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C3A" w:rsidRDefault="003D3AA6" w:rsidP="001E03F8">
      <w:pPr>
        <w:pStyle w:val="aa"/>
        <w:ind w:left="0"/>
        <w:jc w:val="center"/>
        <w:rPr>
          <w:rFonts w:ascii="Verdana" w:hAnsi="Verdana"/>
          <w:b/>
          <w:sz w:val="18"/>
          <w:szCs w:val="18"/>
        </w:rPr>
      </w:pPr>
      <w:r w:rsidRPr="00295009">
        <w:rPr>
          <w:rFonts w:ascii="Verdana" w:hAnsi="Verdana"/>
          <w:b/>
          <w:sz w:val="18"/>
          <w:szCs w:val="18"/>
        </w:rPr>
        <w:t>SERVICIO</w:t>
      </w:r>
      <w:r w:rsidR="00615099" w:rsidRPr="00295009">
        <w:rPr>
          <w:rFonts w:ascii="Verdana" w:hAnsi="Verdana"/>
          <w:b/>
          <w:sz w:val="18"/>
          <w:szCs w:val="18"/>
        </w:rPr>
        <w:t>S</w:t>
      </w:r>
      <w:r w:rsidR="00B854EA">
        <w:rPr>
          <w:rFonts w:ascii="Verdana" w:hAnsi="Verdana"/>
          <w:b/>
          <w:sz w:val="18"/>
          <w:szCs w:val="18"/>
        </w:rPr>
        <w:t xml:space="preserve"> Y PROVISIÓ</w:t>
      </w:r>
      <w:r w:rsidRPr="00295009">
        <w:rPr>
          <w:rFonts w:ascii="Verdana" w:hAnsi="Verdana"/>
          <w:b/>
          <w:sz w:val="18"/>
          <w:szCs w:val="18"/>
        </w:rPr>
        <w:t>N PARA LA PERFORACIÓN D</w:t>
      </w:r>
      <w:r w:rsidR="00F46256">
        <w:rPr>
          <w:rFonts w:ascii="Verdana" w:hAnsi="Verdana"/>
          <w:b/>
          <w:sz w:val="18"/>
          <w:szCs w:val="18"/>
        </w:rPr>
        <w:t>EL</w:t>
      </w:r>
      <w:r w:rsidRPr="00295009">
        <w:rPr>
          <w:rFonts w:ascii="Verdana" w:hAnsi="Verdana"/>
          <w:b/>
          <w:sz w:val="18"/>
          <w:szCs w:val="18"/>
        </w:rPr>
        <w:t xml:space="preserve"> POZO SIPOTINDI-X1</w:t>
      </w:r>
    </w:p>
    <w:tbl>
      <w:tblPr>
        <w:tblW w:w="5000" w:type="pct"/>
        <w:tblCellMar>
          <w:left w:w="70" w:type="dxa"/>
          <w:right w:w="70" w:type="dxa"/>
        </w:tblCellMar>
        <w:tblLook w:val="04A0" w:firstRow="1" w:lastRow="0" w:firstColumn="1" w:lastColumn="0" w:noHBand="0" w:noVBand="1"/>
      </w:tblPr>
      <w:tblGrid>
        <w:gridCol w:w="1081"/>
        <w:gridCol w:w="8032"/>
      </w:tblGrid>
      <w:tr w:rsidR="00AE3C3A" w:rsidRPr="00295009" w:rsidTr="001E03F8">
        <w:trPr>
          <w:trHeight w:val="244"/>
        </w:trPr>
        <w:tc>
          <w:tcPr>
            <w:tcW w:w="593" w:type="pct"/>
            <w:tcBorders>
              <w:top w:val="single" w:sz="4" w:space="0" w:color="auto"/>
              <w:left w:val="single" w:sz="4" w:space="0" w:color="auto"/>
              <w:bottom w:val="single" w:sz="4" w:space="0" w:color="auto"/>
              <w:right w:val="single" w:sz="4" w:space="0" w:color="000000"/>
            </w:tcBorders>
            <w:shd w:val="clear" w:color="auto" w:fill="B8CCE4"/>
            <w:vAlign w:val="center"/>
          </w:tcPr>
          <w:p w:rsidR="00AE3C3A" w:rsidRPr="00295009" w:rsidRDefault="00F534CE" w:rsidP="00504A31">
            <w:pPr>
              <w:jc w:val="center"/>
              <w:rPr>
                <w:rFonts w:ascii="Verdana" w:hAnsi="Verdana" w:cs="Calibri"/>
                <w:b/>
                <w:bCs/>
                <w:sz w:val="18"/>
                <w:szCs w:val="18"/>
                <w:lang w:val="es-BO"/>
              </w:rPr>
            </w:pPr>
            <w:r>
              <w:rPr>
                <w:rFonts w:ascii="Verdana" w:hAnsi="Verdana" w:cs="Calibri"/>
                <w:b/>
                <w:bCs/>
                <w:sz w:val="18"/>
                <w:szCs w:val="18"/>
                <w:lang w:val="es-BO"/>
              </w:rPr>
              <w:t>PAQUETE</w:t>
            </w:r>
          </w:p>
        </w:tc>
        <w:tc>
          <w:tcPr>
            <w:tcW w:w="4407"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E3C3A" w:rsidRPr="00295009" w:rsidRDefault="00AE3C3A" w:rsidP="00B45851">
            <w:pPr>
              <w:jc w:val="center"/>
              <w:rPr>
                <w:rFonts w:ascii="Verdana" w:hAnsi="Verdana" w:cs="Calibri"/>
                <w:b/>
                <w:bCs/>
                <w:sz w:val="18"/>
                <w:szCs w:val="18"/>
                <w:lang w:val="es-BO"/>
              </w:rPr>
            </w:pPr>
            <w:r w:rsidRPr="00295009">
              <w:rPr>
                <w:rFonts w:ascii="Verdana" w:hAnsi="Verdana" w:cs="Calibri"/>
                <w:b/>
                <w:bCs/>
                <w:sz w:val="18"/>
                <w:szCs w:val="18"/>
                <w:lang w:val="es-BO"/>
              </w:rPr>
              <w:t>DESCRIPCIÓN DETALLADA D</w:t>
            </w:r>
            <w:r w:rsidR="00F46256">
              <w:rPr>
                <w:rFonts w:ascii="Verdana" w:hAnsi="Verdana" w:cs="Calibri"/>
                <w:b/>
                <w:bCs/>
                <w:sz w:val="18"/>
                <w:szCs w:val="18"/>
                <w:lang w:val="es-BO"/>
              </w:rPr>
              <w:t>EL</w:t>
            </w:r>
            <w:r w:rsidRPr="00295009">
              <w:rPr>
                <w:rFonts w:ascii="Verdana" w:hAnsi="Verdana" w:cs="Calibri"/>
                <w:b/>
                <w:bCs/>
                <w:sz w:val="18"/>
                <w:szCs w:val="18"/>
                <w:lang w:val="es-BO"/>
              </w:rPr>
              <w:t xml:space="preserve"> SERVICIO </w:t>
            </w:r>
          </w:p>
        </w:tc>
      </w:tr>
      <w:tr w:rsidR="009F09E3" w:rsidRPr="00295009" w:rsidTr="001E03F8">
        <w:trPr>
          <w:trHeight w:val="276"/>
        </w:trPr>
        <w:tc>
          <w:tcPr>
            <w:tcW w:w="593" w:type="pct"/>
            <w:tcBorders>
              <w:top w:val="single" w:sz="4" w:space="0" w:color="auto"/>
              <w:left w:val="single" w:sz="4" w:space="0" w:color="auto"/>
              <w:bottom w:val="single" w:sz="4" w:space="0" w:color="auto"/>
              <w:right w:val="single" w:sz="4" w:space="0" w:color="000000"/>
            </w:tcBorders>
            <w:vAlign w:val="center"/>
          </w:tcPr>
          <w:p w:rsidR="009F09E3" w:rsidRPr="00295009" w:rsidRDefault="00D06F99" w:rsidP="009F09E3">
            <w:pPr>
              <w:jc w:val="center"/>
              <w:rPr>
                <w:rFonts w:ascii="Verdana" w:hAnsi="Verdana" w:cs="Calibri"/>
                <w:b/>
                <w:bCs/>
                <w:sz w:val="18"/>
                <w:szCs w:val="18"/>
                <w:lang w:val="es-BO"/>
              </w:rPr>
            </w:pPr>
            <w:r>
              <w:rPr>
                <w:rFonts w:ascii="Verdana" w:hAnsi="Verdana" w:cs="Calibri"/>
                <w:b/>
                <w:bCs/>
                <w:sz w:val="18"/>
                <w:szCs w:val="18"/>
                <w:lang w:val="es-BO"/>
              </w:rPr>
              <w:t>1</w:t>
            </w:r>
          </w:p>
        </w:tc>
        <w:tc>
          <w:tcPr>
            <w:tcW w:w="4407"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9F09E3" w:rsidRPr="00295009" w:rsidRDefault="00DD501F" w:rsidP="009F09E3">
            <w:pPr>
              <w:pStyle w:val="Prrafodelista"/>
              <w:spacing w:line="360" w:lineRule="auto"/>
              <w:ind w:left="0"/>
              <w:contextualSpacing/>
              <w:rPr>
                <w:rFonts w:ascii="Verdana" w:hAnsi="Verdana" w:cs="Arial"/>
                <w:color w:val="000000"/>
                <w:sz w:val="18"/>
                <w:szCs w:val="18"/>
              </w:rPr>
            </w:pPr>
            <w:r>
              <w:rPr>
                <w:rFonts w:ascii="Verdana" w:hAnsi="Verdana" w:cs="Arial"/>
                <w:color w:val="000000"/>
                <w:sz w:val="18"/>
                <w:szCs w:val="18"/>
              </w:rPr>
              <w:t>SERVICIO DE</w:t>
            </w:r>
            <w:r w:rsidR="008812E2" w:rsidRPr="00295009">
              <w:rPr>
                <w:rFonts w:ascii="Verdana" w:hAnsi="Verdana" w:cs="Arial"/>
                <w:color w:val="000000"/>
                <w:sz w:val="18"/>
                <w:szCs w:val="18"/>
              </w:rPr>
              <w:t xml:space="preserve"> ALQUILER DE HERRAMIENTAS AUXILIARES POZO SIP-X1</w:t>
            </w:r>
            <w:r w:rsidR="00FA60DB" w:rsidRPr="00295009">
              <w:rPr>
                <w:rFonts w:ascii="Verdana" w:hAnsi="Verdana" w:cs="Arial"/>
                <w:color w:val="000000"/>
                <w:sz w:val="18"/>
                <w:szCs w:val="18"/>
              </w:rPr>
              <w:t>.</w:t>
            </w:r>
          </w:p>
        </w:tc>
      </w:tr>
      <w:tr w:rsidR="009F09E3" w:rsidRPr="00295009" w:rsidTr="001E03F8">
        <w:trPr>
          <w:trHeight w:val="225"/>
        </w:trPr>
        <w:tc>
          <w:tcPr>
            <w:tcW w:w="593" w:type="pct"/>
            <w:tcBorders>
              <w:top w:val="single" w:sz="4" w:space="0" w:color="auto"/>
              <w:left w:val="single" w:sz="4" w:space="0" w:color="auto"/>
              <w:bottom w:val="single" w:sz="4" w:space="0" w:color="auto"/>
              <w:right w:val="single" w:sz="4" w:space="0" w:color="000000"/>
            </w:tcBorders>
            <w:vAlign w:val="center"/>
          </w:tcPr>
          <w:p w:rsidR="009F09E3" w:rsidRPr="00295009" w:rsidRDefault="00D06F99" w:rsidP="009F09E3">
            <w:pPr>
              <w:jc w:val="center"/>
              <w:rPr>
                <w:rFonts w:ascii="Verdana" w:hAnsi="Verdana" w:cs="Calibri"/>
                <w:b/>
                <w:bCs/>
                <w:sz w:val="18"/>
                <w:szCs w:val="18"/>
                <w:lang w:val="es-BO"/>
              </w:rPr>
            </w:pPr>
            <w:r>
              <w:rPr>
                <w:rFonts w:ascii="Verdana" w:hAnsi="Verdana" w:cs="Calibri"/>
                <w:b/>
                <w:bCs/>
                <w:sz w:val="18"/>
                <w:szCs w:val="18"/>
                <w:lang w:val="es-BO"/>
              </w:rPr>
              <w:t>2</w:t>
            </w:r>
          </w:p>
        </w:tc>
        <w:tc>
          <w:tcPr>
            <w:tcW w:w="4407"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9F09E3" w:rsidRPr="00295009" w:rsidRDefault="00DD501F" w:rsidP="009F09E3">
            <w:pPr>
              <w:pStyle w:val="Prrafodelista"/>
              <w:spacing w:line="360" w:lineRule="auto"/>
              <w:ind w:left="0"/>
              <w:contextualSpacing/>
              <w:rPr>
                <w:rFonts w:ascii="Verdana" w:hAnsi="Verdana" w:cs="Arial"/>
                <w:color w:val="000000"/>
                <w:sz w:val="18"/>
                <w:szCs w:val="18"/>
              </w:rPr>
            </w:pPr>
            <w:r>
              <w:rPr>
                <w:rFonts w:ascii="Verdana" w:hAnsi="Verdana" w:cs="Arial"/>
                <w:color w:val="000000"/>
                <w:sz w:val="18"/>
                <w:szCs w:val="18"/>
              </w:rPr>
              <w:t xml:space="preserve">SERVICIO DE </w:t>
            </w:r>
            <w:r w:rsidR="008812E2" w:rsidRPr="00295009">
              <w:rPr>
                <w:rFonts w:ascii="Verdana" w:hAnsi="Verdana" w:cs="Arial"/>
                <w:color w:val="000000"/>
                <w:sz w:val="18"/>
                <w:szCs w:val="18"/>
              </w:rPr>
              <w:t>PROVISIÓN E INSTALACIÓN DE COLGADORES DE LINER POZO SIP-X1</w:t>
            </w:r>
            <w:r w:rsidR="00FA60DB" w:rsidRPr="00295009">
              <w:rPr>
                <w:rFonts w:ascii="Verdana" w:hAnsi="Verdana" w:cs="Arial"/>
                <w:color w:val="000000"/>
                <w:sz w:val="18"/>
                <w:szCs w:val="18"/>
              </w:rPr>
              <w:t>.</w:t>
            </w:r>
          </w:p>
        </w:tc>
      </w:tr>
      <w:tr w:rsidR="009F09E3" w:rsidRPr="00295009" w:rsidTr="001E03F8">
        <w:trPr>
          <w:trHeight w:val="258"/>
        </w:trPr>
        <w:tc>
          <w:tcPr>
            <w:tcW w:w="593" w:type="pct"/>
            <w:tcBorders>
              <w:top w:val="single" w:sz="4" w:space="0" w:color="auto"/>
              <w:left w:val="single" w:sz="4" w:space="0" w:color="auto"/>
              <w:bottom w:val="single" w:sz="4" w:space="0" w:color="auto"/>
              <w:right w:val="single" w:sz="4" w:space="0" w:color="000000"/>
            </w:tcBorders>
            <w:vAlign w:val="center"/>
          </w:tcPr>
          <w:p w:rsidR="009F09E3" w:rsidRPr="00295009" w:rsidRDefault="00D06F99" w:rsidP="009F09E3">
            <w:pPr>
              <w:jc w:val="center"/>
              <w:rPr>
                <w:rFonts w:ascii="Verdana" w:hAnsi="Verdana" w:cs="Calibri"/>
                <w:b/>
                <w:bCs/>
                <w:sz w:val="18"/>
                <w:szCs w:val="18"/>
                <w:lang w:val="es-BO"/>
              </w:rPr>
            </w:pPr>
            <w:r>
              <w:rPr>
                <w:rFonts w:ascii="Verdana" w:hAnsi="Verdana" w:cs="Calibri"/>
                <w:b/>
                <w:bCs/>
                <w:sz w:val="18"/>
                <w:szCs w:val="18"/>
                <w:lang w:val="es-BO"/>
              </w:rPr>
              <w:t>3</w:t>
            </w:r>
          </w:p>
        </w:tc>
        <w:tc>
          <w:tcPr>
            <w:tcW w:w="4407"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9F09E3" w:rsidRPr="00295009" w:rsidRDefault="00823381" w:rsidP="009F09E3">
            <w:pPr>
              <w:pStyle w:val="Prrafodelista"/>
              <w:spacing w:line="360" w:lineRule="auto"/>
              <w:ind w:left="0"/>
              <w:contextualSpacing/>
              <w:rPr>
                <w:rFonts w:ascii="Verdana" w:hAnsi="Verdana" w:cs="Arial"/>
                <w:color w:val="000000"/>
                <w:sz w:val="18"/>
                <w:szCs w:val="18"/>
              </w:rPr>
            </w:pPr>
            <w:r>
              <w:rPr>
                <w:rFonts w:ascii="Verdana" w:hAnsi="Verdana" w:cs="Arial"/>
                <w:color w:val="000000"/>
                <w:sz w:val="18"/>
                <w:szCs w:val="18"/>
              </w:rPr>
              <w:t xml:space="preserve">SERVICIO </w:t>
            </w:r>
            <w:r w:rsidR="00DD501F">
              <w:rPr>
                <w:rFonts w:ascii="Verdana" w:hAnsi="Verdana" w:cs="Arial"/>
                <w:color w:val="000000"/>
                <w:sz w:val="18"/>
                <w:szCs w:val="18"/>
              </w:rPr>
              <w:t xml:space="preserve">DE </w:t>
            </w:r>
            <w:r w:rsidR="008812E2" w:rsidRPr="00295009">
              <w:rPr>
                <w:rFonts w:ascii="Verdana" w:hAnsi="Verdana" w:cs="Arial"/>
                <w:color w:val="000000"/>
                <w:sz w:val="18"/>
                <w:szCs w:val="18"/>
              </w:rPr>
              <w:t>ALQUILER DE PROTECTORES DE CAÑERÍA POZO SIP-X1</w:t>
            </w:r>
            <w:r w:rsidR="00FA60DB" w:rsidRPr="00295009">
              <w:rPr>
                <w:rFonts w:ascii="Verdana" w:hAnsi="Verdana" w:cs="Arial"/>
                <w:color w:val="000000"/>
                <w:sz w:val="18"/>
                <w:szCs w:val="18"/>
              </w:rPr>
              <w:t>.</w:t>
            </w:r>
          </w:p>
        </w:tc>
      </w:tr>
      <w:tr w:rsidR="00E62610" w:rsidRPr="00295009" w:rsidTr="001E03F8">
        <w:trPr>
          <w:trHeight w:val="258"/>
        </w:trPr>
        <w:tc>
          <w:tcPr>
            <w:tcW w:w="593" w:type="pct"/>
            <w:tcBorders>
              <w:top w:val="single" w:sz="4" w:space="0" w:color="auto"/>
              <w:left w:val="single" w:sz="4" w:space="0" w:color="auto"/>
              <w:bottom w:val="single" w:sz="4" w:space="0" w:color="auto"/>
              <w:right w:val="single" w:sz="4" w:space="0" w:color="000000"/>
            </w:tcBorders>
            <w:vAlign w:val="center"/>
          </w:tcPr>
          <w:p w:rsidR="00E62610" w:rsidRDefault="00E62610" w:rsidP="009F09E3">
            <w:pPr>
              <w:jc w:val="center"/>
              <w:rPr>
                <w:rFonts w:ascii="Verdana" w:hAnsi="Verdana" w:cs="Calibri"/>
                <w:b/>
                <w:bCs/>
                <w:sz w:val="18"/>
                <w:szCs w:val="18"/>
                <w:lang w:val="es-BO"/>
              </w:rPr>
            </w:pPr>
            <w:r>
              <w:rPr>
                <w:rFonts w:ascii="Verdana" w:hAnsi="Verdana" w:cs="Calibri"/>
                <w:b/>
                <w:bCs/>
                <w:sz w:val="18"/>
                <w:szCs w:val="18"/>
                <w:lang w:val="es-BO"/>
              </w:rPr>
              <w:t>4</w:t>
            </w:r>
          </w:p>
        </w:tc>
        <w:tc>
          <w:tcPr>
            <w:tcW w:w="4407"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E62610" w:rsidRDefault="00E62610" w:rsidP="009F09E3">
            <w:pPr>
              <w:pStyle w:val="Prrafodelista"/>
              <w:spacing w:line="360" w:lineRule="auto"/>
              <w:ind w:left="0"/>
              <w:contextualSpacing/>
              <w:rPr>
                <w:rFonts w:ascii="Verdana" w:hAnsi="Verdana" w:cs="Arial"/>
                <w:color w:val="000000"/>
                <w:sz w:val="18"/>
                <w:szCs w:val="18"/>
              </w:rPr>
            </w:pPr>
            <w:r w:rsidRPr="00E62610">
              <w:rPr>
                <w:rFonts w:ascii="Verdana" w:hAnsi="Verdana" w:cs="Arial"/>
                <w:color w:val="000000"/>
                <w:sz w:val="18"/>
                <w:szCs w:val="18"/>
              </w:rPr>
              <w:t>SERVICIO DE PROVISIÓN E INSTALACION DE CABEZALES POZO SIP-X1</w:t>
            </w:r>
          </w:p>
        </w:tc>
      </w:tr>
    </w:tbl>
    <w:p w:rsidR="00510751" w:rsidRPr="00D06F99" w:rsidRDefault="00F534CE" w:rsidP="00556788">
      <w:pPr>
        <w:pStyle w:val="A1"/>
        <w:numPr>
          <w:ilvl w:val="0"/>
          <w:numId w:val="0"/>
        </w:numPr>
        <w:ind w:left="720" w:hanging="360"/>
      </w:pPr>
      <w:r w:rsidRPr="00D06F99">
        <w:t>PAQUETE</w:t>
      </w:r>
      <w:r w:rsidR="00D06F99" w:rsidRPr="00D06F99">
        <w:t xml:space="preserve"> 1</w:t>
      </w:r>
      <w:r w:rsidR="00510751" w:rsidRPr="00D06F99">
        <w:t>.</w:t>
      </w:r>
      <w:r w:rsidR="003350A0" w:rsidRPr="00D06F99">
        <w:t xml:space="preserve"> </w:t>
      </w:r>
      <w:r w:rsidR="00DD501F">
        <w:t xml:space="preserve">SERVICIO DE </w:t>
      </w:r>
      <w:r w:rsidR="00AD26B9" w:rsidRPr="00D06F99">
        <w:t>ALQUILER DE HERRAMIENTAS AUXILIARES POZO SIP-X1</w:t>
      </w:r>
    </w:p>
    <w:p w:rsidR="00C530DB" w:rsidRPr="00295009" w:rsidRDefault="00B94D0D" w:rsidP="00B31895">
      <w:pPr>
        <w:pStyle w:val="A1"/>
        <w:rPr>
          <w:lang w:eastAsia="es-BO"/>
        </w:rPr>
      </w:pPr>
      <w:r>
        <w:t xml:space="preserve"> </w:t>
      </w:r>
      <w:r w:rsidR="00D0062B">
        <w:t>CARACTERÍ</w:t>
      </w:r>
      <w:r w:rsidR="00C530DB" w:rsidRPr="00295009">
        <w:t>STICAS D</w:t>
      </w:r>
      <w:r w:rsidR="006522A5">
        <w:t>EL</w:t>
      </w:r>
      <w:r w:rsidR="00A24816" w:rsidRPr="00295009">
        <w:t xml:space="preserve"> SERVICIO (SUJETO AL EVALUACIÓN</w:t>
      </w:r>
      <w:r w:rsidR="00C530DB" w:rsidRPr="00295009">
        <w:t>)</w:t>
      </w:r>
      <w:r w:rsidR="00507815" w:rsidRPr="00295009">
        <w:t>.</w:t>
      </w:r>
    </w:p>
    <w:p w:rsidR="00C530DB" w:rsidRPr="00295009" w:rsidRDefault="00C530DB" w:rsidP="00B94D0D">
      <w:pPr>
        <w:pStyle w:val="A2"/>
      </w:pPr>
      <w:r w:rsidRPr="00295009">
        <w:t>EXPERIENCIA ESPECÍFICA</w:t>
      </w:r>
      <w:r w:rsidR="00C055C2">
        <w:t xml:space="preserve"> DE LA EMPRESA</w:t>
      </w:r>
      <w:r w:rsidRPr="00295009">
        <w:t>.</w:t>
      </w:r>
    </w:p>
    <w:p w:rsidR="006F2EDD" w:rsidRPr="00210947" w:rsidRDefault="00DD501F" w:rsidP="00725C05">
      <w:pPr>
        <w:autoSpaceDE w:val="0"/>
        <w:autoSpaceDN w:val="0"/>
        <w:adjustRightInd w:val="0"/>
        <w:spacing w:line="360" w:lineRule="auto"/>
        <w:jc w:val="both"/>
        <w:rPr>
          <w:rFonts w:ascii="Verdana" w:hAnsi="Verdana" w:cs="Arial"/>
          <w:bCs/>
          <w:sz w:val="18"/>
          <w:szCs w:val="18"/>
        </w:rPr>
      </w:pPr>
      <w:r>
        <w:rPr>
          <w:rFonts w:ascii="Verdana" w:hAnsi="Verdana" w:cs="Arial"/>
          <w:bCs/>
          <w:sz w:val="18"/>
          <w:szCs w:val="18"/>
        </w:rPr>
        <w:t xml:space="preserve">Las empresas proponentes </w:t>
      </w:r>
      <w:r w:rsidR="00C530DB" w:rsidRPr="00295009">
        <w:rPr>
          <w:rFonts w:ascii="Verdana" w:hAnsi="Verdana" w:cs="Arial"/>
          <w:bCs/>
          <w:sz w:val="18"/>
          <w:szCs w:val="18"/>
        </w:rPr>
        <w:t>deberá</w:t>
      </w:r>
      <w:r>
        <w:rPr>
          <w:rFonts w:ascii="Verdana" w:hAnsi="Verdana" w:cs="Arial"/>
          <w:bCs/>
          <w:sz w:val="18"/>
          <w:szCs w:val="18"/>
        </w:rPr>
        <w:t>n tener una</w:t>
      </w:r>
      <w:r w:rsidR="00C530DB" w:rsidRPr="00295009">
        <w:rPr>
          <w:rFonts w:ascii="Verdana" w:hAnsi="Verdana" w:cs="Arial"/>
          <w:bCs/>
          <w:sz w:val="18"/>
          <w:szCs w:val="18"/>
        </w:rPr>
        <w:t xml:space="preserve"> experiencia específica </w:t>
      </w:r>
      <w:r>
        <w:rPr>
          <w:rFonts w:ascii="Verdana" w:hAnsi="Verdana" w:cs="Arial"/>
          <w:bCs/>
          <w:sz w:val="18"/>
          <w:szCs w:val="18"/>
        </w:rPr>
        <w:t xml:space="preserve">mínima de tres (3) </w:t>
      </w:r>
      <w:r w:rsidRPr="00295009">
        <w:rPr>
          <w:rFonts w:ascii="Verdana" w:hAnsi="Verdana" w:cs="Arial"/>
          <w:bCs/>
          <w:sz w:val="18"/>
          <w:szCs w:val="18"/>
        </w:rPr>
        <w:t xml:space="preserve">trabajos realizados </w:t>
      </w:r>
      <w:r w:rsidR="00C530DB" w:rsidRPr="00295009">
        <w:rPr>
          <w:rFonts w:ascii="Verdana" w:hAnsi="Verdana" w:cs="Arial"/>
          <w:bCs/>
          <w:sz w:val="18"/>
          <w:szCs w:val="18"/>
        </w:rPr>
        <w:t>en Alquiler de Herramientas Auxiliares</w:t>
      </w:r>
      <w:r w:rsidR="00A1795A">
        <w:rPr>
          <w:rFonts w:ascii="Verdana" w:hAnsi="Verdana" w:cs="Arial"/>
          <w:bCs/>
          <w:sz w:val="18"/>
          <w:szCs w:val="18"/>
        </w:rPr>
        <w:t xml:space="preserve"> para la perforación de pozos petroleros</w:t>
      </w:r>
      <w:r w:rsidR="00D57F1D">
        <w:rPr>
          <w:rFonts w:ascii="Verdana" w:hAnsi="Verdana" w:cs="Arial"/>
          <w:bCs/>
          <w:sz w:val="18"/>
          <w:szCs w:val="18"/>
        </w:rPr>
        <w:t xml:space="preserve">, </w:t>
      </w:r>
      <w:r w:rsidR="003813BE" w:rsidRPr="00295009">
        <w:rPr>
          <w:rFonts w:ascii="Verdana" w:hAnsi="Verdana" w:cs="Arial"/>
          <w:bCs/>
          <w:sz w:val="18"/>
          <w:szCs w:val="18"/>
        </w:rPr>
        <w:t>Herramientas de Fondo</w:t>
      </w:r>
      <w:r w:rsidR="00D57F1D">
        <w:rPr>
          <w:rFonts w:ascii="Verdana" w:hAnsi="Verdana" w:cs="Arial"/>
          <w:bCs/>
          <w:sz w:val="18"/>
          <w:szCs w:val="18"/>
        </w:rPr>
        <w:t xml:space="preserve"> de</w:t>
      </w:r>
      <w:r w:rsidR="003813BE" w:rsidRPr="00295009">
        <w:rPr>
          <w:rFonts w:ascii="Verdana" w:hAnsi="Verdana" w:cs="Arial"/>
          <w:bCs/>
          <w:sz w:val="18"/>
          <w:szCs w:val="18"/>
        </w:rPr>
        <w:t xml:space="preserve"> Pozo</w:t>
      </w:r>
      <w:r w:rsidR="00154169">
        <w:rPr>
          <w:rFonts w:ascii="Verdana" w:hAnsi="Verdana" w:cs="Arial"/>
          <w:bCs/>
          <w:sz w:val="18"/>
          <w:szCs w:val="18"/>
        </w:rPr>
        <w:t xml:space="preserve"> o BHA y acreditar su experiencia especifica con fotocopias simples de actas de conformidad, acta de recepción definitiva, </w:t>
      </w:r>
      <w:r w:rsidR="006F2EDD" w:rsidRPr="00D060D3">
        <w:rPr>
          <w:rFonts w:ascii="Verdana" w:hAnsi="Verdana" w:cs="Arial"/>
          <w:bCs/>
          <w:sz w:val="18"/>
          <w:szCs w:val="18"/>
        </w:rPr>
        <w:t>órdenes de servicio,</w:t>
      </w:r>
      <w:r w:rsidR="008D7953">
        <w:rPr>
          <w:rFonts w:ascii="Verdana" w:hAnsi="Verdana" w:cs="Arial"/>
          <w:bCs/>
          <w:sz w:val="18"/>
          <w:szCs w:val="18"/>
        </w:rPr>
        <w:t xml:space="preserve"> certificaciones facturadas,</w:t>
      </w:r>
      <w:r w:rsidR="006F2EDD" w:rsidRPr="00D060D3">
        <w:rPr>
          <w:rFonts w:ascii="Verdana" w:hAnsi="Verdana" w:cs="Arial"/>
          <w:bCs/>
          <w:sz w:val="18"/>
          <w:szCs w:val="18"/>
        </w:rPr>
        <w:t xml:space="preserve"> reportes diarios, rep</w:t>
      </w:r>
      <w:r w:rsidR="00AD58B1">
        <w:rPr>
          <w:rFonts w:ascii="Verdana" w:hAnsi="Verdana" w:cs="Arial"/>
          <w:bCs/>
          <w:sz w:val="18"/>
          <w:szCs w:val="18"/>
        </w:rPr>
        <w:t>ortes de servicio y/u operación, tickets de servicio,</w:t>
      </w:r>
      <w:r w:rsidR="00154169">
        <w:rPr>
          <w:rFonts w:ascii="Verdana" w:hAnsi="Verdana" w:cs="Arial"/>
          <w:bCs/>
          <w:sz w:val="18"/>
          <w:szCs w:val="18"/>
        </w:rPr>
        <w:t xml:space="preserve"> ticket de campo,</w:t>
      </w:r>
      <w:r w:rsidR="00AD58B1">
        <w:rPr>
          <w:rFonts w:ascii="Verdana" w:hAnsi="Verdana" w:cs="Arial"/>
          <w:bCs/>
          <w:sz w:val="18"/>
          <w:szCs w:val="18"/>
        </w:rPr>
        <w:t xml:space="preserve"> </w:t>
      </w:r>
      <w:proofErr w:type="spellStart"/>
      <w:r w:rsidR="00154169">
        <w:rPr>
          <w:rFonts w:ascii="Verdana" w:hAnsi="Verdana" w:cs="Arial"/>
          <w:bCs/>
          <w:sz w:val="18"/>
          <w:szCs w:val="18"/>
        </w:rPr>
        <w:t>field</w:t>
      </w:r>
      <w:proofErr w:type="spellEnd"/>
      <w:r w:rsidR="00154169">
        <w:rPr>
          <w:rFonts w:ascii="Verdana" w:hAnsi="Verdana" w:cs="Arial"/>
          <w:bCs/>
          <w:sz w:val="18"/>
          <w:szCs w:val="18"/>
        </w:rPr>
        <w:t xml:space="preserve"> run </w:t>
      </w:r>
      <w:proofErr w:type="spellStart"/>
      <w:r w:rsidR="00154169">
        <w:rPr>
          <w:rFonts w:ascii="Verdana" w:hAnsi="Verdana" w:cs="Arial"/>
          <w:bCs/>
          <w:sz w:val="18"/>
          <w:szCs w:val="18"/>
        </w:rPr>
        <w:t>reports</w:t>
      </w:r>
      <w:proofErr w:type="spellEnd"/>
      <w:r w:rsidR="00154169">
        <w:rPr>
          <w:rFonts w:ascii="Verdana" w:hAnsi="Verdana" w:cs="Arial"/>
          <w:bCs/>
          <w:sz w:val="18"/>
          <w:szCs w:val="18"/>
        </w:rPr>
        <w:t>,</w:t>
      </w:r>
      <w:r w:rsidR="004E53B5">
        <w:rPr>
          <w:rFonts w:ascii="Verdana" w:hAnsi="Verdana" w:cs="Arial"/>
          <w:bCs/>
          <w:sz w:val="18"/>
          <w:szCs w:val="18"/>
        </w:rPr>
        <w:t xml:space="preserve"> contratos</w:t>
      </w:r>
      <w:r w:rsidR="00725C05">
        <w:rPr>
          <w:rFonts w:ascii="Verdana" w:hAnsi="Verdana" w:cs="Arial"/>
          <w:bCs/>
          <w:sz w:val="18"/>
          <w:szCs w:val="18"/>
        </w:rPr>
        <w:t xml:space="preserve"> (L</w:t>
      </w:r>
      <w:r w:rsidR="00725C05" w:rsidRPr="00725C05">
        <w:rPr>
          <w:rFonts w:ascii="Verdana" w:hAnsi="Verdana" w:cs="Arial"/>
          <w:bCs/>
          <w:sz w:val="18"/>
          <w:szCs w:val="18"/>
        </w:rPr>
        <w:t>as e</w:t>
      </w:r>
      <w:r w:rsidR="00725C05">
        <w:rPr>
          <w:rFonts w:ascii="Verdana" w:hAnsi="Verdana" w:cs="Arial"/>
          <w:bCs/>
          <w:sz w:val="18"/>
          <w:szCs w:val="18"/>
        </w:rPr>
        <w:t>mpre</w:t>
      </w:r>
      <w:r w:rsidR="00725C05" w:rsidRPr="00725C05">
        <w:rPr>
          <w:rFonts w:ascii="Verdana" w:hAnsi="Verdana" w:cs="Arial"/>
          <w:bCs/>
          <w:sz w:val="18"/>
          <w:szCs w:val="18"/>
        </w:rPr>
        <w:t>sa</w:t>
      </w:r>
      <w:r w:rsidR="00725C05">
        <w:rPr>
          <w:rFonts w:ascii="Verdana" w:hAnsi="Verdana" w:cs="Arial"/>
          <w:bCs/>
          <w:sz w:val="18"/>
          <w:szCs w:val="18"/>
        </w:rPr>
        <w:t>s</w:t>
      </w:r>
      <w:r w:rsidR="00725C05" w:rsidRPr="00725C05">
        <w:rPr>
          <w:rFonts w:ascii="Verdana" w:hAnsi="Verdana" w:cs="Arial"/>
          <w:bCs/>
          <w:sz w:val="18"/>
          <w:szCs w:val="18"/>
        </w:rPr>
        <w:t xml:space="preserve"> </w:t>
      </w:r>
      <w:r w:rsidR="00725C05">
        <w:rPr>
          <w:rFonts w:ascii="Verdana" w:hAnsi="Verdana" w:cs="Arial"/>
          <w:bCs/>
          <w:sz w:val="18"/>
          <w:szCs w:val="18"/>
        </w:rPr>
        <w:t>que presenten</w:t>
      </w:r>
      <w:r w:rsidR="0071081F">
        <w:rPr>
          <w:rFonts w:ascii="Verdana" w:hAnsi="Verdana" w:cs="Arial"/>
          <w:bCs/>
          <w:sz w:val="18"/>
          <w:szCs w:val="18"/>
        </w:rPr>
        <w:t xml:space="preserve"> fotocopia</w:t>
      </w:r>
      <w:r w:rsidR="00F6007E">
        <w:rPr>
          <w:rFonts w:ascii="Verdana" w:hAnsi="Verdana" w:cs="Arial"/>
          <w:bCs/>
          <w:sz w:val="18"/>
          <w:szCs w:val="18"/>
        </w:rPr>
        <w:t xml:space="preserve"> simple</w:t>
      </w:r>
      <w:r w:rsidR="0071081F">
        <w:rPr>
          <w:rFonts w:ascii="Verdana" w:hAnsi="Verdana" w:cs="Arial"/>
          <w:bCs/>
          <w:sz w:val="18"/>
          <w:szCs w:val="18"/>
        </w:rPr>
        <w:t xml:space="preserve"> </w:t>
      </w:r>
      <w:r w:rsidR="00F6007E">
        <w:rPr>
          <w:rFonts w:ascii="Verdana" w:hAnsi="Verdana" w:cs="Arial"/>
          <w:bCs/>
          <w:sz w:val="18"/>
          <w:szCs w:val="18"/>
        </w:rPr>
        <w:t>de un contrato como respaldo</w:t>
      </w:r>
      <w:r w:rsidR="00380430">
        <w:rPr>
          <w:rFonts w:ascii="Verdana" w:hAnsi="Verdana" w:cs="Arial"/>
          <w:bCs/>
          <w:sz w:val="18"/>
          <w:szCs w:val="18"/>
        </w:rPr>
        <w:t>,</w:t>
      </w:r>
      <w:r w:rsidR="00F6007E">
        <w:rPr>
          <w:rFonts w:ascii="Verdana" w:hAnsi="Verdana" w:cs="Arial"/>
          <w:bCs/>
          <w:sz w:val="18"/>
          <w:szCs w:val="18"/>
        </w:rPr>
        <w:t xml:space="preserve"> </w:t>
      </w:r>
      <w:r w:rsidR="0071081F">
        <w:rPr>
          <w:rFonts w:ascii="Verdana" w:hAnsi="Verdana" w:cs="Arial"/>
          <w:bCs/>
          <w:sz w:val="18"/>
          <w:szCs w:val="18"/>
        </w:rPr>
        <w:t xml:space="preserve">deberán adjuntar por lo menos un reporte o documento equivalente con el que se demuestre que se ejecutó el servicio detallado en dicho contrato) </w:t>
      </w:r>
      <w:r w:rsidR="004E53B5">
        <w:rPr>
          <w:rFonts w:ascii="Verdana" w:hAnsi="Verdana" w:cs="Arial"/>
          <w:bCs/>
          <w:sz w:val="18"/>
          <w:szCs w:val="18"/>
        </w:rPr>
        <w:t>, certificado de trabajo</w:t>
      </w:r>
      <w:r w:rsidR="00154169">
        <w:rPr>
          <w:rFonts w:ascii="Verdana" w:hAnsi="Verdana" w:cs="Arial"/>
          <w:bCs/>
          <w:sz w:val="18"/>
          <w:szCs w:val="18"/>
        </w:rPr>
        <w:t xml:space="preserve"> </w:t>
      </w:r>
      <w:r w:rsidR="006F2EDD" w:rsidRPr="00D060D3">
        <w:rPr>
          <w:rFonts w:ascii="Verdana" w:hAnsi="Verdana" w:cs="Arial"/>
          <w:bCs/>
          <w:sz w:val="18"/>
          <w:szCs w:val="18"/>
        </w:rPr>
        <w:t xml:space="preserve">que acrediten </w:t>
      </w:r>
      <w:r w:rsidR="006F2EDD" w:rsidRPr="00DD501F">
        <w:rPr>
          <w:rFonts w:ascii="Verdana" w:hAnsi="Verdana" w:cs="Arial"/>
          <w:bCs/>
          <w:sz w:val="18"/>
          <w:szCs w:val="18"/>
        </w:rPr>
        <w:t>el servicio prestado</w:t>
      </w:r>
      <w:r w:rsidR="006F2EDD" w:rsidRPr="00D060D3">
        <w:rPr>
          <w:rFonts w:ascii="Verdana" w:hAnsi="Verdana" w:cs="Arial"/>
          <w:bCs/>
          <w:sz w:val="18"/>
          <w:szCs w:val="18"/>
        </w:rPr>
        <w:t>.</w:t>
      </w:r>
    </w:p>
    <w:p w:rsidR="0071081F" w:rsidRPr="00B321D9" w:rsidRDefault="00B94D0D" w:rsidP="00B321D9">
      <w:pPr>
        <w:pStyle w:val="A1"/>
      </w:pPr>
      <w:r>
        <w:t xml:space="preserve"> </w:t>
      </w:r>
      <w:r w:rsidR="00C12086" w:rsidRPr="00295009">
        <w:t xml:space="preserve">CONDICIONES REQUERIDAS PARA </w:t>
      </w:r>
      <w:r w:rsidR="00F46256">
        <w:t>EL</w:t>
      </w:r>
      <w:r w:rsidR="00C12086" w:rsidRPr="00295009">
        <w:t xml:space="preserve"> SERVICIO (DE CUMPLIMIENTO OBLIGATORIO POR </w:t>
      </w:r>
      <w:r w:rsidR="00F46256">
        <w:t>EL</w:t>
      </w:r>
      <w:r w:rsidR="00C12086" w:rsidRPr="00295009">
        <w:t xml:space="preserve"> PROPONENTE)</w:t>
      </w:r>
      <w:r w:rsidR="009F21A8" w:rsidRPr="00295009">
        <w:t>.</w:t>
      </w:r>
    </w:p>
    <w:p w:rsidR="00B94D0D" w:rsidRPr="00B94D0D" w:rsidRDefault="00B94D0D" w:rsidP="00B94D0D">
      <w:pPr>
        <w:pStyle w:val="Prrafodelista"/>
        <w:numPr>
          <w:ilvl w:val="0"/>
          <w:numId w:val="2"/>
        </w:numPr>
        <w:spacing w:before="240" w:after="240"/>
        <w:jc w:val="both"/>
        <w:rPr>
          <w:rFonts w:ascii="Verdana" w:hAnsi="Verdana" w:cs="Arial"/>
          <w:b/>
          <w:bCs/>
          <w:vanish/>
          <w:sz w:val="18"/>
          <w:szCs w:val="18"/>
          <w:u w:val="single"/>
        </w:rPr>
      </w:pPr>
    </w:p>
    <w:p w:rsidR="00E31145" w:rsidRPr="00556788" w:rsidRDefault="00E31145" w:rsidP="00986B73">
      <w:pPr>
        <w:pStyle w:val="A2"/>
        <w:numPr>
          <w:ilvl w:val="1"/>
          <w:numId w:val="31"/>
        </w:numPr>
      </w:pPr>
      <w:r w:rsidRPr="00556788">
        <w:t>ALCANCE D</w:t>
      </w:r>
      <w:r w:rsidR="00F46256" w:rsidRPr="00556788">
        <w:t>EL</w:t>
      </w:r>
      <w:r w:rsidRPr="00556788">
        <w:t xml:space="preserve"> SERVICIO.</w:t>
      </w:r>
    </w:p>
    <w:p w:rsidR="001E03F8" w:rsidRDefault="00D57F1D" w:rsidP="001E03F8">
      <w:pPr>
        <w:pStyle w:val="A2"/>
        <w:numPr>
          <w:ilvl w:val="0"/>
          <w:numId w:val="0"/>
        </w:numPr>
        <w:rPr>
          <w:b w:val="0"/>
          <w:bCs w:val="0"/>
          <w:lang w:eastAsia="es-BO"/>
        </w:rPr>
      </w:pPr>
      <w:r w:rsidRPr="00D57F1D">
        <w:rPr>
          <w:b w:val="0"/>
          <w:bCs w:val="0"/>
          <w:lang w:eastAsia="es-BO"/>
        </w:rPr>
        <w:t xml:space="preserve">El servicio consiste en el alquiler de herramientas y accesorios que componen el arreglo de fondo </w:t>
      </w:r>
      <w:r w:rsidR="00C91DCF">
        <w:rPr>
          <w:b w:val="0"/>
          <w:bCs w:val="0"/>
          <w:lang w:eastAsia="es-BO"/>
        </w:rPr>
        <w:t xml:space="preserve">de </w:t>
      </w:r>
      <w:r w:rsidRPr="00D57F1D">
        <w:rPr>
          <w:b w:val="0"/>
          <w:bCs w:val="0"/>
          <w:lang w:eastAsia="es-BO"/>
        </w:rPr>
        <w:t>pozo (BHA</w:t>
      </w:r>
      <w:r w:rsidR="007B16DD">
        <w:rPr>
          <w:b w:val="0"/>
          <w:bCs w:val="0"/>
          <w:lang w:eastAsia="es-BO"/>
        </w:rPr>
        <w:t>) como ser</w:t>
      </w:r>
      <w:r w:rsidRPr="00D57F1D">
        <w:rPr>
          <w:b w:val="0"/>
          <w:bCs w:val="0"/>
          <w:lang w:eastAsia="es-BO"/>
        </w:rPr>
        <w:t xml:space="preserve">: amortiguadores, tijeras hidráulicas, estabilizadores, válvula de circulación múltiple, etc., logística </w:t>
      </w:r>
      <w:r w:rsidR="007B16DD" w:rsidRPr="00C91DCF">
        <w:rPr>
          <w:b w:val="0"/>
          <w:bCs w:val="0"/>
          <w:lang w:eastAsia="es-BO"/>
        </w:rPr>
        <w:t>y</w:t>
      </w:r>
      <w:r w:rsidR="007B16DD">
        <w:rPr>
          <w:b w:val="0"/>
          <w:bCs w:val="0"/>
          <w:color w:val="FF0000"/>
          <w:lang w:eastAsia="es-BO"/>
        </w:rPr>
        <w:t xml:space="preserve"> </w:t>
      </w:r>
      <w:r w:rsidRPr="00D57F1D">
        <w:rPr>
          <w:b w:val="0"/>
          <w:bCs w:val="0"/>
          <w:lang w:eastAsia="es-BO"/>
        </w:rPr>
        <w:t xml:space="preserve">transporte </w:t>
      </w:r>
      <w:r w:rsidR="007B16DD" w:rsidRPr="00C91DCF">
        <w:rPr>
          <w:b w:val="0"/>
          <w:bCs w:val="0"/>
          <w:lang w:eastAsia="es-BO"/>
        </w:rPr>
        <w:t>de las</w:t>
      </w:r>
      <w:r w:rsidRPr="00D57F1D">
        <w:rPr>
          <w:b w:val="0"/>
          <w:bCs w:val="0"/>
          <w:lang w:eastAsia="es-BO"/>
        </w:rPr>
        <w:t xml:space="preserve"> herramientas, reparación, además del personal técnico necesario para ejecutar el servicio de acuerdo a las necesidades operativas que </w:t>
      </w:r>
      <w:r w:rsidR="007B16DD" w:rsidRPr="00C91DCF">
        <w:rPr>
          <w:b w:val="0"/>
          <w:bCs w:val="0"/>
          <w:lang w:eastAsia="es-BO"/>
        </w:rPr>
        <w:t>surjan</w:t>
      </w:r>
      <w:r w:rsidR="007B16DD">
        <w:rPr>
          <w:b w:val="0"/>
          <w:bCs w:val="0"/>
          <w:color w:val="FF0000"/>
          <w:lang w:eastAsia="es-BO"/>
        </w:rPr>
        <w:t xml:space="preserve"> </w:t>
      </w:r>
      <w:r w:rsidRPr="00D57F1D">
        <w:rPr>
          <w:b w:val="0"/>
          <w:bCs w:val="0"/>
          <w:lang w:eastAsia="es-BO"/>
        </w:rPr>
        <w:t xml:space="preserve">y/o recomienden en coordinación con YPFB de las herramientas de fondo, adecuadas para la perforación del pozo SIPOTINDI-X1 (SIP-X1). </w:t>
      </w:r>
    </w:p>
    <w:p w:rsidR="001E03F8" w:rsidRDefault="00D57F1D" w:rsidP="007F5F97">
      <w:pPr>
        <w:pStyle w:val="A2"/>
        <w:numPr>
          <w:ilvl w:val="0"/>
          <w:numId w:val="0"/>
        </w:numPr>
        <w:spacing w:after="0"/>
        <w:rPr>
          <w:b w:val="0"/>
          <w:bCs w:val="0"/>
          <w:lang w:eastAsia="es-BO"/>
        </w:rPr>
      </w:pPr>
      <w:r w:rsidRPr="00D57F1D">
        <w:rPr>
          <w:bCs w:val="0"/>
          <w:lang w:eastAsia="es-BO"/>
        </w:rPr>
        <w:t>Modo operativo.-</w:t>
      </w:r>
      <w:r w:rsidRPr="00D57F1D">
        <w:rPr>
          <w:b w:val="0"/>
          <w:bCs w:val="0"/>
          <w:lang w:eastAsia="es-BO"/>
        </w:rPr>
        <w:t xml:space="preserve"> Cu</w:t>
      </w:r>
      <w:r w:rsidR="00524226">
        <w:rPr>
          <w:b w:val="0"/>
          <w:bCs w:val="0"/>
          <w:lang w:eastAsia="es-BO"/>
        </w:rPr>
        <w:t>ando</w:t>
      </w:r>
      <w:r w:rsidR="00B4354D">
        <w:rPr>
          <w:b w:val="0"/>
          <w:bCs w:val="0"/>
          <w:lang w:eastAsia="es-BO"/>
        </w:rPr>
        <w:t xml:space="preserve"> la h</w:t>
      </w:r>
      <w:r w:rsidRPr="00D57F1D">
        <w:rPr>
          <w:b w:val="0"/>
          <w:bCs w:val="0"/>
          <w:lang w:eastAsia="es-BO"/>
        </w:rPr>
        <w:t xml:space="preserve">erramienta pasa </w:t>
      </w:r>
      <w:r w:rsidR="00C91DCF">
        <w:rPr>
          <w:b w:val="0"/>
          <w:bCs w:val="0"/>
          <w:lang w:eastAsia="es-BO"/>
        </w:rPr>
        <w:t xml:space="preserve">por </w:t>
      </w:r>
      <w:r w:rsidRPr="00D57F1D">
        <w:rPr>
          <w:b w:val="0"/>
          <w:bCs w:val="0"/>
          <w:lang w:eastAsia="es-BO"/>
        </w:rPr>
        <w:t xml:space="preserve">la mesa rotaria de entrada al pozo, </w:t>
      </w:r>
      <w:r w:rsidR="007B16DD" w:rsidRPr="007B16DD">
        <w:rPr>
          <w:b w:val="0"/>
          <w:bCs w:val="0"/>
          <w:color w:val="000000" w:themeColor="text1"/>
          <w:lang w:eastAsia="es-BO"/>
        </w:rPr>
        <w:t xml:space="preserve">el </w:t>
      </w:r>
      <w:r w:rsidR="007B16DD" w:rsidRPr="00C91DCF">
        <w:rPr>
          <w:b w:val="0"/>
          <w:bCs w:val="0"/>
          <w:lang w:eastAsia="es-BO"/>
        </w:rPr>
        <w:t xml:space="preserve">costo incluye </w:t>
      </w:r>
      <w:r w:rsidRPr="00C91DCF">
        <w:rPr>
          <w:b w:val="0"/>
          <w:bCs w:val="0"/>
          <w:lang w:eastAsia="es-BO"/>
        </w:rPr>
        <w:t>un</w:t>
      </w:r>
      <w:r w:rsidR="007B16DD" w:rsidRPr="00C91DCF">
        <w:rPr>
          <w:b w:val="0"/>
          <w:bCs w:val="0"/>
          <w:lang w:eastAsia="es-BO"/>
        </w:rPr>
        <w:t xml:space="preserve">a herramienta </w:t>
      </w:r>
      <w:r w:rsidR="00B4354D">
        <w:rPr>
          <w:b w:val="0"/>
          <w:bCs w:val="0"/>
          <w:lang w:eastAsia="es-BO"/>
        </w:rPr>
        <w:t>idéntica en condición “</w:t>
      </w:r>
      <w:r w:rsidRPr="00D57F1D">
        <w:rPr>
          <w:b w:val="0"/>
          <w:bCs w:val="0"/>
          <w:lang w:eastAsia="es-BO"/>
        </w:rPr>
        <w:t>Back up</w:t>
      </w:r>
      <w:r w:rsidR="00B4354D">
        <w:rPr>
          <w:b w:val="0"/>
          <w:bCs w:val="0"/>
          <w:lang w:eastAsia="es-BO"/>
        </w:rPr>
        <w:t>”</w:t>
      </w:r>
      <w:r w:rsidRPr="00D57F1D">
        <w:rPr>
          <w:b w:val="0"/>
          <w:bCs w:val="0"/>
          <w:lang w:eastAsia="es-BO"/>
        </w:rPr>
        <w:t>.</w:t>
      </w:r>
    </w:p>
    <w:p w:rsidR="00D57F1D" w:rsidRPr="007B16DD" w:rsidRDefault="00D57F1D" w:rsidP="007F5F97">
      <w:pPr>
        <w:pStyle w:val="A2"/>
        <w:numPr>
          <w:ilvl w:val="0"/>
          <w:numId w:val="0"/>
        </w:numPr>
        <w:spacing w:before="0" w:after="0"/>
        <w:rPr>
          <w:b w:val="0"/>
          <w:bCs w:val="0"/>
          <w:color w:val="FF0000"/>
          <w:lang w:eastAsia="es-BO"/>
        </w:rPr>
      </w:pPr>
      <w:r w:rsidRPr="00D57F1D">
        <w:rPr>
          <w:bCs w:val="0"/>
          <w:lang w:eastAsia="es-BO"/>
        </w:rPr>
        <w:t xml:space="preserve">Modo stand </w:t>
      </w:r>
      <w:proofErr w:type="spellStart"/>
      <w:r w:rsidRPr="00D57F1D">
        <w:rPr>
          <w:bCs w:val="0"/>
          <w:lang w:eastAsia="es-BO"/>
        </w:rPr>
        <w:t>by</w:t>
      </w:r>
      <w:proofErr w:type="spellEnd"/>
      <w:r w:rsidRPr="00D57F1D">
        <w:rPr>
          <w:bCs w:val="0"/>
          <w:lang w:eastAsia="es-BO"/>
        </w:rPr>
        <w:t>.-</w:t>
      </w:r>
      <w:r w:rsidRPr="00D57F1D">
        <w:rPr>
          <w:b w:val="0"/>
          <w:bCs w:val="0"/>
          <w:lang w:eastAsia="es-BO"/>
        </w:rPr>
        <w:t xml:space="preserve"> Cuando la herramienta no este modo operativa o desde el momento que se declara la sarta de perforación aprisionada en el pozo.</w:t>
      </w:r>
      <w:r w:rsidR="007B16DD">
        <w:rPr>
          <w:b w:val="0"/>
          <w:bCs w:val="0"/>
          <w:lang w:eastAsia="es-BO"/>
        </w:rPr>
        <w:t xml:space="preserve"> </w:t>
      </w:r>
    </w:p>
    <w:p w:rsidR="00E31145" w:rsidRPr="00B900DC" w:rsidRDefault="00E31145" w:rsidP="00E31145">
      <w:pPr>
        <w:pStyle w:val="A2"/>
        <w:numPr>
          <w:ilvl w:val="0"/>
          <w:numId w:val="0"/>
        </w:numPr>
        <w:rPr>
          <w:b w:val="0"/>
          <w:bCs w:val="0"/>
          <w:lang w:eastAsia="es-BO"/>
        </w:rPr>
      </w:pPr>
      <w:r w:rsidRPr="00B900DC">
        <w:rPr>
          <w:b w:val="0"/>
          <w:bCs w:val="0"/>
          <w:lang w:eastAsia="es-BO"/>
        </w:rPr>
        <w:lastRenderedPageBreak/>
        <w:t xml:space="preserve">El </w:t>
      </w:r>
      <w:r w:rsidR="002F4CCA">
        <w:rPr>
          <w:b w:val="0"/>
          <w:bCs w:val="0"/>
          <w:lang w:eastAsia="es-BO"/>
        </w:rPr>
        <w:t>Contratista</w:t>
      </w:r>
      <w:r w:rsidRPr="00B900DC">
        <w:rPr>
          <w:b w:val="0"/>
          <w:bCs w:val="0"/>
          <w:lang w:eastAsia="es-BO"/>
        </w:rPr>
        <w:t xml:space="preserve"> deberá prestar el servicio de alquiler de herramientas auxiliares que se bajaran en cada tramo en las operaciones del pozo SIP-X1, según el programa de perforación elaborado por YPFB, tomando en consideración lo siguiente:</w:t>
      </w:r>
    </w:p>
    <w:p w:rsidR="00E31145" w:rsidRPr="00295009" w:rsidRDefault="00E31145" w:rsidP="00901F32">
      <w:pPr>
        <w:pStyle w:val="A3"/>
        <w:numPr>
          <w:ilvl w:val="0"/>
          <w:numId w:val="10"/>
        </w:numPr>
        <w:rPr>
          <w:b w:val="0"/>
          <w:bCs w:val="0"/>
          <w:lang w:eastAsia="es-BO"/>
        </w:rPr>
      </w:pPr>
      <w:r w:rsidRPr="00295009">
        <w:rPr>
          <w:b w:val="0"/>
          <w:bCs w:val="0"/>
          <w:lang w:eastAsia="es-BO"/>
        </w:rPr>
        <w:t xml:space="preserve">Las herramientas de alquiler y su </w:t>
      </w:r>
      <w:r w:rsidR="00852ACB" w:rsidRPr="00C91DCF">
        <w:rPr>
          <w:b w:val="0"/>
          <w:bCs w:val="0"/>
          <w:lang w:eastAsia="es-BO"/>
        </w:rPr>
        <w:t xml:space="preserve">respectivo </w:t>
      </w:r>
      <w:r w:rsidRPr="00295009">
        <w:rPr>
          <w:b w:val="0"/>
          <w:bCs w:val="0"/>
          <w:lang w:eastAsia="es-BO"/>
        </w:rPr>
        <w:t>back–up deben estar de forma permanente en el pozo hasta que YPFB lo considere necesario.</w:t>
      </w:r>
    </w:p>
    <w:p w:rsidR="00E31145" w:rsidRDefault="00E31145" w:rsidP="00901F32">
      <w:pPr>
        <w:pStyle w:val="A3"/>
        <w:numPr>
          <w:ilvl w:val="0"/>
          <w:numId w:val="10"/>
        </w:numPr>
        <w:rPr>
          <w:b w:val="0"/>
          <w:bCs w:val="0"/>
          <w:lang w:eastAsia="es-BO"/>
        </w:rPr>
      </w:pPr>
      <w:r w:rsidRPr="00295009">
        <w:rPr>
          <w:b w:val="0"/>
          <w:bCs w:val="0"/>
          <w:lang w:eastAsia="es-BO"/>
        </w:rPr>
        <w:t>Siempre debe existir u</w:t>
      </w:r>
      <w:r w:rsidR="005A775F">
        <w:rPr>
          <w:b w:val="0"/>
          <w:bCs w:val="0"/>
          <w:lang w:eastAsia="es-BO"/>
        </w:rPr>
        <w:t>na unidad de back up en el pozo</w:t>
      </w:r>
      <w:r w:rsidRPr="00295009">
        <w:rPr>
          <w:b w:val="0"/>
          <w:bCs w:val="0"/>
          <w:lang w:eastAsia="es-BO"/>
        </w:rPr>
        <w:t>. Si en las operaciones se llegase a utilizar la unidad de back up, el Contratista inmediatamente debe reponer la misma por otra unidad idéntica</w:t>
      </w:r>
      <w:r w:rsidR="005A775F" w:rsidRPr="00C91DCF">
        <w:rPr>
          <w:b w:val="0"/>
          <w:bCs w:val="0"/>
          <w:lang w:eastAsia="es-BO"/>
        </w:rPr>
        <w:t xml:space="preserve"> al momento de retirar del pozo la unidad que ira a mantenimiento</w:t>
      </w:r>
      <w:r w:rsidRPr="00295009">
        <w:rPr>
          <w:b w:val="0"/>
          <w:bCs w:val="0"/>
          <w:lang w:eastAsia="es-BO"/>
        </w:rPr>
        <w:t>.</w:t>
      </w:r>
    </w:p>
    <w:p w:rsidR="00E31145" w:rsidRDefault="00E31145" w:rsidP="00901F32">
      <w:pPr>
        <w:pStyle w:val="A3"/>
        <w:numPr>
          <w:ilvl w:val="0"/>
          <w:numId w:val="10"/>
        </w:numPr>
        <w:rPr>
          <w:b w:val="0"/>
          <w:bCs w:val="0"/>
          <w:lang w:eastAsia="es-BO"/>
        </w:rPr>
      </w:pPr>
      <w:r w:rsidRPr="00295009">
        <w:rPr>
          <w:b w:val="0"/>
          <w:bCs w:val="0"/>
          <w:lang w:eastAsia="es-BO"/>
        </w:rPr>
        <w:t>El Contratista al momento de transportar la herramienta (y su back up) al área operativa de YPFB, debe proporcionar al Fiscal de Servicio la ficha técnica donde se describe todas las características de las herramientas</w:t>
      </w:r>
      <w:r w:rsidR="008F1A22">
        <w:rPr>
          <w:b w:val="0"/>
          <w:bCs w:val="0"/>
          <w:lang w:eastAsia="es-BO"/>
        </w:rPr>
        <w:t xml:space="preserve"> enviadas al pozo</w:t>
      </w:r>
      <w:r w:rsidRPr="00295009">
        <w:rPr>
          <w:b w:val="0"/>
          <w:bCs w:val="0"/>
          <w:lang w:eastAsia="es-BO"/>
        </w:rPr>
        <w:t>. Adicionalmente debe presentar los resultados de la última inspección realizada a la herramienta (y su back Up).</w:t>
      </w:r>
    </w:p>
    <w:p w:rsidR="00AF64B7" w:rsidRDefault="00AF64B7" w:rsidP="00AF64B7">
      <w:pPr>
        <w:pStyle w:val="aa"/>
        <w:numPr>
          <w:ilvl w:val="0"/>
          <w:numId w:val="10"/>
        </w:numPr>
        <w:ind w:right="51"/>
        <w:jc w:val="both"/>
        <w:rPr>
          <w:rFonts w:ascii="Verdana" w:hAnsi="Verdana" w:cs="Tahoma"/>
          <w:spacing w:val="-3"/>
          <w:sz w:val="18"/>
        </w:rPr>
      </w:pPr>
      <w:r w:rsidRPr="00D46E48">
        <w:rPr>
          <w:rFonts w:ascii="Verdana" w:hAnsi="Verdana" w:cs="Tahoma"/>
          <w:spacing w:val="-3"/>
          <w:sz w:val="18"/>
        </w:rPr>
        <w:t xml:space="preserve">En el caso de un incidente de descontrol de pozos, todas las herramientas en el pozo estarán bajo la tarifa diaria de Stand </w:t>
      </w:r>
      <w:proofErr w:type="spellStart"/>
      <w:r w:rsidRPr="00D46E48">
        <w:rPr>
          <w:rFonts w:ascii="Verdana" w:hAnsi="Verdana" w:cs="Tahoma"/>
          <w:spacing w:val="-3"/>
          <w:sz w:val="18"/>
        </w:rPr>
        <w:t>by</w:t>
      </w:r>
      <w:proofErr w:type="spellEnd"/>
      <w:r w:rsidRPr="00D46E48">
        <w:rPr>
          <w:rFonts w:ascii="Verdana" w:hAnsi="Verdana" w:cs="Tahoma"/>
          <w:spacing w:val="-3"/>
          <w:sz w:val="18"/>
        </w:rPr>
        <w:t xml:space="preserve">. En el caso de que una herramienta quede aprisionada/pegada en el pozo, la tarifa diaria de stand </w:t>
      </w:r>
      <w:proofErr w:type="spellStart"/>
      <w:r w:rsidRPr="00D46E48">
        <w:rPr>
          <w:rFonts w:ascii="Verdana" w:hAnsi="Verdana" w:cs="Tahoma"/>
          <w:spacing w:val="-3"/>
          <w:sz w:val="18"/>
        </w:rPr>
        <w:t>by</w:t>
      </w:r>
      <w:proofErr w:type="spellEnd"/>
      <w:r w:rsidRPr="00D46E48">
        <w:rPr>
          <w:rFonts w:ascii="Verdana" w:hAnsi="Verdana" w:cs="Tahoma"/>
          <w:spacing w:val="-3"/>
          <w:sz w:val="18"/>
        </w:rPr>
        <w:t xml:space="preserve"> tomará efecto desde el momento en que se descubra que la herramienta esta aprisionada hasta que la herramienta se libere o sea considerada como perdida en el pozo. Ante estos escenarios YPFB reconocerá la tarifa de Stand </w:t>
      </w:r>
      <w:proofErr w:type="spellStart"/>
      <w:r w:rsidRPr="00D46E48">
        <w:rPr>
          <w:rFonts w:ascii="Verdana" w:hAnsi="Verdana" w:cs="Tahoma"/>
          <w:spacing w:val="-3"/>
          <w:sz w:val="18"/>
        </w:rPr>
        <w:t>by</w:t>
      </w:r>
      <w:proofErr w:type="spellEnd"/>
      <w:r w:rsidRPr="00D46E48">
        <w:rPr>
          <w:rFonts w:ascii="Verdana" w:hAnsi="Verdana" w:cs="Tahoma"/>
          <w:spacing w:val="-3"/>
          <w:sz w:val="18"/>
        </w:rPr>
        <w:t>.</w:t>
      </w:r>
    </w:p>
    <w:p w:rsidR="007F5F97" w:rsidRDefault="00E31145" w:rsidP="00AF64B7">
      <w:pPr>
        <w:pStyle w:val="aa"/>
        <w:spacing w:before="0" w:after="0"/>
        <w:ind w:left="0" w:right="51"/>
        <w:jc w:val="both"/>
        <w:rPr>
          <w:rFonts w:ascii="Verdana" w:hAnsi="Verdana"/>
          <w:color w:val="000000"/>
          <w:sz w:val="18"/>
          <w:szCs w:val="18"/>
        </w:rPr>
      </w:pPr>
      <w:r w:rsidRPr="00295009">
        <w:rPr>
          <w:rFonts w:ascii="Verdana" w:hAnsi="Verdana"/>
          <w:color w:val="000000"/>
          <w:sz w:val="18"/>
          <w:szCs w:val="18"/>
        </w:rPr>
        <w:t xml:space="preserve">El equipamiento que retorne sin ser empleado deberá ser inspeccionado visualmente para revisar cualquier daño antes ser enviado nuevamente al pozo. Todas las herramientas, a las cuales se aplique, deberán ser calibradas antes de ser enviadas a pozo a cuenta y costo del </w:t>
      </w:r>
      <w:r w:rsidR="002F4CCA">
        <w:rPr>
          <w:rFonts w:ascii="Verdana" w:hAnsi="Verdana"/>
          <w:color w:val="000000"/>
          <w:sz w:val="18"/>
          <w:szCs w:val="18"/>
        </w:rPr>
        <w:t>Contratista</w:t>
      </w:r>
      <w:r w:rsidRPr="00295009">
        <w:rPr>
          <w:rFonts w:ascii="Verdana" w:hAnsi="Verdana"/>
          <w:color w:val="000000"/>
          <w:sz w:val="18"/>
          <w:szCs w:val="18"/>
        </w:rPr>
        <w:t>.</w:t>
      </w:r>
    </w:p>
    <w:p w:rsidR="007F5F97" w:rsidRPr="007F5F97" w:rsidRDefault="007F5F97" w:rsidP="00AF64B7">
      <w:pPr>
        <w:pStyle w:val="aa"/>
        <w:spacing w:before="0" w:after="0"/>
        <w:ind w:left="0" w:right="51"/>
        <w:jc w:val="both"/>
        <w:rPr>
          <w:rFonts w:ascii="Verdana" w:hAnsi="Verdana"/>
          <w:color w:val="000000"/>
          <w:sz w:val="18"/>
          <w:szCs w:val="18"/>
        </w:rPr>
      </w:pPr>
    </w:p>
    <w:p w:rsidR="00983FC2" w:rsidRPr="0071081F" w:rsidRDefault="00021BC9" w:rsidP="00AF64B7">
      <w:pPr>
        <w:pStyle w:val="aa"/>
        <w:spacing w:before="0" w:after="0"/>
        <w:ind w:left="0" w:right="51"/>
        <w:jc w:val="both"/>
        <w:rPr>
          <w:rFonts w:ascii="Verdana" w:hAnsi="Verdana"/>
          <w:bCs/>
          <w:sz w:val="18"/>
          <w:szCs w:val="18"/>
        </w:rPr>
      </w:pPr>
      <w:r>
        <w:rPr>
          <w:rFonts w:ascii="Verdana" w:hAnsi="Verdana"/>
          <w:bCs/>
          <w:sz w:val="18"/>
          <w:szCs w:val="18"/>
        </w:rPr>
        <w:t xml:space="preserve"> </w:t>
      </w:r>
      <w:r w:rsidR="00D57F1D">
        <w:rPr>
          <w:rFonts w:ascii="Verdana" w:hAnsi="Verdana"/>
          <w:bCs/>
          <w:sz w:val="18"/>
          <w:szCs w:val="18"/>
        </w:rPr>
        <w:t>El Contratista, alquilará</w:t>
      </w:r>
      <w:r w:rsidR="00D57F1D" w:rsidRPr="00295009">
        <w:rPr>
          <w:rFonts w:ascii="Verdana" w:hAnsi="Verdana"/>
          <w:bCs/>
          <w:sz w:val="18"/>
          <w:szCs w:val="18"/>
        </w:rPr>
        <w:t xml:space="preserve"> a YPFB, para cada tramo las siguientes herramientas de fondo pozo:</w:t>
      </w:r>
    </w:p>
    <w:p w:rsidR="00FE72BA" w:rsidRPr="001E03F8" w:rsidRDefault="00B31895" w:rsidP="001E03F8">
      <w:pPr>
        <w:pStyle w:val="A2"/>
        <w:numPr>
          <w:ilvl w:val="0"/>
          <w:numId w:val="0"/>
        </w:numPr>
        <w:ind w:left="1080"/>
      </w:pPr>
      <w:r w:rsidRPr="00B31895">
        <w:t>2.2.</w:t>
      </w:r>
      <w:r w:rsidRPr="00B31895">
        <w:tab/>
        <w:t>CARACTERÍSTICAS TÉCNICAS.</w:t>
      </w:r>
    </w:p>
    <w:tbl>
      <w:tblPr>
        <w:tblW w:w="5000" w:type="pct"/>
        <w:jc w:val="center"/>
        <w:tblCellMar>
          <w:left w:w="70" w:type="dxa"/>
          <w:right w:w="70" w:type="dxa"/>
        </w:tblCellMar>
        <w:tblLook w:val="04A0" w:firstRow="1" w:lastRow="0" w:firstColumn="1" w:lastColumn="0" w:noHBand="0" w:noVBand="1"/>
      </w:tblPr>
      <w:tblGrid>
        <w:gridCol w:w="585"/>
        <w:gridCol w:w="6419"/>
        <w:gridCol w:w="892"/>
        <w:gridCol w:w="1207"/>
      </w:tblGrid>
      <w:tr w:rsidR="00D57F1D" w:rsidTr="00021BC9">
        <w:trPr>
          <w:trHeight w:val="10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rsidR="00D57F1D" w:rsidRDefault="00D57F1D" w:rsidP="002B0AC2">
            <w:pPr>
              <w:jc w:val="center"/>
              <w:rPr>
                <w:rFonts w:ascii="Calibri" w:hAnsi="Calibri"/>
                <w:b/>
                <w:bCs/>
                <w:color w:val="000000"/>
                <w:sz w:val="20"/>
                <w:szCs w:val="20"/>
                <w:lang w:val="es-BO" w:eastAsia="es-BO"/>
              </w:rPr>
            </w:pPr>
            <w:r>
              <w:rPr>
                <w:rFonts w:ascii="Calibri" w:hAnsi="Calibri"/>
                <w:b/>
                <w:bCs/>
                <w:color w:val="000000"/>
                <w:sz w:val="20"/>
                <w:szCs w:val="20"/>
              </w:rPr>
              <w:t>ALQUILER DE HERRAMIENTAS FASE DE 36” (vertical) SIPOTINDI – X1 (TRAMO 0 m a 50 m.</w:t>
            </w:r>
            <w:r w:rsidR="00C90C6E">
              <w:rPr>
                <w:rFonts w:ascii="Calibri" w:hAnsi="Calibri"/>
                <w:b/>
                <w:bCs/>
                <w:color w:val="000000"/>
                <w:sz w:val="20"/>
                <w:szCs w:val="20"/>
              </w:rPr>
              <w:t xml:space="preserve"> </w:t>
            </w:r>
            <w:r>
              <w:rPr>
                <w:rFonts w:ascii="Calibri" w:hAnsi="Calibri"/>
                <w:b/>
                <w:bCs/>
                <w:color w:val="000000"/>
                <w:sz w:val="20"/>
                <w:szCs w:val="20"/>
              </w:rPr>
              <w:t xml:space="preserve"> 50 m - OH)</w:t>
            </w:r>
          </w:p>
        </w:tc>
      </w:tr>
      <w:tr w:rsidR="00D57F1D" w:rsidTr="00021BC9">
        <w:trPr>
          <w:trHeight w:val="173"/>
          <w:jc w:val="center"/>
        </w:trPr>
        <w:tc>
          <w:tcPr>
            <w:tcW w:w="321" w:type="pct"/>
            <w:tcBorders>
              <w:top w:val="nil"/>
              <w:left w:val="single" w:sz="8" w:space="0" w:color="auto"/>
              <w:bottom w:val="single" w:sz="4" w:space="0" w:color="auto"/>
              <w:right w:val="single" w:sz="4"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N°</w:t>
            </w:r>
          </w:p>
        </w:tc>
        <w:tc>
          <w:tcPr>
            <w:tcW w:w="3526" w:type="pct"/>
            <w:tcBorders>
              <w:top w:val="nil"/>
              <w:left w:val="nil"/>
              <w:bottom w:val="single" w:sz="4" w:space="0" w:color="auto"/>
              <w:right w:val="single" w:sz="4"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DETALLE DEL SERVICIO</w:t>
            </w:r>
          </w:p>
        </w:tc>
        <w:tc>
          <w:tcPr>
            <w:tcW w:w="490" w:type="pct"/>
            <w:tcBorders>
              <w:top w:val="nil"/>
              <w:left w:val="nil"/>
              <w:bottom w:val="single" w:sz="4" w:space="0" w:color="auto"/>
              <w:right w:val="single" w:sz="4"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CANTIDAD</w:t>
            </w:r>
          </w:p>
        </w:tc>
        <w:tc>
          <w:tcPr>
            <w:tcW w:w="662" w:type="pct"/>
            <w:tcBorders>
              <w:top w:val="nil"/>
              <w:left w:val="nil"/>
              <w:bottom w:val="single" w:sz="4" w:space="0" w:color="auto"/>
              <w:right w:val="single" w:sz="8"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UNIDAD DE MEDIDA</w:t>
            </w:r>
          </w:p>
        </w:tc>
      </w:tr>
      <w:tr w:rsidR="00D57F1D" w:rsidTr="00021BC9">
        <w:trPr>
          <w:trHeight w:val="202"/>
          <w:jc w:val="center"/>
        </w:trPr>
        <w:tc>
          <w:tcPr>
            <w:tcW w:w="321"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3526" w:type="pct"/>
            <w:tcBorders>
              <w:top w:val="nil"/>
              <w:left w:val="nil"/>
              <w:bottom w:val="single" w:sz="4" w:space="0" w:color="auto"/>
              <w:right w:val="single" w:sz="4" w:space="0" w:color="auto"/>
            </w:tcBorders>
            <w:shd w:val="clear" w:color="000000" w:fill="FFFFFF"/>
            <w:noWrap/>
            <w:vAlign w:val="center"/>
            <w:hideMark/>
          </w:tcPr>
          <w:p w:rsidR="00D57F1D" w:rsidRPr="00021BC9" w:rsidRDefault="00D57F1D" w:rsidP="002B0AC2">
            <w:pPr>
              <w:rPr>
                <w:rFonts w:ascii="Calibri" w:hAnsi="Calibri"/>
                <w:color w:val="000000"/>
                <w:sz w:val="16"/>
                <w:szCs w:val="16"/>
              </w:rPr>
            </w:pPr>
            <w:r w:rsidRPr="00021BC9">
              <w:rPr>
                <w:rFonts w:ascii="Calibri" w:hAnsi="Calibri"/>
                <w:color w:val="000000"/>
                <w:sz w:val="16"/>
                <w:szCs w:val="16"/>
              </w:rPr>
              <w:t>Estabilizador 36”</w:t>
            </w:r>
            <w:r w:rsidR="00C90C6E" w:rsidRPr="00021BC9">
              <w:rPr>
                <w:rFonts w:ascii="Calibri" w:hAnsi="Calibri"/>
                <w:color w:val="000000"/>
                <w:sz w:val="16"/>
                <w:szCs w:val="16"/>
              </w:rPr>
              <w:t xml:space="preserve"> </w:t>
            </w:r>
            <w:r w:rsidRPr="00021BC9">
              <w:rPr>
                <w:rFonts w:ascii="Calibri" w:hAnsi="Calibri"/>
                <w:color w:val="000000"/>
                <w:sz w:val="16"/>
                <w:szCs w:val="16"/>
              </w:rPr>
              <w:t xml:space="preserve">Cuerpo de 11 1/4", conexión 8 5/8" </w:t>
            </w:r>
            <w:proofErr w:type="spellStart"/>
            <w:r w:rsidRPr="00021BC9">
              <w:rPr>
                <w:rFonts w:ascii="Calibri" w:hAnsi="Calibri"/>
                <w:color w:val="000000"/>
                <w:sz w:val="16"/>
                <w:szCs w:val="16"/>
              </w:rPr>
              <w:t>Reg</w:t>
            </w:r>
            <w:proofErr w:type="spellEnd"/>
            <w:r w:rsidRPr="00021BC9">
              <w:rPr>
                <w:rFonts w:ascii="Calibri" w:hAnsi="Calibri"/>
                <w:color w:val="000000"/>
                <w:sz w:val="16"/>
                <w:szCs w:val="16"/>
              </w:rPr>
              <w:t xml:space="preserve"> (OPERATIVO)</w:t>
            </w:r>
          </w:p>
        </w:tc>
        <w:tc>
          <w:tcPr>
            <w:tcW w:w="490"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8</w:t>
            </w:r>
          </w:p>
        </w:tc>
        <w:tc>
          <w:tcPr>
            <w:tcW w:w="662"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021BC9">
        <w:trPr>
          <w:trHeight w:val="178"/>
          <w:jc w:val="center"/>
        </w:trPr>
        <w:tc>
          <w:tcPr>
            <w:tcW w:w="321"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526" w:type="pct"/>
            <w:tcBorders>
              <w:top w:val="nil"/>
              <w:left w:val="nil"/>
              <w:bottom w:val="single" w:sz="4" w:space="0" w:color="auto"/>
              <w:right w:val="single" w:sz="4" w:space="0" w:color="auto"/>
            </w:tcBorders>
            <w:shd w:val="clear" w:color="000000" w:fill="FFFFFF"/>
            <w:noWrap/>
            <w:vAlign w:val="center"/>
            <w:hideMark/>
          </w:tcPr>
          <w:p w:rsidR="00D57F1D" w:rsidRPr="00021BC9" w:rsidRDefault="00D57F1D" w:rsidP="002B0AC2">
            <w:pPr>
              <w:rPr>
                <w:rFonts w:ascii="Calibri" w:hAnsi="Calibri"/>
                <w:color w:val="000000"/>
                <w:sz w:val="16"/>
                <w:szCs w:val="16"/>
              </w:rPr>
            </w:pPr>
            <w:r w:rsidRPr="00021BC9">
              <w:rPr>
                <w:rFonts w:ascii="Calibri" w:hAnsi="Calibri"/>
                <w:color w:val="000000"/>
                <w:sz w:val="16"/>
                <w:szCs w:val="16"/>
              </w:rPr>
              <w:t>Estabilizador 36”</w:t>
            </w:r>
            <w:r w:rsidR="00C90C6E" w:rsidRPr="00021BC9">
              <w:rPr>
                <w:rFonts w:ascii="Calibri" w:hAnsi="Calibri"/>
                <w:color w:val="000000"/>
                <w:sz w:val="16"/>
                <w:szCs w:val="16"/>
              </w:rPr>
              <w:t xml:space="preserve"> </w:t>
            </w:r>
            <w:r w:rsidRPr="00021BC9">
              <w:rPr>
                <w:rFonts w:ascii="Calibri" w:hAnsi="Calibri"/>
                <w:color w:val="000000"/>
                <w:sz w:val="16"/>
                <w:szCs w:val="16"/>
              </w:rPr>
              <w:t xml:space="preserve">Cuerpo de 11 1/4", conexión 8 5/8" </w:t>
            </w:r>
            <w:proofErr w:type="spellStart"/>
            <w:r w:rsidRPr="00021BC9">
              <w:rPr>
                <w:rFonts w:ascii="Calibri" w:hAnsi="Calibri"/>
                <w:color w:val="000000"/>
                <w:sz w:val="16"/>
                <w:szCs w:val="16"/>
              </w:rPr>
              <w:t>Reg</w:t>
            </w:r>
            <w:proofErr w:type="spellEnd"/>
            <w:r w:rsidRPr="00021BC9">
              <w:rPr>
                <w:rFonts w:ascii="Calibri" w:hAnsi="Calibri"/>
                <w:color w:val="000000"/>
                <w:sz w:val="16"/>
                <w:szCs w:val="16"/>
              </w:rPr>
              <w:t xml:space="preserve"> (STAND BY)</w:t>
            </w:r>
          </w:p>
        </w:tc>
        <w:tc>
          <w:tcPr>
            <w:tcW w:w="490"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8</w:t>
            </w:r>
          </w:p>
        </w:tc>
        <w:tc>
          <w:tcPr>
            <w:tcW w:w="662"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021BC9">
        <w:trPr>
          <w:trHeight w:val="154"/>
          <w:jc w:val="center"/>
        </w:trPr>
        <w:tc>
          <w:tcPr>
            <w:tcW w:w="321" w:type="pc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2</w:t>
            </w:r>
          </w:p>
        </w:tc>
        <w:tc>
          <w:tcPr>
            <w:tcW w:w="3526" w:type="pct"/>
            <w:tcBorders>
              <w:top w:val="nil"/>
              <w:left w:val="nil"/>
              <w:bottom w:val="single" w:sz="4" w:space="0" w:color="auto"/>
              <w:right w:val="single" w:sz="4" w:space="0" w:color="auto"/>
            </w:tcBorders>
            <w:shd w:val="clear" w:color="000000" w:fill="FFFFFF"/>
            <w:noWrap/>
            <w:vAlign w:val="center"/>
            <w:hideMark/>
          </w:tcPr>
          <w:p w:rsidR="00D57F1D" w:rsidRPr="00021BC9" w:rsidRDefault="00D57F1D" w:rsidP="002B0AC2">
            <w:pPr>
              <w:rPr>
                <w:rFonts w:ascii="Calibri" w:hAnsi="Calibri"/>
                <w:color w:val="000000"/>
                <w:sz w:val="16"/>
                <w:szCs w:val="16"/>
              </w:rPr>
            </w:pPr>
            <w:r w:rsidRPr="00021BC9">
              <w:rPr>
                <w:rFonts w:ascii="Calibri" w:hAnsi="Calibri"/>
                <w:color w:val="000000"/>
                <w:sz w:val="16"/>
                <w:szCs w:val="16"/>
              </w:rPr>
              <w:t>Movilización y desmovilización de las herramientas.</w:t>
            </w:r>
          </w:p>
        </w:tc>
        <w:tc>
          <w:tcPr>
            <w:tcW w:w="490" w:type="pct"/>
            <w:tcBorders>
              <w:top w:val="nil"/>
              <w:left w:val="nil"/>
              <w:bottom w:val="single" w:sz="4" w:space="0" w:color="auto"/>
              <w:right w:val="single" w:sz="4" w:space="0" w:color="auto"/>
            </w:tcBorders>
            <w:shd w:val="clear" w:color="auto" w:fill="auto"/>
            <w:vAlign w:val="center"/>
            <w:hideMark/>
          </w:tcPr>
          <w:p w:rsidR="00D57F1D" w:rsidRDefault="009C64BD" w:rsidP="002B0AC2">
            <w:pPr>
              <w:jc w:val="center"/>
              <w:rPr>
                <w:rFonts w:ascii="Calibri" w:hAnsi="Calibri"/>
                <w:color w:val="000000"/>
                <w:sz w:val="16"/>
                <w:szCs w:val="16"/>
              </w:rPr>
            </w:pPr>
            <w:r>
              <w:rPr>
                <w:rFonts w:ascii="Calibri" w:hAnsi="Calibri"/>
                <w:color w:val="000000"/>
                <w:sz w:val="16"/>
                <w:szCs w:val="16"/>
              </w:rPr>
              <w:t>1</w:t>
            </w:r>
          </w:p>
        </w:tc>
        <w:tc>
          <w:tcPr>
            <w:tcW w:w="662" w:type="pct"/>
            <w:tcBorders>
              <w:top w:val="nil"/>
              <w:left w:val="nil"/>
              <w:bottom w:val="single" w:sz="4" w:space="0" w:color="auto"/>
              <w:right w:val="single" w:sz="8" w:space="0" w:color="auto"/>
            </w:tcBorders>
            <w:shd w:val="clear" w:color="auto" w:fill="auto"/>
            <w:vAlign w:val="center"/>
            <w:hideMark/>
          </w:tcPr>
          <w:p w:rsidR="00D57F1D" w:rsidRDefault="009C64BD" w:rsidP="002B0AC2">
            <w:pPr>
              <w:jc w:val="center"/>
              <w:rPr>
                <w:rFonts w:ascii="Calibri" w:hAnsi="Calibri"/>
                <w:color w:val="000000"/>
                <w:sz w:val="16"/>
                <w:szCs w:val="16"/>
              </w:rPr>
            </w:pPr>
            <w:r>
              <w:rPr>
                <w:rFonts w:ascii="Calibri" w:hAnsi="Calibri"/>
                <w:color w:val="000000"/>
                <w:sz w:val="16"/>
                <w:szCs w:val="16"/>
              </w:rPr>
              <w:t>Global</w:t>
            </w:r>
          </w:p>
        </w:tc>
      </w:tr>
      <w:tr w:rsidR="00D57F1D" w:rsidTr="00021BC9">
        <w:trPr>
          <w:trHeight w:val="130"/>
          <w:jc w:val="center"/>
        </w:trPr>
        <w:tc>
          <w:tcPr>
            <w:tcW w:w="5000" w:type="pct"/>
            <w:gridSpan w:val="4"/>
            <w:tcBorders>
              <w:top w:val="single" w:sz="4" w:space="0" w:color="auto"/>
              <w:left w:val="single" w:sz="8" w:space="0" w:color="auto"/>
              <w:bottom w:val="single" w:sz="8" w:space="0" w:color="auto"/>
              <w:right w:val="single" w:sz="8" w:space="0" w:color="000000"/>
            </w:tcBorders>
            <w:shd w:val="clear" w:color="auto" w:fill="auto"/>
            <w:vAlign w:val="center"/>
            <w:hideMark/>
          </w:tcPr>
          <w:p w:rsidR="00D57F1D" w:rsidRPr="00021BC9" w:rsidRDefault="00D57F1D" w:rsidP="002B0AC2">
            <w:pPr>
              <w:jc w:val="center"/>
              <w:rPr>
                <w:rFonts w:ascii="Calibri" w:hAnsi="Calibri"/>
                <w:color w:val="000000"/>
                <w:sz w:val="16"/>
                <w:szCs w:val="16"/>
              </w:rPr>
            </w:pPr>
            <w:r w:rsidRPr="00021BC9">
              <w:rPr>
                <w:rFonts w:ascii="Calibri" w:hAnsi="Calibri"/>
                <w:color w:val="000000"/>
                <w:sz w:val="16"/>
                <w:szCs w:val="16"/>
              </w:rPr>
              <w:t xml:space="preserve">Nota: El mantenimiento y reparación de los estabilizadores debe estar incluido en la tasa operativa del servicio. </w:t>
            </w:r>
          </w:p>
        </w:tc>
      </w:tr>
    </w:tbl>
    <w:p w:rsidR="007D3928" w:rsidRDefault="007D3928" w:rsidP="00D57F1D">
      <w:pPr>
        <w:spacing w:before="240" w:line="360" w:lineRule="auto"/>
        <w:jc w:val="both"/>
        <w:rPr>
          <w:rFonts w:ascii="Verdana" w:hAnsi="Verdana" w:cs="Arial"/>
          <w:bCs/>
          <w:sz w:val="18"/>
          <w:szCs w:val="18"/>
        </w:rPr>
      </w:pPr>
    </w:p>
    <w:tbl>
      <w:tblPr>
        <w:tblW w:w="9209" w:type="dxa"/>
        <w:jc w:val="center"/>
        <w:tblCellMar>
          <w:left w:w="70" w:type="dxa"/>
          <w:right w:w="70" w:type="dxa"/>
        </w:tblCellMar>
        <w:tblLook w:val="04A0" w:firstRow="1" w:lastRow="0" w:firstColumn="1" w:lastColumn="0" w:noHBand="0" w:noVBand="1"/>
      </w:tblPr>
      <w:tblGrid>
        <w:gridCol w:w="421"/>
        <w:gridCol w:w="5834"/>
        <w:gridCol w:w="1336"/>
        <w:gridCol w:w="1618"/>
      </w:tblGrid>
      <w:tr w:rsidR="00D57F1D" w:rsidTr="00021BC9">
        <w:trPr>
          <w:trHeight w:val="206"/>
          <w:jc w:val="center"/>
        </w:trPr>
        <w:tc>
          <w:tcPr>
            <w:tcW w:w="9209" w:type="dxa"/>
            <w:gridSpan w:val="4"/>
            <w:tcBorders>
              <w:top w:val="single" w:sz="4" w:space="0" w:color="auto"/>
              <w:left w:val="single" w:sz="4" w:space="0" w:color="auto"/>
              <w:bottom w:val="single" w:sz="4" w:space="0" w:color="auto"/>
              <w:right w:val="single" w:sz="4" w:space="0" w:color="000000"/>
            </w:tcBorders>
            <w:shd w:val="clear" w:color="000000" w:fill="D9E1F2"/>
            <w:vAlign w:val="bottom"/>
            <w:hideMark/>
          </w:tcPr>
          <w:p w:rsidR="00D57F1D" w:rsidRDefault="00D57F1D" w:rsidP="00021BC9">
            <w:pPr>
              <w:jc w:val="center"/>
              <w:rPr>
                <w:rFonts w:ascii="Calibri" w:hAnsi="Calibri"/>
                <w:b/>
                <w:bCs/>
                <w:color w:val="000000"/>
                <w:sz w:val="20"/>
                <w:szCs w:val="20"/>
                <w:lang w:val="es-BO" w:eastAsia="es-BO"/>
              </w:rPr>
            </w:pPr>
            <w:r>
              <w:rPr>
                <w:rFonts w:ascii="Calibri" w:hAnsi="Calibri"/>
                <w:b/>
                <w:bCs/>
                <w:color w:val="000000"/>
                <w:sz w:val="20"/>
                <w:szCs w:val="20"/>
              </w:rPr>
              <w:t>ALQUILER DE HERRAMIENTAS FASE DE 26” (Control de verticalidad</w:t>
            </w:r>
            <w:r w:rsidR="00AD58B1">
              <w:rPr>
                <w:rFonts w:ascii="Calibri" w:hAnsi="Calibri"/>
                <w:b/>
                <w:bCs/>
                <w:color w:val="000000"/>
                <w:sz w:val="20"/>
                <w:szCs w:val="20"/>
              </w:rPr>
              <w:t>) SIPOTINDI</w:t>
            </w:r>
            <w:r>
              <w:rPr>
                <w:rFonts w:ascii="Calibri" w:hAnsi="Calibri"/>
                <w:b/>
                <w:bCs/>
                <w:color w:val="000000"/>
                <w:sz w:val="20"/>
                <w:szCs w:val="20"/>
              </w:rPr>
              <w:t xml:space="preserve"> – X1 (TRAMO 50 m a 700 m.)</w:t>
            </w:r>
          </w:p>
        </w:tc>
      </w:tr>
      <w:tr w:rsidR="00D57F1D" w:rsidTr="00021BC9">
        <w:trPr>
          <w:trHeight w:val="224"/>
          <w:jc w:val="center"/>
        </w:trPr>
        <w:tc>
          <w:tcPr>
            <w:tcW w:w="421" w:type="dxa"/>
            <w:tcBorders>
              <w:top w:val="nil"/>
              <w:left w:val="single" w:sz="4" w:space="0" w:color="auto"/>
              <w:bottom w:val="single" w:sz="4" w:space="0" w:color="auto"/>
              <w:right w:val="single" w:sz="4" w:space="0" w:color="auto"/>
            </w:tcBorders>
            <w:shd w:val="clear" w:color="000000" w:fill="D9D9D9"/>
            <w:vAlign w:val="center"/>
            <w:hideMark/>
          </w:tcPr>
          <w:p w:rsidR="00D57F1D" w:rsidRDefault="00D57F1D" w:rsidP="00021BC9">
            <w:pPr>
              <w:jc w:val="center"/>
              <w:rPr>
                <w:rFonts w:ascii="Calibri" w:hAnsi="Calibri"/>
                <w:b/>
                <w:bCs/>
                <w:color w:val="000000"/>
                <w:sz w:val="16"/>
                <w:szCs w:val="16"/>
              </w:rPr>
            </w:pPr>
            <w:r>
              <w:rPr>
                <w:rFonts w:ascii="Calibri" w:hAnsi="Calibri"/>
                <w:b/>
                <w:bCs/>
                <w:color w:val="000000"/>
                <w:sz w:val="16"/>
                <w:szCs w:val="16"/>
              </w:rPr>
              <w:t>N°</w:t>
            </w:r>
          </w:p>
        </w:tc>
        <w:tc>
          <w:tcPr>
            <w:tcW w:w="5834" w:type="dxa"/>
            <w:tcBorders>
              <w:top w:val="nil"/>
              <w:left w:val="nil"/>
              <w:bottom w:val="single" w:sz="4" w:space="0" w:color="auto"/>
              <w:right w:val="single" w:sz="4" w:space="0" w:color="auto"/>
            </w:tcBorders>
            <w:shd w:val="clear" w:color="000000" w:fill="D9D9D9"/>
            <w:vAlign w:val="center"/>
            <w:hideMark/>
          </w:tcPr>
          <w:p w:rsidR="00D57F1D" w:rsidRDefault="00D57F1D" w:rsidP="00021BC9">
            <w:pPr>
              <w:jc w:val="center"/>
              <w:rPr>
                <w:rFonts w:ascii="Calibri" w:hAnsi="Calibri"/>
                <w:b/>
                <w:bCs/>
                <w:color w:val="000000"/>
                <w:sz w:val="16"/>
                <w:szCs w:val="16"/>
              </w:rPr>
            </w:pPr>
            <w:r>
              <w:rPr>
                <w:rFonts w:ascii="Calibri" w:hAnsi="Calibri"/>
                <w:b/>
                <w:bCs/>
                <w:color w:val="000000"/>
                <w:sz w:val="16"/>
                <w:szCs w:val="16"/>
              </w:rPr>
              <w:t>DETALLE DEL SERVICIO</w:t>
            </w:r>
          </w:p>
        </w:tc>
        <w:tc>
          <w:tcPr>
            <w:tcW w:w="1336" w:type="dxa"/>
            <w:tcBorders>
              <w:top w:val="nil"/>
              <w:left w:val="nil"/>
              <w:bottom w:val="single" w:sz="4" w:space="0" w:color="auto"/>
              <w:right w:val="single" w:sz="4" w:space="0" w:color="auto"/>
            </w:tcBorders>
            <w:shd w:val="clear" w:color="000000" w:fill="D9D9D9"/>
            <w:vAlign w:val="center"/>
            <w:hideMark/>
          </w:tcPr>
          <w:p w:rsidR="00D57F1D" w:rsidRDefault="00D57F1D" w:rsidP="00021BC9">
            <w:pPr>
              <w:jc w:val="center"/>
              <w:rPr>
                <w:rFonts w:ascii="Calibri" w:hAnsi="Calibri"/>
                <w:b/>
                <w:bCs/>
                <w:color w:val="000000"/>
                <w:sz w:val="16"/>
                <w:szCs w:val="16"/>
              </w:rPr>
            </w:pPr>
            <w:r>
              <w:rPr>
                <w:rFonts w:ascii="Calibri" w:hAnsi="Calibri"/>
                <w:b/>
                <w:bCs/>
                <w:color w:val="000000"/>
                <w:sz w:val="16"/>
                <w:szCs w:val="16"/>
              </w:rPr>
              <w:t>CANTIDAD</w:t>
            </w:r>
          </w:p>
        </w:tc>
        <w:tc>
          <w:tcPr>
            <w:tcW w:w="1618" w:type="dxa"/>
            <w:tcBorders>
              <w:top w:val="nil"/>
              <w:left w:val="nil"/>
              <w:bottom w:val="single" w:sz="4" w:space="0" w:color="auto"/>
              <w:right w:val="single" w:sz="4" w:space="0" w:color="auto"/>
            </w:tcBorders>
            <w:shd w:val="clear" w:color="000000" w:fill="D9D9D9"/>
            <w:vAlign w:val="center"/>
            <w:hideMark/>
          </w:tcPr>
          <w:p w:rsidR="00D57F1D" w:rsidRDefault="00D57F1D" w:rsidP="00021BC9">
            <w:pPr>
              <w:jc w:val="center"/>
              <w:rPr>
                <w:rFonts w:ascii="Calibri" w:hAnsi="Calibri"/>
                <w:b/>
                <w:bCs/>
                <w:color w:val="000000"/>
                <w:sz w:val="16"/>
                <w:szCs w:val="16"/>
              </w:rPr>
            </w:pPr>
            <w:r>
              <w:rPr>
                <w:rFonts w:ascii="Calibri" w:hAnsi="Calibri"/>
                <w:b/>
                <w:bCs/>
                <w:color w:val="000000"/>
                <w:sz w:val="16"/>
                <w:szCs w:val="16"/>
              </w:rPr>
              <w:t>UNIDAD DE MEDIDA</w:t>
            </w:r>
          </w:p>
        </w:tc>
      </w:tr>
      <w:tr w:rsidR="00D57F1D" w:rsidTr="00021BC9">
        <w:trPr>
          <w:trHeight w:val="145"/>
          <w:jc w:val="center"/>
        </w:trPr>
        <w:tc>
          <w:tcPr>
            <w:tcW w:w="421" w:type="dxa"/>
            <w:vMerge w:val="restart"/>
            <w:tcBorders>
              <w:top w:val="nil"/>
              <w:left w:val="single" w:sz="4" w:space="0" w:color="auto"/>
              <w:bottom w:val="single" w:sz="4" w:space="0" w:color="auto"/>
              <w:right w:val="single" w:sz="4" w:space="0" w:color="auto"/>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1</w:t>
            </w:r>
          </w:p>
        </w:tc>
        <w:tc>
          <w:tcPr>
            <w:tcW w:w="5834" w:type="dxa"/>
            <w:tcBorders>
              <w:top w:val="nil"/>
              <w:left w:val="nil"/>
              <w:bottom w:val="single" w:sz="4" w:space="0" w:color="auto"/>
              <w:right w:val="single" w:sz="4" w:space="0" w:color="auto"/>
            </w:tcBorders>
            <w:shd w:val="clear" w:color="auto" w:fill="auto"/>
            <w:noWrap/>
            <w:vAlign w:val="center"/>
            <w:hideMark/>
          </w:tcPr>
          <w:p w:rsidR="00D57F1D" w:rsidRDefault="00D57F1D" w:rsidP="00AC2892">
            <w:pPr>
              <w:rPr>
                <w:rFonts w:ascii="Calibri" w:hAnsi="Calibri"/>
                <w:color w:val="000000"/>
                <w:sz w:val="16"/>
                <w:szCs w:val="16"/>
              </w:rPr>
            </w:pPr>
            <w:r>
              <w:rPr>
                <w:rFonts w:ascii="Calibri" w:hAnsi="Calibri"/>
                <w:color w:val="000000"/>
                <w:sz w:val="16"/>
                <w:szCs w:val="16"/>
              </w:rPr>
              <w:t>Amortiguador</w:t>
            </w:r>
            <w:r w:rsidR="00AD58B1">
              <w:rPr>
                <w:rFonts w:ascii="Calibri" w:hAnsi="Calibri"/>
                <w:color w:val="000000"/>
                <w:sz w:val="16"/>
                <w:szCs w:val="16"/>
              </w:rPr>
              <w:t xml:space="preserve"> </w:t>
            </w:r>
            <w:r>
              <w:rPr>
                <w:rFonts w:ascii="Calibri" w:hAnsi="Calibri"/>
                <w:color w:val="000000"/>
                <w:sz w:val="16"/>
                <w:szCs w:val="16"/>
              </w:rPr>
              <w:t>11" o</w:t>
            </w:r>
            <w:r w:rsidR="00AD58B1">
              <w:rPr>
                <w:rFonts w:ascii="Calibri" w:hAnsi="Calibri"/>
                <w:color w:val="000000"/>
                <w:sz w:val="16"/>
                <w:szCs w:val="16"/>
              </w:rPr>
              <w:t xml:space="preserve"> </w:t>
            </w:r>
            <w:r>
              <w:rPr>
                <w:rFonts w:ascii="Calibri" w:hAnsi="Calibri"/>
                <w:color w:val="000000"/>
                <w:sz w:val="16"/>
                <w:szCs w:val="16"/>
              </w:rPr>
              <w:t>12”</w:t>
            </w:r>
            <w:r w:rsidR="005A775F">
              <w:rPr>
                <w:rFonts w:ascii="Calibri" w:hAnsi="Calibri"/>
                <w:color w:val="000000"/>
                <w:sz w:val="16"/>
                <w:szCs w:val="16"/>
              </w:rPr>
              <w:t xml:space="preserve"> </w:t>
            </w:r>
            <w:r>
              <w:rPr>
                <w:rFonts w:ascii="Calibri" w:hAnsi="Calibri"/>
                <w:color w:val="000000"/>
                <w:sz w:val="16"/>
                <w:szCs w:val="16"/>
              </w:rPr>
              <w:t xml:space="preserve">conexión 8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336" w:type="dxa"/>
            <w:tcBorders>
              <w:top w:val="nil"/>
              <w:left w:val="nil"/>
              <w:bottom w:val="single" w:sz="4" w:space="0" w:color="auto"/>
              <w:right w:val="single" w:sz="4" w:space="0" w:color="auto"/>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38</w:t>
            </w:r>
          </w:p>
        </w:tc>
        <w:tc>
          <w:tcPr>
            <w:tcW w:w="1618" w:type="dxa"/>
            <w:tcBorders>
              <w:top w:val="nil"/>
              <w:left w:val="nil"/>
              <w:bottom w:val="single" w:sz="4" w:space="0" w:color="auto"/>
              <w:right w:val="single" w:sz="4" w:space="0" w:color="auto"/>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Día</w:t>
            </w:r>
          </w:p>
        </w:tc>
      </w:tr>
      <w:tr w:rsidR="00D57F1D" w:rsidTr="00D93F8C">
        <w:trPr>
          <w:trHeight w:val="108"/>
          <w:jc w:val="center"/>
        </w:trPr>
        <w:tc>
          <w:tcPr>
            <w:tcW w:w="421" w:type="dxa"/>
            <w:vMerge/>
            <w:tcBorders>
              <w:top w:val="nil"/>
              <w:left w:val="single" w:sz="4" w:space="0" w:color="auto"/>
              <w:bottom w:val="single" w:sz="4" w:space="0" w:color="auto"/>
              <w:right w:val="single" w:sz="4" w:space="0" w:color="auto"/>
            </w:tcBorders>
            <w:vAlign w:val="center"/>
            <w:hideMark/>
          </w:tcPr>
          <w:p w:rsidR="00D57F1D" w:rsidRDefault="00D57F1D" w:rsidP="00021BC9">
            <w:pPr>
              <w:jc w:val="center"/>
              <w:rPr>
                <w:rFonts w:ascii="Calibri" w:hAnsi="Calibri"/>
                <w:color w:val="000000"/>
                <w:sz w:val="16"/>
                <w:szCs w:val="16"/>
              </w:rPr>
            </w:pPr>
          </w:p>
        </w:tc>
        <w:tc>
          <w:tcPr>
            <w:tcW w:w="5834" w:type="dxa"/>
            <w:tcBorders>
              <w:top w:val="nil"/>
              <w:left w:val="nil"/>
              <w:bottom w:val="single" w:sz="4" w:space="0" w:color="auto"/>
              <w:right w:val="single" w:sz="4" w:space="0" w:color="auto"/>
            </w:tcBorders>
            <w:shd w:val="clear" w:color="auto" w:fill="auto"/>
            <w:noWrap/>
            <w:vAlign w:val="center"/>
            <w:hideMark/>
          </w:tcPr>
          <w:p w:rsidR="00D57F1D" w:rsidRDefault="00D57F1D" w:rsidP="00AC2892">
            <w:pPr>
              <w:rPr>
                <w:rFonts w:ascii="Calibri" w:hAnsi="Calibri"/>
                <w:color w:val="000000"/>
                <w:sz w:val="16"/>
                <w:szCs w:val="16"/>
              </w:rPr>
            </w:pPr>
            <w:r>
              <w:rPr>
                <w:rFonts w:ascii="Calibri" w:hAnsi="Calibri"/>
                <w:color w:val="000000"/>
                <w:sz w:val="16"/>
                <w:szCs w:val="16"/>
              </w:rPr>
              <w:t>Amortiguador</w:t>
            </w:r>
            <w:r w:rsidR="00C90C6E">
              <w:rPr>
                <w:rFonts w:ascii="Calibri" w:hAnsi="Calibri"/>
                <w:color w:val="000000"/>
                <w:sz w:val="16"/>
                <w:szCs w:val="16"/>
              </w:rPr>
              <w:t xml:space="preserve"> </w:t>
            </w:r>
            <w:r>
              <w:rPr>
                <w:rFonts w:ascii="Calibri" w:hAnsi="Calibri"/>
                <w:color w:val="000000"/>
                <w:sz w:val="16"/>
                <w:szCs w:val="16"/>
              </w:rPr>
              <w:t>11"</w:t>
            </w:r>
            <w:r w:rsidR="005A775F">
              <w:rPr>
                <w:rFonts w:ascii="Calibri" w:hAnsi="Calibri"/>
                <w:color w:val="000000"/>
                <w:sz w:val="16"/>
                <w:szCs w:val="16"/>
              </w:rPr>
              <w:t xml:space="preserve"> </w:t>
            </w:r>
            <w:r>
              <w:rPr>
                <w:rFonts w:ascii="Calibri" w:hAnsi="Calibri"/>
                <w:color w:val="000000"/>
                <w:sz w:val="16"/>
                <w:szCs w:val="16"/>
              </w:rPr>
              <w:t>o</w:t>
            </w:r>
            <w:r w:rsidR="00AD58B1">
              <w:rPr>
                <w:rFonts w:ascii="Calibri" w:hAnsi="Calibri"/>
                <w:color w:val="000000"/>
                <w:sz w:val="16"/>
                <w:szCs w:val="16"/>
              </w:rPr>
              <w:t xml:space="preserve"> </w:t>
            </w:r>
            <w:r>
              <w:rPr>
                <w:rFonts w:ascii="Calibri" w:hAnsi="Calibri"/>
                <w:color w:val="000000"/>
                <w:sz w:val="16"/>
                <w:szCs w:val="16"/>
              </w:rPr>
              <w:t xml:space="preserve">12” </w:t>
            </w:r>
            <w:r w:rsidR="005A775F">
              <w:rPr>
                <w:rFonts w:ascii="Calibri" w:hAnsi="Calibri"/>
                <w:color w:val="FF0000"/>
                <w:sz w:val="16"/>
                <w:szCs w:val="16"/>
              </w:rPr>
              <w:t xml:space="preserve"> </w:t>
            </w:r>
            <w:r>
              <w:rPr>
                <w:rFonts w:ascii="Calibri" w:hAnsi="Calibri"/>
                <w:color w:val="000000"/>
                <w:sz w:val="16"/>
                <w:szCs w:val="16"/>
              </w:rPr>
              <w:t xml:space="preserve">conexión 8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336" w:type="dxa"/>
            <w:tcBorders>
              <w:top w:val="nil"/>
              <w:left w:val="nil"/>
              <w:bottom w:val="single" w:sz="4" w:space="0" w:color="auto"/>
              <w:right w:val="single" w:sz="4" w:space="0" w:color="auto"/>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38</w:t>
            </w:r>
          </w:p>
        </w:tc>
        <w:tc>
          <w:tcPr>
            <w:tcW w:w="1618" w:type="dxa"/>
            <w:tcBorders>
              <w:top w:val="nil"/>
              <w:left w:val="nil"/>
              <w:bottom w:val="single" w:sz="4" w:space="0" w:color="auto"/>
              <w:right w:val="single" w:sz="4" w:space="0" w:color="auto"/>
            </w:tcBorders>
            <w:shd w:val="clear" w:color="auto" w:fill="auto"/>
            <w:vAlign w:val="bottom"/>
            <w:hideMark/>
          </w:tcPr>
          <w:p w:rsidR="007D3928" w:rsidRDefault="00D57F1D" w:rsidP="0026004B">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297"/>
          <w:jc w:val="center"/>
        </w:trPr>
        <w:tc>
          <w:tcPr>
            <w:tcW w:w="421" w:type="dxa"/>
            <w:vMerge w:val="restart"/>
            <w:tcBorders>
              <w:top w:val="nil"/>
              <w:left w:val="single" w:sz="4" w:space="0" w:color="auto"/>
              <w:bottom w:val="single" w:sz="4" w:space="0" w:color="auto"/>
              <w:right w:val="single" w:sz="4" w:space="0" w:color="auto"/>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lastRenderedPageBreak/>
              <w:t>2</w:t>
            </w:r>
          </w:p>
        </w:tc>
        <w:tc>
          <w:tcPr>
            <w:tcW w:w="5834" w:type="dxa"/>
            <w:tcBorders>
              <w:top w:val="nil"/>
              <w:left w:val="nil"/>
              <w:bottom w:val="single" w:sz="4" w:space="0" w:color="auto"/>
              <w:right w:val="single" w:sz="4" w:space="0" w:color="auto"/>
            </w:tcBorders>
            <w:shd w:val="clear" w:color="000000" w:fill="FFFFFF"/>
            <w:noWrap/>
            <w:vAlign w:val="center"/>
            <w:hideMark/>
          </w:tcPr>
          <w:p w:rsidR="00D57F1D" w:rsidRDefault="00D57F1D" w:rsidP="00AC2892">
            <w:pPr>
              <w:rPr>
                <w:rFonts w:ascii="Calibri" w:hAnsi="Calibri"/>
                <w:color w:val="000000"/>
                <w:sz w:val="16"/>
                <w:szCs w:val="16"/>
              </w:rPr>
            </w:pPr>
            <w:r>
              <w:rPr>
                <w:rFonts w:ascii="Calibri" w:hAnsi="Calibri"/>
                <w:color w:val="000000"/>
                <w:sz w:val="16"/>
                <w:szCs w:val="16"/>
              </w:rPr>
              <w:t xml:space="preserve">Tijera </w:t>
            </w:r>
            <w:proofErr w:type="spellStart"/>
            <w:r>
              <w:rPr>
                <w:rFonts w:ascii="Calibri" w:hAnsi="Calibri"/>
                <w:color w:val="000000"/>
                <w:sz w:val="16"/>
                <w:szCs w:val="16"/>
              </w:rPr>
              <w:t>Hidraulica</w:t>
            </w:r>
            <w:proofErr w:type="spellEnd"/>
            <w:r>
              <w:rPr>
                <w:rFonts w:ascii="Calibri" w:hAnsi="Calibri"/>
                <w:color w:val="000000"/>
                <w:sz w:val="16"/>
                <w:szCs w:val="16"/>
              </w:rPr>
              <w:t xml:space="preserve"> DA</w:t>
            </w:r>
            <w:r w:rsidR="00AD58B1">
              <w:rPr>
                <w:rFonts w:ascii="Calibri" w:hAnsi="Calibri"/>
                <w:color w:val="000000"/>
                <w:sz w:val="16"/>
                <w:szCs w:val="16"/>
              </w:rPr>
              <w:t xml:space="preserve"> </w:t>
            </w:r>
            <w:r>
              <w:rPr>
                <w:rFonts w:ascii="Calibri" w:hAnsi="Calibri"/>
                <w:color w:val="000000"/>
                <w:sz w:val="16"/>
                <w:szCs w:val="16"/>
              </w:rPr>
              <w:t>9 1/2” conexión</w:t>
            </w:r>
            <w:r w:rsidR="00AD58B1">
              <w:rPr>
                <w:rFonts w:ascii="Calibri" w:hAnsi="Calibri"/>
                <w:color w:val="000000"/>
                <w:sz w:val="16"/>
                <w:szCs w:val="16"/>
              </w:rPr>
              <w:t xml:space="preserve"> </w:t>
            </w:r>
            <w:r>
              <w:rPr>
                <w:rFonts w:ascii="Calibri" w:hAnsi="Calibri"/>
                <w:color w:val="000000"/>
                <w:sz w:val="16"/>
                <w:szCs w:val="16"/>
              </w:rPr>
              <w:t xml:space="preserve">7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336" w:type="dxa"/>
            <w:tcBorders>
              <w:top w:val="nil"/>
              <w:left w:val="nil"/>
              <w:bottom w:val="single" w:sz="4" w:space="0" w:color="auto"/>
              <w:right w:val="single" w:sz="4" w:space="0" w:color="auto"/>
            </w:tcBorders>
            <w:shd w:val="clear" w:color="000000" w:fill="FFFFFF"/>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38</w:t>
            </w:r>
          </w:p>
        </w:tc>
        <w:tc>
          <w:tcPr>
            <w:tcW w:w="1618" w:type="dxa"/>
            <w:tcBorders>
              <w:top w:val="nil"/>
              <w:left w:val="nil"/>
              <w:bottom w:val="single" w:sz="4" w:space="0" w:color="auto"/>
              <w:right w:val="single" w:sz="4" w:space="0" w:color="auto"/>
            </w:tcBorders>
            <w:shd w:val="clear" w:color="000000" w:fill="FFFFFF"/>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297"/>
          <w:jc w:val="center"/>
        </w:trPr>
        <w:tc>
          <w:tcPr>
            <w:tcW w:w="421" w:type="dxa"/>
            <w:vMerge/>
            <w:tcBorders>
              <w:top w:val="nil"/>
              <w:left w:val="single" w:sz="4" w:space="0" w:color="auto"/>
              <w:bottom w:val="single" w:sz="4" w:space="0" w:color="auto"/>
              <w:right w:val="single" w:sz="4" w:space="0" w:color="auto"/>
            </w:tcBorders>
            <w:vAlign w:val="center"/>
            <w:hideMark/>
          </w:tcPr>
          <w:p w:rsidR="00D57F1D" w:rsidRDefault="00D57F1D" w:rsidP="00021BC9">
            <w:pPr>
              <w:jc w:val="center"/>
              <w:rPr>
                <w:rFonts w:ascii="Calibri" w:hAnsi="Calibri"/>
                <w:color w:val="000000"/>
                <w:sz w:val="16"/>
                <w:szCs w:val="16"/>
              </w:rPr>
            </w:pPr>
          </w:p>
        </w:tc>
        <w:tc>
          <w:tcPr>
            <w:tcW w:w="5834" w:type="dxa"/>
            <w:tcBorders>
              <w:top w:val="nil"/>
              <w:left w:val="nil"/>
              <w:bottom w:val="single" w:sz="4" w:space="0" w:color="auto"/>
              <w:right w:val="single" w:sz="4" w:space="0" w:color="auto"/>
            </w:tcBorders>
            <w:shd w:val="clear" w:color="000000" w:fill="FFFFFF"/>
            <w:noWrap/>
            <w:vAlign w:val="center"/>
            <w:hideMark/>
          </w:tcPr>
          <w:p w:rsidR="00D57F1D" w:rsidRDefault="00D57F1D" w:rsidP="00AC2892">
            <w:pPr>
              <w:rPr>
                <w:rFonts w:ascii="Calibri" w:hAnsi="Calibri"/>
                <w:color w:val="000000"/>
                <w:sz w:val="16"/>
                <w:szCs w:val="16"/>
              </w:rPr>
            </w:pPr>
            <w:r>
              <w:rPr>
                <w:rFonts w:ascii="Calibri" w:hAnsi="Calibri"/>
                <w:color w:val="000000"/>
                <w:sz w:val="16"/>
                <w:szCs w:val="16"/>
              </w:rPr>
              <w:t xml:space="preserve">Tijera </w:t>
            </w:r>
            <w:proofErr w:type="spellStart"/>
            <w:r>
              <w:rPr>
                <w:rFonts w:ascii="Calibri" w:hAnsi="Calibri"/>
                <w:color w:val="000000"/>
                <w:sz w:val="16"/>
                <w:szCs w:val="16"/>
              </w:rPr>
              <w:t>Hidraulica</w:t>
            </w:r>
            <w:proofErr w:type="spellEnd"/>
            <w:r>
              <w:rPr>
                <w:rFonts w:ascii="Calibri" w:hAnsi="Calibri"/>
                <w:color w:val="000000"/>
                <w:sz w:val="16"/>
                <w:szCs w:val="16"/>
              </w:rPr>
              <w:t xml:space="preserve"> DA</w:t>
            </w:r>
            <w:r w:rsidR="00C90C6E">
              <w:rPr>
                <w:rFonts w:ascii="Calibri" w:hAnsi="Calibri"/>
                <w:color w:val="000000"/>
                <w:sz w:val="16"/>
                <w:szCs w:val="16"/>
              </w:rPr>
              <w:t xml:space="preserve"> </w:t>
            </w:r>
            <w:r>
              <w:rPr>
                <w:rFonts w:ascii="Calibri" w:hAnsi="Calibri"/>
                <w:color w:val="000000"/>
                <w:sz w:val="16"/>
                <w:szCs w:val="16"/>
              </w:rPr>
              <w:t>9 1/2" conexión</w:t>
            </w:r>
            <w:r w:rsidR="00AD58B1">
              <w:rPr>
                <w:rFonts w:ascii="Calibri" w:hAnsi="Calibri"/>
                <w:color w:val="000000"/>
                <w:sz w:val="16"/>
                <w:szCs w:val="16"/>
              </w:rPr>
              <w:t xml:space="preserve"> </w:t>
            </w:r>
            <w:r>
              <w:rPr>
                <w:rFonts w:ascii="Calibri" w:hAnsi="Calibri"/>
                <w:color w:val="000000"/>
                <w:sz w:val="16"/>
                <w:szCs w:val="16"/>
              </w:rPr>
              <w:t xml:space="preserve">7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336" w:type="dxa"/>
            <w:tcBorders>
              <w:top w:val="nil"/>
              <w:left w:val="nil"/>
              <w:bottom w:val="single" w:sz="4" w:space="0" w:color="auto"/>
              <w:right w:val="single" w:sz="4" w:space="0" w:color="auto"/>
            </w:tcBorders>
            <w:shd w:val="clear" w:color="000000" w:fill="FFFFFF"/>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38</w:t>
            </w:r>
          </w:p>
        </w:tc>
        <w:tc>
          <w:tcPr>
            <w:tcW w:w="1618" w:type="dxa"/>
            <w:tcBorders>
              <w:top w:val="nil"/>
              <w:left w:val="nil"/>
              <w:bottom w:val="single" w:sz="4" w:space="0" w:color="auto"/>
              <w:right w:val="single" w:sz="4" w:space="0" w:color="auto"/>
            </w:tcBorders>
            <w:shd w:val="clear" w:color="000000" w:fill="FFFFFF"/>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297"/>
          <w:jc w:val="center"/>
        </w:trPr>
        <w:tc>
          <w:tcPr>
            <w:tcW w:w="421" w:type="dxa"/>
            <w:vMerge w:val="restart"/>
            <w:tcBorders>
              <w:top w:val="nil"/>
              <w:left w:val="single" w:sz="4" w:space="0" w:color="auto"/>
              <w:bottom w:val="single" w:sz="4" w:space="0" w:color="auto"/>
              <w:right w:val="single" w:sz="4" w:space="0" w:color="auto"/>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3</w:t>
            </w:r>
          </w:p>
        </w:tc>
        <w:tc>
          <w:tcPr>
            <w:tcW w:w="5834" w:type="dxa"/>
            <w:tcBorders>
              <w:top w:val="nil"/>
              <w:left w:val="nil"/>
              <w:bottom w:val="single" w:sz="4" w:space="0" w:color="auto"/>
              <w:right w:val="single" w:sz="4" w:space="0" w:color="auto"/>
            </w:tcBorders>
            <w:shd w:val="clear" w:color="auto" w:fill="auto"/>
            <w:noWrap/>
            <w:vAlign w:val="center"/>
            <w:hideMark/>
          </w:tcPr>
          <w:p w:rsidR="00D57F1D" w:rsidRDefault="00D57F1D" w:rsidP="00AC2892">
            <w:pPr>
              <w:rPr>
                <w:rFonts w:ascii="Calibri" w:hAnsi="Calibri"/>
                <w:color w:val="000000"/>
                <w:sz w:val="16"/>
                <w:szCs w:val="16"/>
              </w:rPr>
            </w:pPr>
            <w:r>
              <w:rPr>
                <w:rFonts w:ascii="Calibri" w:hAnsi="Calibri"/>
                <w:color w:val="000000"/>
                <w:sz w:val="16"/>
                <w:szCs w:val="16"/>
              </w:rPr>
              <w:t>Estabilizadores</w:t>
            </w:r>
            <w:r w:rsidR="00C90C6E">
              <w:rPr>
                <w:rFonts w:ascii="Calibri" w:hAnsi="Calibri"/>
                <w:color w:val="000000"/>
                <w:sz w:val="16"/>
                <w:szCs w:val="16"/>
              </w:rPr>
              <w:t xml:space="preserve"> </w:t>
            </w:r>
            <w:r>
              <w:rPr>
                <w:rFonts w:ascii="Calibri" w:hAnsi="Calibri"/>
                <w:color w:val="000000"/>
                <w:sz w:val="16"/>
                <w:szCs w:val="16"/>
              </w:rPr>
              <w:t xml:space="preserve">25 7/8” Cuerpo de 11 1/4", 8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1336" w:type="dxa"/>
            <w:tcBorders>
              <w:top w:val="nil"/>
              <w:left w:val="nil"/>
              <w:bottom w:val="single" w:sz="4" w:space="0" w:color="auto"/>
              <w:right w:val="single" w:sz="4" w:space="0" w:color="auto"/>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38</w:t>
            </w:r>
          </w:p>
        </w:tc>
        <w:tc>
          <w:tcPr>
            <w:tcW w:w="1618" w:type="dxa"/>
            <w:tcBorders>
              <w:top w:val="nil"/>
              <w:left w:val="nil"/>
              <w:bottom w:val="single" w:sz="4" w:space="0" w:color="auto"/>
              <w:right w:val="single" w:sz="4" w:space="0" w:color="auto"/>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297"/>
          <w:jc w:val="center"/>
        </w:trPr>
        <w:tc>
          <w:tcPr>
            <w:tcW w:w="421" w:type="dxa"/>
            <w:vMerge/>
            <w:tcBorders>
              <w:top w:val="nil"/>
              <w:left w:val="single" w:sz="4" w:space="0" w:color="auto"/>
              <w:bottom w:val="single" w:sz="4" w:space="0" w:color="auto"/>
              <w:right w:val="single" w:sz="4" w:space="0" w:color="auto"/>
            </w:tcBorders>
            <w:vAlign w:val="center"/>
            <w:hideMark/>
          </w:tcPr>
          <w:p w:rsidR="00D57F1D" w:rsidRDefault="00D57F1D" w:rsidP="00021BC9">
            <w:pPr>
              <w:jc w:val="center"/>
              <w:rPr>
                <w:rFonts w:ascii="Calibri" w:hAnsi="Calibri"/>
                <w:color w:val="000000"/>
                <w:sz w:val="16"/>
                <w:szCs w:val="16"/>
              </w:rPr>
            </w:pPr>
          </w:p>
        </w:tc>
        <w:tc>
          <w:tcPr>
            <w:tcW w:w="5834" w:type="dxa"/>
            <w:tcBorders>
              <w:top w:val="nil"/>
              <w:left w:val="nil"/>
              <w:bottom w:val="single" w:sz="4" w:space="0" w:color="auto"/>
              <w:right w:val="single" w:sz="4" w:space="0" w:color="auto"/>
            </w:tcBorders>
            <w:shd w:val="clear" w:color="auto" w:fill="auto"/>
            <w:noWrap/>
            <w:vAlign w:val="center"/>
            <w:hideMark/>
          </w:tcPr>
          <w:p w:rsidR="00D57F1D" w:rsidRDefault="00D57F1D" w:rsidP="00AC2892">
            <w:pPr>
              <w:rPr>
                <w:rFonts w:ascii="Calibri" w:hAnsi="Calibri"/>
                <w:color w:val="000000"/>
                <w:sz w:val="16"/>
                <w:szCs w:val="16"/>
              </w:rPr>
            </w:pPr>
            <w:r>
              <w:rPr>
                <w:rFonts w:ascii="Calibri" w:hAnsi="Calibri"/>
                <w:color w:val="000000"/>
                <w:sz w:val="16"/>
                <w:szCs w:val="16"/>
              </w:rPr>
              <w:t>Estabilizadores</w:t>
            </w:r>
            <w:r w:rsidR="00C90C6E">
              <w:rPr>
                <w:rFonts w:ascii="Calibri" w:hAnsi="Calibri"/>
                <w:color w:val="000000"/>
                <w:sz w:val="16"/>
                <w:szCs w:val="16"/>
              </w:rPr>
              <w:t xml:space="preserve"> </w:t>
            </w:r>
            <w:r>
              <w:rPr>
                <w:rFonts w:ascii="Calibri" w:hAnsi="Calibri"/>
                <w:color w:val="000000"/>
                <w:sz w:val="16"/>
                <w:szCs w:val="16"/>
              </w:rPr>
              <w:t xml:space="preserve">25 7/8” Cuerpo de 11 1/4", 8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1336" w:type="dxa"/>
            <w:tcBorders>
              <w:top w:val="nil"/>
              <w:left w:val="nil"/>
              <w:bottom w:val="single" w:sz="4" w:space="0" w:color="auto"/>
              <w:right w:val="single" w:sz="4" w:space="0" w:color="auto"/>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38</w:t>
            </w:r>
          </w:p>
        </w:tc>
        <w:tc>
          <w:tcPr>
            <w:tcW w:w="1618" w:type="dxa"/>
            <w:tcBorders>
              <w:top w:val="nil"/>
              <w:left w:val="nil"/>
              <w:bottom w:val="single" w:sz="4" w:space="0" w:color="auto"/>
              <w:right w:val="single" w:sz="4" w:space="0" w:color="auto"/>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297"/>
          <w:jc w:val="center"/>
        </w:trPr>
        <w:tc>
          <w:tcPr>
            <w:tcW w:w="421" w:type="dxa"/>
            <w:vMerge w:val="restart"/>
            <w:tcBorders>
              <w:top w:val="nil"/>
              <w:left w:val="single" w:sz="4" w:space="0" w:color="auto"/>
              <w:bottom w:val="single" w:sz="4" w:space="0" w:color="auto"/>
              <w:right w:val="single" w:sz="4" w:space="0" w:color="auto"/>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4</w:t>
            </w:r>
          </w:p>
        </w:tc>
        <w:tc>
          <w:tcPr>
            <w:tcW w:w="5834" w:type="dxa"/>
            <w:tcBorders>
              <w:top w:val="nil"/>
              <w:left w:val="nil"/>
              <w:bottom w:val="single" w:sz="4" w:space="0" w:color="auto"/>
              <w:right w:val="single" w:sz="4" w:space="0" w:color="auto"/>
            </w:tcBorders>
            <w:shd w:val="clear" w:color="auto" w:fill="auto"/>
            <w:noWrap/>
            <w:vAlign w:val="center"/>
            <w:hideMark/>
          </w:tcPr>
          <w:p w:rsidR="00D57F1D" w:rsidRDefault="00D57F1D" w:rsidP="00AC2892">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w:t>
            </w:r>
            <w:r w:rsidR="00C90C6E">
              <w:rPr>
                <w:rFonts w:ascii="Calibri" w:hAnsi="Calibri"/>
                <w:color w:val="000000"/>
                <w:sz w:val="16"/>
                <w:szCs w:val="16"/>
              </w:rPr>
              <w:t xml:space="preserve"> </w:t>
            </w:r>
            <w:r>
              <w:rPr>
                <w:rFonts w:ascii="Calibri" w:hAnsi="Calibri"/>
                <w:color w:val="000000"/>
                <w:sz w:val="16"/>
                <w:szCs w:val="16"/>
              </w:rPr>
              <w:t xml:space="preserve"> 25 7/8”</w:t>
            </w:r>
            <w:r w:rsidR="00AD58B1">
              <w:rPr>
                <w:rFonts w:ascii="Calibri" w:hAnsi="Calibri"/>
                <w:color w:val="000000"/>
                <w:sz w:val="16"/>
                <w:szCs w:val="16"/>
              </w:rPr>
              <w:t xml:space="preserve"> </w:t>
            </w:r>
            <w:r>
              <w:rPr>
                <w:rFonts w:ascii="Calibri" w:hAnsi="Calibri"/>
                <w:color w:val="000000"/>
                <w:sz w:val="16"/>
                <w:szCs w:val="16"/>
              </w:rPr>
              <w:t xml:space="preserve">Cuerpo de 11 1/4", conexión 8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1336" w:type="dxa"/>
            <w:tcBorders>
              <w:top w:val="nil"/>
              <w:left w:val="nil"/>
              <w:bottom w:val="single" w:sz="4" w:space="0" w:color="auto"/>
              <w:right w:val="single" w:sz="4" w:space="0" w:color="auto"/>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38</w:t>
            </w:r>
          </w:p>
        </w:tc>
        <w:tc>
          <w:tcPr>
            <w:tcW w:w="1618" w:type="dxa"/>
            <w:tcBorders>
              <w:top w:val="nil"/>
              <w:left w:val="nil"/>
              <w:bottom w:val="single" w:sz="4" w:space="0" w:color="auto"/>
              <w:right w:val="single" w:sz="4" w:space="0" w:color="auto"/>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297"/>
          <w:jc w:val="center"/>
        </w:trPr>
        <w:tc>
          <w:tcPr>
            <w:tcW w:w="421" w:type="dxa"/>
            <w:vMerge/>
            <w:tcBorders>
              <w:top w:val="nil"/>
              <w:left w:val="single" w:sz="4" w:space="0" w:color="auto"/>
              <w:bottom w:val="single" w:sz="4" w:space="0" w:color="auto"/>
              <w:right w:val="single" w:sz="4" w:space="0" w:color="auto"/>
            </w:tcBorders>
            <w:vAlign w:val="center"/>
            <w:hideMark/>
          </w:tcPr>
          <w:p w:rsidR="00D57F1D" w:rsidRDefault="00D57F1D" w:rsidP="00021BC9">
            <w:pPr>
              <w:jc w:val="center"/>
              <w:rPr>
                <w:rFonts w:ascii="Calibri" w:hAnsi="Calibri"/>
                <w:color w:val="000000"/>
                <w:sz w:val="16"/>
                <w:szCs w:val="16"/>
              </w:rPr>
            </w:pPr>
          </w:p>
        </w:tc>
        <w:tc>
          <w:tcPr>
            <w:tcW w:w="5834" w:type="dxa"/>
            <w:tcBorders>
              <w:top w:val="nil"/>
              <w:left w:val="nil"/>
              <w:bottom w:val="single" w:sz="4" w:space="0" w:color="auto"/>
              <w:right w:val="single" w:sz="4" w:space="0" w:color="auto"/>
            </w:tcBorders>
            <w:shd w:val="clear" w:color="auto" w:fill="auto"/>
            <w:noWrap/>
            <w:vAlign w:val="center"/>
            <w:hideMark/>
          </w:tcPr>
          <w:p w:rsidR="00D57F1D" w:rsidRDefault="00D57F1D" w:rsidP="00AC2892">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w:t>
            </w:r>
            <w:r w:rsidR="00C90C6E">
              <w:rPr>
                <w:rFonts w:ascii="Calibri" w:hAnsi="Calibri"/>
                <w:color w:val="000000"/>
                <w:sz w:val="16"/>
                <w:szCs w:val="16"/>
              </w:rPr>
              <w:t xml:space="preserve"> </w:t>
            </w:r>
            <w:r>
              <w:rPr>
                <w:rFonts w:ascii="Calibri" w:hAnsi="Calibri"/>
                <w:color w:val="000000"/>
                <w:sz w:val="16"/>
                <w:szCs w:val="16"/>
              </w:rPr>
              <w:t xml:space="preserve"> 25 7/8”</w:t>
            </w:r>
            <w:r w:rsidR="00AD58B1">
              <w:rPr>
                <w:rFonts w:ascii="Calibri" w:hAnsi="Calibri"/>
                <w:color w:val="000000"/>
                <w:sz w:val="16"/>
                <w:szCs w:val="16"/>
              </w:rPr>
              <w:t xml:space="preserve"> </w:t>
            </w:r>
            <w:r>
              <w:rPr>
                <w:rFonts w:ascii="Calibri" w:hAnsi="Calibri"/>
                <w:color w:val="000000"/>
                <w:sz w:val="16"/>
                <w:szCs w:val="16"/>
              </w:rPr>
              <w:t xml:space="preserve">Cuerpo de 11 1/4", conexión 8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1336" w:type="dxa"/>
            <w:tcBorders>
              <w:top w:val="nil"/>
              <w:left w:val="nil"/>
              <w:bottom w:val="single" w:sz="4" w:space="0" w:color="auto"/>
              <w:right w:val="single" w:sz="4" w:space="0" w:color="auto"/>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38</w:t>
            </w:r>
          </w:p>
        </w:tc>
        <w:tc>
          <w:tcPr>
            <w:tcW w:w="1618" w:type="dxa"/>
            <w:tcBorders>
              <w:top w:val="nil"/>
              <w:left w:val="nil"/>
              <w:bottom w:val="single" w:sz="4" w:space="0" w:color="auto"/>
              <w:right w:val="single" w:sz="4" w:space="0" w:color="auto"/>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29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5</w:t>
            </w:r>
          </w:p>
        </w:tc>
        <w:tc>
          <w:tcPr>
            <w:tcW w:w="5834" w:type="dxa"/>
            <w:tcBorders>
              <w:top w:val="nil"/>
              <w:left w:val="nil"/>
              <w:bottom w:val="single" w:sz="4" w:space="0" w:color="auto"/>
              <w:right w:val="single" w:sz="4" w:space="0" w:color="auto"/>
            </w:tcBorders>
            <w:shd w:val="clear" w:color="000000" w:fill="FFFFFF"/>
            <w:noWrap/>
            <w:vAlign w:val="center"/>
            <w:hideMark/>
          </w:tcPr>
          <w:p w:rsidR="00D57F1D" w:rsidRDefault="00D57F1D" w:rsidP="00AC2892">
            <w:pPr>
              <w:rPr>
                <w:rFonts w:ascii="Calibri" w:hAnsi="Calibri"/>
                <w:color w:val="000000"/>
                <w:sz w:val="16"/>
                <w:szCs w:val="16"/>
              </w:rPr>
            </w:pPr>
            <w:r>
              <w:rPr>
                <w:rFonts w:ascii="Calibri" w:hAnsi="Calibri"/>
                <w:color w:val="000000"/>
                <w:sz w:val="16"/>
                <w:szCs w:val="16"/>
              </w:rPr>
              <w:t>Movilización y desmovilización de las herramientas</w:t>
            </w:r>
          </w:p>
        </w:tc>
        <w:tc>
          <w:tcPr>
            <w:tcW w:w="1336" w:type="dxa"/>
            <w:tcBorders>
              <w:top w:val="nil"/>
              <w:left w:val="nil"/>
              <w:bottom w:val="single" w:sz="4" w:space="0" w:color="auto"/>
              <w:right w:val="single" w:sz="4" w:space="0" w:color="auto"/>
            </w:tcBorders>
            <w:shd w:val="clear" w:color="auto" w:fill="auto"/>
            <w:vAlign w:val="center"/>
            <w:hideMark/>
          </w:tcPr>
          <w:p w:rsidR="00D57F1D" w:rsidRDefault="009C64BD" w:rsidP="00021BC9">
            <w:pPr>
              <w:jc w:val="center"/>
              <w:rPr>
                <w:rFonts w:ascii="Calibri" w:hAnsi="Calibri"/>
                <w:color w:val="000000"/>
                <w:sz w:val="16"/>
                <w:szCs w:val="16"/>
              </w:rPr>
            </w:pPr>
            <w:r>
              <w:rPr>
                <w:rFonts w:ascii="Calibri" w:hAnsi="Calibri"/>
                <w:color w:val="000000"/>
                <w:sz w:val="16"/>
                <w:szCs w:val="16"/>
              </w:rPr>
              <w:t>1</w:t>
            </w:r>
          </w:p>
        </w:tc>
        <w:tc>
          <w:tcPr>
            <w:tcW w:w="1618" w:type="dxa"/>
            <w:tcBorders>
              <w:top w:val="nil"/>
              <w:left w:val="nil"/>
              <w:bottom w:val="single" w:sz="4" w:space="0" w:color="auto"/>
              <w:right w:val="single" w:sz="4" w:space="0" w:color="auto"/>
            </w:tcBorders>
            <w:shd w:val="clear" w:color="auto" w:fill="auto"/>
            <w:vAlign w:val="center"/>
            <w:hideMark/>
          </w:tcPr>
          <w:p w:rsidR="00D57F1D" w:rsidRDefault="009C64BD" w:rsidP="00021BC9">
            <w:pPr>
              <w:jc w:val="center"/>
              <w:rPr>
                <w:rFonts w:ascii="Calibri" w:hAnsi="Calibri"/>
                <w:color w:val="000000"/>
                <w:sz w:val="16"/>
                <w:szCs w:val="16"/>
              </w:rPr>
            </w:pPr>
            <w:r>
              <w:rPr>
                <w:rFonts w:ascii="Calibri" w:hAnsi="Calibri"/>
                <w:color w:val="000000"/>
                <w:sz w:val="16"/>
                <w:szCs w:val="16"/>
              </w:rPr>
              <w:t>Global</w:t>
            </w:r>
          </w:p>
        </w:tc>
      </w:tr>
      <w:tr w:rsidR="00D57F1D" w:rsidTr="005160DB">
        <w:trPr>
          <w:trHeight w:val="312"/>
          <w:jc w:val="center"/>
        </w:trPr>
        <w:tc>
          <w:tcPr>
            <w:tcW w:w="920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57F1D" w:rsidRDefault="00D57F1D" w:rsidP="00021BC9">
            <w:pPr>
              <w:jc w:val="center"/>
              <w:rPr>
                <w:rFonts w:ascii="Calibri" w:hAnsi="Calibri"/>
                <w:color w:val="000000"/>
                <w:sz w:val="16"/>
                <w:szCs w:val="16"/>
              </w:rPr>
            </w:pPr>
            <w:r>
              <w:rPr>
                <w:rFonts w:ascii="Calibri" w:hAnsi="Calibri"/>
                <w:color w:val="000000"/>
                <w:sz w:val="16"/>
                <w:szCs w:val="16"/>
              </w:rPr>
              <w:t>Nota.- El mantenimiento y reparación de sus herramientas debe estar incluido en la tasa operativa del servicio.</w:t>
            </w:r>
          </w:p>
        </w:tc>
      </w:tr>
    </w:tbl>
    <w:p w:rsidR="00D57F1D" w:rsidRPr="00295009" w:rsidRDefault="00D57F1D" w:rsidP="00D57F1D">
      <w:pPr>
        <w:spacing w:before="240" w:line="360" w:lineRule="auto"/>
        <w:jc w:val="both"/>
        <w:rPr>
          <w:rFonts w:ascii="Verdana" w:hAnsi="Verdana" w:cs="Arial"/>
          <w:bCs/>
          <w:sz w:val="18"/>
          <w:szCs w:val="18"/>
        </w:rPr>
      </w:pPr>
    </w:p>
    <w:tbl>
      <w:tblPr>
        <w:tblW w:w="5000" w:type="pct"/>
        <w:tblCellMar>
          <w:left w:w="70" w:type="dxa"/>
          <w:right w:w="70" w:type="dxa"/>
        </w:tblCellMar>
        <w:tblLook w:val="04A0" w:firstRow="1" w:lastRow="0" w:firstColumn="1" w:lastColumn="0" w:noHBand="0" w:noVBand="1"/>
      </w:tblPr>
      <w:tblGrid>
        <w:gridCol w:w="608"/>
        <w:gridCol w:w="5811"/>
        <w:gridCol w:w="1342"/>
        <w:gridCol w:w="1342"/>
      </w:tblGrid>
      <w:tr w:rsidR="00D57F1D" w:rsidTr="005160DB">
        <w:trPr>
          <w:trHeight w:val="600"/>
        </w:trPr>
        <w:tc>
          <w:tcPr>
            <w:tcW w:w="5000" w:type="pct"/>
            <w:gridSpan w:val="4"/>
            <w:tcBorders>
              <w:top w:val="single" w:sz="8" w:space="0" w:color="auto"/>
              <w:left w:val="single" w:sz="8" w:space="0" w:color="auto"/>
              <w:bottom w:val="single" w:sz="4" w:space="0" w:color="auto"/>
              <w:right w:val="single" w:sz="8" w:space="0" w:color="000000"/>
            </w:tcBorders>
            <w:shd w:val="clear" w:color="000000" w:fill="D9E1F2"/>
            <w:vAlign w:val="center"/>
            <w:hideMark/>
          </w:tcPr>
          <w:p w:rsidR="00D57F1D" w:rsidRDefault="00D57F1D" w:rsidP="002B0AC2">
            <w:pPr>
              <w:jc w:val="center"/>
              <w:rPr>
                <w:rFonts w:ascii="Calibri" w:hAnsi="Calibri"/>
                <w:b/>
                <w:bCs/>
                <w:color w:val="000000"/>
                <w:sz w:val="20"/>
                <w:szCs w:val="20"/>
                <w:lang w:val="es-BO" w:eastAsia="es-BO"/>
              </w:rPr>
            </w:pPr>
            <w:r w:rsidRPr="00E87FBA">
              <w:rPr>
                <w:rFonts w:ascii="Calibri" w:hAnsi="Calibri"/>
                <w:b/>
                <w:bCs/>
                <w:color w:val="000000"/>
                <w:sz w:val="20"/>
                <w:szCs w:val="20"/>
              </w:rPr>
              <w:t xml:space="preserve">ALQUILER DE HERRAMIENTAS </w:t>
            </w:r>
            <w:r>
              <w:rPr>
                <w:rFonts w:ascii="Calibri" w:hAnsi="Calibri"/>
                <w:b/>
                <w:bCs/>
                <w:color w:val="000000"/>
                <w:sz w:val="20"/>
                <w:szCs w:val="20"/>
              </w:rPr>
              <w:t xml:space="preserve">FASE DE 17 ½” (Control de verticalidad: </w:t>
            </w:r>
            <w:r w:rsidR="00AD58B1">
              <w:rPr>
                <w:rFonts w:ascii="Calibri" w:hAnsi="Calibri"/>
                <w:b/>
                <w:bCs/>
                <w:color w:val="000000"/>
                <w:sz w:val="20"/>
                <w:szCs w:val="20"/>
              </w:rPr>
              <w:t xml:space="preserve">KOP @ </w:t>
            </w:r>
            <w:r>
              <w:rPr>
                <w:rFonts w:ascii="Calibri" w:hAnsi="Calibri"/>
                <w:b/>
                <w:bCs/>
                <w:color w:val="000000"/>
                <w:sz w:val="20"/>
                <w:szCs w:val="20"/>
              </w:rPr>
              <w:t>1265 m)</w:t>
            </w:r>
            <w:r w:rsidR="00AD58B1">
              <w:rPr>
                <w:rFonts w:ascii="Calibri" w:hAnsi="Calibri"/>
                <w:b/>
                <w:bCs/>
                <w:color w:val="000000"/>
                <w:sz w:val="20"/>
                <w:szCs w:val="20"/>
              </w:rPr>
              <w:t xml:space="preserve"> </w:t>
            </w:r>
            <w:r>
              <w:rPr>
                <w:rFonts w:ascii="Calibri" w:hAnsi="Calibri"/>
                <w:b/>
                <w:bCs/>
                <w:color w:val="000000"/>
                <w:sz w:val="20"/>
                <w:szCs w:val="20"/>
              </w:rPr>
              <w:t>SIPOTINDI – X1 (TRAMO 700 m a 1650 m.)</w:t>
            </w:r>
          </w:p>
        </w:tc>
      </w:tr>
      <w:tr w:rsidR="00D57F1D" w:rsidTr="005160DB">
        <w:trPr>
          <w:trHeight w:val="450"/>
        </w:trPr>
        <w:tc>
          <w:tcPr>
            <w:tcW w:w="334" w:type="pct"/>
            <w:tcBorders>
              <w:top w:val="nil"/>
              <w:left w:val="single" w:sz="8" w:space="0" w:color="auto"/>
              <w:bottom w:val="single" w:sz="4" w:space="0" w:color="auto"/>
              <w:right w:val="single" w:sz="4"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N°</w:t>
            </w:r>
          </w:p>
        </w:tc>
        <w:tc>
          <w:tcPr>
            <w:tcW w:w="3192" w:type="pct"/>
            <w:tcBorders>
              <w:top w:val="nil"/>
              <w:left w:val="nil"/>
              <w:bottom w:val="single" w:sz="4" w:space="0" w:color="auto"/>
              <w:right w:val="single" w:sz="4"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DETALLE DEL SERVICIO</w:t>
            </w:r>
          </w:p>
        </w:tc>
        <w:tc>
          <w:tcPr>
            <w:tcW w:w="737" w:type="pct"/>
            <w:tcBorders>
              <w:top w:val="nil"/>
              <w:left w:val="nil"/>
              <w:bottom w:val="single" w:sz="4" w:space="0" w:color="auto"/>
              <w:right w:val="single" w:sz="4"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CANTIDAD</w:t>
            </w:r>
          </w:p>
        </w:tc>
        <w:tc>
          <w:tcPr>
            <w:tcW w:w="737" w:type="pct"/>
            <w:tcBorders>
              <w:top w:val="nil"/>
              <w:left w:val="nil"/>
              <w:bottom w:val="single" w:sz="4" w:space="0" w:color="auto"/>
              <w:right w:val="single" w:sz="8"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UNIDAD DE MEDIDA</w:t>
            </w:r>
          </w:p>
        </w:tc>
      </w:tr>
      <w:tr w:rsidR="00D57F1D" w:rsidTr="005160DB">
        <w:trPr>
          <w:trHeight w:val="300"/>
        </w:trPr>
        <w:tc>
          <w:tcPr>
            <w:tcW w:w="334"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3192"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Amortiguador 9"o 9 ½” conexión 7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73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53</w:t>
            </w:r>
          </w:p>
        </w:tc>
        <w:tc>
          <w:tcPr>
            <w:tcW w:w="737"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34"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2"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Amortiguador 9"o 9 ½” conexión 7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73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53</w:t>
            </w:r>
          </w:p>
        </w:tc>
        <w:tc>
          <w:tcPr>
            <w:tcW w:w="737"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34"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2"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Amortiguador 9"o 9 ½” conexión 7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(PÉRDIDA)</w:t>
            </w:r>
          </w:p>
        </w:tc>
        <w:tc>
          <w:tcPr>
            <w:tcW w:w="73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737"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5160DB">
        <w:trPr>
          <w:trHeight w:val="300"/>
        </w:trPr>
        <w:tc>
          <w:tcPr>
            <w:tcW w:w="334"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2</w:t>
            </w:r>
          </w:p>
        </w:tc>
        <w:tc>
          <w:tcPr>
            <w:tcW w:w="3192"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73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53</w:t>
            </w:r>
          </w:p>
        </w:tc>
        <w:tc>
          <w:tcPr>
            <w:tcW w:w="737"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34"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2"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73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53</w:t>
            </w:r>
          </w:p>
        </w:tc>
        <w:tc>
          <w:tcPr>
            <w:tcW w:w="737"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34"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2"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(PÉRDIDA)</w:t>
            </w:r>
          </w:p>
        </w:tc>
        <w:tc>
          <w:tcPr>
            <w:tcW w:w="73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737"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5160DB">
        <w:trPr>
          <w:trHeight w:val="300"/>
        </w:trPr>
        <w:tc>
          <w:tcPr>
            <w:tcW w:w="334" w:type="pct"/>
            <w:vMerge w:val="restart"/>
            <w:tcBorders>
              <w:top w:val="nil"/>
              <w:left w:val="single" w:sz="8" w:space="0" w:color="auto"/>
              <w:bottom w:val="single" w:sz="4" w:space="0" w:color="000000"/>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3</w:t>
            </w:r>
          </w:p>
        </w:tc>
        <w:tc>
          <w:tcPr>
            <w:tcW w:w="3192"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sidR="00C90C6E">
              <w:rPr>
                <w:rFonts w:ascii="Calibri" w:hAnsi="Calibri"/>
                <w:color w:val="000000"/>
                <w:sz w:val="16"/>
                <w:szCs w:val="16"/>
              </w:rPr>
              <w:t xml:space="preserve"> </w:t>
            </w:r>
            <w:r>
              <w:rPr>
                <w:rFonts w:ascii="Calibri" w:hAnsi="Calibri"/>
                <w:color w:val="000000"/>
                <w:sz w:val="16"/>
                <w:szCs w:val="16"/>
              </w:rPr>
              <w:t>9" o 9 ½”</w:t>
            </w:r>
            <w:r w:rsidR="00C90C6E">
              <w:rPr>
                <w:rFonts w:ascii="Calibri" w:hAnsi="Calibri"/>
                <w:color w:val="000000"/>
                <w:sz w:val="16"/>
                <w:szCs w:val="16"/>
              </w:rPr>
              <w:t xml:space="preserve"> </w:t>
            </w:r>
            <w:r>
              <w:rPr>
                <w:rFonts w:ascii="Calibri" w:hAnsi="Calibri"/>
                <w:color w:val="000000"/>
                <w:sz w:val="16"/>
                <w:szCs w:val="16"/>
              </w:rPr>
              <w:t>conexión</w:t>
            </w:r>
            <w:r w:rsidR="00AD58B1">
              <w:rPr>
                <w:rFonts w:ascii="Calibri" w:hAnsi="Calibri"/>
                <w:color w:val="000000"/>
                <w:sz w:val="16"/>
                <w:szCs w:val="16"/>
              </w:rPr>
              <w:t xml:space="preserve"> </w:t>
            </w:r>
            <w:r>
              <w:rPr>
                <w:rFonts w:ascii="Calibri" w:hAnsi="Calibri"/>
                <w:color w:val="000000"/>
                <w:sz w:val="16"/>
                <w:szCs w:val="16"/>
              </w:rPr>
              <w:t xml:space="preserve">7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73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53</w:t>
            </w:r>
          </w:p>
        </w:tc>
        <w:tc>
          <w:tcPr>
            <w:tcW w:w="737"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34" w:type="pct"/>
            <w:vMerge/>
            <w:tcBorders>
              <w:top w:val="nil"/>
              <w:left w:val="single" w:sz="8" w:space="0" w:color="auto"/>
              <w:bottom w:val="single" w:sz="4" w:space="0" w:color="000000"/>
              <w:right w:val="single" w:sz="4" w:space="0" w:color="auto"/>
            </w:tcBorders>
            <w:vAlign w:val="center"/>
            <w:hideMark/>
          </w:tcPr>
          <w:p w:rsidR="00D57F1D" w:rsidRDefault="00D57F1D" w:rsidP="002B0AC2">
            <w:pPr>
              <w:rPr>
                <w:rFonts w:ascii="Calibri" w:hAnsi="Calibri"/>
                <w:color w:val="000000"/>
                <w:sz w:val="16"/>
                <w:szCs w:val="16"/>
              </w:rPr>
            </w:pPr>
          </w:p>
        </w:tc>
        <w:tc>
          <w:tcPr>
            <w:tcW w:w="3192"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sidR="00C90C6E">
              <w:rPr>
                <w:rFonts w:ascii="Calibri" w:hAnsi="Calibri"/>
                <w:color w:val="000000"/>
                <w:sz w:val="16"/>
                <w:szCs w:val="16"/>
              </w:rPr>
              <w:t xml:space="preserve"> </w:t>
            </w:r>
            <w:r>
              <w:rPr>
                <w:rFonts w:ascii="Calibri" w:hAnsi="Calibri"/>
                <w:color w:val="000000"/>
                <w:sz w:val="16"/>
                <w:szCs w:val="16"/>
              </w:rPr>
              <w:t>9" o 9 ½”</w:t>
            </w:r>
            <w:r w:rsidR="00C90C6E">
              <w:rPr>
                <w:rFonts w:ascii="Calibri" w:hAnsi="Calibri"/>
                <w:color w:val="000000"/>
                <w:sz w:val="16"/>
                <w:szCs w:val="16"/>
              </w:rPr>
              <w:t xml:space="preserve"> </w:t>
            </w:r>
            <w:r>
              <w:rPr>
                <w:rFonts w:ascii="Calibri" w:hAnsi="Calibri"/>
                <w:color w:val="000000"/>
                <w:sz w:val="16"/>
                <w:szCs w:val="16"/>
              </w:rPr>
              <w:t>conexión</w:t>
            </w:r>
            <w:r w:rsidR="00AD58B1">
              <w:rPr>
                <w:rFonts w:ascii="Calibri" w:hAnsi="Calibri"/>
                <w:color w:val="000000"/>
                <w:sz w:val="16"/>
                <w:szCs w:val="16"/>
              </w:rPr>
              <w:t xml:space="preserve"> </w:t>
            </w:r>
            <w:r>
              <w:rPr>
                <w:rFonts w:ascii="Calibri" w:hAnsi="Calibri"/>
                <w:color w:val="000000"/>
                <w:sz w:val="16"/>
                <w:szCs w:val="16"/>
              </w:rPr>
              <w:t xml:space="preserve">7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73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53</w:t>
            </w:r>
          </w:p>
        </w:tc>
        <w:tc>
          <w:tcPr>
            <w:tcW w:w="737"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34" w:type="pct"/>
            <w:vMerge/>
            <w:tcBorders>
              <w:top w:val="nil"/>
              <w:left w:val="single" w:sz="8" w:space="0" w:color="auto"/>
              <w:bottom w:val="single" w:sz="4" w:space="0" w:color="000000"/>
              <w:right w:val="single" w:sz="4" w:space="0" w:color="auto"/>
            </w:tcBorders>
            <w:vAlign w:val="center"/>
            <w:hideMark/>
          </w:tcPr>
          <w:p w:rsidR="00D57F1D" w:rsidRDefault="00D57F1D" w:rsidP="002B0AC2">
            <w:pPr>
              <w:rPr>
                <w:rFonts w:ascii="Calibri" w:hAnsi="Calibri"/>
                <w:color w:val="000000"/>
                <w:sz w:val="16"/>
                <w:szCs w:val="16"/>
              </w:rPr>
            </w:pPr>
          </w:p>
        </w:tc>
        <w:tc>
          <w:tcPr>
            <w:tcW w:w="3192"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sidR="00C90C6E">
              <w:rPr>
                <w:rFonts w:ascii="Calibri" w:hAnsi="Calibri"/>
                <w:color w:val="000000"/>
                <w:sz w:val="16"/>
                <w:szCs w:val="16"/>
              </w:rPr>
              <w:t xml:space="preserve"> </w:t>
            </w:r>
            <w:r>
              <w:rPr>
                <w:rFonts w:ascii="Calibri" w:hAnsi="Calibri"/>
                <w:color w:val="000000"/>
                <w:sz w:val="16"/>
                <w:szCs w:val="16"/>
              </w:rPr>
              <w:t>9" o 9 ½”</w:t>
            </w:r>
            <w:r w:rsidR="00C90C6E">
              <w:rPr>
                <w:rFonts w:ascii="Calibri" w:hAnsi="Calibri"/>
                <w:color w:val="000000"/>
                <w:sz w:val="16"/>
                <w:szCs w:val="16"/>
              </w:rPr>
              <w:t xml:space="preserve"> </w:t>
            </w:r>
            <w:r>
              <w:rPr>
                <w:rFonts w:ascii="Calibri" w:hAnsi="Calibri"/>
                <w:color w:val="000000"/>
                <w:sz w:val="16"/>
                <w:szCs w:val="16"/>
              </w:rPr>
              <w:t>conexión</w:t>
            </w:r>
            <w:r w:rsidR="00AD58B1">
              <w:rPr>
                <w:rFonts w:ascii="Calibri" w:hAnsi="Calibri"/>
                <w:color w:val="000000"/>
                <w:sz w:val="16"/>
                <w:szCs w:val="16"/>
              </w:rPr>
              <w:t xml:space="preserve"> </w:t>
            </w:r>
            <w:r>
              <w:rPr>
                <w:rFonts w:ascii="Calibri" w:hAnsi="Calibri"/>
                <w:color w:val="000000"/>
                <w:sz w:val="16"/>
                <w:szCs w:val="16"/>
              </w:rPr>
              <w:t xml:space="preserve">7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(PERDIDA)</w:t>
            </w:r>
          </w:p>
        </w:tc>
        <w:tc>
          <w:tcPr>
            <w:tcW w:w="73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737"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5160DB">
        <w:trPr>
          <w:trHeight w:val="300"/>
        </w:trPr>
        <w:tc>
          <w:tcPr>
            <w:tcW w:w="334"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4</w:t>
            </w:r>
          </w:p>
        </w:tc>
        <w:tc>
          <w:tcPr>
            <w:tcW w:w="3192"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Estabilizadores</w:t>
            </w:r>
            <w:r w:rsidR="00C90C6E">
              <w:rPr>
                <w:rFonts w:ascii="Calibri" w:hAnsi="Calibri"/>
                <w:color w:val="000000"/>
                <w:sz w:val="16"/>
                <w:szCs w:val="16"/>
              </w:rPr>
              <w:t xml:space="preserve"> </w:t>
            </w:r>
            <w:r>
              <w:rPr>
                <w:rFonts w:ascii="Calibri" w:hAnsi="Calibri"/>
                <w:color w:val="000000"/>
                <w:sz w:val="16"/>
                <w:szCs w:val="16"/>
              </w:rPr>
              <w:t>17 3/8”</w:t>
            </w:r>
            <w:r w:rsidR="00AD58B1">
              <w:rPr>
                <w:rFonts w:ascii="Calibri" w:hAnsi="Calibri"/>
                <w:color w:val="000000"/>
                <w:sz w:val="16"/>
                <w:szCs w:val="16"/>
              </w:rPr>
              <w:t xml:space="preserve"> </w:t>
            </w:r>
            <w:r>
              <w:rPr>
                <w:rFonts w:ascii="Calibri" w:hAnsi="Calibri"/>
                <w:color w:val="000000"/>
                <w:sz w:val="16"/>
                <w:szCs w:val="16"/>
              </w:rPr>
              <w:t>cuerpo de 9" o 9 1/2", conexión</w:t>
            </w:r>
            <w:r w:rsidR="00AD58B1">
              <w:rPr>
                <w:rFonts w:ascii="Calibri" w:hAnsi="Calibri"/>
                <w:color w:val="000000"/>
                <w:sz w:val="16"/>
                <w:szCs w:val="16"/>
              </w:rPr>
              <w:t xml:space="preserve"> </w:t>
            </w:r>
            <w:r>
              <w:rPr>
                <w:rFonts w:ascii="Calibri" w:hAnsi="Calibri"/>
                <w:color w:val="000000"/>
                <w:sz w:val="16"/>
                <w:szCs w:val="16"/>
              </w:rPr>
              <w:t xml:space="preserve">7 5/8" </w:t>
            </w:r>
            <w:proofErr w:type="spellStart"/>
            <w:r>
              <w:rPr>
                <w:rFonts w:ascii="Calibri" w:hAnsi="Calibri"/>
                <w:color w:val="000000"/>
                <w:sz w:val="16"/>
                <w:szCs w:val="16"/>
              </w:rPr>
              <w:t>Reg</w:t>
            </w:r>
            <w:proofErr w:type="spellEnd"/>
            <w:r w:rsidR="00C90C6E">
              <w:rPr>
                <w:rFonts w:ascii="Calibri" w:hAnsi="Calibri"/>
                <w:color w:val="000000"/>
                <w:sz w:val="16"/>
                <w:szCs w:val="16"/>
              </w:rPr>
              <w:t xml:space="preserve"> </w:t>
            </w:r>
            <w:r>
              <w:rPr>
                <w:rFonts w:ascii="Calibri" w:hAnsi="Calibri"/>
                <w:color w:val="000000"/>
                <w:sz w:val="16"/>
                <w:szCs w:val="16"/>
              </w:rPr>
              <w:t>(OPERATIVO)</w:t>
            </w:r>
          </w:p>
        </w:tc>
        <w:tc>
          <w:tcPr>
            <w:tcW w:w="73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53</w:t>
            </w:r>
          </w:p>
        </w:tc>
        <w:tc>
          <w:tcPr>
            <w:tcW w:w="737"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34"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2"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Estabilizadores</w:t>
            </w:r>
            <w:r w:rsidR="00C90C6E">
              <w:rPr>
                <w:rFonts w:ascii="Calibri" w:hAnsi="Calibri"/>
                <w:color w:val="000000"/>
                <w:sz w:val="16"/>
                <w:szCs w:val="16"/>
              </w:rPr>
              <w:t xml:space="preserve"> </w:t>
            </w:r>
            <w:r>
              <w:rPr>
                <w:rFonts w:ascii="Calibri" w:hAnsi="Calibri"/>
                <w:color w:val="000000"/>
                <w:sz w:val="16"/>
                <w:szCs w:val="16"/>
              </w:rPr>
              <w:t>17 3/8”</w:t>
            </w:r>
            <w:r w:rsidR="00AD58B1">
              <w:rPr>
                <w:rFonts w:ascii="Calibri" w:hAnsi="Calibri"/>
                <w:color w:val="000000"/>
                <w:sz w:val="16"/>
                <w:szCs w:val="16"/>
              </w:rPr>
              <w:t xml:space="preserve"> </w:t>
            </w:r>
            <w:r>
              <w:rPr>
                <w:rFonts w:ascii="Calibri" w:hAnsi="Calibri"/>
                <w:color w:val="000000"/>
                <w:sz w:val="16"/>
                <w:szCs w:val="16"/>
              </w:rPr>
              <w:t>cuerpo de 9"o 9 1/2", conexión</w:t>
            </w:r>
            <w:r w:rsidR="00AD58B1">
              <w:rPr>
                <w:rFonts w:ascii="Calibri" w:hAnsi="Calibri"/>
                <w:color w:val="000000"/>
                <w:sz w:val="16"/>
                <w:szCs w:val="16"/>
              </w:rPr>
              <w:t xml:space="preserve"> </w:t>
            </w:r>
            <w:r>
              <w:rPr>
                <w:rFonts w:ascii="Calibri" w:hAnsi="Calibri"/>
                <w:color w:val="000000"/>
                <w:sz w:val="16"/>
                <w:szCs w:val="16"/>
              </w:rPr>
              <w:t xml:space="preserve">7 5/8" </w:t>
            </w:r>
            <w:proofErr w:type="spellStart"/>
            <w:r>
              <w:rPr>
                <w:rFonts w:ascii="Calibri" w:hAnsi="Calibri"/>
                <w:color w:val="000000"/>
                <w:sz w:val="16"/>
                <w:szCs w:val="16"/>
              </w:rPr>
              <w:t>Reg</w:t>
            </w:r>
            <w:proofErr w:type="spellEnd"/>
            <w:r w:rsidR="00AD58B1">
              <w:rPr>
                <w:rFonts w:ascii="Calibri" w:hAnsi="Calibri"/>
                <w:color w:val="000000"/>
                <w:sz w:val="16"/>
                <w:szCs w:val="16"/>
              </w:rPr>
              <w:t xml:space="preserve"> </w:t>
            </w:r>
            <w:r>
              <w:rPr>
                <w:rFonts w:ascii="Calibri" w:hAnsi="Calibri"/>
                <w:color w:val="000000"/>
                <w:sz w:val="16"/>
                <w:szCs w:val="16"/>
              </w:rPr>
              <w:t>(STAND BY)</w:t>
            </w:r>
          </w:p>
        </w:tc>
        <w:tc>
          <w:tcPr>
            <w:tcW w:w="73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53</w:t>
            </w:r>
          </w:p>
        </w:tc>
        <w:tc>
          <w:tcPr>
            <w:tcW w:w="737"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34"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2"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Estabilizadores</w:t>
            </w:r>
            <w:r w:rsidR="00C90C6E">
              <w:rPr>
                <w:rFonts w:ascii="Calibri" w:hAnsi="Calibri"/>
                <w:color w:val="000000"/>
                <w:sz w:val="16"/>
                <w:szCs w:val="16"/>
              </w:rPr>
              <w:t xml:space="preserve"> </w:t>
            </w:r>
            <w:r>
              <w:rPr>
                <w:rFonts w:ascii="Calibri" w:hAnsi="Calibri"/>
                <w:color w:val="000000"/>
                <w:sz w:val="16"/>
                <w:szCs w:val="16"/>
              </w:rPr>
              <w:t>17 3/8”</w:t>
            </w:r>
            <w:r w:rsidR="00AD58B1">
              <w:rPr>
                <w:rFonts w:ascii="Calibri" w:hAnsi="Calibri"/>
                <w:color w:val="000000"/>
                <w:sz w:val="16"/>
                <w:szCs w:val="16"/>
              </w:rPr>
              <w:t xml:space="preserve"> </w:t>
            </w:r>
            <w:r>
              <w:rPr>
                <w:rFonts w:ascii="Calibri" w:hAnsi="Calibri"/>
                <w:color w:val="000000"/>
                <w:sz w:val="16"/>
                <w:szCs w:val="16"/>
              </w:rPr>
              <w:t>cuerpo de 9" o 9 1/2", conexión</w:t>
            </w:r>
            <w:r w:rsidR="00AD58B1">
              <w:rPr>
                <w:rFonts w:ascii="Calibri" w:hAnsi="Calibri"/>
                <w:color w:val="000000"/>
                <w:sz w:val="16"/>
                <w:szCs w:val="16"/>
              </w:rPr>
              <w:t xml:space="preserve"> </w:t>
            </w:r>
            <w:r>
              <w:rPr>
                <w:rFonts w:ascii="Calibri" w:hAnsi="Calibri"/>
                <w:color w:val="000000"/>
                <w:sz w:val="16"/>
                <w:szCs w:val="16"/>
              </w:rPr>
              <w:t xml:space="preserve">7 5/8" </w:t>
            </w:r>
            <w:proofErr w:type="spellStart"/>
            <w:r>
              <w:rPr>
                <w:rFonts w:ascii="Calibri" w:hAnsi="Calibri"/>
                <w:color w:val="000000"/>
                <w:sz w:val="16"/>
                <w:szCs w:val="16"/>
              </w:rPr>
              <w:t>Reg</w:t>
            </w:r>
            <w:proofErr w:type="spellEnd"/>
            <w:r w:rsidR="00AD58B1">
              <w:rPr>
                <w:rFonts w:ascii="Calibri" w:hAnsi="Calibri"/>
                <w:color w:val="000000"/>
                <w:sz w:val="16"/>
                <w:szCs w:val="16"/>
              </w:rPr>
              <w:t xml:space="preserve"> </w:t>
            </w:r>
            <w:r>
              <w:rPr>
                <w:rFonts w:ascii="Calibri" w:hAnsi="Calibri"/>
                <w:color w:val="000000"/>
                <w:sz w:val="16"/>
                <w:szCs w:val="16"/>
              </w:rPr>
              <w:t>(PÉRDIDA)</w:t>
            </w:r>
          </w:p>
        </w:tc>
        <w:tc>
          <w:tcPr>
            <w:tcW w:w="73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737"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5160DB">
        <w:trPr>
          <w:trHeight w:val="300"/>
        </w:trPr>
        <w:tc>
          <w:tcPr>
            <w:tcW w:w="334"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5</w:t>
            </w:r>
          </w:p>
        </w:tc>
        <w:tc>
          <w:tcPr>
            <w:tcW w:w="3192"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17 3/8” cuerpo de 9" o 9 1/2",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73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53</w:t>
            </w:r>
          </w:p>
        </w:tc>
        <w:tc>
          <w:tcPr>
            <w:tcW w:w="737"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34"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2"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17 3/8” cuerpo de 9" o 9 1/2"conexión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73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53</w:t>
            </w:r>
          </w:p>
        </w:tc>
        <w:tc>
          <w:tcPr>
            <w:tcW w:w="737"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34"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2"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17 3/8” cuerpo de 9" o 9 1/2"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(PÉRDIDA)</w:t>
            </w:r>
          </w:p>
        </w:tc>
        <w:tc>
          <w:tcPr>
            <w:tcW w:w="73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737"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5160DB">
        <w:trPr>
          <w:trHeight w:val="300"/>
        </w:trPr>
        <w:tc>
          <w:tcPr>
            <w:tcW w:w="334" w:type="pc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6</w:t>
            </w:r>
          </w:p>
        </w:tc>
        <w:tc>
          <w:tcPr>
            <w:tcW w:w="3192"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Movilización y desmovilización de las herramientas.</w:t>
            </w:r>
          </w:p>
        </w:tc>
        <w:tc>
          <w:tcPr>
            <w:tcW w:w="737" w:type="pct"/>
            <w:tcBorders>
              <w:top w:val="nil"/>
              <w:left w:val="nil"/>
              <w:bottom w:val="single" w:sz="4" w:space="0" w:color="auto"/>
              <w:right w:val="single" w:sz="4" w:space="0" w:color="auto"/>
            </w:tcBorders>
            <w:shd w:val="clear" w:color="auto" w:fill="auto"/>
            <w:vAlign w:val="center"/>
            <w:hideMark/>
          </w:tcPr>
          <w:p w:rsidR="00D57F1D" w:rsidRDefault="009C64BD" w:rsidP="002B0AC2">
            <w:pPr>
              <w:jc w:val="center"/>
              <w:rPr>
                <w:rFonts w:ascii="Calibri" w:hAnsi="Calibri"/>
                <w:color w:val="000000"/>
                <w:sz w:val="16"/>
                <w:szCs w:val="16"/>
              </w:rPr>
            </w:pPr>
            <w:r>
              <w:rPr>
                <w:rFonts w:ascii="Calibri" w:hAnsi="Calibri"/>
                <w:color w:val="000000"/>
                <w:sz w:val="16"/>
                <w:szCs w:val="16"/>
              </w:rPr>
              <w:t>1</w:t>
            </w:r>
          </w:p>
        </w:tc>
        <w:tc>
          <w:tcPr>
            <w:tcW w:w="737" w:type="pct"/>
            <w:tcBorders>
              <w:top w:val="nil"/>
              <w:left w:val="nil"/>
              <w:bottom w:val="single" w:sz="4" w:space="0" w:color="auto"/>
              <w:right w:val="single" w:sz="8" w:space="0" w:color="auto"/>
            </w:tcBorders>
            <w:shd w:val="clear" w:color="auto" w:fill="auto"/>
            <w:vAlign w:val="center"/>
            <w:hideMark/>
          </w:tcPr>
          <w:p w:rsidR="00D57F1D" w:rsidRDefault="009C64BD" w:rsidP="009C64BD">
            <w:pPr>
              <w:jc w:val="center"/>
              <w:rPr>
                <w:rFonts w:ascii="Calibri" w:hAnsi="Calibri"/>
                <w:color w:val="000000"/>
                <w:sz w:val="16"/>
                <w:szCs w:val="16"/>
              </w:rPr>
            </w:pPr>
            <w:r>
              <w:rPr>
                <w:rFonts w:ascii="Calibri" w:hAnsi="Calibri"/>
                <w:color w:val="000000"/>
                <w:sz w:val="16"/>
                <w:szCs w:val="16"/>
              </w:rPr>
              <w:t>Global</w:t>
            </w:r>
          </w:p>
        </w:tc>
      </w:tr>
      <w:tr w:rsidR="00D57F1D" w:rsidTr="005160DB">
        <w:trPr>
          <w:trHeight w:val="315"/>
        </w:trPr>
        <w:tc>
          <w:tcPr>
            <w:tcW w:w="5000" w:type="pct"/>
            <w:gridSpan w:val="4"/>
            <w:tcBorders>
              <w:top w:val="single" w:sz="4" w:space="0" w:color="auto"/>
              <w:left w:val="single" w:sz="8" w:space="0" w:color="auto"/>
              <w:bottom w:val="single" w:sz="8" w:space="0" w:color="auto"/>
              <w:right w:val="single" w:sz="8" w:space="0" w:color="000000"/>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 xml:space="preserve">Nota.- El mantenimiento y reparación de sus herramientas debe estar incluido en la tasa operativa del servicio. </w:t>
            </w:r>
          </w:p>
        </w:tc>
      </w:tr>
    </w:tbl>
    <w:p w:rsidR="002974D0" w:rsidRDefault="002974D0" w:rsidP="00D57F1D">
      <w:pPr>
        <w:autoSpaceDE w:val="0"/>
        <w:autoSpaceDN w:val="0"/>
        <w:adjustRightInd w:val="0"/>
        <w:jc w:val="both"/>
        <w:rPr>
          <w:rFonts w:ascii="Verdana" w:hAnsi="Verdana" w:cs="Arial"/>
          <w:bCs/>
          <w:sz w:val="18"/>
          <w:szCs w:val="18"/>
        </w:rPr>
      </w:pPr>
    </w:p>
    <w:tbl>
      <w:tblPr>
        <w:tblW w:w="5000" w:type="pct"/>
        <w:jc w:val="center"/>
        <w:tblCellMar>
          <w:left w:w="70" w:type="dxa"/>
          <w:right w:w="70" w:type="dxa"/>
        </w:tblCellMar>
        <w:tblLook w:val="04A0" w:firstRow="1" w:lastRow="0" w:firstColumn="1" w:lastColumn="0" w:noHBand="0" w:noVBand="1"/>
      </w:tblPr>
      <w:tblGrid>
        <w:gridCol w:w="596"/>
        <w:gridCol w:w="5819"/>
        <w:gridCol w:w="1344"/>
        <w:gridCol w:w="1344"/>
      </w:tblGrid>
      <w:tr w:rsidR="00D57F1D" w:rsidTr="005160DB">
        <w:trPr>
          <w:trHeight w:val="315"/>
          <w:jc w:val="center"/>
        </w:trPr>
        <w:tc>
          <w:tcPr>
            <w:tcW w:w="5000" w:type="pct"/>
            <w:gridSpan w:val="4"/>
            <w:tcBorders>
              <w:top w:val="single" w:sz="8" w:space="0" w:color="auto"/>
              <w:left w:val="single" w:sz="8" w:space="0" w:color="auto"/>
              <w:bottom w:val="single" w:sz="4" w:space="0" w:color="auto"/>
              <w:right w:val="single" w:sz="8" w:space="0" w:color="000000"/>
            </w:tcBorders>
            <w:shd w:val="clear" w:color="000000" w:fill="D9E1F2"/>
            <w:vAlign w:val="bottom"/>
            <w:hideMark/>
          </w:tcPr>
          <w:p w:rsidR="00D57F1D" w:rsidRDefault="00D57F1D" w:rsidP="002B0AC2">
            <w:pPr>
              <w:jc w:val="center"/>
              <w:rPr>
                <w:rFonts w:ascii="Calibri" w:hAnsi="Calibri"/>
                <w:b/>
                <w:bCs/>
                <w:color w:val="000000"/>
                <w:sz w:val="20"/>
                <w:szCs w:val="20"/>
                <w:lang w:val="es-BO" w:eastAsia="es-BO"/>
              </w:rPr>
            </w:pPr>
            <w:r w:rsidRPr="00E87FBA">
              <w:rPr>
                <w:rFonts w:ascii="Calibri" w:hAnsi="Calibri"/>
                <w:b/>
                <w:bCs/>
                <w:color w:val="000000"/>
                <w:sz w:val="20"/>
                <w:szCs w:val="20"/>
              </w:rPr>
              <w:t xml:space="preserve">ALQUILER DE HERRAMIENTAS </w:t>
            </w:r>
            <w:r>
              <w:rPr>
                <w:rFonts w:ascii="Calibri" w:hAnsi="Calibri"/>
                <w:b/>
                <w:bCs/>
                <w:color w:val="000000"/>
                <w:sz w:val="20"/>
                <w:szCs w:val="20"/>
              </w:rPr>
              <w:t>FASE DE 12 ¼” (Direccional)</w:t>
            </w:r>
            <w:r w:rsidR="00AD58B1">
              <w:rPr>
                <w:rFonts w:ascii="Calibri" w:hAnsi="Calibri"/>
                <w:b/>
                <w:bCs/>
                <w:color w:val="000000"/>
                <w:sz w:val="20"/>
                <w:szCs w:val="20"/>
              </w:rPr>
              <w:t xml:space="preserve"> </w:t>
            </w:r>
            <w:r>
              <w:rPr>
                <w:rFonts w:ascii="Calibri" w:hAnsi="Calibri"/>
                <w:b/>
                <w:bCs/>
                <w:color w:val="000000"/>
                <w:sz w:val="20"/>
                <w:szCs w:val="20"/>
              </w:rPr>
              <w:t>SIPOTINDI – X1 (TRAMO 1650 m a 2850 m.)</w:t>
            </w:r>
          </w:p>
        </w:tc>
      </w:tr>
      <w:tr w:rsidR="00D57F1D" w:rsidTr="00D93F8C">
        <w:trPr>
          <w:trHeight w:val="200"/>
          <w:jc w:val="center"/>
        </w:trPr>
        <w:tc>
          <w:tcPr>
            <w:tcW w:w="328" w:type="pct"/>
            <w:tcBorders>
              <w:top w:val="nil"/>
              <w:left w:val="single" w:sz="8" w:space="0" w:color="auto"/>
              <w:bottom w:val="single" w:sz="4" w:space="0" w:color="auto"/>
              <w:right w:val="single" w:sz="4"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N°</w:t>
            </w:r>
          </w:p>
        </w:tc>
        <w:tc>
          <w:tcPr>
            <w:tcW w:w="3196" w:type="pct"/>
            <w:tcBorders>
              <w:top w:val="nil"/>
              <w:left w:val="nil"/>
              <w:bottom w:val="single" w:sz="4" w:space="0" w:color="auto"/>
              <w:right w:val="single" w:sz="4"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DETALLE DEL SERVICIO</w:t>
            </w:r>
          </w:p>
        </w:tc>
        <w:tc>
          <w:tcPr>
            <w:tcW w:w="738" w:type="pct"/>
            <w:tcBorders>
              <w:top w:val="nil"/>
              <w:left w:val="nil"/>
              <w:bottom w:val="single" w:sz="4" w:space="0" w:color="auto"/>
              <w:right w:val="single" w:sz="4"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CANTIDAD</w:t>
            </w:r>
          </w:p>
        </w:tc>
        <w:tc>
          <w:tcPr>
            <w:tcW w:w="738" w:type="pct"/>
            <w:tcBorders>
              <w:top w:val="nil"/>
              <w:left w:val="nil"/>
              <w:bottom w:val="single" w:sz="4" w:space="0" w:color="auto"/>
              <w:right w:val="single" w:sz="8"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UNIDAD DE MEDIDA</w:t>
            </w:r>
          </w:p>
        </w:tc>
      </w:tr>
      <w:tr w:rsidR="00D57F1D" w:rsidTr="005160DB">
        <w:trPr>
          <w:trHeight w:val="300"/>
          <w:jc w:val="center"/>
        </w:trPr>
        <w:tc>
          <w:tcPr>
            <w:tcW w:w="328"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99</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jc w:val="center"/>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99</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jc w:val="center"/>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(PÉRDIDA)</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5160DB">
        <w:trPr>
          <w:trHeight w:val="300"/>
          <w:jc w:val="center"/>
        </w:trPr>
        <w:tc>
          <w:tcPr>
            <w:tcW w:w="328"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2</w:t>
            </w: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99</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jc w:val="center"/>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99</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jc w:val="center"/>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(PÉRDIDA)</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5160DB">
        <w:trPr>
          <w:trHeight w:val="300"/>
          <w:jc w:val="center"/>
        </w:trPr>
        <w:tc>
          <w:tcPr>
            <w:tcW w:w="328" w:type="pct"/>
            <w:vMerge w:val="restart"/>
            <w:tcBorders>
              <w:top w:val="nil"/>
              <w:left w:val="single" w:sz="8" w:space="0" w:color="auto"/>
              <w:bottom w:val="single" w:sz="4" w:space="0" w:color="000000"/>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3</w:t>
            </w: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12 1/4" 3 puntos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99</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jc w:val="center"/>
        </w:trPr>
        <w:tc>
          <w:tcPr>
            <w:tcW w:w="328" w:type="pct"/>
            <w:vMerge/>
            <w:tcBorders>
              <w:top w:val="nil"/>
              <w:left w:val="single" w:sz="8" w:space="0" w:color="auto"/>
              <w:bottom w:val="single" w:sz="4" w:space="0" w:color="000000"/>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12 1/4" 3 puntos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99</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jc w:val="center"/>
        </w:trPr>
        <w:tc>
          <w:tcPr>
            <w:tcW w:w="328" w:type="pct"/>
            <w:vMerge/>
            <w:tcBorders>
              <w:top w:val="nil"/>
              <w:left w:val="single" w:sz="8" w:space="0" w:color="auto"/>
              <w:bottom w:val="single" w:sz="4" w:space="0" w:color="000000"/>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12 1/4" 3 puntos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(PÉRDIDA)</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5160DB">
        <w:trPr>
          <w:trHeight w:val="300"/>
          <w:jc w:val="center"/>
        </w:trPr>
        <w:tc>
          <w:tcPr>
            <w:tcW w:w="328"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4</w:t>
            </w:r>
          </w:p>
        </w:tc>
        <w:tc>
          <w:tcPr>
            <w:tcW w:w="3196" w:type="pct"/>
            <w:tcBorders>
              <w:top w:val="nil"/>
              <w:left w:val="nil"/>
              <w:bottom w:val="single" w:sz="4" w:space="0" w:color="auto"/>
              <w:right w:val="single" w:sz="4" w:space="0" w:color="auto"/>
            </w:tcBorders>
            <w:shd w:val="clear" w:color="auto" w:fill="auto"/>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Estabilizadores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99</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jc w:val="center"/>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auto" w:fill="auto"/>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Estabilizadores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99</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jc w:val="center"/>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auto" w:fill="auto"/>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Estabilizadores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(PÉRDIDA)</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5160DB">
        <w:trPr>
          <w:trHeight w:val="300"/>
          <w:jc w:val="center"/>
        </w:trPr>
        <w:tc>
          <w:tcPr>
            <w:tcW w:w="328"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5</w:t>
            </w:r>
          </w:p>
        </w:tc>
        <w:tc>
          <w:tcPr>
            <w:tcW w:w="3196" w:type="pct"/>
            <w:tcBorders>
              <w:top w:val="nil"/>
              <w:left w:val="nil"/>
              <w:bottom w:val="single" w:sz="4" w:space="0" w:color="auto"/>
              <w:right w:val="single" w:sz="4" w:space="0" w:color="auto"/>
            </w:tcBorders>
            <w:shd w:val="clear" w:color="auto" w:fill="auto"/>
            <w:noWrap/>
            <w:vAlign w:val="center"/>
            <w:hideMark/>
          </w:tcPr>
          <w:p w:rsidR="00D57F1D" w:rsidRDefault="00D57F1D" w:rsidP="002B0AC2">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99</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jc w:val="center"/>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auto" w:fill="auto"/>
            <w:noWrap/>
            <w:vAlign w:val="center"/>
            <w:hideMark/>
          </w:tcPr>
          <w:p w:rsidR="00D57F1D" w:rsidRDefault="00D57F1D" w:rsidP="002B0AC2">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99</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jc w:val="center"/>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auto" w:fill="auto"/>
            <w:noWrap/>
            <w:vAlign w:val="center"/>
            <w:hideMark/>
          </w:tcPr>
          <w:p w:rsidR="00D57F1D" w:rsidRDefault="00D57F1D" w:rsidP="002B0AC2">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(PÉRDIDA)</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5160DB">
        <w:trPr>
          <w:trHeight w:val="300"/>
          <w:jc w:val="center"/>
        </w:trPr>
        <w:tc>
          <w:tcPr>
            <w:tcW w:w="328" w:type="pc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6</w:t>
            </w: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Movilización y desmovilización de las herramientas.</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9C64BD" w:rsidP="002B0AC2">
            <w:pPr>
              <w:jc w:val="center"/>
              <w:rPr>
                <w:rFonts w:ascii="Calibri" w:hAnsi="Calibri"/>
                <w:color w:val="000000"/>
                <w:sz w:val="16"/>
                <w:szCs w:val="16"/>
              </w:rPr>
            </w:pPr>
            <w:r>
              <w:rPr>
                <w:rFonts w:ascii="Calibri" w:hAnsi="Calibri"/>
                <w:color w:val="000000"/>
                <w:sz w:val="16"/>
                <w:szCs w:val="16"/>
              </w:rPr>
              <w:t>1</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9C64BD" w:rsidP="009C64BD">
            <w:pPr>
              <w:rPr>
                <w:rFonts w:ascii="Calibri" w:hAnsi="Calibri"/>
                <w:color w:val="000000"/>
                <w:sz w:val="16"/>
                <w:szCs w:val="16"/>
              </w:rPr>
            </w:pPr>
            <w:r>
              <w:rPr>
                <w:rFonts w:ascii="Calibri" w:hAnsi="Calibri"/>
                <w:color w:val="000000"/>
                <w:sz w:val="16"/>
                <w:szCs w:val="16"/>
              </w:rPr>
              <w:t xml:space="preserve">      Global</w:t>
            </w:r>
          </w:p>
        </w:tc>
      </w:tr>
      <w:tr w:rsidR="00D57F1D" w:rsidTr="005160DB">
        <w:trPr>
          <w:trHeight w:val="315"/>
          <w:jc w:val="center"/>
        </w:trPr>
        <w:tc>
          <w:tcPr>
            <w:tcW w:w="5000" w:type="pct"/>
            <w:gridSpan w:val="4"/>
            <w:tcBorders>
              <w:top w:val="single" w:sz="4" w:space="0" w:color="auto"/>
              <w:left w:val="single" w:sz="8" w:space="0" w:color="auto"/>
              <w:bottom w:val="single" w:sz="8" w:space="0" w:color="auto"/>
              <w:right w:val="single" w:sz="8" w:space="0" w:color="000000"/>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 xml:space="preserve">Nota.- El mantenimiento y reparación de sus herramientas debe estar incluido en la tasa operativa del servicio. </w:t>
            </w:r>
          </w:p>
        </w:tc>
      </w:tr>
    </w:tbl>
    <w:p w:rsidR="00D57F1D" w:rsidRPr="00295009" w:rsidRDefault="00D57F1D" w:rsidP="00D57F1D">
      <w:pPr>
        <w:autoSpaceDE w:val="0"/>
        <w:autoSpaceDN w:val="0"/>
        <w:adjustRightInd w:val="0"/>
        <w:jc w:val="both"/>
        <w:rPr>
          <w:rFonts w:ascii="Verdana" w:hAnsi="Verdana" w:cs="Calibri"/>
          <w:sz w:val="18"/>
          <w:szCs w:val="18"/>
        </w:rPr>
      </w:pPr>
    </w:p>
    <w:tbl>
      <w:tblPr>
        <w:tblW w:w="5000" w:type="pct"/>
        <w:tblCellMar>
          <w:left w:w="70" w:type="dxa"/>
          <w:right w:w="70" w:type="dxa"/>
        </w:tblCellMar>
        <w:tblLook w:val="04A0" w:firstRow="1" w:lastRow="0" w:firstColumn="1" w:lastColumn="0" w:noHBand="0" w:noVBand="1"/>
      </w:tblPr>
      <w:tblGrid>
        <w:gridCol w:w="602"/>
        <w:gridCol w:w="5811"/>
        <w:gridCol w:w="1345"/>
        <w:gridCol w:w="1345"/>
      </w:tblGrid>
      <w:tr w:rsidR="00D57F1D" w:rsidTr="005160DB">
        <w:trPr>
          <w:trHeight w:val="300"/>
        </w:trPr>
        <w:tc>
          <w:tcPr>
            <w:tcW w:w="5000" w:type="pct"/>
            <w:gridSpan w:val="4"/>
            <w:tcBorders>
              <w:top w:val="single" w:sz="8" w:space="0" w:color="auto"/>
              <w:left w:val="single" w:sz="8" w:space="0" w:color="auto"/>
              <w:bottom w:val="single" w:sz="4" w:space="0" w:color="auto"/>
              <w:right w:val="single" w:sz="8" w:space="0" w:color="000000"/>
            </w:tcBorders>
            <w:shd w:val="clear" w:color="000000" w:fill="D9E1F2"/>
            <w:noWrap/>
            <w:vAlign w:val="bottom"/>
            <w:hideMark/>
          </w:tcPr>
          <w:p w:rsidR="00D57F1D" w:rsidRDefault="00D57F1D" w:rsidP="002B0AC2">
            <w:pPr>
              <w:jc w:val="center"/>
              <w:rPr>
                <w:rFonts w:ascii="Calibri" w:hAnsi="Calibri"/>
                <w:b/>
                <w:bCs/>
                <w:color w:val="000000"/>
                <w:sz w:val="20"/>
                <w:szCs w:val="20"/>
                <w:lang w:val="es-BO" w:eastAsia="es-BO"/>
              </w:rPr>
            </w:pPr>
            <w:r w:rsidRPr="00E87FBA">
              <w:rPr>
                <w:rFonts w:ascii="Calibri" w:hAnsi="Calibri"/>
                <w:b/>
                <w:bCs/>
                <w:color w:val="000000"/>
                <w:sz w:val="20"/>
                <w:szCs w:val="20"/>
              </w:rPr>
              <w:t xml:space="preserve">ALQUILER DE HERRAMIENTAS </w:t>
            </w:r>
            <w:r>
              <w:rPr>
                <w:rFonts w:ascii="Calibri" w:hAnsi="Calibri"/>
                <w:b/>
                <w:bCs/>
                <w:color w:val="000000"/>
                <w:sz w:val="20"/>
                <w:szCs w:val="20"/>
              </w:rPr>
              <w:t>FASE DE 8 ½” (Control de verticalidad)</w:t>
            </w:r>
            <w:r w:rsidR="00AD58B1">
              <w:rPr>
                <w:rFonts w:ascii="Calibri" w:hAnsi="Calibri"/>
                <w:b/>
                <w:bCs/>
                <w:color w:val="000000"/>
                <w:sz w:val="20"/>
                <w:szCs w:val="20"/>
              </w:rPr>
              <w:t xml:space="preserve"> </w:t>
            </w:r>
            <w:r>
              <w:rPr>
                <w:rFonts w:ascii="Calibri" w:hAnsi="Calibri"/>
                <w:b/>
                <w:bCs/>
                <w:color w:val="000000"/>
                <w:sz w:val="20"/>
                <w:szCs w:val="20"/>
              </w:rPr>
              <w:t>SIPOTINDI – X1</w:t>
            </w:r>
            <w:r w:rsidR="00C90C6E">
              <w:rPr>
                <w:rFonts w:ascii="Calibri" w:hAnsi="Calibri"/>
                <w:b/>
                <w:bCs/>
                <w:color w:val="000000"/>
                <w:sz w:val="20"/>
                <w:szCs w:val="20"/>
              </w:rPr>
              <w:t xml:space="preserve"> </w:t>
            </w:r>
            <w:r>
              <w:rPr>
                <w:rFonts w:ascii="Calibri" w:hAnsi="Calibri"/>
                <w:b/>
                <w:bCs/>
                <w:color w:val="000000"/>
                <w:sz w:val="20"/>
                <w:szCs w:val="20"/>
              </w:rPr>
              <w:t>(TRAMO 2850 m a 3250 m.)</w:t>
            </w:r>
          </w:p>
        </w:tc>
      </w:tr>
      <w:tr w:rsidR="00D57F1D" w:rsidTr="005160DB">
        <w:trPr>
          <w:trHeight w:val="795"/>
        </w:trPr>
        <w:tc>
          <w:tcPr>
            <w:tcW w:w="328" w:type="pct"/>
            <w:tcBorders>
              <w:top w:val="nil"/>
              <w:left w:val="single" w:sz="8" w:space="0" w:color="auto"/>
              <w:bottom w:val="single" w:sz="4" w:space="0" w:color="auto"/>
              <w:right w:val="single" w:sz="4"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N°</w:t>
            </w:r>
          </w:p>
        </w:tc>
        <w:tc>
          <w:tcPr>
            <w:tcW w:w="3196" w:type="pct"/>
            <w:tcBorders>
              <w:top w:val="nil"/>
              <w:left w:val="nil"/>
              <w:bottom w:val="single" w:sz="4" w:space="0" w:color="auto"/>
              <w:right w:val="single" w:sz="4"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DETALLE DEL SERVICIO</w:t>
            </w:r>
          </w:p>
        </w:tc>
        <w:tc>
          <w:tcPr>
            <w:tcW w:w="738" w:type="pct"/>
            <w:tcBorders>
              <w:top w:val="nil"/>
              <w:left w:val="nil"/>
              <w:bottom w:val="single" w:sz="4" w:space="0" w:color="auto"/>
              <w:right w:val="single" w:sz="4"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CANTIDAD</w:t>
            </w:r>
          </w:p>
        </w:tc>
        <w:tc>
          <w:tcPr>
            <w:tcW w:w="738" w:type="pct"/>
            <w:tcBorders>
              <w:top w:val="nil"/>
              <w:left w:val="nil"/>
              <w:bottom w:val="single" w:sz="4" w:space="0" w:color="auto"/>
              <w:right w:val="single" w:sz="8"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UNIDAD DE MEDIDA</w:t>
            </w:r>
          </w:p>
        </w:tc>
      </w:tr>
      <w:tr w:rsidR="00D57F1D" w:rsidTr="005160DB">
        <w:trPr>
          <w:trHeight w:val="300"/>
        </w:trPr>
        <w:tc>
          <w:tcPr>
            <w:tcW w:w="328"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Tijera Hidráulica DA 6 1/2" o 6 ¾” conexión 4 ½” (NC-50) (OPERATIVO)</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75</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Tijera Hidráulica DA 6 1/2" o 6 ¾” conexión 4 ½” (NC-50) (STAND BY)</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75</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Tijera Hidráulica DA 6 1/2" o 6 ¾” conexión 4 ½” (NC-50) (PÉRDIDA)</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5160DB">
        <w:trPr>
          <w:trHeight w:val="300"/>
        </w:trPr>
        <w:tc>
          <w:tcPr>
            <w:tcW w:w="328"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2</w:t>
            </w: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6 ½” conexión 4 ½” (NC-50) (OPERATIVO)</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75</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6 ½” conexión 4 ½” (NC-50) (STAND BY)</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75</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6 ½” conexión 4 ½” (NC-50) (PÉRDIDA)</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5160DB">
        <w:trPr>
          <w:trHeight w:val="300"/>
        </w:trPr>
        <w:tc>
          <w:tcPr>
            <w:tcW w:w="328"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3</w:t>
            </w: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8 ½” conexión 4 ½” (NC-50) (OPERATIVO)</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75</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Pr="009F5A58" w:rsidRDefault="00D57F1D" w:rsidP="002B0AC2">
            <w:pPr>
              <w:rPr>
                <w:rFonts w:ascii="Calibri" w:hAnsi="Calibri"/>
                <w:color w:val="000000"/>
                <w:sz w:val="16"/>
                <w:szCs w:val="16"/>
                <w:lang w:val="en-US"/>
              </w:rPr>
            </w:pPr>
            <w:r w:rsidRPr="009F5A58">
              <w:rPr>
                <w:rFonts w:ascii="Calibri" w:hAnsi="Calibri"/>
                <w:color w:val="000000"/>
                <w:sz w:val="16"/>
                <w:szCs w:val="16"/>
                <w:lang w:val="en-US"/>
              </w:rPr>
              <w:t xml:space="preserve">Roller Reamers 8 ½” </w:t>
            </w:r>
            <w:proofErr w:type="spellStart"/>
            <w:r w:rsidRPr="009F5A58">
              <w:rPr>
                <w:rFonts w:ascii="Calibri" w:hAnsi="Calibri"/>
                <w:color w:val="000000"/>
                <w:sz w:val="16"/>
                <w:szCs w:val="16"/>
                <w:lang w:val="en-US"/>
              </w:rPr>
              <w:t>conexión</w:t>
            </w:r>
            <w:proofErr w:type="spellEnd"/>
            <w:r w:rsidRPr="009F5A58">
              <w:rPr>
                <w:rFonts w:ascii="Calibri" w:hAnsi="Calibri"/>
                <w:color w:val="000000"/>
                <w:sz w:val="16"/>
                <w:szCs w:val="16"/>
                <w:lang w:val="en-US"/>
              </w:rPr>
              <w:t xml:space="preserve"> 4 ½” (NC-50) (STAND BY)</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75</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8 ½” conexión 4 ½” (NC-50) (PÉRDIDA)</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5160DB">
        <w:trPr>
          <w:trHeight w:val="300"/>
        </w:trPr>
        <w:tc>
          <w:tcPr>
            <w:tcW w:w="328"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4</w:t>
            </w: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Estabilizadores 8 3/8” conexión 4 ½” (NC-50) (OPERATIVO)</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75</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Estabilizadores 8 3/8” conexión 4 ½” (NC-50) (STAND BY)</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75</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Estabilizadores 8 3/8” conexión 4 ½” (NC-50) (PÉRDIDA)</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5160DB">
        <w:trPr>
          <w:trHeight w:val="300"/>
        </w:trPr>
        <w:tc>
          <w:tcPr>
            <w:tcW w:w="328"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5</w:t>
            </w: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 </w:t>
            </w: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8 3/8” conexión 4 ½” (NC-50) (OPERATIVO)</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75</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Pr="009F5A58" w:rsidRDefault="00D57F1D" w:rsidP="002B0AC2">
            <w:pPr>
              <w:rPr>
                <w:rFonts w:ascii="Calibri" w:hAnsi="Calibri"/>
                <w:color w:val="000000"/>
                <w:sz w:val="16"/>
                <w:szCs w:val="16"/>
                <w:lang w:val="en-US"/>
              </w:rPr>
            </w:pPr>
            <w:r w:rsidRPr="009F5A58">
              <w:rPr>
                <w:rFonts w:ascii="Calibri" w:hAnsi="Calibri"/>
                <w:color w:val="000000"/>
                <w:sz w:val="16"/>
                <w:szCs w:val="16"/>
                <w:lang w:val="en-US"/>
              </w:rPr>
              <w:t xml:space="preserve"> </w:t>
            </w:r>
            <w:proofErr w:type="spellStart"/>
            <w:r w:rsidRPr="009F5A58">
              <w:rPr>
                <w:rFonts w:ascii="Calibri" w:hAnsi="Calibri"/>
                <w:color w:val="000000"/>
                <w:sz w:val="16"/>
                <w:szCs w:val="16"/>
                <w:lang w:val="en-US"/>
              </w:rPr>
              <w:t>Estab</w:t>
            </w:r>
            <w:proofErr w:type="spellEnd"/>
            <w:r w:rsidRPr="009F5A58">
              <w:rPr>
                <w:rFonts w:ascii="Calibri" w:hAnsi="Calibri"/>
                <w:color w:val="000000"/>
                <w:sz w:val="16"/>
                <w:szCs w:val="16"/>
                <w:lang w:val="en-US"/>
              </w:rPr>
              <w:t xml:space="preserve"> Near Bit 8 3/8” </w:t>
            </w:r>
            <w:proofErr w:type="spellStart"/>
            <w:r w:rsidRPr="009F5A58">
              <w:rPr>
                <w:rFonts w:ascii="Calibri" w:hAnsi="Calibri"/>
                <w:color w:val="000000"/>
                <w:sz w:val="16"/>
                <w:szCs w:val="16"/>
                <w:lang w:val="en-US"/>
              </w:rPr>
              <w:t>conexión</w:t>
            </w:r>
            <w:proofErr w:type="spellEnd"/>
            <w:r w:rsidRPr="009F5A58">
              <w:rPr>
                <w:rFonts w:ascii="Calibri" w:hAnsi="Calibri"/>
                <w:color w:val="000000"/>
                <w:sz w:val="16"/>
                <w:szCs w:val="16"/>
                <w:lang w:val="en-US"/>
              </w:rPr>
              <w:t xml:space="preserve"> 4 ½” (NC-50) (STAND BY)</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75</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5160DB">
        <w:trPr>
          <w:trHeight w:val="300"/>
        </w:trPr>
        <w:tc>
          <w:tcPr>
            <w:tcW w:w="328"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 </w:t>
            </w: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8 3/8” conexión 4 ½” (NC-50) (PÉRDIDA)</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5160DB">
        <w:trPr>
          <w:trHeight w:val="300"/>
        </w:trPr>
        <w:tc>
          <w:tcPr>
            <w:tcW w:w="328" w:type="pc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6</w:t>
            </w:r>
          </w:p>
        </w:tc>
        <w:tc>
          <w:tcPr>
            <w:tcW w:w="3196"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Movilización y desmovilización de las herramientas y personal</w:t>
            </w:r>
          </w:p>
        </w:tc>
        <w:tc>
          <w:tcPr>
            <w:tcW w:w="738" w:type="pct"/>
            <w:tcBorders>
              <w:top w:val="nil"/>
              <w:left w:val="nil"/>
              <w:bottom w:val="single" w:sz="4" w:space="0" w:color="auto"/>
              <w:right w:val="single" w:sz="4" w:space="0" w:color="auto"/>
            </w:tcBorders>
            <w:shd w:val="clear" w:color="auto" w:fill="auto"/>
            <w:vAlign w:val="center"/>
            <w:hideMark/>
          </w:tcPr>
          <w:p w:rsidR="00D57F1D" w:rsidRDefault="009C64BD" w:rsidP="002B0AC2">
            <w:pPr>
              <w:jc w:val="center"/>
              <w:rPr>
                <w:rFonts w:ascii="Calibri" w:hAnsi="Calibri"/>
                <w:color w:val="000000"/>
                <w:sz w:val="16"/>
                <w:szCs w:val="16"/>
              </w:rPr>
            </w:pPr>
            <w:r>
              <w:rPr>
                <w:rFonts w:ascii="Calibri" w:hAnsi="Calibri"/>
                <w:color w:val="000000"/>
                <w:sz w:val="16"/>
                <w:szCs w:val="16"/>
              </w:rPr>
              <w:t>1</w:t>
            </w:r>
          </w:p>
        </w:tc>
        <w:tc>
          <w:tcPr>
            <w:tcW w:w="738" w:type="pct"/>
            <w:tcBorders>
              <w:top w:val="nil"/>
              <w:left w:val="nil"/>
              <w:bottom w:val="single" w:sz="4" w:space="0" w:color="auto"/>
              <w:right w:val="single" w:sz="8" w:space="0" w:color="auto"/>
            </w:tcBorders>
            <w:shd w:val="clear" w:color="auto" w:fill="auto"/>
            <w:vAlign w:val="center"/>
            <w:hideMark/>
          </w:tcPr>
          <w:p w:rsidR="00D57F1D" w:rsidRDefault="009C64BD" w:rsidP="002B0AC2">
            <w:pPr>
              <w:jc w:val="center"/>
              <w:rPr>
                <w:rFonts w:ascii="Calibri" w:hAnsi="Calibri"/>
                <w:color w:val="000000"/>
                <w:sz w:val="16"/>
                <w:szCs w:val="16"/>
              </w:rPr>
            </w:pPr>
            <w:r>
              <w:rPr>
                <w:rFonts w:ascii="Calibri" w:hAnsi="Calibri"/>
                <w:color w:val="000000"/>
                <w:sz w:val="16"/>
                <w:szCs w:val="16"/>
              </w:rPr>
              <w:t>Global</w:t>
            </w:r>
          </w:p>
        </w:tc>
      </w:tr>
      <w:tr w:rsidR="00D57F1D" w:rsidTr="005160DB">
        <w:trPr>
          <w:trHeight w:val="315"/>
        </w:trPr>
        <w:tc>
          <w:tcPr>
            <w:tcW w:w="5000" w:type="pct"/>
            <w:gridSpan w:val="4"/>
            <w:tcBorders>
              <w:top w:val="single" w:sz="4" w:space="0" w:color="auto"/>
              <w:left w:val="single" w:sz="8" w:space="0" w:color="auto"/>
              <w:bottom w:val="single" w:sz="8" w:space="0" w:color="auto"/>
              <w:right w:val="single" w:sz="8" w:space="0" w:color="000000"/>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 xml:space="preserve">Nota.- El mantenimiento y reparación de sus herramientas debe estar incluido en la tasa operativa del servicio. </w:t>
            </w:r>
          </w:p>
        </w:tc>
      </w:tr>
    </w:tbl>
    <w:p w:rsidR="005160DB" w:rsidRDefault="005160DB" w:rsidP="00D57F1D">
      <w:pPr>
        <w:spacing w:before="240" w:line="360" w:lineRule="auto"/>
        <w:jc w:val="both"/>
        <w:rPr>
          <w:rFonts w:ascii="Verdana" w:hAnsi="Verdana" w:cs="Arial"/>
          <w:bCs/>
          <w:sz w:val="18"/>
          <w:szCs w:val="18"/>
        </w:rPr>
      </w:pPr>
    </w:p>
    <w:p w:rsidR="000C04C2" w:rsidRDefault="000C04C2" w:rsidP="00D57F1D">
      <w:pPr>
        <w:spacing w:before="240" w:line="360" w:lineRule="auto"/>
        <w:jc w:val="both"/>
        <w:rPr>
          <w:rFonts w:ascii="Verdana" w:hAnsi="Verdana" w:cs="Arial"/>
          <w:bCs/>
          <w:sz w:val="18"/>
          <w:szCs w:val="18"/>
        </w:rPr>
      </w:pPr>
    </w:p>
    <w:tbl>
      <w:tblPr>
        <w:tblW w:w="5055" w:type="pct"/>
        <w:jc w:val="center"/>
        <w:tblLayout w:type="fixed"/>
        <w:tblCellMar>
          <w:left w:w="70" w:type="dxa"/>
          <w:right w:w="70" w:type="dxa"/>
        </w:tblCellMar>
        <w:tblLook w:val="04A0" w:firstRow="1" w:lastRow="0" w:firstColumn="1" w:lastColumn="0" w:noHBand="0" w:noVBand="1"/>
      </w:tblPr>
      <w:tblGrid>
        <w:gridCol w:w="629"/>
        <w:gridCol w:w="6111"/>
        <w:gridCol w:w="1412"/>
        <w:gridCol w:w="1051"/>
      </w:tblGrid>
      <w:tr w:rsidR="00D57F1D" w:rsidTr="004E53B5">
        <w:trPr>
          <w:trHeight w:val="294"/>
          <w:jc w:val="center"/>
        </w:trPr>
        <w:tc>
          <w:tcPr>
            <w:tcW w:w="5000" w:type="pct"/>
            <w:gridSpan w:val="4"/>
            <w:tcBorders>
              <w:top w:val="single" w:sz="8" w:space="0" w:color="auto"/>
              <w:left w:val="single" w:sz="8" w:space="0" w:color="auto"/>
              <w:bottom w:val="single" w:sz="4" w:space="0" w:color="auto"/>
              <w:right w:val="single" w:sz="8" w:space="0" w:color="000000"/>
            </w:tcBorders>
            <w:shd w:val="clear" w:color="000000" w:fill="D9E1F2"/>
            <w:noWrap/>
            <w:vAlign w:val="bottom"/>
            <w:hideMark/>
          </w:tcPr>
          <w:p w:rsidR="00D57F1D" w:rsidRDefault="00D57F1D" w:rsidP="002B0AC2">
            <w:pPr>
              <w:jc w:val="center"/>
              <w:rPr>
                <w:rFonts w:ascii="Calibri" w:hAnsi="Calibri"/>
                <w:b/>
                <w:bCs/>
                <w:color w:val="000000"/>
                <w:sz w:val="20"/>
                <w:szCs w:val="20"/>
                <w:lang w:val="es-BO" w:eastAsia="es-BO"/>
              </w:rPr>
            </w:pPr>
            <w:r w:rsidRPr="00E87FBA">
              <w:rPr>
                <w:rFonts w:ascii="Calibri" w:hAnsi="Calibri"/>
                <w:b/>
                <w:bCs/>
                <w:color w:val="000000"/>
                <w:sz w:val="20"/>
                <w:szCs w:val="20"/>
              </w:rPr>
              <w:lastRenderedPageBreak/>
              <w:t xml:space="preserve">ALQUILER DE HERRAMIENTAS </w:t>
            </w:r>
            <w:r>
              <w:rPr>
                <w:rFonts w:ascii="Calibri" w:hAnsi="Calibri"/>
                <w:b/>
                <w:bCs/>
                <w:color w:val="000000"/>
                <w:sz w:val="20"/>
                <w:szCs w:val="20"/>
              </w:rPr>
              <w:t>FASE DE 6” (Control de verticalidad)</w:t>
            </w:r>
            <w:r w:rsidR="00C90C6E">
              <w:rPr>
                <w:rFonts w:ascii="Calibri" w:hAnsi="Calibri"/>
                <w:b/>
                <w:bCs/>
                <w:color w:val="000000"/>
                <w:sz w:val="20"/>
                <w:szCs w:val="20"/>
              </w:rPr>
              <w:t xml:space="preserve"> </w:t>
            </w:r>
            <w:r>
              <w:rPr>
                <w:rFonts w:ascii="Calibri" w:hAnsi="Calibri"/>
                <w:b/>
                <w:bCs/>
                <w:color w:val="000000"/>
                <w:sz w:val="20"/>
                <w:szCs w:val="20"/>
              </w:rPr>
              <w:t xml:space="preserve">SIPOTINDI – </w:t>
            </w:r>
            <w:r w:rsidR="002974D0">
              <w:rPr>
                <w:rFonts w:ascii="Calibri" w:hAnsi="Calibri"/>
                <w:b/>
                <w:bCs/>
                <w:color w:val="000000"/>
                <w:sz w:val="20"/>
                <w:szCs w:val="20"/>
              </w:rPr>
              <w:t>X1 (</w:t>
            </w:r>
            <w:r>
              <w:rPr>
                <w:rFonts w:ascii="Calibri" w:hAnsi="Calibri"/>
                <w:b/>
                <w:bCs/>
                <w:color w:val="000000"/>
                <w:sz w:val="20"/>
                <w:szCs w:val="20"/>
              </w:rPr>
              <w:t>TRAMO 3250 m a 4100 m.)</w:t>
            </w:r>
          </w:p>
        </w:tc>
      </w:tr>
      <w:tr w:rsidR="00D57F1D" w:rsidTr="004E53B5">
        <w:trPr>
          <w:trHeight w:val="354"/>
          <w:jc w:val="center"/>
        </w:trPr>
        <w:tc>
          <w:tcPr>
            <w:tcW w:w="342" w:type="pct"/>
            <w:tcBorders>
              <w:top w:val="nil"/>
              <w:left w:val="single" w:sz="8" w:space="0" w:color="auto"/>
              <w:bottom w:val="single" w:sz="4" w:space="0" w:color="auto"/>
              <w:right w:val="single" w:sz="4"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N°</w:t>
            </w:r>
          </w:p>
        </w:tc>
        <w:tc>
          <w:tcPr>
            <w:tcW w:w="3320" w:type="pct"/>
            <w:tcBorders>
              <w:top w:val="nil"/>
              <w:left w:val="nil"/>
              <w:bottom w:val="single" w:sz="4" w:space="0" w:color="auto"/>
              <w:right w:val="single" w:sz="4"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DETALLE DEL SERVICIO</w:t>
            </w:r>
          </w:p>
        </w:tc>
        <w:tc>
          <w:tcPr>
            <w:tcW w:w="767" w:type="pct"/>
            <w:tcBorders>
              <w:top w:val="nil"/>
              <w:left w:val="nil"/>
              <w:bottom w:val="single" w:sz="4" w:space="0" w:color="auto"/>
              <w:right w:val="single" w:sz="4"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CANTIDAD</w:t>
            </w:r>
          </w:p>
        </w:tc>
        <w:tc>
          <w:tcPr>
            <w:tcW w:w="571" w:type="pct"/>
            <w:tcBorders>
              <w:top w:val="nil"/>
              <w:left w:val="nil"/>
              <w:bottom w:val="single" w:sz="4" w:space="0" w:color="auto"/>
              <w:right w:val="single" w:sz="8" w:space="0" w:color="auto"/>
            </w:tcBorders>
            <w:shd w:val="clear" w:color="000000" w:fill="D9D9D9"/>
            <w:vAlign w:val="center"/>
            <w:hideMark/>
          </w:tcPr>
          <w:p w:rsidR="00D57F1D" w:rsidRDefault="00D57F1D" w:rsidP="002B0AC2">
            <w:pPr>
              <w:jc w:val="center"/>
              <w:rPr>
                <w:rFonts w:ascii="Calibri" w:hAnsi="Calibri"/>
                <w:b/>
                <w:bCs/>
                <w:color w:val="000000"/>
                <w:sz w:val="16"/>
                <w:szCs w:val="16"/>
              </w:rPr>
            </w:pPr>
            <w:r>
              <w:rPr>
                <w:rFonts w:ascii="Calibri" w:hAnsi="Calibri"/>
                <w:b/>
                <w:bCs/>
                <w:color w:val="000000"/>
                <w:sz w:val="16"/>
                <w:szCs w:val="16"/>
              </w:rPr>
              <w:t>UNIDAD DE MEDIDA</w:t>
            </w:r>
          </w:p>
        </w:tc>
      </w:tr>
      <w:tr w:rsidR="00D57F1D" w:rsidTr="004E53B5">
        <w:trPr>
          <w:trHeight w:val="294"/>
          <w:jc w:val="center"/>
        </w:trPr>
        <w:tc>
          <w:tcPr>
            <w:tcW w:w="342"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3320"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Tijera Hidráulica DA 4 ¾” conexión 3 ½” (NC-38) (OPERATIVO)</w:t>
            </w:r>
          </w:p>
        </w:tc>
        <w:tc>
          <w:tcPr>
            <w:tcW w:w="76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144</w:t>
            </w:r>
          </w:p>
        </w:tc>
        <w:tc>
          <w:tcPr>
            <w:tcW w:w="571"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4E53B5">
        <w:trPr>
          <w:trHeight w:val="294"/>
          <w:jc w:val="center"/>
        </w:trPr>
        <w:tc>
          <w:tcPr>
            <w:tcW w:w="342"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320"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Tijera Hidráulica DA 4 ¾” conexión 3 ½” (NC-38) (STAND BY)</w:t>
            </w:r>
          </w:p>
        </w:tc>
        <w:tc>
          <w:tcPr>
            <w:tcW w:w="76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144</w:t>
            </w:r>
          </w:p>
        </w:tc>
        <w:tc>
          <w:tcPr>
            <w:tcW w:w="571"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4E53B5">
        <w:trPr>
          <w:trHeight w:val="294"/>
          <w:jc w:val="center"/>
        </w:trPr>
        <w:tc>
          <w:tcPr>
            <w:tcW w:w="342"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320"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Tijera Hidráulica DA 4 ¾” conexión 3 ½” (NC-38) (PÉRDIDA)</w:t>
            </w:r>
          </w:p>
        </w:tc>
        <w:tc>
          <w:tcPr>
            <w:tcW w:w="76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571"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4E53B5">
        <w:trPr>
          <w:trHeight w:val="294"/>
          <w:jc w:val="center"/>
        </w:trPr>
        <w:tc>
          <w:tcPr>
            <w:tcW w:w="342"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2</w:t>
            </w:r>
          </w:p>
        </w:tc>
        <w:tc>
          <w:tcPr>
            <w:tcW w:w="3320"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4 ¾” conexión 3 ½” (NC-38) (OPERATIVO)</w:t>
            </w:r>
          </w:p>
        </w:tc>
        <w:tc>
          <w:tcPr>
            <w:tcW w:w="76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144</w:t>
            </w:r>
          </w:p>
        </w:tc>
        <w:tc>
          <w:tcPr>
            <w:tcW w:w="571"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4E53B5">
        <w:trPr>
          <w:trHeight w:val="294"/>
          <w:jc w:val="center"/>
        </w:trPr>
        <w:tc>
          <w:tcPr>
            <w:tcW w:w="342"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320"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4 ¾” conexión 3 ½” (NC-38) (STAND BY)</w:t>
            </w:r>
          </w:p>
        </w:tc>
        <w:tc>
          <w:tcPr>
            <w:tcW w:w="76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144</w:t>
            </w:r>
          </w:p>
        </w:tc>
        <w:tc>
          <w:tcPr>
            <w:tcW w:w="571"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4E53B5">
        <w:trPr>
          <w:trHeight w:val="294"/>
          <w:jc w:val="center"/>
        </w:trPr>
        <w:tc>
          <w:tcPr>
            <w:tcW w:w="342"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320"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4 ¾” conexión 3 ½” (NC-38) (PERDIDA)</w:t>
            </w:r>
          </w:p>
        </w:tc>
        <w:tc>
          <w:tcPr>
            <w:tcW w:w="76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571"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4E53B5">
        <w:trPr>
          <w:trHeight w:val="294"/>
          <w:jc w:val="center"/>
        </w:trPr>
        <w:tc>
          <w:tcPr>
            <w:tcW w:w="342"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3</w:t>
            </w:r>
          </w:p>
        </w:tc>
        <w:tc>
          <w:tcPr>
            <w:tcW w:w="3320"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6” conexión 3 ½” (NC-38) (OPERATIVO)</w:t>
            </w:r>
          </w:p>
        </w:tc>
        <w:tc>
          <w:tcPr>
            <w:tcW w:w="76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144</w:t>
            </w:r>
          </w:p>
        </w:tc>
        <w:tc>
          <w:tcPr>
            <w:tcW w:w="571"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4E53B5">
        <w:trPr>
          <w:trHeight w:val="294"/>
          <w:jc w:val="center"/>
        </w:trPr>
        <w:tc>
          <w:tcPr>
            <w:tcW w:w="342"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320" w:type="pct"/>
            <w:tcBorders>
              <w:top w:val="nil"/>
              <w:left w:val="nil"/>
              <w:bottom w:val="single" w:sz="4" w:space="0" w:color="auto"/>
              <w:right w:val="single" w:sz="4" w:space="0" w:color="auto"/>
            </w:tcBorders>
            <w:shd w:val="clear" w:color="000000" w:fill="FFFFFF"/>
            <w:noWrap/>
            <w:vAlign w:val="center"/>
            <w:hideMark/>
          </w:tcPr>
          <w:p w:rsidR="00D57F1D" w:rsidRPr="00A1515D" w:rsidRDefault="00D57F1D" w:rsidP="002B0AC2">
            <w:pPr>
              <w:rPr>
                <w:rFonts w:ascii="Calibri" w:hAnsi="Calibri"/>
                <w:color w:val="000000"/>
                <w:sz w:val="16"/>
                <w:szCs w:val="16"/>
                <w:lang w:val="en-US"/>
              </w:rPr>
            </w:pPr>
            <w:r w:rsidRPr="00A1515D">
              <w:rPr>
                <w:rFonts w:ascii="Calibri" w:hAnsi="Calibri"/>
                <w:color w:val="000000"/>
                <w:sz w:val="16"/>
                <w:szCs w:val="16"/>
                <w:lang w:val="en-US"/>
              </w:rPr>
              <w:t xml:space="preserve">Roller Reamers 6” </w:t>
            </w:r>
            <w:proofErr w:type="spellStart"/>
            <w:r w:rsidRPr="00A1515D">
              <w:rPr>
                <w:rFonts w:ascii="Calibri" w:hAnsi="Calibri"/>
                <w:color w:val="000000"/>
                <w:sz w:val="16"/>
                <w:szCs w:val="16"/>
                <w:lang w:val="en-US"/>
              </w:rPr>
              <w:t>conexión</w:t>
            </w:r>
            <w:proofErr w:type="spellEnd"/>
            <w:r w:rsidRPr="00A1515D">
              <w:rPr>
                <w:rFonts w:ascii="Calibri" w:hAnsi="Calibri"/>
                <w:color w:val="000000"/>
                <w:sz w:val="16"/>
                <w:szCs w:val="16"/>
                <w:lang w:val="en-US"/>
              </w:rPr>
              <w:t xml:space="preserve"> 3 ½” (NC-38) (STAND BY)</w:t>
            </w:r>
          </w:p>
        </w:tc>
        <w:tc>
          <w:tcPr>
            <w:tcW w:w="76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144</w:t>
            </w:r>
          </w:p>
        </w:tc>
        <w:tc>
          <w:tcPr>
            <w:tcW w:w="571"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4E53B5">
        <w:trPr>
          <w:trHeight w:val="294"/>
          <w:jc w:val="center"/>
        </w:trPr>
        <w:tc>
          <w:tcPr>
            <w:tcW w:w="342"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320"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6” conexión 3 ½” (NC-38) (PÉRDIDA)</w:t>
            </w:r>
          </w:p>
        </w:tc>
        <w:tc>
          <w:tcPr>
            <w:tcW w:w="76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571"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4E53B5">
        <w:trPr>
          <w:trHeight w:val="294"/>
          <w:jc w:val="center"/>
        </w:trPr>
        <w:tc>
          <w:tcPr>
            <w:tcW w:w="342"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4</w:t>
            </w:r>
          </w:p>
        </w:tc>
        <w:tc>
          <w:tcPr>
            <w:tcW w:w="3320"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Estabilizadores 5 7/8” conexión 3 ½” (NC-38) (OPERATIVO)</w:t>
            </w:r>
          </w:p>
        </w:tc>
        <w:tc>
          <w:tcPr>
            <w:tcW w:w="76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144</w:t>
            </w:r>
          </w:p>
        </w:tc>
        <w:tc>
          <w:tcPr>
            <w:tcW w:w="571"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4E53B5">
        <w:trPr>
          <w:trHeight w:val="294"/>
          <w:jc w:val="center"/>
        </w:trPr>
        <w:tc>
          <w:tcPr>
            <w:tcW w:w="342"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320"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Estabilizadores 5 7/8” conexión 3 ½” (NC-38) (STAND BY)</w:t>
            </w:r>
          </w:p>
        </w:tc>
        <w:tc>
          <w:tcPr>
            <w:tcW w:w="76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144</w:t>
            </w:r>
          </w:p>
        </w:tc>
        <w:tc>
          <w:tcPr>
            <w:tcW w:w="571"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4E53B5">
        <w:trPr>
          <w:trHeight w:val="294"/>
          <w:jc w:val="center"/>
        </w:trPr>
        <w:tc>
          <w:tcPr>
            <w:tcW w:w="342"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320"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Estabilizadores 5 7/8” conexión 3 ½” (NC-38) (PÉRDIDA)</w:t>
            </w:r>
          </w:p>
        </w:tc>
        <w:tc>
          <w:tcPr>
            <w:tcW w:w="76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571"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4E53B5">
        <w:trPr>
          <w:trHeight w:val="294"/>
          <w:jc w:val="center"/>
        </w:trPr>
        <w:tc>
          <w:tcPr>
            <w:tcW w:w="342" w:type="pct"/>
            <w:vMerge w:val="restart"/>
            <w:tcBorders>
              <w:top w:val="nil"/>
              <w:left w:val="single" w:sz="8" w:space="0" w:color="auto"/>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5</w:t>
            </w:r>
          </w:p>
        </w:tc>
        <w:tc>
          <w:tcPr>
            <w:tcW w:w="3320"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5 7/8” conexión 3 ½” (NC-38) (OPERATIVO)</w:t>
            </w:r>
          </w:p>
        </w:tc>
        <w:tc>
          <w:tcPr>
            <w:tcW w:w="76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144</w:t>
            </w:r>
          </w:p>
        </w:tc>
        <w:tc>
          <w:tcPr>
            <w:tcW w:w="571"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4E53B5">
        <w:trPr>
          <w:trHeight w:val="294"/>
          <w:jc w:val="center"/>
        </w:trPr>
        <w:tc>
          <w:tcPr>
            <w:tcW w:w="342"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320" w:type="pct"/>
            <w:tcBorders>
              <w:top w:val="nil"/>
              <w:left w:val="nil"/>
              <w:bottom w:val="single" w:sz="4" w:space="0" w:color="auto"/>
              <w:right w:val="single" w:sz="4" w:space="0" w:color="auto"/>
            </w:tcBorders>
            <w:shd w:val="clear" w:color="000000" w:fill="FFFFFF"/>
            <w:noWrap/>
            <w:vAlign w:val="center"/>
            <w:hideMark/>
          </w:tcPr>
          <w:p w:rsidR="00D57F1D" w:rsidRPr="00A1515D" w:rsidRDefault="00D57F1D" w:rsidP="002B0AC2">
            <w:pPr>
              <w:rPr>
                <w:rFonts w:ascii="Calibri" w:hAnsi="Calibri"/>
                <w:color w:val="000000"/>
                <w:sz w:val="16"/>
                <w:szCs w:val="16"/>
                <w:lang w:val="en-US"/>
              </w:rPr>
            </w:pPr>
            <w:proofErr w:type="spellStart"/>
            <w:r w:rsidRPr="00A1515D">
              <w:rPr>
                <w:rFonts w:ascii="Calibri" w:hAnsi="Calibri"/>
                <w:color w:val="000000"/>
                <w:sz w:val="16"/>
                <w:szCs w:val="16"/>
                <w:lang w:val="en-US"/>
              </w:rPr>
              <w:t>Estab</w:t>
            </w:r>
            <w:proofErr w:type="spellEnd"/>
            <w:r w:rsidRPr="00A1515D">
              <w:rPr>
                <w:rFonts w:ascii="Calibri" w:hAnsi="Calibri"/>
                <w:color w:val="000000"/>
                <w:sz w:val="16"/>
                <w:szCs w:val="16"/>
                <w:lang w:val="en-US"/>
              </w:rPr>
              <w:t xml:space="preserve"> Near Bit 5 7/8” </w:t>
            </w:r>
            <w:proofErr w:type="spellStart"/>
            <w:r w:rsidRPr="00A1515D">
              <w:rPr>
                <w:rFonts w:ascii="Calibri" w:hAnsi="Calibri"/>
                <w:color w:val="000000"/>
                <w:sz w:val="16"/>
                <w:szCs w:val="16"/>
                <w:lang w:val="en-US"/>
              </w:rPr>
              <w:t>conexión</w:t>
            </w:r>
            <w:proofErr w:type="spellEnd"/>
            <w:r w:rsidRPr="00A1515D">
              <w:rPr>
                <w:rFonts w:ascii="Calibri" w:hAnsi="Calibri"/>
                <w:color w:val="000000"/>
                <w:sz w:val="16"/>
                <w:szCs w:val="16"/>
                <w:lang w:val="en-US"/>
              </w:rPr>
              <w:t xml:space="preserve"> 3 ½” (NC-38) (STAND BY)</w:t>
            </w:r>
          </w:p>
        </w:tc>
        <w:tc>
          <w:tcPr>
            <w:tcW w:w="76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144</w:t>
            </w:r>
          </w:p>
        </w:tc>
        <w:tc>
          <w:tcPr>
            <w:tcW w:w="571"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Día</w:t>
            </w:r>
          </w:p>
        </w:tc>
      </w:tr>
      <w:tr w:rsidR="00D57F1D" w:rsidTr="004E53B5">
        <w:trPr>
          <w:trHeight w:val="294"/>
          <w:jc w:val="center"/>
        </w:trPr>
        <w:tc>
          <w:tcPr>
            <w:tcW w:w="342" w:type="pct"/>
            <w:vMerge/>
            <w:tcBorders>
              <w:top w:val="nil"/>
              <w:left w:val="single" w:sz="8" w:space="0" w:color="auto"/>
              <w:bottom w:val="single" w:sz="4" w:space="0" w:color="auto"/>
              <w:right w:val="single" w:sz="4" w:space="0" w:color="auto"/>
            </w:tcBorders>
            <w:vAlign w:val="center"/>
            <w:hideMark/>
          </w:tcPr>
          <w:p w:rsidR="00D57F1D" w:rsidRDefault="00D57F1D" w:rsidP="002B0AC2">
            <w:pPr>
              <w:rPr>
                <w:rFonts w:ascii="Calibri" w:hAnsi="Calibri"/>
                <w:color w:val="000000"/>
                <w:sz w:val="16"/>
                <w:szCs w:val="16"/>
              </w:rPr>
            </w:pPr>
          </w:p>
        </w:tc>
        <w:tc>
          <w:tcPr>
            <w:tcW w:w="3320" w:type="pct"/>
            <w:tcBorders>
              <w:top w:val="nil"/>
              <w:left w:val="nil"/>
              <w:bottom w:val="single" w:sz="4" w:space="0" w:color="auto"/>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5 7/8” conexión 3 ½” (NC-38) (PÉRDIDA)</w:t>
            </w:r>
          </w:p>
        </w:tc>
        <w:tc>
          <w:tcPr>
            <w:tcW w:w="767" w:type="pct"/>
            <w:tcBorders>
              <w:top w:val="nil"/>
              <w:left w:val="nil"/>
              <w:bottom w:val="single" w:sz="4" w:space="0" w:color="auto"/>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1</w:t>
            </w:r>
          </w:p>
        </w:tc>
        <w:tc>
          <w:tcPr>
            <w:tcW w:w="571" w:type="pct"/>
            <w:tcBorders>
              <w:top w:val="nil"/>
              <w:left w:val="nil"/>
              <w:bottom w:val="single" w:sz="4" w:space="0" w:color="auto"/>
              <w:right w:val="single" w:sz="8"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Herramienta</w:t>
            </w:r>
          </w:p>
        </w:tc>
      </w:tr>
      <w:tr w:rsidR="00D57F1D" w:rsidTr="004E53B5">
        <w:trPr>
          <w:trHeight w:val="294"/>
          <w:jc w:val="center"/>
        </w:trPr>
        <w:tc>
          <w:tcPr>
            <w:tcW w:w="342" w:type="pct"/>
            <w:tcBorders>
              <w:top w:val="nil"/>
              <w:left w:val="single" w:sz="8" w:space="0" w:color="auto"/>
              <w:bottom w:val="nil"/>
              <w:right w:val="single" w:sz="4" w:space="0" w:color="auto"/>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6</w:t>
            </w:r>
          </w:p>
        </w:tc>
        <w:tc>
          <w:tcPr>
            <w:tcW w:w="3320" w:type="pct"/>
            <w:tcBorders>
              <w:top w:val="nil"/>
              <w:left w:val="nil"/>
              <w:bottom w:val="nil"/>
              <w:right w:val="single" w:sz="4" w:space="0" w:color="auto"/>
            </w:tcBorders>
            <w:shd w:val="clear" w:color="000000" w:fill="FFFFFF"/>
            <w:noWrap/>
            <w:vAlign w:val="center"/>
            <w:hideMark/>
          </w:tcPr>
          <w:p w:rsidR="00D57F1D" w:rsidRDefault="00D57F1D" w:rsidP="002B0AC2">
            <w:pPr>
              <w:rPr>
                <w:rFonts w:ascii="Calibri" w:hAnsi="Calibri"/>
                <w:color w:val="000000"/>
                <w:sz w:val="16"/>
                <w:szCs w:val="16"/>
              </w:rPr>
            </w:pPr>
            <w:r>
              <w:rPr>
                <w:rFonts w:ascii="Calibri" w:hAnsi="Calibri"/>
                <w:color w:val="000000"/>
                <w:sz w:val="16"/>
                <w:szCs w:val="16"/>
              </w:rPr>
              <w:t>Movilización y desmovilización de las herramientas y personal</w:t>
            </w:r>
          </w:p>
        </w:tc>
        <w:tc>
          <w:tcPr>
            <w:tcW w:w="767" w:type="pct"/>
            <w:tcBorders>
              <w:top w:val="nil"/>
              <w:left w:val="nil"/>
              <w:bottom w:val="nil"/>
              <w:right w:val="single" w:sz="4" w:space="0" w:color="auto"/>
            </w:tcBorders>
            <w:shd w:val="clear" w:color="auto" w:fill="auto"/>
            <w:vAlign w:val="center"/>
            <w:hideMark/>
          </w:tcPr>
          <w:p w:rsidR="00D57F1D" w:rsidRDefault="009C64BD" w:rsidP="002B0AC2">
            <w:pPr>
              <w:jc w:val="center"/>
              <w:rPr>
                <w:rFonts w:ascii="Calibri" w:hAnsi="Calibri"/>
                <w:color w:val="000000"/>
                <w:sz w:val="16"/>
                <w:szCs w:val="16"/>
              </w:rPr>
            </w:pPr>
            <w:r>
              <w:rPr>
                <w:rFonts w:ascii="Calibri" w:hAnsi="Calibri"/>
                <w:color w:val="000000"/>
                <w:sz w:val="16"/>
                <w:szCs w:val="16"/>
              </w:rPr>
              <w:t>1</w:t>
            </w:r>
          </w:p>
        </w:tc>
        <w:tc>
          <w:tcPr>
            <w:tcW w:w="571" w:type="pct"/>
            <w:tcBorders>
              <w:top w:val="nil"/>
              <w:left w:val="nil"/>
              <w:bottom w:val="nil"/>
              <w:right w:val="single" w:sz="8" w:space="0" w:color="auto"/>
            </w:tcBorders>
            <w:shd w:val="clear" w:color="auto" w:fill="auto"/>
            <w:vAlign w:val="center"/>
            <w:hideMark/>
          </w:tcPr>
          <w:p w:rsidR="00D57F1D" w:rsidRDefault="009C64BD" w:rsidP="009C64BD">
            <w:pPr>
              <w:rPr>
                <w:rFonts w:ascii="Calibri" w:hAnsi="Calibri"/>
                <w:color w:val="000000"/>
                <w:sz w:val="16"/>
                <w:szCs w:val="16"/>
              </w:rPr>
            </w:pPr>
            <w:r>
              <w:rPr>
                <w:rFonts w:ascii="Calibri" w:hAnsi="Calibri"/>
                <w:color w:val="000000"/>
                <w:sz w:val="16"/>
                <w:szCs w:val="16"/>
              </w:rPr>
              <w:t xml:space="preserve">       Global</w:t>
            </w:r>
          </w:p>
        </w:tc>
      </w:tr>
      <w:tr w:rsidR="00D57F1D" w:rsidTr="004E53B5">
        <w:trPr>
          <w:trHeight w:val="309"/>
          <w:jc w:val="center"/>
        </w:trPr>
        <w:tc>
          <w:tcPr>
            <w:tcW w:w="5000" w:type="pct"/>
            <w:gridSpan w:val="4"/>
            <w:tcBorders>
              <w:top w:val="single" w:sz="4" w:space="0" w:color="auto"/>
              <w:left w:val="single" w:sz="8" w:space="0" w:color="auto"/>
              <w:bottom w:val="single" w:sz="8" w:space="0" w:color="auto"/>
              <w:right w:val="single" w:sz="8" w:space="0" w:color="000000"/>
            </w:tcBorders>
            <w:shd w:val="clear" w:color="auto" w:fill="auto"/>
            <w:vAlign w:val="center"/>
            <w:hideMark/>
          </w:tcPr>
          <w:p w:rsidR="00D57F1D" w:rsidRDefault="00D57F1D" w:rsidP="002B0AC2">
            <w:pPr>
              <w:jc w:val="center"/>
              <w:rPr>
                <w:rFonts w:ascii="Calibri" w:hAnsi="Calibri"/>
                <w:color w:val="000000"/>
                <w:sz w:val="16"/>
                <w:szCs w:val="16"/>
              </w:rPr>
            </w:pPr>
            <w:r>
              <w:rPr>
                <w:rFonts w:ascii="Calibri" w:hAnsi="Calibri"/>
                <w:color w:val="000000"/>
                <w:sz w:val="16"/>
                <w:szCs w:val="16"/>
              </w:rPr>
              <w:t xml:space="preserve">Nota.- El mantenimiento y reparación de sus herramientas debe estar incluido en la tasa operativa del servicio. </w:t>
            </w:r>
          </w:p>
        </w:tc>
      </w:tr>
    </w:tbl>
    <w:p w:rsidR="001E03F8" w:rsidRDefault="001E03F8" w:rsidP="001E03F8">
      <w:pPr>
        <w:autoSpaceDE w:val="0"/>
        <w:autoSpaceDN w:val="0"/>
        <w:rPr>
          <w:rFonts w:ascii="Segoe UI" w:hAnsi="Segoe UI" w:cs="Segoe UI"/>
          <w:color w:val="000000"/>
          <w:sz w:val="20"/>
          <w:szCs w:val="20"/>
          <w:lang w:val="es-BO" w:eastAsia="es-BO"/>
        </w:rPr>
      </w:pPr>
    </w:p>
    <w:p w:rsidR="001E03F8" w:rsidRDefault="007F5F97" w:rsidP="001E03F8">
      <w:pPr>
        <w:autoSpaceDE w:val="0"/>
        <w:autoSpaceDN w:val="0"/>
        <w:rPr>
          <w:rFonts w:ascii="Verdana" w:hAnsi="Verdana" w:cs="Arial"/>
          <w:bCs/>
          <w:sz w:val="18"/>
          <w:szCs w:val="18"/>
        </w:rPr>
      </w:pPr>
      <w:r>
        <w:rPr>
          <w:rFonts w:ascii="Verdana" w:hAnsi="Verdana" w:cs="Arial"/>
          <w:bCs/>
          <w:sz w:val="18"/>
          <w:szCs w:val="18"/>
        </w:rPr>
        <w:t xml:space="preserve">Nota: </w:t>
      </w:r>
      <w:r w:rsidR="001E03F8" w:rsidRPr="001E03F8">
        <w:rPr>
          <w:rFonts w:ascii="Verdana" w:hAnsi="Verdana" w:cs="Arial"/>
          <w:bCs/>
          <w:sz w:val="18"/>
          <w:szCs w:val="18"/>
        </w:rPr>
        <w:t xml:space="preserve">Las cantidades establecidas en la tabla anterior son referenciales, YPFB pagará solamente por lo realmente </w:t>
      </w:r>
      <w:r w:rsidR="00A61DE9" w:rsidRPr="008F1A22">
        <w:rPr>
          <w:rFonts w:ascii="Verdana" w:hAnsi="Verdana" w:cs="Arial"/>
          <w:bCs/>
          <w:sz w:val="18"/>
          <w:szCs w:val="18"/>
        </w:rPr>
        <w:t>utilizado</w:t>
      </w:r>
      <w:r w:rsidR="001E03F8" w:rsidRPr="001E03F8">
        <w:rPr>
          <w:rFonts w:ascii="Verdana" w:hAnsi="Verdana" w:cs="Arial"/>
          <w:bCs/>
          <w:sz w:val="18"/>
          <w:szCs w:val="18"/>
        </w:rPr>
        <w:t xml:space="preserve"> durante las operaciones</w:t>
      </w:r>
      <w:r w:rsidR="001B1177">
        <w:rPr>
          <w:rFonts w:ascii="Verdana" w:hAnsi="Verdana" w:cs="Arial"/>
          <w:bCs/>
          <w:sz w:val="18"/>
          <w:szCs w:val="18"/>
        </w:rPr>
        <w:t>.</w:t>
      </w:r>
    </w:p>
    <w:p w:rsidR="007F5F97" w:rsidRDefault="007F5F97" w:rsidP="001E03F8">
      <w:pPr>
        <w:autoSpaceDE w:val="0"/>
        <w:autoSpaceDN w:val="0"/>
        <w:rPr>
          <w:rFonts w:ascii="Verdana" w:hAnsi="Verdana" w:cs="Arial"/>
          <w:bCs/>
          <w:sz w:val="18"/>
          <w:szCs w:val="18"/>
        </w:rPr>
      </w:pPr>
    </w:p>
    <w:p w:rsidR="007F5F97" w:rsidRPr="00C46964" w:rsidRDefault="007F5F97" w:rsidP="005A2F9C">
      <w:pPr>
        <w:pStyle w:val="A2"/>
        <w:numPr>
          <w:ilvl w:val="1"/>
          <w:numId w:val="35"/>
        </w:numPr>
      </w:pPr>
      <w:r w:rsidRPr="00295009">
        <w:t>MOVILIZACIÓN Y DESMOVILIZACIÓN.</w:t>
      </w:r>
    </w:p>
    <w:p w:rsidR="00607536" w:rsidRPr="008F1A22" w:rsidRDefault="00607536" w:rsidP="007F5F97">
      <w:pPr>
        <w:spacing w:before="240" w:line="360" w:lineRule="auto"/>
        <w:jc w:val="both"/>
        <w:rPr>
          <w:rFonts w:ascii="Verdana" w:hAnsi="Verdana" w:cs="Arial"/>
          <w:bCs/>
          <w:sz w:val="18"/>
          <w:szCs w:val="18"/>
        </w:rPr>
      </w:pPr>
      <w:r w:rsidRPr="008F1A22">
        <w:rPr>
          <w:rFonts w:ascii="Verdana" w:hAnsi="Verdana" w:cs="Arial"/>
          <w:bCs/>
          <w:sz w:val="18"/>
          <w:szCs w:val="18"/>
        </w:rPr>
        <w:t xml:space="preserve">El Contratista será responsable por los gastos de Importación y Movilización de las herramientas desde su lugar de origen hasta su base de operaciones, para ello deberá por cuenta propia asumir todos los gastos que sean necesarios para tal fin. </w:t>
      </w:r>
    </w:p>
    <w:p w:rsidR="0076503F" w:rsidRPr="008F1A22" w:rsidRDefault="0076503F" w:rsidP="0076503F">
      <w:pPr>
        <w:spacing w:before="240" w:line="360" w:lineRule="auto"/>
        <w:jc w:val="both"/>
        <w:rPr>
          <w:rFonts w:ascii="Verdana" w:hAnsi="Verdana" w:cs="Arial"/>
          <w:bCs/>
          <w:sz w:val="18"/>
          <w:szCs w:val="18"/>
        </w:rPr>
      </w:pPr>
      <w:r w:rsidRPr="00295009">
        <w:rPr>
          <w:rFonts w:ascii="Verdana" w:hAnsi="Verdana" w:cs="Arial"/>
          <w:bCs/>
          <w:sz w:val="18"/>
          <w:szCs w:val="18"/>
        </w:rPr>
        <w:t xml:space="preserve">El Contratista, será responsable de la logística </w:t>
      </w:r>
      <w:r w:rsidRPr="008F1A22">
        <w:rPr>
          <w:rFonts w:ascii="Verdana" w:hAnsi="Verdana" w:cs="Arial"/>
          <w:bCs/>
          <w:sz w:val="18"/>
          <w:szCs w:val="18"/>
        </w:rPr>
        <w:t>e</w:t>
      </w:r>
      <w:r>
        <w:rPr>
          <w:rFonts w:ascii="Verdana" w:hAnsi="Verdana" w:cs="Arial"/>
          <w:bCs/>
          <w:sz w:val="18"/>
          <w:szCs w:val="18"/>
        </w:rPr>
        <w:t xml:space="preserve"> </w:t>
      </w:r>
      <w:r w:rsidRPr="00295009">
        <w:rPr>
          <w:rFonts w:ascii="Verdana" w:hAnsi="Verdana" w:cs="Arial"/>
          <w:bCs/>
          <w:sz w:val="18"/>
          <w:szCs w:val="18"/>
        </w:rPr>
        <w:t xml:space="preserve">inspección de la ruta para la movilización </w:t>
      </w:r>
      <w:r>
        <w:rPr>
          <w:rFonts w:ascii="Verdana" w:hAnsi="Verdana" w:cs="Arial"/>
          <w:bCs/>
          <w:sz w:val="18"/>
          <w:szCs w:val="18"/>
        </w:rPr>
        <w:t xml:space="preserve">y </w:t>
      </w:r>
      <w:r w:rsidRPr="008F1A22">
        <w:rPr>
          <w:rFonts w:ascii="Verdana" w:hAnsi="Verdana" w:cs="Arial"/>
          <w:bCs/>
          <w:sz w:val="18"/>
          <w:szCs w:val="18"/>
        </w:rPr>
        <w:t xml:space="preserve">desmovilización de equipos </w:t>
      </w:r>
      <w:r w:rsidR="008F1A22">
        <w:rPr>
          <w:rFonts w:ascii="Verdana" w:hAnsi="Verdana" w:cs="Arial"/>
          <w:bCs/>
          <w:sz w:val="18"/>
          <w:szCs w:val="18"/>
        </w:rPr>
        <w:t xml:space="preserve">y </w:t>
      </w:r>
      <w:r w:rsidRPr="008F1A22">
        <w:rPr>
          <w:rFonts w:ascii="Verdana" w:hAnsi="Verdana" w:cs="Arial"/>
          <w:bCs/>
          <w:sz w:val="18"/>
          <w:szCs w:val="18"/>
        </w:rPr>
        <w:t>herramientas</w:t>
      </w:r>
      <w:r w:rsidRPr="00295009">
        <w:rPr>
          <w:rFonts w:ascii="Verdana" w:hAnsi="Verdana" w:cs="Arial"/>
          <w:bCs/>
          <w:sz w:val="18"/>
          <w:szCs w:val="18"/>
        </w:rPr>
        <w:t xml:space="preserve">, a fin de evaluar </w:t>
      </w:r>
      <w:r w:rsidR="008F1A22">
        <w:rPr>
          <w:rFonts w:ascii="Verdana" w:hAnsi="Verdana" w:cs="Arial"/>
          <w:bCs/>
          <w:sz w:val="18"/>
          <w:szCs w:val="18"/>
        </w:rPr>
        <w:t xml:space="preserve">el </w:t>
      </w:r>
      <w:r w:rsidRPr="00295009">
        <w:rPr>
          <w:rFonts w:ascii="Verdana" w:hAnsi="Verdana" w:cs="Arial"/>
          <w:bCs/>
          <w:sz w:val="18"/>
          <w:szCs w:val="18"/>
        </w:rPr>
        <w:t>estado y condiciones</w:t>
      </w:r>
      <w:r w:rsidR="008F1A22">
        <w:rPr>
          <w:rFonts w:ascii="Verdana" w:hAnsi="Verdana" w:cs="Arial"/>
          <w:bCs/>
          <w:sz w:val="18"/>
          <w:szCs w:val="18"/>
        </w:rPr>
        <w:t xml:space="preserve"> del mismo</w:t>
      </w:r>
      <w:r w:rsidRPr="00295009">
        <w:rPr>
          <w:rFonts w:ascii="Verdana" w:hAnsi="Verdana" w:cs="Arial"/>
          <w:bCs/>
          <w:sz w:val="18"/>
          <w:szCs w:val="18"/>
        </w:rPr>
        <w:t>, siendo el Contratista responsable de</w:t>
      </w:r>
      <w:r>
        <w:rPr>
          <w:rFonts w:ascii="Verdana" w:hAnsi="Verdana" w:cs="Arial"/>
          <w:bCs/>
          <w:sz w:val="18"/>
          <w:szCs w:val="18"/>
        </w:rPr>
        <w:t xml:space="preserve"> </w:t>
      </w:r>
      <w:r w:rsidRPr="008F1A22">
        <w:rPr>
          <w:rFonts w:ascii="Verdana" w:hAnsi="Verdana" w:cs="Arial"/>
          <w:bCs/>
          <w:sz w:val="18"/>
          <w:szCs w:val="18"/>
        </w:rPr>
        <w:t>ante cualquier daño producido a terceros durante la ejecución de las actividades mencionadas.</w:t>
      </w:r>
    </w:p>
    <w:p w:rsidR="00607536" w:rsidRPr="008F1A22" w:rsidRDefault="00607536" w:rsidP="007F5F97">
      <w:pPr>
        <w:spacing w:before="240" w:line="360" w:lineRule="auto"/>
        <w:jc w:val="both"/>
        <w:rPr>
          <w:rFonts w:ascii="Verdana" w:hAnsi="Verdana" w:cs="Arial"/>
          <w:bCs/>
          <w:sz w:val="18"/>
          <w:szCs w:val="18"/>
        </w:rPr>
      </w:pPr>
      <w:r w:rsidRPr="008F1A22">
        <w:rPr>
          <w:rFonts w:ascii="Verdana" w:hAnsi="Verdana" w:cs="Arial"/>
          <w:bCs/>
          <w:sz w:val="18"/>
          <w:szCs w:val="18"/>
        </w:rPr>
        <w:t xml:space="preserve">En caso de ser necesario para la Movilización </w:t>
      </w:r>
      <w:r w:rsidR="0076503F" w:rsidRPr="008F1A22">
        <w:rPr>
          <w:rFonts w:ascii="Verdana" w:hAnsi="Verdana" w:cs="Arial"/>
          <w:bCs/>
          <w:sz w:val="18"/>
          <w:szCs w:val="18"/>
        </w:rPr>
        <w:t xml:space="preserve">y Desmovilización </w:t>
      </w:r>
      <w:r w:rsidRPr="008F1A22">
        <w:rPr>
          <w:rFonts w:ascii="Verdana" w:hAnsi="Verdana" w:cs="Arial"/>
          <w:bCs/>
          <w:sz w:val="18"/>
          <w:szCs w:val="18"/>
        </w:rPr>
        <w:t>de las herramientas desde su base operativa hasta el pozo y viceversa El Contratista deberá por cuenta propia tramitar los permisos corresp</w:t>
      </w:r>
      <w:r w:rsidR="0076503F" w:rsidRPr="008F1A22">
        <w:rPr>
          <w:rFonts w:ascii="Verdana" w:hAnsi="Verdana" w:cs="Arial"/>
          <w:bCs/>
          <w:sz w:val="18"/>
          <w:szCs w:val="18"/>
        </w:rPr>
        <w:t>ondientes ante</w:t>
      </w:r>
      <w:r w:rsidRPr="008F1A22">
        <w:rPr>
          <w:rFonts w:ascii="Verdana" w:hAnsi="Verdana" w:cs="Arial"/>
          <w:bCs/>
          <w:sz w:val="18"/>
          <w:szCs w:val="18"/>
        </w:rPr>
        <w:t xml:space="preserve"> la ABC. </w:t>
      </w:r>
    </w:p>
    <w:p w:rsidR="007F5F97" w:rsidRPr="00295009" w:rsidRDefault="007F5F97" w:rsidP="007F5F97">
      <w:pPr>
        <w:spacing w:before="240" w:line="360" w:lineRule="auto"/>
        <w:jc w:val="both"/>
        <w:rPr>
          <w:rFonts w:ascii="Verdana" w:hAnsi="Verdana" w:cs="Arial"/>
          <w:bCs/>
          <w:sz w:val="18"/>
          <w:szCs w:val="18"/>
        </w:rPr>
      </w:pPr>
      <w:r w:rsidRPr="00295009">
        <w:rPr>
          <w:rFonts w:ascii="Verdana" w:hAnsi="Verdana" w:cs="Arial"/>
          <w:bCs/>
          <w:sz w:val="18"/>
          <w:szCs w:val="18"/>
        </w:rPr>
        <w:lastRenderedPageBreak/>
        <w:t>El Contratista será responsable del traslado del personal técnico necesario para la ejecución del servicio, en caso de ser requerido, desde su base operativa hasta el lugar de trabajo y viceversa una vez concluidas las operaciones.</w:t>
      </w:r>
    </w:p>
    <w:p w:rsidR="007F5F97" w:rsidRDefault="007F5F97" w:rsidP="00690C3C">
      <w:pPr>
        <w:spacing w:before="240" w:line="360" w:lineRule="auto"/>
        <w:jc w:val="both"/>
        <w:rPr>
          <w:rFonts w:ascii="Verdana" w:hAnsi="Verdana" w:cs="Arial"/>
          <w:bCs/>
          <w:sz w:val="18"/>
          <w:szCs w:val="18"/>
        </w:rPr>
      </w:pPr>
      <w:r w:rsidRPr="00295009">
        <w:rPr>
          <w:rFonts w:ascii="Verdana" w:hAnsi="Verdana" w:cs="Arial"/>
          <w:bCs/>
          <w:sz w:val="18"/>
          <w:szCs w:val="18"/>
        </w:rPr>
        <w:t>La movilización y desmovilización de los equipos y personal del Contratista, deberán tener en cuenta los requerimientos de Seguridad, Salud y Medio Ambiente de YPFB.</w:t>
      </w:r>
    </w:p>
    <w:p w:rsidR="007F5F97" w:rsidRPr="001E03F8" w:rsidRDefault="007F5F97" w:rsidP="001E03F8">
      <w:pPr>
        <w:autoSpaceDE w:val="0"/>
        <w:autoSpaceDN w:val="0"/>
        <w:rPr>
          <w:rFonts w:ascii="Verdana" w:hAnsi="Verdana" w:cs="Arial"/>
          <w:bCs/>
          <w:sz w:val="18"/>
          <w:szCs w:val="18"/>
        </w:rPr>
      </w:pPr>
    </w:p>
    <w:p w:rsidR="002974D0" w:rsidRPr="00295009" w:rsidRDefault="002974D0" w:rsidP="005A2F9C">
      <w:pPr>
        <w:pStyle w:val="A2"/>
        <w:numPr>
          <w:ilvl w:val="1"/>
          <w:numId w:val="35"/>
        </w:numPr>
      </w:pPr>
      <w:r>
        <w:t xml:space="preserve">PERSONAL </w:t>
      </w:r>
      <w:r w:rsidRPr="002974D0">
        <w:t>TÉCNICO</w:t>
      </w:r>
      <w:r>
        <w:t xml:space="preserve"> REQUERIDO (NO SUJETO A EVALUACIÓN)</w:t>
      </w:r>
    </w:p>
    <w:p w:rsidR="002974D0" w:rsidRDefault="002974D0" w:rsidP="002974D0">
      <w:pPr>
        <w:spacing w:before="240" w:after="240" w:line="360" w:lineRule="auto"/>
        <w:jc w:val="both"/>
        <w:rPr>
          <w:rFonts w:ascii="Verdana" w:hAnsi="Verdana" w:cs="Arial"/>
          <w:bCs/>
          <w:sz w:val="18"/>
          <w:szCs w:val="18"/>
        </w:rPr>
      </w:pPr>
      <w:r>
        <w:rPr>
          <w:rFonts w:ascii="Verdana" w:hAnsi="Verdana" w:cs="Arial"/>
          <w:bCs/>
          <w:sz w:val="18"/>
          <w:szCs w:val="18"/>
        </w:rPr>
        <w:t>El</w:t>
      </w:r>
      <w:r w:rsidRPr="00295009">
        <w:rPr>
          <w:rFonts w:ascii="Verdana" w:hAnsi="Verdana" w:cs="Arial"/>
          <w:bCs/>
          <w:sz w:val="18"/>
          <w:szCs w:val="18"/>
        </w:rPr>
        <w:t xml:space="preserve"> </w:t>
      </w:r>
      <w:r>
        <w:rPr>
          <w:rFonts w:ascii="Verdana" w:hAnsi="Verdana" w:cs="Arial"/>
          <w:bCs/>
          <w:sz w:val="18"/>
          <w:szCs w:val="18"/>
        </w:rPr>
        <w:t>Contratista</w:t>
      </w:r>
      <w:r w:rsidRPr="00295009">
        <w:rPr>
          <w:rFonts w:ascii="Verdana" w:hAnsi="Verdana" w:cs="Arial"/>
          <w:bCs/>
          <w:sz w:val="18"/>
          <w:szCs w:val="18"/>
        </w:rPr>
        <w:t xml:space="preserve"> </w:t>
      </w:r>
      <w:r>
        <w:rPr>
          <w:rFonts w:ascii="Verdana" w:hAnsi="Verdana" w:cs="Arial"/>
          <w:bCs/>
          <w:sz w:val="18"/>
          <w:szCs w:val="18"/>
        </w:rPr>
        <w:t>debe proporcionar</w:t>
      </w:r>
      <w:r w:rsidRPr="00295009">
        <w:rPr>
          <w:rFonts w:ascii="Verdana" w:hAnsi="Verdana" w:cs="Arial"/>
          <w:bCs/>
          <w:sz w:val="18"/>
          <w:szCs w:val="18"/>
        </w:rPr>
        <w:t xml:space="preserve"> un Coordinador de Operaciones en Ciudad sin costo para YPFB, el cual estará en contacto regular con el Fiscal de Servicio</w:t>
      </w:r>
      <w:r w:rsidR="00690C3C">
        <w:rPr>
          <w:rFonts w:ascii="Verdana" w:hAnsi="Verdana" w:cs="Arial"/>
          <w:bCs/>
          <w:sz w:val="18"/>
          <w:szCs w:val="18"/>
        </w:rPr>
        <w:t xml:space="preserve"> durante toda la ejecución del servicio</w:t>
      </w:r>
      <w:r w:rsidRPr="00295009">
        <w:rPr>
          <w:rFonts w:ascii="Verdana" w:hAnsi="Verdana" w:cs="Arial"/>
          <w:bCs/>
          <w:sz w:val="18"/>
          <w:szCs w:val="18"/>
        </w:rPr>
        <w:t>, ordenando el envío y precautelando el buen funcionamiento de las herramientas a ser alquiladas antes de que estas sean bajadas al pozo.</w:t>
      </w:r>
      <w:r>
        <w:rPr>
          <w:rFonts w:ascii="Verdana" w:hAnsi="Verdana" w:cs="Arial"/>
          <w:bCs/>
          <w:sz w:val="18"/>
          <w:szCs w:val="18"/>
        </w:rPr>
        <w:t xml:space="preserve"> En caso de requerirse, el </w:t>
      </w:r>
      <w:r w:rsidRPr="00295009">
        <w:rPr>
          <w:rFonts w:ascii="Verdana" w:hAnsi="Verdana" w:cs="Arial"/>
          <w:bCs/>
          <w:sz w:val="18"/>
          <w:szCs w:val="18"/>
        </w:rPr>
        <w:t>Coordinador de Operaciones en Ciudad</w:t>
      </w:r>
      <w:r>
        <w:rPr>
          <w:rFonts w:ascii="Verdana" w:hAnsi="Verdana" w:cs="Arial"/>
          <w:bCs/>
          <w:sz w:val="18"/>
          <w:szCs w:val="18"/>
        </w:rPr>
        <w:t xml:space="preserve"> deberá prestar asistencia técnica en el pozo.</w:t>
      </w:r>
    </w:p>
    <w:p w:rsidR="002974D0" w:rsidRPr="00D57F1D" w:rsidRDefault="002974D0" w:rsidP="002974D0">
      <w:pPr>
        <w:pStyle w:val="A3"/>
        <w:numPr>
          <w:ilvl w:val="0"/>
          <w:numId w:val="0"/>
        </w:numPr>
        <w:rPr>
          <w:b w:val="0"/>
          <w:bCs w:val="0"/>
          <w:lang w:eastAsia="es-BO"/>
        </w:rPr>
      </w:pPr>
      <w:r w:rsidRPr="00295009">
        <w:rPr>
          <w:b w:val="0"/>
          <w:bCs w:val="0"/>
          <w:lang w:eastAsia="es-BO"/>
        </w:rPr>
        <w:t xml:space="preserve">El Proponente debe presentar en su propuesta un listado con </w:t>
      </w:r>
      <w:r>
        <w:rPr>
          <w:b w:val="0"/>
          <w:bCs w:val="0"/>
          <w:lang w:eastAsia="es-BO"/>
        </w:rPr>
        <w:t>el nombre</w:t>
      </w:r>
      <w:r w:rsidRPr="00295009">
        <w:rPr>
          <w:b w:val="0"/>
          <w:bCs w:val="0"/>
          <w:lang w:eastAsia="es-BO"/>
        </w:rPr>
        <w:t xml:space="preserve"> del personal asignado para </w:t>
      </w:r>
      <w:r>
        <w:rPr>
          <w:b w:val="0"/>
          <w:bCs w:val="0"/>
          <w:lang w:eastAsia="es-BO"/>
        </w:rPr>
        <w:t>el</w:t>
      </w:r>
      <w:r w:rsidRPr="00295009">
        <w:rPr>
          <w:b w:val="0"/>
          <w:bCs w:val="0"/>
          <w:lang w:eastAsia="es-BO"/>
        </w:rPr>
        <w:t xml:space="preserve"> cargo</w:t>
      </w:r>
      <w:r>
        <w:rPr>
          <w:b w:val="0"/>
          <w:bCs w:val="0"/>
          <w:lang w:eastAsia="es-BO"/>
        </w:rPr>
        <w:t xml:space="preserve"> requer</w:t>
      </w:r>
      <w:r w:rsidR="00690C3C">
        <w:rPr>
          <w:b w:val="0"/>
          <w:bCs w:val="0"/>
          <w:lang w:eastAsia="es-BO"/>
        </w:rPr>
        <w:t xml:space="preserve">ido, adjuntando su hoja de vida, </w:t>
      </w:r>
      <w:r w:rsidR="00690C3C" w:rsidRPr="00690C3C">
        <w:rPr>
          <w:b w:val="0"/>
          <w:bCs w:val="0"/>
          <w:lang w:eastAsia="es-BO"/>
        </w:rPr>
        <w:t>el mismo no será evaluable</w:t>
      </w:r>
    </w:p>
    <w:p w:rsidR="00E31145" w:rsidRPr="00CA1D6E" w:rsidRDefault="00E31145" w:rsidP="005A2F9C">
      <w:pPr>
        <w:pStyle w:val="Prrafodelista"/>
        <w:numPr>
          <w:ilvl w:val="1"/>
          <w:numId w:val="35"/>
        </w:numPr>
        <w:spacing w:before="240" w:after="240" w:line="360" w:lineRule="auto"/>
        <w:ind w:right="51"/>
        <w:jc w:val="both"/>
        <w:rPr>
          <w:rFonts w:ascii="Verdana" w:hAnsi="Verdana" w:cs="Arial"/>
          <w:b/>
          <w:bCs/>
          <w:sz w:val="18"/>
          <w:szCs w:val="18"/>
          <w:lang w:val="es-BO"/>
        </w:rPr>
      </w:pPr>
      <w:r w:rsidRPr="00CA1D6E">
        <w:rPr>
          <w:rFonts w:ascii="Verdana" w:hAnsi="Verdana" w:cs="Arial"/>
          <w:b/>
          <w:bCs/>
          <w:sz w:val="18"/>
          <w:szCs w:val="18"/>
          <w:lang w:val="es-BO"/>
        </w:rPr>
        <w:t>PLAZO DE EJECUCIÓN D</w:t>
      </w:r>
      <w:r w:rsidR="00F46256" w:rsidRPr="00CA1D6E">
        <w:rPr>
          <w:rFonts w:ascii="Verdana" w:hAnsi="Verdana" w:cs="Arial"/>
          <w:b/>
          <w:bCs/>
          <w:sz w:val="18"/>
          <w:szCs w:val="18"/>
          <w:lang w:val="es-BO"/>
        </w:rPr>
        <w:t>EL</w:t>
      </w:r>
      <w:r w:rsidRPr="00CA1D6E">
        <w:rPr>
          <w:rFonts w:ascii="Verdana" w:hAnsi="Verdana" w:cs="Arial"/>
          <w:b/>
          <w:bCs/>
          <w:sz w:val="18"/>
          <w:szCs w:val="18"/>
          <w:lang w:val="es-BO"/>
        </w:rPr>
        <w:t xml:space="preserve"> SERVICIO.</w:t>
      </w:r>
    </w:p>
    <w:p w:rsidR="005160DB" w:rsidRPr="00295009" w:rsidRDefault="00E31145" w:rsidP="00E31145">
      <w:pPr>
        <w:pStyle w:val="Prrafodelista"/>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El Contratista iniciará las actividades operativas a partir de la emisión de la Orden de Proceder, hasta la conclusión del servicio el cual tendrá una duración </w:t>
      </w:r>
      <w:r>
        <w:rPr>
          <w:rFonts w:ascii="Verdana" w:hAnsi="Verdana" w:cs="Arial"/>
          <w:bCs/>
          <w:sz w:val="18"/>
          <w:szCs w:val="18"/>
        </w:rPr>
        <w:t>de 427</w:t>
      </w:r>
      <w:r w:rsidRPr="00295009">
        <w:rPr>
          <w:rFonts w:ascii="Verdana" w:hAnsi="Verdana" w:cs="Arial"/>
          <w:bCs/>
          <w:sz w:val="18"/>
          <w:szCs w:val="18"/>
        </w:rPr>
        <w:t xml:space="preserve"> días calendario y cuyas actividades están establecidas en el Cronograma de YPFB, mismo que podrá ser modificado por YPFB.</w:t>
      </w:r>
    </w:p>
    <w:p w:rsidR="00A631F9" w:rsidRPr="00A631F9" w:rsidRDefault="00A631F9" w:rsidP="00D27025">
      <w:pPr>
        <w:pStyle w:val="Prrafodelista"/>
        <w:numPr>
          <w:ilvl w:val="1"/>
          <w:numId w:val="26"/>
        </w:numPr>
        <w:spacing w:before="240" w:after="240" w:line="360" w:lineRule="auto"/>
        <w:ind w:right="51"/>
        <w:jc w:val="both"/>
        <w:rPr>
          <w:rFonts w:ascii="Verdana" w:hAnsi="Verdana" w:cs="Arial"/>
          <w:b/>
          <w:bCs/>
          <w:vanish/>
          <w:sz w:val="18"/>
          <w:szCs w:val="18"/>
          <w:lang w:val="es-BO"/>
        </w:rPr>
      </w:pPr>
    </w:p>
    <w:p w:rsidR="00A631F9" w:rsidRPr="00A631F9" w:rsidRDefault="00A631F9" w:rsidP="00D27025">
      <w:pPr>
        <w:pStyle w:val="Prrafodelista"/>
        <w:numPr>
          <w:ilvl w:val="1"/>
          <w:numId w:val="26"/>
        </w:numPr>
        <w:spacing w:before="240" w:after="240" w:line="360" w:lineRule="auto"/>
        <w:ind w:right="51"/>
        <w:jc w:val="both"/>
        <w:rPr>
          <w:rFonts w:ascii="Verdana" w:hAnsi="Verdana" w:cs="Arial"/>
          <w:b/>
          <w:bCs/>
          <w:vanish/>
          <w:sz w:val="18"/>
          <w:szCs w:val="18"/>
          <w:lang w:val="es-BO"/>
        </w:rPr>
      </w:pPr>
    </w:p>
    <w:p w:rsidR="00A631F9" w:rsidRPr="00A631F9" w:rsidRDefault="00A631F9" w:rsidP="00D27025">
      <w:pPr>
        <w:pStyle w:val="Prrafodelista"/>
        <w:numPr>
          <w:ilvl w:val="2"/>
          <w:numId w:val="26"/>
        </w:numPr>
        <w:spacing w:before="240" w:after="240" w:line="360" w:lineRule="auto"/>
        <w:ind w:right="51"/>
        <w:jc w:val="both"/>
        <w:rPr>
          <w:rFonts w:ascii="Verdana" w:hAnsi="Verdana" w:cs="Arial"/>
          <w:b/>
          <w:bCs/>
          <w:vanish/>
          <w:sz w:val="18"/>
          <w:szCs w:val="18"/>
          <w:lang w:val="es-BO"/>
        </w:rPr>
      </w:pPr>
    </w:p>
    <w:p w:rsidR="00A631F9" w:rsidRPr="00A631F9" w:rsidRDefault="00A631F9" w:rsidP="00D27025">
      <w:pPr>
        <w:pStyle w:val="Prrafodelista"/>
        <w:numPr>
          <w:ilvl w:val="2"/>
          <w:numId w:val="26"/>
        </w:numPr>
        <w:spacing w:before="240" w:after="240" w:line="360" w:lineRule="auto"/>
        <w:ind w:right="51"/>
        <w:jc w:val="both"/>
        <w:rPr>
          <w:rFonts w:ascii="Verdana" w:hAnsi="Verdana" w:cs="Arial"/>
          <w:b/>
          <w:bCs/>
          <w:vanish/>
          <w:sz w:val="18"/>
          <w:szCs w:val="18"/>
          <w:lang w:val="es-BO"/>
        </w:rPr>
      </w:pPr>
    </w:p>
    <w:p w:rsidR="00E31145" w:rsidRPr="00295009" w:rsidRDefault="00E31145" w:rsidP="005A2F9C">
      <w:pPr>
        <w:pStyle w:val="A2"/>
        <w:numPr>
          <w:ilvl w:val="1"/>
          <w:numId w:val="35"/>
        </w:numPr>
      </w:pPr>
      <w:r w:rsidRPr="00295009">
        <w:t>CRONOGRAMA.</w:t>
      </w:r>
    </w:p>
    <w:p w:rsidR="00B25342" w:rsidRDefault="00E31145" w:rsidP="00E31145">
      <w:pPr>
        <w:spacing w:before="240" w:line="360" w:lineRule="auto"/>
        <w:jc w:val="both"/>
        <w:rPr>
          <w:rFonts w:ascii="Verdana" w:hAnsi="Verdana" w:cs="Arial"/>
          <w:bCs/>
          <w:sz w:val="18"/>
          <w:szCs w:val="18"/>
        </w:rPr>
      </w:pPr>
      <w:r w:rsidRPr="00295009">
        <w:rPr>
          <w:rFonts w:ascii="Verdana" w:hAnsi="Verdana" w:cs="Arial"/>
          <w:bCs/>
          <w:sz w:val="18"/>
          <w:szCs w:val="18"/>
        </w:rPr>
        <w:t>El Contratista deberá programar sus actividades dentro del cronograma establecido por YPFB, el mismo podrá ser modificado por YPFB si así se requiere.</w:t>
      </w:r>
      <w:r w:rsidR="009B35C8">
        <w:rPr>
          <w:rFonts w:ascii="Verdana" w:hAnsi="Verdana" w:cs="Arial"/>
          <w:bCs/>
          <w:sz w:val="18"/>
          <w:szCs w:val="18"/>
        </w:rPr>
        <w:t xml:space="preserve"> </w:t>
      </w:r>
    </w:p>
    <w:p w:rsidR="00B222DC" w:rsidRPr="00295009" w:rsidRDefault="00B222DC" w:rsidP="00E31145">
      <w:pPr>
        <w:spacing w:before="240" w:line="360" w:lineRule="auto"/>
        <w:jc w:val="both"/>
        <w:rPr>
          <w:rFonts w:ascii="Verdana" w:hAnsi="Verdana" w:cs="Arial"/>
          <w:bCs/>
          <w:sz w:val="18"/>
          <w:szCs w:val="18"/>
        </w:rPr>
      </w:pPr>
    </w:p>
    <w:tbl>
      <w:tblPr>
        <w:tblW w:w="5900" w:type="dxa"/>
        <w:jc w:val="center"/>
        <w:tblCellMar>
          <w:left w:w="0" w:type="dxa"/>
          <w:right w:w="0" w:type="dxa"/>
        </w:tblCellMar>
        <w:tblLook w:val="04A0" w:firstRow="1" w:lastRow="0" w:firstColumn="1" w:lastColumn="0" w:noHBand="0" w:noVBand="1"/>
      </w:tblPr>
      <w:tblGrid>
        <w:gridCol w:w="3820"/>
        <w:gridCol w:w="2080"/>
      </w:tblGrid>
      <w:tr w:rsidR="00E31145" w:rsidRPr="00295009" w:rsidTr="0010618A">
        <w:trPr>
          <w:trHeight w:val="340"/>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E31145" w:rsidRPr="00295009" w:rsidRDefault="00E31145" w:rsidP="0010618A">
            <w:pPr>
              <w:jc w:val="center"/>
              <w:rPr>
                <w:rFonts w:ascii="Verdana" w:eastAsia="Calibri" w:hAnsi="Verdana"/>
                <w:b/>
                <w:bCs/>
                <w:color w:val="FFFFFF"/>
                <w:sz w:val="18"/>
                <w:szCs w:val="18"/>
                <w:lang w:val="es-BO" w:eastAsia="es-BO"/>
              </w:rPr>
            </w:pPr>
            <w:r w:rsidRPr="00295009">
              <w:rPr>
                <w:rFonts w:ascii="Verdana" w:eastAsia="Calibri" w:hAnsi="Verdana"/>
                <w:b/>
                <w:bCs/>
                <w:color w:val="FFFFFF"/>
                <w:sz w:val="18"/>
                <w:szCs w:val="18"/>
                <w:lang w:val="es-BO" w:eastAsia="es-BO"/>
              </w:rPr>
              <w:t>ACTIVIDAD</w:t>
            </w:r>
          </w:p>
        </w:tc>
        <w:tc>
          <w:tcPr>
            <w:tcW w:w="208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E31145" w:rsidRPr="00295009" w:rsidRDefault="00E31145" w:rsidP="0010618A">
            <w:pPr>
              <w:jc w:val="center"/>
              <w:rPr>
                <w:rFonts w:ascii="Verdana" w:eastAsia="Calibri" w:hAnsi="Verdana"/>
                <w:b/>
                <w:bCs/>
                <w:color w:val="FFFFFF"/>
                <w:sz w:val="18"/>
                <w:szCs w:val="18"/>
                <w:lang w:val="es-BO" w:eastAsia="es-BO"/>
              </w:rPr>
            </w:pPr>
            <w:r>
              <w:rPr>
                <w:rFonts w:ascii="Verdana" w:eastAsia="Calibri" w:hAnsi="Verdana"/>
                <w:b/>
                <w:bCs/>
                <w:color w:val="FFFFFF"/>
                <w:sz w:val="18"/>
                <w:szCs w:val="18"/>
                <w:lang w:val="es-BO" w:eastAsia="es-BO"/>
              </w:rPr>
              <w:t>DURACIÓ</w:t>
            </w:r>
            <w:r w:rsidRPr="00295009">
              <w:rPr>
                <w:rFonts w:ascii="Verdana" w:eastAsia="Calibri" w:hAnsi="Verdana"/>
                <w:b/>
                <w:bCs/>
                <w:color w:val="FFFFFF"/>
                <w:sz w:val="18"/>
                <w:szCs w:val="18"/>
                <w:lang w:val="es-BO" w:eastAsia="es-BO"/>
              </w:rPr>
              <w:t>N</w:t>
            </w:r>
            <w:r w:rsidR="009B35C8">
              <w:rPr>
                <w:rFonts w:ascii="Verdana" w:eastAsia="Calibri" w:hAnsi="Verdana"/>
                <w:b/>
                <w:bCs/>
                <w:color w:val="FFFFFF"/>
                <w:sz w:val="18"/>
                <w:szCs w:val="18"/>
                <w:lang w:val="es-BO" w:eastAsia="es-BO"/>
              </w:rPr>
              <w:t xml:space="preserve"> </w:t>
            </w:r>
            <w:r w:rsidRPr="00295009">
              <w:rPr>
                <w:rFonts w:ascii="Verdana" w:eastAsia="Calibri" w:hAnsi="Verdana"/>
                <w:b/>
                <w:bCs/>
                <w:color w:val="FFFFFF"/>
                <w:sz w:val="18"/>
                <w:szCs w:val="18"/>
                <w:lang w:val="es-BO" w:eastAsia="es-BO"/>
              </w:rPr>
              <w:t xml:space="preserve"> (DIAS CALENDARIO)</w:t>
            </w:r>
          </w:p>
        </w:tc>
      </w:tr>
      <w:tr w:rsidR="00E31145" w:rsidRPr="00295009" w:rsidTr="0010618A">
        <w:trPr>
          <w:trHeight w:val="340"/>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E31145" w:rsidRPr="00295009" w:rsidRDefault="00E31145" w:rsidP="0010618A">
            <w:pPr>
              <w:rPr>
                <w:rFonts w:ascii="Verdana" w:eastAsia="Calibri" w:hAnsi="Verdana"/>
                <w:color w:val="000000"/>
                <w:sz w:val="18"/>
                <w:szCs w:val="18"/>
                <w:lang w:val="es-BO" w:eastAsia="es-BO"/>
              </w:rPr>
            </w:pPr>
            <w:r w:rsidRPr="00295009">
              <w:rPr>
                <w:rFonts w:ascii="Verdana" w:eastAsia="Calibri" w:hAnsi="Verdana"/>
                <w:color w:val="000000"/>
                <w:sz w:val="18"/>
                <w:szCs w:val="18"/>
                <w:lang w:val="es-BO" w:eastAsia="es-BO"/>
              </w:rPr>
              <w:t>MOVILIZA</w:t>
            </w:r>
            <w:r>
              <w:rPr>
                <w:rFonts w:ascii="Verdana" w:eastAsia="Calibri" w:hAnsi="Verdana"/>
                <w:color w:val="000000"/>
                <w:sz w:val="18"/>
                <w:szCs w:val="18"/>
                <w:lang w:val="es-BO" w:eastAsia="es-BO"/>
              </w:rPr>
              <w:t>CIÓ</w:t>
            </w:r>
            <w:r w:rsidRPr="00295009">
              <w:rPr>
                <w:rFonts w:ascii="Verdana" w:eastAsia="Calibri" w:hAnsi="Verdana"/>
                <w:color w:val="000000"/>
                <w:sz w:val="18"/>
                <w:szCs w:val="18"/>
                <w:lang w:val="es-BO" w:eastAsia="es-BO"/>
              </w:rPr>
              <w:t>N Y MONTAJE</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E31145" w:rsidRPr="00295009" w:rsidRDefault="00E31145" w:rsidP="0010618A">
            <w:pPr>
              <w:jc w:val="center"/>
              <w:rPr>
                <w:rFonts w:ascii="Verdana" w:eastAsia="Calibri" w:hAnsi="Verdana"/>
                <w:color w:val="000000"/>
                <w:sz w:val="18"/>
                <w:szCs w:val="18"/>
                <w:lang w:val="es-BO" w:eastAsia="es-BO"/>
              </w:rPr>
            </w:pPr>
            <w:r w:rsidRPr="00295009">
              <w:rPr>
                <w:rFonts w:ascii="Verdana" w:eastAsia="Calibri" w:hAnsi="Verdana"/>
                <w:color w:val="000000"/>
                <w:sz w:val="18"/>
                <w:szCs w:val="18"/>
                <w:lang w:val="es-BO" w:eastAsia="es-BO"/>
              </w:rPr>
              <w:t>5</w:t>
            </w:r>
          </w:p>
        </w:tc>
      </w:tr>
      <w:tr w:rsidR="00E31145" w:rsidRPr="00295009" w:rsidTr="0010618A">
        <w:trPr>
          <w:trHeight w:val="340"/>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E31145" w:rsidRPr="00295009" w:rsidRDefault="00E31145" w:rsidP="0010618A">
            <w:pPr>
              <w:rPr>
                <w:rFonts w:ascii="Verdana" w:eastAsia="Calibri" w:hAnsi="Verdana"/>
                <w:color w:val="000000"/>
                <w:sz w:val="18"/>
                <w:szCs w:val="18"/>
                <w:lang w:val="es-BO" w:eastAsia="es-BO"/>
              </w:rPr>
            </w:pPr>
            <w:r>
              <w:rPr>
                <w:rFonts w:ascii="Verdana" w:eastAsia="Calibri" w:hAnsi="Verdana"/>
                <w:color w:val="000000"/>
                <w:sz w:val="18"/>
                <w:szCs w:val="18"/>
                <w:lang w:val="es-BO" w:eastAsia="es-BO"/>
              </w:rPr>
              <w:t>PERFORACIÓN SECCIÓ</w:t>
            </w:r>
            <w:r w:rsidRPr="00295009">
              <w:rPr>
                <w:rFonts w:ascii="Verdana" w:eastAsia="Calibri" w:hAnsi="Verdana"/>
                <w:color w:val="000000"/>
                <w:sz w:val="18"/>
                <w:szCs w:val="18"/>
                <w:lang w:val="es-BO" w:eastAsia="es-BO"/>
              </w:rPr>
              <w:t>N 36”</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E31145" w:rsidRPr="00295009" w:rsidRDefault="00E31145" w:rsidP="0010618A">
            <w:pPr>
              <w:jc w:val="center"/>
              <w:rPr>
                <w:rFonts w:ascii="Verdana" w:eastAsia="Calibri" w:hAnsi="Verdana"/>
                <w:color w:val="000000"/>
                <w:sz w:val="18"/>
                <w:szCs w:val="18"/>
                <w:lang w:val="es-BO" w:eastAsia="es-BO"/>
              </w:rPr>
            </w:pPr>
            <w:r>
              <w:rPr>
                <w:rFonts w:ascii="Verdana" w:eastAsia="Calibri" w:hAnsi="Verdana"/>
                <w:color w:val="000000"/>
                <w:sz w:val="18"/>
                <w:szCs w:val="18"/>
                <w:lang w:val="es-BO" w:eastAsia="es-BO"/>
              </w:rPr>
              <w:t>8</w:t>
            </w:r>
          </w:p>
        </w:tc>
      </w:tr>
      <w:tr w:rsidR="00E31145" w:rsidRPr="00295009" w:rsidTr="0010618A">
        <w:trPr>
          <w:trHeight w:val="340"/>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E31145" w:rsidRPr="00295009" w:rsidRDefault="00E31145" w:rsidP="0010618A">
            <w:pPr>
              <w:rPr>
                <w:rFonts w:ascii="Verdana" w:eastAsia="Calibri" w:hAnsi="Verdana"/>
                <w:color w:val="000000"/>
                <w:sz w:val="18"/>
                <w:szCs w:val="18"/>
                <w:lang w:val="es-BO" w:eastAsia="es-BO"/>
              </w:rPr>
            </w:pPr>
            <w:r>
              <w:rPr>
                <w:rFonts w:ascii="Verdana" w:eastAsia="Calibri" w:hAnsi="Verdana"/>
                <w:color w:val="000000"/>
                <w:sz w:val="18"/>
                <w:szCs w:val="18"/>
                <w:lang w:val="es-BO" w:eastAsia="es-BO"/>
              </w:rPr>
              <w:t>PERFORACIÓN SECCIÓ</w:t>
            </w:r>
            <w:r w:rsidRPr="00295009">
              <w:rPr>
                <w:rFonts w:ascii="Verdana" w:eastAsia="Calibri" w:hAnsi="Verdana"/>
                <w:color w:val="000000"/>
                <w:sz w:val="18"/>
                <w:szCs w:val="18"/>
                <w:lang w:val="es-BO" w:eastAsia="es-BO"/>
              </w:rPr>
              <w:t>N 26”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E31145" w:rsidRPr="00295009" w:rsidRDefault="00E31145" w:rsidP="0010618A">
            <w:pPr>
              <w:jc w:val="center"/>
              <w:rPr>
                <w:rFonts w:ascii="Verdana" w:eastAsia="Calibri" w:hAnsi="Verdana"/>
                <w:color w:val="000000"/>
                <w:sz w:val="18"/>
                <w:szCs w:val="18"/>
                <w:lang w:val="es-BO" w:eastAsia="es-BO"/>
              </w:rPr>
            </w:pPr>
            <w:r w:rsidRPr="00295009">
              <w:rPr>
                <w:rFonts w:ascii="Verdana" w:eastAsia="Calibri" w:hAnsi="Verdana"/>
                <w:color w:val="000000"/>
                <w:sz w:val="18"/>
                <w:szCs w:val="18"/>
                <w:lang w:val="es-BO" w:eastAsia="es-BO"/>
              </w:rPr>
              <w:t>3</w:t>
            </w:r>
            <w:r>
              <w:rPr>
                <w:rFonts w:ascii="Verdana" w:eastAsia="Calibri" w:hAnsi="Verdana"/>
                <w:color w:val="000000"/>
                <w:sz w:val="18"/>
                <w:szCs w:val="18"/>
                <w:lang w:val="es-BO" w:eastAsia="es-BO"/>
              </w:rPr>
              <w:t>8</w:t>
            </w:r>
          </w:p>
        </w:tc>
      </w:tr>
      <w:tr w:rsidR="00E31145" w:rsidRPr="00295009" w:rsidTr="0010618A">
        <w:trPr>
          <w:trHeight w:val="340"/>
          <w:jc w:val="center"/>
        </w:trPr>
        <w:tc>
          <w:tcPr>
            <w:tcW w:w="3820"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E31145" w:rsidRPr="00295009" w:rsidRDefault="00E31145" w:rsidP="0010618A">
            <w:pPr>
              <w:rPr>
                <w:rFonts w:ascii="Verdana" w:eastAsia="Calibri" w:hAnsi="Verdana"/>
                <w:color w:val="000000"/>
                <w:sz w:val="18"/>
                <w:szCs w:val="18"/>
                <w:lang w:val="es-BO" w:eastAsia="es-BO"/>
              </w:rPr>
            </w:pPr>
            <w:r>
              <w:rPr>
                <w:rFonts w:ascii="Verdana" w:eastAsia="Calibri" w:hAnsi="Verdana"/>
                <w:color w:val="000000"/>
                <w:sz w:val="18"/>
                <w:szCs w:val="18"/>
                <w:lang w:val="es-BO" w:eastAsia="es-BO"/>
              </w:rPr>
              <w:t>PERFORACIÓN SECCIÓ</w:t>
            </w:r>
            <w:r w:rsidRPr="00295009">
              <w:rPr>
                <w:rFonts w:ascii="Verdana" w:eastAsia="Calibri" w:hAnsi="Verdana"/>
                <w:color w:val="000000"/>
                <w:sz w:val="18"/>
                <w:szCs w:val="18"/>
                <w:lang w:val="es-BO" w:eastAsia="es-BO"/>
              </w:rPr>
              <w:t>N 17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E31145" w:rsidRPr="00295009" w:rsidRDefault="00E31145" w:rsidP="0010618A">
            <w:pPr>
              <w:jc w:val="center"/>
              <w:rPr>
                <w:rFonts w:ascii="Verdana" w:eastAsia="Calibri" w:hAnsi="Verdana"/>
                <w:color w:val="000000"/>
                <w:sz w:val="18"/>
                <w:szCs w:val="18"/>
                <w:lang w:val="es-BO" w:eastAsia="es-BO"/>
              </w:rPr>
            </w:pPr>
            <w:r>
              <w:rPr>
                <w:rFonts w:ascii="Verdana" w:eastAsia="Calibri" w:hAnsi="Verdana"/>
                <w:color w:val="000000"/>
                <w:sz w:val="18"/>
                <w:szCs w:val="18"/>
                <w:lang w:val="es-BO" w:eastAsia="es-BO"/>
              </w:rPr>
              <w:t>53</w:t>
            </w:r>
          </w:p>
        </w:tc>
      </w:tr>
      <w:tr w:rsidR="00E31145" w:rsidRPr="00295009" w:rsidTr="0010618A">
        <w:trPr>
          <w:trHeight w:val="340"/>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E31145" w:rsidRPr="00295009" w:rsidRDefault="00E31145" w:rsidP="0010618A">
            <w:pPr>
              <w:rPr>
                <w:rFonts w:ascii="Verdana" w:eastAsia="Calibri" w:hAnsi="Verdana"/>
                <w:color w:val="000000"/>
                <w:sz w:val="18"/>
                <w:szCs w:val="18"/>
                <w:lang w:val="es-BO" w:eastAsia="es-BO"/>
              </w:rPr>
            </w:pPr>
            <w:r>
              <w:rPr>
                <w:rFonts w:ascii="Verdana" w:eastAsia="Calibri" w:hAnsi="Verdana"/>
                <w:color w:val="000000"/>
                <w:sz w:val="18"/>
                <w:szCs w:val="18"/>
                <w:lang w:val="es-BO" w:eastAsia="es-BO"/>
              </w:rPr>
              <w:t>PERFORACIÓN SECCIÓ</w:t>
            </w:r>
            <w:r w:rsidRPr="00295009">
              <w:rPr>
                <w:rFonts w:ascii="Verdana" w:eastAsia="Calibri" w:hAnsi="Verdana"/>
                <w:color w:val="000000"/>
                <w:sz w:val="18"/>
                <w:szCs w:val="18"/>
                <w:lang w:val="es-BO" w:eastAsia="es-BO"/>
              </w:rPr>
              <w:t>N 12 1/4”</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E31145" w:rsidRPr="00295009" w:rsidRDefault="00E31145" w:rsidP="0010618A">
            <w:pPr>
              <w:jc w:val="center"/>
              <w:rPr>
                <w:rFonts w:ascii="Verdana" w:eastAsia="Calibri" w:hAnsi="Verdana"/>
                <w:color w:val="000000"/>
                <w:sz w:val="18"/>
                <w:szCs w:val="18"/>
                <w:lang w:val="es-BO" w:eastAsia="es-BO"/>
              </w:rPr>
            </w:pPr>
            <w:r>
              <w:rPr>
                <w:rFonts w:ascii="Verdana" w:eastAsia="Calibri" w:hAnsi="Verdana"/>
                <w:color w:val="000000"/>
                <w:sz w:val="18"/>
                <w:szCs w:val="18"/>
                <w:lang w:val="es-BO" w:eastAsia="es-BO"/>
              </w:rPr>
              <w:t>99</w:t>
            </w:r>
          </w:p>
        </w:tc>
      </w:tr>
      <w:tr w:rsidR="00E31145" w:rsidRPr="00295009" w:rsidTr="0010618A">
        <w:trPr>
          <w:trHeight w:val="340"/>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E31145" w:rsidRPr="00295009" w:rsidRDefault="00E31145" w:rsidP="0010618A">
            <w:pPr>
              <w:rPr>
                <w:rFonts w:ascii="Verdana" w:eastAsia="Calibri" w:hAnsi="Verdana"/>
                <w:color w:val="000000"/>
                <w:sz w:val="18"/>
                <w:szCs w:val="18"/>
                <w:lang w:val="es-BO" w:eastAsia="es-BO"/>
              </w:rPr>
            </w:pPr>
            <w:r>
              <w:rPr>
                <w:rFonts w:ascii="Verdana" w:eastAsia="Calibri" w:hAnsi="Verdana"/>
                <w:color w:val="000000"/>
                <w:sz w:val="18"/>
                <w:szCs w:val="18"/>
                <w:lang w:val="es-BO" w:eastAsia="es-BO"/>
              </w:rPr>
              <w:t>PERFORACIÓN SECCIÓ</w:t>
            </w:r>
            <w:r w:rsidRPr="00295009">
              <w:rPr>
                <w:rFonts w:ascii="Verdana" w:eastAsia="Calibri" w:hAnsi="Verdana"/>
                <w:color w:val="000000"/>
                <w:sz w:val="18"/>
                <w:szCs w:val="18"/>
                <w:lang w:val="es-BO" w:eastAsia="es-BO"/>
              </w:rPr>
              <w:t>N 8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E31145" w:rsidRPr="00295009" w:rsidRDefault="00E31145" w:rsidP="0010618A">
            <w:pPr>
              <w:jc w:val="center"/>
              <w:rPr>
                <w:rFonts w:ascii="Verdana" w:eastAsia="Calibri" w:hAnsi="Verdana"/>
                <w:color w:val="000000"/>
                <w:sz w:val="18"/>
                <w:szCs w:val="18"/>
                <w:lang w:val="es-BO" w:eastAsia="es-BO"/>
              </w:rPr>
            </w:pPr>
            <w:r>
              <w:rPr>
                <w:rFonts w:ascii="Verdana" w:eastAsia="Calibri" w:hAnsi="Verdana"/>
                <w:color w:val="000000"/>
                <w:sz w:val="18"/>
                <w:szCs w:val="18"/>
                <w:lang w:val="es-BO" w:eastAsia="es-BO"/>
              </w:rPr>
              <w:t>75</w:t>
            </w:r>
          </w:p>
        </w:tc>
      </w:tr>
      <w:tr w:rsidR="00E31145" w:rsidRPr="00295009" w:rsidTr="0010618A">
        <w:trPr>
          <w:trHeight w:val="340"/>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E31145" w:rsidRPr="00295009" w:rsidRDefault="00E31145" w:rsidP="0010618A">
            <w:pPr>
              <w:rPr>
                <w:rFonts w:ascii="Verdana" w:eastAsia="Calibri" w:hAnsi="Verdana"/>
                <w:color w:val="000000"/>
                <w:sz w:val="18"/>
                <w:szCs w:val="18"/>
                <w:lang w:val="es-BO" w:eastAsia="es-BO"/>
              </w:rPr>
            </w:pPr>
            <w:r>
              <w:rPr>
                <w:rFonts w:ascii="Verdana" w:eastAsia="Calibri" w:hAnsi="Verdana"/>
                <w:color w:val="000000"/>
                <w:sz w:val="18"/>
                <w:szCs w:val="18"/>
                <w:lang w:val="es-BO" w:eastAsia="es-BO"/>
              </w:rPr>
              <w:lastRenderedPageBreak/>
              <w:t>PERFORACIÓN SECCIÓ</w:t>
            </w:r>
            <w:r w:rsidRPr="00295009">
              <w:rPr>
                <w:rFonts w:ascii="Verdana" w:eastAsia="Calibri" w:hAnsi="Verdana"/>
                <w:color w:val="000000"/>
                <w:sz w:val="18"/>
                <w:szCs w:val="18"/>
                <w:lang w:val="es-BO" w:eastAsia="es-BO"/>
              </w:rPr>
              <w:t>N 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E31145" w:rsidRPr="00295009" w:rsidRDefault="00E31145" w:rsidP="004D41B1">
            <w:pPr>
              <w:jc w:val="center"/>
              <w:rPr>
                <w:rFonts w:ascii="Verdana" w:eastAsia="Calibri" w:hAnsi="Verdana"/>
                <w:color w:val="000000"/>
                <w:sz w:val="18"/>
                <w:szCs w:val="18"/>
                <w:lang w:val="es-BO" w:eastAsia="es-BO"/>
              </w:rPr>
            </w:pPr>
            <w:r>
              <w:rPr>
                <w:rFonts w:ascii="Verdana" w:eastAsia="Calibri" w:hAnsi="Verdana"/>
                <w:color w:val="000000"/>
                <w:sz w:val="18"/>
                <w:szCs w:val="18"/>
                <w:lang w:val="es-BO" w:eastAsia="es-BO"/>
              </w:rPr>
              <w:t>144</w:t>
            </w:r>
          </w:p>
        </w:tc>
      </w:tr>
      <w:tr w:rsidR="00E31145" w:rsidRPr="00295009" w:rsidTr="0010618A">
        <w:trPr>
          <w:trHeight w:val="340"/>
          <w:jc w:val="center"/>
        </w:trPr>
        <w:tc>
          <w:tcPr>
            <w:tcW w:w="3820" w:type="dxa"/>
            <w:tcBorders>
              <w:top w:val="single" w:sz="8" w:space="0" w:color="9BC2E6"/>
              <w:left w:val="single" w:sz="8" w:space="0" w:color="9BC2E6"/>
              <w:bottom w:val="single" w:sz="8" w:space="0" w:color="9BC2E6"/>
              <w:right w:val="nil"/>
            </w:tcBorders>
            <w:shd w:val="clear" w:color="auto" w:fill="auto"/>
            <w:noWrap/>
            <w:tcMar>
              <w:top w:w="0" w:type="dxa"/>
              <w:left w:w="70" w:type="dxa"/>
              <w:bottom w:w="0" w:type="dxa"/>
              <w:right w:w="70" w:type="dxa"/>
            </w:tcMar>
            <w:vAlign w:val="center"/>
          </w:tcPr>
          <w:p w:rsidR="00E31145" w:rsidRPr="00295009" w:rsidRDefault="00E31145" w:rsidP="0010618A">
            <w:pPr>
              <w:rPr>
                <w:rFonts w:ascii="Verdana" w:eastAsia="Calibri" w:hAnsi="Verdana"/>
                <w:color w:val="000000"/>
                <w:sz w:val="18"/>
                <w:szCs w:val="18"/>
                <w:lang w:val="es-BO" w:eastAsia="es-BO"/>
              </w:rPr>
            </w:pPr>
            <w:r>
              <w:rPr>
                <w:rFonts w:ascii="Verdana" w:eastAsia="Calibri" w:hAnsi="Verdana"/>
                <w:color w:val="000000"/>
                <w:sz w:val="18"/>
                <w:szCs w:val="18"/>
                <w:lang w:val="es-BO" w:eastAsia="es-BO"/>
              </w:rPr>
              <w:t>DESMOVILIZACIÓ</w:t>
            </w:r>
            <w:r w:rsidRPr="00295009">
              <w:rPr>
                <w:rFonts w:ascii="Verdana" w:eastAsia="Calibri" w:hAnsi="Verdana"/>
                <w:color w:val="000000"/>
                <w:sz w:val="18"/>
                <w:szCs w:val="18"/>
                <w:lang w:val="es-BO" w:eastAsia="es-BO"/>
              </w:rPr>
              <w:t xml:space="preserve">N </w:t>
            </w:r>
          </w:p>
        </w:tc>
        <w:tc>
          <w:tcPr>
            <w:tcW w:w="2080" w:type="dxa"/>
            <w:tcBorders>
              <w:top w:val="single" w:sz="8" w:space="0" w:color="9BC2E6"/>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rsidR="00E31145" w:rsidRPr="00295009" w:rsidRDefault="00E31145" w:rsidP="0010618A">
            <w:pPr>
              <w:jc w:val="center"/>
              <w:rPr>
                <w:rFonts w:ascii="Verdana" w:eastAsia="Calibri" w:hAnsi="Verdana"/>
                <w:color w:val="000000"/>
                <w:sz w:val="18"/>
                <w:szCs w:val="18"/>
                <w:lang w:val="es-BO" w:eastAsia="es-BO"/>
              </w:rPr>
            </w:pPr>
            <w:r w:rsidRPr="00295009">
              <w:rPr>
                <w:rFonts w:ascii="Verdana" w:eastAsia="Calibri" w:hAnsi="Verdana"/>
                <w:color w:val="000000"/>
                <w:sz w:val="18"/>
                <w:szCs w:val="18"/>
                <w:lang w:val="es-BO" w:eastAsia="es-BO"/>
              </w:rPr>
              <w:t>5</w:t>
            </w:r>
          </w:p>
        </w:tc>
      </w:tr>
      <w:tr w:rsidR="00E31145" w:rsidRPr="00295009" w:rsidTr="0010618A">
        <w:trPr>
          <w:trHeight w:val="340"/>
          <w:jc w:val="center"/>
        </w:trPr>
        <w:tc>
          <w:tcPr>
            <w:tcW w:w="3820" w:type="dxa"/>
            <w:tcBorders>
              <w:top w:val="nil"/>
              <w:left w:val="single" w:sz="8" w:space="0" w:color="9BC2E6"/>
              <w:bottom w:val="single" w:sz="8" w:space="0" w:color="9BC2E6"/>
              <w:right w:val="nil"/>
            </w:tcBorders>
            <w:shd w:val="clear" w:color="auto" w:fill="9CC2E5" w:themeFill="accent1" w:themeFillTint="99"/>
            <w:noWrap/>
            <w:tcMar>
              <w:top w:w="0" w:type="dxa"/>
              <w:left w:w="70" w:type="dxa"/>
              <w:bottom w:w="0" w:type="dxa"/>
              <w:right w:w="70" w:type="dxa"/>
            </w:tcMar>
            <w:vAlign w:val="center"/>
          </w:tcPr>
          <w:p w:rsidR="00E31145" w:rsidRPr="00295009" w:rsidRDefault="00E31145" w:rsidP="0010618A">
            <w:pPr>
              <w:rPr>
                <w:rFonts w:ascii="Verdana" w:eastAsia="Calibri" w:hAnsi="Verdana"/>
                <w:color w:val="000000"/>
                <w:sz w:val="18"/>
                <w:szCs w:val="18"/>
                <w:lang w:val="es-BO" w:eastAsia="es-BO"/>
              </w:rPr>
            </w:pPr>
            <w:r w:rsidRPr="00295009">
              <w:rPr>
                <w:rFonts w:ascii="Verdana" w:eastAsia="Calibri" w:hAnsi="Verdana"/>
                <w:color w:val="000000"/>
                <w:sz w:val="18"/>
                <w:szCs w:val="18"/>
                <w:lang w:val="es-BO" w:eastAsia="es-BO"/>
              </w:rPr>
              <w:t>TOTAL DÍAS CALENDARIO</w:t>
            </w:r>
          </w:p>
        </w:tc>
        <w:tc>
          <w:tcPr>
            <w:tcW w:w="2080" w:type="dxa"/>
            <w:tcBorders>
              <w:top w:val="nil"/>
              <w:left w:val="nil"/>
              <w:bottom w:val="single" w:sz="8" w:space="0" w:color="9BC2E6"/>
              <w:right w:val="single" w:sz="8" w:space="0" w:color="9BC2E6"/>
            </w:tcBorders>
            <w:shd w:val="clear" w:color="auto" w:fill="9CC2E5" w:themeFill="accent1" w:themeFillTint="99"/>
            <w:noWrap/>
            <w:tcMar>
              <w:top w:w="0" w:type="dxa"/>
              <w:left w:w="70" w:type="dxa"/>
              <w:bottom w:w="0" w:type="dxa"/>
              <w:right w:w="70" w:type="dxa"/>
            </w:tcMar>
            <w:vAlign w:val="center"/>
          </w:tcPr>
          <w:p w:rsidR="00E31145" w:rsidRPr="00295009" w:rsidRDefault="00E31145" w:rsidP="0010618A">
            <w:pPr>
              <w:jc w:val="center"/>
              <w:rPr>
                <w:rFonts w:ascii="Verdana" w:eastAsia="Calibri" w:hAnsi="Verdana"/>
                <w:color w:val="000000"/>
                <w:sz w:val="18"/>
                <w:szCs w:val="18"/>
                <w:lang w:val="es-BO" w:eastAsia="es-BO"/>
              </w:rPr>
            </w:pPr>
            <w:r>
              <w:rPr>
                <w:rFonts w:ascii="Verdana" w:eastAsia="Calibri" w:hAnsi="Verdana"/>
                <w:color w:val="000000"/>
                <w:sz w:val="18"/>
                <w:szCs w:val="18"/>
                <w:lang w:val="es-BO" w:eastAsia="es-BO"/>
              </w:rPr>
              <w:t>427</w:t>
            </w:r>
          </w:p>
        </w:tc>
      </w:tr>
    </w:tbl>
    <w:p w:rsidR="00690C3C" w:rsidRPr="00690C3C" w:rsidRDefault="00690C3C" w:rsidP="00690C3C">
      <w:pPr>
        <w:pStyle w:val="A2"/>
        <w:numPr>
          <w:ilvl w:val="0"/>
          <w:numId w:val="0"/>
        </w:numPr>
        <w:ind w:left="1843"/>
        <w:rPr>
          <w:sz w:val="14"/>
          <w:szCs w:val="14"/>
        </w:rPr>
      </w:pPr>
      <w:r w:rsidRPr="00690C3C">
        <w:rPr>
          <w:sz w:val="14"/>
          <w:szCs w:val="14"/>
        </w:rPr>
        <w:t>*Los tiempos de duración señalados son referenciales</w:t>
      </w:r>
    </w:p>
    <w:p w:rsidR="00BA2628" w:rsidRPr="00295009" w:rsidRDefault="00BA2628" w:rsidP="005A2F9C">
      <w:pPr>
        <w:pStyle w:val="A2"/>
        <w:numPr>
          <w:ilvl w:val="1"/>
          <w:numId w:val="35"/>
        </w:numPr>
      </w:pPr>
      <w:r w:rsidRPr="00295009">
        <w:t>ORDEN DE PROCEDER</w:t>
      </w:r>
      <w:r w:rsidR="004147C5" w:rsidRPr="00295009">
        <w:t>.</w:t>
      </w:r>
    </w:p>
    <w:p w:rsidR="00BA2628" w:rsidRPr="00295009" w:rsidRDefault="00BA2628" w:rsidP="00BA2628">
      <w:pPr>
        <w:spacing w:before="240" w:line="360" w:lineRule="auto"/>
        <w:jc w:val="both"/>
        <w:rPr>
          <w:rFonts w:ascii="Verdana" w:hAnsi="Verdana" w:cs="Arial"/>
          <w:bCs/>
          <w:sz w:val="18"/>
          <w:szCs w:val="18"/>
        </w:rPr>
      </w:pPr>
      <w:r w:rsidRPr="00295009">
        <w:rPr>
          <w:rFonts w:ascii="Verdana" w:hAnsi="Verdana" w:cs="Arial"/>
          <w:bCs/>
          <w:sz w:val="18"/>
          <w:szCs w:val="18"/>
        </w:rPr>
        <w:t xml:space="preserve">YPFB notificará a la Contratista la Orden de Proceder a efectos de que se inicie la movilización de </w:t>
      </w:r>
      <w:r w:rsidR="00E47A6C" w:rsidRPr="00591994">
        <w:rPr>
          <w:rFonts w:ascii="Verdana" w:hAnsi="Verdana" w:cs="Arial"/>
          <w:bCs/>
          <w:sz w:val="18"/>
          <w:szCs w:val="18"/>
        </w:rPr>
        <w:t>las</w:t>
      </w:r>
      <w:r w:rsidRPr="00295009">
        <w:rPr>
          <w:rFonts w:ascii="Verdana" w:hAnsi="Verdana" w:cs="Arial"/>
          <w:bCs/>
          <w:sz w:val="18"/>
          <w:szCs w:val="18"/>
        </w:rPr>
        <w:t xml:space="preserve"> herramientas, materiales y personal </w:t>
      </w:r>
      <w:r w:rsidR="00CA1D6E">
        <w:rPr>
          <w:rFonts w:ascii="Verdana" w:hAnsi="Verdana" w:cs="Arial"/>
          <w:bCs/>
          <w:sz w:val="18"/>
          <w:szCs w:val="18"/>
        </w:rPr>
        <w:t xml:space="preserve">técnico </w:t>
      </w:r>
      <w:r w:rsidRPr="00295009">
        <w:rPr>
          <w:rFonts w:ascii="Verdana" w:hAnsi="Verdana" w:cs="Arial"/>
          <w:bCs/>
          <w:sz w:val="18"/>
          <w:szCs w:val="18"/>
        </w:rPr>
        <w:t xml:space="preserve">respectivo, a partir de dicha notificación el Contratista deberá realizar las gestiones para cumplir con </w:t>
      </w:r>
      <w:r w:rsidR="001E4006" w:rsidRPr="00295009">
        <w:rPr>
          <w:rFonts w:ascii="Verdana" w:hAnsi="Verdana" w:cs="Arial"/>
          <w:bCs/>
          <w:sz w:val="18"/>
          <w:szCs w:val="18"/>
        </w:rPr>
        <w:t>el plazo de ejecución del servicio.</w:t>
      </w:r>
    </w:p>
    <w:p w:rsidR="00BA2628" w:rsidRPr="00295009" w:rsidRDefault="00BA2628" w:rsidP="005A2F9C">
      <w:pPr>
        <w:pStyle w:val="A2"/>
        <w:numPr>
          <w:ilvl w:val="1"/>
          <w:numId w:val="35"/>
        </w:numPr>
      </w:pPr>
      <w:r w:rsidRPr="00295009">
        <w:t>LUGAR DE PRESTACIÓN D</w:t>
      </w:r>
      <w:r w:rsidR="00F46256">
        <w:t>EL</w:t>
      </w:r>
      <w:r w:rsidRPr="00295009">
        <w:t xml:space="preserve"> SERVICIO</w:t>
      </w:r>
    </w:p>
    <w:p w:rsidR="00BA2628" w:rsidRPr="00295009" w:rsidRDefault="00BA2628" w:rsidP="00BA2628">
      <w:pPr>
        <w:pStyle w:val="Prrafodelista"/>
        <w:spacing w:before="240" w:after="120" w:line="360" w:lineRule="auto"/>
        <w:ind w:left="0"/>
        <w:jc w:val="both"/>
        <w:rPr>
          <w:rFonts w:ascii="Verdana" w:hAnsi="Verdana"/>
          <w:b/>
          <w:sz w:val="18"/>
          <w:szCs w:val="18"/>
        </w:rPr>
      </w:pPr>
      <w:r w:rsidRPr="00295009">
        <w:rPr>
          <w:rFonts w:ascii="Verdana" w:hAnsi="Verdana" w:cs="Arial"/>
          <w:bCs/>
          <w:sz w:val="18"/>
          <w:szCs w:val="18"/>
        </w:rPr>
        <w:t>El</w:t>
      </w:r>
      <w:r w:rsidR="0077228C" w:rsidRPr="00295009">
        <w:rPr>
          <w:rFonts w:ascii="Verdana" w:hAnsi="Verdana" w:cs="Arial"/>
          <w:bCs/>
          <w:sz w:val="18"/>
          <w:szCs w:val="18"/>
        </w:rPr>
        <w:t xml:space="preserve"> lugar de ejecución </w:t>
      </w:r>
      <w:r w:rsidR="00331505" w:rsidRPr="00295009">
        <w:rPr>
          <w:rFonts w:ascii="Verdana" w:hAnsi="Verdana" w:cs="Arial"/>
          <w:bCs/>
          <w:sz w:val="18"/>
          <w:szCs w:val="18"/>
        </w:rPr>
        <w:t>del SERVICIO</w:t>
      </w:r>
      <w:r w:rsidR="00657E12">
        <w:rPr>
          <w:rFonts w:ascii="Verdana" w:hAnsi="Verdana" w:cs="Arial"/>
          <w:bCs/>
          <w:sz w:val="18"/>
          <w:szCs w:val="18"/>
        </w:rPr>
        <w:t xml:space="preserve"> DE </w:t>
      </w:r>
      <w:r w:rsidR="0077228C" w:rsidRPr="00295009">
        <w:rPr>
          <w:rFonts w:ascii="Verdana" w:hAnsi="Verdana" w:cs="Arial"/>
          <w:bCs/>
          <w:sz w:val="18"/>
          <w:szCs w:val="18"/>
        </w:rPr>
        <w:t xml:space="preserve">ALQUILER DE HERRAMIENTAS AUXILIARES será en el </w:t>
      </w:r>
      <w:r w:rsidRPr="00295009">
        <w:rPr>
          <w:rFonts w:ascii="Verdana" w:hAnsi="Verdana" w:cs="Arial"/>
          <w:bCs/>
          <w:sz w:val="18"/>
          <w:szCs w:val="18"/>
        </w:rPr>
        <w:t>pozo SIPONTINDI-X1 (SIP-X1), ubic</w:t>
      </w:r>
      <w:r w:rsidR="004D41B1">
        <w:rPr>
          <w:rFonts w:ascii="Verdana" w:hAnsi="Verdana" w:cs="Arial"/>
          <w:bCs/>
          <w:sz w:val="18"/>
          <w:szCs w:val="18"/>
        </w:rPr>
        <w:t xml:space="preserve">ado en el Municipio de </w:t>
      </w:r>
      <w:proofErr w:type="spellStart"/>
      <w:r w:rsidR="004D41B1">
        <w:rPr>
          <w:rFonts w:ascii="Verdana" w:hAnsi="Verdana" w:cs="Arial"/>
          <w:bCs/>
          <w:sz w:val="18"/>
          <w:szCs w:val="18"/>
        </w:rPr>
        <w:t>Macharetí</w:t>
      </w:r>
      <w:proofErr w:type="spellEnd"/>
      <w:r w:rsidRPr="00295009">
        <w:rPr>
          <w:rFonts w:ascii="Verdana" w:hAnsi="Verdana" w:cs="Arial"/>
          <w:bCs/>
          <w:sz w:val="18"/>
          <w:szCs w:val="18"/>
        </w:rPr>
        <w:t>, Provincia Luis Calvo del Departamento de Chuquisaca, en las coordenadas del sistema WGS-84 Zona 20k proyección UTM</w:t>
      </w:r>
      <w:r w:rsidR="002974D0">
        <w:rPr>
          <w:rFonts w:ascii="Verdana" w:hAnsi="Verdana" w:cs="Arial"/>
          <w:bCs/>
          <w:sz w:val="18"/>
          <w:szCs w:val="18"/>
        </w:rPr>
        <w:t>:</w:t>
      </w:r>
      <w:r w:rsidR="00EE6AC6">
        <w:rPr>
          <w:rFonts w:ascii="Verdana" w:hAnsi="Verdana" w:cs="Arial"/>
          <w:bCs/>
          <w:sz w:val="18"/>
          <w:szCs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BA2628" w:rsidRPr="00295009" w:rsidTr="00A258AB">
        <w:trPr>
          <w:trHeight w:val="99"/>
          <w:jc w:val="center"/>
        </w:trPr>
        <w:tc>
          <w:tcPr>
            <w:tcW w:w="4248" w:type="dxa"/>
            <w:vAlign w:val="center"/>
          </w:tcPr>
          <w:p w:rsidR="00BA2628" w:rsidRPr="00295009" w:rsidRDefault="00BA2628" w:rsidP="00A258AB">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Coordenadas de Superficie UTM / WGS84</w:t>
            </w:r>
          </w:p>
        </w:tc>
        <w:tc>
          <w:tcPr>
            <w:tcW w:w="2126" w:type="dxa"/>
            <w:vAlign w:val="center"/>
          </w:tcPr>
          <w:p w:rsidR="00BA2628" w:rsidRPr="00295009" w:rsidRDefault="00BA2628" w:rsidP="00A258AB">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 463,259.00 m</w:t>
            </w:r>
          </w:p>
        </w:tc>
        <w:tc>
          <w:tcPr>
            <w:tcW w:w="2268" w:type="dxa"/>
            <w:vAlign w:val="center"/>
          </w:tcPr>
          <w:p w:rsidR="00BA2628" w:rsidRPr="00295009" w:rsidRDefault="00BA2628" w:rsidP="00A258AB">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Y: 7’730,511.00 m.</w:t>
            </w:r>
          </w:p>
        </w:tc>
      </w:tr>
      <w:tr w:rsidR="00BA2628" w:rsidRPr="00295009" w:rsidTr="00A258AB">
        <w:trPr>
          <w:trHeight w:val="99"/>
          <w:jc w:val="center"/>
        </w:trPr>
        <w:tc>
          <w:tcPr>
            <w:tcW w:w="4248" w:type="dxa"/>
            <w:vAlign w:val="center"/>
          </w:tcPr>
          <w:p w:rsidR="00BA2628" w:rsidRPr="00295009" w:rsidRDefault="00BA2628" w:rsidP="00A258AB">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ml:space="preserve">Elevación sobre el nivel del mar </w:t>
            </w:r>
          </w:p>
        </w:tc>
        <w:tc>
          <w:tcPr>
            <w:tcW w:w="4394" w:type="dxa"/>
            <w:gridSpan w:val="2"/>
            <w:vAlign w:val="center"/>
          </w:tcPr>
          <w:p w:rsidR="00BA2628" w:rsidRPr="00295009" w:rsidRDefault="00BA2628" w:rsidP="00A258AB">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1150.0 m</w:t>
            </w:r>
          </w:p>
        </w:tc>
      </w:tr>
    </w:tbl>
    <w:p w:rsidR="002974D0" w:rsidRDefault="002974D0" w:rsidP="002974D0">
      <w:pPr>
        <w:pStyle w:val="Prrafodelista"/>
        <w:spacing w:before="240" w:after="120" w:line="360" w:lineRule="auto"/>
        <w:ind w:left="0"/>
        <w:jc w:val="both"/>
        <w:rPr>
          <w:rFonts w:ascii="Verdana" w:hAnsi="Verdana" w:cs="Arial"/>
          <w:bCs/>
          <w:sz w:val="18"/>
          <w:szCs w:val="18"/>
        </w:rPr>
      </w:pPr>
      <w:r w:rsidRPr="002974D0">
        <w:rPr>
          <w:rFonts w:ascii="Verdana" w:hAnsi="Verdana" w:cs="Arial"/>
          <w:bCs/>
          <w:sz w:val="18"/>
          <w:szCs w:val="18"/>
        </w:rPr>
        <w:t>(Ve</w:t>
      </w:r>
      <w:r>
        <w:rPr>
          <w:rFonts w:ascii="Verdana" w:hAnsi="Verdana" w:cs="Arial"/>
          <w:bCs/>
          <w:sz w:val="18"/>
          <w:szCs w:val="18"/>
        </w:rPr>
        <w:t>r Anexo A y B).</w:t>
      </w:r>
    </w:p>
    <w:p w:rsidR="000C04C2" w:rsidRPr="002974D0" w:rsidRDefault="000C04C2" w:rsidP="002974D0">
      <w:pPr>
        <w:pStyle w:val="Prrafodelista"/>
        <w:spacing w:before="240" w:after="120" w:line="360" w:lineRule="auto"/>
        <w:ind w:left="0"/>
        <w:jc w:val="both"/>
        <w:rPr>
          <w:rFonts w:ascii="Verdana" w:hAnsi="Verdana" w:cs="Arial"/>
          <w:bCs/>
          <w:sz w:val="18"/>
          <w:szCs w:val="18"/>
        </w:rPr>
      </w:pPr>
    </w:p>
    <w:p w:rsidR="00BA2628" w:rsidRPr="00295009" w:rsidRDefault="00BA2628" w:rsidP="005A2F9C">
      <w:pPr>
        <w:pStyle w:val="A2"/>
        <w:numPr>
          <w:ilvl w:val="1"/>
          <w:numId w:val="35"/>
        </w:numPr>
      </w:pPr>
      <w:r w:rsidRPr="00295009">
        <w:t xml:space="preserve">MEDIOS DE TRANSPORTE </w:t>
      </w:r>
    </w:p>
    <w:p w:rsidR="0071081F" w:rsidRDefault="00BA2628" w:rsidP="00BA2628">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deberá hacerse cargo del transporte de s</w:t>
      </w:r>
      <w:r w:rsidR="00B05DA2" w:rsidRPr="00295009">
        <w:rPr>
          <w:rFonts w:ascii="Verdana" w:hAnsi="Verdana" w:cs="Arial"/>
          <w:bCs/>
          <w:sz w:val="18"/>
          <w:szCs w:val="18"/>
        </w:rPr>
        <w:t>u personal en caso de ser requerido,</w:t>
      </w:r>
      <w:r w:rsidRPr="00295009">
        <w:rPr>
          <w:rFonts w:ascii="Verdana" w:hAnsi="Verdana" w:cs="Arial"/>
          <w:bCs/>
          <w:sz w:val="18"/>
          <w:szCs w:val="18"/>
        </w:rPr>
        <w:t xml:space="preserve"> desde su base operativa al lugar de trabajo y viceversa.</w:t>
      </w:r>
    </w:p>
    <w:p w:rsidR="002974D0" w:rsidRPr="00295009" w:rsidRDefault="002974D0" w:rsidP="005A2F9C">
      <w:pPr>
        <w:pStyle w:val="A2"/>
        <w:numPr>
          <w:ilvl w:val="1"/>
          <w:numId w:val="35"/>
        </w:numPr>
      </w:pPr>
      <w:r w:rsidRPr="00295009">
        <w:t>LUBRICANTES Y COMBUSTIBLES.</w:t>
      </w:r>
    </w:p>
    <w:p w:rsidR="00BC0057" w:rsidRPr="00295009" w:rsidRDefault="002974D0" w:rsidP="00BA2628">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2254CA" w:rsidRPr="00295009" w:rsidRDefault="001A7CF2" w:rsidP="005A2F9C">
      <w:pPr>
        <w:pStyle w:val="A2"/>
        <w:numPr>
          <w:ilvl w:val="1"/>
          <w:numId w:val="35"/>
        </w:numPr>
      </w:pPr>
      <w:r>
        <w:t>HERRAMIENTAS ADICIONALES</w:t>
      </w:r>
    </w:p>
    <w:p w:rsidR="00CA1D6E" w:rsidRPr="00CA1D6E" w:rsidRDefault="00CA1D6E" w:rsidP="00CA1D6E">
      <w:pPr>
        <w:spacing w:before="240" w:after="120" w:line="360" w:lineRule="auto"/>
        <w:jc w:val="both"/>
        <w:rPr>
          <w:rFonts w:ascii="Verdana" w:hAnsi="Verdana" w:cs="Arial"/>
          <w:bCs/>
          <w:sz w:val="18"/>
          <w:szCs w:val="18"/>
        </w:rPr>
      </w:pPr>
      <w:r w:rsidRPr="00CA1D6E">
        <w:rPr>
          <w:rFonts w:ascii="Verdana" w:hAnsi="Verdana" w:cs="Arial"/>
          <w:bCs/>
          <w:sz w:val="18"/>
          <w:szCs w:val="18"/>
        </w:rPr>
        <w:t>El Contratista deberá hacerse cargo de</w:t>
      </w:r>
      <w:r>
        <w:rPr>
          <w:rFonts w:ascii="Verdana" w:hAnsi="Verdana" w:cs="Arial"/>
          <w:bCs/>
          <w:sz w:val="18"/>
          <w:szCs w:val="18"/>
        </w:rPr>
        <w:t xml:space="preserve"> las</w:t>
      </w:r>
      <w:r w:rsidRPr="00CA1D6E">
        <w:rPr>
          <w:rFonts w:ascii="Verdana" w:hAnsi="Verdana" w:cs="Arial"/>
          <w:bCs/>
          <w:sz w:val="18"/>
          <w:szCs w:val="18"/>
        </w:rPr>
        <w:t xml:space="preserve"> herramientas y equipos necesarios para garantizar la prestación del servicio en su totalidad, conforme al diseño, programa de perforación de YPFB y a las presentes especificaciones técnicas.</w:t>
      </w:r>
    </w:p>
    <w:p w:rsidR="00C71F41" w:rsidRDefault="00C71F41" w:rsidP="00E94961">
      <w:pPr>
        <w:spacing w:before="240" w:line="360" w:lineRule="auto"/>
        <w:jc w:val="both"/>
        <w:rPr>
          <w:rFonts w:ascii="Verdana" w:hAnsi="Verdana" w:cs="Arial"/>
          <w:bCs/>
          <w:sz w:val="18"/>
          <w:szCs w:val="18"/>
        </w:rPr>
      </w:pPr>
      <w:r w:rsidRPr="00514BC7">
        <w:rPr>
          <w:rFonts w:ascii="Verdana" w:hAnsi="Verdana" w:cs="Arial"/>
          <w:bCs/>
          <w:sz w:val="18"/>
          <w:szCs w:val="18"/>
        </w:rPr>
        <w:lastRenderedPageBreak/>
        <w:t xml:space="preserve">El </w:t>
      </w:r>
      <w:r w:rsidR="002F4CCA">
        <w:rPr>
          <w:rFonts w:ascii="Verdana" w:hAnsi="Verdana" w:cs="Arial"/>
          <w:bCs/>
          <w:sz w:val="18"/>
          <w:szCs w:val="18"/>
        </w:rPr>
        <w:t>Contratista</w:t>
      </w:r>
      <w:r w:rsidRPr="00514BC7">
        <w:rPr>
          <w:rFonts w:ascii="Verdana" w:hAnsi="Verdana" w:cs="Arial"/>
          <w:bCs/>
          <w:sz w:val="18"/>
          <w:szCs w:val="18"/>
        </w:rPr>
        <w:t xml:space="preserve"> deberá detallar en un listado de precios unitarios adicionales</w:t>
      </w:r>
      <w:r w:rsidR="00B4574C">
        <w:rPr>
          <w:rFonts w:ascii="Verdana" w:hAnsi="Verdana" w:cs="Arial"/>
          <w:bCs/>
          <w:sz w:val="18"/>
          <w:szCs w:val="18"/>
        </w:rPr>
        <w:t xml:space="preserve"> las herramientas</w:t>
      </w:r>
      <w:r w:rsidR="00AD58B1">
        <w:rPr>
          <w:rFonts w:ascii="Verdana" w:hAnsi="Verdana" w:cs="Arial"/>
          <w:bCs/>
          <w:sz w:val="18"/>
          <w:szCs w:val="18"/>
        </w:rPr>
        <w:t>,</w:t>
      </w:r>
      <w:r w:rsidRPr="00514BC7">
        <w:rPr>
          <w:rFonts w:ascii="Verdana" w:hAnsi="Verdana" w:cs="Arial"/>
          <w:bCs/>
          <w:sz w:val="18"/>
          <w:szCs w:val="18"/>
        </w:rPr>
        <w:t xml:space="preserve"> </w:t>
      </w:r>
      <w:r w:rsidRPr="00295009">
        <w:rPr>
          <w:rFonts w:ascii="Verdana" w:hAnsi="Verdana" w:cs="Arial"/>
          <w:bCs/>
          <w:sz w:val="18"/>
          <w:szCs w:val="18"/>
        </w:rPr>
        <w:t>el costo de las herramientas en caso de</w:t>
      </w:r>
      <w:r>
        <w:rPr>
          <w:rFonts w:ascii="Verdana" w:hAnsi="Verdana" w:cs="Arial"/>
          <w:bCs/>
          <w:sz w:val="18"/>
          <w:szCs w:val="18"/>
        </w:rPr>
        <w:t xml:space="preserve"> pérdida en pozo (</w:t>
      </w:r>
      <w:proofErr w:type="spellStart"/>
      <w:r>
        <w:rPr>
          <w:rFonts w:ascii="Verdana" w:hAnsi="Verdana" w:cs="Arial"/>
          <w:bCs/>
          <w:sz w:val="18"/>
          <w:szCs w:val="18"/>
        </w:rPr>
        <w:t>lost</w:t>
      </w:r>
      <w:proofErr w:type="spellEnd"/>
      <w:r>
        <w:rPr>
          <w:rFonts w:ascii="Verdana" w:hAnsi="Verdana" w:cs="Arial"/>
          <w:bCs/>
          <w:sz w:val="18"/>
          <w:szCs w:val="18"/>
        </w:rPr>
        <w:t xml:space="preserve"> in </w:t>
      </w:r>
      <w:proofErr w:type="spellStart"/>
      <w:r>
        <w:rPr>
          <w:rFonts w:ascii="Verdana" w:hAnsi="Verdana" w:cs="Arial"/>
          <w:bCs/>
          <w:sz w:val="18"/>
          <w:szCs w:val="18"/>
        </w:rPr>
        <w:t>hole</w:t>
      </w:r>
      <w:proofErr w:type="spellEnd"/>
      <w:r>
        <w:rPr>
          <w:rFonts w:ascii="Verdana" w:hAnsi="Verdana" w:cs="Arial"/>
          <w:bCs/>
          <w:sz w:val="18"/>
          <w:szCs w:val="18"/>
        </w:rPr>
        <w:t>)</w:t>
      </w:r>
      <w:r w:rsidRPr="00514BC7">
        <w:rPr>
          <w:rFonts w:ascii="Verdana" w:hAnsi="Verdana" w:cs="Arial"/>
          <w:bCs/>
          <w:sz w:val="18"/>
          <w:szCs w:val="18"/>
        </w:rPr>
        <w:t xml:space="preserve"> y materiales que a solicitud de YPFB podrán ser requeridos durante la prestación del servicio, dicho listado no será evaluable</w:t>
      </w:r>
      <w:r w:rsidRPr="00295009">
        <w:rPr>
          <w:rFonts w:ascii="Verdana" w:hAnsi="Verdana" w:cs="Arial"/>
          <w:bCs/>
          <w:sz w:val="18"/>
          <w:szCs w:val="18"/>
        </w:rPr>
        <w:t>.</w:t>
      </w:r>
    </w:p>
    <w:p w:rsidR="005160DB" w:rsidRDefault="005160DB" w:rsidP="00BF4A73">
      <w:pPr>
        <w:spacing w:line="360" w:lineRule="auto"/>
        <w:rPr>
          <w:rFonts w:ascii="Verdana" w:hAnsi="Verdana" w:cs="Arial"/>
          <w:bCs/>
          <w:sz w:val="18"/>
          <w:szCs w:val="18"/>
        </w:rPr>
      </w:pPr>
    </w:p>
    <w:p w:rsidR="00B4574C" w:rsidRDefault="00BF4A73" w:rsidP="00B4574C">
      <w:pPr>
        <w:autoSpaceDE w:val="0"/>
        <w:autoSpaceDN w:val="0"/>
        <w:spacing w:line="360" w:lineRule="auto"/>
        <w:jc w:val="both"/>
        <w:rPr>
          <w:sz w:val="22"/>
          <w:szCs w:val="22"/>
          <w:lang w:val="es-BO" w:eastAsia="es-BO"/>
        </w:rPr>
      </w:pPr>
      <w:r w:rsidRPr="00BF4A73">
        <w:rPr>
          <w:rFonts w:ascii="Verdana" w:hAnsi="Verdana" w:cs="Arial"/>
          <w:bCs/>
          <w:sz w:val="18"/>
          <w:szCs w:val="18"/>
        </w:rPr>
        <w:t>En caso de pérdida</w:t>
      </w:r>
      <w:r w:rsidR="00B4574C">
        <w:rPr>
          <w:rFonts w:ascii="Verdana" w:hAnsi="Verdana" w:cs="Arial"/>
          <w:bCs/>
          <w:sz w:val="18"/>
          <w:szCs w:val="18"/>
        </w:rPr>
        <w:t xml:space="preserve"> en pozo (</w:t>
      </w:r>
      <w:proofErr w:type="spellStart"/>
      <w:r w:rsidR="00B4574C">
        <w:rPr>
          <w:rFonts w:ascii="Verdana" w:hAnsi="Verdana" w:cs="Arial"/>
          <w:bCs/>
          <w:sz w:val="18"/>
          <w:szCs w:val="18"/>
        </w:rPr>
        <w:t>Lost</w:t>
      </w:r>
      <w:proofErr w:type="spellEnd"/>
      <w:r w:rsidR="00B4574C">
        <w:rPr>
          <w:rFonts w:ascii="Verdana" w:hAnsi="Verdana" w:cs="Arial"/>
          <w:bCs/>
          <w:sz w:val="18"/>
          <w:szCs w:val="18"/>
        </w:rPr>
        <w:t xml:space="preserve"> in </w:t>
      </w:r>
      <w:proofErr w:type="spellStart"/>
      <w:r w:rsidR="00B4574C">
        <w:rPr>
          <w:rFonts w:ascii="Verdana" w:hAnsi="Verdana" w:cs="Arial"/>
          <w:bCs/>
          <w:sz w:val="18"/>
          <w:szCs w:val="18"/>
        </w:rPr>
        <w:t>Hole</w:t>
      </w:r>
      <w:proofErr w:type="spellEnd"/>
      <w:r w:rsidR="00B4574C">
        <w:rPr>
          <w:rFonts w:ascii="Verdana" w:hAnsi="Verdana" w:cs="Arial"/>
          <w:bCs/>
          <w:sz w:val="18"/>
          <w:szCs w:val="18"/>
        </w:rPr>
        <w:t xml:space="preserve">) </w:t>
      </w:r>
      <w:r w:rsidRPr="00BF4A73">
        <w:rPr>
          <w:rFonts w:ascii="Verdana" w:hAnsi="Verdana" w:cs="Arial"/>
          <w:bCs/>
          <w:sz w:val="18"/>
          <w:szCs w:val="18"/>
        </w:rPr>
        <w:t xml:space="preserve"> o reposición por daño severo de la herramienta, se pagará el valor establecido como </w:t>
      </w:r>
      <w:proofErr w:type="spellStart"/>
      <w:r w:rsidRPr="00BF4A73">
        <w:rPr>
          <w:rFonts w:ascii="Verdana" w:hAnsi="Verdana" w:cs="Arial"/>
          <w:bCs/>
          <w:sz w:val="18"/>
          <w:szCs w:val="18"/>
        </w:rPr>
        <w:t>Lost</w:t>
      </w:r>
      <w:proofErr w:type="spellEnd"/>
      <w:r w:rsidRPr="00BF4A73">
        <w:rPr>
          <w:rFonts w:ascii="Verdana" w:hAnsi="Verdana" w:cs="Arial"/>
          <w:bCs/>
          <w:sz w:val="18"/>
          <w:szCs w:val="18"/>
        </w:rPr>
        <w:t xml:space="preserve"> in </w:t>
      </w:r>
      <w:proofErr w:type="spellStart"/>
      <w:r w:rsidRPr="00BF4A73">
        <w:rPr>
          <w:rFonts w:ascii="Verdana" w:hAnsi="Verdana" w:cs="Arial"/>
          <w:bCs/>
          <w:sz w:val="18"/>
          <w:szCs w:val="18"/>
        </w:rPr>
        <w:t>hole</w:t>
      </w:r>
      <w:proofErr w:type="spellEnd"/>
      <w:r w:rsidRPr="00BF4A73">
        <w:rPr>
          <w:rFonts w:ascii="Verdana" w:hAnsi="Verdana" w:cs="Arial"/>
          <w:bCs/>
          <w:sz w:val="18"/>
          <w:szCs w:val="18"/>
        </w:rPr>
        <w:t>, aplicando una depreciación de 1% mensual hasta un v</w:t>
      </w:r>
      <w:r w:rsidR="00B4574C">
        <w:rPr>
          <w:rFonts w:ascii="Verdana" w:hAnsi="Verdana" w:cs="Arial"/>
          <w:bCs/>
          <w:sz w:val="18"/>
          <w:szCs w:val="18"/>
        </w:rPr>
        <w:t xml:space="preserve">alor máximo equivalente al 30%, </w:t>
      </w:r>
      <w:r w:rsidR="00B4574C" w:rsidRPr="00B4574C">
        <w:rPr>
          <w:rFonts w:ascii="Verdana" w:hAnsi="Verdana" w:cs="Arial"/>
          <w:bCs/>
          <w:sz w:val="18"/>
          <w:szCs w:val="18"/>
        </w:rPr>
        <w:t>sujeto a una evaluación técnica de acuerdo a reportes diarios de perforación y un informe del fiscal de servicio, previa coordinación con el Contratista. El tiempo se inicia a contabilizar a partir de la firma del contrato.</w:t>
      </w:r>
      <w:r w:rsidR="00B4574C">
        <w:rPr>
          <w:rFonts w:ascii="Segoe UI" w:hAnsi="Segoe UI" w:cs="Segoe UI"/>
          <w:color w:val="000000"/>
          <w:sz w:val="20"/>
          <w:szCs w:val="20"/>
          <w:lang w:val="es-ES_tradnl"/>
        </w:rPr>
        <w:t xml:space="preserve"> </w:t>
      </w:r>
    </w:p>
    <w:p w:rsidR="00BF4A73" w:rsidRPr="00BF4A73" w:rsidRDefault="00BF4A73" w:rsidP="00BF4A73">
      <w:pPr>
        <w:spacing w:line="360" w:lineRule="auto"/>
        <w:rPr>
          <w:rFonts w:ascii="Verdana" w:hAnsi="Verdana" w:cs="Arial"/>
          <w:bCs/>
          <w:sz w:val="18"/>
          <w:szCs w:val="18"/>
        </w:rPr>
      </w:pPr>
    </w:p>
    <w:p w:rsidR="00BF4A73" w:rsidRPr="00BF4A73" w:rsidRDefault="00BF4A73" w:rsidP="00BC0057">
      <w:pPr>
        <w:spacing w:line="360" w:lineRule="auto"/>
        <w:jc w:val="both"/>
        <w:rPr>
          <w:rFonts w:ascii="Verdana" w:hAnsi="Verdana" w:cs="Arial"/>
          <w:bCs/>
          <w:sz w:val="18"/>
          <w:szCs w:val="18"/>
        </w:rPr>
      </w:pPr>
      <w:r w:rsidRPr="00BF4A73">
        <w:rPr>
          <w:rFonts w:ascii="Verdana" w:hAnsi="Verdana" w:cs="Arial"/>
          <w:bCs/>
          <w:sz w:val="18"/>
          <w:szCs w:val="18"/>
        </w:rPr>
        <w:t>Esta depreciación no aplica para partes componentes (individual) dañadas y remplazadas en la reparación, porque en este caso, no aplica LIH, solo pago por reparación.</w:t>
      </w:r>
    </w:p>
    <w:p w:rsidR="00BF4A73" w:rsidRPr="00BF4A73" w:rsidRDefault="00BF4A73" w:rsidP="00BF4A73">
      <w:pPr>
        <w:spacing w:line="360" w:lineRule="auto"/>
        <w:rPr>
          <w:rFonts w:ascii="Verdana" w:hAnsi="Verdana" w:cs="Arial"/>
          <w:bCs/>
          <w:sz w:val="18"/>
          <w:szCs w:val="18"/>
        </w:rPr>
      </w:pPr>
    </w:p>
    <w:p w:rsidR="00CA1D6E" w:rsidRPr="00B4574C" w:rsidRDefault="00BF4A73" w:rsidP="00BF4A73">
      <w:pPr>
        <w:spacing w:line="360" w:lineRule="auto"/>
        <w:rPr>
          <w:rFonts w:ascii="Verdana" w:hAnsi="Verdana" w:cs="Arial"/>
          <w:bCs/>
          <w:sz w:val="18"/>
          <w:szCs w:val="18"/>
        </w:rPr>
      </w:pPr>
      <w:r w:rsidRPr="00BF4A73">
        <w:rPr>
          <w:rFonts w:ascii="Verdana" w:hAnsi="Verdana" w:cs="Arial"/>
          <w:bCs/>
          <w:sz w:val="18"/>
          <w:szCs w:val="18"/>
        </w:rPr>
        <w:t>Para efectuarse el pago del LIH la herramienta será entregada y pasara a ser propiedad de YPFB.</w:t>
      </w:r>
    </w:p>
    <w:p w:rsidR="00BA2628" w:rsidRPr="00295009" w:rsidRDefault="00BA2628" w:rsidP="005A2F9C">
      <w:pPr>
        <w:pStyle w:val="A2"/>
        <w:numPr>
          <w:ilvl w:val="1"/>
          <w:numId w:val="35"/>
        </w:numPr>
      </w:pPr>
      <w:r w:rsidRPr="00295009">
        <w:t>MANTENIMIENTO Y/O REPARACIONES.</w:t>
      </w:r>
    </w:p>
    <w:p w:rsidR="008D08AC" w:rsidRPr="00295009" w:rsidRDefault="00BA2628" w:rsidP="00BA2628">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Contratista, ante cualquier falla que se presente en las herramientas, accesorios, equipos y/o materiales </w:t>
      </w:r>
      <w:r w:rsidR="00AA7ED9" w:rsidRPr="00295009">
        <w:rPr>
          <w:rFonts w:ascii="Verdana" w:hAnsi="Verdana" w:cs="Arial"/>
          <w:bCs/>
          <w:sz w:val="18"/>
          <w:szCs w:val="18"/>
        </w:rPr>
        <w:t>antes de entrar al pozo</w:t>
      </w:r>
      <w:r w:rsidR="008D08AC" w:rsidRPr="00295009">
        <w:rPr>
          <w:rFonts w:ascii="Verdana" w:hAnsi="Verdana" w:cs="Arial"/>
          <w:bCs/>
          <w:sz w:val="18"/>
          <w:szCs w:val="18"/>
        </w:rPr>
        <w:t xml:space="preserve">, </w:t>
      </w:r>
      <w:r w:rsidRPr="00295009">
        <w:rPr>
          <w:rFonts w:ascii="Verdana" w:hAnsi="Verdana" w:cs="Arial"/>
          <w:bCs/>
          <w:sz w:val="18"/>
          <w:szCs w:val="18"/>
        </w:rPr>
        <w:t>será responsable de arreglar, reparar o reemplazar, total o parcialmente las piezas que sean necesarias, de tal forma que se garantice la ejecución del servicio.</w:t>
      </w:r>
    </w:p>
    <w:p w:rsidR="00313A9F" w:rsidRPr="00295009" w:rsidRDefault="00E41E32" w:rsidP="00BA2628">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Los costos de</w:t>
      </w:r>
      <w:r w:rsidR="00313A9F" w:rsidRPr="00295009">
        <w:rPr>
          <w:rFonts w:ascii="Verdana" w:hAnsi="Verdana" w:cs="Arial"/>
          <w:bCs/>
          <w:sz w:val="18"/>
          <w:szCs w:val="18"/>
        </w:rPr>
        <w:t xml:space="preserve"> reparación (</w:t>
      </w:r>
      <w:proofErr w:type="spellStart"/>
      <w:r w:rsidR="00313A9F" w:rsidRPr="00295009">
        <w:rPr>
          <w:rFonts w:ascii="Verdana" w:hAnsi="Verdana" w:cs="Arial"/>
          <w:bCs/>
          <w:sz w:val="18"/>
          <w:szCs w:val="18"/>
        </w:rPr>
        <w:t>Redres</w:t>
      </w:r>
      <w:r w:rsidR="00641523">
        <w:rPr>
          <w:rFonts w:ascii="Verdana" w:hAnsi="Verdana" w:cs="Arial"/>
          <w:bCs/>
          <w:sz w:val="18"/>
          <w:szCs w:val="18"/>
        </w:rPr>
        <w:t>s</w:t>
      </w:r>
      <w:proofErr w:type="spellEnd"/>
      <w:r w:rsidR="00313A9F" w:rsidRPr="00295009">
        <w:rPr>
          <w:rFonts w:ascii="Verdana" w:hAnsi="Verdana" w:cs="Arial"/>
          <w:bCs/>
          <w:sz w:val="18"/>
          <w:szCs w:val="18"/>
        </w:rPr>
        <w:t xml:space="preserve">) de cada una de las herramientas involucradas en el servicio estarán </w:t>
      </w:r>
      <w:r w:rsidRPr="00295009">
        <w:rPr>
          <w:rFonts w:ascii="Verdana" w:hAnsi="Verdana" w:cs="Arial"/>
          <w:bCs/>
          <w:sz w:val="18"/>
          <w:szCs w:val="18"/>
        </w:rPr>
        <w:t xml:space="preserve">exclusivamente </w:t>
      </w:r>
      <w:r w:rsidR="00313A9F" w:rsidRPr="00295009">
        <w:rPr>
          <w:rFonts w:ascii="Verdana" w:hAnsi="Verdana" w:cs="Arial"/>
          <w:bCs/>
          <w:sz w:val="18"/>
          <w:szCs w:val="18"/>
        </w:rPr>
        <w:t>a cargo de la Contratista.</w:t>
      </w:r>
    </w:p>
    <w:p w:rsidR="00BA2628" w:rsidRPr="00295009" w:rsidRDefault="00BA2628" w:rsidP="005A2F9C">
      <w:pPr>
        <w:pStyle w:val="A2"/>
        <w:numPr>
          <w:ilvl w:val="1"/>
          <w:numId w:val="35"/>
        </w:numPr>
      </w:pPr>
      <w:r w:rsidRPr="00295009">
        <w:t>ALOJAMIENTO Y CATERING.</w:t>
      </w:r>
    </w:p>
    <w:p w:rsidR="009713A8" w:rsidRDefault="00BA2628" w:rsidP="00BA2628">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Catering y Alojamiento durante la ejecución del Servicio será provisto por YPFB, en función al personal mínimo requerido. Cualquier personal adicional del Contratista, podrá usar el servicio de alimentación bajo su costo. El alojamiento, estará sujeto a disponibilidad, y será responsabilidad del Contratista preparar la logística para tal fin.</w:t>
      </w:r>
    </w:p>
    <w:p w:rsidR="002974D0" w:rsidRPr="00295009" w:rsidRDefault="002974D0" w:rsidP="005A2F9C">
      <w:pPr>
        <w:pStyle w:val="A2"/>
        <w:numPr>
          <w:ilvl w:val="1"/>
          <w:numId w:val="35"/>
        </w:numPr>
      </w:pPr>
      <w:r w:rsidRPr="00295009">
        <w:t>FISCAL DE SERVICIO.</w:t>
      </w:r>
    </w:p>
    <w:p w:rsidR="002974D0" w:rsidRPr="00295009" w:rsidRDefault="002974D0" w:rsidP="002974D0">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YPFB designará a los Fiscales de Servicio, quienes estarán a cargo de las operaciones mediante un equipo </w:t>
      </w:r>
      <w:r>
        <w:rPr>
          <w:rFonts w:ascii="Verdana" w:hAnsi="Verdana" w:cs="Arial"/>
          <w:bCs/>
          <w:sz w:val="18"/>
          <w:szCs w:val="18"/>
        </w:rPr>
        <w:t xml:space="preserve">de profesionales cuyas </w:t>
      </w:r>
      <w:r w:rsidRPr="00295009">
        <w:rPr>
          <w:rFonts w:ascii="Verdana" w:hAnsi="Verdana" w:cs="Arial"/>
          <w:bCs/>
          <w:sz w:val="18"/>
          <w:szCs w:val="18"/>
        </w:rPr>
        <w:t xml:space="preserve">funciones </w:t>
      </w:r>
      <w:r>
        <w:rPr>
          <w:rFonts w:ascii="Verdana" w:hAnsi="Verdana" w:cs="Arial"/>
          <w:bCs/>
          <w:sz w:val="18"/>
          <w:szCs w:val="18"/>
        </w:rPr>
        <w:t>se detallan a continuación</w:t>
      </w:r>
      <w:r w:rsidRPr="00295009">
        <w:rPr>
          <w:rFonts w:ascii="Verdana" w:hAnsi="Verdana" w:cs="Arial"/>
          <w:bCs/>
          <w:sz w:val="18"/>
          <w:szCs w:val="18"/>
        </w:rPr>
        <w:t>:</w:t>
      </w:r>
    </w:p>
    <w:p w:rsidR="002974D0" w:rsidRPr="00295009" w:rsidRDefault="002974D0" w:rsidP="002974D0">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E</w:t>
      </w:r>
      <w:r w:rsidRPr="00295009">
        <w:rPr>
          <w:rFonts w:ascii="Verdana" w:hAnsi="Verdana" w:cs="Arial"/>
          <w:sz w:val="18"/>
          <w:szCs w:val="18"/>
        </w:rPr>
        <w:t>mitir la Orden de Proceder para dar inicio a las Operaciones del Servicio.</w:t>
      </w:r>
    </w:p>
    <w:p w:rsidR="002974D0" w:rsidRPr="00295009" w:rsidRDefault="002974D0" w:rsidP="002974D0">
      <w:pPr>
        <w:pStyle w:val="Prrafodelista"/>
        <w:numPr>
          <w:ilvl w:val="0"/>
          <w:numId w:val="3"/>
        </w:numPr>
        <w:spacing w:before="120" w:line="360" w:lineRule="auto"/>
        <w:jc w:val="both"/>
        <w:rPr>
          <w:rFonts w:ascii="Verdana" w:hAnsi="Verdana" w:cs="Arial"/>
          <w:sz w:val="18"/>
          <w:szCs w:val="18"/>
        </w:rPr>
      </w:pPr>
      <w:r w:rsidRPr="00295009">
        <w:rPr>
          <w:rFonts w:ascii="Verdana" w:hAnsi="Verdana" w:cs="Arial"/>
          <w:sz w:val="18"/>
          <w:szCs w:val="18"/>
        </w:rPr>
        <w:t xml:space="preserve">Coordinar reuniones con las </w:t>
      </w:r>
      <w:r w:rsidRPr="00295009">
        <w:rPr>
          <w:rFonts w:ascii="Verdana" w:hAnsi="Verdana" w:cs="Arial"/>
          <w:b/>
          <w:sz w:val="18"/>
          <w:szCs w:val="18"/>
        </w:rPr>
        <w:t>Contratistas</w:t>
      </w:r>
      <w:r w:rsidRPr="00295009">
        <w:rPr>
          <w:rFonts w:ascii="Verdana" w:hAnsi="Verdana" w:cs="Arial"/>
          <w:sz w:val="18"/>
          <w:szCs w:val="18"/>
        </w:rPr>
        <w:t xml:space="preserve"> y las prestadoras de servicios.</w:t>
      </w:r>
    </w:p>
    <w:p w:rsidR="002974D0" w:rsidRPr="00295009" w:rsidRDefault="002974D0" w:rsidP="002974D0">
      <w:pPr>
        <w:pStyle w:val="Prrafodelista"/>
        <w:numPr>
          <w:ilvl w:val="0"/>
          <w:numId w:val="3"/>
        </w:numPr>
        <w:spacing w:before="120" w:line="360" w:lineRule="auto"/>
        <w:jc w:val="both"/>
        <w:rPr>
          <w:rFonts w:ascii="Verdana" w:hAnsi="Verdana" w:cs="Arial"/>
          <w:sz w:val="18"/>
          <w:szCs w:val="18"/>
        </w:rPr>
      </w:pPr>
      <w:r w:rsidRPr="00295009">
        <w:rPr>
          <w:rFonts w:ascii="Verdana" w:hAnsi="Verdana" w:cs="Arial"/>
          <w:sz w:val="18"/>
          <w:szCs w:val="18"/>
        </w:rPr>
        <w:t>Coordinar las actividades inherentes al servicio con el Company Man.</w:t>
      </w:r>
    </w:p>
    <w:p w:rsidR="002974D0" w:rsidRPr="00295009" w:rsidRDefault="002974D0" w:rsidP="002974D0">
      <w:pPr>
        <w:pStyle w:val="Prrafodelista"/>
        <w:numPr>
          <w:ilvl w:val="0"/>
          <w:numId w:val="3"/>
        </w:numPr>
        <w:spacing w:before="120" w:line="360" w:lineRule="auto"/>
        <w:ind w:left="714" w:hanging="357"/>
        <w:jc w:val="both"/>
        <w:rPr>
          <w:rFonts w:ascii="Verdana" w:hAnsi="Verdana" w:cs="Arial"/>
          <w:sz w:val="18"/>
          <w:szCs w:val="18"/>
        </w:rPr>
      </w:pPr>
      <w:r w:rsidRPr="00295009">
        <w:rPr>
          <w:rFonts w:ascii="Verdana" w:hAnsi="Verdana" w:cs="Arial"/>
          <w:sz w:val="18"/>
          <w:szCs w:val="18"/>
        </w:rPr>
        <w:lastRenderedPageBreak/>
        <w:t>Realizar la solicitud de pago.</w:t>
      </w:r>
    </w:p>
    <w:p w:rsidR="002974D0" w:rsidRPr="00295009" w:rsidRDefault="002974D0" w:rsidP="002974D0">
      <w:pPr>
        <w:pStyle w:val="Prrafodelista"/>
        <w:numPr>
          <w:ilvl w:val="0"/>
          <w:numId w:val="4"/>
        </w:numPr>
        <w:spacing w:before="120" w:line="360" w:lineRule="auto"/>
        <w:ind w:left="709" w:hanging="357"/>
        <w:jc w:val="both"/>
        <w:rPr>
          <w:rFonts w:ascii="Verdana" w:hAnsi="Verdana" w:cs="Arial"/>
          <w:sz w:val="18"/>
          <w:szCs w:val="18"/>
        </w:rPr>
      </w:pPr>
      <w:r w:rsidRPr="00295009">
        <w:rPr>
          <w:rFonts w:ascii="Verdana" w:hAnsi="Verdana" w:cs="Arial"/>
          <w:sz w:val="18"/>
          <w:szCs w:val="18"/>
        </w:rPr>
        <w:t>Supervisar las operaciones de Perforación y Terminación velando el cumplimiento del Programa de Perforación y Terminación.</w:t>
      </w:r>
    </w:p>
    <w:p w:rsidR="005160DB" w:rsidRPr="00B4574C" w:rsidRDefault="002974D0" w:rsidP="005160DB">
      <w:pPr>
        <w:pStyle w:val="Prrafodelista"/>
        <w:numPr>
          <w:ilvl w:val="0"/>
          <w:numId w:val="4"/>
        </w:numPr>
        <w:spacing w:before="120" w:line="360" w:lineRule="auto"/>
        <w:ind w:left="709" w:hanging="357"/>
        <w:jc w:val="both"/>
        <w:rPr>
          <w:rFonts w:ascii="Verdana" w:hAnsi="Verdana" w:cs="Arial"/>
          <w:sz w:val="18"/>
          <w:szCs w:val="18"/>
        </w:rPr>
      </w:pPr>
      <w:r w:rsidRPr="00295009">
        <w:rPr>
          <w:rFonts w:ascii="Verdana" w:hAnsi="Verdana" w:cs="Arial"/>
          <w:sz w:val="18"/>
          <w:szCs w:val="18"/>
        </w:rPr>
        <w:t>Aprobar y/o rechazar los tickets de las prestadoras de servicio para el pozo SIP-X1 para su respectivo pago.</w:t>
      </w:r>
    </w:p>
    <w:p w:rsidR="00B31895" w:rsidRPr="00295009" w:rsidRDefault="00B31895" w:rsidP="005A2F9C">
      <w:pPr>
        <w:pStyle w:val="A2"/>
        <w:numPr>
          <w:ilvl w:val="1"/>
          <w:numId w:val="35"/>
        </w:numPr>
      </w:pPr>
      <w:r w:rsidRPr="00295009">
        <w:t>INFORMES.</w:t>
      </w:r>
    </w:p>
    <w:p w:rsidR="00B31895" w:rsidRPr="00295009" w:rsidRDefault="00B31895" w:rsidP="005A2F9C">
      <w:pPr>
        <w:pStyle w:val="A3"/>
        <w:numPr>
          <w:ilvl w:val="2"/>
          <w:numId w:val="35"/>
        </w:numPr>
      </w:pPr>
      <w:r w:rsidRPr="002974D0">
        <w:t>INFORME</w:t>
      </w:r>
      <w:r w:rsidRPr="00295009">
        <w:t xml:space="preserve"> MENSUAL.</w:t>
      </w:r>
    </w:p>
    <w:p w:rsidR="00B31895" w:rsidRPr="00295009" w:rsidRDefault="00B31895" w:rsidP="00B31895">
      <w:pPr>
        <w:pStyle w:val="A3"/>
        <w:numPr>
          <w:ilvl w:val="0"/>
          <w:numId w:val="0"/>
        </w:numPr>
        <w:ind w:hanging="720"/>
        <w:rPr>
          <w:b w:val="0"/>
          <w:lang w:val="es-ES"/>
        </w:rPr>
      </w:pPr>
      <w:r w:rsidRPr="00295009">
        <w:rPr>
          <w:b w:val="0"/>
          <w:lang w:val="es-ES"/>
        </w:rPr>
        <w:t xml:space="preserve"> </w:t>
      </w:r>
      <w:r w:rsidRPr="00295009">
        <w:rPr>
          <w:b w:val="0"/>
          <w:lang w:val="es-ES"/>
        </w:rPr>
        <w:tab/>
        <w:t xml:space="preserve">Para fines de pago, el </w:t>
      </w:r>
      <w:r>
        <w:rPr>
          <w:b w:val="0"/>
          <w:lang w:val="es-ES"/>
        </w:rPr>
        <w:t>Contratista</w:t>
      </w:r>
      <w:r w:rsidRPr="00295009">
        <w:rPr>
          <w:b w:val="0"/>
          <w:lang w:val="es-ES"/>
        </w:rPr>
        <w:t xml:space="preserve"> deberá presentar un informe mensual detallando los trabajos realizados en este periodo de tiempo, el mismo deberá incluir un detalle de los costos totales de los servicios, herramientas, accesorios y personal involucrado en las operaciones.</w:t>
      </w:r>
    </w:p>
    <w:p w:rsidR="00B31895" w:rsidRPr="00295009" w:rsidRDefault="00B31895" w:rsidP="005A2F9C">
      <w:pPr>
        <w:pStyle w:val="A3"/>
        <w:numPr>
          <w:ilvl w:val="2"/>
          <w:numId w:val="35"/>
        </w:numPr>
      </w:pPr>
      <w:r w:rsidRPr="00295009">
        <w:t xml:space="preserve">INFORME </w:t>
      </w:r>
      <w:r w:rsidRPr="002974D0">
        <w:t>FINAL</w:t>
      </w:r>
      <w:r w:rsidRPr="00295009">
        <w:t>.</w:t>
      </w:r>
    </w:p>
    <w:p w:rsidR="00B31895" w:rsidRDefault="00B31895" w:rsidP="00B31895">
      <w:pPr>
        <w:spacing w:before="240" w:line="360" w:lineRule="auto"/>
        <w:jc w:val="both"/>
        <w:rPr>
          <w:rFonts w:ascii="Verdana" w:hAnsi="Verdana" w:cs="Arial"/>
          <w:bCs/>
          <w:sz w:val="18"/>
          <w:szCs w:val="18"/>
        </w:rPr>
      </w:pPr>
      <w:r w:rsidRPr="00295009">
        <w:rPr>
          <w:rFonts w:ascii="Verdana" w:hAnsi="Verdana" w:cs="Arial"/>
          <w:bCs/>
          <w:sz w:val="18"/>
          <w:szCs w:val="18"/>
        </w:rPr>
        <w:t xml:space="preserve">El </w:t>
      </w:r>
      <w:r>
        <w:rPr>
          <w:rFonts w:ascii="Verdana" w:hAnsi="Verdana" w:cs="Arial"/>
          <w:bCs/>
          <w:sz w:val="18"/>
          <w:szCs w:val="18"/>
        </w:rPr>
        <w:t>Contratista</w:t>
      </w:r>
      <w:r w:rsidRPr="00295009">
        <w:rPr>
          <w:rFonts w:ascii="Verdana" w:hAnsi="Verdana" w:cs="Arial"/>
          <w:bCs/>
          <w:sz w:val="18"/>
          <w:szCs w:val="18"/>
        </w:rPr>
        <w:t xml:space="preserve"> entregará a YPFB un informe final del servicio prestado a la culminación de las operaciones en el pozo SIP-X1, el cual debe entregarse en un lapso no mayor a 15 días hábiles en físico y digital, detallando todas las actividades realizadas durante la ejecución del servicio.</w:t>
      </w:r>
    </w:p>
    <w:p w:rsidR="00B31895" w:rsidRPr="00B31895" w:rsidRDefault="00B31895" w:rsidP="005A2F9C">
      <w:pPr>
        <w:pStyle w:val="A2"/>
        <w:numPr>
          <w:ilvl w:val="1"/>
          <w:numId w:val="35"/>
        </w:numPr>
      </w:pPr>
      <w:r w:rsidRPr="00B31895">
        <w:t>FORMA DE PAGO.</w:t>
      </w:r>
    </w:p>
    <w:p w:rsidR="00B31895" w:rsidRPr="00B31895" w:rsidRDefault="004446C8" w:rsidP="00B31895">
      <w:pPr>
        <w:spacing w:before="240" w:after="120" w:line="360" w:lineRule="auto"/>
        <w:jc w:val="both"/>
        <w:rPr>
          <w:rFonts w:ascii="Verdana" w:hAnsi="Verdana" w:cs="Arial"/>
          <w:bCs/>
          <w:sz w:val="18"/>
          <w:szCs w:val="18"/>
        </w:rPr>
      </w:pPr>
      <w:r w:rsidRPr="004446C8">
        <w:rPr>
          <w:rFonts w:ascii="Verdana" w:hAnsi="Verdana" w:cs="Arial"/>
          <w:bCs/>
          <w:sz w:val="18"/>
          <w:szCs w:val="18"/>
        </w:rPr>
        <w:t>Los pagos y la facturación se efectuarán de forma mensual en función</w:t>
      </w:r>
      <w:r w:rsidR="00FE6BD9">
        <w:rPr>
          <w:rFonts w:ascii="Verdana" w:hAnsi="Verdana" w:cs="Arial"/>
          <w:bCs/>
          <w:sz w:val="18"/>
          <w:szCs w:val="18"/>
        </w:rPr>
        <w:t xml:space="preserve"> a los servicios prestados durante este periodo de tiempo</w:t>
      </w:r>
      <w:r w:rsidR="00B31895" w:rsidRPr="00B31895">
        <w:rPr>
          <w:rFonts w:ascii="Verdana" w:hAnsi="Verdana" w:cs="Arial"/>
          <w:bCs/>
          <w:sz w:val="18"/>
          <w:szCs w:val="18"/>
        </w:rPr>
        <w:t>, de acuerdo a los precios unitarios de su propuesta económica y los documentos de respaldo aprobados por el Fiscal de Servicio.</w:t>
      </w:r>
    </w:p>
    <w:p w:rsidR="00B31895" w:rsidRPr="00B31895" w:rsidRDefault="00B31895" w:rsidP="00B31895">
      <w:pPr>
        <w:spacing w:before="240" w:after="120" w:line="360" w:lineRule="auto"/>
        <w:jc w:val="both"/>
        <w:rPr>
          <w:rFonts w:ascii="Verdana" w:hAnsi="Verdana" w:cs="Arial"/>
          <w:bCs/>
          <w:sz w:val="18"/>
          <w:szCs w:val="18"/>
        </w:rPr>
      </w:pPr>
      <w:r w:rsidRPr="00B31895">
        <w:rPr>
          <w:rFonts w:ascii="Verdana" w:hAnsi="Verdana" w:cs="Arial"/>
          <w:bCs/>
          <w:sz w:val="18"/>
          <w:szCs w:val="18"/>
        </w:rPr>
        <w:t>Los requisitos para el pago son los siguientes:</w:t>
      </w:r>
    </w:p>
    <w:p w:rsidR="00B31895" w:rsidRPr="00B31895" w:rsidRDefault="00B31895" w:rsidP="00B31895">
      <w:pPr>
        <w:numPr>
          <w:ilvl w:val="0"/>
          <w:numId w:val="11"/>
        </w:numPr>
        <w:spacing w:before="240" w:after="120" w:line="360" w:lineRule="auto"/>
        <w:jc w:val="both"/>
        <w:rPr>
          <w:rFonts w:ascii="Verdana" w:hAnsi="Verdana" w:cs="Arial"/>
          <w:bCs/>
          <w:sz w:val="18"/>
          <w:szCs w:val="18"/>
        </w:rPr>
      </w:pPr>
      <w:r w:rsidRPr="00B31895">
        <w:rPr>
          <w:rFonts w:ascii="Verdana" w:hAnsi="Verdana" w:cs="Arial"/>
          <w:bCs/>
          <w:sz w:val="18"/>
          <w:szCs w:val="18"/>
        </w:rPr>
        <w:t>Carta de solicitud de pago.</w:t>
      </w:r>
    </w:p>
    <w:p w:rsidR="00B31895" w:rsidRPr="00B31895" w:rsidRDefault="00B31895" w:rsidP="00B31895">
      <w:pPr>
        <w:numPr>
          <w:ilvl w:val="0"/>
          <w:numId w:val="11"/>
        </w:numPr>
        <w:spacing w:before="240" w:after="120" w:line="360" w:lineRule="auto"/>
        <w:jc w:val="both"/>
        <w:rPr>
          <w:rFonts w:ascii="Verdana" w:hAnsi="Verdana" w:cs="Arial"/>
          <w:bCs/>
          <w:sz w:val="18"/>
          <w:szCs w:val="18"/>
        </w:rPr>
      </w:pPr>
      <w:r w:rsidRPr="00B31895">
        <w:rPr>
          <w:rFonts w:ascii="Verdana" w:hAnsi="Verdana" w:cs="Arial"/>
          <w:bCs/>
          <w:sz w:val="18"/>
          <w:szCs w:val="18"/>
        </w:rPr>
        <w:t>Informe mensual del servicio prestado.</w:t>
      </w:r>
    </w:p>
    <w:p w:rsidR="00B31895" w:rsidRPr="00B31895" w:rsidRDefault="00B31895" w:rsidP="00B31895">
      <w:pPr>
        <w:numPr>
          <w:ilvl w:val="0"/>
          <w:numId w:val="11"/>
        </w:numPr>
        <w:spacing w:before="240" w:after="120" w:line="360" w:lineRule="auto"/>
        <w:jc w:val="both"/>
        <w:rPr>
          <w:rFonts w:ascii="Verdana" w:hAnsi="Verdana" w:cs="Arial"/>
          <w:bCs/>
          <w:sz w:val="18"/>
          <w:szCs w:val="18"/>
        </w:rPr>
      </w:pPr>
      <w:r w:rsidRPr="00B31895">
        <w:rPr>
          <w:rFonts w:ascii="Verdana" w:hAnsi="Verdana" w:cs="Arial"/>
          <w:bCs/>
          <w:sz w:val="18"/>
          <w:szCs w:val="18"/>
        </w:rPr>
        <w:t>Factura Original debidamente registrada en Impuestos Nacionales. Consignado el Número de Identificación Tributaria (NIT) 1020269020.</w:t>
      </w:r>
    </w:p>
    <w:p w:rsidR="00B31895" w:rsidRPr="00B31895" w:rsidRDefault="00B31895" w:rsidP="00B31895">
      <w:pPr>
        <w:numPr>
          <w:ilvl w:val="0"/>
          <w:numId w:val="11"/>
        </w:numPr>
        <w:spacing w:before="240" w:after="120" w:line="360" w:lineRule="auto"/>
        <w:jc w:val="both"/>
        <w:rPr>
          <w:rFonts w:ascii="Verdana" w:hAnsi="Verdana" w:cs="Arial"/>
          <w:bCs/>
          <w:sz w:val="18"/>
          <w:szCs w:val="18"/>
        </w:rPr>
      </w:pPr>
      <w:r w:rsidRPr="00B31895">
        <w:rPr>
          <w:rFonts w:ascii="Verdana" w:hAnsi="Verdana" w:cs="Arial"/>
          <w:bCs/>
          <w:sz w:val="18"/>
          <w:szCs w:val="18"/>
        </w:rPr>
        <w:t>Copia simple de Registro SIGEP. </w:t>
      </w:r>
    </w:p>
    <w:p w:rsidR="00B31895" w:rsidRPr="00B31895" w:rsidRDefault="00B31895" w:rsidP="00B31895">
      <w:pPr>
        <w:numPr>
          <w:ilvl w:val="0"/>
          <w:numId w:val="11"/>
        </w:numPr>
        <w:spacing w:before="240" w:after="120" w:line="360" w:lineRule="auto"/>
        <w:jc w:val="both"/>
        <w:rPr>
          <w:rFonts w:ascii="Verdana" w:hAnsi="Verdana" w:cs="Arial"/>
          <w:bCs/>
          <w:sz w:val="18"/>
          <w:szCs w:val="18"/>
        </w:rPr>
      </w:pPr>
      <w:r w:rsidRPr="00B31895">
        <w:rPr>
          <w:rFonts w:ascii="Verdana" w:hAnsi="Verdana" w:cs="Arial"/>
          <w:bCs/>
          <w:sz w:val="18"/>
          <w:szCs w:val="18"/>
        </w:rPr>
        <w:t>Copia del documento del Representante Legal (Cédula de Identidad).</w:t>
      </w:r>
    </w:p>
    <w:p w:rsidR="00B31895" w:rsidRPr="00B31895" w:rsidRDefault="00B31895" w:rsidP="00B31895">
      <w:pPr>
        <w:numPr>
          <w:ilvl w:val="0"/>
          <w:numId w:val="11"/>
        </w:numPr>
        <w:spacing w:before="240" w:after="120" w:line="360" w:lineRule="auto"/>
        <w:jc w:val="both"/>
        <w:rPr>
          <w:rFonts w:ascii="Verdana" w:hAnsi="Verdana" w:cs="Arial"/>
          <w:bCs/>
          <w:sz w:val="18"/>
          <w:szCs w:val="18"/>
        </w:rPr>
      </w:pPr>
      <w:r w:rsidRPr="00B31895">
        <w:rPr>
          <w:rFonts w:ascii="Verdana" w:hAnsi="Verdana" w:cs="Arial"/>
          <w:bCs/>
          <w:sz w:val="18"/>
          <w:szCs w:val="18"/>
        </w:rPr>
        <w:t>Copia simple de Contrato.</w:t>
      </w:r>
    </w:p>
    <w:p w:rsidR="005160DB" w:rsidRDefault="004446C8" w:rsidP="005160DB">
      <w:pPr>
        <w:numPr>
          <w:ilvl w:val="0"/>
          <w:numId w:val="11"/>
        </w:numPr>
        <w:spacing w:before="240" w:after="120" w:line="360" w:lineRule="auto"/>
        <w:jc w:val="both"/>
        <w:rPr>
          <w:rFonts w:ascii="Verdana" w:hAnsi="Verdana" w:cs="Arial"/>
          <w:bCs/>
          <w:sz w:val="18"/>
          <w:szCs w:val="18"/>
        </w:rPr>
      </w:pPr>
      <w:r>
        <w:rPr>
          <w:rFonts w:ascii="Verdana" w:hAnsi="Verdana" w:cs="Arial"/>
          <w:bCs/>
          <w:sz w:val="18"/>
          <w:szCs w:val="18"/>
        </w:rPr>
        <w:lastRenderedPageBreak/>
        <w:t>Copia del NIT</w:t>
      </w:r>
    </w:p>
    <w:p w:rsidR="000C04C2" w:rsidRPr="004446C8" w:rsidRDefault="000C04C2" w:rsidP="000C04C2">
      <w:pPr>
        <w:spacing w:before="240" w:after="120" w:line="360" w:lineRule="auto"/>
        <w:ind w:left="720"/>
        <w:jc w:val="both"/>
        <w:rPr>
          <w:rFonts w:ascii="Verdana" w:hAnsi="Verdana" w:cs="Arial"/>
          <w:bCs/>
          <w:sz w:val="18"/>
          <w:szCs w:val="18"/>
        </w:rPr>
      </w:pPr>
    </w:p>
    <w:p w:rsidR="00B31895" w:rsidRPr="00B31895" w:rsidRDefault="00B31895" w:rsidP="005A2F9C">
      <w:pPr>
        <w:pStyle w:val="A2"/>
        <w:numPr>
          <w:ilvl w:val="1"/>
          <w:numId w:val="35"/>
        </w:numPr>
      </w:pPr>
      <w:r w:rsidRPr="00B31895">
        <w:t>MULTAS Y PENALIDADES.</w:t>
      </w:r>
    </w:p>
    <w:p w:rsidR="00B31895" w:rsidRPr="00B31895" w:rsidRDefault="00B31895" w:rsidP="00B31895">
      <w:pPr>
        <w:spacing w:before="240" w:after="120" w:line="360" w:lineRule="auto"/>
        <w:jc w:val="both"/>
        <w:rPr>
          <w:rFonts w:ascii="Verdana" w:hAnsi="Verdana" w:cs="Arial"/>
          <w:bCs/>
          <w:sz w:val="18"/>
          <w:szCs w:val="18"/>
        </w:rPr>
      </w:pPr>
      <w:r w:rsidRPr="00B31895">
        <w:rPr>
          <w:rFonts w:ascii="Verdana" w:hAnsi="Verdana" w:cs="Arial"/>
          <w:bCs/>
          <w:sz w:val="18"/>
          <w:szCs w:val="18"/>
        </w:rPr>
        <w:t xml:space="preserve">El </w:t>
      </w:r>
      <w:r w:rsidRPr="00B31895">
        <w:rPr>
          <w:rFonts w:ascii="Verdana" w:hAnsi="Verdana" w:cs="Arial"/>
          <w:b/>
          <w:bCs/>
          <w:sz w:val="18"/>
          <w:szCs w:val="18"/>
        </w:rPr>
        <w:t>Contratista</w:t>
      </w:r>
      <w:r w:rsidRPr="00B31895">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1A7CF2" w:rsidRPr="008F60EB" w:rsidRDefault="00B31895" w:rsidP="008F60EB">
      <w:pPr>
        <w:numPr>
          <w:ilvl w:val="1"/>
          <w:numId w:val="1"/>
        </w:numPr>
        <w:spacing w:before="240" w:after="120" w:line="360" w:lineRule="auto"/>
        <w:ind w:left="426" w:hanging="338"/>
        <w:contextualSpacing/>
        <w:jc w:val="both"/>
        <w:rPr>
          <w:rFonts w:ascii="Verdana" w:hAnsi="Verdana" w:cs="Arial"/>
          <w:bCs/>
          <w:sz w:val="18"/>
          <w:szCs w:val="18"/>
        </w:rPr>
      </w:pPr>
      <w:r w:rsidRPr="00B31895">
        <w:rPr>
          <w:rFonts w:ascii="Verdana" w:hAnsi="Verdana" w:cs="Arial"/>
          <w:bCs/>
          <w:sz w:val="18"/>
          <w:szCs w:val="18"/>
        </w:rPr>
        <w:t xml:space="preserve">El retraso del </w:t>
      </w:r>
      <w:r w:rsidRPr="00B31895">
        <w:rPr>
          <w:rFonts w:ascii="Verdana" w:hAnsi="Verdana" w:cs="Arial"/>
          <w:b/>
          <w:bCs/>
          <w:sz w:val="18"/>
          <w:szCs w:val="18"/>
        </w:rPr>
        <w:t>Contratista</w:t>
      </w:r>
      <w:r w:rsidRPr="00B31895">
        <w:rPr>
          <w:rFonts w:ascii="Verdana" w:hAnsi="Verdana" w:cs="Arial"/>
          <w:bCs/>
          <w:sz w:val="18"/>
          <w:szCs w:val="18"/>
        </w:rPr>
        <w:t xml:space="preserve"> en el cumplimiento del plazo de movilización, se aplicará una multa del 1% </w:t>
      </w:r>
      <w:r w:rsidR="008F60EB" w:rsidRPr="00B31895">
        <w:rPr>
          <w:rFonts w:ascii="Verdana" w:hAnsi="Verdana" w:cs="Arial"/>
          <w:bCs/>
          <w:sz w:val="18"/>
          <w:szCs w:val="18"/>
        </w:rPr>
        <w:t xml:space="preserve">del </w:t>
      </w:r>
      <w:r w:rsidR="008F60EB" w:rsidRPr="001A7CF2">
        <w:rPr>
          <w:rFonts w:ascii="Verdana" w:hAnsi="Verdana" w:cs="Arial"/>
          <w:bCs/>
          <w:sz w:val="18"/>
          <w:szCs w:val="18"/>
        </w:rPr>
        <w:t>monto total del contrato (paquete 1) por cada día de retraso.</w:t>
      </w:r>
    </w:p>
    <w:p w:rsidR="00B31895" w:rsidRPr="001A7CF2" w:rsidRDefault="00B31895" w:rsidP="001A7CF2">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B31895">
        <w:rPr>
          <w:rFonts w:ascii="Verdana" w:hAnsi="Verdana" w:cs="Arial"/>
          <w:bCs/>
          <w:sz w:val="18"/>
          <w:szCs w:val="18"/>
        </w:rPr>
        <w:t>En caso de retraso en la ejecución del servicio por falla par</w:t>
      </w:r>
      <w:r w:rsidR="001A7CF2">
        <w:rPr>
          <w:rFonts w:ascii="Verdana" w:hAnsi="Verdana" w:cs="Arial"/>
          <w:bCs/>
          <w:sz w:val="18"/>
          <w:szCs w:val="18"/>
        </w:rPr>
        <w:t>cial o completa en alguno de las herramientas,</w:t>
      </w:r>
      <w:r w:rsidRPr="00B31895">
        <w:rPr>
          <w:rFonts w:ascii="Verdana" w:hAnsi="Verdana" w:cs="Arial"/>
          <w:bCs/>
          <w:sz w:val="18"/>
          <w:szCs w:val="18"/>
        </w:rPr>
        <w:t xml:space="preserve"> equipos u otra causa atribuible al </w:t>
      </w:r>
      <w:r w:rsidRPr="00B31895">
        <w:rPr>
          <w:rFonts w:ascii="Verdana" w:hAnsi="Verdana" w:cs="Arial"/>
          <w:b/>
          <w:bCs/>
          <w:sz w:val="18"/>
          <w:szCs w:val="18"/>
        </w:rPr>
        <w:t>Contratista</w:t>
      </w:r>
      <w:r w:rsidRPr="00B31895">
        <w:rPr>
          <w:rFonts w:ascii="Verdana" w:hAnsi="Verdana" w:cs="Arial"/>
          <w:bCs/>
          <w:sz w:val="18"/>
          <w:szCs w:val="18"/>
        </w:rPr>
        <w:t xml:space="preserve">, se aplicará una multa del 1% del </w:t>
      </w:r>
      <w:r w:rsidR="001A7CF2" w:rsidRPr="001A7CF2">
        <w:rPr>
          <w:rFonts w:ascii="Verdana" w:hAnsi="Verdana" w:cs="Arial"/>
          <w:bCs/>
          <w:sz w:val="18"/>
          <w:szCs w:val="18"/>
        </w:rPr>
        <w:t>monto total del contrato (paquete 1) por cada día de retraso.</w:t>
      </w:r>
    </w:p>
    <w:p w:rsidR="00B31895" w:rsidRPr="00B31895" w:rsidRDefault="00B31895" w:rsidP="00B31895">
      <w:pPr>
        <w:spacing w:before="240" w:after="120" w:line="360" w:lineRule="auto"/>
        <w:jc w:val="both"/>
        <w:rPr>
          <w:rFonts w:ascii="Verdana" w:hAnsi="Verdana" w:cs="Arial"/>
          <w:bCs/>
          <w:sz w:val="18"/>
          <w:szCs w:val="18"/>
        </w:rPr>
      </w:pPr>
      <w:r w:rsidRPr="00B31895">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B31895" w:rsidRPr="00295009" w:rsidRDefault="00B31895" w:rsidP="005A2F9C">
      <w:pPr>
        <w:pStyle w:val="A2"/>
        <w:numPr>
          <w:ilvl w:val="1"/>
          <w:numId w:val="35"/>
        </w:numPr>
      </w:pPr>
      <w:r>
        <w:t>FACTURACIÓ</w:t>
      </w:r>
      <w:r w:rsidRPr="00295009">
        <w:t>N.</w:t>
      </w:r>
    </w:p>
    <w:p w:rsidR="00B31895" w:rsidRPr="00295009" w:rsidRDefault="00B31895" w:rsidP="00B31895">
      <w:pPr>
        <w:spacing w:line="360" w:lineRule="auto"/>
        <w:jc w:val="both"/>
        <w:rPr>
          <w:rFonts w:ascii="Verdana" w:hAnsi="Verdana"/>
          <w:color w:val="000000"/>
          <w:sz w:val="18"/>
          <w:szCs w:val="18"/>
        </w:rPr>
      </w:pPr>
      <w:r w:rsidRPr="00295009">
        <w:rPr>
          <w:rFonts w:ascii="Verdana" w:hAnsi="Verdana"/>
          <w:color w:val="000000"/>
          <w:sz w:val="18"/>
          <w:szCs w:val="18"/>
        </w:rPr>
        <w:t>La factura debe ser emitida de acuerdo a normativa vigente a nombre de Yacimientos Petrolíferos Fiscales Bolivianos consignando el Número de Identificación Tributaria (NIT) 1020269020.</w:t>
      </w:r>
    </w:p>
    <w:p w:rsidR="00B31895" w:rsidRPr="00295009" w:rsidRDefault="00B31895" w:rsidP="00B31895">
      <w:pPr>
        <w:jc w:val="both"/>
        <w:rPr>
          <w:rFonts w:ascii="Verdana" w:hAnsi="Verdana"/>
          <w:color w:val="000000"/>
          <w:sz w:val="18"/>
          <w:szCs w:val="18"/>
          <w:lang w:val="es-BO" w:eastAsia="es-BO"/>
        </w:rPr>
      </w:pPr>
      <w:r w:rsidRPr="00295009">
        <w:rPr>
          <w:rFonts w:ascii="Verdana" w:hAnsi="Verdana"/>
          <w:color w:val="000000"/>
          <w:sz w:val="18"/>
          <w:szCs w:val="18"/>
        </w:rPr>
        <w:t xml:space="preserve"> </w:t>
      </w:r>
    </w:p>
    <w:p w:rsidR="00B31895" w:rsidRPr="00295009" w:rsidRDefault="00B31895" w:rsidP="00B31895">
      <w:pPr>
        <w:spacing w:line="360" w:lineRule="auto"/>
        <w:jc w:val="both"/>
        <w:rPr>
          <w:rFonts w:ascii="Verdana" w:hAnsi="Verdana"/>
          <w:color w:val="000000"/>
          <w:sz w:val="18"/>
          <w:szCs w:val="18"/>
        </w:rPr>
      </w:pPr>
      <w:r w:rsidRPr="00295009">
        <w:rPr>
          <w:rFonts w:ascii="Verdana" w:hAnsi="Verdana"/>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B31895" w:rsidRPr="00295009" w:rsidRDefault="00B31895" w:rsidP="00B31895">
      <w:pPr>
        <w:jc w:val="both"/>
        <w:rPr>
          <w:rFonts w:ascii="Verdana" w:hAnsi="Verdana"/>
          <w:color w:val="000000"/>
          <w:sz w:val="18"/>
          <w:szCs w:val="18"/>
          <w:lang w:val="es-BO" w:eastAsia="es-BO"/>
        </w:rPr>
      </w:pPr>
    </w:p>
    <w:p w:rsidR="000E3116" w:rsidRPr="001A7CF2" w:rsidRDefault="00B31895" w:rsidP="001A7CF2">
      <w:pPr>
        <w:spacing w:line="360" w:lineRule="auto"/>
        <w:jc w:val="both"/>
        <w:rPr>
          <w:rFonts w:ascii="Verdana" w:hAnsi="Verdana"/>
          <w:color w:val="000000"/>
          <w:sz w:val="18"/>
          <w:szCs w:val="18"/>
        </w:rPr>
      </w:pPr>
      <w:r w:rsidRPr="00295009">
        <w:rPr>
          <w:rFonts w:ascii="Verdana" w:hAnsi="Verdana"/>
          <w:color w:val="000000"/>
          <w:sz w:val="18"/>
          <w:szCs w:val="18"/>
        </w:rPr>
        <w:t xml:space="preserve">El </w:t>
      </w:r>
      <w:r>
        <w:rPr>
          <w:rFonts w:ascii="Verdana" w:hAnsi="Verdana"/>
          <w:color w:val="000000"/>
          <w:sz w:val="18"/>
          <w:szCs w:val="18"/>
        </w:rPr>
        <w:t>Proponente</w:t>
      </w:r>
      <w:r w:rsidRPr="00295009">
        <w:rPr>
          <w:rFonts w:ascii="Verdana" w:hAnsi="Verdana"/>
          <w:color w:val="000000"/>
          <w:sz w:val="18"/>
          <w:szCs w:val="18"/>
        </w:rPr>
        <w:t xml:space="preserv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974D0" w:rsidRPr="00295009" w:rsidRDefault="002974D0" w:rsidP="005A2F9C">
      <w:pPr>
        <w:pStyle w:val="A2"/>
        <w:numPr>
          <w:ilvl w:val="1"/>
          <w:numId w:val="35"/>
        </w:numPr>
      </w:pPr>
      <w:r w:rsidRPr="00295009">
        <w:t>TRIBUTOS.</w:t>
      </w:r>
    </w:p>
    <w:p w:rsidR="002974D0" w:rsidRPr="00295009" w:rsidRDefault="002974D0" w:rsidP="002974D0">
      <w:pPr>
        <w:spacing w:line="360" w:lineRule="auto"/>
        <w:jc w:val="both"/>
        <w:rPr>
          <w:rFonts w:ascii="Verdana" w:hAnsi="Verdana"/>
          <w:color w:val="000000"/>
          <w:sz w:val="18"/>
          <w:szCs w:val="18"/>
        </w:rPr>
      </w:pPr>
      <w:r w:rsidRPr="00295009">
        <w:rPr>
          <w:rFonts w:ascii="Verdana" w:hAnsi="Verdana"/>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2974D0" w:rsidRPr="00295009" w:rsidRDefault="002974D0" w:rsidP="005A2F9C">
      <w:pPr>
        <w:pStyle w:val="A2"/>
        <w:numPr>
          <w:ilvl w:val="1"/>
          <w:numId w:val="35"/>
        </w:numPr>
      </w:pPr>
      <w:r w:rsidRPr="00295009">
        <w:lastRenderedPageBreak/>
        <w:t>SEGUROS.</w:t>
      </w:r>
    </w:p>
    <w:p w:rsidR="002974D0" w:rsidRPr="00295009" w:rsidRDefault="002974D0" w:rsidP="002974D0">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2974D0" w:rsidRPr="00295009" w:rsidRDefault="002974D0" w:rsidP="002974D0">
      <w:pPr>
        <w:pStyle w:val="A1"/>
        <w:numPr>
          <w:ilvl w:val="0"/>
          <w:numId w:val="5"/>
        </w:numPr>
        <w:rPr>
          <w:i/>
          <w:iCs/>
          <w:u w:val="none"/>
          <w:lang w:val="es-BO"/>
        </w:rPr>
      </w:pPr>
      <w:r w:rsidRPr="00295009">
        <w:rPr>
          <w:i/>
          <w:iCs/>
          <w:u w:val="none"/>
          <w:lang w:val="es-BO"/>
        </w:rPr>
        <w:t>Seguro de Responsabilidad Civil.</w:t>
      </w:r>
    </w:p>
    <w:p w:rsidR="002974D0" w:rsidRPr="00295009" w:rsidRDefault="002974D0" w:rsidP="002974D0">
      <w:pPr>
        <w:pStyle w:val="A1"/>
        <w:numPr>
          <w:ilvl w:val="0"/>
          <w:numId w:val="0"/>
        </w:numPr>
        <w:spacing w:line="360" w:lineRule="auto"/>
        <w:ind w:left="714" w:hanging="6"/>
        <w:rPr>
          <w:b w:val="0"/>
          <w:iCs/>
          <w:u w:val="none"/>
          <w:lang w:val="es-BO"/>
        </w:rPr>
      </w:pPr>
      <w:r w:rsidRPr="00295009">
        <w:rPr>
          <w:b w:val="0"/>
          <w:iCs/>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Pr>
          <w:b w:val="0"/>
          <w:iCs/>
          <w:u w:val="none"/>
          <w:lang w:val="es-BO"/>
        </w:rPr>
        <w:t>Contratista</w:t>
      </w:r>
      <w:r w:rsidRPr="00295009">
        <w:rPr>
          <w:b w:val="0"/>
          <w:iCs/>
          <w:u w:val="none"/>
          <w:lang w:val="es-BO"/>
        </w:rPr>
        <w:t xml:space="preserve">s y </w:t>
      </w:r>
      <w:r>
        <w:rPr>
          <w:b w:val="0"/>
          <w:iCs/>
          <w:u w:val="none"/>
          <w:lang w:val="es-BO"/>
        </w:rPr>
        <w:t>subcontratistas</w:t>
      </w:r>
      <w:r w:rsidRPr="00295009">
        <w:rPr>
          <w:b w:val="0"/>
          <w:iCs/>
          <w:u w:val="none"/>
          <w:lang w:val="es-BO"/>
        </w:rPr>
        <w:t>. Incluyendo daños por gastos de aceleración de siniestros y extraordinarios y remoción de escombros dejando indemne a YPFB por cualquier suceso. En esta póliza YPFB deberá figurar como un tercero.</w:t>
      </w:r>
    </w:p>
    <w:p w:rsidR="002974D0" w:rsidRPr="00295009" w:rsidRDefault="002974D0" w:rsidP="002974D0">
      <w:pPr>
        <w:pStyle w:val="A1"/>
        <w:numPr>
          <w:ilvl w:val="0"/>
          <w:numId w:val="0"/>
        </w:numPr>
        <w:spacing w:line="360" w:lineRule="auto"/>
        <w:ind w:left="714"/>
        <w:rPr>
          <w:b w:val="0"/>
          <w:iCs/>
          <w:u w:val="none"/>
          <w:lang w:val="es-BO"/>
        </w:rPr>
      </w:pPr>
      <w:r w:rsidRPr="00295009">
        <w:rPr>
          <w:b w:val="0"/>
          <w:iCs/>
          <w:u w:val="none"/>
          <w:lang w:val="es-BO"/>
        </w:rPr>
        <w:t xml:space="preserve">El límite de indemnización por evento y/o reclamos deberá ser por un </w:t>
      </w:r>
      <w:r>
        <w:rPr>
          <w:b w:val="0"/>
          <w:iCs/>
          <w:u w:val="none"/>
          <w:lang w:val="es-BO"/>
        </w:rPr>
        <w:t>monto no menor a $</w:t>
      </w:r>
      <w:proofErr w:type="spellStart"/>
      <w:r>
        <w:rPr>
          <w:b w:val="0"/>
          <w:iCs/>
          <w:u w:val="none"/>
          <w:lang w:val="es-BO"/>
        </w:rPr>
        <w:t>us</w:t>
      </w:r>
      <w:proofErr w:type="spellEnd"/>
      <w:r>
        <w:rPr>
          <w:b w:val="0"/>
          <w:iCs/>
          <w:u w:val="none"/>
          <w:lang w:val="es-BO"/>
        </w:rPr>
        <w:t>. 100.000.-.</w:t>
      </w:r>
    </w:p>
    <w:p w:rsidR="002974D0" w:rsidRPr="00295009" w:rsidRDefault="002974D0" w:rsidP="002974D0">
      <w:pPr>
        <w:pStyle w:val="A1"/>
        <w:numPr>
          <w:ilvl w:val="0"/>
          <w:numId w:val="5"/>
        </w:numPr>
        <w:rPr>
          <w:i/>
          <w:iCs/>
          <w:u w:val="none"/>
          <w:lang w:val="es-BO"/>
        </w:rPr>
      </w:pPr>
      <w:r w:rsidRPr="00295009">
        <w:rPr>
          <w:i/>
          <w:iCs/>
          <w:u w:val="none"/>
          <w:lang w:val="es-BO"/>
        </w:rPr>
        <w:t>Póliza de Accidentes Personales.</w:t>
      </w:r>
    </w:p>
    <w:p w:rsidR="002974D0" w:rsidRPr="00295009" w:rsidRDefault="002974D0" w:rsidP="002974D0">
      <w:pPr>
        <w:pStyle w:val="A1"/>
        <w:numPr>
          <w:ilvl w:val="0"/>
          <w:numId w:val="0"/>
        </w:numPr>
        <w:spacing w:line="360" w:lineRule="auto"/>
        <w:ind w:left="714"/>
        <w:rPr>
          <w:b w:val="0"/>
          <w:iCs/>
          <w:u w:val="none"/>
          <w:lang w:val="es-BO"/>
        </w:rPr>
      </w:pPr>
      <w:r w:rsidRPr="00295009">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974D0" w:rsidRPr="00295009" w:rsidRDefault="002974D0" w:rsidP="002974D0">
      <w:pPr>
        <w:pStyle w:val="A1"/>
        <w:numPr>
          <w:ilvl w:val="0"/>
          <w:numId w:val="5"/>
        </w:numPr>
        <w:rPr>
          <w:i/>
          <w:iCs/>
          <w:u w:val="none"/>
          <w:lang w:val="es-BO"/>
        </w:rPr>
      </w:pPr>
      <w:r w:rsidRPr="00295009">
        <w:rPr>
          <w:i/>
          <w:iCs/>
          <w:u w:val="none"/>
          <w:lang w:val="es-BO"/>
        </w:rPr>
        <w:t>Condiciones Adicionales.</w:t>
      </w:r>
    </w:p>
    <w:p w:rsidR="002974D0" w:rsidRPr="00295009" w:rsidRDefault="002974D0" w:rsidP="002974D0">
      <w:pPr>
        <w:pStyle w:val="A1"/>
        <w:numPr>
          <w:ilvl w:val="0"/>
          <w:numId w:val="0"/>
        </w:numPr>
        <w:spacing w:line="360" w:lineRule="auto"/>
        <w:ind w:left="714"/>
        <w:rPr>
          <w:b w:val="0"/>
          <w:iCs/>
          <w:u w:val="none"/>
          <w:lang w:val="es-BO"/>
        </w:rPr>
      </w:pPr>
      <w:r w:rsidRPr="00295009">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160DB" w:rsidRDefault="002974D0" w:rsidP="005160DB">
      <w:pPr>
        <w:pStyle w:val="A1"/>
        <w:numPr>
          <w:ilvl w:val="0"/>
          <w:numId w:val="0"/>
        </w:numPr>
        <w:spacing w:line="360" w:lineRule="auto"/>
        <w:ind w:left="714"/>
        <w:rPr>
          <w:b w:val="0"/>
          <w:iCs/>
          <w:u w:val="none"/>
          <w:lang w:val="es-BO"/>
        </w:rPr>
      </w:pPr>
      <w:r w:rsidRPr="00295009">
        <w:rPr>
          <w:b w:val="0"/>
          <w:iCs/>
          <w:u w:val="none"/>
          <w:lang w:val="es-BO"/>
        </w:rPr>
        <w:t>La empresa adjudicada, deberá entregar una copia de las citadas pólizas a YPFB antes de la suscripción del contrato.</w:t>
      </w:r>
    </w:p>
    <w:p w:rsidR="000C04C2" w:rsidRDefault="000C04C2" w:rsidP="005160DB">
      <w:pPr>
        <w:pStyle w:val="A1"/>
        <w:numPr>
          <w:ilvl w:val="0"/>
          <w:numId w:val="0"/>
        </w:numPr>
        <w:spacing w:line="360" w:lineRule="auto"/>
        <w:ind w:left="714"/>
        <w:rPr>
          <w:b w:val="0"/>
          <w:iCs/>
          <w:u w:val="none"/>
          <w:lang w:val="es-BO"/>
        </w:rPr>
      </w:pPr>
    </w:p>
    <w:p w:rsidR="000C04C2" w:rsidRDefault="000C04C2" w:rsidP="005160DB">
      <w:pPr>
        <w:pStyle w:val="A1"/>
        <w:numPr>
          <w:ilvl w:val="0"/>
          <w:numId w:val="0"/>
        </w:numPr>
        <w:spacing w:line="360" w:lineRule="auto"/>
        <w:ind w:left="714"/>
        <w:rPr>
          <w:b w:val="0"/>
          <w:iCs/>
          <w:u w:val="none"/>
          <w:lang w:val="es-BO"/>
        </w:rPr>
      </w:pPr>
    </w:p>
    <w:p w:rsidR="000C04C2" w:rsidRPr="00641523" w:rsidRDefault="000C04C2" w:rsidP="005160DB">
      <w:pPr>
        <w:pStyle w:val="A1"/>
        <w:numPr>
          <w:ilvl w:val="0"/>
          <w:numId w:val="0"/>
        </w:numPr>
        <w:spacing w:line="360" w:lineRule="auto"/>
        <w:ind w:left="714"/>
        <w:rPr>
          <w:b w:val="0"/>
          <w:iCs/>
          <w:u w:val="none"/>
          <w:lang w:val="es-BO"/>
        </w:rPr>
      </w:pPr>
    </w:p>
    <w:p w:rsidR="00BA2628" w:rsidRPr="00295009" w:rsidRDefault="00BA2628" w:rsidP="005A2F9C">
      <w:pPr>
        <w:pStyle w:val="A2"/>
        <w:numPr>
          <w:ilvl w:val="1"/>
          <w:numId w:val="35"/>
        </w:numPr>
      </w:pPr>
      <w:r w:rsidRPr="00295009">
        <w:lastRenderedPageBreak/>
        <w:t xml:space="preserve">SEGURIDAD Y </w:t>
      </w:r>
      <w:r w:rsidRPr="00036F67">
        <w:t>SALUD</w:t>
      </w:r>
      <w:r w:rsidRPr="00295009">
        <w:t xml:space="preserve"> OCUPACIONAL.</w:t>
      </w:r>
    </w:p>
    <w:p w:rsidR="0004011E" w:rsidRDefault="0004011E" w:rsidP="005A2F9C">
      <w:pPr>
        <w:pStyle w:val="A3"/>
        <w:numPr>
          <w:ilvl w:val="2"/>
          <w:numId w:val="35"/>
        </w:numPr>
      </w:pPr>
      <w:r w:rsidRPr="00814362">
        <w:t xml:space="preserve">ASPECTOS DE </w:t>
      </w:r>
      <w:r w:rsidRPr="00641523">
        <w:t>SEGURIDAD</w:t>
      </w:r>
      <w:r w:rsidRPr="00814362">
        <w:t xml:space="preserve"> Y SALUD OCUPACIONAL</w:t>
      </w:r>
    </w:p>
    <w:p w:rsidR="001E4438" w:rsidRPr="001E4438" w:rsidRDefault="001E4438" w:rsidP="001E4438">
      <w:pPr>
        <w:pStyle w:val="Prrafodelista"/>
        <w:autoSpaceDE w:val="0"/>
        <w:autoSpaceDN w:val="0"/>
        <w:adjustRightInd w:val="0"/>
        <w:spacing w:before="100" w:beforeAutospacing="1" w:after="100" w:afterAutospacing="1" w:line="360" w:lineRule="auto"/>
        <w:ind w:left="360"/>
        <w:jc w:val="both"/>
        <w:rPr>
          <w:rFonts w:ascii="Verdana" w:hAnsi="Verdana" w:cs="Arial"/>
          <w:bCs/>
          <w:sz w:val="18"/>
          <w:szCs w:val="18"/>
        </w:rPr>
      </w:pPr>
      <w:r w:rsidRPr="001E4438">
        <w:rPr>
          <w:rFonts w:ascii="Verdana" w:hAnsi="Verdana" w:cs="Arial"/>
          <w:b/>
          <w:bCs/>
          <w:sz w:val="18"/>
          <w:szCs w:val="18"/>
        </w:rPr>
        <w:t xml:space="preserve">Posterior a la firma del contrato, </w:t>
      </w:r>
      <w:r w:rsidRPr="001E4438">
        <w:rPr>
          <w:rFonts w:ascii="Verdana" w:hAnsi="Verdana" w:cs="Arial"/>
          <w:bCs/>
          <w:sz w:val="18"/>
          <w:szCs w:val="18"/>
        </w:rPr>
        <w:t xml:space="preserve">la Empresa contratada deberá presentar el siguiente documento para la aprobación de la Dirección de SMS de YPFB: </w:t>
      </w:r>
    </w:p>
    <w:p w:rsidR="001E4438" w:rsidRPr="00295009" w:rsidRDefault="001E4438" w:rsidP="001E4438">
      <w:pPr>
        <w:pStyle w:val="Sangradetextonormal"/>
        <w:spacing w:after="0" w:line="360" w:lineRule="auto"/>
        <w:ind w:left="360"/>
        <w:jc w:val="both"/>
        <w:rPr>
          <w:rFonts w:ascii="Verdana" w:hAnsi="Verdana" w:cs="Arial"/>
          <w:bCs/>
          <w:sz w:val="18"/>
          <w:szCs w:val="18"/>
        </w:rPr>
      </w:pPr>
      <w:r w:rsidRPr="00295009">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Contratista</w:t>
      </w:r>
      <w:r w:rsidRPr="00295009">
        <w:rPr>
          <w:rFonts w:ascii="Verdana" w:hAnsi="Verdana" w:cs="Arial"/>
          <w:bCs/>
          <w:sz w:val="18"/>
          <w:szCs w:val="18"/>
        </w:rPr>
        <w:t xml:space="preserve">s de YPFB Corporación. </w:t>
      </w:r>
    </w:p>
    <w:p w:rsidR="001E4438" w:rsidRPr="00295009" w:rsidRDefault="001E4438" w:rsidP="001E4438">
      <w:pPr>
        <w:pStyle w:val="Sangradetextonormal"/>
        <w:spacing w:after="0" w:line="360" w:lineRule="auto"/>
        <w:ind w:left="360"/>
        <w:jc w:val="both"/>
        <w:rPr>
          <w:rFonts w:ascii="Verdana" w:hAnsi="Verdana" w:cs="Arial"/>
          <w:bCs/>
          <w:sz w:val="18"/>
          <w:szCs w:val="18"/>
        </w:rPr>
      </w:pPr>
      <w:r w:rsidRPr="00295009">
        <w:rPr>
          <w:rFonts w:ascii="Verdana" w:hAnsi="Verdana" w:cs="Arial"/>
          <w:bCs/>
          <w:sz w:val="18"/>
          <w:szCs w:val="18"/>
        </w:rPr>
        <w:t xml:space="preserve">La empresa </w:t>
      </w:r>
      <w:r>
        <w:rPr>
          <w:rFonts w:ascii="Verdana" w:hAnsi="Verdana" w:cs="Arial"/>
          <w:bCs/>
          <w:sz w:val="18"/>
          <w:szCs w:val="18"/>
        </w:rPr>
        <w:t>contratada</w:t>
      </w:r>
      <w:r w:rsidRPr="00295009">
        <w:rPr>
          <w:rFonts w:ascii="Verdana" w:hAnsi="Verdana" w:cs="Arial"/>
          <w:bCs/>
          <w:sz w:val="18"/>
          <w:szCs w:val="18"/>
        </w:rPr>
        <w:t xml:space="preserve"> deberá dar estricto cumplimento a la legislación aplicable, vigentes en el Estado Plurinacional de Bolivia; siendo también responsable del cumplimiento por parte de los</w:t>
      </w:r>
      <w:r>
        <w:rPr>
          <w:rFonts w:ascii="Verdana" w:hAnsi="Verdana" w:cs="Arial"/>
          <w:bCs/>
          <w:sz w:val="18"/>
          <w:szCs w:val="18"/>
        </w:rPr>
        <w:t xml:space="preserve"> subcontratistas</w:t>
      </w:r>
      <w:r w:rsidRPr="00295009">
        <w:rPr>
          <w:rFonts w:ascii="Verdana" w:hAnsi="Verdana" w:cs="Arial"/>
          <w:bCs/>
          <w:sz w:val="18"/>
          <w:szCs w:val="18"/>
        </w:rPr>
        <w:t xml:space="preserve"> que intervengan a nombre suyo ante YPFB.</w:t>
      </w:r>
    </w:p>
    <w:p w:rsidR="001E4438" w:rsidRPr="00295009" w:rsidRDefault="001E4438" w:rsidP="001E4438">
      <w:pPr>
        <w:pStyle w:val="Sangradetextonormal"/>
        <w:spacing w:after="0" w:line="360" w:lineRule="auto"/>
        <w:ind w:left="360"/>
        <w:jc w:val="both"/>
        <w:rPr>
          <w:rFonts w:ascii="Verdana" w:hAnsi="Verdana" w:cs="Arial"/>
          <w:bCs/>
          <w:sz w:val="18"/>
          <w:szCs w:val="18"/>
        </w:rPr>
      </w:pPr>
    </w:p>
    <w:p w:rsidR="001E4438" w:rsidRPr="001E4438" w:rsidRDefault="001E4438" w:rsidP="001E4438">
      <w:pPr>
        <w:pStyle w:val="Sangradetextonormal"/>
        <w:spacing w:line="360" w:lineRule="auto"/>
        <w:ind w:left="360"/>
        <w:jc w:val="both"/>
        <w:rPr>
          <w:rFonts w:ascii="Verdana" w:hAnsi="Verdana" w:cs="Arial"/>
          <w:bCs/>
          <w:sz w:val="18"/>
          <w:szCs w:val="18"/>
        </w:rPr>
      </w:pPr>
      <w:r w:rsidRPr="00295009">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04011E" w:rsidRPr="00814362" w:rsidRDefault="0004011E" w:rsidP="005A2F9C">
      <w:pPr>
        <w:pStyle w:val="A3"/>
        <w:numPr>
          <w:ilvl w:val="2"/>
          <w:numId w:val="35"/>
        </w:numPr>
      </w:pPr>
      <w:r w:rsidRPr="00814362">
        <w:t xml:space="preserve">Documentos para Aprobación de YPFB (unidad de SMS – Unidad solicitante) </w:t>
      </w:r>
    </w:p>
    <w:p w:rsidR="001E4438" w:rsidRPr="00295009" w:rsidRDefault="001E4438" w:rsidP="005160DB">
      <w:pPr>
        <w:spacing w:before="240" w:line="360" w:lineRule="auto"/>
        <w:ind w:left="708"/>
        <w:jc w:val="both"/>
        <w:rPr>
          <w:rFonts w:ascii="Verdana" w:hAnsi="Verdana"/>
          <w:sz w:val="18"/>
          <w:szCs w:val="18"/>
        </w:rPr>
      </w:pPr>
      <w:bookmarkStart w:id="0" w:name="_Toc455148470"/>
      <w:r w:rsidRPr="00295009">
        <w:rPr>
          <w:rFonts w:ascii="Verdana" w:hAnsi="Verdana"/>
          <w:sz w:val="18"/>
          <w:szCs w:val="18"/>
        </w:rPr>
        <w:t xml:space="preserve">La Empresa </w:t>
      </w:r>
      <w:r>
        <w:rPr>
          <w:rFonts w:ascii="Verdana" w:hAnsi="Verdana"/>
          <w:sz w:val="18"/>
          <w:szCs w:val="18"/>
        </w:rPr>
        <w:t>contratada</w:t>
      </w:r>
      <w:r w:rsidRPr="00295009">
        <w:rPr>
          <w:rFonts w:ascii="Verdana" w:hAnsi="Verdana"/>
          <w:sz w:val="18"/>
          <w:szCs w:val="18"/>
        </w:rPr>
        <w:t xml:space="preserve"> deberá presentar en documento oficial para aprobación de YPFB los siguientes Requisitos de SMS:</w:t>
      </w:r>
    </w:p>
    <w:p w:rsidR="001E4438" w:rsidRPr="00934A9F" w:rsidRDefault="001E4438" w:rsidP="001E4438">
      <w:pPr>
        <w:pStyle w:val="Prrafodelista"/>
        <w:numPr>
          <w:ilvl w:val="0"/>
          <w:numId w:val="14"/>
        </w:numPr>
        <w:spacing w:before="240" w:line="360" w:lineRule="auto"/>
        <w:jc w:val="both"/>
        <w:rPr>
          <w:rFonts w:ascii="Verdana" w:hAnsi="Verdana"/>
          <w:sz w:val="18"/>
          <w:szCs w:val="18"/>
        </w:rPr>
      </w:pPr>
      <w:r w:rsidRPr="00934A9F">
        <w:rPr>
          <w:rFonts w:ascii="Verdana" w:hAnsi="Verdana"/>
          <w:sz w:val="18"/>
          <w:szCs w:val="18"/>
        </w:rPr>
        <w:t>Programa o Plan de Seguridad, Salud Ocupacional y Medio Ambiente para el Proyecto.</w:t>
      </w:r>
    </w:p>
    <w:p w:rsidR="001E4438" w:rsidRPr="00934A9F" w:rsidRDefault="001E4438" w:rsidP="001E4438">
      <w:pPr>
        <w:pStyle w:val="Prrafodelista"/>
        <w:numPr>
          <w:ilvl w:val="0"/>
          <w:numId w:val="14"/>
        </w:numPr>
        <w:spacing w:line="360" w:lineRule="auto"/>
        <w:jc w:val="both"/>
        <w:rPr>
          <w:rFonts w:ascii="Verdana" w:hAnsi="Verdana"/>
          <w:sz w:val="18"/>
          <w:szCs w:val="18"/>
        </w:rPr>
      </w:pPr>
      <w:r w:rsidRPr="00934A9F">
        <w:rPr>
          <w:rFonts w:ascii="Verdana" w:hAnsi="Verdana"/>
          <w:sz w:val="18"/>
          <w:szCs w:val="18"/>
        </w:rPr>
        <w:t>Política y programas de control de Alcohol y drogas.</w:t>
      </w:r>
    </w:p>
    <w:p w:rsidR="001E4438" w:rsidRPr="00934A9F" w:rsidRDefault="001E4438" w:rsidP="001E4438">
      <w:pPr>
        <w:pStyle w:val="Prrafodelista"/>
        <w:numPr>
          <w:ilvl w:val="0"/>
          <w:numId w:val="14"/>
        </w:numPr>
        <w:spacing w:line="360" w:lineRule="auto"/>
        <w:jc w:val="both"/>
        <w:rPr>
          <w:rFonts w:ascii="Verdana" w:hAnsi="Verdana"/>
          <w:sz w:val="18"/>
          <w:szCs w:val="18"/>
        </w:rPr>
      </w:pPr>
      <w:r w:rsidRPr="00934A9F">
        <w:rPr>
          <w:rFonts w:ascii="Verdana" w:hAnsi="Verdana"/>
          <w:sz w:val="18"/>
          <w:szCs w:val="18"/>
        </w:rPr>
        <w:t>Programa de capacitación y charlas de seguridad.</w:t>
      </w:r>
    </w:p>
    <w:p w:rsidR="001E4438" w:rsidRPr="00934A9F" w:rsidRDefault="001E4438" w:rsidP="001E4438">
      <w:pPr>
        <w:pStyle w:val="Prrafodelista"/>
        <w:numPr>
          <w:ilvl w:val="0"/>
          <w:numId w:val="14"/>
        </w:numPr>
        <w:spacing w:line="360" w:lineRule="auto"/>
        <w:jc w:val="both"/>
        <w:rPr>
          <w:rFonts w:ascii="Verdana" w:hAnsi="Verdana"/>
          <w:sz w:val="18"/>
          <w:szCs w:val="18"/>
        </w:rPr>
      </w:pPr>
      <w:r w:rsidRPr="00934A9F">
        <w:rPr>
          <w:rFonts w:ascii="Verdana" w:hAnsi="Verdana"/>
          <w:sz w:val="18"/>
          <w:szCs w:val="18"/>
        </w:rPr>
        <w:t>Procedimientos específicos de Seguridad para el Proyecto.</w:t>
      </w:r>
    </w:p>
    <w:p w:rsidR="001E4438" w:rsidRPr="00934A9F" w:rsidRDefault="001E4438" w:rsidP="001E4438">
      <w:pPr>
        <w:pStyle w:val="Prrafodelista"/>
        <w:numPr>
          <w:ilvl w:val="0"/>
          <w:numId w:val="14"/>
        </w:numPr>
        <w:spacing w:line="360" w:lineRule="auto"/>
        <w:jc w:val="both"/>
        <w:rPr>
          <w:rFonts w:ascii="Verdana" w:hAnsi="Verdana"/>
          <w:sz w:val="18"/>
          <w:szCs w:val="18"/>
        </w:rPr>
      </w:pPr>
      <w:r w:rsidRPr="00934A9F">
        <w:rPr>
          <w:rFonts w:ascii="Verdana" w:hAnsi="Verdana"/>
          <w:sz w:val="18"/>
          <w:szCs w:val="18"/>
        </w:rPr>
        <w:t>Plan de respuesta ante Emergencias (Para el proyecto).</w:t>
      </w:r>
    </w:p>
    <w:p w:rsidR="001E4438" w:rsidRPr="00934A9F" w:rsidRDefault="001E4438" w:rsidP="001E4438">
      <w:pPr>
        <w:pStyle w:val="Prrafodelista"/>
        <w:numPr>
          <w:ilvl w:val="0"/>
          <w:numId w:val="14"/>
        </w:numPr>
        <w:spacing w:line="360" w:lineRule="auto"/>
        <w:jc w:val="both"/>
        <w:rPr>
          <w:rFonts w:ascii="Verdana" w:hAnsi="Verdana"/>
          <w:sz w:val="18"/>
          <w:szCs w:val="18"/>
        </w:rPr>
      </w:pPr>
      <w:r w:rsidRPr="00934A9F">
        <w:rPr>
          <w:rFonts w:ascii="Verdana" w:hAnsi="Verdana"/>
          <w:sz w:val="18"/>
          <w:szCs w:val="18"/>
        </w:rPr>
        <w:t>Plan Médico de Evacuación (MEDEVAC).</w:t>
      </w:r>
    </w:p>
    <w:p w:rsidR="001E4438" w:rsidRPr="00934A9F" w:rsidRDefault="001E4438" w:rsidP="001E4438">
      <w:pPr>
        <w:pStyle w:val="Prrafodelista"/>
        <w:numPr>
          <w:ilvl w:val="0"/>
          <w:numId w:val="14"/>
        </w:numPr>
        <w:spacing w:line="360" w:lineRule="auto"/>
        <w:jc w:val="both"/>
        <w:rPr>
          <w:rFonts w:ascii="Verdana" w:hAnsi="Verdana"/>
          <w:sz w:val="18"/>
          <w:szCs w:val="18"/>
        </w:rPr>
      </w:pPr>
      <w:r w:rsidRPr="00934A9F">
        <w:rPr>
          <w:rFonts w:ascii="Verdana" w:hAnsi="Verdana"/>
          <w:sz w:val="18"/>
          <w:szCs w:val="18"/>
        </w:rPr>
        <w:t>Programa de retiro y disposición de los residuos originados en el proyecto.</w:t>
      </w:r>
    </w:p>
    <w:p w:rsidR="00013C7C" w:rsidRPr="000E3116" w:rsidRDefault="001E4438" w:rsidP="000E3116">
      <w:pPr>
        <w:pStyle w:val="Prrafodelista"/>
        <w:numPr>
          <w:ilvl w:val="0"/>
          <w:numId w:val="14"/>
        </w:numPr>
        <w:spacing w:line="360" w:lineRule="auto"/>
        <w:jc w:val="both"/>
        <w:rPr>
          <w:rFonts w:ascii="Verdana" w:hAnsi="Verdana"/>
          <w:sz w:val="18"/>
          <w:szCs w:val="18"/>
        </w:rPr>
      </w:pPr>
      <w:r w:rsidRPr="00934A9F">
        <w:rPr>
          <w:rFonts w:ascii="Verdana" w:hAnsi="Verdana"/>
          <w:sz w:val="18"/>
          <w:szCs w:val="18"/>
        </w:rPr>
        <w:t>Política de Seguridad Industrial y Salud Ocupacional.</w:t>
      </w:r>
    </w:p>
    <w:p w:rsidR="0004011E" w:rsidRPr="00C24E3E" w:rsidRDefault="0004011E" w:rsidP="005A2F9C">
      <w:pPr>
        <w:pStyle w:val="A3"/>
        <w:numPr>
          <w:ilvl w:val="2"/>
          <w:numId w:val="35"/>
        </w:numPr>
      </w:pPr>
      <w:r w:rsidRPr="00C24E3E">
        <w:t>Aspectos Generales:</w:t>
      </w:r>
      <w:bookmarkEnd w:id="0"/>
      <w:r w:rsidRPr="00C24E3E">
        <w:t xml:space="preserve"> </w:t>
      </w:r>
    </w:p>
    <w:p w:rsidR="001E4438" w:rsidRPr="00295009" w:rsidRDefault="001E4438" w:rsidP="001E4438">
      <w:pPr>
        <w:pStyle w:val="Sangradetextonormal"/>
        <w:spacing w:before="240" w:line="360" w:lineRule="auto"/>
        <w:ind w:left="142"/>
        <w:jc w:val="both"/>
        <w:rPr>
          <w:rFonts w:ascii="Verdana" w:hAnsi="Verdana" w:cs="Arial"/>
          <w:b/>
          <w:bCs/>
          <w:sz w:val="18"/>
          <w:szCs w:val="18"/>
        </w:rPr>
      </w:pPr>
      <w:r w:rsidRPr="007843B9">
        <w:rPr>
          <w:rFonts w:ascii="Verdana" w:hAnsi="Verdana" w:cs="Arial"/>
          <w:bCs/>
          <w:sz w:val="18"/>
          <w:szCs w:val="18"/>
        </w:rPr>
        <w:t xml:space="preserve">La Empresa </w:t>
      </w:r>
      <w:r>
        <w:rPr>
          <w:rFonts w:ascii="Verdana" w:hAnsi="Verdana" w:cs="Arial"/>
          <w:bCs/>
          <w:sz w:val="18"/>
          <w:szCs w:val="18"/>
        </w:rPr>
        <w:t>Contratada</w:t>
      </w:r>
      <w:r w:rsidRPr="007843B9">
        <w:rPr>
          <w:rFonts w:ascii="Verdana" w:hAnsi="Verdana" w:cs="Arial"/>
          <w:bCs/>
          <w:sz w:val="18"/>
          <w:szCs w:val="18"/>
        </w:rPr>
        <w:t>, deberá dar</w:t>
      </w:r>
      <w:r w:rsidRPr="00295009">
        <w:rPr>
          <w:rFonts w:ascii="Verdana" w:hAnsi="Verdana" w:cs="Arial"/>
          <w:bCs/>
          <w:sz w:val="18"/>
          <w:szCs w:val="18"/>
        </w:rPr>
        <w:t xml:space="preserve"> cumplimiento a la Legislación vigente - DL 16998 – (Ley de Higiene, Seguridad Ocupacional y Bienestar) y </w:t>
      </w:r>
      <w:r w:rsidRPr="00295009">
        <w:rPr>
          <w:rFonts w:ascii="Verdana" w:hAnsi="Verdana" w:cs="Arial"/>
          <w:b/>
          <w:sz w:val="18"/>
          <w:szCs w:val="18"/>
        </w:rPr>
        <w:t>Estándares y requisitos de SYSO para Contratistas de YPFB Corporación</w:t>
      </w:r>
      <w:r w:rsidRPr="00295009">
        <w:rPr>
          <w:rFonts w:ascii="Verdana" w:hAnsi="Verdana" w:cs="Arial"/>
          <w:b/>
          <w:bCs/>
          <w:sz w:val="18"/>
          <w:szCs w:val="18"/>
        </w:rPr>
        <w:t>.</w:t>
      </w:r>
    </w:p>
    <w:p w:rsidR="001E4438" w:rsidRPr="00295009" w:rsidRDefault="001E4438" w:rsidP="001E4438">
      <w:pPr>
        <w:pStyle w:val="Sangradetextonormal"/>
        <w:spacing w:line="360" w:lineRule="auto"/>
        <w:ind w:left="142"/>
        <w:jc w:val="both"/>
        <w:rPr>
          <w:rFonts w:ascii="Verdana" w:hAnsi="Verdana" w:cs="Arial"/>
          <w:sz w:val="18"/>
          <w:szCs w:val="18"/>
        </w:rPr>
      </w:pPr>
      <w:r w:rsidRPr="00295009">
        <w:rPr>
          <w:rFonts w:ascii="Verdana" w:hAnsi="Verdana" w:cs="Arial"/>
          <w:b/>
          <w:bCs/>
          <w:sz w:val="18"/>
          <w:szCs w:val="18"/>
        </w:rPr>
        <w:t xml:space="preserve">La empresa </w:t>
      </w:r>
      <w:r>
        <w:rPr>
          <w:rFonts w:ascii="Verdana" w:hAnsi="Verdana" w:cs="Arial"/>
          <w:b/>
          <w:bCs/>
          <w:sz w:val="18"/>
          <w:szCs w:val="18"/>
        </w:rPr>
        <w:t>Contratada</w:t>
      </w:r>
      <w:r w:rsidRPr="00295009">
        <w:rPr>
          <w:rFonts w:ascii="Verdana" w:hAnsi="Verdana" w:cs="Arial"/>
          <w:sz w:val="18"/>
          <w:szCs w:val="18"/>
        </w:rPr>
        <w:t xml:space="preserve"> deberá garantizar el cumplimiento de los requisitos y estándares de Seguridad descritos en el </w:t>
      </w:r>
      <w:r w:rsidR="00F71D21" w:rsidRPr="00F71D21">
        <w:rPr>
          <w:rFonts w:ascii="Verdana" w:hAnsi="Verdana" w:cs="Arial"/>
          <w:b/>
          <w:bCs/>
          <w:iCs/>
          <w:sz w:val="18"/>
          <w:szCs w:val="18"/>
        </w:rPr>
        <w:t xml:space="preserve">Procedimiento General (PG-1-GSAC/DSIC-15-A)“Requisitos de </w:t>
      </w:r>
      <w:r w:rsidR="00F71D21" w:rsidRPr="00F71D21">
        <w:rPr>
          <w:rFonts w:ascii="Verdana" w:hAnsi="Verdana" w:cs="Arial"/>
          <w:b/>
          <w:bCs/>
          <w:iCs/>
          <w:sz w:val="18"/>
          <w:szCs w:val="18"/>
        </w:rPr>
        <w:lastRenderedPageBreak/>
        <w:t>Seguridad Industrial para Empresas Contratistas” Anexo I</w:t>
      </w:r>
      <w:r w:rsidRPr="00295009">
        <w:rPr>
          <w:rFonts w:ascii="Verdana" w:hAnsi="Verdana" w:cs="Arial"/>
          <w:sz w:val="18"/>
          <w:szCs w:val="18"/>
        </w:rPr>
        <w:t xml:space="preserve">, documento elaborado conforme a políticas internas de YPFB y en estricto cumplimiento de la normativa legal vigente (D.L. 16998). </w:t>
      </w:r>
    </w:p>
    <w:p w:rsidR="001E4438" w:rsidRPr="001E4438" w:rsidRDefault="001E4438" w:rsidP="001E4438">
      <w:pPr>
        <w:pStyle w:val="Prrafodelista"/>
        <w:spacing w:line="360" w:lineRule="auto"/>
        <w:ind w:left="142"/>
        <w:jc w:val="both"/>
        <w:rPr>
          <w:rFonts w:ascii="Verdana" w:hAnsi="Verdana"/>
          <w:sz w:val="18"/>
          <w:szCs w:val="18"/>
        </w:rPr>
      </w:pPr>
      <w:r w:rsidRPr="001E4438">
        <w:rPr>
          <w:rFonts w:ascii="Verdana" w:hAnsi="Verdana"/>
          <w:sz w:val="18"/>
          <w:szCs w:val="18"/>
        </w:rPr>
        <w:t xml:space="preserve">La empresa contratada deberá presentar un </w:t>
      </w:r>
      <w:r w:rsidRPr="001E4438">
        <w:rPr>
          <w:rFonts w:ascii="Verdana" w:hAnsi="Verdana"/>
          <w:b/>
          <w:bCs/>
          <w:i/>
          <w:iCs/>
          <w:sz w:val="18"/>
          <w:szCs w:val="18"/>
        </w:rPr>
        <w:t xml:space="preserve">Resumen Ejecutivo </w:t>
      </w:r>
      <w:r w:rsidRPr="001E4438">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1E4438" w:rsidRPr="001E4438" w:rsidRDefault="001E4438" w:rsidP="001E4438">
      <w:pPr>
        <w:numPr>
          <w:ilvl w:val="0"/>
          <w:numId w:val="15"/>
        </w:numPr>
        <w:spacing w:after="200" w:line="360" w:lineRule="auto"/>
        <w:jc w:val="both"/>
        <w:rPr>
          <w:rFonts w:ascii="Verdana" w:eastAsiaTheme="minorEastAsia" w:hAnsi="Verdana" w:cstheme="minorBidi"/>
          <w:sz w:val="18"/>
          <w:szCs w:val="18"/>
          <w:lang w:val="es-BO" w:eastAsia="es-BO"/>
        </w:rPr>
      </w:pPr>
      <w:r w:rsidRPr="001E4438">
        <w:rPr>
          <w:rFonts w:ascii="Verdana" w:eastAsiaTheme="minorEastAsia" w:hAnsi="Verdana" w:cstheme="minorBidi"/>
          <w:sz w:val="18"/>
          <w:szCs w:val="18"/>
          <w:lang w:val="es-BO" w:eastAsia="es-BO"/>
        </w:rPr>
        <w:t>Medidas preventivas en seguridad, salud Ocupacional (prevención de accidentes)</w:t>
      </w:r>
    </w:p>
    <w:p w:rsidR="001E4438" w:rsidRPr="001E4438" w:rsidRDefault="001E4438" w:rsidP="001E4438">
      <w:pPr>
        <w:numPr>
          <w:ilvl w:val="0"/>
          <w:numId w:val="15"/>
        </w:numPr>
        <w:spacing w:after="200" w:line="360" w:lineRule="auto"/>
        <w:jc w:val="both"/>
        <w:rPr>
          <w:rFonts w:ascii="Verdana" w:eastAsiaTheme="minorEastAsia" w:hAnsi="Verdana" w:cstheme="minorBidi"/>
          <w:sz w:val="18"/>
          <w:szCs w:val="18"/>
          <w:lang w:val="es-BO" w:eastAsia="es-BO"/>
        </w:rPr>
      </w:pPr>
      <w:r w:rsidRPr="001E4438">
        <w:rPr>
          <w:rFonts w:ascii="Verdana" w:eastAsiaTheme="minorEastAsia" w:hAnsi="Verdana" w:cstheme="minorBidi"/>
          <w:sz w:val="18"/>
          <w:szCs w:val="18"/>
          <w:lang w:val="es-BO" w:eastAsia="es-BO"/>
        </w:rPr>
        <w:t>Identificación y evaluación de riesgos e impactos en el trabajo</w:t>
      </w:r>
    </w:p>
    <w:p w:rsidR="001E4438" w:rsidRPr="001E4438" w:rsidRDefault="001E4438" w:rsidP="001E4438">
      <w:pPr>
        <w:numPr>
          <w:ilvl w:val="0"/>
          <w:numId w:val="15"/>
        </w:numPr>
        <w:spacing w:after="200" w:line="360" w:lineRule="auto"/>
        <w:jc w:val="both"/>
        <w:rPr>
          <w:rFonts w:ascii="Verdana" w:eastAsiaTheme="minorEastAsia" w:hAnsi="Verdana" w:cstheme="minorBidi"/>
          <w:sz w:val="18"/>
          <w:szCs w:val="18"/>
          <w:lang w:val="es-BO" w:eastAsia="es-BO"/>
        </w:rPr>
      </w:pPr>
      <w:r w:rsidRPr="001E4438">
        <w:rPr>
          <w:rFonts w:ascii="Verdana" w:eastAsiaTheme="minorEastAsia" w:hAnsi="Verdana" w:cstheme="minorBidi"/>
          <w:sz w:val="18"/>
          <w:szCs w:val="18"/>
          <w:lang w:val="es-BO" w:eastAsia="es-BO"/>
        </w:rPr>
        <w:t>Lista general de Procedimientos de trabajo (altura, eléctrico, espacios confinados, etc.)</w:t>
      </w:r>
    </w:p>
    <w:p w:rsidR="001E4438" w:rsidRPr="001E4438" w:rsidRDefault="001E4438" w:rsidP="001E4438">
      <w:pPr>
        <w:numPr>
          <w:ilvl w:val="0"/>
          <w:numId w:val="15"/>
        </w:numPr>
        <w:spacing w:after="200" w:line="360" w:lineRule="auto"/>
        <w:jc w:val="both"/>
        <w:rPr>
          <w:rFonts w:ascii="Verdana" w:eastAsiaTheme="minorEastAsia" w:hAnsi="Verdana" w:cstheme="minorBidi"/>
          <w:sz w:val="18"/>
          <w:szCs w:val="18"/>
          <w:lang w:val="es-BO" w:eastAsia="es-BO"/>
        </w:rPr>
      </w:pPr>
      <w:r w:rsidRPr="001E4438">
        <w:rPr>
          <w:rFonts w:ascii="Verdana" w:eastAsiaTheme="minorEastAsia" w:hAnsi="Verdana" w:cstheme="minorBidi"/>
          <w:sz w:val="18"/>
          <w:szCs w:val="18"/>
          <w:lang w:val="es-BO" w:eastAsia="es-BO"/>
        </w:rPr>
        <w:t>Política de Seguridad, Salud Ocupacional y Medio Ambiente</w:t>
      </w:r>
    </w:p>
    <w:p w:rsidR="001E4438" w:rsidRPr="001E4438" w:rsidRDefault="001E4438" w:rsidP="001E4438">
      <w:pPr>
        <w:spacing w:line="360" w:lineRule="auto"/>
        <w:ind w:left="720"/>
        <w:jc w:val="both"/>
        <w:rPr>
          <w:rFonts w:ascii="Verdana" w:eastAsiaTheme="minorEastAsia" w:hAnsi="Verdana" w:cstheme="minorBidi"/>
          <w:sz w:val="18"/>
          <w:szCs w:val="18"/>
          <w:lang w:val="es-BO" w:eastAsia="es-BO"/>
        </w:rPr>
      </w:pPr>
    </w:p>
    <w:p w:rsidR="001E4438" w:rsidRPr="001E4438" w:rsidRDefault="001E4438" w:rsidP="001E4438">
      <w:pPr>
        <w:spacing w:after="200" w:line="360" w:lineRule="auto"/>
        <w:ind w:left="360"/>
        <w:jc w:val="both"/>
        <w:rPr>
          <w:rFonts w:ascii="Verdana" w:eastAsiaTheme="minorEastAsia" w:hAnsi="Verdana" w:cstheme="minorBidi"/>
          <w:sz w:val="18"/>
          <w:szCs w:val="18"/>
          <w:lang w:val="es-BO" w:eastAsia="es-BO"/>
        </w:rPr>
      </w:pPr>
      <w:r w:rsidRPr="001E4438">
        <w:rPr>
          <w:rFonts w:ascii="Verdana" w:eastAsiaTheme="minorEastAsia" w:hAnsi="Verdana" w:cstheme="minorBidi"/>
          <w:sz w:val="18"/>
          <w:szCs w:val="18"/>
          <w:lang w:val="es-BO" w:eastAsia="es-BO"/>
        </w:rPr>
        <w:t xml:space="preserve"> (En caso de que la empresa cuente con un sistema de Gestión de SYSO)</w:t>
      </w:r>
    </w:p>
    <w:p w:rsidR="001E4438" w:rsidRPr="001E4438" w:rsidRDefault="001E4438" w:rsidP="001E4438">
      <w:pPr>
        <w:numPr>
          <w:ilvl w:val="0"/>
          <w:numId w:val="16"/>
        </w:numPr>
        <w:spacing w:before="240" w:after="240" w:line="360" w:lineRule="auto"/>
        <w:jc w:val="both"/>
        <w:rPr>
          <w:rFonts w:ascii="Verdana" w:eastAsiaTheme="minorEastAsia" w:hAnsi="Verdana" w:cs="Arial"/>
          <w:bCs/>
          <w:sz w:val="18"/>
          <w:szCs w:val="18"/>
          <w:lang w:val="es-BO" w:eastAsia="es-BO"/>
        </w:rPr>
      </w:pPr>
      <w:r w:rsidRPr="001E4438">
        <w:rPr>
          <w:rFonts w:ascii="Verdana" w:eastAsiaTheme="minorEastAsia" w:hAnsi="Verdana" w:cs="Arial"/>
          <w:bCs/>
          <w:sz w:val="18"/>
          <w:szCs w:val="18"/>
          <w:lang w:val="es-BO" w:eastAsia="es-BO"/>
        </w:rPr>
        <w:t>Antes del inicio de actividades (instalación/colocación de los bienes), la empresa contratada debe cumplir con los siguientes requisitos de SMS:</w:t>
      </w:r>
    </w:p>
    <w:p w:rsidR="001E4438" w:rsidRPr="001E4438" w:rsidRDefault="001E4438" w:rsidP="001E4438">
      <w:pPr>
        <w:numPr>
          <w:ilvl w:val="0"/>
          <w:numId w:val="16"/>
        </w:numPr>
        <w:spacing w:after="120" w:line="360" w:lineRule="auto"/>
        <w:jc w:val="both"/>
        <w:rPr>
          <w:rFonts w:ascii="Verdana" w:eastAsiaTheme="minorEastAsia" w:hAnsi="Verdana" w:cs="Arial"/>
          <w:bCs/>
          <w:sz w:val="18"/>
          <w:szCs w:val="18"/>
          <w:lang w:val="es-BO" w:eastAsia="es-BO"/>
        </w:rPr>
      </w:pPr>
      <w:r w:rsidRPr="001E4438">
        <w:rPr>
          <w:rFonts w:ascii="Verdana" w:eastAsiaTheme="minorEastAsia" w:hAnsi="Verdana" w:cs="Arial"/>
          <w:bCs/>
          <w:sz w:val="18"/>
          <w:szCs w:val="18"/>
          <w:lang w:val="es-BO" w:eastAsia="es-BO"/>
        </w:rPr>
        <w:t>Nómina (nombre completo y cédula de identidad) del personal a cargo de los trabajos</w:t>
      </w:r>
    </w:p>
    <w:p w:rsidR="001E4438" w:rsidRPr="001E4438" w:rsidRDefault="001E4438" w:rsidP="001E4438">
      <w:pPr>
        <w:numPr>
          <w:ilvl w:val="0"/>
          <w:numId w:val="16"/>
        </w:numPr>
        <w:autoSpaceDE w:val="0"/>
        <w:autoSpaceDN w:val="0"/>
        <w:adjustRightInd w:val="0"/>
        <w:spacing w:after="200" w:line="360" w:lineRule="auto"/>
        <w:jc w:val="both"/>
        <w:rPr>
          <w:rFonts w:ascii="Verdana" w:eastAsiaTheme="minorEastAsia" w:hAnsi="Verdana" w:cs="Arial"/>
          <w:bCs/>
          <w:sz w:val="18"/>
          <w:szCs w:val="18"/>
          <w:lang w:val="es-BO" w:eastAsia="es-BO"/>
        </w:rPr>
      </w:pPr>
      <w:r w:rsidRPr="001E4438">
        <w:rPr>
          <w:rFonts w:ascii="Verdana" w:eastAsiaTheme="minorEastAsia" w:hAnsi="Verdana" w:cs="Arial"/>
          <w:bCs/>
          <w:sz w:val="18"/>
          <w:szCs w:val="18"/>
          <w:lang w:val="es-BO" w:eastAsia="es-BO"/>
        </w:rPr>
        <w:t xml:space="preserve">Registro inducción de SMS y/o charlas de seguridad </w:t>
      </w:r>
      <w:r w:rsidRPr="001E4438">
        <w:rPr>
          <w:rFonts w:ascii="Verdana" w:eastAsiaTheme="minorEastAsia" w:hAnsi="Verdana" w:cs="Arial"/>
          <w:sz w:val="18"/>
          <w:szCs w:val="18"/>
          <w:lang w:val="es-BO" w:eastAsia="es-BO"/>
        </w:rPr>
        <w:t xml:space="preserve">al 100% del personal inmerso en la actividad, obra y/o servicio </w:t>
      </w:r>
      <w:r w:rsidRPr="001E4438">
        <w:rPr>
          <w:rFonts w:ascii="Verdana" w:eastAsiaTheme="minorEastAsia" w:hAnsi="Verdana" w:cs="Arial"/>
          <w:bCs/>
          <w:sz w:val="18"/>
          <w:szCs w:val="18"/>
          <w:lang w:val="es-BO" w:eastAsia="es-BO"/>
        </w:rPr>
        <w:t>(Lo realizara personal de SMS de YPFB).</w:t>
      </w:r>
    </w:p>
    <w:p w:rsidR="001E4438" w:rsidRPr="001E4438" w:rsidRDefault="001E4438" w:rsidP="001E4438">
      <w:pPr>
        <w:numPr>
          <w:ilvl w:val="0"/>
          <w:numId w:val="16"/>
        </w:numPr>
        <w:autoSpaceDE w:val="0"/>
        <w:autoSpaceDN w:val="0"/>
        <w:adjustRightInd w:val="0"/>
        <w:spacing w:after="200" w:line="360" w:lineRule="auto"/>
        <w:jc w:val="both"/>
        <w:rPr>
          <w:rFonts w:ascii="Verdana" w:eastAsiaTheme="minorEastAsia" w:hAnsi="Verdana" w:cs="Arial"/>
          <w:bCs/>
          <w:sz w:val="18"/>
          <w:szCs w:val="18"/>
          <w:lang w:val="es-BO" w:eastAsia="es-BO"/>
        </w:rPr>
      </w:pPr>
      <w:r w:rsidRPr="001E4438">
        <w:rPr>
          <w:rFonts w:ascii="Verdana" w:eastAsiaTheme="minorEastAsia" w:hAnsi="Verdana" w:cs="Arial"/>
          <w:bCs/>
          <w:iCs/>
          <w:sz w:val="18"/>
          <w:szCs w:val="18"/>
          <w:lang w:val="es-BO" w:eastAsia="es-BO"/>
        </w:rPr>
        <w:t>Capacitaciones básicas de SMS:</w:t>
      </w:r>
      <w:r w:rsidRPr="001E4438">
        <w:rPr>
          <w:rFonts w:ascii="Verdana" w:eastAsiaTheme="minorEastAsia" w:hAnsi="Verdana" w:cs="Arial"/>
          <w:b/>
          <w:bCs/>
          <w:iCs/>
          <w:sz w:val="18"/>
          <w:szCs w:val="18"/>
          <w:lang w:val="es-BO" w:eastAsia="es-BO"/>
        </w:rPr>
        <w:t xml:space="preserve"> </w:t>
      </w:r>
      <w:r w:rsidRPr="001E4438">
        <w:rPr>
          <w:rFonts w:ascii="Verdana" w:eastAsiaTheme="minorEastAsia" w:hAnsi="Verdana" w:cs="Arial"/>
          <w:bCs/>
          <w:iCs/>
          <w:sz w:val="18"/>
          <w:szCs w:val="18"/>
          <w:lang w:val="es-BO" w:eastAsia="es-BO"/>
        </w:rPr>
        <w:t xml:space="preserve">Manejo defensivo, </w:t>
      </w:r>
      <w:r w:rsidRPr="001E4438">
        <w:rPr>
          <w:rFonts w:ascii="Verdana" w:eastAsiaTheme="minorEastAsia" w:hAnsi="Verdana" w:cs="Arial"/>
          <w:sz w:val="18"/>
          <w:szCs w:val="18"/>
          <w:lang w:val="es-BO" w:eastAsia="es-BO"/>
        </w:rPr>
        <w:t xml:space="preserve">Primeros Auxilios, Manejo de Extintores, Plan de Emergencia, uso de EPP y otros aplicables. Aplica a todo el personal inmerso en la actividad, obra y/o servicio. (Personal propio, y sub Contratistas). </w:t>
      </w:r>
    </w:p>
    <w:p w:rsidR="001E4438" w:rsidRPr="001E4438" w:rsidRDefault="001E4438" w:rsidP="001E4438">
      <w:pPr>
        <w:numPr>
          <w:ilvl w:val="0"/>
          <w:numId w:val="16"/>
        </w:numPr>
        <w:spacing w:after="120" w:line="360" w:lineRule="auto"/>
        <w:jc w:val="both"/>
        <w:rPr>
          <w:rFonts w:ascii="Verdana" w:eastAsiaTheme="minorEastAsia" w:hAnsi="Verdana" w:cs="Arial"/>
          <w:iCs/>
          <w:sz w:val="18"/>
          <w:szCs w:val="18"/>
          <w:lang w:val="es-BO" w:eastAsia="es-BO"/>
        </w:rPr>
      </w:pPr>
      <w:r w:rsidRPr="001E4438">
        <w:rPr>
          <w:rFonts w:ascii="Verdana" w:eastAsiaTheme="minorEastAsia" w:hAnsi="Verdana" w:cs="Arial"/>
          <w:bCs/>
          <w:iCs/>
          <w:sz w:val="18"/>
          <w:szCs w:val="18"/>
          <w:lang w:val="es-BO" w:eastAsia="es-BO"/>
        </w:rPr>
        <w:t>Copia de póliza contra accidentes personales</w:t>
      </w:r>
      <w:r w:rsidRPr="001E4438">
        <w:rPr>
          <w:rFonts w:ascii="Verdana" w:eastAsiaTheme="minorEastAsia" w:hAnsi="Verdana" w:cs="Arial"/>
          <w:b/>
          <w:bCs/>
          <w:iCs/>
          <w:sz w:val="18"/>
          <w:szCs w:val="18"/>
          <w:lang w:val="es-BO" w:eastAsia="es-BO"/>
        </w:rPr>
        <w:t xml:space="preserve"> </w:t>
      </w:r>
      <w:r w:rsidRPr="001E4438">
        <w:rPr>
          <w:rFonts w:ascii="Verdana" w:eastAsiaTheme="minorEastAsia" w:hAnsi="Verdana" w:cs="Arial"/>
          <w:iCs/>
          <w:sz w:val="18"/>
          <w:szCs w:val="18"/>
          <w:lang w:val="es-BO" w:eastAsia="es-BO"/>
        </w:rPr>
        <w:t>(que cubre gastos médicos, invalidez parcial permanente, invalidez total permanente y muerte).</w:t>
      </w:r>
    </w:p>
    <w:p w:rsidR="001E4438" w:rsidRPr="00295009" w:rsidRDefault="001E4438" w:rsidP="001E4438">
      <w:pPr>
        <w:pStyle w:val="Sangradetextonormal"/>
        <w:spacing w:before="240" w:line="360" w:lineRule="auto"/>
        <w:ind w:left="0"/>
        <w:jc w:val="both"/>
        <w:rPr>
          <w:rFonts w:ascii="Verdana" w:hAnsi="Verdana" w:cs="Arial"/>
          <w:bCs/>
          <w:sz w:val="18"/>
          <w:szCs w:val="18"/>
        </w:rPr>
      </w:pPr>
      <w:r w:rsidRPr="00295009">
        <w:rPr>
          <w:rFonts w:ascii="Verdana" w:hAnsi="Verdana"/>
          <w:sz w:val="18"/>
          <w:szCs w:val="18"/>
        </w:rPr>
        <w:t>Al ingreso y</w:t>
      </w:r>
      <w:r w:rsidRPr="00295009">
        <w:rPr>
          <w:rFonts w:ascii="Verdana" w:hAnsi="Verdana"/>
          <w:b/>
          <w:sz w:val="18"/>
          <w:szCs w:val="18"/>
        </w:rPr>
        <w:t xml:space="preserve"> </w:t>
      </w:r>
      <w:r w:rsidRPr="00295009">
        <w:rPr>
          <w:rFonts w:ascii="Verdana" w:hAnsi="Verdana"/>
          <w:sz w:val="18"/>
          <w:szCs w:val="18"/>
        </w:rPr>
        <w:t>durante la actividad, obra y/o servicio</w:t>
      </w:r>
      <w:r w:rsidRPr="00295009">
        <w:rPr>
          <w:rFonts w:ascii="Verdana" w:hAnsi="Verdana" w:cs="Arial"/>
          <w:bCs/>
          <w:sz w:val="18"/>
          <w:szCs w:val="18"/>
        </w:rPr>
        <w:t xml:space="preserve"> la empresa </w:t>
      </w:r>
      <w:r>
        <w:rPr>
          <w:rFonts w:ascii="Verdana" w:hAnsi="Verdana" w:cs="Arial"/>
          <w:bCs/>
          <w:sz w:val="18"/>
          <w:szCs w:val="18"/>
        </w:rPr>
        <w:t>contratada</w:t>
      </w:r>
      <w:r w:rsidRPr="00295009">
        <w:rPr>
          <w:rFonts w:ascii="Verdana" w:hAnsi="Verdana" w:cs="Arial"/>
          <w:bCs/>
          <w:sz w:val="18"/>
          <w:szCs w:val="18"/>
        </w:rPr>
        <w:t xml:space="preserve"> deberá cumplir con los siguientes requisitos:</w:t>
      </w:r>
    </w:p>
    <w:p w:rsidR="0004011E" w:rsidRPr="00295009" w:rsidRDefault="0004011E" w:rsidP="00D27025">
      <w:pPr>
        <w:pStyle w:val="Sangradetextonormal"/>
        <w:numPr>
          <w:ilvl w:val="0"/>
          <w:numId w:val="17"/>
        </w:numPr>
        <w:spacing w:line="360" w:lineRule="auto"/>
        <w:jc w:val="both"/>
        <w:rPr>
          <w:rFonts w:ascii="Verdana" w:hAnsi="Verdana" w:cs="Arial"/>
          <w:bCs/>
          <w:sz w:val="18"/>
          <w:szCs w:val="18"/>
        </w:rPr>
      </w:pPr>
      <w:r w:rsidRPr="00295009">
        <w:rPr>
          <w:rFonts w:ascii="Verdana" w:hAnsi="Verdana" w:cs="Arial"/>
          <w:bCs/>
          <w:sz w:val="18"/>
          <w:szCs w:val="18"/>
        </w:rPr>
        <w:t>Uso obligatorio de EPP (Equipo de Protección Personal, de acuerdo a las actividades específicas)</w:t>
      </w:r>
    </w:p>
    <w:p w:rsidR="0004011E" w:rsidRPr="00295009" w:rsidRDefault="0004011E" w:rsidP="00D27025">
      <w:pPr>
        <w:pStyle w:val="Sangradetextonormal"/>
        <w:numPr>
          <w:ilvl w:val="0"/>
          <w:numId w:val="17"/>
        </w:numPr>
        <w:spacing w:line="360" w:lineRule="auto"/>
        <w:jc w:val="both"/>
        <w:rPr>
          <w:rFonts w:ascii="Verdana" w:hAnsi="Verdana" w:cs="Arial"/>
          <w:bCs/>
          <w:sz w:val="18"/>
          <w:szCs w:val="18"/>
        </w:rPr>
      </w:pPr>
      <w:r w:rsidRPr="00295009">
        <w:rPr>
          <w:rFonts w:ascii="Verdana" w:hAnsi="Verdana" w:cs="Arial"/>
          <w:bCs/>
          <w:sz w:val="18"/>
          <w:szCs w:val="18"/>
        </w:rPr>
        <w:t>Pantalón y camisa jean</w:t>
      </w:r>
    </w:p>
    <w:p w:rsidR="005160DB" w:rsidRPr="005160DB" w:rsidRDefault="0004011E" w:rsidP="005160DB">
      <w:pPr>
        <w:pStyle w:val="Sangradetextonormal"/>
        <w:numPr>
          <w:ilvl w:val="0"/>
          <w:numId w:val="17"/>
        </w:numPr>
        <w:spacing w:line="360" w:lineRule="auto"/>
        <w:jc w:val="both"/>
        <w:rPr>
          <w:rFonts w:ascii="Verdana" w:hAnsi="Verdana" w:cs="Arial"/>
          <w:bCs/>
          <w:sz w:val="18"/>
          <w:szCs w:val="18"/>
        </w:rPr>
      </w:pPr>
      <w:r w:rsidRPr="00295009">
        <w:rPr>
          <w:rFonts w:ascii="Verdana" w:hAnsi="Verdana" w:cs="Arial"/>
          <w:bCs/>
          <w:sz w:val="18"/>
          <w:szCs w:val="18"/>
        </w:rPr>
        <w:t>Casco de Seguridad</w:t>
      </w:r>
    </w:p>
    <w:p w:rsidR="0004011E" w:rsidRPr="00295009" w:rsidRDefault="0004011E" w:rsidP="00D27025">
      <w:pPr>
        <w:pStyle w:val="Sangradetextonormal"/>
        <w:numPr>
          <w:ilvl w:val="0"/>
          <w:numId w:val="17"/>
        </w:numPr>
        <w:spacing w:line="360" w:lineRule="auto"/>
        <w:jc w:val="both"/>
        <w:rPr>
          <w:rFonts w:ascii="Verdana" w:hAnsi="Verdana" w:cs="Arial"/>
          <w:bCs/>
          <w:sz w:val="18"/>
          <w:szCs w:val="18"/>
        </w:rPr>
      </w:pPr>
      <w:r w:rsidRPr="00295009">
        <w:rPr>
          <w:rFonts w:ascii="Verdana" w:hAnsi="Verdana" w:cs="Arial"/>
          <w:bCs/>
          <w:sz w:val="18"/>
          <w:szCs w:val="18"/>
        </w:rPr>
        <w:t>Calzados de Seguridad</w:t>
      </w:r>
    </w:p>
    <w:p w:rsidR="0004011E" w:rsidRPr="00295009" w:rsidRDefault="0004011E" w:rsidP="00D27025">
      <w:pPr>
        <w:pStyle w:val="Sangradetextonormal"/>
        <w:numPr>
          <w:ilvl w:val="0"/>
          <w:numId w:val="17"/>
        </w:numPr>
        <w:spacing w:line="360" w:lineRule="auto"/>
        <w:jc w:val="both"/>
        <w:rPr>
          <w:rFonts w:ascii="Verdana" w:hAnsi="Verdana" w:cs="Arial"/>
          <w:bCs/>
          <w:sz w:val="18"/>
          <w:szCs w:val="18"/>
        </w:rPr>
      </w:pPr>
      <w:r w:rsidRPr="00295009">
        <w:rPr>
          <w:rFonts w:ascii="Verdana" w:hAnsi="Verdana" w:cs="Arial"/>
          <w:bCs/>
          <w:sz w:val="18"/>
          <w:szCs w:val="18"/>
        </w:rPr>
        <w:lastRenderedPageBreak/>
        <w:t>Lentes de Seguridad</w:t>
      </w:r>
    </w:p>
    <w:p w:rsidR="0004011E" w:rsidRPr="00295009" w:rsidRDefault="0004011E" w:rsidP="00D27025">
      <w:pPr>
        <w:pStyle w:val="Sangradetextonormal"/>
        <w:numPr>
          <w:ilvl w:val="0"/>
          <w:numId w:val="17"/>
        </w:numPr>
        <w:spacing w:line="360" w:lineRule="auto"/>
        <w:jc w:val="both"/>
        <w:rPr>
          <w:rFonts w:ascii="Verdana" w:hAnsi="Verdana"/>
          <w:sz w:val="18"/>
          <w:szCs w:val="18"/>
        </w:rPr>
      </w:pPr>
      <w:r w:rsidRPr="00295009">
        <w:rPr>
          <w:rFonts w:ascii="Verdana" w:hAnsi="Verdana" w:cs="Arial"/>
          <w:bCs/>
          <w:sz w:val="18"/>
          <w:szCs w:val="18"/>
        </w:rPr>
        <w:t xml:space="preserve">Guantes </w:t>
      </w:r>
      <w:r w:rsidRPr="00295009">
        <w:rPr>
          <w:rFonts w:ascii="Verdana" w:hAnsi="Verdana"/>
          <w:sz w:val="18"/>
          <w:szCs w:val="18"/>
        </w:rPr>
        <w:t>(de acuerdo a las actividades a desarrollar)</w:t>
      </w:r>
    </w:p>
    <w:p w:rsidR="0004011E" w:rsidRPr="00295009" w:rsidRDefault="0004011E" w:rsidP="00D27025">
      <w:pPr>
        <w:pStyle w:val="Sangradetextonormal"/>
        <w:numPr>
          <w:ilvl w:val="0"/>
          <w:numId w:val="17"/>
        </w:numPr>
        <w:spacing w:line="360" w:lineRule="auto"/>
        <w:jc w:val="both"/>
        <w:rPr>
          <w:rFonts w:ascii="Verdana" w:hAnsi="Verdana"/>
          <w:sz w:val="18"/>
          <w:szCs w:val="18"/>
        </w:rPr>
      </w:pPr>
      <w:r w:rsidRPr="00295009">
        <w:rPr>
          <w:rFonts w:ascii="Verdana" w:hAnsi="Verdana"/>
          <w:sz w:val="18"/>
          <w:szCs w:val="18"/>
        </w:rPr>
        <w:t>Protector auditivo (en caso de intervenir en lugares con generación de ruido)</w:t>
      </w:r>
    </w:p>
    <w:p w:rsidR="0004011E" w:rsidRDefault="0004011E" w:rsidP="00D27025">
      <w:pPr>
        <w:pStyle w:val="Sangradetextonormal"/>
        <w:numPr>
          <w:ilvl w:val="0"/>
          <w:numId w:val="17"/>
        </w:numPr>
        <w:spacing w:line="360" w:lineRule="auto"/>
        <w:jc w:val="both"/>
        <w:rPr>
          <w:rFonts w:ascii="Verdana" w:hAnsi="Verdana"/>
          <w:sz w:val="18"/>
          <w:szCs w:val="18"/>
        </w:rPr>
      </w:pPr>
      <w:r w:rsidRPr="00295009">
        <w:rPr>
          <w:rFonts w:ascii="Verdana" w:hAnsi="Verdana"/>
          <w:sz w:val="18"/>
          <w:szCs w:val="18"/>
        </w:rPr>
        <w:t>Protector respiratorio (en caso de intervenir en lugares con generación de partículas suspendidas, gases, vapores)</w:t>
      </w:r>
    </w:p>
    <w:p w:rsidR="00FA041D" w:rsidRPr="00514C70" w:rsidRDefault="00FA041D" w:rsidP="00514C70">
      <w:pPr>
        <w:pStyle w:val="Sangradetextonormal"/>
        <w:numPr>
          <w:ilvl w:val="0"/>
          <w:numId w:val="17"/>
        </w:numPr>
        <w:spacing w:line="360" w:lineRule="auto"/>
        <w:jc w:val="both"/>
        <w:rPr>
          <w:rFonts w:ascii="Verdana" w:hAnsi="Verdana"/>
          <w:sz w:val="18"/>
          <w:szCs w:val="18"/>
        </w:rPr>
      </w:pPr>
      <w:r w:rsidRPr="00514C70">
        <w:rPr>
          <w:rFonts w:ascii="Verdana" w:hAnsi="Verdana"/>
          <w:sz w:val="18"/>
          <w:szCs w:val="18"/>
        </w:rPr>
        <w:t>las vacunas correspon</w:t>
      </w:r>
      <w:r w:rsidR="00527DA8">
        <w:rPr>
          <w:rFonts w:ascii="Verdana" w:hAnsi="Verdana"/>
          <w:sz w:val="18"/>
          <w:szCs w:val="18"/>
        </w:rPr>
        <w:t>dientes para el ingreso al pozo</w:t>
      </w:r>
      <w:r w:rsidRPr="00514C70">
        <w:rPr>
          <w:rFonts w:ascii="Verdana" w:hAnsi="Verdana"/>
          <w:sz w:val="18"/>
          <w:szCs w:val="18"/>
        </w:rPr>
        <w:t xml:space="preserve"> las cuales son:</w:t>
      </w:r>
    </w:p>
    <w:p w:rsidR="00FA041D" w:rsidRDefault="00FA041D" w:rsidP="00514C70">
      <w:pPr>
        <w:pStyle w:val="Prrafodelista"/>
        <w:ind w:left="720"/>
      </w:pPr>
    </w:p>
    <w:tbl>
      <w:tblPr>
        <w:tblW w:w="4260" w:type="dxa"/>
        <w:tblInd w:w="562" w:type="dxa"/>
        <w:tblCellMar>
          <w:left w:w="0" w:type="dxa"/>
          <w:right w:w="0" w:type="dxa"/>
        </w:tblCellMar>
        <w:tblLook w:val="04A0" w:firstRow="1" w:lastRow="0" w:firstColumn="1" w:lastColumn="0" w:noHBand="0" w:noVBand="1"/>
      </w:tblPr>
      <w:tblGrid>
        <w:gridCol w:w="1704"/>
        <w:gridCol w:w="2556"/>
      </w:tblGrid>
      <w:tr w:rsidR="00FA041D" w:rsidTr="00FA041D">
        <w:trPr>
          <w:trHeight w:val="248"/>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041D" w:rsidRPr="00514C70" w:rsidRDefault="00FA041D">
            <w:pPr>
              <w:autoSpaceDE w:val="0"/>
              <w:autoSpaceDN w:val="0"/>
              <w:spacing w:line="252" w:lineRule="auto"/>
              <w:jc w:val="both"/>
              <w:rPr>
                <w:rFonts w:ascii="Verdana" w:hAnsi="Verdana"/>
                <w:sz w:val="18"/>
                <w:szCs w:val="18"/>
              </w:rPr>
            </w:pPr>
            <w:r w:rsidRPr="00514C70">
              <w:rPr>
                <w:rFonts w:ascii="Verdana" w:hAnsi="Verdana"/>
                <w:sz w:val="18"/>
                <w:szCs w:val="18"/>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A041D" w:rsidRPr="00514C70" w:rsidRDefault="00FA041D">
            <w:pPr>
              <w:autoSpaceDE w:val="0"/>
              <w:autoSpaceDN w:val="0"/>
              <w:spacing w:line="252" w:lineRule="auto"/>
              <w:jc w:val="both"/>
              <w:rPr>
                <w:rFonts w:ascii="Verdana" w:hAnsi="Verdana"/>
                <w:sz w:val="18"/>
                <w:szCs w:val="18"/>
              </w:rPr>
            </w:pPr>
            <w:r w:rsidRPr="00514C70">
              <w:rPr>
                <w:rFonts w:ascii="Verdana" w:hAnsi="Verdana"/>
                <w:sz w:val="18"/>
                <w:szCs w:val="18"/>
              </w:rPr>
              <w:t>Solo para Visitas de 1 día.</w:t>
            </w:r>
          </w:p>
        </w:tc>
      </w:tr>
      <w:tr w:rsidR="00FA041D" w:rsidTr="00FA041D">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041D" w:rsidRPr="00514C70" w:rsidRDefault="00FA041D">
            <w:pPr>
              <w:autoSpaceDE w:val="0"/>
              <w:autoSpaceDN w:val="0"/>
              <w:spacing w:line="252" w:lineRule="auto"/>
              <w:jc w:val="both"/>
              <w:rPr>
                <w:rFonts w:ascii="Verdana" w:hAnsi="Verdana"/>
                <w:sz w:val="18"/>
                <w:szCs w:val="18"/>
              </w:rPr>
            </w:pPr>
            <w:r w:rsidRPr="00514C70">
              <w:rPr>
                <w:rFonts w:ascii="Verdana" w:hAnsi="Verdana"/>
                <w:sz w:val="18"/>
                <w:szCs w:val="18"/>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FA041D" w:rsidRPr="00514C70" w:rsidRDefault="00FA041D">
            <w:pPr>
              <w:autoSpaceDE w:val="0"/>
              <w:autoSpaceDN w:val="0"/>
              <w:spacing w:line="252" w:lineRule="auto"/>
              <w:jc w:val="both"/>
              <w:rPr>
                <w:rFonts w:ascii="Verdana" w:hAnsi="Verdana"/>
                <w:sz w:val="18"/>
                <w:szCs w:val="18"/>
              </w:rPr>
            </w:pPr>
            <w:r w:rsidRPr="00514C70">
              <w:rPr>
                <w:rFonts w:ascii="Verdana" w:hAnsi="Verdana"/>
                <w:sz w:val="18"/>
                <w:szCs w:val="18"/>
              </w:rPr>
              <w:t>Solo para contratistas de más de 1 día.</w:t>
            </w:r>
          </w:p>
        </w:tc>
      </w:tr>
      <w:tr w:rsidR="00FA041D" w:rsidTr="00FA041D">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041D" w:rsidRPr="00514C70" w:rsidRDefault="00FA041D">
            <w:pPr>
              <w:autoSpaceDE w:val="0"/>
              <w:autoSpaceDN w:val="0"/>
              <w:spacing w:line="252" w:lineRule="auto"/>
              <w:jc w:val="both"/>
              <w:rPr>
                <w:rFonts w:ascii="Verdana" w:hAnsi="Verdana"/>
                <w:sz w:val="18"/>
                <w:szCs w:val="18"/>
              </w:rPr>
            </w:pPr>
            <w:r w:rsidRPr="00514C70">
              <w:rPr>
                <w:rFonts w:ascii="Verdana" w:hAnsi="Verdana"/>
                <w:sz w:val="18"/>
                <w:szCs w:val="18"/>
              </w:rPr>
              <w:t>Hepatitis B.</w:t>
            </w:r>
          </w:p>
        </w:tc>
        <w:tc>
          <w:tcPr>
            <w:tcW w:w="0" w:type="auto"/>
            <w:vMerge/>
            <w:tcBorders>
              <w:top w:val="nil"/>
              <w:left w:val="nil"/>
              <w:bottom w:val="single" w:sz="8" w:space="0" w:color="auto"/>
              <w:right w:val="single" w:sz="8" w:space="0" w:color="auto"/>
            </w:tcBorders>
            <w:vAlign w:val="center"/>
            <w:hideMark/>
          </w:tcPr>
          <w:p w:rsidR="00FA041D" w:rsidRDefault="00FA041D">
            <w:pPr>
              <w:rPr>
                <w:rFonts w:ascii="Calibri" w:eastAsiaTheme="minorHAnsi" w:hAnsi="Calibri"/>
                <w:sz w:val="22"/>
                <w:szCs w:val="22"/>
                <w:lang w:eastAsia="es-BO"/>
              </w:rPr>
            </w:pPr>
          </w:p>
        </w:tc>
      </w:tr>
      <w:tr w:rsidR="00FA041D" w:rsidTr="00FA041D">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041D" w:rsidRPr="00514C70" w:rsidRDefault="00FA041D">
            <w:pPr>
              <w:autoSpaceDE w:val="0"/>
              <w:autoSpaceDN w:val="0"/>
              <w:spacing w:line="252" w:lineRule="auto"/>
              <w:jc w:val="both"/>
              <w:rPr>
                <w:rFonts w:ascii="Verdana" w:hAnsi="Verdana"/>
                <w:sz w:val="18"/>
                <w:szCs w:val="18"/>
              </w:rPr>
            </w:pPr>
            <w:r w:rsidRPr="00514C70">
              <w:rPr>
                <w:rFonts w:ascii="Verdana" w:hAnsi="Verdana"/>
                <w:sz w:val="18"/>
                <w:szCs w:val="18"/>
              </w:rPr>
              <w:t>Fiebre Tifoidea.</w:t>
            </w:r>
          </w:p>
        </w:tc>
        <w:tc>
          <w:tcPr>
            <w:tcW w:w="0" w:type="auto"/>
            <w:vMerge/>
            <w:tcBorders>
              <w:top w:val="nil"/>
              <w:left w:val="nil"/>
              <w:bottom w:val="single" w:sz="8" w:space="0" w:color="auto"/>
              <w:right w:val="single" w:sz="8" w:space="0" w:color="auto"/>
            </w:tcBorders>
            <w:vAlign w:val="center"/>
            <w:hideMark/>
          </w:tcPr>
          <w:p w:rsidR="00FA041D" w:rsidRDefault="00FA041D">
            <w:pPr>
              <w:rPr>
                <w:rFonts w:ascii="Calibri" w:eastAsiaTheme="minorHAnsi" w:hAnsi="Calibri"/>
                <w:sz w:val="22"/>
                <w:szCs w:val="22"/>
                <w:lang w:eastAsia="es-BO"/>
              </w:rPr>
            </w:pPr>
          </w:p>
        </w:tc>
      </w:tr>
    </w:tbl>
    <w:p w:rsidR="00FA041D" w:rsidRPr="00295009" w:rsidRDefault="00FA041D" w:rsidP="00FA041D">
      <w:pPr>
        <w:pStyle w:val="Sangradetextonormal"/>
        <w:spacing w:line="360" w:lineRule="auto"/>
        <w:ind w:left="720"/>
        <w:jc w:val="both"/>
        <w:rPr>
          <w:rFonts w:ascii="Verdana" w:hAnsi="Verdana"/>
          <w:sz w:val="18"/>
          <w:szCs w:val="18"/>
        </w:rPr>
      </w:pPr>
    </w:p>
    <w:p w:rsidR="0004011E" w:rsidRPr="00295009" w:rsidRDefault="0004011E" w:rsidP="00F806CB">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EPP para riesgos especiales (</w:t>
      </w:r>
      <w:r w:rsidRPr="00295009">
        <w:rPr>
          <w:rFonts w:ascii="Verdana" w:hAnsi="Verdana"/>
          <w:sz w:val="18"/>
          <w:szCs w:val="18"/>
        </w:rPr>
        <w:t>según Corresponda</w:t>
      </w:r>
      <w:r w:rsidRPr="00295009">
        <w:rPr>
          <w:rFonts w:ascii="Verdana" w:hAnsi="Verdana" w:cs="Arial"/>
          <w:bCs/>
          <w:sz w:val="18"/>
          <w:szCs w:val="18"/>
        </w:rPr>
        <w:t>)</w:t>
      </w:r>
    </w:p>
    <w:p w:rsidR="0004011E" w:rsidRPr="00295009" w:rsidRDefault="0004011E" w:rsidP="00D27025">
      <w:pPr>
        <w:pStyle w:val="Sangradetextonormal"/>
        <w:numPr>
          <w:ilvl w:val="0"/>
          <w:numId w:val="18"/>
        </w:numPr>
        <w:spacing w:line="360" w:lineRule="auto"/>
        <w:jc w:val="both"/>
        <w:rPr>
          <w:rFonts w:ascii="Verdana" w:hAnsi="Verdana" w:cs="Arial"/>
          <w:bCs/>
          <w:sz w:val="18"/>
          <w:szCs w:val="18"/>
        </w:rPr>
      </w:pPr>
      <w:r w:rsidRPr="00295009">
        <w:rPr>
          <w:rFonts w:ascii="Verdana" w:hAnsi="Verdana" w:cs="Arial"/>
          <w:bCs/>
          <w:sz w:val="18"/>
          <w:szCs w:val="18"/>
        </w:rPr>
        <w:t>Trabajos en alturas</w:t>
      </w:r>
    </w:p>
    <w:p w:rsidR="0004011E" w:rsidRPr="00295009" w:rsidRDefault="0004011E" w:rsidP="00D27025">
      <w:pPr>
        <w:pStyle w:val="Sangradetextonormal"/>
        <w:numPr>
          <w:ilvl w:val="0"/>
          <w:numId w:val="18"/>
        </w:numPr>
        <w:spacing w:line="360" w:lineRule="auto"/>
        <w:jc w:val="both"/>
        <w:rPr>
          <w:rFonts w:ascii="Verdana" w:hAnsi="Verdana" w:cs="Arial"/>
          <w:bCs/>
          <w:sz w:val="18"/>
          <w:szCs w:val="18"/>
        </w:rPr>
      </w:pPr>
      <w:r w:rsidRPr="00295009">
        <w:rPr>
          <w:rFonts w:ascii="Verdana" w:hAnsi="Verdana" w:cs="Arial"/>
          <w:bCs/>
          <w:sz w:val="18"/>
          <w:szCs w:val="18"/>
        </w:rPr>
        <w:t>Trabajos en caliente</w:t>
      </w:r>
    </w:p>
    <w:p w:rsidR="0004011E" w:rsidRPr="00295009" w:rsidRDefault="0004011E" w:rsidP="00D27025">
      <w:pPr>
        <w:pStyle w:val="Sangradetextonormal"/>
        <w:numPr>
          <w:ilvl w:val="0"/>
          <w:numId w:val="18"/>
        </w:numPr>
        <w:spacing w:line="360" w:lineRule="auto"/>
        <w:jc w:val="both"/>
        <w:rPr>
          <w:rFonts w:ascii="Verdana" w:hAnsi="Verdana" w:cs="Arial"/>
          <w:bCs/>
          <w:sz w:val="18"/>
          <w:szCs w:val="18"/>
        </w:rPr>
      </w:pPr>
      <w:r w:rsidRPr="00295009">
        <w:rPr>
          <w:rFonts w:ascii="Verdana" w:hAnsi="Verdana" w:cs="Arial"/>
          <w:bCs/>
          <w:sz w:val="18"/>
          <w:szCs w:val="18"/>
        </w:rPr>
        <w:t>Trabajos eléctricos</w:t>
      </w:r>
    </w:p>
    <w:p w:rsidR="0004011E" w:rsidRPr="00295009" w:rsidRDefault="0004011E" w:rsidP="00D27025">
      <w:pPr>
        <w:pStyle w:val="Sangradetextonormal"/>
        <w:numPr>
          <w:ilvl w:val="0"/>
          <w:numId w:val="18"/>
        </w:numPr>
        <w:spacing w:line="360" w:lineRule="auto"/>
        <w:jc w:val="both"/>
        <w:rPr>
          <w:rFonts w:ascii="Verdana" w:hAnsi="Verdana" w:cs="Arial"/>
          <w:bCs/>
          <w:sz w:val="18"/>
          <w:szCs w:val="18"/>
        </w:rPr>
      </w:pPr>
      <w:r w:rsidRPr="00295009">
        <w:rPr>
          <w:rFonts w:ascii="Verdana" w:hAnsi="Verdana" w:cs="Arial"/>
          <w:bCs/>
          <w:sz w:val="18"/>
          <w:szCs w:val="18"/>
        </w:rPr>
        <w:t>Uso de señalética en el área</w:t>
      </w:r>
      <w:r w:rsidRPr="00295009">
        <w:rPr>
          <w:rFonts w:ascii="Verdana" w:hAnsi="Verdana"/>
          <w:sz w:val="18"/>
          <w:szCs w:val="18"/>
        </w:rPr>
        <w:t xml:space="preserve"> o frentes de trabajo</w:t>
      </w:r>
      <w:r w:rsidRPr="00295009">
        <w:rPr>
          <w:rFonts w:ascii="Verdana" w:hAnsi="Verdana" w:cs="Arial"/>
          <w:bCs/>
          <w:sz w:val="18"/>
          <w:szCs w:val="18"/>
        </w:rPr>
        <w:t>.</w:t>
      </w:r>
    </w:p>
    <w:p w:rsidR="0004011E" w:rsidRPr="00295009" w:rsidRDefault="0004011E" w:rsidP="00F806CB">
      <w:pPr>
        <w:autoSpaceDE w:val="0"/>
        <w:autoSpaceDN w:val="0"/>
        <w:adjustRightInd w:val="0"/>
        <w:spacing w:after="240" w:line="360" w:lineRule="auto"/>
        <w:jc w:val="both"/>
        <w:rPr>
          <w:rFonts w:ascii="Verdana" w:hAnsi="Verdana" w:cs="Arial"/>
          <w:bCs/>
          <w:iCs/>
          <w:sz w:val="18"/>
          <w:szCs w:val="18"/>
        </w:rPr>
      </w:pPr>
      <w:r w:rsidRPr="00295009">
        <w:rPr>
          <w:rFonts w:ascii="Verdana" w:hAnsi="Verdana" w:cs="Arial"/>
          <w:bCs/>
          <w:iCs/>
          <w:sz w:val="18"/>
          <w:szCs w:val="18"/>
        </w:rPr>
        <w:t>En caso de necesitar el ingreso de vehículos a la actividad, obra y/o servicio:</w:t>
      </w:r>
    </w:p>
    <w:p w:rsidR="0004011E" w:rsidRPr="009C31B4" w:rsidRDefault="0004011E" w:rsidP="00D27025">
      <w:pPr>
        <w:pStyle w:val="Prrafodelista"/>
        <w:numPr>
          <w:ilvl w:val="0"/>
          <w:numId w:val="19"/>
        </w:numPr>
        <w:autoSpaceDE w:val="0"/>
        <w:autoSpaceDN w:val="0"/>
        <w:adjustRightInd w:val="0"/>
        <w:spacing w:line="360" w:lineRule="auto"/>
        <w:jc w:val="both"/>
        <w:rPr>
          <w:rFonts w:ascii="Verdana" w:hAnsi="Verdana" w:cs="Arial"/>
          <w:bCs/>
          <w:iCs/>
          <w:sz w:val="18"/>
          <w:szCs w:val="18"/>
        </w:rPr>
      </w:pPr>
      <w:proofErr w:type="spellStart"/>
      <w:r w:rsidRPr="009C31B4">
        <w:rPr>
          <w:rFonts w:ascii="Verdana" w:hAnsi="Verdana" w:cs="Calibri"/>
          <w:sz w:val="18"/>
          <w:szCs w:val="18"/>
          <w:lang w:val="es-BO"/>
        </w:rPr>
        <w:t>Check</w:t>
      </w:r>
      <w:proofErr w:type="spellEnd"/>
      <w:r w:rsidRPr="009C31B4">
        <w:rPr>
          <w:rFonts w:ascii="Verdana" w:hAnsi="Verdana" w:cs="Calibri"/>
          <w:sz w:val="18"/>
          <w:szCs w:val="18"/>
          <w:lang w:val="es-BO"/>
        </w:rPr>
        <w:t xml:space="preserve"> </w:t>
      </w:r>
      <w:proofErr w:type="spellStart"/>
      <w:r w:rsidRPr="009C31B4">
        <w:rPr>
          <w:rFonts w:ascii="Verdana" w:hAnsi="Verdana" w:cs="Calibri"/>
          <w:sz w:val="18"/>
          <w:szCs w:val="18"/>
          <w:lang w:val="es-BO"/>
        </w:rPr>
        <w:t>list</w:t>
      </w:r>
      <w:proofErr w:type="spellEnd"/>
      <w:r w:rsidRPr="009C31B4">
        <w:rPr>
          <w:rFonts w:ascii="Verdana" w:hAnsi="Verdana" w:cs="Calibri"/>
          <w:sz w:val="18"/>
          <w:szCs w:val="18"/>
          <w:lang w:val="es-BO"/>
        </w:rPr>
        <w:t xml:space="preserve"> de vehículos livianos y pesados.</w:t>
      </w:r>
    </w:p>
    <w:p w:rsidR="0004011E" w:rsidRPr="009C31B4" w:rsidRDefault="0004011E" w:rsidP="00D27025">
      <w:pPr>
        <w:pStyle w:val="Prrafodelista"/>
        <w:numPr>
          <w:ilvl w:val="0"/>
          <w:numId w:val="19"/>
        </w:numPr>
        <w:autoSpaceDE w:val="0"/>
        <w:autoSpaceDN w:val="0"/>
        <w:adjustRightInd w:val="0"/>
        <w:spacing w:line="360" w:lineRule="auto"/>
        <w:jc w:val="both"/>
        <w:rPr>
          <w:rFonts w:ascii="Verdana" w:hAnsi="Verdana" w:cs="Arial"/>
          <w:b/>
          <w:bCs/>
          <w:iCs/>
          <w:sz w:val="18"/>
          <w:szCs w:val="18"/>
        </w:rPr>
      </w:pPr>
      <w:r w:rsidRPr="009C31B4">
        <w:rPr>
          <w:rFonts w:ascii="Verdana" w:hAnsi="Verdana" w:cs="Arial"/>
          <w:bCs/>
          <w:iCs/>
          <w:sz w:val="18"/>
          <w:szCs w:val="18"/>
        </w:rPr>
        <w:t>Seguro Obligatorio contra Accidentes de Tránsito – SOAT.</w:t>
      </w:r>
    </w:p>
    <w:p w:rsidR="0004011E" w:rsidRPr="009C31B4" w:rsidRDefault="0004011E" w:rsidP="00D27025">
      <w:pPr>
        <w:pStyle w:val="Prrafodelista"/>
        <w:numPr>
          <w:ilvl w:val="0"/>
          <w:numId w:val="19"/>
        </w:numPr>
        <w:autoSpaceDE w:val="0"/>
        <w:autoSpaceDN w:val="0"/>
        <w:adjustRightInd w:val="0"/>
        <w:spacing w:line="360" w:lineRule="auto"/>
        <w:jc w:val="both"/>
        <w:rPr>
          <w:rFonts w:ascii="Verdana" w:hAnsi="Verdana" w:cs="Arial"/>
          <w:b/>
          <w:bCs/>
          <w:iCs/>
          <w:sz w:val="18"/>
          <w:szCs w:val="18"/>
        </w:rPr>
      </w:pPr>
      <w:r w:rsidRPr="009C31B4">
        <w:rPr>
          <w:rFonts w:ascii="Verdana" w:hAnsi="Verdana"/>
          <w:sz w:val="18"/>
          <w:szCs w:val="18"/>
          <w:lang w:eastAsia="es-BO"/>
        </w:rPr>
        <w:t xml:space="preserve">El conductor deberá contar con Licencia de conducir vigente de acuerdo al tipo de vehículo que utilizara la empresa </w:t>
      </w:r>
      <w:r w:rsidR="002F4CCA">
        <w:rPr>
          <w:rFonts w:ascii="Verdana" w:hAnsi="Verdana"/>
          <w:sz w:val="18"/>
          <w:szCs w:val="18"/>
          <w:lang w:eastAsia="es-BO"/>
        </w:rPr>
        <w:t>Contratista</w:t>
      </w:r>
      <w:r w:rsidRPr="009C31B4">
        <w:rPr>
          <w:rFonts w:ascii="Verdana" w:hAnsi="Verdana"/>
          <w:sz w:val="18"/>
          <w:szCs w:val="18"/>
          <w:lang w:eastAsia="es-BO"/>
        </w:rPr>
        <w:t xml:space="preserve"> y capacitación en manejo defensivo.</w:t>
      </w:r>
    </w:p>
    <w:p w:rsidR="0004011E" w:rsidRPr="009C31B4" w:rsidRDefault="0004011E" w:rsidP="00D27025">
      <w:pPr>
        <w:pStyle w:val="Prrafodelista"/>
        <w:numPr>
          <w:ilvl w:val="0"/>
          <w:numId w:val="19"/>
        </w:numPr>
        <w:autoSpaceDE w:val="0"/>
        <w:autoSpaceDN w:val="0"/>
        <w:adjustRightInd w:val="0"/>
        <w:spacing w:line="360" w:lineRule="auto"/>
        <w:jc w:val="both"/>
        <w:rPr>
          <w:rFonts w:ascii="Verdana" w:hAnsi="Verdana"/>
          <w:sz w:val="18"/>
          <w:szCs w:val="18"/>
          <w:lang w:eastAsia="es-BO"/>
        </w:rPr>
      </w:pPr>
      <w:r w:rsidRPr="009C31B4">
        <w:rPr>
          <w:rFonts w:ascii="Verdana" w:hAnsi="Verdana"/>
          <w:sz w:val="18"/>
          <w:szCs w:val="18"/>
          <w:lang w:eastAsia="es-BO"/>
        </w:rPr>
        <w:t>Estar equipados mínimamente con 1 extintor de polvo químico seco tipo ABC de 5 lb mínimamente.</w:t>
      </w:r>
    </w:p>
    <w:p w:rsidR="0004011E" w:rsidRPr="009C31B4" w:rsidRDefault="0004011E" w:rsidP="00D27025">
      <w:pPr>
        <w:pStyle w:val="Prrafodelista"/>
        <w:numPr>
          <w:ilvl w:val="0"/>
          <w:numId w:val="19"/>
        </w:numPr>
        <w:autoSpaceDE w:val="0"/>
        <w:autoSpaceDN w:val="0"/>
        <w:adjustRightInd w:val="0"/>
        <w:spacing w:line="360" w:lineRule="auto"/>
        <w:jc w:val="both"/>
        <w:rPr>
          <w:rFonts w:ascii="Verdana" w:hAnsi="Verdana"/>
          <w:sz w:val="18"/>
          <w:szCs w:val="18"/>
          <w:lang w:eastAsia="es-BO"/>
        </w:rPr>
      </w:pPr>
      <w:r w:rsidRPr="009C31B4">
        <w:rPr>
          <w:rFonts w:ascii="Verdana" w:hAnsi="Verdana"/>
          <w:sz w:val="18"/>
          <w:szCs w:val="18"/>
          <w:lang w:eastAsia="es-BO"/>
        </w:rPr>
        <w:t>Tener alarmas audibles de retroceso necesariamente.</w:t>
      </w:r>
    </w:p>
    <w:p w:rsidR="0004011E" w:rsidRPr="009C31B4" w:rsidRDefault="0004011E" w:rsidP="00D27025">
      <w:pPr>
        <w:pStyle w:val="Prrafodelista"/>
        <w:numPr>
          <w:ilvl w:val="0"/>
          <w:numId w:val="19"/>
        </w:numPr>
        <w:autoSpaceDE w:val="0"/>
        <w:autoSpaceDN w:val="0"/>
        <w:adjustRightInd w:val="0"/>
        <w:spacing w:line="360" w:lineRule="auto"/>
        <w:jc w:val="both"/>
        <w:rPr>
          <w:rFonts w:ascii="Verdana" w:hAnsi="Verdana"/>
          <w:sz w:val="18"/>
          <w:szCs w:val="18"/>
          <w:lang w:eastAsia="es-BO"/>
        </w:rPr>
      </w:pPr>
      <w:r w:rsidRPr="009C31B4">
        <w:rPr>
          <w:rFonts w:ascii="Verdana" w:hAnsi="Verdana" w:cs="Calibri"/>
          <w:bCs/>
          <w:sz w:val="18"/>
          <w:szCs w:val="18"/>
          <w:lang w:eastAsia="es-BO"/>
        </w:rPr>
        <w:t>Deberá contar con arresta llamas para ingresar a planta (deseable).</w:t>
      </w:r>
    </w:p>
    <w:p w:rsidR="0004011E" w:rsidRPr="00295009" w:rsidRDefault="0004011E" w:rsidP="00F806CB">
      <w:pPr>
        <w:pStyle w:val="Prrafodelista"/>
        <w:spacing w:after="13" w:line="360" w:lineRule="auto"/>
        <w:ind w:left="0"/>
        <w:jc w:val="both"/>
        <w:rPr>
          <w:rFonts w:ascii="Verdana" w:hAnsi="Verdana"/>
          <w:sz w:val="18"/>
          <w:szCs w:val="18"/>
          <w:lang w:eastAsia="es-BO"/>
        </w:rPr>
      </w:pPr>
    </w:p>
    <w:p w:rsidR="001E4438" w:rsidRPr="001E4438" w:rsidRDefault="001E4438" w:rsidP="001E4438">
      <w:pPr>
        <w:spacing w:after="13" w:line="360" w:lineRule="auto"/>
        <w:contextualSpacing/>
        <w:jc w:val="both"/>
        <w:rPr>
          <w:rFonts w:ascii="Verdana" w:eastAsiaTheme="minorEastAsia" w:hAnsi="Verdana" w:cstheme="minorBidi"/>
          <w:sz w:val="18"/>
          <w:szCs w:val="18"/>
          <w:lang w:val="es-BO" w:eastAsia="es-BO"/>
        </w:rPr>
      </w:pPr>
      <w:r w:rsidRPr="001E4438">
        <w:rPr>
          <w:rFonts w:ascii="Verdana" w:eastAsiaTheme="minorEastAsia" w:hAnsi="Verdana" w:cstheme="minorBidi"/>
          <w:sz w:val="18"/>
          <w:szCs w:val="18"/>
          <w:lang w:val="es-BO" w:eastAsia="es-BO"/>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04011E" w:rsidRPr="001E4438" w:rsidRDefault="0004011E" w:rsidP="00F806CB">
      <w:pPr>
        <w:pStyle w:val="Prrafodelista"/>
        <w:spacing w:after="13" w:line="360" w:lineRule="auto"/>
        <w:ind w:left="0"/>
        <w:jc w:val="both"/>
        <w:rPr>
          <w:rFonts w:ascii="Verdana" w:hAnsi="Verdana"/>
          <w:sz w:val="18"/>
          <w:szCs w:val="18"/>
          <w:lang w:val="es-BO" w:eastAsia="es-BO"/>
        </w:rPr>
      </w:pPr>
    </w:p>
    <w:p w:rsidR="0004011E" w:rsidRPr="00295009" w:rsidRDefault="0004011E" w:rsidP="00F806CB">
      <w:pPr>
        <w:pStyle w:val="Prrafodelista"/>
        <w:spacing w:after="13" w:line="360" w:lineRule="auto"/>
        <w:ind w:left="0"/>
        <w:jc w:val="both"/>
        <w:rPr>
          <w:rFonts w:ascii="Verdana" w:hAnsi="Verdana"/>
          <w:sz w:val="18"/>
          <w:szCs w:val="18"/>
          <w:lang w:eastAsia="es-BO"/>
        </w:rPr>
      </w:pPr>
      <w:r w:rsidRPr="00295009">
        <w:rPr>
          <w:rFonts w:ascii="Verdana" w:hAnsi="Verdana"/>
          <w:sz w:val="18"/>
          <w:szCs w:val="18"/>
          <w:lang w:eastAsia="es-BO"/>
        </w:rPr>
        <w:t>Además el conductor del vehículo deberá presentar previo a su ingreso al Pozo Petrolero:</w:t>
      </w:r>
    </w:p>
    <w:p w:rsidR="0004011E" w:rsidRPr="00295009" w:rsidRDefault="0004011E" w:rsidP="00D27025">
      <w:pPr>
        <w:numPr>
          <w:ilvl w:val="0"/>
          <w:numId w:val="12"/>
        </w:numPr>
        <w:spacing w:before="240" w:line="360" w:lineRule="auto"/>
        <w:ind w:left="567"/>
        <w:jc w:val="both"/>
        <w:rPr>
          <w:rFonts w:ascii="Verdana" w:hAnsi="Verdana"/>
          <w:sz w:val="18"/>
          <w:szCs w:val="18"/>
          <w:lang w:val="es-BO" w:eastAsia="es-BO"/>
        </w:rPr>
      </w:pPr>
      <w:r w:rsidRPr="00295009">
        <w:rPr>
          <w:rFonts w:ascii="Verdana" w:hAnsi="Verdana"/>
          <w:sz w:val="18"/>
          <w:szCs w:val="18"/>
          <w:lang w:eastAsia="es-BO"/>
        </w:rPr>
        <w:lastRenderedPageBreak/>
        <w:t>Licencia de conducir vigente de acuerdo al tipo de vehículo que utilizara el proveedor.</w:t>
      </w:r>
    </w:p>
    <w:p w:rsidR="0004011E" w:rsidRPr="00EC433F" w:rsidRDefault="0004011E" w:rsidP="00D27025">
      <w:pPr>
        <w:numPr>
          <w:ilvl w:val="0"/>
          <w:numId w:val="12"/>
        </w:numPr>
        <w:autoSpaceDE w:val="0"/>
        <w:autoSpaceDN w:val="0"/>
        <w:spacing w:line="360" w:lineRule="auto"/>
        <w:ind w:left="567"/>
        <w:jc w:val="both"/>
        <w:rPr>
          <w:rFonts w:ascii="Verdana" w:hAnsi="Verdana"/>
          <w:sz w:val="18"/>
          <w:szCs w:val="18"/>
        </w:rPr>
      </w:pPr>
      <w:r w:rsidRPr="00295009">
        <w:rPr>
          <w:rFonts w:ascii="Verdana" w:hAnsi="Verdana"/>
          <w:sz w:val="18"/>
          <w:szCs w:val="18"/>
          <w:lang w:eastAsia="es-BO"/>
        </w:rPr>
        <w:t>Contar con certificado de manejo defensivo vigente.</w:t>
      </w:r>
    </w:p>
    <w:p w:rsidR="0004011E" w:rsidRPr="00295009" w:rsidRDefault="0004011E" w:rsidP="00F806CB">
      <w:pPr>
        <w:pStyle w:val="Sangradetextonormal"/>
        <w:spacing w:before="240" w:line="360" w:lineRule="auto"/>
        <w:ind w:left="0"/>
        <w:jc w:val="both"/>
        <w:rPr>
          <w:rFonts w:ascii="Verdana" w:hAnsi="Verdana" w:cs="Arial"/>
          <w:b/>
          <w:bCs/>
          <w:sz w:val="18"/>
          <w:szCs w:val="18"/>
        </w:rPr>
      </w:pPr>
      <w:r w:rsidRPr="00295009">
        <w:rPr>
          <w:rFonts w:ascii="Verdana" w:hAnsi="Verdana" w:cs="Calibri"/>
          <w:sz w:val="18"/>
          <w:szCs w:val="18"/>
        </w:rPr>
        <w:t xml:space="preserve">Se deja claramente establecido la prohibición total y definitiva de ingreso a obra o ejecución de trabajos con pasantes y/o practicantes de la </w:t>
      </w:r>
      <w:r w:rsidR="002F4CCA">
        <w:rPr>
          <w:rFonts w:ascii="Verdana" w:hAnsi="Verdana" w:cs="Calibri"/>
          <w:sz w:val="18"/>
          <w:szCs w:val="18"/>
        </w:rPr>
        <w:t>Contratista</w:t>
      </w:r>
      <w:r w:rsidRPr="00295009">
        <w:rPr>
          <w:rFonts w:ascii="Verdana" w:hAnsi="Verdana" w:cs="Calibri"/>
          <w:sz w:val="18"/>
          <w:szCs w:val="18"/>
        </w:rPr>
        <w:t xml:space="preserve"> y/o sub </w:t>
      </w:r>
      <w:r w:rsidR="002F4CCA">
        <w:rPr>
          <w:rFonts w:ascii="Verdana" w:hAnsi="Verdana" w:cs="Calibri"/>
          <w:sz w:val="18"/>
          <w:szCs w:val="18"/>
        </w:rPr>
        <w:t>Contratista</w:t>
      </w:r>
      <w:r w:rsidRPr="00295009">
        <w:rPr>
          <w:rFonts w:ascii="Verdana" w:hAnsi="Verdana" w:cs="Calibri"/>
          <w:sz w:val="18"/>
          <w:szCs w:val="18"/>
        </w:rPr>
        <w:t xml:space="preserve"> en</w:t>
      </w:r>
      <w:r w:rsidR="003A7EED" w:rsidRPr="00295009">
        <w:rPr>
          <w:rFonts w:ascii="Verdana" w:hAnsi="Verdana" w:cs="Calibri"/>
          <w:sz w:val="18"/>
          <w:szCs w:val="18"/>
        </w:rPr>
        <w:t xml:space="preserve"> </w:t>
      </w:r>
      <w:r w:rsidRPr="00295009">
        <w:rPr>
          <w:rFonts w:ascii="Verdana" w:hAnsi="Verdana" w:cs="Calibri"/>
          <w:sz w:val="18"/>
          <w:szCs w:val="18"/>
        </w:rPr>
        <w:t>proyectos de YPFB</w:t>
      </w:r>
      <w:r w:rsidRPr="00295009">
        <w:rPr>
          <w:rFonts w:ascii="Verdana" w:hAnsi="Verdana" w:cs="Arial"/>
          <w:b/>
          <w:bCs/>
          <w:sz w:val="18"/>
          <w:szCs w:val="18"/>
        </w:rPr>
        <w:t xml:space="preserve"> </w:t>
      </w:r>
    </w:p>
    <w:p w:rsidR="0004011E" w:rsidRPr="00295009" w:rsidRDefault="0004011E" w:rsidP="00F806CB">
      <w:pPr>
        <w:pStyle w:val="Sangradetextonormal"/>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Durante y/o conclusión de la actividad, obra y/o servicio la empresa </w:t>
      </w:r>
      <w:r w:rsidR="002F4CCA">
        <w:rPr>
          <w:rFonts w:ascii="Verdana" w:hAnsi="Verdana" w:cs="Arial"/>
          <w:bCs/>
          <w:sz w:val="18"/>
          <w:szCs w:val="18"/>
        </w:rPr>
        <w:t>Contratista</w:t>
      </w:r>
      <w:r w:rsidRPr="00295009">
        <w:rPr>
          <w:rFonts w:ascii="Verdana" w:hAnsi="Verdana" w:cs="Arial"/>
          <w:bCs/>
          <w:sz w:val="18"/>
          <w:szCs w:val="18"/>
        </w:rPr>
        <w:t xml:space="preserve"> deberá hacer disposición final de los residuos originados.</w:t>
      </w:r>
    </w:p>
    <w:p w:rsidR="0004011E" w:rsidRPr="00295009" w:rsidRDefault="0004011E" w:rsidP="00F806CB">
      <w:pPr>
        <w:spacing w:line="360" w:lineRule="auto"/>
        <w:jc w:val="both"/>
        <w:rPr>
          <w:rFonts w:ascii="Verdana" w:hAnsi="Verdana"/>
          <w:sz w:val="18"/>
          <w:szCs w:val="18"/>
        </w:rPr>
      </w:pPr>
      <w:r w:rsidRPr="00295009">
        <w:rPr>
          <w:rFonts w:ascii="Verdana" w:hAnsi="Verdana" w:cs="Calibri"/>
          <w:sz w:val="18"/>
          <w:szCs w:val="18"/>
        </w:rPr>
        <w:t xml:space="preserve">Toda empresa </w:t>
      </w:r>
      <w:r w:rsidR="002F4CCA">
        <w:rPr>
          <w:rFonts w:ascii="Verdana" w:hAnsi="Verdana" w:cs="Calibri"/>
          <w:sz w:val="18"/>
          <w:szCs w:val="18"/>
        </w:rPr>
        <w:t>Contratista</w:t>
      </w:r>
      <w:r w:rsidRPr="00295009">
        <w:rPr>
          <w:rFonts w:ascii="Verdana" w:hAnsi="Verdana" w:cs="Calibri"/>
          <w:sz w:val="18"/>
          <w:szCs w:val="18"/>
        </w:rPr>
        <w:t xml:space="preserve"> </w:t>
      </w:r>
      <w:r w:rsidRPr="00295009">
        <w:rPr>
          <w:rFonts w:ascii="Verdana" w:hAnsi="Verdana" w:cs="Calibri"/>
          <w:sz w:val="18"/>
          <w:szCs w:val="18"/>
          <w:u w:val="single"/>
        </w:rPr>
        <w:t>directa de YPFB</w:t>
      </w:r>
      <w:r w:rsidRPr="00295009">
        <w:rPr>
          <w:rFonts w:ascii="Verdana" w:hAnsi="Verdana" w:cs="Calibri"/>
          <w:sz w:val="18"/>
          <w:szCs w:val="18"/>
        </w:rPr>
        <w:t>, que subcontrate servicios de un tercero, deberá cumplir y hacer cumplir los requisitos de seguridad Industrial, salud ocupacional y medio ambiente,</w:t>
      </w:r>
      <w:r w:rsidR="003A7EED" w:rsidRPr="00295009">
        <w:rPr>
          <w:rFonts w:ascii="Verdana" w:hAnsi="Verdana" w:cs="Calibri"/>
          <w:sz w:val="18"/>
          <w:szCs w:val="18"/>
        </w:rPr>
        <w:t xml:space="preserve"> </w:t>
      </w:r>
      <w:r w:rsidRPr="00295009">
        <w:rPr>
          <w:rFonts w:ascii="Verdana" w:hAnsi="Verdana" w:cs="Calibri"/>
          <w:sz w:val="18"/>
          <w:szCs w:val="18"/>
        </w:rPr>
        <w:t>remitiendo a YPFB la documentación correspondiente a los requisitos SMS para garantizar la correcta ejecución del Servicio, en el marco de cumplimiento de la normativa legal vigente aplicable al contrato de obras complementarias.</w:t>
      </w:r>
    </w:p>
    <w:p w:rsidR="009713A8" w:rsidRDefault="009713A8" w:rsidP="00174B13">
      <w:pPr>
        <w:pStyle w:val="A1"/>
        <w:numPr>
          <w:ilvl w:val="0"/>
          <w:numId w:val="0"/>
        </w:numPr>
        <w:spacing w:line="360" w:lineRule="auto"/>
        <w:ind w:left="714"/>
        <w:rPr>
          <w:b w:val="0"/>
          <w:iCs/>
          <w:u w:val="none"/>
          <w:lang w:val="es-BO"/>
        </w:rPr>
      </w:pPr>
    </w:p>
    <w:p w:rsidR="00641523" w:rsidRDefault="00641523" w:rsidP="00174B13">
      <w:pPr>
        <w:pStyle w:val="A1"/>
        <w:numPr>
          <w:ilvl w:val="0"/>
          <w:numId w:val="0"/>
        </w:numPr>
        <w:spacing w:line="360" w:lineRule="auto"/>
        <w:ind w:left="714"/>
        <w:rPr>
          <w:b w:val="0"/>
          <w:iCs/>
          <w:u w:val="none"/>
          <w:lang w:val="es-BO"/>
        </w:rPr>
      </w:pPr>
    </w:p>
    <w:p w:rsidR="001E4438" w:rsidRDefault="001E4438" w:rsidP="00AC2892">
      <w:pPr>
        <w:pStyle w:val="A1"/>
        <w:numPr>
          <w:ilvl w:val="0"/>
          <w:numId w:val="0"/>
        </w:numPr>
        <w:spacing w:line="360" w:lineRule="auto"/>
        <w:rPr>
          <w:b w:val="0"/>
          <w:iCs/>
          <w:u w:val="none"/>
          <w:lang w:val="es-BO"/>
        </w:rPr>
      </w:pPr>
    </w:p>
    <w:p w:rsidR="00AC2892" w:rsidRDefault="00AC2892" w:rsidP="00AC2892">
      <w:pPr>
        <w:pStyle w:val="A1"/>
        <w:numPr>
          <w:ilvl w:val="0"/>
          <w:numId w:val="0"/>
        </w:numPr>
        <w:spacing w:line="360" w:lineRule="auto"/>
        <w:rPr>
          <w:b w:val="0"/>
          <w:iCs/>
          <w:u w:val="none"/>
          <w:lang w:val="es-BO"/>
        </w:rPr>
      </w:pPr>
    </w:p>
    <w:p w:rsidR="00AC2892" w:rsidRDefault="00AC2892" w:rsidP="00AC2892">
      <w:pPr>
        <w:pStyle w:val="A1"/>
        <w:numPr>
          <w:ilvl w:val="0"/>
          <w:numId w:val="0"/>
        </w:numPr>
        <w:spacing w:line="360" w:lineRule="auto"/>
        <w:rPr>
          <w:b w:val="0"/>
          <w:iCs/>
          <w:u w:val="none"/>
          <w:lang w:val="es-BO"/>
        </w:rPr>
      </w:pPr>
    </w:p>
    <w:p w:rsidR="00AC2892" w:rsidRDefault="00AC2892" w:rsidP="00AC2892">
      <w:pPr>
        <w:pStyle w:val="A1"/>
        <w:numPr>
          <w:ilvl w:val="0"/>
          <w:numId w:val="0"/>
        </w:numPr>
        <w:spacing w:line="360" w:lineRule="auto"/>
        <w:rPr>
          <w:b w:val="0"/>
          <w:iCs/>
          <w:u w:val="none"/>
          <w:lang w:val="es-BO"/>
        </w:rPr>
      </w:pPr>
    </w:p>
    <w:p w:rsidR="000C04C2" w:rsidRDefault="000C04C2" w:rsidP="00AC2892">
      <w:pPr>
        <w:pStyle w:val="A1"/>
        <w:numPr>
          <w:ilvl w:val="0"/>
          <w:numId w:val="0"/>
        </w:numPr>
        <w:spacing w:line="360" w:lineRule="auto"/>
        <w:rPr>
          <w:b w:val="0"/>
          <w:iCs/>
          <w:u w:val="none"/>
          <w:lang w:val="es-BO"/>
        </w:rPr>
      </w:pPr>
    </w:p>
    <w:p w:rsidR="000C04C2" w:rsidRDefault="000C04C2" w:rsidP="00AC2892">
      <w:pPr>
        <w:pStyle w:val="A1"/>
        <w:numPr>
          <w:ilvl w:val="0"/>
          <w:numId w:val="0"/>
        </w:numPr>
        <w:spacing w:line="360" w:lineRule="auto"/>
        <w:rPr>
          <w:b w:val="0"/>
          <w:iCs/>
          <w:u w:val="none"/>
          <w:lang w:val="es-BO"/>
        </w:rPr>
      </w:pPr>
    </w:p>
    <w:p w:rsidR="000C04C2" w:rsidRDefault="000C04C2" w:rsidP="00AC2892">
      <w:pPr>
        <w:pStyle w:val="A1"/>
        <w:numPr>
          <w:ilvl w:val="0"/>
          <w:numId w:val="0"/>
        </w:numPr>
        <w:spacing w:line="360" w:lineRule="auto"/>
        <w:rPr>
          <w:b w:val="0"/>
          <w:iCs/>
          <w:u w:val="none"/>
          <w:lang w:val="es-BO"/>
        </w:rPr>
      </w:pPr>
    </w:p>
    <w:p w:rsidR="000C04C2" w:rsidRDefault="000C04C2" w:rsidP="00AC2892">
      <w:pPr>
        <w:pStyle w:val="A1"/>
        <w:numPr>
          <w:ilvl w:val="0"/>
          <w:numId w:val="0"/>
        </w:numPr>
        <w:spacing w:line="360" w:lineRule="auto"/>
        <w:rPr>
          <w:b w:val="0"/>
          <w:iCs/>
          <w:u w:val="none"/>
          <w:lang w:val="es-BO"/>
        </w:rPr>
      </w:pPr>
    </w:p>
    <w:p w:rsidR="000C04C2" w:rsidRDefault="000C04C2" w:rsidP="00AC2892">
      <w:pPr>
        <w:pStyle w:val="A1"/>
        <w:numPr>
          <w:ilvl w:val="0"/>
          <w:numId w:val="0"/>
        </w:numPr>
        <w:spacing w:line="360" w:lineRule="auto"/>
        <w:rPr>
          <w:b w:val="0"/>
          <w:iCs/>
          <w:u w:val="none"/>
          <w:lang w:val="es-BO"/>
        </w:rPr>
      </w:pPr>
    </w:p>
    <w:p w:rsidR="000C04C2" w:rsidRDefault="000C04C2" w:rsidP="00AC2892">
      <w:pPr>
        <w:pStyle w:val="A1"/>
        <w:numPr>
          <w:ilvl w:val="0"/>
          <w:numId w:val="0"/>
        </w:numPr>
        <w:spacing w:line="360" w:lineRule="auto"/>
        <w:rPr>
          <w:b w:val="0"/>
          <w:iCs/>
          <w:u w:val="none"/>
          <w:lang w:val="es-BO"/>
        </w:rPr>
      </w:pPr>
    </w:p>
    <w:p w:rsidR="000C04C2" w:rsidRDefault="000C04C2" w:rsidP="00AC2892">
      <w:pPr>
        <w:pStyle w:val="A1"/>
        <w:numPr>
          <w:ilvl w:val="0"/>
          <w:numId w:val="0"/>
        </w:numPr>
        <w:spacing w:line="360" w:lineRule="auto"/>
        <w:rPr>
          <w:b w:val="0"/>
          <w:iCs/>
          <w:u w:val="none"/>
          <w:lang w:val="es-BO"/>
        </w:rPr>
      </w:pPr>
    </w:p>
    <w:p w:rsidR="00134227" w:rsidRDefault="00134227" w:rsidP="00AC2892">
      <w:pPr>
        <w:pStyle w:val="A1"/>
        <w:numPr>
          <w:ilvl w:val="0"/>
          <w:numId w:val="0"/>
        </w:numPr>
        <w:spacing w:line="360" w:lineRule="auto"/>
        <w:rPr>
          <w:b w:val="0"/>
          <w:iCs/>
          <w:u w:val="none"/>
          <w:lang w:val="es-BO"/>
        </w:rPr>
      </w:pPr>
    </w:p>
    <w:p w:rsidR="003350A0" w:rsidRDefault="00F534CE" w:rsidP="00CB788C">
      <w:pPr>
        <w:pStyle w:val="A1"/>
        <w:numPr>
          <w:ilvl w:val="0"/>
          <w:numId w:val="0"/>
        </w:numPr>
        <w:rPr>
          <w:u w:val="none"/>
        </w:rPr>
      </w:pPr>
      <w:r>
        <w:rPr>
          <w:u w:val="none"/>
        </w:rPr>
        <w:lastRenderedPageBreak/>
        <w:t>PAQUETE</w:t>
      </w:r>
      <w:r w:rsidR="009713A8">
        <w:rPr>
          <w:u w:val="none"/>
        </w:rPr>
        <w:t xml:space="preserve"> 2</w:t>
      </w:r>
      <w:r w:rsidR="00A737E6" w:rsidRPr="00295009">
        <w:rPr>
          <w:u w:val="none"/>
        </w:rPr>
        <w:t>.</w:t>
      </w:r>
      <w:r w:rsidR="001A7CF2">
        <w:rPr>
          <w:u w:val="none"/>
        </w:rPr>
        <w:t xml:space="preserve"> SERVICIO DE </w:t>
      </w:r>
      <w:r w:rsidR="00F970DE" w:rsidRPr="00295009">
        <w:rPr>
          <w:u w:val="none"/>
        </w:rPr>
        <w:t>PROVISIÓN E INSTALACIÓN DE COLGADORES DE LINER POZO SIP-X1</w:t>
      </w:r>
    </w:p>
    <w:p w:rsidR="009A0864" w:rsidRPr="009A0864" w:rsidRDefault="009A0864" w:rsidP="00134BBF">
      <w:pPr>
        <w:pStyle w:val="A2"/>
        <w:numPr>
          <w:ilvl w:val="0"/>
          <w:numId w:val="32"/>
        </w:numPr>
        <w:rPr>
          <w:lang w:eastAsia="es-BO"/>
        </w:rPr>
      </w:pPr>
      <w:r>
        <w:t>CARACTERÍ</w:t>
      </w:r>
      <w:r w:rsidRPr="00295009">
        <w:t>STICAS D</w:t>
      </w:r>
      <w:r>
        <w:t>EL</w:t>
      </w:r>
      <w:r w:rsidRPr="00295009">
        <w:t xml:space="preserve"> SERVICIO (SUJETO AL EVALUACIÓN)</w:t>
      </w:r>
    </w:p>
    <w:p w:rsidR="00ED5C02" w:rsidRPr="00295009" w:rsidRDefault="00C055C2" w:rsidP="00D27025">
      <w:pPr>
        <w:pStyle w:val="A2"/>
        <w:numPr>
          <w:ilvl w:val="1"/>
          <w:numId w:val="27"/>
        </w:numPr>
      </w:pPr>
      <w:r>
        <w:t>EXPERIENCIA ESPECÍFICA DE LA EMPRESA</w:t>
      </w:r>
      <w:r w:rsidR="00ED5C02" w:rsidRPr="00295009">
        <w:t>.</w:t>
      </w:r>
    </w:p>
    <w:p w:rsidR="00F806CB" w:rsidRDefault="001A7CF2" w:rsidP="00D45E1A">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lang w:val="es-BO"/>
        </w:rPr>
        <w:t xml:space="preserve">Las </w:t>
      </w:r>
      <w:r w:rsidR="004D2CD2">
        <w:rPr>
          <w:rFonts w:ascii="Verdana" w:hAnsi="Verdana" w:cs="Arial"/>
          <w:bCs/>
          <w:sz w:val="18"/>
          <w:szCs w:val="18"/>
          <w:lang w:val="es-BO"/>
        </w:rPr>
        <w:t>empresas</w:t>
      </w:r>
      <w:r>
        <w:rPr>
          <w:rFonts w:ascii="Verdana" w:hAnsi="Verdana" w:cs="Arial"/>
          <w:bCs/>
          <w:sz w:val="18"/>
          <w:szCs w:val="18"/>
          <w:lang w:val="es-BO"/>
        </w:rPr>
        <w:t xml:space="preserve"> proponentes deberán tener</w:t>
      </w:r>
      <w:r w:rsidR="00ED5C02" w:rsidRPr="00295009">
        <w:rPr>
          <w:rFonts w:ascii="Verdana" w:hAnsi="Verdana" w:cs="Arial"/>
          <w:bCs/>
          <w:sz w:val="18"/>
          <w:szCs w:val="18"/>
        </w:rPr>
        <w:t xml:space="preserve"> </w:t>
      </w:r>
      <w:r w:rsidR="004D2CD2">
        <w:rPr>
          <w:rFonts w:ascii="Verdana" w:hAnsi="Verdana" w:cs="Arial"/>
          <w:bCs/>
          <w:sz w:val="18"/>
          <w:szCs w:val="18"/>
        </w:rPr>
        <w:t>una experiencia</w:t>
      </w:r>
      <w:r w:rsidR="00ED5C02" w:rsidRPr="00295009">
        <w:rPr>
          <w:rFonts w:ascii="Verdana" w:hAnsi="Verdana" w:cs="Arial"/>
          <w:bCs/>
          <w:sz w:val="18"/>
          <w:szCs w:val="18"/>
        </w:rPr>
        <w:t xml:space="preserve"> específica</w:t>
      </w:r>
      <w:r w:rsidR="004D2CD2">
        <w:rPr>
          <w:rFonts w:ascii="Verdana" w:hAnsi="Verdana" w:cs="Arial"/>
          <w:bCs/>
          <w:sz w:val="18"/>
          <w:szCs w:val="18"/>
        </w:rPr>
        <w:t xml:space="preserve"> mínima de t</w:t>
      </w:r>
      <w:r w:rsidR="00ED5C02" w:rsidRPr="00295009">
        <w:rPr>
          <w:rFonts w:ascii="Verdana" w:hAnsi="Verdana" w:cs="Arial"/>
          <w:bCs/>
          <w:sz w:val="18"/>
          <w:szCs w:val="18"/>
        </w:rPr>
        <w:t>res</w:t>
      </w:r>
      <w:r w:rsidR="004D2CD2">
        <w:rPr>
          <w:rFonts w:ascii="Verdana" w:hAnsi="Verdana" w:cs="Arial"/>
          <w:bCs/>
          <w:sz w:val="18"/>
          <w:szCs w:val="18"/>
        </w:rPr>
        <w:t xml:space="preserve"> </w:t>
      </w:r>
      <w:r w:rsidR="00ED5C02" w:rsidRPr="00295009">
        <w:rPr>
          <w:rFonts w:ascii="Verdana" w:hAnsi="Verdana" w:cs="Arial"/>
          <w:bCs/>
          <w:sz w:val="18"/>
          <w:szCs w:val="18"/>
        </w:rPr>
        <w:t xml:space="preserve">(3) trabajos en provisión y/o instalación de colgadores </w:t>
      </w:r>
      <w:r w:rsidR="00EC18AE" w:rsidRPr="00134227">
        <w:rPr>
          <w:rFonts w:ascii="Verdana" w:hAnsi="Verdana" w:cs="Arial"/>
          <w:bCs/>
          <w:sz w:val="18"/>
          <w:szCs w:val="18"/>
        </w:rPr>
        <w:t xml:space="preserve">de </w:t>
      </w:r>
      <w:proofErr w:type="spellStart"/>
      <w:r w:rsidR="00EC18AE" w:rsidRPr="00134227">
        <w:rPr>
          <w:rFonts w:ascii="Verdana" w:hAnsi="Verdana" w:cs="Arial"/>
          <w:bCs/>
          <w:sz w:val="18"/>
          <w:szCs w:val="18"/>
        </w:rPr>
        <w:t>Liner</w:t>
      </w:r>
      <w:proofErr w:type="spellEnd"/>
      <w:r w:rsidR="00EC18AE" w:rsidRPr="00134227">
        <w:rPr>
          <w:rFonts w:ascii="Verdana" w:hAnsi="Verdana" w:cs="Arial"/>
          <w:bCs/>
          <w:sz w:val="18"/>
          <w:szCs w:val="18"/>
        </w:rPr>
        <w:t xml:space="preserve"> </w:t>
      </w:r>
      <w:r w:rsidR="00ED5C02" w:rsidRPr="00295009">
        <w:rPr>
          <w:rFonts w:ascii="Verdana" w:hAnsi="Verdana" w:cs="Arial"/>
          <w:bCs/>
          <w:sz w:val="18"/>
          <w:szCs w:val="18"/>
        </w:rPr>
        <w:t>en pozos petroleros</w:t>
      </w:r>
      <w:r w:rsidR="0042774D">
        <w:rPr>
          <w:rFonts w:ascii="Verdana" w:hAnsi="Verdana" w:cs="Arial"/>
          <w:bCs/>
          <w:sz w:val="18"/>
          <w:szCs w:val="18"/>
        </w:rPr>
        <w:t>.</w:t>
      </w:r>
      <w:r w:rsidR="00ED5C02" w:rsidRPr="00295009">
        <w:rPr>
          <w:rFonts w:ascii="Verdana" w:hAnsi="Verdana" w:cs="Arial"/>
          <w:bCs/>
          <w:sz w:val="18"/>
          <w:szCs w:val="18"/>
        </w:rPr>
        <w:t xml:space="preserve"> </w:t>
      </w:r>
      <w:r w:rsidR="009A0864" w:rsidRPr="009A0864">
        <w:rPr>
          <w:rFonts w:ascii="Verdana" w:hAnsi="Verdana" w:cs="Arial"/>
          <w:bCs/>
          <w:sz w:val="18"/>
          <w:szCs w:val="18"/>
        </w:rPr>
        <w:t>Los Proponentes deberán acreditar su experiencia de trabajo con fotocopias simples de órdenes de servicio, reportes diarios, reportes de servicio y/u operación, tickets de servicio, certificados o actas de cumplimiento de contrato, certificados o actas de conformidad</w:t>
      </w:r>
      <w:r w:rsidR="00C21EB3">
        <w:rPr>
          <w:rFonts w:ascii="Verdana" w:hAnsi="Verdana" w:cs="Arial"/>
          <w:bCs/>
          <w:sz w:val="18"/>
          <w:szCs w:val="18"/>
        </w:rPr>
        <w:t xml:space="preserve"> </w:t>
      </w:r>
      <w:r w:rsidR="00C21EB3" w:rsidRPr="00C21EB3">
        <w:rPr>
          <w:rFonts w:ascii="Verdana" w:hAnsi="Verdana" w:cs="Arial"/>
          <w:bCs/>
          <w:sz w:val="18"/>
          <w:szCs w:val="18"/>
        </w:rPr>
        <w:t xml:space="preserve">reportes de operaciones, resumen de operaciones, </w:t>
      </w:r>
      <w:proofErr w:type="spellStart"/>
      <w:r w:rsidR="00C21EB3" w:rsidRPr="00C21EB3">
        <w:rPr>
          <w:rFonts w:ascii="Verdana" w:hAnsi="Verdana" w:cs="Arial"/>
          <w:bCs/>
          <w:sz w:val="18"/>
          <w:szCs w:val="18"/>
        </w:rPr>
        <w:t>field</w:t>
      </w:r>
      <w:proofErr w:type="spellEnd"/>
      <w:r w:rsidR="00C21EB3" w:rsidRPr="00C21EB3">
        <w:rPr>
          <w:rFonts w:ascii="Verdana" w:hAnsi="Verdana" w:cs="Arial"/>
          <w:bCs/>
          <w:sz w:val="18"/>
          <w:szCs w:val="18"/>
        </w:rPr>
        <w:t xml:space="preserve"> run </w:t>
      </w:r>
      <w:proofErr w:type="spellStart"/>
      <w:r w:rsidR="00C21EB3" w:rsidRPr="00C21EB3">
        <w:rPr>
          <w:rFonts w:ascii="Verdana" w:hAnsi="Verdana" w:cs="Arial"/>
          <w:bCs/>
          <w:sz w:val="18"/>
          <w:szCs w:val="18"/>
        </w:rPr>
        <w:t>reports</w:t>
      </w:r>
      <w:proofErr w:type="spellEnd"/>
      <w:r w:rsidR="00C21EB3" w:rsidRPr="00C21EB3">
        <w:rPr>
          <w:rFonts w:ascii="Verdana" w:hAnsi="Verdana" w:cs="Arial"/>
          <w:bCs/>
          <w:sz w:val="18"/>
          <w:szCs w:val="18"/>
        </w:rPr>
        <w:t>, ticket de campo</w:t>
      </w:r>
      <w:r w:rsidR="009A0864" w:rsidRPr="009A0864">
        <w:rPr>
          <w:rFonts w:ascii="Verdana" w:hAnsi="Verdana" w:cs="Arial"/>
          <w:bCs/>
          <w:sz w:val="18"/>
          <w:szCs w:val="18"/>
        </w:rPr>
        <w:t>,</w:t>
      </w:r>
      <w:r w:rsidR="004E53B5" w:rsidRPr="004E53B5">
        <w:rPr>
          <w:rFonts w:ascii="Verdana" w:hAnsi="Verdana" w:cs="Arial"/>
          <w:bCs/>
          <w:sz w:val="18"/>
          <w:szCs w:val="18"/>
        </w:rPr>
        <w:t xml:space="preserve"> </w:t>
      </w:r>
      <w:r w:rsidR="004E53B5">
        <w:rPr>
          <w:rFonts w:ascii="Verdana" w:hAnsi="Verdana" w:cs="Arial"/>
          <w:bCs/>
          <w:sz w:val="18"/>
          <w:szCs w:val="18"/>
        </w:rPr>
        <w:t>contratos</w:t>
      </w:r>
      <w:r w:rsidR="0071081F">
        <w:rPr>
          <w:rFonts w:ascii="Verdana" w:hAnsi="Verdana" w:cs="Arial"/>
          <w:bCs/>
          <w:sz w:val="18"/>
          <w:szCs w:val="18"/>
        </w:rPr>
        <w:t xml:space="preserve"> (L</w:t>
      </w:r>
      <w:r w:rsidR="0071081F" w:rsidRPr="00725C05">
        <w:rPr>
          <w:rFonts w:ascii="Verdana" w:hAnsi="Verdana" w:cs="Arial"/>
          <w:bCs/>
          <w:sz w:val="18"/>
          <w:szCs w:val="18"/>
        </w:rPr>
        <w:t>as e</w:t>
      </w:r>
      <w:r w:rsidR="0071081F">
        <w:rPr>
          <w:rFonts w:ascii="Verdana" w:hAnsi="Verdana" w:cs="Arial"/>
          <w:bCs/>
          <w:sz w:val="18"/>
          <w:szCs w:val="18"/>
        </w:rPr>
        <w:t>mpre</w:t>
      </w:r>
      <w:r w:rsidR="0071081F" w:rsidRPr="00725C05">
        <w:rPr>
          <w:rFonts w:ascii="Verdana" w:hAnsi="Verdana" w:cs="Arial"/>
          <w:bCs/>
          <w:sz w:val="18"/>
          <w:szCs w:val="18"/>
        </w:rPr>
        <w:t>sa</w:t>
      </w:r>
      <w:r w:rsidR="0071081F">
        <w:rPr>
          <w:rFonts w:ascii="Verdana" w:hAnsi="Verdana" w:cs="Arial"/>
          <w:bCs/>
          <w:sz w:val="18"/>
          <w:szCs w:val="18"/>
        </w:rPr>
        <w:t>s</w:t>
      </w:r>
      <w:r w:rsidR="0071081F" w:rsidRPr="00725C05">
        <w:rPr>
          <w:rFonts w:ascii="Verdana" w:hAnsi="Verdana" w:cs="Arial"/>
          <w:bCs/>
          <w:sz w:val="18"/>
          <w:szCs w:val="18"/>
        </w:rPr>
        <w:t xml:space="preserve"> </w:t>
      </w:r>
      <w:r w:rsidR="0071081F">
        <w:rPr>
          <w:rFonts w:ascii="Verdana" w:hAnsi="Verdana" w:cs="Arial"/>
          <w:bCs/>
          <w:sz w:val="18"/>
          <w:szCs w:val="18"/>
        </w:rPr>
        <w:t xml:space="preserve">que presenten fotocopia </w:t>
      </w:r>
      <w:r w:rsidR="00F6007E">
        <w:rPr>
          <w:rFonts w:ascii="Verdana" w:hAnsi="Verdana" w:cs="Arial"/>
          <w:bCs/>
          <w:sz w:val="18"/>
          <w:szCs w:val="18"/>
        </w:rPr>
        <w:t xml:space="preserve">simple </w:t>
      </w:r>
      <w:r w:rsidR="0071081F">
        <w:rPr>
          <w:rFonts w:ascii="Verdana" w:hAnsi="Verdana" w:cs="Arial"/>
          <w:bCs/>
          <w:sz w:val="18"/>
          <w:szCs w:val="18"/>
        </w:rPr>
        <w:t>de un contrato</w:t>
      </w:r>
      <w:r w:rsidR="00F6007E">
        <w:rPr>
          <w:rFonts w:ascii="Verdana" w:hAnsi="Verdana" w:cs="Arial"/>
          <w:bCs/>
          <w:sz w:val="18"/>
          <w:szCs w:val="18"/>
        </w:rPr>
        <w:t>,</w:t>
      </w:r>
      <w:r w:rsidR="0071081F">
        <w:rPr>
          <w:rFonts w:ascii="Verdana" w:hAnsi="Verdana" w:cs="Arial"/>
          <w:bCs/>
          <w:sz w:val="18"/>
          <w:szCs w:val="18"/>
        </w:rPr>
        <w:t xml:space="preserve"> como respaldo deberán adjuntar por lo menos un reporte o documento equivalente con el que se demuestre que se ejecutó el servicio detallado en dicho contrato)</w:t>
      </w:r>
      <w:r w:rsidR="004E53B5">
        <w:rPr>
          <w:rFonts w:ascii="Verdana" w:hAnsi="Verdana" w:cs="Arial"/>
          <w:bCs/>
          <w:sz w:val="18"/>
          <w:szCs w:val="18"/>
        </w:rPr>
        <w:t>, certificado de trabajo,</w:t>
      </w:r>
      <w:r w:rsidR="008D7953" w:rsidRPr="008D7953">
        <w:rPr>
          <w:rFonts w:ascii="Verdana" w:hAnsi="Verdana" w:cs="Arial"/>
          <w:bCs/>
          <w:sz w:val="18"/>
          <w:szCs w:val="18"/>
        </w:rPr>
        <w:t xml:space="preserve"> </w:t>
      </w:r>
      <w:r w:rsidR="008D7953">
        <w:rPr>
          <w:rFonts w:ascii="Verdana" w:hAnsi="Verdana" w:cs="Arial"/>
          <w:bCs/>
          <w:sz w:val="18"/>
          <w:szCs w:val="18"/>
        </w:rPr>
        <w:t>certificaciones facturadas,</w:t>
      </w:r>
      <w:r w:rsidR="009A0864" w:rsidRPr="009A0864">
        <w:rPr>
          <w:rFonts w:ascii="Verdana" w:hAnsi="Verdana" w:cs="Arial"/>
          <w:bCs/>
          <w:sz w:val="18"/>
          <w:szCs w:val="18"/>
        </w:rPr>
        <w:t xml:space="preserve"> que acrediten el servicio prestado.</w:t>
      </w:r>
      <w:r w:rsidR="00C21EB3">
        <w:rPr>
          <w:rFonts w:ascii="Verdana" w:hAnsi="Verdana" w:cs="Arial"/>
          <w:bCs/>
          <w:sz w:val="18"/>
          <w:szCs w:val="18"/>
        </w:rPr>
        <w:t xml:space="preserve"> </w:t>
      </w:r>
    </w:p>
    <w:p w:rsidR="009A0864" w:rsidRDefault="009A0864" w:rsidP="00340F12">
      <w:pPr>
        <w:pStyle w:val="A2"/>
        <w:numPr>
          <w:ilvl w:val="0"/>
          <w:numId w:val="32"/>
        </w:numPr>
      </w:pPr>
      <w:r w:rsidRPr="00295009">
        <w:t xml:space="preserve">CONDICIONES REQUERIDAS PARA </w:t>
      </w:r>
      <w:r>
        <w:t>EL</w:t>
      </w:r>
      <w:r w:rsidRPr="00295009">
        <w:t xml:space="preserve"> SERVICIO (DE CUMPLIMIENTO OBLIGATORIO POR </w:t>
      </w:r>
      <w:r>
        <w:t>EL</w:t>
      </w:r>
      <w:r w:rsidRPr="00295009">
        <w:t xml:space="preserve"> PROPONENTE).</w:t>
      </w:r>
    </w:p>
    <w:p w:rsidR="00C21EB3" w:rsidRDefault="00C21EB3" w:rsidP="00C21EB3">
      <w:pPr>
        <w:pStyle w:val="A2"/>
        <w:numPr>
          <w:ilvl w:val="0"/>
          <w:numId w:val="0"/>
        </w:numPr>
        <w:rPr>
          <w:b w:val="0"/>
          <w:lang w:eastAsia="es-BO"/>
        </w:rPr>
      </w:pPr>
      <w:r w:rsidRPr="00F45C24">
        <w:rPr>
          <w:b w:val="0"/>
          <w:lang w:eastAsia="es-BO"/>
        </w:rPr>
        <w:t xml:space="preserve">El PROPONENTE deberá presentar una </w:t>
      </w:r>
      <w:r w:rsidR="00A1795A" w:rsidRPr="00A1795A">
        <w:rPr>
          <w:lang w:eastAsia="es-BO"/>
        </w:rPr>
        <w:t>PROPUESTA TECNICA</w:t>
      </w:r>
      <w:r w:rsidRPr="00F45C24">
        <w:rPr>
          <w:b w:val="0"/>
          <w:lang w:eastAsia="es-BO"/>
        </w:rPr>
        <w:t xml:space="preserve"> en la que describa de forma clara y explícita las características del servicio ofertado en base a las especificaciones técnicas. La misma deberá contemplar mín</w:t>
      </w:r>
      <w:r>
        <w:rPr>
          <w:b w:val="0"/>
          <w:lang w:eastAsia="es-BO"/>
        </w:rPr>
        <w:t>imamente el siguiente contenido:</w:t>
      </w:r>
    </w:p>
    <w:p w:rsidR="00C21EB3" w:rsidRDefault="00BC0057" w:rsidP="005A2F9C">
      <w:pPr>
        <w:pStyle w:val="A2"/>
        <w:numPr>
          <w:ilvl w:val="0"/>
          <w:numId w:val="33"/>
        </w:numPr>
        <w:spacing w:before="120" w:after="120"/>
        <w:ind w:left="714" w:hanging="357"/>
        <w:rPr>
          <w:b w:val="0"/>
        </w:rPr>
      </w:pPr>
      <w:r>
        <w:rPr>
          <w:b w:val="0"/>
        </w:rPr>
        <w:t>Descripción del servicio ofertado</w:t>
      </w:r>
    </w:p>
    <w:p w:rsidR="00C21EB3" w:rsidRDefault="00BC0057" w:rsidP="005A2F9C">
      <w:pPr>
        <w:pStyle w:val="A2"/>
        <w:numPr>
          <w:ilvl w:val="0"/>
          <w:numId w:val="33"/>
        </w:numPr>
        <w:spacing w:before="120" w:after="120"/>
        <w:ind w:left="714" w:hanging="357"/>
        <w:rPr>
          <w:b w:val="0"/>
        </w:rPr>
      </w:pPr>
      <w:r>
        <w:rPr>
          <w:b w:val="0"/>
        </w:rPr>
        <w:t xml:space="preserve">Hoja técnica de las herramientas, equipos </w:t>
      </w:r>
      <w:r w:rsidR="00C21EB3">
        <w:rPr>
          <w:b w:val="0"/>
        </w:rPr>
        <w:t>ofertados.</w:t>
      </w:r>
    </w:p>
    <w:p w:rsidR="00C21EB3" w:rsidRDefault="00C21EB3" w:rsidP="005A2F9C">
      <w:pPr>
        <w:pStyle w:val="A2"/>
        <w:numPr>
          <w:ilvl w:val="0"/>
          <w:numId w:val="33"/>
        </w:numPr>
        <w:spacing w:before="120" w:after="120"/>
        <w:rPr>
          <w:b w:val="0"/>
        </w:rPr>
      </w:pPr>
      <w:r>
        <w:rPr>
          <w:b w:val="0"/>
        </w:rPr>
        <w:t>Listado</w:t>
      </w:r>
      <w:r w:rsidRPr="00F45C24">
        <w:rPr>
          <w:b w:val="0"/>
        </w:rPr>
        <w:t xml:space="preserve"> con el nombre del personal asignado para cada cargo</w:t>
      </w:r>
      <w:r>
        <w:rPr>
          <w:b w:val="0"/>
        </w:rPr>
        <w:t xml:space="preserve"> solicitado en el punto 2.4</w:t>
      </w:r>
      <w:r w:rsidRPr="00F45C24">
        <w:rPr>
          <w:b w:val="0"/>
        </w:rPr>
        <w:t xml:space="preserve"> adjuntando su hoja de vida</w:t>
      </w:r>
      <w:r>
        <w:rPr>
          <w:b w:val="0"/>
        </w:rPr>
        <w:t>, dicho personal no será evaluable.</w:t>
      </w:r>
    </w:p>
    <w:p w:rsidR="00C21EB3" w:rsidRPr="00C21EB3" w:rsidRDefault="00C21EB3" w:rsidP="005A2F9C">
      <w:pPr>
        <w:pStyle w:val="A2"/>
        <w:numPr>
          <w:ilvl w:val="0"/>
          <w:numId w:val="33"/>
        </w:numPr>
        <w:spacing w:before="120" w:after="120"/>
        <w:rPr>
          <w:b w:val="0"/>
        </w:rPr>
      </w:pPr>
      <w:r>
        <w:rPr>
          <w:b w:val="0"/>
        </w:rPr>
        <w:t>L</w:t>
      </w:r>
      <w:r w:rsidRPr="00F45C24">
        <w:rPr>
          <w:b w:val="0"/>
        </w:rPr>
        <w:t>ista d</w:t>
      </w:r>
      <w:r>
        <w:rPr>
          <w:b w:val="0"/>
        </w:rPr>
        <w:t>e precios unitarios adicionales de</w:t>
      </w:r>
      <w:r w:rsidRPr="00F45C24">
        <w:rPr>
          <w:b w:val="0"/>
        </w:rPr>
        <w:t xml:space="preserve"> </w:t>
      </w:r>
      <w:r>
        <w:rPr>
          <w:b w:val="0"/>
        </w:rPr>
        <w:t xml:space="preserve">las herramientas, materiales, equipos, </w:t>
      </w:r>
      <w:r w:rsidRPr="00F45C24">
        <w:rPr>
          <w:b w:val="0"/>
        </w:rPr>
        <w:t>que a solicitud de YPFB podrán ser requeridos durante la prestación del servicio, dicho listado no será evaluable</w:t>
      </w:r>
      <w:r>
        <w:rPr>
          <w:b w:val="0"/>
        </w:rPr>
        <w:t>.</w:t>
      </w:r>
    </w:p>
    <w:p w:rsidR="006F6004" w:rsidRPr="00295009" w:rsidRDefault="006F6004" w:rsidP="00D27025">
      <w:pPr>
        <w:pStyle w:val="A2"/>
        <w:numPr>
          <w:ilvl w:val="1"/>
          <w:numId w:val="28"/>
        </w:numPr>
        <w:rPr>
          <w:lang w:eastAsia="es-BO"/>
        </w:rPr>
      </w:pPr>
      <w:r w:rsidRPr="00295009">
        <w:t>ALCANCE D</w:t>
      </w:r>
      <w:r w:rsidR="00F46256">
        <w:t>EL</w:t>
      </w:r>
      <w:r w:rsidRPr="00295009">
        <w:t xml:space="preserve"> SERVICIO</w:t>
      </w:r>
      <w:r w:rsidRPr="00295009">
        <w:rPr>
          <w:lang w:eastAsia="es-BO"/>
        </w:rPr>
        <w:t>.</w:t>
      </w:r>
    </w:p>
    <w:p w:rsidR="006F6004" w:rsidRPr="00340F12" w:rsidRDefault="00641523" w:rsidP="006F6004">
      <w:pPr>
        <w:autoSpaceDE w:val="0"/>
        <w:autoSpaceDN w:val="0"/>
        <w:adjustRightInd w:val="0"/>
        <w:spacing w:line="360" w:lineRule="auto"/>
        <w:jc w:val="both"/>
        <w:rPr>
          <w:rFonts w:ascii="Verdana" w:hAnsi="Verdana"/>
          <w:b/>
          <w:sz w:val="18"/>
          <w:szCs w:val="18"/>
          <w:lang w:eastAsia="es-BO"/>
        </w:rPr>
      </w:pPr>
      <w:r w:rsidRPr="00641523">
        <w:rPr>
          <w:rFonts w:ascii="Verdana" w:hAnsi="Verdana" w:cs="Calibri"/>
          <w:bCs/>
          <w:sz w:val="18"/>
          <w:szCs w:val="18"/>
          <w:lang w:eastAsia="es-BO"/>
        </w:rPr>
        <w:t>YPFB requiere contratar una empresa con capacidad tecnológica y experiencia</w:t>
      </w:r>
      <w:r w:rsidR="00657E12">
        <w:rPr>
          <w:rFonts w:ascii="Verdana" w:hAnsi="Verdana" w:cs="Calibri"/>
          <w:bCs/>
          <w:sz w:val="18"/>
          <w:szCs w:val="18"/>
          <w:lang w:eastAsia="es-BO"/>
        </w:rPr>
        <w:t xml:space="preserve"> reconocida, para el "SERVICIO DE </w:t>
      </w:r>
      <w:r w:rsidRPr="00641523">
        <w:rPr>
          <w:rFonts w:ascii="Verdana" w:hAnsi="Verdana" w:cs="Calibri"/>
          <w:bCs/>
          <w:sz w:val="18"/>
          <w:szCs w:val="18"/>
          <w:lang w:eastAsia="es-BO"/>
        </w:rPr>
        <w:t xml:space="preserve">PROVISIÓN E INSTALACIÓN DE COLGADORES DE LINER PARA EL POZO SIP-X1", de manera diligente, correcta, hábil y profesional según las buenas prácticas de la industria internacional del petróleo y de acuerdo con las condiciones y disposiciones contenidas en las normas y estándares internacionales para la fabricación de los materiales a proveer descritos en las especificaciones </w:t>
      </w:r>
      <w:r w:rsidRPr="00641523">
        <w:rPr>
          <w:rFonts w:ascii="Verdana" w:hAnsi="Verdana" w:cs="Calibri"/>
          <w:bCs/>
          <w:sz w:val="18"/>
          <w:szCs w:val="18"/>
          <w:lang w:eastAsia="es-BO"/>
        </w:rPr>
        <w:lastRenderedPageBreak/>
        <w:t>técnicas, evitando todos aquellos actos que representen riesgos para la seguridad del personal, instalaciones y medio ambiente relacionado a la actividad</w:t>
      </w:r>
      <w:r>
        <w:rPr>
          <w:rFonts w:ascii="Verdana" w:hAnsi="Verdana" w:cs="Calibri"/>
          <w:bCs/>
          <w:sz w:val="18"/>
          <w:szCs w:val="18"/>
          <w:lang w:eastAsia="es-BO"/>
        </w:rPr>
        <w:t xml:space="preserve">, </w:t>
      </w:r>
      <w:r w:rsidR="006F6004" w:rsidRPr="00295009">
        <w:rPr>
          <w:rFonts w:ascii="Verdana" w:hAnsi="Verdana"/>
          <w:sz w:val="18"/>
          <w:szCs w:val="18"/>
          <w:lang w:eastAsia="es-BO"/>
        </w:rPr>
        <w:t>según el siguiente detalle:</w:t>
      </w:r>
    </w:p>
    <w:tbl>
      <w:tblPr>
        <w:tblStyle w:val="Tablaconcuadrcula"/>
        <w:tblW w:w="9333" w:type="dxa"/>
        <w:jc w:val="center"/>
        <w:tblLook w:val="04A0" w:firstRow="1" w:lastRow="0" w:firstColumn="1" w:lastColumn="0" w:noHBand="0" w:noVBand="1"/>
      </w:tblPr>
      <w:tblGrid>
        <w:gridCol w:w="473"/>
        <w:gridCol w:w="2074"/>
        <w:gridCol w:w="3686"/>
        <w:gridCol w:w="1922"/>
        <w:gridCol w:w="1178"/>
      </w:tblGrid>
      <w:tr w:rsidR="006F6004" w:rsidRPr="00295009" w:rsidTr="001124BD">
        <w:trPr>
          <w:trHeight w:val="270"/>
          <w:jc w:val="center"/>
        </w:trPr>
        <w:tc>
          <w:tcPr>
            <w:tcW w:w="473" w:type="dxa"/>
            <w:shd w:val="clear" w:color="auto" w:fill="9CC2E5" w:themeFill="accent1" w:themeFillTint="99"/>
            <w:vAlign w:val="center"/>
          </w:tcPr>
          <w:p w:rsidR="006F6004" w:rsidRPr="00340F12" w:rsidRDefault="006F6004" w:rsidP="0010618A">
            <w:pPr>
              <w:spacing w:before="60" w:after="60"/>
              <w:jc w:val="center"/>
              <w:rPr>
                <w:rFonts w:ascii="Verdana" w:hAnsi="Verdana" w:cs="Calibri"/>
                <w:b/>
                <w:bCs/>
                <w:sz w:val="16"/>
                <w:szCs w:val="16"/>
                <w:lang w:val="es-BO"/>
              </w:rPr>
            </w:pPr>
            <w:r w:rsidRPr="00340F12">
              <w:rPr>
                <w:rFonts w:ascii="Verdana" w:hAnsi="Verdana" w:cs="Calibri"/>
                <w:b/>
                <w:bCs/>
                <w:sz w:val="16"/>
                <w:szCs w:val="16"/>
                <w:lang w:val="es-BO"/>
              </w:rPr>
              <w:t>N°</w:t>
            </w:r>
          </w:p>
        </w:tc>
        <w:tc>
          <w:tcPr>
            <w:tcW w:w="2074" w:type="dxa"/>
            <w:shd w:val="clear" w:color="auto" w:fill="9CC2E5" w:themeFill="accent1" w:themeFillTint="99"/>
            <w:noWrap/>
            <w:vAlign w:val="center"/>
            <w:hideMark/>
          </w:tcPr>
          <w:p w:rsidR="006F6004" w:rsidRPr="00340F12" w:rsidRDefault="006F6004" w:rsidP="0010618A">
            <w:pPr>
              <w:spacing w:before="60" w:after="60"/>
              <w:jc w:val="center"/>
              <w:rPr>
                <w:rFonts w:ascii="Verdana" w:hAnsi="Verdana" w:cs="Calibri"/>
                <w:b/>
                <w:bCs/>
                <w:sz w:val="16"/>
                <w:szCs w:val="16"/>
                <w:lang w:val="es-BO"/>
              </w:rPr>
            </w:pPr>
            <w:r w:rsidRPr="00340F12">
              <w:rPr>
                <w:rFonts w:ascii="Verdana" w:hAnsi="Verdana" w:cs="Calibri"/>
                <w:b/>
                <w:bCs/>
                <w:sz w:val="16"/>
                <w:szCs w:val="16"/>
                <w:lang w:val="es-BO"/>
              </w:rPr>
              <w:t>DESCRIPCIÓN DETALLADA D</w:t>
            </w:r>
            <w:r w:rsidR="00F46256" w:rsidRPr="00340F12">
              <w:rPr>
                <w:rFonts w:ascii="Verdana" w:hAnsi="Verdana" w:cs="Calibri"/>
                <w:b/>
                <w:bCs/>
                <w:sz w:val="16"/>
                <w:szCs w:val="16"/>
                <w:lang w:val="es-BO"/>
              </w:rPr>
              <w:t>EL</w:t>
            </w:r>
            <w:r w:rsidRPr="00340F12">
              <w:rPr>
                <w:rFonts w:ascii="Verdana" w:hAnsi="Verdana" w:cs="Calibri"/>
                <w:b/>
                <w:bCs/>
                <w:sz w:val="16"/>
                <w:szCs w:val="16"/>
                <w:lang w:val="es-BO"/>
              </w:rPr>
              <w:t xml:space="preserve"> BIEN</w:t>
            </w:r>
          </w:p>
        </w:tc>
        <w:tc>
          <w:tcPr>
            <w:tcW w:w="3686" w:type="dxa"/>
            <w:shd w:val="clear" w:color="auto" w:fill="9CC2E5" w:themeFill="accent1" w:themeFillTint="99"/>
            <w:vAlign w:val="center"/>
          </w:tcPr>
          <w:p w:rsidR="006F6004" w:rsidRPr="00340F12" w:rsidRDefault="006F6004" w:rsidP="0010618A">
            <w:pPr>
              <w:spacing w:before="60" w:after="60"/>
              <w:jc w:val="center"/>
              <w:rPr>
                <w:rFonts w:ascii="Verdana" w:hAnsi="Verdana" w:cs="Calibri"/>
                <w:b/>
                <w:bCs/>
                <w:sz w:val="16"/>
                <w:szCs w:val="16"/>
                <w:lang w:val="es-BO"/>
              </w:rPr>
            </w:pPr>
            <w:r w:rsidRPr="00340F12">
              <w:rPr>
                <w:rFonts w:ascii="Verdana" w:hAnsi="Verdana" w:cs="Calibri"/>
                <w:b/>
                <w:bCs/>
                <w:sz w:val="16"/>
                <w:szCs w:val="16"/>
                <w:lang w:val="es-BO"/>
              </w:rPr>
              <w:t>DIAMETRO (</w:t>
            </w:r>
            <w:proofErr w:type="spellStart"/>
            <w:r w:rsidRPr="00340F12">
              <w:rPr>
                <w:rFonts w:ascii="Verdana" w:hAnsi="Verdana" w:cs="Calibri"/>
                <w:b/>
                <w:bCs/>
                <w:sz w:val="16"/>
                <w:szCs w:val="16"/>
                <w:lang w:val="es-BO"/>
              </w:rPr>
              <w:t>pulg</w:t>
            </w:r>
            <w:proofErr w:type="spellEnd"/>
            <w:r w:rsidRPr="00340F12">
              <w:rPr>
                <w:rFonts w:ascii="Verdana" w:hAnsi="Verdana" w:cs="Calibri"/>
                <w:b/>
                <w:bCs/>
                <w:sz w:val="16"/>
                <w:szCs w:val="16"/>
                <w:lang w:val="es-BO"/>
              </w:rPr>
              <w:t>.)</w:t>
            </w:r>
          </w:p>
        </w:tc>
        <w:tc>
          <w:tcPr>
            <w:tcW w:w="1922" w:type="dxa"/>
            <w:shd w:val="clear" w:color="auto" w:fill="9CC2E5" w:themeFill="accent1" w:themeFillTint="99"/>
            <w:vAlign w:val="center"/>
          </w:tcPr>
          <w:p w:rsidR="006F6004" w:rsidRPr="00340F12" w:rsidRDefault="006F6004" w:rsidP="0010618A">
            <w:pPr>
              <w:spacing w:before="60" w:after="60"/>
              <w:jc w:val="center"/>
              <w:rPr>
                <w:rFonts w:ascii="Verdana" w:hAnsi="Verdana" w:cs="Calibri"/>
                <w:b/>
                <w:bCs/>
                <w:sz w:val="16"/>
                <w:szCs w:val="16"/>
                <w:lang w:val="es-BO"/>
              </w:rPr>
            </w:pPr>
            <w:r w:rsidRPr="00340F12">
              <w:rPr>
                <w:rFonts w:ascii="Verdana" w:hAnsi="Verdana" w:cs="Calibri"/>
                <w:b/>
                <w:bCs/>
                <w:sz w:val="16"/>
                <w:szCs w:val="16"/>
                <w:lang w:val="es-BO"/>
              </w:rPr>
              <w:t>GRADO</w:t>
            </w:r>
          </w:p>
        </w:tc>
        <w:tc>
          <w:tcPr>
            <w:tcW w:w="1178" w:type="dxa"/>
            <w:shd w:val="clear" w:color="auto" w:fill="9CC2E5" w:themeFill="accent1" w:themeFillTint="99"/>
            <w:noWrap/>
            <w:vAlign w:val="center"/>
            <w:hideMark/>
          </w:tcPr>
          <w:p w:rsidR="006F6004" w:rsidRPr="00340F12" w:rsidRDefault="006F6004" w:rsidP="0010618A">
            <w:pPr>
              <w:spacing w:before="60" w:after="60"/>
              <w:jc w:val="center"/>
              <w:rPr>
                <w:rFonts w:ascii="Verdana" w:hAnsi="Verdana" w:cs="Calibri"/>
                <w:b/>
                <w:bCs/>
                <w:sz w:val="16"/>
                <w:szCs w:val="16"/>
                <w:lang w:val="es-BO"/>
              </w:rPr>
            </w:pPr>
            <w:r w:rsidRPr="00340F12">
              <w:rPr>
                <w:rFonts w:ascii="Verdana" w:hAnsi="Verdana" w:cs="Calibri"/>
                <w:b/>
                <w:bCs/>
                <w:sz w:val="16"/>
                <w:szCs w:val="16"/>
                <w:lang w:val="es-BO"/>
              </w:rPr>
              <w:t>CANTIDAD (juego)</w:t>
            </w:r>
          </w:p>
        </w:tc>
      </w:tr>
      <w:tr w:rsidR="006F6004" w:rsidRPr="00295009" w:rsidTr="001124BD">
        <w:trPr>
          <w:trHeight w:val="397"/>
          <w:jc w:val="center"/>
        </w:trPr>
        <w:tc>
          <w:tcPr>
            <w:tcW w:w="473" w:type="dxa"/>
          </w:tcPr>
          <w:p w:rsidR="006F6004" w:rsidRPr="00295009" w:rsidRDefault="006F6004" w:rsidP="0010618A">
            <w:pPr>
              <w:spacing w:before="60" w:after="60"/>
              <w:jc w:val="center"/>
              <w:rPr>
                <w:rFonts w:ascii="Verdana" w:hAnsi="Verdana" w:cs="Calibri"/>
                <w:b/>
                <w:bCs/>
                <w:sz w:val="18"/>
                <w:szCs w:val="18"/>
                <w:lang w:val="es-BO"/>
              </w:rPr>
            </w:pPr>
            <w:r w:rsidRPr="00295009">
              <w:rPr>
                <w:rFonts w:ascii="Verdana" w:hAnsi="Verdana" w:cs="Calibri"/>
                <w:b/>
                <w:bCs/>
                <w:sz w:val="18"/>
                <w:szCs w:val="18"/>
                <w:lang w:val="es-BO"/>
              </w:rPr>
              <w:t>1</w:t>
            </w:r>
          </w:p>
        </w:tc>
        <w:tc>
          <w:tcPr>
            <w:tcW w:w="2074" w:type="dxa"/>
            <w:noWrap/>
          </w:tcPr>
          <w:p w:rsidR="006F6004" w:rsidRPr="00295009" w:rsidRDefault="006F6004" w:rsidP="0010618A">
            <w:pPr>
              <w:spacing w:before="60" w:after="60"/>
              <w:rPr>
                <w:rFonts w:ascii="Verdana" w:hAnsi="Verdana" w:cs="Calibri"/>
                <w:sz w:val="18"/>
                <w:szCs w:val="18"/>
                <w:lang w:val="es-BO"/>
              </w:rPr>
            </w:pPr>
            <w:r w:rsidRPr="00295009">
              <w:rPr>
                <w:rFonts w:ascii="Verdana" w:hAnsi="Verdana" w:cs="Calibri"/>
                <w:sz w:val="18"/>
                <w:szCs w:val="18"/>
                <w:lang w:val="es-BO"/>
              </w:rPr>
              <w:t xml:space="preserve">Colgador de </w:t>
            </w:r>
            <w:proofErr w:type="spellStart"/>
            <w:r w:rsidRPr="00295009">
              <w:rPr>
                <w:rFonts w:ascii="Verdana" w:hAnsi="Verdana" w:cs="Calibri"/>
                <w:sz w:val="18"/>
                <w:szCs w:val="18"/>
                <w:lang w:val="es-BO"/>
              </w:rPr>
              <w:t>Liner</w:t>
            </w:r>
            <w:proofErr w:type="spellEnd"/>
            <w:r w:rsidRPr="00295009">
              <w:rPr>
                <w:rFonts w:ascii="Verdana" w:hAnsi="Verdana" w:cs="Calibri"/>
                <w:sz w:val="18"/>
                <w:szCs w:val="18"/>
                <w:lang w:val="es-BO"/>
              </w:rPr>
              <w:t xml:space="preserve"> </w:t>
            </w:r>
          </w:p>
        </w:tc>
        <w:tc>
          <w:tcPr>
            <w:tcW w:w="3686" w:type="dxa"/>
          </w:tcPr>
          <w:p w:rsidR="006F6004" w:rsidRPr="00295009" w:rsidRDefault="00340F12" w:rsidP="00591994">
            <w:pPr>
              <w:spacing w:before="60" w:after="60"/>
              <w:jc w:val="center"/>
              <w:rPr>
                <w:rFonts w:ascii="Verdana" w:hAnsi="Verdana" w:cs="Calibri"/>
                <w:bCs/>
                <w:sz w:val="18"/>
                <w:szCs w:val="18"/>
                <w:lang w:val="es-BO"/>
              </w:rPr>
            </w:pPr>
            <w:r>
              <w:rPr>
                <w:rFonts w:ascii="Verdana" w:hAnsi="Verdana" w:cs="Calibri"/>
                <w:sz w:val="18"/>
                <w:szCs w:val="18"/>
              </w:rPr>
              <w:t>11 3/4"</w:t>
            </w:r>
            <w:r w:rsidR="00591994">
              <w:rPr>
                <w:rFonts w:ascii="Verdana" w:hAnsi="Verdana" w:cs="Calibri"/>
                <w:sz w:val="18"/>
                <w:szCs w:val="18"/>
              </w:rPr>
              <w:t xml:space="preserve">, </w:t>
            </w:r>
            <w:r w:rsidR="00755F7C">
              <w:rPr>
                <w:rFonts w:ascii="Verdana" w:hAnsi="Verdana" w:cs="Calibri"/>
                <w:sz w:val="18"/>
                <w:szCs w:val="18"/>
              </w:rPr>
              <w:t>60 lb/</w:t>
            </w:r>
            <w:r w:rsidR="00591994">
              <w:rPr>
                <w:rFonts w:ascii="Verdana" w:hAnsi="Verdana" w:cs="Calibri"/>
                <w:sz w:val="18"/>
                <w:szCs w:val="18"/>
              </w:rPr>
              <w:t>pie</w:t>
            </w:r>
            <w:r w:rsidR="006F6004" w:rsidRPr="00295009">
              <w:rPr>
                <w:rFonts w:ascii="Verdana" w:hAnsi="Verdana" w:cs="Calibri"/>
                <w:sz w:val="18"/>
                <w:szCs w:val="18"/>
              </w:rPr>
              <w:t xml:space="preserve"> x 13 3/8”</w:t>
            </w:r>
            <w:r w:rsidR="00591994">
              <w:rPr>
                <w:rFonts w:ascii="Verdana" w:hAnsi="Verdana" w:cs="Calibri"/>
                <w:sz w:val="18"/>
                <w:szCs w:val="18"/>
              </w:rPr>
              <w:t xml:space="preserve">, </w:t>
            </w:r>
            <w:r w:rsidR="006F6004" w:rsidRPr="00295009">
              <w:rPr>
                <w:rFonts w:ascii="Verdana" w:hAnsi="Verdana" w:cs="Calibri"/>
                <w:sz w:val="18"/>
                <w:szCs w:val="18"/>
              </w:rPr>
              <w:t>68</w:t>
            </w:r>
            <w:r w:rsidR="00254059">
              <w:t xml:space="preserve"> </w:t>
            </w:r>
            <w:r w:rsidR="00254059" w:rsidRPr="00254059">
              <w:rPr>
                <w:rFonts w:ascii="Verdana" w:hAnsi="Verdana" w:cs="Calibri"/>
                <w:sz w:val="18"/>
                <w:szCs w:val="18"/>
              </w:rPr>
              <w:t>lb/</w:t>
            </w:r>
            <w:r w:rsidR="00591994">
              <w:rPr>
                <w:rFonts w:ascii="Verdana" w:hAnsi="Verdana" w:cs="Calibri"/>
                <w:sz w:val="18"/>
                <w:szCs w:val="18"/>
              </w:rPr>
              <w:t>pie</w:t>
            </w:r>
          </w:p>
        </w:tc>
        <w:tc>
          <w:tcPr>
            <w:tcW w:w="1922" w:type="dxa"/>
          </w:tcPr>
          <w:p w:rsidR="006F6004" w:rsidRPr="00295009" w:rsidRDefault="006F6004" w:rsidP="0010618A">
            <w:pPr>
              <w:spacing w:before="60" w:after="60"/>
              <w:jc w:val="center"/>
              <w:rPr>
                <w:rFonts w:ascii="Verdana" w:hAnsi="Verdana" w:cs="Calibri"/>
                <w:bCs/>
                <w:sz w:val="18"/>
                <w:szCs w:val="18"/>
                <w:lang w:val="es-BO"/>
              </w:rPr>
            </w:pPr>
            <w:r w:rsidRPr="00295009">
              <w:rPr>
                <w:rFonts w:ascii="Verdana" w:hAnsi="Verdana" w:cs="Calibri"/>
                <w:bCs/>
                <w:sz w:val="18"/>
                <w:szCs w:val="18"/>
                <w:lang w:val="es-BO"/>
              </w:rPr>
              <w:t>N-80</w:t>
            </w:r>
            <w:r w:rsidR="00591994">
              <w:rPr>
                <w:rFonts w:ascii="Verdana" w:hAnsi="Verdana" w:cs="Calibri"/>
                <w:bCs/>
                <w:sz w:val="18"/>
                <w:szCs w:val="18"/>
                <w:lang w:val="es-BO"/>
              </w:rPr>
              <w:t>Q</w:t>
            </w:r>
            <w:r w:rsidRPr="00295009">
              <w:rPr>
                <w:rFonts w:ascii="Verdana" w:hAnsi="Verdana" w:cs="Calibri"/>
                <w:bCs/>
                <w:sz w:val="18"/>
                <w:szCs w:val="18"/>
                <w:lang w:val="es-BO"/>
              </w:rPr>
              <w:t xml:space="preserve"> x P-110</w:t>
            </w:r>
          </w:p>
        </w:tc>
        <w:tc>
          <w:tcPr>
            <w:tcW w:w="1178" w:type="dxa"/>
            <w:noWrap/>
          </w:tcPr>
          <w:p w:rsidR="006F6004" w:rsidRPr="00295009" w:rsidRDefault="006F6004" w:rsidP="0010618A">
            <w:pPr>
              <w:spacing w:before="60" w:after="60"/>
              <w:jc w:val="center"/>
              <w:rPr>
                <w:rFonts w:ascii="Verdana" w:hAnsi="Verdana" w:cs="Calibri"/>
                <w:bCs/>
                <w:sz w:val="18"/>
                <w:szCs w:val="18"/>
                <w:lang w:val="es-BO"/>
              </w:rPr>
            </w:pPr>
            <w:r w:rsidRPr="00295009">
              <w:rPr>
                <w:rFonts w:ascii="Verdana" w:hAnsi="Verdana" w:cs="Calibri"/>
                <w:bCs/>
                <w:sz w:val="18"/>
                <w:szCs w:val="18"/>
                <w:lang w:val="es-BO"/>
              </w:rPr>
              <w:t>1</w:t>
            </w:r>
          </w:p>
        </w:tc>
      </w:tr>
      <w:tr w:rsidR="006F6004" w:rsidRPr="00295009" w:rsidTr="001124BD">
        <w:trPr>
          <w:trHeight w:val="397"/>
          <w:jc w:val="center"/>
        </w:trPr>
        <w:tc>
          <w:tcPr>
            <w:tcW w:w="473" w:type="dxa"/>
          </w:tcPr>
          <w:p w:rsidR="006F6004" w:rsidRPr="00295009" w:rsidRDefault="006F6004" w:rsidP="0010618A">
            <w:pPr>
              <w:spacing w:before="60" w:after="60"/>
              <w:jc w:val="center"/>
              <w:rPr>
                <w:rFonts w:ascii="Verdana" w:hAnsi="Verdana" w:cs="Calibri"/>
                <w:b/>
                <w:bCs/>
                <w:sz w:val="18"/>
                <w:szCs w:val="18"/>
                <w:lang w:val="es-BO"/>
              </w:rPr>
            </w:pPr>
            <w:r w:rsidRPr="00295009">
              <w:rPr>
                <w:rFonts w:ascii="Verdana" w:hAnsi="Verdana" w:cs="Calibri"/>
                <w:b/>
                <w:bCs/>
                <w:sz w:val="18"/>
                <w:szCs w:val="18"/>
                <w:lang w:val="es-BO"/>
              </w:rPr>
              <w:t>2</w:t>
            </w:r>
          </w:p>
        </w:tc>
        <w:tc>
          <w:tcPr>
            <w:tcW w:w="2074" w:type="dxa"/>
            <w:noWrap/>
          </w:tcPr>
          <w:p w:rsidR="006F6004" w:rsidRPr="00295009" w:rsidRDefault="006F6004" w:rsidP="0010618A">
            <w:pPr>
              <w:spacing w:before="60" w:after="60"/>
              <w:rPr>
                <w:rFonts w:ascii="Verdana" w:hAnsi="Verdana" w:cs="Calibri"/>
                <w:sz w:val="18"/>
                <w:szCs w:val="18"/>
                <w:lang w:val="es-BO"/>
              </w:rPr>
            </w:pPr>
            <w:r w:rsidRPr="00295009">
              <w:rPr>
                <w:rFonts w:ascii="Verdana" w:hAnsi="Verdana" w:cs="Calibri"/>
                <w:sz w:val="18"/>
                <w:szCs w:val="18"/>
                <w:lang w:val="es-BO"/>
              </w:rPr>
              <w:t xml:space="preserve">Colgador de </w:t>
            </w:r>
            <w:proofErr w:type="spellStart"/>
            <w:r w:rsidRPr="00295009">
              <w:rPr>
                <w:rFonts w:ascii="Verdana" w:hAnsi="Verdana" w:cs="Calibri"/>
                <w:sz w:val="18"/>
                <w:szCs w:val="18"/>
                <w:lang w:val="es-BO"/>
              </w:rPr>
              <w:t>Liner</w:t>
            </w:r>
            <w:proofErr w:type="spellEnd"/>
          </w:p>
        </w:tc>
        <w:tc>
          <w:tcPr>
            <w:tcW w:w="3686" w:type="dxa"/>
          </w:tcPr>
          <w:p w:rsidR="006F6004" w:rsidRPr="00295009" w:rsidRDefault="00591994" w:rsidP="00591994">
            <w:pPr>
              <w:spacing w:before="60" w:after="60"/>
              <w:jc w:val="center"/>
              <w:rPr>
                <w:rFonts w:ascii="Verdana" w:hAnsi="Verdana" w:cs="Calibri"/>
                <w:bCs/>
                <w:sz w:val="18"/>
                <w:szCs w:val="18"/>
                <w:lang w:val="es-BO"/>
              </w:rPr>
            </w:pPr>
            <w:r>
              <w:rPr>
                <w:rFonts w:ascii="Verdana" w:hAnsi="Verdana" w:cs="Calibri"/>
                <w:bCs/>
                <w:sz w:val="18"/>
                <w:szCs w:val="18"/>
                <w:lang w:val="es-BO"/>
              </w:rPr>
              <w:t>7",</w:t>
            </w:r>
            <w:r w:rsidR="00340F12">
              <w:rPr>
                <w:rFonts w:ascii="Verdana" w:hAnsi="Verdana" w:cs="Calibri"/>
                <w:bCs/>
                <w:sz w:val="18"/>
                <w:szCs w:val="18"/>
                <w:lang w:val="es-BO"/>
              </w:rPr>
              <w:t xml:space="preserve"> </w:t>
            </w:r>
            <w:r>
              <w:rPr>
                <w:rFonts w:ascii="Verdana" w:hAnsi="Verdana" w:cs="Calibri"/>
                <w:bCs/>
                <w:sz w:val="18"/>
                <w:szCs w:val="18"/>
                <w:lang w:val="es-BO"/>
              </w:rPr>
              <w:t>29 lb/pie</w:t>
            </w:r>
            <w:r w:rsidR="00340F12">
              <w:rPr>
                <w:rFonts w:ascii="Verdana" w:hAnsi="Verdana" w:cs="Calibri"/>
                <w:bCs/>
                <w:sz w:val="18"/>
                <w:szCs w:val="18"/>
                <w:lang w:val="es-BO"/>
              </w:rPr>
              <w:t xml:space="preserve"> x 9 5/8"</w:t>
            </w:r>
            <w:r>
              <w:rPr>
                <w:rFonts w:ascii="Verdana" w:hAnsi="Verdana" w:cs="Calibri"/>
                <w:bCs/>
                <w:sz w:val="18"/>
                <w:szCs w:val="18"/>
                <w:lang w:val="es-BO"/>
              </w:rPr>
              <w:t xml:space="preserve">, </w:t>
            </w:r>
            <w:r w:rsidR="006F6004" w:rsidRPr="00295009">
              <w:rPr>
                <w:rFonts w:ascii="Verdana" w:hAnsi="Verdana" w:cs="Calibri"/>
                <w:bCs/>
                <w:sz w:val="18"/>
                <w:szCs w:val="18"/>
                <w:lang w:val="es-BO"/>
              </w:rPr>
              <w:t>53,5</w:t>
            </w:r>
            <w:r w:rsidR="00254059">
              <w:t xml:space="preserve"> </w:t>
            </w:r>
            <w:r w:rsidR="00254059" w:rsidRPr="00254059">
              <w:rPr>
                <w:rFonts w:ascii="Verdana" w:hAnsi="Verdana" w:cs="Calibri"/>
                <w:bCs/>
                <w:sz w:val="18"/>
                <w:szCs w:val="18"/>
                <w:lang w:val="es-BO"/>
              </w:rPr>
              <w:t>lb/</w:t>
            </w:r>
            <w:r>
              <w:rPr>
                <w:rFonts w:ascii="Verdana" w:hAnsi="Verdana" w:cs="Calibri"/>
                <w:bCs/>
                <w:sz w:val="18"/>
                <w:szCs w:val="18"/>
                <w:lang w:val="es-BO"/>
              </w:rPr>
              <w:t>pie</w:t>
            </w:r>
          </w:p>
        </w:tc>
        <w:tc>
          <w:tcPr>
            <w:tcW w:w="1922" w:type="dxa"/>
          </w:tcPr>
          <w:p w:rsidR="006F6004" w:rsidRPr="00295009" w:rsidRDefault="001124BD" w:rsidP="001124BD">
            <w:pPr>
              <w:spacing w:before="60" w:after="60"/>
              <w:jc w:val="center"/>
              <w:rPr>
                <w:rFonts w:ascii="Verdana" w:hAnsi="Verdana" w:cs="Calibri"/>
                <w:bCs/>
                <w:sz w:val="18"/>
                <w:szCs w:val="18"/>
                <w:lang w:val="es-BO"/>
              </w:rPr>
            </w:pPr>
            <w:r>
              <w:rPr>
                <w:rFonts w:ascii="Verdana" w:hAnsi="Verdana" w:cs="Calibri"/>
                <w:bCs/>
                <w:sz w:val="18"/>
                <w:szCs w:val="18"/>
                <w:lang w:val="es-BO"/>
              </w:rPr>
              <w:t>TN 110HC</w:t>
            </w:r>
            <w:r w:rsidR="006F6004" w:rsidRPr="00295009">
              <w:rPr>
                <w:rFonts w:ascii="Verdana" w:hAnsi="Verdana" w:cs="Calibri"/>
                <w:bCs/>
                <w:sz w:val="18"/>
                <w:szCs w:val="18"/>
                <w:lang w:val="es-BO"/>
              </w:rPr>
              <w:t xml:space="preserve"> x P-110</w:t>
            </w:r>
          </w:p>
        </w:tc>
        <w:tc>
          <w:tcPr>
            <w:tcW w:w="1178" w:type="dxa"/>
            <w:noWrap/>
          </w:tcPr>
          <w:p w:rsidR="006F6004" w:rsidRPr="00295009" w:rsidRDefault="006F6004" w:rsidP="0010618A">
            <w:pPr>
              <w:spacing w:before="60" w:after="60"/>
              <w:jc w:val="center"/>
              <w:rPr>
                <w:rFonts w:ascii="Verdana" w:hAnsi="Verdana" w:cs="Calibri"/>
                <w:bCs/>
                <w:sz w:val="18"/>
                <w:szCs w:val="18"/>
                <w:lang w:val="es-BO"/>
              </w:rPr>
            </w:pPr>
            <w:r w:rsidRPr="00295009">
              <w:rPr>
                <w:rFonts w:ascii="Verdana" w:hAnsi="Verdana" w:cs="Calibri"/>
                <w:bCs/>
                <w:sz w:val="18"/>
                <w:szCs w:val="18"/>
                <w:lang w:val="es-BO"/>
              </w:rPr>
              <w:t>1</w:t>
            </w:r>
          </w:p>
        </w:tc>
      </w:tr>
    </w:tbl>
    <w:p w:rsidR="006F6004" w:rsidRPr="00295009" w:rsidRDefault="006F6004" w:rsidP="006F6004">
      <w:pPr>
        <w:autoSpaceDE w:val="0"/>
        <w:autoSpaceDN w:val="0"/>
        <w:adjustRightInd w:val="0"/>
        <w:spacing w:line="360" w:lineRule="auto"/>
        <w:jc w:val="both"/>
        <w:rPr>
          <w:rFonts w:ascii="Verdana" w:hAnsi="Verdana" w:cs="Calibri"/>
          <w:bCs/>
          <w:sz w:val="18"/>
          <w:szCs w:val="18"/>
          <w:lang w:eastAsia="es-BO"/>
        </w:rPr>
      </w:pPr>
    </w:p>
    <w:p w:rsidR="006F6004" w:rsidRPr="00295009" w:rsidRDefault="006F6004" w:rsidP="006F6004">
      <w:pPr>
        <w:autoSpaceDE w:val="0"/>
        <w:autoSpaceDN w:val="0"/>
        <w:adjustRightInd w:val="0"/>
        <w:spacing w:line="360" w:lineRule="auto"/>
        <w:jc w:val="both"/>
        <w:rPr>
          <w:rFonts w:ascii="Verdana" w:hAnsi="Verdana" w:cs="Calibri"/>
          <w:bCs/>
          <w:sz w:val="18"/>
          <w:szCs w:val="18"/>
          <w:lang w:eastAsia="es-BO"/>
        </w:rPr>
      </w:pPr>
      <w:r w:rsidRPr="00295009">
        <w:rPr>
          <w:rFonts w:ascii="Verdana" w:hAnsi="Verdana" w:cs="Calibri"/>
          <w:bCs/>
          <w:sz w:val="18"/>
          <w:szCs w:val="18"/>
          <w:lang w:eastAsia="es-BO"/>
        </w:rPr>
        <w:t>El alcance del servicio comprende:</w:t>
      </w:r>
    </w:p>
    <w:p w:rsidR="006F6004" w:rsidRPr="00295009" w:rsidRDefault="006F6004" w:rsidP="00901F32">
      <w:pPr>
        <w:numPr>
          <w:ilvl w:val="0"/>
          <w:numId w:val="8"/>
        </w:numPr>
        <w:autoSpaceDE w:val="0"/>
        <w:autoSpaceDN w:val="0"/>
        <w:adjustRightInd w:val="0"/>
        <w:spacing w:line="360" w:lineRule="auto"/>
        <w:jc w:val="both"/>
        <w:rPr>
          <w:rFonts w:ascii="Verdana" w:hAnsi="Verdana" w:cs="Calibri"/>
          <w:bCs/>
          <w:sz w:val="18"/>
          <w:szCs w:val="18"/>
          <w:lang w:val="x-none" w:eastAsia="es-BO"/>
        </w:rPr>
      </w:pPr>
      <w:r w:rsidRPr="00295009">
        <w:rPr>
          <w:rFonts w:ascii="Verdana" w:hAnsi="Verdana" w:cs="Calibri"/>
          <w:bCs/>
          <w:sz w:val="18"/>
          <w:szCs w:val="18"/>
          <w:lang w:val="x-none" w:eastAsia="es-BO"/>
        </w:rPr>
        <w:t>Entrega de los materiales solicitados en base a las especificaciones técnicas</w:t>
      </w:r>
      <w:r w:rsidRPr="00295009">
        <w:rPr>
          <w:rFonts w:ascii="Verdana" w:hAnsi="Verdana" w:cs="Calibri"/>
          <w:bCs/>
          <w:sz w:val="18"/>
          <w:szCs w:val="18"/>
          <w:lang w:val="es-BO" w:eastAsia="es-BO"/>
        </w:rPr>
        <w:t>.</w:t>
      </w:r>
    </w:p>
    <w:p w:rsidR="006F6004" w:rsidRPr="00295009" w:rsidRDefault="006F6004" w:rsidP="00901F32">
      <w:pPr>
        <w:numPr>
          <w:ilvl w:val="0"/>
          <w:numId w:val="8"/>
        </w:numPr>
        <w:autoSpaceDE w:val="0"/>
        <w:autoSpaceDN w:val="0"/>
        <w:adjustRightInd w:val="0"/>
        <w:spacing w:line="360" w:lineRule="auto"/>
        <w:jc w:val="both"/>
        <w:rPr>
          <w:rFonts w:ascii="Verdana" w:hAnsi="Verdana" w:cs="Calibri"/>
          <w:bCs/>
          <w:sz w:val="18"/>
          <w:szCs w:val="18"/>
          <w:lang w:val="x-none" w:eastAsia="es-BO"/>
        </w:rPr>
      </w:pPr>
      <w:r w:rsidRPr="00295009">
        <w:rPr>
          <w:rFonts w:ascii="Verdana" w:hAnsi="Verdana" w:cs="Calibri"/>
          <w:bCs/>
          <w:sz w:val="18"/>
          <w:szCs w:val="18"/>
          <w:lang w:val="x-none" w:eastAsia="es-BO"/>
        </w:rPr>
        <w:t>Cumplir con</w:t>
      </w:r>
      <w:r w:rsidRPr="00295009">
        <w:rPr>
          <w:rFonts w:ascii="Verdana" w:hAnsi="Verdana" w:cs="Calibri"/>
          <w:bCs/>
          <w:sz w:val="18"/>
          <w:szCs w:val="18"/>
          <w:lang w:val="es-BO" w:eastAsia="es-BO"/>
        </w:rPr>
        <w:t xml:space="preserve">: </w:t>
      </w:r>
      <w:r w:rsidRPr="00295009">
        <w:rPr>
          <w:rFonts w:ascii="Verdana" w:hAnsi="Verdana" w:cs="Calibri"/>
          <w:bCs/>
          <w:sz w:val="18"/>
          <w:szCs w:val="18"/>
          <w:lang w:val="x-none" w:eastAsia="es-BO"/>
        </w:rPr>
        <w:t>plazos</w:t>
      </w:r>
      <w:r w:rsidRPr="00295009">
        <w:rPr>
          <w:rFonts w:ascii="Verdana" w:hAnsi="Verdana" w:cs="Calibri"/>
          <w:bCs/>
          <w:sz w:val="18"/>
          <w:szCs w:val="18"/>
          <w:lang w:val="es-BO" w:eastAsia="es-BO"/>
        </w:rPr>
        <w:t xml:space="preserve"> y lugar </w:t>
      </w:r>
      <w:r w:rsidRPr="00295009">
        <w:rPr>
          <w:rFonts w:ascii="Verdana" w:hAnsi="Verdana" w:cs="Calibri"/>
          <w:bCs/>
          <w:sz w:val="18"/>
          <w:szCs w:val="18"/>
          <w:lang w:val="x-none" w:eastAsia="es-BO"/>
        </w:rPr>
        <w:t>de entrega</w:t>
      </w:r>
      <w:r w:rsidRPr="00295009">
        <w:rPr>
          <w:rFonts w:ascii="Verdana" w:hAnsi="Verdana" w:cs="Calibri"/>
          <w:bCs/>
          <w:sz w:val="18"/>
          <w:szCs w:val="18"/>
          <w:lang w:val="es-BO" w:eastAsia="es-BO"/>
        </w:rPr>
        <w:t xml:space="preserve">. </w:t>
      </w:r>
    </w:p>
    <w:p w:rsidR="006F6004" w:rsidRPr="00295009" w:rsidRDefault="006F6004" w:rsidP="00901F32">
      <w:pPr>
        <w:numPr>
          <w:ilvl w:val="0"/>
          <w:numId w:val="8"/>
        </w:numPr>
        <w:autoSpaceDE w:val="0"/>
        <w:autoSpaceDN w:val="0"/>
        <w:adjustRightInd w:val="0"/>
        <w:spacing w:line="360" w:lineRule="auto"/>
        <w:jc w:val="both"/>
        <w:rPr>
          <w:rFonts w:ascii="Verdana" w:hAnsi="Verdana" w:cs="Calibri"/>
          <w:bCs/>
          <w:sz w:val="18"/>
          <w:szCs w:val="18"/>
          <w:lang w:val="x-none" w:eastAsia="es-BO"/>
        </w:rPr>
      </w:pPr>
      <w:r w:rsidRPr="00295009">
        <w:rPr>
          <w:rFonts w:ascii="Verdana" w:hAnsi="Verdana" w:cs="Calibri"/>
          <w:bCs/>
          <w:sz w:val="18"/>
          <w:szCs w:val="18"/>
          <w:lang w:val="es-BO" w:eastAsia="es-BO"/>
        </w:rPr>
        <w:t xml:space="preserve">Al momento de la entrega, todos los materiales deberán ser presentados con: </w:t>
      </w:r>
      <w:r w:rsidRPr="00295009">
        <w:rPr>
          <w:rFonts w:ascii="Verdana" w:hAnsi="Verdana" w:cs="Calibri"/>
          <w:bCs/>
          <w:sz w:val="18"/>
          <w:szCs w:val="18"/>
          <w:lang w:eastAsia="es-BO"/>
        </w:rPr>
        <w:t xml:space="preserve">certificaciones de calidad del fabricante, certificado de inspección realizada </w:t>
      </w:r>
      <w:r w:rsidR="00702949">
        <w:rPr>
          <w:rFonts w:ascii="Verdana" w:hAnsi="Verdana" w:cs="Calibri"/>
          <w:bCs/>
          <w:sz w:val="18"/>
          <w:szCs w:val="18"/>
          <w:lang w:eastAsia="es-BO"/>
        </w:rPr>
        <w:t>en el rubro petrolero</w:t>
      </w:r>
      <w:r w:rsidRPr="00295009">
        <w:rPr>
          <w:rFonts w:ascii="Verdana" w:hAnsi="Verdana" w:cs="Calibri"/>
          <w:bCs/>
          <w:sz w:val="18"/>
          <w:szCs w:val="18"/>
          <w:lang w:eastAsia="es-BO"/>
        </w:rPr>
        <w:t xml:space="preserve"> por terceras compañías de acuerdo a las normas internacionales.</w:t>
      </w:r>
    </w:p>
    <w:p w:rsidR="006F6004" w:rsidRDefault="006F6004" w:rsidP="00901F32">
      <w:pPr>
        <w:numPr>
          <w:ilvl w:val="0"/>
          <w:numId w:val="8"/>
        </w:numPr>
        <w:autoSpaceDE w:val="0"/>
        <w:autoSpaceDN w:val="0"/>
        <w:adjustRightInd w:val="0"/>
        <w:spacing w:line="360" w:lineRule="auto"/>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El proveedor debe contar con Personal técnico suficiente tanto en ciudad como en pozo para la instalación y pruebas de los colgadores de </w:t>
      </w:r>
      <w:proofErr w:type="spellStart"/>
      <w:r w:rsidRPr="00295009">
        <w:rPr>
          <w:rFonts w:ascii="Verdana" w:hAnsi="Verdana" w:cs="Calibri"/>
          <w:bCs/>
          <w:sz w:val="18"/>
          <w:szCs w:val="18"/>
          <w:lang w:val="es-BO" w:eastAsia="es-BO"/>
        </w:rPr>
        <w:t>liner</w:t>
      </w:r>
      <w:proofErr w:type="spellEnd"/>
      <w:r w:rsidRPr="00295009">
        <w:rPr>
          <w:rFonts w:ascii="Verdana" w:hAnsi="Verdana" w:cs="Calibri"/>
          <w:bCs/>
          <w:sz w:val="18"/>
          <w:szCs w:val="18"/>
          <w:lang w:val="es-BO" w:eastAsia="es-BO"/>
        </w:rPr>
        <w:t xml:space="preserve">, de </w:t>
      </w:r>
      <w:r w:rsidR="00EC18AE" w:rsidRPr="001124BD">
        <w:rPr>
          <w:rFonts w:ascii="Verdana" w:hAnsi="Verdana" w:cs="Calibri"/>
          <w:bCs/>
          <w:sz w:val="18"/>
          <w:szCs w:val="18"/>
          <w:lang w:val="es-BO" w:eastAsia="es-BO"/>
        </w:rPr>
        <w:t>ésta</w:t>
      </w:r>
      <w:r w:rsidR="00EC18AE">
        <w:rPr>
          <w:rFonts w:ascii="Verdana" w:hAnsi="Verdana" w:cs="Calibri"/>
          <w:bCs/>
          <w:color w:val="FF0000"/>
          <w:sz w:val="18"/>
          <w:szCs w:val="18"/>
          <w:lang w:val="es-BO" w:eastAsia="es-BO"/>
        </w:rPr>
        <w:t xml:space="preserve"> </w:t>
      </w:r>
      <w:r w:rsidRPr="00295009">
        <w:rPr>
          <w:rFonts w:ascii="Verdana" w:hAnsi="Verdana" w:cs="Calibri"/>
          <w:bCs/>
          <w:sz w:val="18"/>
          <w:szCs w:val="18"/>
          <w:lang w:val="es-BO" w:eastAsia="es-BO"/>
        </w:rPr>
        <w:t>manera garantizar la correcta instalación y funcionamiento de los mismos.</w:t>
      </w:r>
    </w:p>
    <w:p w:rsidR="00556788" w:rsidRDefault="00556788" w:rsidP="00556788">
      <w:pPr>
        <w:numPr>
          <w:ilvl w:val="0"/>
          <w:numId w:val="8"/>
        </w:numPr>
        <w:autoSpaceDE w:val="0"/>
        <w:autoSpaceDN w:val="0"/>
        <w:adjustRightInd w:val="0"/>
        <w:spacing w:line="360" w:lineRule="auto"/>
        <w:jc w:val="both"/>
        <w:rPr>
          <w:rFonts w:ascii="Verdana" w:hAnsi="Verdana" w:cs="Calibri"/>
          <w:bCs/>
          <w:sz w:val="18"/>
          <w:szCs w:val="18"/>
          <w:lang w:val="es-BO" w:eastAsia="es-BO"/>
        </w:rPr>
      </w:pPr>
      <w:r>
        <w:rPr>
          <w:rFonts w:ascii="Verdana" w:hAnsi="Verdana" w:cs="Calibri"/>
          <w:bCs/>
          <w:sz w:val="18"/>
          <w:szCs w:val="18"/>
          <w:lang w:val="es-BO" w:eastAsia="es-BO"/>
        </w:rPr>
        <w:t>El</w:t>
      </w:r>
      <w:r w:rsidRPr="00556788">
        <w:rPr>
          <w:rFonts w:ascii="Verdana" w:hAnsi="Verdana" w:cs="Calibri"/>
          <w:bCs/>
          <w:sz w:val="18"/>
          <w:szCs w:val="18"/>
          <w:lang w:val="es-BO" w:eastAsia="es-BO"/>
        </w:rPr>
        <w:t xml:space="preserve"> contratista deberá ser capaz de instalar un </w:t>
      </w:r>
      <w:proofErr w:type="spellStart"/>
      <w:r w:rsidRPr="00556788">
        <w:rPr>
          <w:rFonts w:ascii="Verdana" w:hAnsi="Verdana" w:cs="Calibri"/>
          <w:bCs/>
          <w:sz w:val="18"/>
          <w:szCs w:val="18"/>
          <w:lang w:val="es-BO" w:eastAsia="es-BO"/>
        </w:rPr>
        <w:t>Tie</w:t>
      </w:r>
      <w:proofErr w:type="spellEnd"/>
      <w:r w:rsidRPr="00556788">
        <w:rPr>
          <w:rFonts w:ascii="Verdana" w:hAnsi="Verdana" w:cs="Calibri"/>
          <w:bCs/>
          <w:sz w:val="18"/>
          <w:szCs w:val="18"/>
          <w:lang w:val="es-BO" w:eastAsia="es-BO"/>
        </w:rPr>
        <w:t xml:space="preserve"> Back </w:t>
      </w:r>
      <w:proofErr w:type="spellStart"/>
      <w:r w:rsidRPr="00556788">
        <w:rPr>
          <w:rFonts w:ascii="Verdana" w:hAnsi="Verdana" w:cs="Calibri"/>
          <w:bCs/>
          <w:sz w:val="18"/>
          <w:szCs w:val="18"/>
          <w:lang w:val="es-BO" w:eastAsia="es-BO"/>
        </w:rPr>
        <w:t>Packer</w:t>
      </w:r>
      <w:proofErr w:type="spellEnd"/>
      <w:r w:rsidRPr="00556788">
        <w:rPr>
          <w:rFonts w:ascii="Verdana" w:hAnsi="Verdana" w:cs="Calibri"/>
          <w:bCs/>
          <w:sz w:val="18"/>
          <w:szCs w:val="18"/>
          <w:lang w:val="es-BO" w:eastAsia="es-BO"/>
        </w:rPr>
        <w:t xml:space="preserve"> si no se logra cumplir con la </w:t>
      </w:r>
      <w:proofErr w:type="spellStart"/>
      <w:r w:rsidRPr="00556788">
        <w:rPr>
          <w:rFonts w:ascii="Verdana" w:hAnsi="Verdana" w:cs="Calibri"/>
          <w:bCs/>
          <w:sz w:val="18"/>
          <w:szCs w:val="18"/>
          <w:lang w:val="es-BO" w:eastAsia="es-BO"/>
        </w:rPr>
        <w:t>sellabilidad</w:t>
      </w:r>
      <w:proofErr w:type="spellEnd"/>
      <w:r w:rsidRPr="00556788">
        <w:rPr>
          <w:rFonts w:ascii="Verdana" w:hAnsi="Verdana" w:cs="Calibri"/>
          <w:bCs/>
          <w:sz w:val="18"/>
          <w:szCs w:val="18"/>
          <w:lang w:val="es-BO" w:eastAsia="es-BO"/>
        </w:rPr>
        <w:t xml:space="preserve"> del top </w:t>
      </w:r>
      <w:proofErr w:type="spellStart"/>
      <w:r w:rsidRPr="00556788">
        <w:rPr>
          <w:rFonts w:ascii="Verdana" w:hAnsi="Verdana" w:cs="Calibri"/>
          <w:bCs/>
          <w:sz w:val="18"/>
          <w:szCs w:val="18"/>
          <w:lang w:val="es-BO" w:eastAsia="es-BO"/>
        </w:rPr>
        <w:t>packer</w:t>
      </w:r>
      <w:proofErr w:type="spellEnd"/>
      <w:r w:rsidRPr="00556788">
        <w:rPr>
          <w:rFonts w:ascii="Verdana" w:hAnsi="Verdana" w:cs="Calibri"/>
          <w:bCs/>
          <w:sz w:val="18"/>
          <w:szCs w:val="18"/>
          <w:lang w:val="es-BO" w:eastAsia="es-BO"/>
        </w:rPr>
        <w:t xml:space="preserve"> del colgador de </w:t>
      </w:r>
      <w:proofErr w:type="spellStart"/>
      <w:r w:rsidRPr="00556788">
        <w:rPr>
          <w:rFonts w:ascii="Verdana" w:hAnsi="Verdana" w:cs="Calibri"/>
          <w:bCs/>
          <w:sz w:val="18"/>
          <w:szCs w:val="18"/>
          <w:lang w:val="es-BO" w:eastAsia="es-BO"/>
        </w:rPr>
        <w:t>liner</w:t>
      </w:r>
      <w:proofErr w:type="spellEnd"/>
    </w:p>
    <w:p w:rsidR="00225FF6" w:rsidRPr="00295009" w:rsidRDefault="00225FF6" w:rsidP="00D27025">
      <w:pPr>
        <w:pStyle w:val="A2"/>
        <w:numPr>
          <w:ilvl w:val="1"/>
          <w:numId w:val="28"/>
        </w:numPr>
      </w:pPr>
      <w:r w:rsidRPr="00295009">
        <w:t>REQUERIMIENTOS GENERALES POR PARTE D</w:t>
      </w:r>
      <w:r>
        <w:t>EL CONTRATISTA</w:t>
      </w:r>
    </w:p>
    <w:p w:rsidR="00225FF6" w:rsidRPr="00295009" w:rsidRDefault="00225FF6" w:rsidP="00225FF6">
      <w:pPr>
        <w:pStyle w:val="Prrafodelista"/>
        <w:numPr>
          <w:ilvl w:val="0"/>
          <w:numId w:val="6"/>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El Proponente deberá describir de forma clara y explícita los tipos de colgadores de </w:t>
      </w:r>
      <w:proofErr w:type="spellStart"/>
      <w:r w:rsidRPr="00295009">
        <w:rPr>
          <w:rFonts w:ascii="Verdana" w:hAnsi="Verdana" w:cs="Calibri"/>
          <w:bCs/>
          <w:sz w:val="18"/>
          <w:szCs w:val="18"/>
          <w:lang w:val="es-BO" w:eastAsia="es-BO"/>
        </w:rPr>
        <w:t>liner</w:t>
      </w:r>
      <w:proofErr w:type="spellEnd"/>
      <w:r w:rsidRPr="00295009">
        <w:rPr>
          <w:rFonts w:ascii="Verdana" w:hAnsi="Verdana" w:cs="Calibri"/>
          <w:bCs/>
          <w:sz w:val="18"/>
          <w:szCs w:val="18"/>
          <w:lang w:val="es-BO" w:eastAsia="es-BO"/>
        </w:rPr>
        <w:t xml:space="preserve"> ofertados propios de la compañía en anexo, los mismos tiene que ajustarse </w:t>
      </w:r>
      <w:r>
        <w:rPr>
          <w:rFonts w:ascii="Verdana" w:hAnsi="Verdana" w:cs="Calibri"/>
          <w:bCs/>
          <w:sz w:val="18"/>
          <w:szCs w:val="18"/>
          <w:lang w:val="es-BO" w:eastAsia="es-BO"/>
        </w:rPr>
        <w:t>a las especificaciones técnicas.</w:t>
      </w:r>
      <w:r w:rsidRPr="00295009">
        <w:rPr>
          <w:rFonts w:ascii="Verdana" w:hAnsi="Verdana" w:cs="Calibri"/>
          <w:bCs/>
          <w:sz w:val="18"/>
          <w:szCs w:val="18"/>
          <w:lang w:val="es-BO" w:eastAsia="es-BO"/>
        </w:rPr>
        <w:t xml:space="preserve"> </w:t>
      </w:r>
    </w:p>
    <w:p w:rsidR="00225FF6" w:rsidRDefault="00225FF6" w:rsidP="00225FF6">
      <w:pPr>
        <w:pStyle w:val="Prrafodelista"/>
        <w:numPr>
          <w:ilvl w:val="0"/>
          <w:numId w:val="6"/>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El Proponente debe presentar la ficha técnica de las herramientas ofertadas, la cual debe incluir mínimamente: dimensiones, diámetros,</w:t>
      </w:r>
      <w:r>
        <w:rPr>
          <w:rFonts w:ascii="Verdana" w:hAnsi="Verdana" w:cs="Calibri"/>
          <w:bCs/>
          <w:sz w:val="18"/>
          <w:szCs w:val="18"/>
          <w:lang w:val="es-BO" w:eastAsia="es-BO"/>
        </w:rPr>
        <w:t xml:space="preserve"> grado, </w:t>
      </w:r>
      <w:r w:rsidRPr="00295009">
        <w:rPr>
          <w:rFonts w:ascii="Verdana" w:hAnsi="Verdana" w:cs="Calibri"/>
          <w:bCs/>
          <w:sz w:val="18"/>
          <w:szCs w:val="18"/>
          <w:lang w:val="es-BO" w:eastAsia="es-BO"/>
        </w:rPr>
        <w:t>conexiones y condiciones de trabajo, todas las unidades de referencia deben ser en el Sistema Ingles.</w:t>
      </w:r>
    </w:p>
    <w:p w:rsidR="00225FF6" w:rsidRPr="00295009" w:rsidRDefault="00225FF6" w:rsidP="00225FF6">
      <w:pPr>
        <w:pStyle w:val="Prrafodelista"/>
        <w:numPr>
          <w:ilvl w:val="0"/>
          <w:numId w:val="6"/>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Los colgadores de </w:t>
      </w:r>
      <w:proofErr w:type="spellStart"/>
      <w:r w:rsidRPr="00295009">
        <w:rPr>
          <w:rFonts w:ascii="Verdana" w:hAnsi="Verdana" w:cs="Calibri"/>
          <w:bCs/>
          <w:sz w:val="18"/>
          <w:szCs w:val="18"/>
          <w:lang w:val="es-BO" w:eastAsia="es-BO"/>
        </w:rPr>
        <w:t>liners</w:t>
      </w:r>
      <w:proofErr w:type="spellEnd"/>
      <w:r w:rsidRPr="00295009">
        <w:rPr>
          <w:rFonts w:ascii="Verdana" w:hAnsi="Verdana" w:cs="Calibri"/>
          <w:bCs/>
          <w:sz w:val="18"/>
          <w:szCs w:val="18"/>
          <w:lang w:val="es-BO" w:eastAsia="es-BO"/>
        </w:rPr>
        <w:t xml:space="preserve"> requeridos deben cumplir la norma API-19L (Para Colgadores de </w:t>
      </w:r>
      <w:proofErr w:type="spellStart"/>
      <w:r w:rsidRPr="00295009">
        <w:rPr>
          <w:rFonts w:ascii="Verdana" w:hAnsi="Verdana" w:cs="Calibri"/>
          <w:bCs/>
          <w:sz w:val="18"/>
          <w:szCs w:val="18"/>
          <w:lang w:val="es-BO" w:eastAsia="es-BO"/>
        </w:rPr>
        <w:t>Liner</w:t>
      </w:r>
      <w:proofErr w:type="spellEnd"/>
      <w:r w:rsidRPr="00295009">
        <w:rPr>
          <w:rFonts w:ascii="Verdana" w:hAnsi="Verdana" w:cs="Calibri"/>
          <w:bCs/>
          <w:sz w:val="18"/>
          <w:szCs w:val="18"/>
          <w:lang w:val="es-BO" w:eastAsia="es-BO"/>
        </w:rPr>
        <w:t>) del instituto Americano del Petróleo, debiendo cumplir lo siguiente:</w:t>
      </w:r>
    </w:p>
    <w:p w:rsidR="00225FF6" w:rsidRPr="00295009" w:rsidRDefault="00225FF6" w:rsidP="00225FF6">
      <w:pPr>
        <w:pStyle w:val="Prrafodelista"/>
        <w:numPr>
          <w:ilvl w:val="0"/>
          <w:numId w:val="7"/>
        </w:numPr>
        <w:spacing w:line="360" w:lineRule="auto"/>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La presión de trabajo deberá ser igual o mayor que la presión superficial máxima que se espere manejar.</w:t>
      </w:r>
    </w:p>
    <w:p w:rsidR="00225FF6" w:rsidRPr="00295009" w:rsidRDefault="00225FF6" w:rsidP="00225FF6">
      <w:pPr>
        <w:pStyle w:val="Prrafodelista"/>
        <w:numPr>
          <w:ilvl w:val="0"/>
          <w:numId w:val="7"/>
        </w:numPr>
        <w:spacing w:line="360" w:lineRule="auto"/>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La resistencia mecánica y capacidad de presión acordes a la tubería de revestimiento en que se conecte.</w:t>
      </w:r>
    </w:p>
    <w:p w:rsidR="00225FF6" w:rsidRPr="00295009" w:rsidRDefault="00225FF6" w:rsidP="00225FF6">
      <w:pPr>
        <w:pStyle w:val="Prrafodelista"/>
        <w:numPr>
          <w:ilvl w:val="0"/>
          <w:numId w:val="7"/>
        </w:numPr>
        <w:spacing w:line="360" w:lineRule="auto"/>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Resistencia a la flexión (pandeo) será igual o mayor que la tubería de revestimiento en que se conecte.</w:t>
      </w:r>
    </w:p>
    <w:p w:rsidR="00225FF6" w:rsidRPr="00295009" w:rsidRDefault="00225FF6" w:rsidP="00225FF6">
      <w:pPr>
        <w:pStyle w:val="Prrafodelista"/>
        <w:numPr>
          <w:ilvl w:val="0"/>
          <w:numId w:val="7"/>
        </w:numPr>
        <w:autoSpaceDE w:val="0"/>
        <w:autoSpaceDN w:val="0"/>
        <w:adjustRightInd w:val="0"/>
        <w:spacing w:line="360" w:lineRule="auto"/>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Resistencia a la compresión igual o mayor que la tubería de revestimiento en que se conecte.</w:t>
      </w:r>
    </w:p>
    <w:p w:rsidR="00641523" w:rsidRDefault="00225FF6" w:rsidP="00225FF6">
      <w:pPr>
        <w:spacing w:before="240" w:line="360" w:lineRule="auto"/>
        <w:jc w:val="both"/>
        <w:rPr>
          <w:rFonts w:ascii="Verdana" w:hAnsi="Verdana" w:cs="Arial"/>
          <w:bCs/>
          <w:sz w:val="18"/>
          <w:szCs w:val="18"/>
        </w:rPr>
      </w:pPr>
      <w:r w:rsidRPr="00295009">
        <w:rPr>
          <w:rFonts w:ascii="Verdana" w:hAnsi="Verdana" w:cs="Arial"/>
          <w:bCs/>
          <w:sz w:val="18"/>
          <w:szCs w:val="18"/>
        </w:rPr>
        <w:lastRenderedPageBreak/>
        <w:t xml:space="preserve">El Contratista debe tener personal técnico en campo, el cual garantice la instalación de los colgadores de </w:t>
      </w:r>
      <w:proofErr w:type="spellStart"/>
      <w:r w:rsidRPr="00295009">
        <w:rPr>
          <w:rFonts w:ascii="Verdana" w:hAnsi="Verdana" w:cs="Arial"/>
          <w:bCs/>
          <w:sz w:val="18"/>
          <w:szCs w:val="18"/>
        </w:rPr>
        <w:t>liners</w:t>
      </w:r>
      <w:proofErr w:type="spellEnd"/>
      <w:r w:rsidRPr="00295009">
        <w:rPr>
          <w:rFonts w:ascii="Verdana" w:hAnsi="Verdana" w:cs="Arial"/>
          <w:bCs/>
          <w:sz w:val="18"/>
          <w:szCs w:val="18"/>
        </w:rPr>
        <w:t>.</w:t>
      </w:r>
    </w:p>
    <w:p w:rsidR="00AE171E" w:rsidRPr="00295009" w:rsidRDefault="00AE171E" w:rsidP="00D27025">
      <w:pPr>
        <w:pStyle w:val="A2"/>
        <w:numPr>
          <w:ilvl w:val="1"/>
          <w:numId w:val="28"/>
        </w:numPr>
      </w:pPr>
      <w:r w:rsidRPr="00295009">
        <w:t xml:space="preserve">REQUERIMIENTOS DE CERTIFICACIONES. </w:t>
      </w:r>
    </w:p>
    <w:p w:rsidR="00AE171E" w:rsidRPr="00295009" w:rsidRDefault="00AE171E" w:rsidP="00AE171E">
      <w:pPr>
        <w:pStyle w:val="Prrafodelista"/>
        <w:autoSpaceDE w:val="0"/>
        <w:autoSpaceDN w:val="0"/>
        <w:adjustRightInd w:val="0"/>
        <w:spacing w:line="360" w:lineRule="auto"/>
        <w:ind w:left="0"/>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El Contratista deberá presentar en copia simple a la entrega de los materiales las siguientes certificaciones:</w:t>
      </w:r>
    </w:p>
    <w:p w:rsidR="00AE171E" w:rsidRPr="00295009" w:rsidRDefault="00AE171E" w:rsidP="00AE171E">
      <w:pPr>
        <w:pStyle w:val="Prrafodelista"/>
        <w:autoSpaceDE w:val="0"/>
        <w:autoSpaceDN w:val="0"/>
        <w:adjustRightInd w:val="0"/>
        <w:spacing w:line="360" w:lineRule="auto"/>
        <w:ind w:left="0"/>
        <w:contextualSpacing/>
        <w:jc w:val="both"/>
        <w:rPr>
          <w:rFonts w:ascii="Verdana" w:hAnsi="Verdana" w:cs="Calibri"/>
          <w:bCs/>
          <w:sz w:val="18"/>
          <w:szCs w:val="18"/>
          <w:lang w:val="es-BO" w:eastAsia="es-BO"/>
        </w:rPr>
      </w:pPr>
    </w:p>
    <w:p w:rsidR="00AE171E" w:rsidRPr="00295009" w:rsidRDefault="00AE171E" w:rsidP="00AE171E">
      <w:pPr>
        <w:pStyle w:val="Prrafodelista"/>
        <w:numPr>
          <w:ilvl w:val="0"/>
          <w:numId w:val="9"/>
        </w:numPr>
        <w:autoSpaceDE w:val="0"/>
        <w:autoSpaceDN w:val="0"/>
        <w:adjustRightInd w:val="0"/>
        <w:spacing w:line="360" w:lineRule="auto"/>
        <w:ind w:left="709"/>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Documentación que certifique la fabricación de acuerdo a normas usadas en la industria petrolera para los colgadores de </w:t>
      </w:r>
      <w:proofErr w:type="spellStart"/>
      <w:r w:rsidRPr="00295009">
        <w:rPr>
          <w:rFonts w:ascii="Verdana" w:hAnsi="Verdana" w:cs="Calibri"/>
          <w:bCs/>
          <w:sz w:val="18"/>
          <w:szCs w:val="18"/>
          <w:lang w:val="es-BO" w:eastAsia="es-BO"/>
        </w:rPr>
        <w:t>liner</w:t>
      </w:r>
      <w:proofErr w:type="spellEnd"/>
      <w:r w:rsidRPr="00295009">
        <w:rPr>
          <w:rFonts w:ascii="Verdana" w:hAnsi="Verdana" w:cs="Calibri"/>
          <w:bCs/>
          <w:sz w:val="18"/>
          <w:szCs w:val="18"/>
          <w:lang w:val="es-BO" w:eastAsia="es-BO"/>
        </w:rPr>
        <w:t xml:space="preserve"> requeridos.</w:t>
      </w:r>
    </w:p>
    <w:p w:rsidR="00AE171E" w:rsidRPr="00295009" w:rsidRDefault="00AE171E" w:rsidP="00AE171E">
      <w:pPr>
        <w:pStyle w:val="Prrafodelista"/>
        <w:numPr>
          <w:ilvl w:val="0"/>
          <w:numId w:val="9"/>
        </w:numPr>
        <w:autoSpaceDE w:val="0"/>
        <w:autoSpaceDN w:val="0"/>
        <w:adjustRightInd w:val="0"/>
        <w:spacing w:line="360" w:lineRule="auto"/>
        <w:ind w:left="709"/>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Entrega de Certificados de Inspecciones de fabricación emitida por la empresa proveedora al momento de la entrega de los materiales.</w:t>
      </w:r>
    </w:p>
    <w:p w:rsidR="00AE171E" w:rsidRPr="00E8621C" w:rsidRDefault="00AE171E" w:rsidP="00E8621C">
      <w:pPr>
        <w:pStyle w:val="Prrafodelista"/>
        <w:numPr>
          <w:ilvl w:val="0"/>
          <w:numId w:val="9"/>
        </w:numPr>
        <w:autoSpaceDE w:val="0"/>
        <w:autoSpaceDN w:val="0"/>
        <w:adjustRightInd w:val="0"/>
        <w:spacing w:line="360" w:lineRule="auto"/>
        <w:ind w:left="709"/>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Entrega del certificado vigente de la norma API 19L.</w:t>
      </w:r>
    </w:p>
    <w:p w:rsidR="00641523" w:rsidRDefault="00641523" w:rsidP="00D27025">
      <w:pPr>
        <w:pStyle w:val="A2"/>
        <w:numPr>
          <w:ilvl w:val="1"/>
          <w:numId w:val="28"/>
        </w:numPr>
        <w:rPr>
          <w:lang w:eastAsia="es-BO"/>
        </w:rPr>
      </w:pPr>
      <w:r>
        <w:rPr>
          <w:lang w:eastAsia="es-BO"/>
        </w:rPr>
        <w:t>CARACTERÍSTICAS TÉCNICAS</w:t>
      </w:r>
    </w:p>
    <w:tbl>
      <w:tblPr>
        <w:tblW w:w="5000" w:type="pct"/>
        <w:tblCellMar>
          <w:left w:w="70" w:type="dxa"/>
          <w:right w:w="70" w:type="dxa"/>
        </w:tblCellMar>
        <w:tblLook w:val="04A0" w:firstRow="1" w:lastRow="0" w:firstColumn="1" w:lastColumn="0" w:noHBand="0" w:noVBand="1"/>
      </w:tblPr>
      <w:tblGrid>
        <w:gridCol w:w="662"/>
        <w:gridCol w:w="5765"/>
        <w:gridCol w:w="1210"/>
        <w:gridCol w:w="1476"/>
      </w:tblGrid>
      <w:tr w:rsidR="00B4354D" w:rsidTr="00725C05">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rsidR="00B4354D" w:rsidRDefault="00B4354D" w:rsidP="00725C05">
            <w:pPr>
              <w:jc w:val="center"/>
              <w:rPr>
                <w:rFonts w:ascii="Calibri" w:hAnsi="Calibri"/>
                <w:b/>
                <w:bCs/>
                <w:color w:val="000000"/>
                <w:sz w:val="22"/>
                <w:szCs w:val="22"/>
                <w:lang w:val="es-BO" w:eastAsia="es-BO"/>
              </w:rPr>
            </w:pPr>
            <w:r>
              <w:rPr>
                <w:rFonts w:ascii="Calibri" w:hAnsi="Calibri"/>
                <w:b/>
                <w:bCs/>
                <w:color w:val="000000"/>
                <w:sz w:val="22"/>
                <w:szCs w:val="22"/>
              </w:rPr>
              <w:t>LINER DE CONTINGENCIA (POZO SIPOTINDI - X1)</w:t>
            </w:r>
          </w:p>
        </w:tc>
      </w:tr>
      <w:tr w:rsidR="00B4354D" w:rsidRPr="00C91DCF" w:rsidTr="00725C05">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rsidR="00B4354D" w:rsidRPr="00C57DDE" w:rsidRDefault="00B4354D" w:rsidP="00725C05">
            <w:pPr>
              <w:jc w:val="center"/>
              <w:rPr>
                <w:rFonts w:ascii="Calibri" w:hAnsi="Calibri"/>
                <w:b/>
                <w:bCs/>
                <w:color w:val="000000"/>
                <w:sz w:val="22"/>
                <w:szCs w:val="22"/>
                <w:lang w:val="en-US"/>
              </w:rPr>
            </w:pPr>
            <w:r w:rsidRPr="00C57DDE">
              <w:rPr>
                <w:rFonts w:ascii="Calibri" w:hAnsi="Calibri"/>
                <w:b/>
                <w:bCs/>
                <w:color w:val="000000"/>
                <w:sz w:val="22"/>
                <w:szCs w:val="22"/>
                <w:lang w:val="en-US"/>
              </w:rPr>
              <w:t xml:space="preserve">COLGADOR DE LINER 11-3/4" 60 </w:t>
            </w:r>
            <w:proofErr w:type="spellStart"/>
            <w:r w:rsidRPr="00C57DDE">
              <w:rPr>
                <w:rFonts w:ascii="Calibri" w:hAnsi="Calibri"/>
                <w:b/>
                <w:bCs/>
                <w:color w:val="000000"/>
                <w:sz w:val="22"/>
                <w:szCs w:val="22"/>
                <w:lang w:val="en-US"/>
              </w:rPr>
              <w:t>lb</w:t>
            </w:r>
            <w:proofErr w:type="spellEnd"/>
            <w:r w:rsidRPr="00C57DDE">
              <w:rPr>
                <w:rFonts w:ascii="Calibri" w:hAnsi="Calibri"/>
                <w:b/>
                <w:bCs/>
                <w:color w:val="000000"/>
                <w:sz w:val="22"/>
                <w:szCs w:val="22"/>
                <w:lang w:val="en-US"/>
              </w:rPr>
              <w:t>/</w:t>
            </w:r>
            <w:r w:rsidRPr="001124BD">
              <w:rPr>
                <w:rFonts w:ascii="Calibri" w:hAnsi="Calibri"/>
                <w:b/>
                <w:bCs/>
                <w:sz w:val="22"/>
                <w:szCs w:val="22"/>
                <w:lang w:val="en-US"/>
              </w:rPr>
              <w:t>pie</w:t>
            </w:r>
            <w:r w:rsidRPr="00C57DDE">
              <w:rPr>
                <w:rFonts w:ascii="Calibri" w:hAnsi="Calibri"/>
                <w:b/>
                <w:bCs/>
                <w:color w:val="000000"/>
                <w:sz w:val="22"/>
                <w:szCs w:val="22"/>
                <w:lang w:val="en-US"/>
              </w:rPr>
              <w:t xml:space="preserve"> N80</w:t>
            </w:r>
            <w:r>
              <w:rPr>
                <w:rFonts w:ascii="Calibri" w:hAnsi="Calibri"/>
                <w:b/>
                <w:bCs/>
                <w:color w:val="000000"/>
                <w:sz w:val="22"/>
                <w:szCs w:val="22"/>
                <w:lang w:val="en-US"/>
              </w:rPr>
              <w:t>Q</w:t>
            </w:r>
            <w:r w:rsidRPr="001124BD">
              <w:rPr>
                <w:rFonts w:ascii="Calibri" w:hAnsi="Calibri"/>
                <w:b/>
                <w:bCs/>
                <w:sz w:val="22"/>
                <w:szCs w:val="22"/>
                <w:lang w:val="en-US"/>
              </w:rPr>
              <w:t xml:space="preserve">, TSH Wedge </w:t>
            </w:r>
            <w:r w:rsidRPr="00C57DDE">
              <w:rPr>
                <w:rFonts w:ascii="Calibri" w:hAnsi="Calibri"/>
                <w:b/>
                <w:bCs/>
                <w:sz w:val="22"/>
                <w:szCs w:val="22"/>
                <w:lang w:val="en-US"/>
              </w:rPr>
              <w:t>513</w:t>
            </w:r>
            <w:r w:rsidRPr="00C57DDE">
              <w:rPr>
                <w:rFonts w:ascii="Calibri" w:hAnsi="Calibri"/>
                <w:b/>
                <w:bCs/>
                <w:color w:val="000000"/>
                <w:sz w:val="22"/>
                <w:szCs w:val="22"/>
                <w:lang w:val="en-US"/>
              </w:rPr>
              <w:t xml:space="preserve"> x 13-3/8"</w:t>
            </w:r>
            <w:r>
              <w:rPr>
                <w:rFonts w:ascii="Calibri" w:hAnsi="Calibri"/>
                <w:b/>
                <w:bCs/>
                <w:color w:val="000000"/>
                <w:sz w:val="22"/>
                <w:szCs w:val="22"/>
                <w:lang w:val="en-US"/>
              </w:rPr>
              <w:t>,</w:t>
            </w:r>
            <w:r w:rsidRPr="00C57DDE">
              <w:rPr>
                <w:rFonts w:ascii="Calibri" w:hAnsi="Calibri"/>
                <w:b/>
                <w:bCs/>
                <w:color w:val="000000"/>
                <w:sz w:val="22"/>
                <w:szCs w:val="22"/>
                <w:lang w:val="en-US"/>
              </w:rPr>
              <w:t xml:space="preserve"> 68 </w:t>
            </w:r>
            <w:proofErr w:type="spellStart"/>
            <w:r w:rsidRPr="00C57DDE">
              <w:rPr>
                <w:rFonts w:ascii="Calibri" w:hAnsi="Calibri"/>
                <w:b/>
                <w:bCs/>
                <w:color w:val="000000"/>
                <w:sz w:val="22"/>
                <w:szCs w:val="22"/>
                <w:lang w:val="en-US"/>
              </w:rPr>
              <w:t>lb</w:t>
            </w:r>
            <w:proofErr w:type="spellEnd"/>
            <w:r w:rsidRPr="00C57DDE">
              <w:rPr>
                <w:rFonts w:ascii="Calibri" w:hAnsi="Calibri"/>
                <w:b/>
                <w:bCs/>
                <w:color w:val="000000"/>
                <w:sz w:val="22"/>
                <w:szCs w:val="22"/>
                <w:lang w:val="en-US"/>
              </w:rPr>
              <w:t>/</w:t>
            </w:r>
            <w:r w:rsidRPr="001124BD">
              <w:rPr>
                <w:rFonts w:ascii="Calibri" w:hAnsi="Calibri"/>
                <w:b/>
                <w:bCs/>
                <w:sz w:val="22"/>
                <w:szCs w:val="22"/>
                <w:lang w:val="en-US"/>
              </w:rPr>
              <w:t>pie</w:t>
            </w:r>
            <w:r>
              <w:rPr>
                <w:rFonts w:ascii="Calibri" w:hAnsi="Calibri"/>
                <w:b/>
                <w:bCs/>
                <w:color w:val="000000"/>
                <w:sz w:val="22"/>
                <w:szCs w:val="22"/>
                <w:lang w:val="en-US"/>
              </w:rPr>
              <w:t>,</w:t>
            </w:r>
            <w:r w:rsidRPr="00C57DDE">
              <w:rPr>
                <w:rFonts w:ascii="Calibri" w:hAnsi="Calibri"/>
                <w:b/>
                <w:bCs/>
                <w:color w:val="000000"/>
                <w:sz w:val="22"/>
                <w:szCs w:val="22"/>
                <w:lang w:val="en-US"/>
              </w:rPr>
              <w:t xml:space="preserve"> P-110 TSH BLUE MS (5M)</w:t>
            </w:r>
          </w:p>
        </w:tc>
      </w:tr>
      <w:tr w:rsidR="00B4354D" w:rsidTr="00725C05">
        <w:trPr>
          <w:trHeight w:val="176"/>
        </w:trPr>
        <w:tc>
          <w:tcPr>
            <w:tcW w:w="363" w:type="pct"/>
            <w:tcBorders>
              <w:top w:val="nil"/>
              <w:left w:val="single" w:sz="8" w:space="0" w:color="auto"/>
              <w:bottom w:val="nil"/>
              <w:right w:val="single" w:sz="8" w:space="0" w:color="auto"/>
            </w:tcBorders>
            <w:shd w:val="clear" w:color="000000" w:fill="D9D9D9"/>
            <w:vAlign w:val="center"/>
            <w:hideMark/>
          </w:tcPr>
          <w:p w:rsidR="00B4354D" w:rsidRDefault="00B4354D" w:rsidP="00725C05">
            <w:pPr>
              <w:jc w:val="center"/>
              <w:rPr>
                <w:rFonts w:ascii="Calibri" w:hAnsi="Calibri"/>
                <w:b/>
                <w:bCs/>
                <w:color w:val="000000"/>
                <w:sz w:val="20"/>
                <w:szCs w:val="20"/>
              </w:rPr>
            </w:pPr>
            <w:r>
              <w:rPr>
                <w:rFonts w:ascii="Calibri" w:hAnsi="Calibri"/>
                <w:b/>
                <w:bCs/>
                <w:color w:val="000000"/>
                <w:sz w:val="20"/>
                <w:szCs w:val="20"/>
              </w:rPr>
              <w:t>N°</w:t>
            </w:r>
          </w:p>
        </w:tc>
        <w:tc>
          <w:tcPr>
            <w:tcW w:w="3163" w:type="pct"/>
            <w:tcBorders>
              <w:top w:val="nil"/>
              <w:left w:val="nil"/>
              <w:bottom w:val="single" w:sz="8" w:space="0" w:color="auto"/>
              <w:right w:val="single" w:sz="8" w:space="0" w:color="auto"/>
            </w:tcBorders>
            <w:shd w:val="clear" w:color="000000" w:fill="D9D9D9"/>
            <w:vAlign w:val="center"/>
            <w:hideMark/>
          </w:tcPr>
          <w:p w:rsidR="00B4354D" w:rsidRDefault="00B4354D" w:rsidP="00725C05">
            <w:pPr>
              <w:jc w:val="center"/>
              <w:rPr>
                <w:rFonts w:ascii="Calibri" w:hAnsi="Calibri"/>
                <w:b/>
                <w:bCs/>
                <w:color w:val="000000"/>
                <w:sz w:val="20"/>
                <w:szCs w:val="20"/>
              </w:rPr>
            </w:pPr>
            <w:r>
              <w:rPr>
                <w:rFonts w:ascii="Calibri" w:hAnsi="Calibri"/>
                <w:b/>
                <w:bCs/>
                <w:color w:val="000000"/>
                <w:sz w:val="20"/>
                <w:szCs w:val="20"/>
              </w:rPr>
              <w:t>DETALLE DEL SERVICIO</w:t>
            </w:r>
          </w:p>
        </w:tc>
        <w:tc>
          <w:tcPr>
            <w:tcW w:w="664" w:type="pct"/>
            <w:tcBorders>
              <w:top w:val="nil"/>
              <w:left w:val="nil"/>
              <w:bottom w:val="single" w:sz="8" w:space="0" w:color="auto"/>
              <w:right w:val="single" w:sz="8" w:space="0" w:color="auto"/>
            </w:tcBorders>
            <w:shd w:val="clear" w:color="000000" w:fill="D9D9D9"/>
            <w:vAlign w:val="center"/>
            <w:hideMark/>
          </w:tcPr>
          <w:p w:rsidR="00B4354D" w:rsidRDefault="00B4354D" w:rsidP="00725C05">
            <w:pPr>
              <w:jc w:val="center"/>
              <w:rPr>
                <w:rFonts w:ascii="Calibri" w:hAnsi="Calibri"/>
                <w:b/>
                <w:bCs/>
                <w:color w:val="000000"/>
                <w:sz w:val="20"/>
                <w:szCs w:val="20"/>
              </w:rPr>
            </w:pPr>
            <w:r>
              <w:rPr>
                <w:rFonts w:ascii="Calibri" w:hAnsi="Calibri"/>
                <w:b/>
                <w:bCs/>
                <w:color w:val="000000"/>
                <w:sz w:val="20"/>
                <w:szCs w:val="20"/>
              </w:rPr>
              <w:t>CANTIDAD</w:t>
            </w:r>
          </w:p>
        </w:tc>
        <w:tc>
          <w:tcPr>
            <w:tcW w:w="810" w:type="pct"/>
            <w:tcBorders>
              <w:top w:val="nil"/>
              <w:left w:val="nil"/>
              <w:bottom w:val="single" w:sz="8" w:space="0" w:color="auto"/>
              <w:right w:val="single" w:sz="8" w:space="0" w:color="auto"/>
            </w:tcBorders>
            <w:shd w:val="clear" w:color="000000" w:fill="D9D9D9"/>
            <w:vAlign w:val="center"/>
            <w:hideMark/>
          </w:tcPr>
          <w:p w:rsidR="00B4354D" w:rsidRDefault="00B4354D" w:rsidP="00725C05">
            <w:pPr>
              <w:jc w:val="center"/>
              <w:rPr>
                <w:rFonts w:ascii="Calibri" w:hAnsi="Calibri"/>
                <w:b/>
                <w:bCs/>
                <w:color w:val="000000"/>
                <w:sz w:val="20"/>
                <w:szCs w:val="20"/>
              </w:rPr>
            </w:pPr>
            <w:r>
              <w:rPr>
                <w:rFonts w:ascii="Calibri" w:hAnsi="Calibri"/>
                <w:b/>
                <w:bCs/>
                <w:color w:val="000000"/>
                <w:sz w:val="20"/>
                <w:szCs w:val="20"/>
              </w:rPr>
              <w:t>UNIDAD DE MEDIDA</w:t>
            </w:r>
          </w:p>
        </w:tc>
      </w:tr>
      <w:tr w:rsidR="00B4354D" w:rsidTr="00725C05">
        <w:trPr>
          <w:trHeight w:val="900"/>
        </w:trPr>
        <w:tc>
          <w:tcPr>
            <w:tcW w:w="363" w:type="pct"/>
            <w:tcBorders>
              <w:top w:val="single" w:sz="8" w:space="0" w:color="auto"/>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 xml:space="preserve">1.1 </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Colgador de </w:t>
            </w:r>
            <w:proofErr w:type="spellStart"/>
            <w:r>
              <w:rPr>
                <w:rFonts w:ascii="Verdana" w:hAnsi="Verdana"/>
                <w:color w:val="000000"/>
                <w:sz w:val="18"/>
                <w:szCs w:val="18"/>
              </w:rPr>
              <w:t>Liner</w:t>
            </w:r>
            <w:proofErr w:type="spellEnd"/>
            <w:r>
              <w:rPr>
                <w:rFonts w:ascii="Verdana" w:hAnsi="Verdana"/>
                <w:color w:val="000000"/>
                <w:sz w:val="18"/>
                <w:szCs w:val="18"/>
              </w:rPr>
              <w:t xml:space="preserve"> 11 ¾” Grado de Acero N80Q; Libraje 60 lb/pie; Conexión </w:t>
            </w:r>
            <w:r w:rsidRPr="00380BEE">
              <w:rPr>
                <w:rFonts w:ascii="Verdana" w:hAnsi="Verdana"/>
                <w:sz w:val="18"/>
                <w:szCs w:val="18"/>
              </w:rPr>
              <w:t xml:space="preserve">TSH </w:t>
            </w:r>
            <w:proofErr w:type="spellStart"/>
            <w:r>
              <w:rPr>
                <w:rFonts w:ascii="Verdana" w:hAnsi="Verdana"/>
                <w:color w:val="000000"/>
                <w:sz w:val="18"/>
                <w:szCs w:val="18"/>
              </w:rPr>
              <w:t>Wedge</w:t>
            </w:r>
            <w:proofErr w:type="spellEnd"/>
            <w:r>
              <w:rPr>
                <w:rFonts w:ascii="Verdana" w:hAnsi="Verdana"/>
                <w:color w:val="000000"/>
                <w:sz w:val="18"/>
                <w:szCs w:val="18"/>
              </w:rPr>
              <w:t xml:space="preserve"> 513; </w:t>
            </w:r>
            <w:proofErr w:type="spellStart"/>
            <w:r>
              <w:rPr>
                <w:rFonts w:ascii="Verdana" w:hAnsi="Verdana"/>
                <w:color w:val="000000"/>
                <w:sz w:val="18"/>
                <w:szCs w:val="18"/>
              </w:rPr>
              <w:t>Drift</w:t>
            </w:r>
            <w:proofErr w:type="spellEnd"/>
            <w:r>
              <w:rPr>
                <w:rFonts w:ascii="Verdana" w:hAnsi="Verdana"/>
                <w:color w:val="000000"/>
                <w:sz w:val="18"/>
                <w:szCs w:val="18"/>
              </w:rPr>
              <w:t xml:space="preserve"> 10,625” SD; Cañería previa 13 3/8” Grado de Acero P110; Libraje 68 </w:t>
            </w:r>
            <w:proofErr w:type="spellStart"/>
            <w:r>
              <w:rPr>
                <w:rFonts w:ascii="Verdana" w:hAnsi="Verdana"/>
                <w:color w:val="000000"/>
                <w:sz w:val="18"/>
                <w:szCs w:val="18"/>
              </w:rPr>
              <w:t>Lbs</w:t>
            </w:r>
            <w:proofErr w:type="spellEnd"/>
            <w:r>
              <w:rPr>
                <w:rFonts w:ascii="Verdana" w:hAnsi="Verdana"/>
                <w:color w:val="000000"/>
                <w:sz w:val="18"/>
                <w:szCs w:val="18"/>
              </w:rPr>
              <w:t xml:space="preserve">/pie; </w:t>
            </w:r>
            <w:proofErr w:type="spellStart"/>
            <w:r w:rsidRPr="00380BEE">
              <w:rPr>
                <w:rFonts w:ascii="Verdana" w:hAnsi="Verdana"/>
                <w:sz w:val="18"/>
                <w:szCs w:val="18"/>
              </w:rPr>
              <w:t>Drift</w:t>
            </w:r>
            <w:proofErr w:type="spellEnd"/>
            <w:r w:rsidRPr="00380BEE">
              <w:rPr>
                <w:rFonts w:ascii="Verdana" w:hAnsi="Verdana"/>
                <w:sz w:val="18"/>
                <w:szCs w:val="18"/>
              </w:rPr>
              <w:t xml:space="preserve"> 12,259”, </w:t>
            </w:r>
            <w:r>
              <w:rPr>
                <w:rFonts w:ascii="Verdana" w:hAnsi="Verdana"/>
                <w:color w:val="000000"/>
                <w:sz w:val="18"/>
                <w:szCs w:val="18"/>
              </w:rPr>
              <w:t xml:space="preserve">Temperatura estimada en el tope del </w:t>
            </w:r>
            <w:proofErr w:type="spellStart"/>
            <w:r>
              <w:rPr>
                <w:rFonts w:ascii="Verdana" w:hAnsi="Verdana"/>
                <w:color w:val="000000"/>
                <w:sz w:val="18"/>
                <w:szCs w:val="18"/>
              </w:rPr>
              <w:t>Liner</w:t>
            </w:r>
            <w:proofErr w:type="spellEnd"/>
            <w:r>
              <w:rPr>
                <w:rFonts w:ascii="Verdana" w:hAnsi="Verdana"/>
                <w:color w:val="000000"/>
                <w:sz w:val="18"/>
                <w:szCs w:val="18"/>
              </w:rPr>
              <w:t xml:space="preserve"> 160°F; Temperatura estimada en el Zapato del </w:t>
            </w:r>
            <w:proofErr w:type="spellStart"/>
            <w:r>
              <w:rPr>
                <w:rFonts w:ascii="Verdana" w:hAnsi="Verdana"/>
                <w:color w:val="000000"/>
                <w:sz w:val="18"/>
                <w:szCs w:val="18"/>
              </w:rPr>
              <w:t>Liner</w:t>
            </w:r>
            <w:proofErr w:type="spellEnd"/>
            <w:r>
              <w:rPr>
                <w:rFonts w:ascii="Verdana" w:hAnsi="Verdana"/>
                <w:color w:val="000000"/>
                <w:sz w:val="18"/>
                <w:szCs w:val="18"/>
              </w:rPr>
              <w:t xml:space="preserve"> 209 °F; </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1.2</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Camisa de </w:t>
            </w:r>
            <w:proofErr w:type="spellStart"/>
            <w:r>
              <w:rPr>
                <w:rFonts w:ascii="Verdana" w:hAnsi="Verdana"/>
                <w:color w:val="000000"/>
                <w:sz w:val="18"/>
                <w:szCs w:val="18"/>
              </w:rPr>
              <w:t>Tie</w:t>
            </w:r>
            <w:proofErr w:type="spellEnd"/>
            <w:r>
              <w:rPr>
                <w:rFonts w:ascii="Verdana" w:hAnsi="Verdana"/>
                <w:color w:val="000000"/>
                <w:sz w:val="18"/>
                <w:szCs w:val="18"/>
              </w:rPr>
              <w:t xml:space="preserve"> Back para colgador convencional 11 ¾” Grado de Acero N-80Q; Libraje 60 lb/pie; </w:t>
            </w:r>
            <w:proofErr w:type="spellStart"/>
            <w:r>
              <w:rPr>
                <w:rFonts w:ascii="Verdana" w:hAnsi="Verdana"/>
                <w:color w:val="000000"/>
                <w:sz w:val="18"/>
                <w:szCs w:val="18"/>
              </w:rPr>
              <w:t>Drift</w:t>
            </w:r>
            <w:proofErr w:type="spellEnd"/>
            <w:r>
              <w:rPr>
                <w:rFonts w:ascii="Verdana" w:hAnsi="Verdana"/>
                <w:color w:val="000000"/>
                <w:sz w:val="18"/>
                <w:szCs w:val="18"/>
              </w:rPr>
              <w:t xml:space="preserve"> 10,625” SD</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90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1.3</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Pr="00AC2892" w:rsidRDefault="00B4354D" w:rsidP="00725C05">
            <w:pPr>
              <w:jc w:val="both"/>
              <w:rPr>
                <w:rFonts w:ascii="Verdana" w:hAnsi="Verdana"/>
                <w:color w:val="FF0000"/>
                <w:sz w:val="18"/>
                <w:szCs w:val="18"/>
              </w:rPr>
            </w:pPr>
            <w:r>
              <w:rPr>
                <w:rFonts w:ascii="Verdana" w:hAnsi="Verdana"/>
                <w:color w:val="000000"/>
                <w:sz w:val="18"/>
                <w:szCs w:val="18"/>
              </w:rPr>
              <w:t xml:space="preserve">Top </w:t>
            </w:r>
            <w:proofErr w:type="spellStart"/>
            <w:r>
              <w:rPr>
                <w:rFonts w:ascii="Verdana" w:hAnsi="Verdana"/>
                <w:color w:val="000000"/>
                <w:sz w:val="18"/>
                <w:szCs w:val="18"/>
              </w:rPr>
              <w:t>Packer</w:t>
            </w:r>
            <w:proofErr w:type="spellEnd"/>
            <w:r>
              <w:rPr>
                <w:rFonts w:ascii="Verdana" w:hAnsi="Verdana"/>
                <w:color w:val="000000"/>
                <w:sz w:val="18"/>
                <w:szCs w:val="18"/>
              </w:rPr>
              <w:t xml:space="preserve"> 11 ¾” Grado de Acero N80Q; Libraje 60 lb/pie; Conexión </w:t>
            </w:r>
            <w:r w:rsidRPr="00380BEE">
              <w:rPr>
                <w:rFonts w:ascii="Verdana" w:hAnsi="Verdana"/>
                <w:sz w:val="18"/>
                <w:szCs w:val="18"/>
              </w:rPr>
              <w:t>TSH</w:t>
            </w:r>
            <w:r>
              <w:rPr>
                <w:rFonts w:ascii="Verdana" w:hAnsi="Verdana"/>
                <w:color w:val="FF0000"/>
                <w:sz w:val="18"/>
                <w:szCs w:val="18"/>
              </w:rPr>
              <w:t xml:space="preserve"> </w:t>
            </w:r>
            <w:proofErr w:type="spellStart"/>
            <w:r>
              <w:rPr>
                <w:rFonts w:ascii="Verdana" w:hAnsi="Verdana"/>
                <w:color w:val="000000"/>
                <w:sz w:val="18"/>
                <w:szCs w:val="18"/>
              </w:rPr>
              <w:t>Wedge</w:t>
            </w:r>
            <w:proofErr w:type="spellEnd"/>
            <w:r>
              <w:rPr>
                <w:rFonts w:ascii="Verdana" w:hAnsi="Verdana"/>
                <w:color w:val="000000"/>
                <w:sz w:val="18"/>
                <w:szCs w:val="18"/>
              </w:rPr>
              <w:t xml:space="preserve"> 513; </w:t>
            </w:r>
            <w:proofErr w:type="spellStart"/>
            <w:r>
              <w:rPr>
                <w:rFonts w:ascii="Verdana" w:hAnsi="Verdana"/>
                <w:color w:val="000000"/>
                <w:sz w:val="18"/>
                <w:szCs w:val="18"/>
              </w:rPr>
              <w:t>Drift</w:t>
            </w:r>
            <w:proofErr w:type="spellEnd"/>
            <w:r>
              <w:rPr>
                <w:rFonts w:ascii="Verdana" w:hAnsi="Verdana"/>
                <w:color w:val="000000"/>
                <w:sz w:val="18"/>
                <w:szCs w:val="18"/>
              </w:rPr>
              <w:t xml:space="preserve"> 10,625” SD; Cañería previa 13 3/8” Grado de Acero P110; Libraje 68 lb/pie; </w:t>
            </w:r>
            <w:proofErr w:type="spellStart"/>
            <w:r w:rsidRPr="00380BEE">
              <w:rPr>
                <w:rFonts w:ascii="Verdana" w:hAnsi="Verdana"/>
                <w:sz w:val="18"/>
                <w:szCs w:val="18"/>
              </w:rPr>
              <w:t>Drift</w:t>
            </w:r>
            <w:proofErr w:type="spellEnd"/>
            <w:r w:rsidRPr="00380BEE">
              <w:rPr>
                <w:rFonts w:ascii="Verdana" w:hAnsi="Verdana"/>
                <w:sz w:val="18"/>
                <w:szCs w:val="18"/>
              </w:rPr>
              <w:t xml:space="preserve"> 12,259”</w:t>
            </w:r>
            <w:r>
              <w:rPr>
                <w:rFonts w:ascii="Verdana" w:hAnsi="Verdana"/>
                <w:color w:val="000000"/>
                <w:sz w:val="18"/>
                <w:szCs w:val="18"/>
              </w:rPr>
              <w:t xml:space="preserve"> Temperatura estimada en el tope del </w:t>
            </w:r>
            <w:proofErr w:type="spellStart"/>
            <w:r>
              <w:rPr>
                <w:rFonts w:ascii="Verdana" w:hAnsi="Verdana"/>
                <w:color w:val="000000"/>
                <w:sz w:val="18"/>
                <w:szCs w:val="18"/>
              </w:rPr>
              <w:t>Liner</w:t>
            </w:r>
            <w:proofErr w:type="spellEnd"/>
            <w:r>
              <w:rPr>
                <w:rFonts w:ascii="Verdana" w:hAnsi="Verdana"/>
                <w:color w:val="000000"/>
                <w:sz w:val="18"/>
                <w:szCs w:val="18"/>
              </w:rPr>
              <w:t xml:space="preserve"> 160°F; Temperatura estimada en el Zapato del </w:t>
            </w:r>
            <w:proofErr w:type="spellStart"/>
            <w:r>
              <w:rPr>
                <w:rFonts w:ascii="Verdana" w:hAnsi="Verdana"/>
                <w:color w:val="000000"/>
                <w:sz w:val="18"/>
                <w:szCs w:val="18"/>
              </w:rPr>
              <w:t>Liner</w:t>
            </w:r>
            <w:proofErr w:type="spellEnd"/>
            <w:r>
              <w:rPr>
                <w:rFonts w:ascii="Verdana" w:hAnsi="Verdana"/>
                <w:color w:val="000000"/>
                <w:sz w:val="18"/>
                <w:szCs w:val="18"/>
              </w:rPr>
              <w:t xml:space="preserve"> 209 °F. </w:t>
            </w:r>
            <w:r w:rsidRPr="00380BEE">
              <w:rPr>
                <w:rFonts w:ascii="Verdana" w:hAnsi="Verdana"/>
                <w:sz w:val="18"/>
                <w:szCs w:val="18"/>
              </w:rPr>
              <w:t>Presión diferencial 5000 psi.</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 xml:space="preserve">za </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1.4</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proofErr w:type="spellStart"/>
            <w:r>
              <w:rPr>
                <w:rFonts w:ascii="Verdana" w:hAnsi="Verdana"/>
                <w:color w:val="000000"/>
                <w:sz w:val="18"/>
                <w:szCs w:val="18"/>
              </w:rPr>
              <w:t>Landing</w:t>
            </w:r>
            <w:proofErr w:type="spellEnd"/>
            <w:r>
              <w:rPr>
                <w:rFonts w:ascii="Verdana" w:hAnsi="Verdana"/>
                <w:color w:val="000000"/>
                <w:sz w:val="18"/>
                <w:szCs w:val="18"/>
              </w:rPr>
              <w:t xml:space="preserve"> Collar 11 ¾” anti-rotacional; </w:t>
            </w:r>
            <w:proofErr w:type="spellStart"/>
            <w:r>
              <w:rPr>
                <w:rFonts w:ascii="Verdana" w:hAnsi="Verdana"/>
                <w:color w:val="000000"/>
                <w:sz w:val="18"/>
                <w:szCs w:val="18"/>
              </w:rPr>
              <w:t>perforable</w:t>
            </w:r>
            <w:proofErr w:type="spellEnd"/>
            <w:r>
              <w:rPr>
                <w:rFonts w:ascii="Verdana" w:hAnsi="Verdana"/>
                <w:color w:val="000000"/>
                <w:sz w:val="18"/>
                <w:szCs w:val="18"/>
              </w:rPr>
              <w:t>; Grado de Acero N80Q; Libraje 60 lb/pie;</w:t>
            </w:r>
            <w:r w:rsidRPr="00380BEE">
              <w:rPr>
                <w:rFonts w:ascii="Verdana" w:hAnsi="Verdana"/>
                <w:sz w:val="18"/>
                <w:szCs w:val="18"/>
              </w:rPr>
              <w:t xml:space="preserve"> TSH </w:t>
            </w:r>
            <w:proofErr w:type="spellStart"/>
            <w:r>
              <w:rPr>
                <w:rFonts w:ascii="Verdana" w:hAnsi="Verdana"/>
                <w:color w:val="000000"/>
                <w:sz w:val="18"/>
                <w:szCs w:val="18"/>
              </w:rPr>
              <w:t>Wedge</w:t>
            </w:r>
            <w:proofErr w:type="spellEnd"/>
            <w:r>
              <w:rPr>
                <w:rFonts w:ascii="Verdana" w:hAnsi="Verdana"/>
                <w:color w:val="000000"/>
                <w:sz w:val="18"/>
                <w:szCs w:val="18"/>
              </w:rPr>
              <w:t xml:space="preserve"> 513.</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1.5</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Pr="00AC2892" w:rsidRDefault="00B4354D" w:rsidP="00725C05">
            <w:pPr>
              <w:jc w:val="both"/>
              <w:rPr>
                <w:rFonts w:ascii="Verdana" w:hAnsi="Verdana"/>
                <w:color w:val="FF0000"/>
                <w:sz w:val="18"/>
                <w:szCs w:val="18"/>
              </w:rPr>
            </w:pPr>
            <w:r>
              <w:rPr>
                <w:rFonts w:ascii="Verdana" w:hAnsi="Verdana"/>
                <w:color w:val="000000"/>
                <w:sz w:val="18"/>
                <w:szCs w:val="18"/>
              </w:rPr>
              <w:t xml:space="preserve">Collar Diferencial de 11 ¾”; Grado de Acero N80Q; Libraje 60 lb/pie; </w:t>
            </w:r>
            <w:r w:rsidRPr="00380BEE">
              <w:rPr>
                <w:rFonts w:ascii="Verdana" w:hAnsi="Verdana"/>
                <w:sz w:val="18"/>
                <w:szCs w:val="18"/>
              </w:rPr>
              <w:t>TSH</w:t>
            </w:r>
            <w:r>
              <w:rPr>
                <w:rFonts w:ascii="Verdana" w:hAnsi="Verdana"/>
                <w:color w:val="FF0000"/>
                <w:sz w:val="18"/>
                <w:szCs w:val="18"/>
              </w:rPr>
              <w:t xml:space="preserve"> </w:t>
            </w:r>
            <w:proofErr w:type="spellStart"/>
            <w:r>
              <w:rPr>
                <w:rFonts w:ascii="Verdana" w:hAnsi="Verdana"/>
                <w:color w:val="000000"/>
                <w:sz w:val="18"/>
                <w:szCs w:val="18"/>
              </w:rPr>
              <w:t>Wedge</w:t>
            </w:r>
            <w:proofErr w:type="spellEnd"/>
            <w:r>
              <w:rPr>
                <w:rFonts w:ascii="Verdana" w:hAnsi="Verdana"/>
                <w:color w:val="000000"/>
                <w:sz w:val="18"/>
                <w:szCs w:val="18"/>
              </w:rPr>
              <w:t xml:space="preserve"> 513; </w:t>
            </w:r>
            <w:proofErr w:type="spellStart"/>
            <w:r>
              <w:rPr>
                <w:rFonts w:ascii="Verdana" w:hAnsi="Verdana"/>
                <w:color w:val="000000"/>
                <w:sz w:val="18"/>
                <w:szCs w:val="18"/>
              </w:rPr>
              <w:t>Drift</w:t>
            </w:r>
            <w:proofErr w:type="spellEnd"/>
            <w:r>
              <w:rPr>
                <w:rFonts w:ascii="Verdana" w:hAnsi="Verdana"/>
                <w:color w:val="000000"/>
                <w:sz w:val="18"/>
                <w:szCs w:val="18"/>
              </w:rPr>
              <w:t xml:space="preserve"> 10,625” SD, con válvula de retención; Presión diferencial 5000 Psi, </w:t>
            </w:r>
            <w:proofErr w:type="spellStart"/>
            <w:r>
              <w:rPr>
                <w:rFonts w:ascii="Verdana" w:hAnsi="Verdana"/>
                <w:color w:val="000000"/>
                <w:sz w:val="18"/>
                <w:szCs w:val="18"/>
              </w:rPr>
              <w:t>perforable</w:t>
            </w:r>
            <w:proofErr w:type="spellEnd"/>
            <w:r>
              <w:rPr>
                <w:rFonts w:ascii="Verdana" w:hAnsi="Verdana"/>
                <w:color w:val="000000"/>
                <w:sz w:val="18"/>
                <w:szCs w:val="18"/>
              </w:rPr>
              <w:t xml:space="preserve"> </w:t>
            </w:r>
            <w:r w:rsidRPr="00380BEE">
              <w:rPr>
                <w:rFonts w:ascii="Verdana" w:hAnsi="Verdana"/>
                <w:sz w:val="18"/>
                <w:szCs w:val="18"/>
              </w:rPr>
              <w:t>con trépano  PDC.</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1.6</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Pr="00AC2892" w:rsidRDefault="00B4354D" w:rsidP="00725C05">
            <w:pPr>
              <w:jc w:val="both"/>
              <w:rPr>
                <w:rFonts w:ascii="Verdana" w:hAnsi="Verdana"/>
                <w:color w:val="FF0000"/>
                <w:sz w:val="18"/>
                <w:szCs w:val="18"/>
              </w:rPr>
            </w:pPr>
            <w:r>
              <w:rPr>
                <w:rFonts w:ascii="Verdana" w:hAnsi="Verdana"/>
                <w:color w:val="000000"/>
                <w:sz w:val="18"/>
                <w:szCs w:val="18"/>
              </w:rPr>
              <w:t xml:space="preserve">Zapato Diferencial 11 ¾” ; Grado de Acero N80Q; Libraje 60 lb/pie; </w:t>
            </w:r>
            <w:r w:rsidRPr="00380BEE">
              <w:rPr>
                <w:rFonts w:ascii="Verdana" w:hAnsi="Verdana"/>
                <w:sz w:val="18"/>
                <w:szCs w:val="18"/>
              </w:rPr>
              <w:t>TSH</w:t>
            </w:r>
            <w:r>
              <w:rPr>
                <w:rFonts w:ascii="Verdana" w:hAnsi="Verdana"/>
                <w:color w:val="FF0000"/>
                <w:sz w:val="18"/>
                <w:szCs w:val="18"/>
              </w:rPr>
              <w:t xml:space="preserve"> </w:t>
            </w:r>
            <w:proofErr w:type="spellStart"/>
            <w:r>
              <w:rPr>
                <w:rFonts w:ascii="Verdana" w:hAnsi="Verdana"/>
                <w:color w:val="000000"/>
                <w:sz w:val="18"/>
                <w:szCs w:val="18"/>
              </w:rPr>
              <w:t>Wedge</w:t>
            </w:r>
            <w:proofErr w:type="spellEnd"/>
            <w:r>
              <w:rPr>
                <w:rFonts w:ascii="Verdana" w:hAnsi="Verdana"/>
                <w:color w:val="000000"/>
                <w:sz w:val="18"/>
                <w:szCs w:val="18"/>
              </w:rPr>
              <w:t xml:space="preserve"> 513; con válvula de retención; Presión diferencial 5000 Psi, </w:t>
            </w:r>
            <w:proofErr w:type="spellStart"/>
            <w:r>
              <w:rPr>
                <w:rFonts w:ascii="Verdana" w:hAnsi="Verdana"/>
                <w:color w:val="000000"/>
                <w:sz w:val="18"/>
                <w:szCs w:val="18"/>
              </w:rPr>
              <w:t>perforable</w:t>
            </w:r>
            <w:proofErr w:type="spellEnd"/>
            <w:r>
              <w:rPr>
                <w:rFonts w:ascii="Verdana" w:hAnsi="Verdana"/>
                <w:color w:val="000000"/>
                <w:sz w:val="18"/>
                <w:szCs w:val="18"/>
              </w:rPr>
              <w:t xml:space="preserve"> </w:t>
            </w:r>
            <w:r w:rsidRPr="00380BEE">
              <w:rPr>
                <w:rFonts w:ascii="Verdana" w:hAnsi="Verdana"/>
                <w:sz w:val="18"/>
                <w:szCs w:val="18"/>
              </w:rPr>
              <w:t>con trépano PDC</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1.7</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Tapón de Tubería (</w:t>
            </w:r>
            <w:proofErr w:type="spellStart"/>
            <w:r>
              <w:rPr>
                <w:rFonts w:ascii="Verdana" w:hAnsi="Verdana"/>
                <w:color w:val="000000"/>
                <w:sz w:val="18"/>
                <w:szCs w:val="18"/>
              </w:rPr>
              <w:t>Pump</w:t>
            </w:r>
            <w:proofErr w:type="spellEnd"/>
            <w:r>
              <w:rPr>
                <w:rFonts w:ascii="Verdana" w:hAnsi="Verdana"/>
                <w:color w:val="000000"/>
                <w:sz w:val="18"/>
                <w:szCs w:val="18"/>
              </w:rPr>
              <w:t xml:space="preserve"> </w:t>
            </w:r>
            <w:proofErr w:type="spellStart"/>
            <w:r>
              <w:rPr>
                <w:rFonts w:ascii="Verdana" w:hAnsi="Verdana"/>
                <w:color w:val="000000"/>
                <w:sz w:val="18"/>
                <w:szCs w:val="18"/>
              </w:rPr>
              <w:t>down</w:t>
            </w:r>
            <w:proofErr w:type="spellEnd"/>
            <w:r>
              <w:rPr>
                <w:rFonts w:ascii="Verdana" w:hAnsi="Verdana"/>
                <w:color w:val="000000"/>
                <w:sz w:val="18"/>
                <w:szCs w:val="18"/>
              </w:rPr>
              <w:t xml:space="preserve"> </w:t>
            </w:r>
            <w:proofErr w:type="spellStart"/>
            <w:r>
              <w:rPr>
                <w:rFonts w:ascii="Verdana" w:hAnsi="Verdana"/>
                <w:color w:val="000000"/>
                <w:sz w:val="18"/>
                <w:szCs w:val="18"/>
              </w:rPr>
              <w:t>plug</w:t>
            </w:r>
            <w:proofErr w:type="spellEnd"/>
            <w:r>
              <w:rPr>
                <w:rFonts w:ascii="Verdana" w:hAnsi="Verdana"/>
                <w:color w:val="000000"/>
                <w:sz w:val="18"/>
                <w:szCs w:val="18"/>
              </w:rPr>
              <w:t xml:space="preserve">) para tubería de perforación de 5 1/2” 24,7 </w:t>
            </w:r>
            <w:proofErr w:type="spellStart"/>
            <w:r>
              <w:rPr>
                <w:rFonts w:ascii="Verdana" w:hAnsi="Verdana"/>
                <w:color w:val="000000"/>
                <w:sz w:val="18"/>
                <w:szCs w:val="18"/>
              </w:rPr>
              <w:t>Lbs</w:t>
            </w:r>
            <w:proofErr w:type="spellEnd"/>
            <w:r>
              <w:rPr>
                <w:rFonts w:ascii="Verdana" w:hAnsi="Verdana"/>
                <w:color w:val="000000"/>
                <w:sz w:val="18"/>
                <w:szCs w:val="18"/>
              </w:rPr>
              <w:t>/pie. Presión diferencial 5000 Psi.</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lastRenderedPageBreak/>
              <w:t>1.8</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Tapón de Cañería (</w:t>
            </w:r>
            <w:proofErr w:type="spellStart"/>
            <w:r>
              <w:rPr>
                <w:rFonts w:ascii="Verdana" w:hAnsi="Verdana"/>
                <w:color w:val="000000"/>
                <w:sz w:val="18"/>
                <w:szCs w:val="18"/>
              </w:rPr>
              <w:t>Wiper</w:t>
            </w:r>
            <w:proofErr w:type="spellEnd"/>
            <w:r>
              <w:rPr>
                <w:rFonts w:ascii="Verdana" w:hAnsi="Verdana"/>
                <w:color w:val="000000"/>
                <w:sz w:val="18"/>
                <w:szCs w:val="18"/>
              </w:rPr>
              <w:t xml:space="preserve"> </w:t>
            </w:r>
            <w:proofErr w:type="spellStart"/>
            <w:r>
              <w:rPr>
                <w:rFonts w:ascii="Verdana" w:hAnsi="Verdana"/>
                <w:color w:val="000000"/>
                <w:sz w:val="18"/>
                <w:szCs w:val="18"/>
              </w:rPr>
              <w:t>plug</w:t>
            </w:r>
            <w:proofErr w:type="spellEnd"/>
            <w:r>
              <w:rPr>
                <w:rFonts w:ascii="Verdana" w:hAnsi="Verdana"/>
                <w:color w:val="000000"/>
                <w:sz w:val="18"/>
                <w:szCs w:val="18"/>
              </w:rPr>
              <w:t xml:space="preserve">) para cañería de 11 ¾”; 60 lb/pie; con sistema anti rotacional </w:t>
            </w:r>
            <w:proofErr w:type="spellStart"/>
            <w:r w:rsidRPr="00380BEE">
              <w:rPr>
                <w:rFonts w:ascii="Verdana" w:hAnsi="Verdana"/>
                <w:sz w:val="18"/>
                <w:szCs w:val="18"/>
              </w:rPr>
              <w:t>perforable</w:t>
            </w:r>
            <w:proofErr w:type="spellEnd"/>
            <w:r w:rsidRPr="00380BEE">
              <w:rPr>
                <w:rFonts w:ascii="Verdana" w:hAnsi="Verdana"/>
                <w:sz w:val="18"/>
                <w:szCs w:val="18"/>
              </w:rPr>
              <w:t xml:space="preserve"> con trépano PDC.</w:t>
            </w:r>
            <w:r>
              <w:rPr>
                <w:rFonts w:ascii="Verdana" w:hAnsi="Verdana"/>
                <w:color w:val="FF0000"/>
                <w:sz w:val="18"/>
                <w:szCs w:val="18"/>
              </w:rPr>
              <w:t xml:space="preserve"> </w:t>
            </w:r>
            <w:r>
              <w:rPr>
                <w:rFonts w:ascii="Verdana" w:hAnsi="Verdana"/>
                <w:color w:val="000000"/>
                <w:sz w:val="18"/>
                <w:szCs w:val="18"/>
              </w:rPr>
              <w:t>Presión diferencial 5000 Psi.</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315"/>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1.9</w:t>
            </w:r>
          </w:p>
        </w:tc>
        <w:tc>
          <w:tcPr>
            <w:tcW w:w="3163" w:type="pct"/>
            <w:tcBorders>
              <w:top w:val="nil"/>
              <w:left w:val="single" w:sz="4" w:space="0" w:color="auto"/>
              <w:bottom w:val="single" w:sz="4" w:space="0" w:color="auto"/>
              <w:right w:val="single" w:sz="4" w:space="0" w:color="auto"/>
            </w:tcBorders>
            <w:shd w:val="clear" w:color="000000" w:fill="FFFFFF"/>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Servicio de Instalación de </w:t>
            </w:r>
            <w:proofErr w:type="spellStart"/>
            <w:r>
              <w:rPr>
                <w:rFonts w:ascii="Verdana" w:hAnsi="Verdana"/>
                <w:color w:val="000000"/>
                <w:sz w:val="18"/>
                <w:szCs w:val="18"/>
              </w:rPr>
              <w:t>Liner</w:t>
            </w:r>
            <w:proofErr w:type="spellEnd"/>
            <w:r>
              <w:rPr>
                <w:rFonts w:ascii="Verdana" w:hAnsi="Verdana"/>
                <w:color w:val="000000"/>
                <w:sz w:val="18"/>
                <w:szCs w:val="18"/>
              </w:rPr>
              <w:t xml:space="preserve"> (</w:t>
            </w:r>
            <w:proofErr w:type="spellStart"/>
            <w:r>
              <w:rPr>
                <w:rFonts w:ascii="Verdana" w:hAnsi="Verdana"/>
                <w:color w:val="000000"/>
                <w:sz w:val="18"/>
                <w:szCs w:val="18"/>
              </w:rPr>
              <w:t>Setting</w:t>
            </w:r>
            <w:proofErr w:type="spellEnd"/>
            <w:r>
              <w:rPr>
                <w:rFonts w:ascii="Verdana" w:hAnsi="Verdana"/>
                <w:color w:val="000000"/>
                <w:sz w:val="18"/>
                <w:szCs w:val="18"/>
              </w:rPr>
              <w:t xml:space="preserve"> </w:t>
            </w:r>
            <w:proofErr w:type="spellStart"/>
            <w:r>
              <w:rPr>
                <w:rFonts w:ascii="Verdana" w:hAnsi="Verdana"/>
                <w:color w:val="000000"/>
                <w:sz w:val="18"/>
                <w:szCs w:val="18"/>
              </w:rPr>
              <w:t>tool</w:t>
            </w:r>
            <w:proofErr w:type="spellEnd"/>
            <w:r>
              <w:rPr>
                <w:rFonts w:ascii="Verdana" w:hAnsi="Verdana"/>
                <w:color w:val="000000"/>
                <w:sz w:val="18"/>
                <w:szCs w:val="18"/>
              </w:rPr>
              <w:t xml:space="preserve"> de colgador) </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Global</w:t>
            </w:r>
          </w:p>
        </w:tc>
      </w:tr>
      <w:tr w:rsidR="00B4354D" w:rsidTr="00725C05">
        <w:trPr>
          <w:trHeight w:val="315"/>
        </w:trPr>
        <w:tc>
          <w:tcPr>
            <w:tcW w:w="363" w:type="pct"/>
            <w:tcBorders>
              <w:top w:val="nil"/>
              <w:left w:val="single" w:sz="8" w:space="0" w:color="auto"/>
              <w:bottom w:val="nil"/>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1,10</w:t>
            </w:r>
          </w:p>
        </w:tc>
        <w:tc>
          <w:tcPr>
            <w:tcW w:w="3163" w:type="pct"/>
            <w:tcBorders>
              <w:top w:val="nil"/>
              <w:left w:val="single" w:sz="4" w:space="0" w:color="auto"/>
              <w:bottom w:val="nil"/>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Cabeza de cementación de </w:t>
            </w:r>
            <w:proofErr w:type="spellStart"/>
            <w:r>
              <w:rPr>
                <w:rFonts w:ascii="Verdana" w:hAnsi="Verdana"/>
                <w:color w:val="000000"/>
                <w:sz w:val="18"/>
                <w:szCs w:val="18"/>
              </w:rPr>
              <w:t>liner</w:t>
            </w:r>
            <w:proofErr w:type="spellEnd"/>
          </w:p>
        </w:tc>
        <w:tc>
          <w:tcPr>
            <w:tcW w:w="664" w:type="pct"/>
            <w:tcBorders>
              <w:top w:val="nil"/>
              <w:left w:val="nil"/>
              <w:bottom w:val="nil"/>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nil"/>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Cargo</w:t>
            </w:r>
          </w:p>
        </w:tc>
      </w:tr>
      <w:tr w:rsidR="00B4354D" w:rsidRPr="00BD1B39" w:rsidTr="00725C05">
        <w:trPr>
          <w:trHeight w:val="630"/>
        </w:trPr>
        <w:tc>
          <w:tcPr>
            <w:tcW w:w="3526"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B4354D" w:rsidRPr="00380BEE" w:rsidRDefault="00B4354D" w:rsidP="00725C05">
            <w:pPr>
              <w:rPr>
                <w:rFonts w:ascii="Calibri" w:hAnsi="Calibri"/>
                <w:b/>
                <w:bCs/>
                <w:sz w:val="18"/>
                <w:szCs w:val="18"/>
              </w:rPr>
            </w:pPr>
            <w:r w:rsidRPr="00380BEE">
              <w:rPr>
                <w:rFonts w:ascii="Calibri" w:hAnsi="Calibri"/>
                <w:b/>
                <w:bCs/>
                <w:sz w:val="18"/>
                <w:szCs w:val="18"/>
              </w:rPr>
              <w:t xml:space="preserve">TIE BACK PKR 11-3/4" 60 lb/pie, N80Q TSH </w:t>
            </w:r>
            <w:proofErr w:type="spellStart"/>
            <w:r w:rsidRPr="00380BEE">
              <w:rPr>
                <w:rFonts w:ascii="Calibri" w:hAnsi="Calibri"/>
                <w:b/>
                <w:bCs/>
                <w:sz w:val="18"/>
                <w:szCs w:val="18"/>
              </w:rPr>
              <w:t>Wedge</w:t>
            </w:r>
            <w:proofErr w:type="spellEnd"/>
            <w:r w:rsidRPr="00380BEE">
              <w:rPr>
                <w:rFonts w:ascii="Calibri" w:hAnsi="Calibri"/>
                <w:b/>
                <w:bCs/>
                <w:sz w:val="18"/>
                <w:szCs w:val="18"/>
              </w:rPr>
              <w:t xml:space="preserve"> 513 x 13-3/8", 68 lb/pie, P-110 TSH BLUE MS (</w:t>
            </w:r>
            <w:proofErr w:type="spellStart"/>
            <w:r w:rsidRPr="00380BEE">
              <w:rPr>
                <w:rFonts w:ascii="Calibri" w:hAnsi="Calibri"/>
                <w:b/>
                <w:bCs/>
                <w:sz w:val="18"/>
                <w:szCs w:val="18"/>
              </w:rPr>
              <w:t>Maxima</w:t>
            </w:r>
            <w:proofErr w:type="spellEnd"/>
            <w:r w:rsidRPr="00380BEE">
              <w:rPr>
                <w:rFonts w:ascii="Calibri" w:hAnsi="Calibri"/>
                <w:b/>
                <w:bCs/>
                <w:sz w:val="18"/>
                <w:szCs w:val="18"/>
              </w:rPr>
              <w:t xml:space="preserve"> Presión Diferencial 5M)</w:t>
            </w:r>
          </w:p>
        </w:tc>
        <w:tc>
          <w:tcPr>
            <w:tcW w:w="664" w:type="pct"/>
            <w:tcBorders>
              <w:top w:val="single" w:sz="4" w:space="0" w:color="auto"/>
              <w:left w:val="nil"/>
              <w:bottom w:val="single" w:sz="4" w:space="0" w:color="auto"/>
              <w:right w:val="single" w:sz="4" w:space="0" w:color="auto"/>
            </w:tcBorders>
            <w:shd w:val="clear" w:color="000000" w:fill="F2F2F2"/>
            <w:vAlign w:val="center"/>
            <w:hideMark/>
          </w:tcPr>
          <w:p w:rsidR="00B4354D" w:rsidRPr="00BD1B39" w:rsidRDefault="00B4354D" w:rsidP="00725C05">
            <w:pPr>
              <w:jc w:val="center"/>
              <w:rPr>
                <w:rFonts w:ascii="Calibri" w:hAnsi="Calibri"/>
                <w:color w:val="000000"/>
                <w:sz w:val="16"/>
                <w:szCs w:val="16"/>
              </w:rPr>
            </w:pPr>
            <w:r w:rsidRPr="00BD1B39">
              <w:rPr>
                <w:rFonts w:ascii="Calibri" w:hAnsi="Calibri"/>
                <w:color w:val="000000"/>
                <w:sz w:val="16"/>
                <w:szCs w:val="16"/>
              </w:rPr>
              <w:t> </w:t>
            </w:r>
          </w:p>
        </w:tc>
        <w:tc>
          <w:tcPr>
            <w:tcW w:w="810" w:type="pct"/>
            <w:tcBorders>
              <w:top w:val="single" w:sz="4" w:space="0" w:color="auto"/>
              <w:left w:val="nil"/>
              <w:bottom w:val="single" w:sz="4" w:space="0" w:color="auto"/>
              <w:right w:val="single" w:sz="4" w:space="0" w:color="auto"/>
            </w:tcBorders>
            <w:shd w:val="clear" w:color="000000" w:fill="F2F2F2"/>
            <w:vAlign w:val="center"/>
            <w:hideMark/>
          </w:tcPr>
          <w:p w:rsidR="00B4354D" w:rsidRPr="00BD1B39" w:rsidRDefault="00B4354D" w:rsidP="00725C05">
            <w:pPr>
              <w:jc w:val="center"/>
              <w:rPr>
                <w:rFonts w:ascii="Calibri" w:hAnsi="Calibri"/>
                <w:color w:val="000000"/>
                <w:sz w:val="16"/>
                <w:szCs w:val="16"/>
              </w:rPr>
            </w:pPr>
            <w:r w:rsidRPr="00BD1B39">
              <w:rPr>
                <w:rFonts w:ascii="Calibri" w:hAnsi="Calibri"/>
                <w:color w:val="000000"/>
                <w:sz w:val="16"/>
                <w:szCs w:val="16"/>
              </w:rPr>
              <w:t> </w:t>
            </w:r>
          </w:p>
        </w:tc>
      </w:tr>
      <w:tr w:rsidR="00B4354D" w:rsidTr="00725C05">
        <w:trPr>
          <w:trHeight w:val="45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1.11</w:t>
            </w:r>
          </w:p>
        </w:tc>
        <w:tc>
          <w:tcPr>
            <w:tcW w:w="3163"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sz w:val="18"/>
                <w:szCs w:val="18"/>
              </w:rPr>
            </w:pPr>
            <w:r>
              <w:rPr>
                <w:rFonts w:ascii="Verdana" w:hAnsi="Verdana"/>
                <w:sz w:val="18"/>
                <w:szCs w:val="18"/>
              </w:rPr>
              <w:t xml:space="preserve">Camisa de </w:t>
            </w:r>
            <w:proofErr w:type="spellStart"/>
            <w:r>
              <w:rPr>
                <w:rFonts w:ascii="Verdana" w:hAnsi="Verdana"/>
                <w:sz w:val="18"/>
                <w:szCs w:val="18"/>
              </w:rPr>
              <w:t>Tie</w:t>
            </w:r>
            <w:proofErr w:type="spellEnd"/>
            <w:r>
              <w:rPr>
                <w:rFonts w:ascii="Verdana" w:hAnsi="Verdana"/>
                <w:sz w:val="18"/>
                <w:szCs w:val="18"/>
              </w:rPr>
              <w:t xml:space="preserve"> Back para colgador convencional 11 ¾” Grado de Acero N80Q; Libraje 60 lb/pie; </w:t>
            </w:r>
            <w:proofErr w:type="spellStart"/>
            <w:r>
              <w:rPr>
                <w:rFonts w:ascii="Verdana" w:hAnsi="Verdana"/>
                <w:sz w:val="18"/>
                <w:szCs w:val="18"/>
              </w:rPr>
              <w:t>Drift</w:t>
            </w:r>
            <w:proofErr w:type="spellEnd"/>
            <w:r>
              <w:rPr>
                <w:rFonts w:ascii="Verdana" w:hAnsi="Verdana"/>
                <w:sz w:val="18"/>
                <w:szCs w:val="18"/>
              </w:rPr>
              <w:t xml:space="preserve"> 10,625” SD; </w:t>
            </w:r>
            <w:r w:rsidRPr="00380BEE">
              <w:rPr>
                <w:rFonts w:ascii="Verdana" w:hAnsi="Verdana"/>
                <w:sz w:val="18"/>
                <w:szCs w:val="18"/>
              </w:rPr>
              <w:t xml:space="preserve">Long. </w:t>
            </w:r>
            <w:r>
              <w:rPr>
                <w:rFonts w:ascii="Verdana" w:hAnsi="Verdana"/>
                <w:sz w:val="18"/>
                <w:szCs w:val="18"/>
              </w:rPr>
              <w:t xml:space="preserve">Min 10 Pies. </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90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1.12</w:t>
            </w:r>
          </w:p>
        </w:tc>
        <w:tc>
          <w:tcPr>
            <w:tcW w:w="3163" w:type="pct"/>
            <w:tcBorders>
              <w:top w:val="nil"/>
              <w:left w:val="nil"/>
              <w:bottom w:val="single" w:sz="4" w:space="0" w:color="auto"/>
              <w:right w:val="single" w:sz="4" w:space="0" w:color="auto"/>
            </w:tcBorders>
            <w:shd w:val="clear" w:color="auto" w:fill="auto"/>
            <w:vAlign w:val="center"/>
            <w:hideMark/>
          </w:tcPr>
          <w:p w:rsidR="00B4354D" w:rsidRPr="007658EB" w:rsidRDefault="00B4354D" w:rsidP="00725C05">
            <w:pPr>
              <w:jc w:val="both"/>
              <w:rPr>
                <w:rFonts w:ascii="Verdana" w:hAnsi="Verdana"/>
                <w:sz w:val="18"/>
                <w:szCs w:val="18"/>
              </w:rPr>
            </w:pPr>
            <w:r w:rsidRPr="007658EB">
              <w:rPr>
                <w:rFonts w:ascii="Verdana" w:hAnsi="Verdana"/>
                <w:sz w:val="18"/>
                <w:szCs w:val="18"/>
              </w:rPr>
              <w:t xml:space="preserve">Top </w:t>
            </w:r>
            <w:proofErr w:type="spellStart"/>
            <w:r w:rsidRPr="007658EB">
              <w:rPr>
                <w:rFonts w:ascii="Verdana" w:hAnsi="Verdana"/>
                <w:sz w:val="18"/>
                <w:szCs w:val="18"/>
              </w:rPr>
              <w:t>Packer</w:t>
            </w:r>
            <w:proofErr w:type="spellEnd"/>
            <w:r w:rsidRPr="007658EB">
              <w:rPr>
                <w:rFonts w:ascii="Verdana" w:hAnsi="Verdana"/>
                <w:sz w:val="18"/>
                <w:szCs w:val="18"/>
              </w:rPr>
              <w:t xml:space="preserve"> 11 ¾” Grado de Acero N80Q; Libraje 60 lb/pie; Conexión TSH </w:t>
            </w:r>
            <w:proofErr w:type="spellStart"/>
            <w:r w:rsidRPr="007658EB">
              <w:rPr>
                <w:rFonts w:ascii="Verdana" w:hAnsi="Verdana"/>
                <w:sz w:val="18"/>
                <w:szCs w:val="18"/>
              </w:rPr>
              <w:t>Wedge</w:t>
            </w:r>
            <w:proofErr w:type="spellEnd"/>
            <w:r w:rsidRPr="007658EB">
              <w:rPr>
                <w:rFonts w:ascii="Verdana" w:hAnsi="Verdana"/>
                <w:sz w:val="18"/>
                <w:szCs w:val="18"/>
              </w:rPr>
              <w:t xml:space="preserve"> 513; </w:t>
            </w:r>
            <w:proofErr w:type="spellStart"/>
            <w:r w:rsidRPr="007658EB">
              <w:rPr>
                <w:rFonts w:ascii="Verdana" w:hAnsi="Verdana"/>
                <w:sz w:val="18"/>
                <w:szCs w:val="18"/>
              </w:rPr>
              <w:t>Drift</w:t>
            </w:r>
            <w:proofErr w:type="spellEnd"/>
            <w:r w:rsidRPr="007658EB">
              <w:rPr>
                <w:rFonts w:ascii="Verdana" w:hAnsi="Verdana"/>
                <w:sz w:val="18"/>
                <w:szCs w:val="18"/>
              </w:rPr>
              <w:t xml:space="preserve"> 10,625” SD; Cañería previa 13 3/8” Grado de Acero P-110; Libraje 68 lb/pie; </w:t>
            </w:r>
            <w:proofErr w:type="spellStart"/>
            <w:r w:rsidRPr="007658EB">
              <w:rPr>
                <w:rFonts w:ascii="Verdana" w:hAnsi="Verdana"/>
                <w:sz w:val="18"/>
                <w:szCs w:val="18"/>
              </w:rPr>
              <w:t>Drift</w:t>
            </w:r>
            <w:proofErr w:type="spellEnd"/>
            <w:r w:rsidRPr="007658EB">
              <w:rPr>
                <w:rFonts w:ascii="Verdana" w:hAnsi="Verdana"/>
                <w:sz w:val="18"/>
                <w:szCs w:val="18"/>
              </w:rPr>
              <w:t xml:space="preserve"> 12,259” Temperatura estimada en el tope del </w:t>
            </w:r>
            <w:proofErr w:type="spellStart"/>
            <w:r w:rsidRPr="007658EB">
              <w:rPr>
                <w:rFonts w:ascii="Verdana" w:hAnsi="Verdana"/>
                <w:sz w:val="18"/>
                <w:szCs w:val="18"/>
              </w:rPr>
              <w:t>Liner</w:t>
            </w:r>
            <w:proofErr w:type="spellEnd"/>
            <w:r w:rsidRPr="007658EB">
              <w:rPr>
                <w:rFonts w:ascii="Verdana" w:hAnsi="Verdana"/>
                <w:sz w:val="18"/>
                <w:szCs w:val="18"/>
              </w:rPr>
              <w:t xml:space="preserve"> 160°F; Temperatura estimada en el Zapato del </w:t>
            </w:r>
            <w:proofErr w:type="spellStart"/>
            <w:r w:rsidRPr="007658EB">
              <w:rPr>
                <w:rFonts w:ascii="Verdana" w:hAnsi="Verdana"/>
                <w:sz w:val="18"/>
                <w:szCs w:val="18"/>
              </w:rPr>
              <w:t>Liner</w:t>
            </w:r>
            <w:proofErr w:type="spellEnd"/>
            <w:r w:rsidRPr="007658EB">
              <w:rPr>
                <w:rFonts w:ascii="Verdana" w:hAnsi="Verdana"/>
                <w:sz w:val="18"/>
                <w:szCs w:val="18"/>
              </w:rPr>
              <w:t xml:space="preserve"> 209 °F. Presión diferencial 5,000 psi.</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 xml:space="preserve">za </w:t>
            </w:r>
          </w:p>
        </w:tc>
      </w:tr>
      <w:tr w:rsidR="00B4354D" w:rsidTr="00725C05">
        <w:trPr>
          <w:trHeight w:val="78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1.13</w:t>
            </w:r>
          </w:p>
        </w:tc>
        <w:tc>
          <w:tcPr>
            <w:tcW w:w="3163"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sz w:val="18"/>
                <w:szCs w:val="18"/>
              </w:rPr>
            </w:pPr>
            <w:proofErr w:type="spellStart"/>
            <w:r>
              <w:rPr>
                <w:rFonts w:ascii="Verdana" w:hAnsi="Verdana"/>
                <w:sz w:val="18"/>
                <w:szCs w:val="18"/>
              </w:rPr>
              <w:t>Niple</w:t>
            </w:r>
            <w:proofErr w:type="spellEnd"/>
            <w:r>
              <w:rPr>
                <w:rFonts w:ascii="Verdana" w:hAnsi="Verdana"/>
                <w:sz w:val="18"/>
                <w:szCs w:val="18"/>
              </w:rPr>
              <w:t xml:space="preserve"> Sello para </w:t>
            </w:r>
            <w:proofErr w:type="spellStart"/>
            <w:r>
              <w:rPr>
                <w:rFonts w:ascii="Verdana" w:hAnsi="Verdana"/>
                <w:sz w:val="18"/>
                <w:szCs w:val="18"/>
              </w:rPr>
              <w:t>Tie</w:t>
            </w:r>
            <w:proofErr w:type="spellEnd"/>
            <w:r>
              <w:rPr>
                <w:rFonts w:ascii="Verdana" w:hAnsi="Verdana"/>
                <w:sz w:val="18"/>
                <w:szCs w:val="18"/>
              </w:rPr>
              <w:t xml:space="preserve"> Back </w:t>
            </w:r>
            <w:proofErr w:type="spellStart"/>
            <w:r>
              <w:rPr>
                <w:rFonts w:ascii="Verdana" w:hAnsi="Verdana"/>
                <w:sz w:val="18"/>
                <w:szCs w:val="18"/>
              </w:rPr>
              <w:t>Packer</w:t>
            </w:r>
            <w:proofErr w:type="spellEnd"/>
            <w:r>
              <w:rPr>
                <w:rFonts w:ascii="Verdana" w:hAnsi="Verdana"/>
                <w:sz w:val="18"/>
                <w:szCs w:val="18"/>
              </w:rPr>
              <w:t xml:space="preserve"> convencional 11 ¾” Grado de Acero N80Q; Libraje 60 </w:t>
            </w:r>
            <w:proofErr w:type="spellStart"/>
            <w:r>
              <w:rPr>
                <w:rFonts w:ascii="Verdana" w:hAnsi="Verdana"/>
                <w:sz w:val="18"/>
                <w:szCs w:val="18"/>
              </w:rPr>
              <w:t>Lbs</w:t>
            </w:r>
            <w:proofErr w:type="spellEnd"/>
            <w:r>
              <w:rPr>
                <w:rFonts w:ascii="Verdana" w:hAnsi="Verdana"/>
                <w:sz w:val="18"/>
                <w:szCs w:val="18"/>
              </w:rPr>
              <w:t xml:space="preserve">/pie; </w:t>
            </w:r>
            <w:proofErr w:type="spellStart"/>
            <w:r>
              <w:rPr>
                <w:rFonts w:ascii="Verdana" w:hAnsi="Verdana"/>
                <w:sz w:val="18"/>
                <w:szCs w:val="18"/>
              </w:rPr>
              <w:t>Drift</w:t>
            </w:r>
            <w:proofErr w:type="spellEnd"/>
            <w:r>
              <w:rPr>
                <w:rFonts w:ascii="Verdana" w:hAnsi="Verdana"/>
                <w:sz w:val="18"/>
                <w:szCs w:val="18"/>
              </w:rPr>
              <w:t xml:space="preserve"> 10,625” SD, longitud compatible con Camisa de </w:t>
            </w:r>
            <w:proofErr w:type="spellStart"/>
            <w:r>
              <w:rPr>
                <w:rFonts w:ascii="Verdana" w:hAnsi="Verdana"/>
                <w:sz w:val="18"/>
                <w:szCs w:val="18"/>
              </w:rPr>
              <w:t>Tie</w:t>
            </w:r>
            <w:proofErr w:type="spellEnd"/>
            <w:r>
              <w:rPr>
                <w:rFonts w:ascii="Verdana" w:hAnsi="Verdana"/>
                <w:sz w:val="18"/>
                <w:szCs w:val="18"/>
              </w:rPr>
              <w:t xml:space="preserve"> Back de Colgador de </w:t>
            </w:r>
            <w:proofErr w:type="spellStart"/>
            <w:r>
              <w:rPr>
                <w:rFonts w:ascii="Verdana" w:hAnsi="Verdana"/>
                <w:sz w:val="18"/>
                <w:szCs w:val="18"/>
              </w:rPr>
              <w:t>Liner</w:t>
            </w:r>
            <w:proofErr w:type="spellEnd"/>
            <w:r>
              <w:rPr>
                <w:rFonts w:ascii="Verdana" w:hAnsi="Verdana"/>
                <w:sz w:val="18"/>
                <w:szCs w:val="18"/>
              </w:rPr>
              <w:t>.</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1.14</w:t>
            </w:r>
          </w:p>
        </w:tc>
        <w:tc>
          <w:tcPr>
            <w:tcW w:w="3163" w:type="pct"/>
            <w:tcBorders>
              <w:top w:val="nil"/>
              <w:left w:val="nil"/>
              <w:bottom w:val="single" w:sz="4" w:space="0" w:color="auto"/>
              <w:right w:val="single" w:sz="4" w:space="0" w:color="auto"/>
            </w:tcBorders>
            <w:shd w:val="clear" w:color="000000" w:fill="FFFFFF"/>
            <w:vAlign w:val="center"/>
            <w:hideMark/>
          </w:tcPr>
          <w:p w:rsidR="00B4354D" w:rsidRDefault="00B4354D" w:rsidP="00725C05">
            <w:pPr>
              <w:jc w:val="both"/>
              <w:rPr>
                <w:rFonts w:ascii="Verdana" w:hAnsi="Verdana"/>
                <w:sz w:val="18"/>
                <w:szCs w:val="18"/>
              </w:rPr>
            </w:pPr>
            <w:r>
              <w:rPr>
                <w:rFonts w:ascii="Verdana" w:hAnsi="Verdana"/>
                <w:sz w:val="18"/>
                <w:szCs w:val="18"/>
              </w:rPr>
              <w:t xml:space="preserve">Servicio de Instalación de </w:t>
            </w:r>
            <w:proofErr w:type="spellStart"/>
            <w:r>
              <w:rPr>
                <w:rFonts w:ascii="Verdana" w:hAnsi="Verdana"/>
                <w:sz w:val="18"/>
                <w:szCs w:val="18"/>
              </w:rPr>
              <w:t>Tie</w:t>
            </w:r>
            <w:proofErr w:type="spellEnd"/>
            <w:r>
              <w:rPr>
                <w:rFonts w:ascii="Verdana" w:hAnsi="Verdana"/>
                <w:sz w:val="18"/>
                <w:szCs w:val="18"/>
              </w:rPr>
              <w:t xml:space="preserve"> Back </w:t>
            </w:r>
            <w:proofErr w:type="spellStart"/>
            <w:r>
              <w:rPr>
                <w:rFonts w:ascii="Verdana" w:hAnsi="Verdana"/>
                <w:sz w:val="18"/>
                <w:szCs w:val="18"/>
              </w:rPr>
              <w:t>Packer</w:t>
            </w:r>
            <w:proofErr w:type="spellEnd"/>
            <w:r>
              <w:rPr>
                <w:rFonts w:ascii="Verdana" w:hAnsi="Verdana"/>
                <w:sz w:val="18"/>
                <w:szCs w:val="18"/>
              </w:rPr>
              <w:t xml:space="preserve"> (</w:t>
            </w:r>
            <w:proofErr w:type="spellStart"/>
            <w:r>
              <w:rPr>
                <w:rFonts w:ascii="Verdana" w:hAnsi="Verdana"/>
                <w:sz w:val="18"/>
                <w:szCs w:val="18"/>
              </w:rPr>
              <w:t>Setting</w:t>
            </w:r>
            <w:proofErr w:type="spellEnd"/>
            <w:r>
              <w:rPr>
                <w:rFonts w:ascii="Verdana" w:hAnsi="Verdana"/>
                <w:sz w:val="18"/>
                <w:szCs w:val="18"/>
              </w:rPr>
              <w:t xml:space="preserve"> </w:t>
            </w:r>
            <w:proofErr w:type="spellStart"/>
            <w:r>
              <w:rPr>
                <w:rFonts w:ascii="Verdana" w:hAnsi="Verdana"/>
                <w:sz w:val="18"/>
                <w:szCs w:val="18"/>
              </w:rPr>
              <w:t>tool</w:t>
            </w:r>
            <w:proofErr w:type="spellEnd"/>
            <w:r>
              <w:rPr>
                <w:rFonts w:ascii="Verdana" w:hAnsi="Verdana"/>
                <w:sz w:val="18"/>
                <w:szCs w:val="18"/>
              </w:rPr>
              <w:t xml:space="preserve"> de </w:t>
            </w:r>
            <w:proofErr w:type="spellStart"/>
            <w:r>
              <w:rPr>
                <w:rFonts w:ascii="Verdana" w:hAnsi="Verdana"/>
                <w:sz w:val="18"/>
                <w:szCs w:val="18"/>
              </w:rPr>
              <w:t>Tie</w:t>
            </w:r>
            <w:proofErr w:type="spellEnd"/>
            <w:r>
              <w:rPr>
                <w:rFonts w:ascii="Verdana" w:hAnsi="Verdana"/>
                <w:sz w:val="18"/>
                <w:szCs w:val="18"/>
              </w:rPr>
              <w:t xml:space="preserve"> Back </w:t>
            </w:r>
            <w:proofErr w:type="spellStart"/>
            <w:r>
              <w:rPr>
                <w:rFonts w:ascii="Verdana" w:hAnsi="Verdana"/>
                <w:sz w:val="18"/>
                <w:szCs w:val="18"/>
              </w:rPr>
              <w:t>Packer</w:t>
            </w:r>
            <w:proofErr w:type="spellEnd"/>
            <w:r>
              <w:rPr>
                <w:rFonts w:ascii="Verdana" w:hAnsi="Verdana"/>
                <w:sz w:val="18"/>
                <w:szCs w:val="18"/>
              </w:rPr>
              <w:t xml:space="preserve"> + Carrera de </w:t>
            </w:r>
            <w:proofErr w:type="spellStart"/>
            <w:r>
              <w:rPr>
                <w:rFonts w:ascii="Verdana" w:hAnsi="Verdana"/>
                <w:sz w:val="18"/>
                <w:szCs w:val="18"/>
              </w:rPr>
              <w:t>Polish</w:t>
            </w:r>
            <w:proofErr w:type="spellEnd"/>
            <w:r>
              <w:rPr>
                <w:rFonts w:ascii="Verdana" w:hAnsi="Verdana"/>
                <w:sz w:val="18"/>
                <w:szCs w:val="18"/>
              </w:rPr>
              <w:t xml:space="preserve"> </w:t>
            </w:r>
            <w:proofErr w:type="spellStart"/>
            <w:r>
              <w:rPr>
                <w:rFonts w:ascii="Verdana" w:hAnsi="Verdana"/>
                <w:sz w:val="18"/>
                <w:szCs w:val="18"/>
              </w:rPr>
              <w:t>Mill</w:t>
            </w:r>
            <w:proofErr w:type="spellEnd"/>
            <w:r>
              <w:rPr>
                <w:rFonts w:ascii="Verdana" w:hAnsi="Verdana"/>
                <w:sz w:val="18"/>
                <w:szCs w:val="18"/>
              </w:rPr>
              <w:t xml:space="preserve">) </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Global</w:t>
            </w:r>
          </w:p>
        </w:tc>
      </w:tr>
      <w:tr w:rsidR="00B4354D" w:rsidTr="00725C05">
        <w:trPr>
          <w:trHeight w:val="315"/>
        </w:trPr>
        <w:tc>
          <w:tcPr>
            <w:tcW w:w="3526" w:type="pct"/>
            <w:gridSpan w:val="2"/>
            <w:tcBorders>
              <w:top w:val="nil"/>
              <w:left w:val="single" w:sz="8" w:space="0" w:color="auto"/>
              <w:bottom w:val="nil"/>
              <w:right w:val="nil"/>
            </w:tcBorders>
            <w:shd w:val="clear" w:color="000000" w:fill="F2F2F2"/>
            <w:vAlign w:val="center"/>
            <w:hideMark/>
          </w:tcPr>
          <w:p w:rsidR="00B4354D" w:rsidRDefault="00B4354D" w:rsidP="00725C05">
            <w:pPr>
              <w:jc w:val="center"/>
              <w:rPr>
                <w:rFonts w:ascii="Calibri" w:hAnsi="Calibri"/>
                <w:b/>
                <w:bCs/>
                <w:color w:val="000000"/>
                <w:sz w:val="18"/>
                <w:szCs w:val="18"/>
              </w:rPr>
            </w:pPr>
            <w:r>
              <w:rPr>
                <w:rFonts w:ascii="Calibri" w:hAnsi="Calibri"/>
                <w:b/>
                <w:bCs/>
                <w:color w:val="000000"/>
                <w:sz w:val="18"/>
                <w:szCs w:val="18"/>
              </w:rPr>
              <w:t>PERSONAL</w:t>
            </w:r>
          </w:p>
        </w:tc>
        <w:tc>
          <w:tcPr>
            <w:tcW w:w="664"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 </w:t>
            </w:r>
          </w:p>
        </w:tc>
        <w:tc>
          <w:tcPr>
            <w:tcW w:w="810" w:type="pct"/>
            <w:tcBorders>
              <w:top w:val="nil"/>
              <w:left w:val="nil"/>
              <w:bottom w:val="nil"/>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 </w:t>
            </w:r>
          </w:p>
        </w:tc>
      </w:tr>
      <w:tr w:rsidR="00B4354D" w:rsidTr="00725C05">
        <w:trPr>
          <w:trHeight w:val="315"/>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1.15</w:t>
            </w:r>
          </w:p>
        </w:tc>
        <w:tc>
          <w:tcPr>
            <w:tcW w:w="3163" w:type="pct"/>
            <w:tcBorders>
              <w:top w:val="single" w:sz="4" w:space="0" w:color="auto"/>
              <w:left w:val="nil"/>
              <w:bottom w:val="single" w:sz="4" w:space="0" w:color="auto"/>
              <w:right w:val="single" w:sz="4" w:space="0" w:color="auto"/>
            </w:tcBorders>
            <w:shd w:val="clear" w:color="000000" w:fill="FFFFFF"/>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Especialista de colgador de </w:t>
            </w:r>
            <w:proofErr w:type="spellStart"/>
            <w:r>
              <w:rPr>
                <w:rFonts w:ascii="Verdana" w:hAnsi="Verdana"/>
                <w:color w:val="000000"/>
                <w:sz w:val="18"/>
                <w:szCs w:val="18"/>
              </w:rPr>
              <w:t>liner</w:t>
            </w:r>
            <w:proofErr w:type="spellEnd"/>
            <w:r>
              <w:rPr>
                <w:rFonts w:ascii="Verdana" w:hAnsi="Verdana"/>
                <w:color w:val="000000"/>
                <w:sz w:val="18"/>
                <w:szCs w:val="18"/>
              </w:rPr>
              <w:t xml:space="preserve"> (operativo)</w:t>
            </w:r>
          </w:p>
        </w:tc>
        <w:tc>
          <w:tcPr>
            <w:tcW w:w="664"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6</w:t>
            </w:r>
          </w:p>
        </w:tc>
        <w:tc>
          <w:tcPr>
            <w:tcW w:w="810" w:type="pct"/>
            <w:tcBorders>
              <w:top w:val="single" w:sz="4" w:space="0" w:color="auto"/>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Día</w:t>
            </w:r>
          </w:p>
        </w:tc>
      </w:tr>
      <w:tr w:rsidR="00B4354D" w:rsidTr="00725C05">
        <w:trPr>
          <w:trHeight w:val="315"/>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1.16</w:t>
            </w:r>
          </w:p>
        </w:tc>
        <w:tc>
          <w:tcPr>
            <w:tcW w:w="3163"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Operador o asistente de colgador de </w:t>
            </w:r>
            <w:proofErr w:type="spellStart"/>
            <w:r>
              <w:rPr>
                <w:rFonts w:ascii="Verdana" w:hAnsi="Verdana"/>
                <w:color w:val="000000"/>
                <w:sz w:val="18"/>
                <w:szCs w:val="18"/>
              </w:rPr>
              <w:t>liner</w:t>
            </w:r>
            <w:proofErr w:type="spellEnd"/>
            <w:r>
              <w:rPr>
                <w:rFonts w:ascii="Verdana" w:hAnsi="Verdana"/>
                <w:color w:val="000000"/>
                <w:sz w:val="18"/>
                <w:szCs w:val="18"/>
              </w:rPr>
              <w:t xml:space="preserve"> (operativo)</w:t>
            </w:r>
          </w:p>
        </w:tc>
        <w:tc>
          <w:tcPr>
            <w:tcW w:w="664"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6</w:t>
            </w:r>
          </w:p>
        </w:tc>
        <w:tc>
          <w:tcPr>
            <w:tcW w:w="810"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Día</w:t>
            </w:r>
          </w:p>
        </w:tc>
      </w:tr>
      <w:tr w:rsidR="00B4354D" w:rsidTr="00725C05">
        <w:trPr>
          <w:trHeight w:val="330"/>
        </w:trPr>
        <w:tc>
          <w:tcPr>
            <w:tcW w:w="363" w:type="pct"/>
            <w:tcBorders>
              <w:top w:val="nil"/>
              <w:left w:val="single" w:sz="4" w:space="0" w:color="auto"/>
              <w:bottom w:val="single" w:sz="8"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1.17</w:t>
            </w:r>
          </w:p>
        </w:tc>
        <w:tc>
          <w:tcPr>
            <w:tcW w:w="3163" w:type="pct"/>
            <w:tcBorders>
              <w:top w:val="nil"/>
              <w:left w:val="nil"/>
              <w:bottom w:val="single" w:sz="8"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Movilización y desmovilización de las herramientas y personal</w:t>
            </w:r>
          </w:p>
        </w:tc>
        <w:tc>
          <w:tcPr>
            <w:tcW w:w="664" w:type="pct"/>
            <w:tcBorders>
              <w:top w:val="nil"/>
              <w:left w:val="nil"/>
              <w:bottom w:val="single" w:sz="8"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nil"/>
              <w:bottom w:val="single" w:sz="8"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Global</w:t>
            </w:r>
          </w:p>
        </w:tc>
      </w:tr>
    </w:tbl>
    <w:p w:rsidR="00B4354D" w:rsidRDefault="00B4354D" w:rsidP="005160DB">
      <w:pPr>
        <w:pStyle w:val="A3"/>
        <w:numPr>
          <w:ilvl w:val="0"/>
          <w:numId w:val="0"/>
        </w:numPr>
        <w:spacing w:before="0"/>
        <w:rPr>
          <w:b w:val="0"/>
          <w:lang w:eastAsia="es-BO"/>
        </w:rPr>
      </w:pPr>
    </w:p>
    <w:tbl>
      <w:tblPr>
        <w:tblW w:w="5000" w:type="pct"/>
        <w:tblCellMar>
          <w:left w:w="70" w:type="dxa"/>
          <w:right w:w="70" w:type="dxa"/>
        </w:tblCellMar>
        <w:tblLook w:val="04A0" w:firstRow="1" w:lastRow="0" w:firstColumn="1" w:lastColumn="0" w:noHBand="0" w:noVBand="1"/>
      </w:tblPr>
      <w:tblGrid>
        <w:gridCol w:w="673"/>
        <w:gridCol w:w="5740"/>
        <w:gridCol w:w="1218"/>
        <w:gridCol w:w="1482"/>
      </w:tblGrid>
      <w:tr w:rsidR="00B4354D" w:rsidRPr="00B222DC" w:rsidTr="00725C05">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E1F2"/>
            <w:noWrap/>
            <w:vAlign w:val="bottom"/>
            <w:hideMark/>
          </w:tcPr>
          <w:p w:rsidR="00B4354D" w:rsidRPr="00AC2892" w:rsidRDefault="00B4354D" w:rsidP="00725C05">
            <w:pPr>
              <w:jc w:val="center"/>
              <w:rPr>
                <w:rFonts w:ascii="Calibri" w:hAnsi="Calibri"/>
                <w:b/>
                <w:bCs/>
                <w:color w:val="000000"/>
                <w:sz w:val="22"/>
                <w:szCs w:val="22"/>
                <w:lang w:val="en-US" w:eastAsia="es-BO"/>
              </w:rPr>
            </w:pPr>
            <w:r w:rsidRPr="00AC2892">
              <w:rPr>
                <w:rFonts w:ascii="Calibri" w:hAnsi="Calibri"/>
                <w:b/>
                <w:bCs/>
                <w:color w:val="000000"/>
                <w:sz w:val="22"/>
                <w:szCs w:val="22"/>
                <w:lang w:val="en-US"/>
              </w:rPr>
              <w:t>COLGADOR DE LINER 7"</w:t>
            </w:r>
            <w:r>
              <w:rPr>
                <w:rFonts w:ascii="Calibri" w:hAnsi="Calibri"/>
                <w:b/>
                <w:bCs/>
                <w:color w:val="000000"/>
                <w:sz w:val="22"/>
                <w:szCs w:val="22"/>
                <w:lang w:val="en-US"/>
              </w:rPr>
              <w:t xml:space="preserve">, </w:t>
            </w:r>
            <w:r w:rsidRPr="00AC2892">
              <w:rPr>
                <w:rFonts w:ascii="Calibri" w:hAnsi="Calibri"/>
                <w:b/>
                <w:bCs/>
                <w:color w:val="000000"/>
                <w:sz w:val="22"/>
                <w:szCs w:val="22"/>
                <w:lang w:val="en-US"/>
              </w:rPr>
              <w:t xml:space="preserve">29 </w:t>
            </w:r>
            <w:proofErr w:type="spellStart"/>
            <w:r w:rsidRPr="00AC2892">
              <w:rPr>
                <w:rFonts w:ascii="Calibri" w:hAnsi="Calibri"/>
                <w:b/>
                <w:bCs/>
                <w:color w:val="000000"/>
                <w:sz w:val="22"/>
                <w:szCs w:val="22"/>
                <w:lang w:val="en-US"/>
              </w:rPr>
              <w:t>lb</w:t>
            </w:r>
            <w:proofErr w:type="spellEnd"/>
            <w:r w:rsidRPr="00AC2892">
              <w:rPr>
                <w:rFonts w:ascii="Calibri" w:hAnsi="Calibri"/>
                <w:b/>
                <w:bCs/>
                <w:color w:val="000000"/>
                <w:sz w:val="22"/>
                <w:szCs w:val="22"/>
                <w:lang w:val="en-US"/>
              </w:rPr>
              <w:t>/</w:t>
            </w:r>
            <w:r>
              <w:rPr>
                <w:rFonts w:ascii="Calibri" w:hAnsi="Calibri"/>
                <w:b/>
                <w:bCs/>
                <w:color w:val="000000"/>
                <w:sz w:val="22"/>
                <w:szCs w:val="22"/>
                <w:lang w:val="en-US"/>
              </w:rPr>
              <w:t xml:space="preserve">pie, </w:t>
            </w:r>
            <w:r w:rsidRPr="00CC3FAB">
              <w:rPr>
                <w:rFonts w:ascii="Calibri" w:hAnsi="Calibri"/>
                <w:b/>
                <w:bCs/>
                <w:sz w:val="22"/>
                <w:szCs w:val="22"/>
                <w:lang w:val="en-US"/>
              </w:rPr>
              <w:t>TN-110HC, TSH Wedge 523</w:t>
            </w:r>
            <w:r w:rsidRPr="00AC2892">
              <w:rPr>
                <w:rFonts w:ascii="Calibri" w:hAnsi="Calibri"/>
                <w:b/>
                <w:bCs/>
                <w:color w:val="000000"/>
                <w:sz w:val="22"/>
                <w:szCs w:val="22"/>
                <w:lang w:val="en-US"/>
              </w:rPr>
              <w:t xml:space="preserve"> x 9-5/8"</w:t>
            </w:r>
            <w:r>
              <w:rPr>
                <w:rFonts w:ascii="Calibri" w:hAnsi="Calibri"/>
                <w:b/>
                <w:bCs/>
                <w:color w:val="000000"/>
                <w:sz w:val="22"/>
                <w:szCs w:val="22"/>
                <w:lang w:val="en-US"/>
              </w:rPr>
              <w:t>,</w:t>
            </w:r>
            <w:r w:rsidRPr="00AC2892">
              <w:rPr>
                <w:rFonts w:ascii="Calibri" w:hAnsi="Calibri"/>
                <w:b/>
                <w:bCs/>
                <w:color w:val="000000"/>
                <w:sz w:val="22"/>
                <w:szCs w:val="22"/>
                <w:lang w:val="en-US"/>
              </w:rPr>
              <w:t xml:space="preserve"> 53.5 </w:t>
            </w:r>
            <w:proofErr w:type="spellStart"/>
            <w:r w:rsidRPr="00AC2892">
              <w:rPr>
                <w:rFonts w:ascii="Calibri" w:hAnsi="Calibri"/>
                <w:b/>
                <w:bCs/>
                <w:color w:val="000000"/>
                <w:sz w:val="22"/>
                <w:szCs w:val="22"/>
                <w:lang w:val="en-US"/>
              </w:rPr>
              <w:t>lb</w:t>
            </w:r>
            <w:proofErr w:type="spellEnd"/>
            <w:r w:rsidRPr="00AC2892">
              <w:rPr>
                <w:rFonts w:ascii="Calibri" w:hAnsi="Calibri"/>
                <w:b/>
                <w:bCs/>
                <w:color w:val="000000"/>
                <w:sz w:val="22"/>
                <w:szCs w:val="22"/>
                <w:lang w:val="en-US"/>
              </w:rPr>
              <w:t>/</w:t>
            </w:r>
            <w:proofErr w:type="spellStart"/>
            <w:r w:rsidRPr="00AC2892">
              <w:rPr>
                <w:rFonts w:ascii="Calibri" w:hAnsi="Calibri"/>
                <w:b/>
                <w:bCs/>
                <w:color w:val="000000"/>
                <w:sz w:val="22"/>
                <w:szCs w:val="22"/>
                <w:lang w:val="en-US"/>
              </w:rPr>
              <w:t>ft</w:t>
            </w:r>
            <w:proofErr w:type="spellEnd"/>
            <w:r>
              <w:rPr>
                <w:rFonts w:ascii="Calibri" w:hAnsi="Calibri"/>
                <w:b/>
                <w:bCs/>
                <w:color w:val="000000"/>
                <w:sz w:val="22"/>
                <w:szCs w:val="22"/>
                <w:lang w:val="en-US"/>
              </w:rPr>
              <w:t>,</w:t>
            </w:r>
            <w:r w:rsidRPr="00AC2892">
              <w:rPr>
                <w:rFonts w:ascii="Calibri" w:hAnsi="Calibri"/>
                <w:b/>
                <w:bCs/>
                <w:color w:val="000000"/>
                <w:sz w:val="22"/>
                <w:szCs w:val="22"/>
                <w:lang w:val="en-US"/>
              </w:rPr>
              <w:t xml:space="preserve"> P-110 </w:t>
            </w:r>
            <w:r w:rsidRPr="00CC3FAB">
              <w:rPr>
                <w:rFonts w:ascii="Calibri" w:hAnsi="Calibri"/>
                <w:b/>
                <w:bCs/>
                <w:sz w:val="22"/>
                <w:szCs w:val="22"/>
                <w:lang w:val="en-US"/>
              </w:rPr>
              <w:t>TSH Wedge 523 (10M)</w:t>
            </w:r>
          </w:p>
        </w:tc>
      </w:tr>
      <w:tr w:rsidR="00B4354D" w:rsidTr="00725C05">
        <w:trPr>
          <w:trHeight w:val="525"/>
        </w:trPr>
        <w:tc>
          <w:tcPr>
            <w:tcW w:w="363" w:type="pct"/>
            <w:tcBorders>
              <w:top w:val="nil"/>
              <w:left w:val="single" w:sz="8" w:space="0" w:color="auto"/>
              <w:bottom w:val="nil"/>
              <w:right w:val="single" w:sz="8" w:space="0" w:color="auto"/>
            </w:tcBorders>
            <w:shd w:val="clear" w:color="000000" w:fill="D9D9D9"/>
            <w:vAlign w:val="center"/>
            <w:hideMark/>
          </w:tcPr>
          <w:p w:rsidR="00B4354D" w:rsidRDefault="00B4354D" w:rsidP="00725C05">
            <w:pPr>
              <w:jc w:val="center"/>
              <w:rPr>
                <w:rFonts w:ascii="Calibri" w:hAnsi="Calibri"/>
                <w:b/>
                <w:bCs/>
                <w:color w:val="000000"/>
                <w:sz w:val="22"/>
                <w:szCs w:val="22"/>
              </w:rPr>
            </w:pPr>
            <w:r>
              <w:rPr>
                <w:rFonts w:ascii="Calibri" w:hAnsi="Calibri"/>
                <w:b/>
                <w:bCs/>
                <w:color w:val="000000"/>
                <w:sz w:val="22"/>
                <w:szCs w:val="22"/>
              </w:rPr>
              <w:t>N°</w:t>
            </w:r>
          </w:p>
        </w:tc>
        <w:tc>
          <w:tcPr>
            <w:tcW w:w="3163" w:type="pct"/>
            <w:tcBorders>
              <w:top w:val="nil"/>
              <w:left w:val="nil"/>
              <w:bottom w:val="nil"/>
              <w:right w:val="single" w:sz="8" w:space="0" w:color="auto"/>
            </w:tcBorders>
            <w:shd w:val="clear" w:color="000000" w:fill="D9D9D9"/>
            <w:vAlign w:val="center"/>
            <w:hideMark/>
          </w:tcPr>
          <w:p w:rsidR="00B4354D" w:rsidRDefault="00B4354D" w:rsidP="00725C05">
            <w:pPr>
              <w:jc w:val="center"/>
              <w:rPr>
                <w:rFonts w:ascii="Calibri" w:hAnsi="Calibri"/>
                <w:b/>
                <w:bCs/>
                <w:color w:val="000000"/>
                <w:sz w:val="22"/>
                <w:szCs w:val="22"/>
              </w:rPr>
            </w:pPr>
            <w:r>
              <w:rPr>
                <w:rFonts w:ascii="Calibri" w:hAnsi="Calibri"/>
                <w:b/>
                <w:bCs/>
                <w:color w:val="000000"/>
                <w:sz w:val="22"/>
                <w:szCs w:val="22"/>
              </w:rPr>
              <w:t>Detalle</w:t>
            </w:r>
          </w:p>
        </w:tc>
        <w:tc>
          <w:tcPr>
            <w:tcW w:w="664" w:type="pct"/>
            <w:tcBorders>
              <w:top w:val="nil"/>
              <w:left w:val="nil"/>
              <w:bottom w:val="single" w:sz="8" w:space="0" w:color="auto"/>
              <w:right w:val="single" w:sz="8" w:space="0" w:color="auto"/>
            </w:tcBorders>
            <w:shd w:val="clear" w:color="000000" w:fill="D9D9D9"/>
            <w:vAlign w:val="center"/>
            <w:hideMark/>
          </w:tcPr>
          <w:p w:rsidR="00B4354D" w:rsidRDefault="00B4354D" w:rsidP="00725C05">
            <w:pPr>
              <w:jc w:val="center"/>
              <w:rPr>
                <w:rFonts w:ascii="Calibri" w:hAnsi="Calibri"/>
                <w:b/>
                <w:bCs/>
                <w:color w:val="000000"/>
                <w:sz w:val="20"/>
                <w:szCs w:val="20"/>
              </w:rPr>
            </w:pPr>
            <w:r>
              <w:rPr>
                <w:rFonts w:ascii="Calibri" w:hAnsi="Calibri"/>
                <w:b/>
                <w:bCs/>
                <w:color w:val="000000"/>
                <w:sz w:val="20"/>
                <w:szCs w:val="20"/>
              </w:rPr>
              <w:t>Cantidad</w:t>
            </w:r>
          </w:p>
        </w:tc>
        <w:tc>
          <w:tcPr>
            <w:tcW w:w="810" w:type="pct"/>
            <w:tcBorders>
              <w:top w:val="nil"/>
              <w:left w:val="nil"/>
              <w:bottom w:val="nil"/>
              <w:right w:val="single" w:sz="8" w:space="0" w:color="auto"/>
            </w:tcBorders>
            <w:shd w:val="clear" w:color="000000" w:fill="D9D9D9"/>
            <w:vAlign w:val="center"/>
            <w:hideMark/>
          </w:tcPr>
          <w:p w:rsidR="00B4354D" w:rsidRDefault="00B4354D" w:rsidP="00725C05">
            <w:pPr>
              <w:jc w:val="center"/>
              <w:rPr>
                <w:rFonts w:ascii="Calibri" w:hAnsi="Calibri"/>
                <w:b/>
                <w:bCs/>
                <w:color w:val="000000"/>
                <w:sz w:val="20"/>
                <w:szCs w:val="20"/>
              </w:rPr>
            </w:pPr>
            <w:r>
              <w:rPr>
                <w:rFonts w:ascii="Calibri" w:hAnsi="Calibri"/>
                <w:b/>
                <w:bCs/>
                <w:color w:val="000000"/>
                <w:sz w:val="20"/>
                <w:szCs w:val="20"/>
              </w:rPr>
              <w:t>Unidad de Medida</w:t>
            </w:r>
          </w:p>
        </w:tc>
      </w:tr>
      <w:tr w:rsidR="00B4354D" w:rsidRPr="00340F12" w:rsidTr="00725C05">
        <w:trPr>
          <w:trHeight w:val="900"/>
        </w:trPr>
        <w:tc>
          <w:tcPr>
            <w:tcW w:w="363" w:type="pct"/>
            <w:tcBorders>
              <w:top w:val="single" w:sz="8" w:space="0" w:color="auto"/>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2.1</w:t>
            </w: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4354D" w:rsidRPr="00340F12" w:rsidRDefault="00B4354D" w:rsidP="00725C05">
            <w:pPr>
              <w:jc w:val="both"/>
              <w:rPr>
                <w:rFonts w:ascii="Verdana" w:hAnsi="Verdana"/>
                <w:color w:val="000000"/>
                <w:sz w:val="18"/>
                <w:szCs w:val="18"/>
              </w:rPr>
            </w:pPr>
            <w:r w:rsidRPr="00340F12">
              <w:rPr>
                <w:rFonts w:ascii="Verdana" w:hAnsi="Verdana"/>
                <w:color w:val="000000"/>
                <w:sz w:val="18"/>
                <w:szCs w:val="18"/>
              </w:rPr>
              <w:t xml:space="preserve">Colgador de </w:t>
            </w:r>
            <w:proofErr w:type="spellStart"/>
            <w:r w:rsidRPr="00340F12">
              <w:rPr>
                <w:rFonts w:ascii="Verdana" w:hAnsi="Verdana"/>
                <w:color w:val="000000"/>
                <w:sz w:val="18"/>
                <w:szCs w:val="18"/>
              </w:rPr>
              <w:t>Liner</w:t>
            </w:r>
            <w:proofErr w:type="spellEnd"/>
            <w:r w:rsidRPr="00340F12">
              <w:rPr>
                <w:rFonts w:ascii="Verdana" w:hAnsi="Verdana"/>
                <w:color w:val="000000"/>
                <w:sz w:val="18"/>
                <w:szCs w:val="18"/>
              </w:rPr>
              <w:t xml:space="preserve"> 7”</w:t>
            </w:r>
            <w:r>
              <w:rPr>
                <w:rFonts w:ascii="Verdana" w:hAnsi="Verdana"/>
                <w:color w:val="000000"/>
                <w:sz w:val="18"/>
                <w:szCs w:val="18"/>
              </w:rPr>
              <w:t xml:space="preserve">, </w:t>
            </w:r>
            <w:r w:rsidRPr="006F6FE4">
              <w:rPr>
                <w:rFonts w:ascii="Verdana" w:hAnsi="Verdana"/>
                <w:sz w:val="18"/>
                <w:szCs w:val="18"/>
              </w:rPr>
              <w:t xml:space="preserve">29 lb/pie, </w:t>
            </w:r>
            <w:r w:rsidRPr="00340F12">
              <w:rPr>
                <w:rFonts w:ascii="Verdana" w:hAnsi="Verdana"/>
                <w:color w:val="000000"/>
                <w:sz w:val="18"/>
                <w:szCs w:val="18"/>
              </w:rPr>
              <w:t xml:space="preserve">Grado de Acero </w:t>
            </w:r>
            <w:r>
              <w:rPr>
                <w:rFonts w:ascii="Verdana" w:hAnsi="Verdana"/>
                <w:color w:val="000000"/>
                <w:sz w:val="18"/>
                <w:szCs w:val="18"/>
              </w:rPr>
              <w:t>TN-</w:t>
            </w:r>
            <w:r w:rsidRPr="00340F12">
              <w:rPr>
                <w:rFonts w:ascii="Verdana" w:hAnsi="Verdana"/>
                <w:color w:val="000000"/>
                <w:sz w:val="18"/>
                <w:szCs w:val="18"/>
              </w:rPr>
              <w:t>110</w:t>
            </w:r>
            <w:r>
              <w:rPr>
                <w:rFonts w:ascii="Verdana" w:hAnsi="Verdana"/>
                <w:color w:val="000000"/>
                <w:sz w:val="18"/>
                <w:szCs w:val="18"/>
              </w:rPr>
              <w:t>HC</w:t>
            </w:r>
            <w:r w:rsidRPr="006F6FE4">
              <w:rPr>
                <w:rFonts w:ascii="Verdana" w:hAnsi="Verdana"/>
                <w:sz w:val="18"/>
                <w:szCs w:val="18"/>
              </w:rPr>
              <w:t xml:space="preserve">, TSH </w:t>
            </w:r>
            <w:proofErr w:type="spellStart"/>
            <w:r w:rsidRPr="006F6FE4">
              <w:rPr>
                <w:rFonts w:ascii="Verdana" w:hAnsi="Verdana"/>
                <w:sz w:val="18"/>
                <w:szCs w:val="18"/>
              </w:rPr>
              <w:t>Wedge</w:t>
            </w:r>
            <w:proofErr w:type="spellEnd"/>
            <w:r w:rsidRPr="006F6FE4">
              <w:rPr>
                <w:rFonts w:ascii="Verdana" w:hAnsi="Verdana"/>
                <w:sz w:val="18"/>
                <w:szCs w:val="18"/>
              </w:rPr>
              <w:t xml:space="preserve"> 523</w:t>
            </w:r>
            <w:r w:rsidRPr="00340F12">
              <w:rPr>
                <w:rFonts w:ascii="Verdana" w:hAnsi="Verdana"/>
                <w:color w:val="000000"/>
                <w:sz w:val="18"/>
                <w:szCs w:val="18"/>
              </w:rPr>
              <w:t>; Cañería previa 9 5/8”</w:t>
            </w:r>
            <w:r>
              <w:rPr>
                <w:rFonts w:ascii="Verdana" w:hAnsi="Verdana"/>
                <w:color w:val="000000"/>
                <w:sz w:val="18"/>
                <w:szCs w:val="18"/>
              </w:rPr>
              <w:t xml:space="preserve">, 53.5 lb/pie, </w:t>
            </w:r>
            <w:r w:rsidRPr="00340F12">
              <w:rPr>
                <w:rFonts w:ascii="Verdana" w:hAnsi="Verdana"/>
                <w:color w:val="000000"/>
                <w:sz w:val="18"/>
                <w:szCs w:val="18"/>
              </w:rPr>
              <w:t xml:space="preserve">Grado de Acero P-110; </w:t>
            </w:r>
            <w:r>
              <w:rPr>
                <w:rFonts w:ascii="Verdana" w:hAnsi="Verdana"/>
                <w:color w:val="000000"/>
                <w:sz w:val="18"/>
                <w:szCs w:val="18"/>
              </w:rPr>
              <w:t xml:space="preserve">Conexión </w:t>
            </w:r>
            <w:r w:rsidRPr="006F6FE4">
              <w:rPr>
                <w:rFonts w:ascii="Verdana" w:hAnsi="Verdana"/>
                <w:sz w:val="18"/>
                <w:szCs w:val="18"/>
              </w:rPr>
              <w:t>TSH</w:t>
            </w:r>
            <w:r>
              <w:rPr>
                <w:rFonts w:ascii="Verdana" w:hAnsi="Verdana"/>
                <w:color w:val="FF0000"/>
                <w:sz w:val="18"/>
                <w:szCs w:val="18"/>
              </w:rPr>
              <w:t xml:space="preserve"> </w:t>
            </w:r>
            <w:proofErr w:type="spellStart"/>
            <w:r w:rsidRPr="006F6FE4">
              <w:rPr>
                <w:rFonts w:ascii="Verdana" w:hAnsi="Verdana"/>
                <w:color w:val="000000"/>
                <w:sz w:val="18"/>
                <w:szCs w:val="18"/>
              </w:rPr>
              <w:t>Wedge</w:t>
            </w:r>
            <w:proofErr w:type="spellEnd"/>
            <w:r w:rsidRPr="006F6FE4">
              <w:rPr>
                <w:rFonts w:ascii="Verdana" w:hAnsi="Verdana"/>
                <w:color w:val="000000"/>
                <w:sz w:val="18"/>
                <w:szCs w:val="18"/>
              </w:rPr>
              <w:t xml:space="preserve"> 523</w:t>
            </w:r>
            <w:r w:rsidRPr="00340F12">
              <w:rPr>
                <w:rFonts w:ascii="Verdana" w:hAnsi="Verdana"/>
                <w:color w:val="000000"/>
                <w:sz w:val="18"/>
                <w:szCs w:val="18"/>
              </w:rPr>
              <w:t xml:space="preserve">; </w:t>
            </w:r>
            <w:proofErr w:type="spellStart"/>
            <w:r w:rsidRPr="00340F12">
              <w:rPr>
                <w:rFonts w:ascii="Verdana" w:hAnsi="Verdana"/>
                <w:color w:val="000000"/>
                <w:sz w:val="18"/>
                <w:szCs w:val="18"/>
              </w:rPr>
              <w:t>Drift</w:t>
            </w:r>
            <w:proofErr w:type="spellEnd"/>
            <w:r w:rsidRPr="00340F12">
              <w:rPr>
                <w:rFonts w:ascii="Verdana" w:hAnsi="Verdana"/>
                <w:color w:val="000000"/>
                <w:sz w:val="18"/>
                <w:szCs w:val="18"/>
              </w:rPr>
              <w:t xml:space="preserve"> 8,5” SD; Temperatura en el tope del </w:t>
            </w:r>
            <w:proofErr w:type="spellStart"/>
            <w:r w:rsidRPr="00340F12">
              <w:rPr>
                <w:rFonts w:ascii="Verdana" w:hAnsi="Verdana"/>
                <w:color w:val="000000"/>
                <w:sz w:val="18"/>
                <w:szCs w:val="18"/>
              </w:rPr>
              <w:t>Liner</w:t>
            </w:r>
            <w:proofErr w:type="spellEnd"/>
            <w:r w:rsidRPr="00340F12">
              <w:rPr>
                <w:rFonts w:ascii="Verdana" w:hAnsi="Verdana"/>
                <w:color w:val="000000"/>
                <w:sz w:val="18"/>
                <w:szCs w:val="18"/>
              </w:rPr>
              <w:t xml:space="preserve"> 209 °F, Temperatura en el zapato del </w:t>
            </w:r>
            <w:proofErr w:type="spellStart"/>
            <w:r w:rsidRPr="00340F12">
              <w:rPr>
                <w:rFonts w:ascii="Verdana" w:hAnsi="Verdana"/>
                <w:color w:val="000000"/>
                <w:sz w:val="18"/>
                <w:szCs w:val="18"/>
              </w:rPr>
              <w:t>liner</w:t>
            </w:r>
            <w:proofErr w:type="spellEnd"/>
            <w:r w:rsidRPr="00340F12">
              <w:rPr>
                <w:rFonts w:ascii="Verdana" w:hAnsi="Verdana"/>
                <w:color w:val="000000"/>
                <w:sz w:val="18"/>
                <w:szCs w:val="18"/>
              </w:rPr>
              <w:t xml:space="preserve"> 228 °F.</w:t>
            </w:r>
          </w:p>
        </w:tc>
        <w:tc>
          <w:tcPr>
            <w:tcW w:w="664" w:type="pct"/>
            <w:tcBorders>
              <w:top w:val="nil"/>
              <w:left w:val="nil"/>
              <w:bottom w:val="single" w:sz="4" w:space="0" w:color="auto"/>
              <w:right w:val="nil"/>
            </w:tcBorders>
            <w:shd w:val="clear" w:color="auto" w:fill="auto"/>
            <w:vAlign w:val="center"/>
            <w:hideMark/>
          </w:tcPr>
          <w:p w:rsidR="00B4354D" w:rsidRPr="00340F12" w:rsidRDefault="00B4354D" w:rsidP="00725C05">
            <w:pPr>
              <w:jc w:val="center"/>
              <w:rPr>
                <w:rFonts w:ascii="Calibri" w:hAnsi="Calibri"/>
                <w:color w:val="000000"/>
                <w:sz w:val="16"/>
                <w:szCs w:val="16"/>
              </w:rPr>
            </w:pPr>
            <w:r>
              <w:rPr>
                <w:rFonts w:ascii="Calibri" w:hAnsi="Calibri"/>
                <w:color w:val="000000"/>
                <w:sz w:val="16"/>
                <w:szCs w:val="16"/>
              </w:rPr>
              <w:t>2</w:t>
            </w:r>
          </w:p>
        </w:tc>
        <w:tc>
          <w:tcPr>
            <w:tcW w:w="810"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B4354D" w:rsidRPr="00340F12"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2.2</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Camisa de </w:t>
            </w:r>
            <w:proofErr w:type="spellStart"/>
            <w:r>
              <w:rPr>
                <w:rFonts w:ascii="Verdana" w:hAnsi="Verdana"/>
                <w:color w:val="000000"/>
                <w:sz w:val="18"/>
                <w:szCs w:val="18"/>
              </w:rPr>
              <w:t>Tie</w:t>
            </w:r>
            <w:proofErr w:type="spellEnd"/>
            <w:r>
              <w:rPr>
                <w:rFonts w:ascii="Verdana" w:hAnsi="Verdana"/>
                <w:color w:val="000000"/>
                <w:sz w:val="18"/>
                <w:szCs w:val="18"/>
              </w:rPr>
              <w:t xml:space="preserve"> Back para colgador convencional </w:t>
            </w:r>
            <w:r w:rsidRPr="00340F12">
              <w:rPr>
                <w:rFonts w:ascii="Verdana" w:hAnsi="Verdana"/>
                <w:color w:val="000000"/>
                <w:sz w:val="18"/>
                <w:szCs w:val="18"/>
              </w:rPr>
              <w:t>7”</w:t>
            </w:r>
            <w:r>
              <w:rPr>
                <w:rFonts w:ascii="Verdana" w:hAnsi="Verdana"/>
                <w:color w:val="000000"/>
                <w:sz w:val="18"/>
                <w:szCs w:val="18"/>
              </w:rPr>
              <w:t xml:space="preserve">, </w:t>
            </w:r>
            <w:r w:rsidRPr="006F6FE4">
              <w:rPr>
                <w:rFonts w:ascii="Verdana" w:hAnsi="Verdana"/>
                <w:sz w:val="18"/>
                <w:szCs w:val="18"/>
              </w:rPr>
              <w:t xml:space="preserve">29 lb/pie, </w:t>
            </w:r>
            <w:r w:rsidRPr="00340F12">
              <w:rPr>
                <w:rFonts w:ascii="Verdana" w:hAnsi="Verdana"/>
                <w:color w:val="000000"/>
                <w:sz w:val="18"/>
                <w:szCs w:val="18"/>
              </w:rPr>
              <w:t xml:space="preserve">Grado de Acero </w:t>
            </w:r>
            <w:r>
              <w:rPr>
                <w:rFonts w:ascii="Verdana" w:hAnsi="Verdana"/>
                <w:color w:val="000000"/>
                <w:sz w:val="18"/>
                <w:szCs w:val="18"/>
              </w:rPr>
              <w:t>TN-</w:t>
            </w:r>
            <w:r w:rsidRPr="00340F12">
              <w:rPr>
                <w:rFonts w:ascii="Verdana" w:hAnsi="Verdana"/>
                <w:color w:val="000000"/>
                <w:sz w:val="18"/>
                <w:szCs w:val="18"/>
              </w:rPr>
              <w:t>110</w:t>
            </w:r>
            <w:r>
              <w:rPr>
                <w:rFonts w:ascii="Verdana" w:hAnsi="Verdana"/>
                <w:color w:val="000000"/>
                <w:sz w:val="18"/>
                <w:szCs w:val="18"/>
              </w:rPr>
              <w:t>HC</w:t>
            </w:r>
            <w:r w:rsidRPr="006F6FE4">
              <w:rPr>
                <w:rFonts w:ascii="Verdana" w:hAnsi="Verdana"/>
                <w:sz w:val="18"/>
                <w:szCs w:val="18"/>
              </w:rPr>
              <w:t xml:space="preserve">, TSH </w:t>
            </w:r>
            <w:proofErr w:type="spellStart"/>
            <w:r w:rsidRPr="006F6FE4">
              <w:rPr>
                <w:rFonts w:ascii="Verdana" w:hAnsi="Verdana"/>
                <w:sz w:val="18"/>
                <w:szCs w:val="18"/>
              </w:rPr>
              <w:t>Wedge</w:t>
            </w:r>
            <w:proofErr w:type="spellEnd"/>
            <w:r w:rsidRPr="006F6FE4">
              <w:rPr>
                <w:rFonts w:ascii="Verdana" w:hAnsi="Verdana"/>
                <w:sz w:val="18"/>
                <w:szCs w:val="18"/>
              </w:rPr>
              <w:t xml:space="preserve"> 523</w:t>
            </w:r>
            <w:r>
              <w:rPr>
                <w:rFonts w:ascii="Verdana" w:hAnsi="Verdana"/>
                <w:color w:val="000000"/>
                <w:sz w:val="18"/>
                <w:szCs w:val="18"/>
              </w:rPr>
              <w:t xml:space="preserve">. </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90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2.3</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Top </w:t>
            </w:r>
            <w:proofErr w:type="spellStart"/>
            <w:r>
              <w:rPr>
                <w:rFonts w:ascii="Verdana" w:hAnsi="Verdana"/>
                <w:color w:val="000000"/>
                <w:sz w:val="18"/>
                <w:szCs w:val="18"/>
              </w:rPr>
              <w:t>Packer</w:t>
            </w:r>
            <w:proofErr w:type="spellEnd"/>
            <w:r>
              <w:rPr>
                <w:rFonts w:ascii="Verdana" w:hAnsi="Verdana"/>
                <w:color w:val="000000"/>
                <w:sz w:val="18"/>
                <w:szCs w:val="18"/>
              </w:rPr>
              <w:t xml:space="preserve"> </w:t>
            </w:r>
            <w:r w:rsidRPr="00340F12">
              <w:rPr>
                <w:rFonts w:ascii="Verdana" w:hAnsi="Verdana"/>
                <w:color w:val="000000"/>
                <w:sz w:val="18"/>
                <w:szCs w:val="18"/>
              </w:rPr>
              <w:t>7”</w:t>
            </w:r>
            <w:r>
              <w:rPr>
                <w:rFonts w:ascii="Verdana" w:hAnsi="Verdana"/>
                <w:color w:val="000000"/>
                <w:sz w:val="18"/>
                <w:szCs w:val="18"/>
              </w:rPr>
              <w:t xml:space="preserve">, </w:t>
            </w:r>
            <w:r w:rsidRPr="006F6FE4">
              <w:rPr>
                <w:rFonts w:ascii="Verdana" w:hAnsi="Verdana"/>
                <w:sz w:val="18"/>
                <w:szCs w:val="18"/>
              </w:rPr>
              <w:t xml:space="preserve">29 lb/pie, </w:t>
            </w:r>
            <w:r w:rsidRPr="00340F12">
              <w:rPr>
                <w:rFonts w:ascii="Verdana" w:hAnsi="Verdana"/>
                <w:color w:val="000000"/>
                <w:sz w:val="18"/>
                <w:szCs w:val="18"/>
              </w:rPr>
              <w:t xml:space="preserve">Grado de Acero </w:t>
            </w:r>
            <w:r>
              <w:rPr>
                <w:rFonts w:ascii="Verdana" w:hAnsi="Verdana"/>
                <w:color w:val="000000"/>
                <w:sz w:val="18"/>
                <w:szCs w:val="18"/>
              </w:rPr>
              <w:t>TN-</w:t>
            </w:r>
            <w:r w:rsidRPr="00340F12">
              <w:rPr>
                <w:rFonts w:ascii="Verdana" w:hAnsi="Verdana"/>
                <w:color w:val="000000"/>
                <w:sz w:val="18"/>
                <w:szCs w:val="18"/>
              </w:rPr>
              <w:t>110</w:t>
            </w:r>
            <w:r>
              <w:rPr>
                <w:rFonts w:ascii="Verdana" w:hAnsi="Verdana"/>
                <w:color w:val="000000"/>
                <w:sz w:val="18"/>
                <w:szCs w:val="18"/>
              </w:rPr>
              <w:t>HC</w:t>
            </w:r>
            <w:r w:rsidRPr="006F6FE4">
              <w:rPr>
                <w:rFonts w:ascii="Verdana" w:hAnsi="Verdana"/>
                <w:sz w:val="18"/>
                <w:szCs w:val="18"/>
              </w:rPr>
              <w:t xml:space="preserve">, TSH </w:t>
            </w:r>
            <w:proofErr w:type="spellStart"/>
            <w:r w:rsidRPr="006F6FE4">
              <w:rPr>
                <w:rFonts w:ascii="Verdana" w:hAnsi="Verdana"/>
                <w:sz w:val="18"/>
                <w:szCs w:val="18"/>
              </w:rPr>
              <w:t>Wedge</w:t>
            </w:r>
            <w:proofErr w:type="spellEnd"/>
            <w:r w:rsidRPr="006F6FE4">
              <w:rPr>
                <w:rFonts w:ascii="Verdana" w:hAnsi="Verdana"/>
                <w:sz w:val="18"/>
                <w:szCs w:val="18"/>
              </w:rPr>
              <w:t xml:space="preserve"> 523</w:t>
            </w:r>
            <w:r>
              <w:rPr>
                <w:rFonts w:ascii="Verdana" w:hAnsi="Verdana"/>
                <w:color w:val="000000"/>
                <w:sz w:val="18"/>
                <w:szCs w:val="18"/>
              </w:rPr>
              <w:t xml:space="preserve">; Cañería previa </w:t>
            </w:r>
            <w:r w:rsidRPr="00340F12">
              <w:rPr>
                <w:rFonts w:ascii="Verdana" w:hAnsi="Verdana"/>
                <w:color w:val="000000"/>
                <w:sz w:val="18"/>
                <w:szCs w:val="18"/>
              </w:rPr>
              <w:t>9 5/8”</w:t>
            </w:r>
            <w:r>
              <w:rPr>
                <w:rFonts w:ascii="Verdana" w:hAnsi="Verdana"/>
                <w:color w:val="000000"/>
                <w:sz w:val="18"/>
                <w:szCs w:val="18"/>
              </w:rPr>
              <w:t xml:space="preserve">, 53.5 lb/pie, </w:t>
            </w:r>
            <w:r w:rsidRPr="00340F12">
              <w:rPr>
                <w:rFonts w:ascii="Verdana" w:hAnsi="Verdana"/>
                <w:color w:val="000000"/>
                <w:sz w:val="18"/>
                <w:szCs w:val="18"/>
              </w:rPr>
              <w:t xml:space="preserve">Grado de Acero P-110; </w:t>
            </w:r>
            <w:r>
              <w:rPr>
                <w:rFonts w:ascii="Verdana" w:hAnsi="Verdana"/>
                <w:color w:val="000000"/>
                <w:sz w:val="18"/>
                <w:szCs w:val="18"/>
              </w:rPr>
              <w:t xml:space="preserve">Conexión </w:t>
            </w:r>
            <w:r w:rsidRPr="006F6FE4">
              <w:rPr>
                <w:rFonts w:ascii="Verdana" w:hAnsi="Verdana"/>
                <w:sz w:val="18"/>
                <w:szCs w:val="18"/>
              </w:rPr>
              <w:t>TSH</w:t>
            </w:r>
            <w:r>
              <w:rPr>
                <w:rFonts w:ascii="Verdana" w:hAnsi="Verdana"/>
                <w:color w:val="FF0000"/>
                <w:sz w:val="18"/>
                <w:szCs w:val="18"/>
              </w:rPr>
              <w:t xml:space="preserve"> </w:t>
            </w:r>
            <w:proofErr w:type="spellStart"/>
            <w:r w:rsidRPr="006F6FE4">
              <w:rPr>
                <w:rFonts w:ascii="Verdana" w:hAnsi="Verdana"/>
                <w:color w:val="000000"/>
                <w:sz w:val="18"/>
                <w:szCs w:val="18"/>
              </w:rPr>
              <w:t>Wedge</w:t>
            </w:r>
            <w:proofErr w:type="spellEnd"/>
            <w:r w:rsidRPr="006F6FE4">
              <w:rPr>
                <w:rFonts w:ascii="Verdana" w:hAnsi="Verdana"/>
                <w:color w:val="000000"/>
                <w:sz w:val="18"/>
                <w:szCs w:val="18"/>
              </w:rPr>
              <w:t xml:space="preserve"> 523</w:t>
            </w:r>
            <w:r w:rsidRPr="00340F12">
              <w:rPr>
                <w:rFonts w:ascii="Verdana" w:hAnsi="Verdana"/>
                <w:color w:val="000000"/>
                <w:sz w:val="18"/>
                <w:szCs w:val="18"/>
              </w:rPr>
              <w:t xml:space="preserve">; </w:t>
            </w:r>
            <w:proofErr w:type="spellStart"/>
            <w:r w:rsidRPr="00340F12">
              <w:rPr>
                <w:rFonts w:ascii="Verdana" w:hAnsi="Verdana"/>
                <w:color w:val="000000"/>
                <w:sz w:val="18"/>
                <w:szCs w:val="18"/>
              </w:rPr>
              <w:t>Drift</w:t>
            </w:r>
            <w:proofErr w:type="spellEnd"/>
            <w:r w:rsidRPr="00340F12">
              <w:rPr>
                <w:rFonts w:ascii="Verdana" w:hAnsi="Verdana"/>
                <w:color w:val="000000"/>
                <w:sz w:val="18"/>
                <w:szCs w:val="18"/>
              </w:rPr>
              <w:t xml:space="preserve"> 8,5” SD</w:t>
            </w:r>
            <w:r>
              <w:rPr>
                <w:rFonts w:ascii="Verdana" w:hAnsi="Verdana"/>
                <w:color w:val="000000"/>
                <w:sz w:val="18"/>
                <w:szCs w:val="18"/>
              </w:rPr>
              <w:t xml:space="preserve">; Temperatura en el tope del </w:t>
            </w:r>
            <w:proofErr w:type="spellStart"/>
            <w:r>
              <w:rPr>
                <w:rFonts w:ascii="Verdana" w:hAnsi="Verdana"/>
                <w:color w:val="000000"/>
                <w:sz w:val="18"/>
                <w:szCs w:val="18"/>
              </w:rPr>
              <w:t>Liner</w:t>
            </w:r>
            <w:proofErr w:type="spellEnd"/>
            <w:r>
              <w:rPr>
                <w:rFonts w:ascii="Verdana" w:hAnsi="Verdana"/>
                <w:color w:val="000000"/>
                <w:sz w:val="18"/>
                <w:szCs w:val="18"/>
              </w:rPr>
              <w:t xml:space="preserve"> 209 °F, Temperatura en el zapato del </w:t>
            </w:r>
            <w:proofErr w:type="spellStart"/>
            <w:r>
              <w:rPr>
                <w:rFonts w:ascii="Verdana" w:hAnsi="Verdana"/>
                <w:color w:val="000000"/>
                <w:sz w:val="18"/>
                <w:szCs w:val="18"/>
              </w:rPr>
              <w:t>liner</w:t>
            </w:r>
            <w:proofErr w:type="spellEnd"/>
            <w:r>
              <w:rPr>
                <w:rFonts w:ascii="Verdana" w:hAnsi="Verdana"/>
                <w:color w:val="000000"/>
                <w:sz w:val="18"/>
                <w:szCs w:val="18"/>
              </w:rPr>
              <w:t xml:space="preserve"> 228 °F. 10,000 psi de diferencial</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2.4</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Pr="00075F95" w:rsidRDefault="00B4354D" w:rsidP="00725C05">
            <w:pPr>
              <w:jc w:val="both"/>
              <w:rPr>
                <w:rFonts w:ascii="Verdana" w:hAnsi="Verdana"/>
                <w:color w:val="FF0000"/>
                <w:sz w:val="18"/>
                <w:szCs w:val="18"/>
              </w:rPr>
            </w:pPr>
            <w:proofErr w:type="spellStart"/>
            <w:r>
              <w:rPr>
                <w:rFonts w:ascii="Verdana" w:hAnsi="Verdana"/>
                <w:color w:val="000000"/>
                <w:sz w:val="18"/>
                <w:szCs w:val="18"/>
              </w:rPr>
              <w:t>Landing</w:t>
            </w:r>
            <w:proofErr w:type="spellEnd"/>
            <w:r>
              <w:rPr>
                <w:rFonts w:ascii="Verdana" w:hAnsi="Verdana"/>
                <w:color w:val="000000"/>
                <w:sz w:val="18"/>
                <w:szCs w:val="18"/>
              </w:rPr>
              <w:t xml:space="preserve"> Collar </w:t>
            </w:r>
            <w:r w:rsidRPr="006F6FE4">
              <w:rPr>
                <w:rFonts w:ascii="Verdana" w:hAnsi="Verdana"/>
                <w:sz w:val="18"/>
                <w:szCs w:val="18"/>
              </w:rPr>
              <w:t xml:space="preserve">7”, 29 lb/pie, </w:t>
            </w:r>
            <w:r>
              <w:rPr>
                <w:rFonts w:ascii="Verdana" w:hAnsi="Verdana"/>
                <w:color w:val="000000"/>
                <w:sz w:val="18"/>
                <w:szCs w:val="18"/>
              </w:rPr>
              <w:t xml:space="preserve">Grado de Acero </w:t>
            </w:r>
            <w:r w:rsidRPr="006F6FE4">
              <w:rPr>
                <w:rFonts w:ascii="Verdana" w:hAnsi="Verdana"/>
                <w:sz w:val="18"/>
                <w:szCs w:val="18"/>
              </w:rPr>
              <w:t xml:space="preserve">TN-110HC, TSH </w:t>
            </w:r>
            <w:proofErr w:type="spellStart"/>
            <w:r w:rsidRPr="006F6FE4">
              <w:rPr>
                <w:rFonts w:ascii="Verdana" w:hAnsi="Verdana"/>
                <w:sz w:val="18"/>
                <w:szCs w:val="18"/>
              </w:rPr>
              <w:t>Wedge</w:t>
            </w:r>
            <w:proofErr w:type="spellEnd"/>
            <w:r w:rsidRPr="006F6FE4">
              <w:rPr>
                <w:rFonts w:ascii="Verdana" w:hAnsi="Verdana"/>
                <w:sz w:val="18"/>
                <w:szCs w:val="18"/>
              </w:rPr>
              <w:t xml:space="preserve"> 523</w:t>
            </w:r>
            <w:r>
              <w:rPr>
                <w:rFonts w:ascii="Verdana" w:hAnsi="Verdana"/>
                <w:sz w:val="18"/>
                <w:szCs w:val="18"/>
              </w:rPr>
              <w:t xml:space="preserve">, </w:t>
            </w:r>
            <w:r>
              <w:rPr>
                <w:rFonts w:ascii="Verdana" w:hAnsi="Verdana"/>
                <w:color w:val="000000"/>
                <w:sz w:val="18"/>
                <w:szCs w:val="18"/>
              </w:rPr>
              <w:t xml:space="preserve">con perfil anti-rotacional, </w:t>
            </w:r>
            <w:proofErr w:type="spellStart"/>
            <w:r>
              <w:rPr>
                <w:rFonts w:ascii="Verdana" w:hAnsi="Verdana"/>
                <w:color w:val="000000"/>
                <w:sz w:val="18"/>
                <w:szCs w:val="18"/>
              </w:rPr>
              <w:t>perforable</w:t>
            </w:r>
            <w:proofErr w:type="spellEnd"/>
            <w:r>
              <w:rPr>
                <w:rFonts w:ascii="Verdana" w:hAnsi="Verdana"/>
                <w:color w:val="000000"/>
                <w:sz w:val="18"/>
                <w:szCs w:val="18"/>
              </w:rPr>
              <w:t xml:space="preserve"> con trépano PDC.</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2.5</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Collar flotador 7”, 29 lb/pie, Grado de Acero TN-110HC, Conexión TSH </w:t>
            </w:r>
            <w:proofErr w:type="spellStart"/>
            <w:r>
              <w:rPr>
                <w:rFonts w:ascii="Verdana" w:hAnsi="Verdana"/>
                <w:color w:val="000000"/>
                <w:sz w:val="18"/>
                <w:szCs w:val="18"/>
              </w:rPr>
              <w:t>Wedge</w:t>
            </w:r>
            <w:proofErr w:type="spellEnd"/>
            <w:r>
              <w:rPr>
                <w:rFonts w:ascii="Verdana" w:hAnsi="Verdana"/>
                <w:color w:val="000000"/>
                <w:sz w:val="18"/>
                <w:szCs w:val="18"/>
              </w:rPr>
              <w:t xml:space="preserve"> 523; con doble válvula de retención; Presión diferencial 5000 Psi, </w:t>
            </w:r>
            <w:proofErr w:type="spellStart"/>
            <w:r w:rsidRPr="006F6FE4">
              <w:rPr>
                <w:rFonts w:ascii="Verdana" w:hAnsi="Verdana"/>
                <w:sz w:val="18"/>
                <w:szCs w:val="18"/>
              </w:rPr>
              <w:t>perforable</w:t>
            </w:r>
            <w:proofErr w:type="spellEnd"/>
            <w:r w:rsidRPr="006F6FE4">
              <w:rPr>
                <w:rFonts w:ascii="Verdana" w:hAnsi="Verdana"/>
                <w:sz w:val="18"/>
                <w:szCs w:val="18"/>
              </w:rPr>
              <w:t xml:space="preserve"> con trépano PDC.</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675"/>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lastRenderedPageBreak/>
              <w:t>2.6</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Pr="006F6FE4" w:rsidRDefault="00B4354D" w:rsidP="00725C05">
            <w:pPr>
              <w:jc w:val="both"/>
              <w:rPr>
                <w:rFonts w:ascii="Verdana" w:hAnsi="Verdana"/>
                <w:sz w:val="18"/>
                <w:szCs w:val="18"/>
              </w:rPr>
            </w:pPr>
            <w:r w:rsidRPr="006F6FE4">
              <w:rPr>
                <w:rFonts w:ascii="Verdana" w:hAnsi="Verdana"/>
                <w:sz w:val="18"/>
                <w:szCs w:val="18"/>
              </w:rPr>
              <w:t xml:space="preserve">Zapato flotador 7” con nariz excéntrica de aluminio, </w:t>
            </w:r>
            <w:proofErr w:type="spellStart"/>
            <w:r w:rsidRPr="006F6FE4">
              <w:rPr>
                <w:rFonts w:ascii="Verdana" w:hAnsi="Verdana"/>
                <w:sz w:val="18"/>
                <w:szCs w:val="18"/>
              </w:rPr>
              <w:t>Perforable</w:t>
            </w:r>
            <w:proofErr w:type="spellEnd"/>
            <w:r w:rsidRPr="006F6FE4">
              <w:rPr>
                <w:rFonts w:ascii="Verdana" w:hAnsi="Verdana"/>
                <w:sz w:val="18"/>
                <w:szCs w:val="18"/>
              </w:rPr>
              <w:t xml:space="preserve"> con trépano PDC, Grado de Acero P-110 IC; Libraje 32 </w:t>
            </w:r>
            <w:proofErr w:type="spellStart"/>
            <w:r w:rsidRPr="006F6FE4">
              <w:rPr>
                <w:rFonts w:ascii="Verdana" w:hAnsi="Verdana"/>
                <w:sz w:val="18"/>
                <w:szCs w:val="18"/>
              </w:rPr>
              <w:t>Lbs</w:t>
            </w:r>
            <w:proofErr w:type="spellEnd"/>
            <w:r w:rsidRPr="006F6FE4">
              <w:rPr>
                <w:rFonts w:ascii="Verdana" w:hAnsi="Verdana"/>
                <w:sz w:val="18"/>
                <w:szCs w:val="18"/>
              </w:rPr>
              <w:t xml:space="preserve">/pie; Conexión TSH </w:t>
            </w:r>
            <w:proofErr w:type="spellStart"/>
            <w:r w:rsidRPr="006F6FE4">
              <w:rPr>
                <w:rFonts w:ascii="Verdana" w:hAnsi="Verdana"/>
                <w:sz w:val="18"/>
                <w:szCs w:val="18"/>
              </w:rPr>
              <w:t>Wedge</w:t>
            </w:r>
            <w:proofErr w:type="spellEnd"/>
            <w:r w:rsidRPr="006F6FE4">
              <w:rPr>
                <w:rFonts w:ascii="Verdana" w:hAnsi="Verdana"/>
                <w:sz w:val="18"/>
                <w:szCs w:val="18"/>
              </w:rPr>
              <w:t xml:space="preserve"> 523; con doble válvula de retención; Presión diferencial 5000 Psi.</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2.7</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Tapón de Tubería (</w:t>
            </w:r>
            <w:proofErr w:type="spellStart"/>
            <w:r>
              <w:rPr>
                <w:rFonts w:ascii="Verdana" w:hAnsi="Verdana"/>
                <w:color w:val="000000"/>
                <w:sz w:val="18"/>
                <w:szCs w:val="18"/>
              </w:rPr>
              <w:t>Pump</w:t>
            </w:r>
            <w:proofErr w:type="spellEnd"/>
            <w:r>
              <w:rPr>
                <w:rFonts w:ascii="Verdana" w:hAnsi="Verdana"/>
                <w:color w:val="000000"/>
                <w:sz w:val="18"/>
                <w:szCs w:val="18"/>
              </w:rPr>
              <w:t xml:space="preserve"> </w:t>
            </w:r>
            <w:proofErr w:type="spellStart"/>
            <w:r>
              <w:rPr>
                <w:rFonts w:ascii="Verdana" w:hAnsi="Verdana"/>
                <w:color w:val="000000"/>
                <w:sz w:val="18"/>
                <w:szCs w:val="18"/>
              </w:rPr>
              <w:t>down</w:t>
            </w:r>
            <w:proofErr w:type="spellEnd"/>
            <w:r>
              <w:rPr>
                <w:rFonts w:ascii="Verdana" w:hAnsi="Verdana"/>
                <w:color w:val="000000"/>
                <w:sz w:val="18"/>
                <w:szCs w:val="18"/>
              </w:rPr>
              <w:t xml:space="preserve"> </w:t>
            </w:r>
            <w:proofErr w:type="spellStart"/>
            <w:r>
              <w:rPr>
                <w:rFonts w:ascii="Verdana" w:hAnsi="Verdana"/>
                <w:color w:val="000000"/>
                <w:sz w:val="18"/>
                <w:szCs w:val="18"/>
              </w:rPr>
              <w:t>plug</w:t>
            </w:r>
            <w:proofErr w:type="spellEnd"/>
            <w:r>
              <w:rPr>
                <w:rFonts w:ascii="Verdana" w:hAnsi="Verdana"/>
                <w:color w:val="000000"/>
                <w:sz w:val="18"/>
                <w:szCs w:val="18"/>
              </w:rPr>
              <w:t xml:space="preserve">) para tubería de 5”; 19,5 </w:t>
            </w:r>
            <w:proofErr w:type="spellStart"/>
            <w:r>
              <w:rPr>
                <w:rFonts w:ascii="Verdana" w:hAnsi="Verdana"/>
                <w:color w:val="000000"/>
                <w:sz w:val="18"/>
                <w:szCs w:val="18"/>
              </w:rPr>
              <w:t>lbs</w:t>
            </w:r>
            <w:proofErr w:type="spellEnd"/>
            <w:r>
              <w:rPr>
                <w:rFonts w:ascii="Verdana" w:hAnsi="Verdana"/>
                <w:color w:val="000000"/>
                <w:sz w:val="18"/>
                <w:szCs w:val="18"/>
              </w:rPr>
              <w:t>/pie, Presión diferencial 5000 Psi.</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2.8</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Pr="006F6FE4" w:rsidRDefault="00B4354D" w:rsidP="00725C05">
            <w:pPr>
              <w:jc w:val="both"/>
              <w:rPr>
                <w:rFonts w:ascii="Verdana" w:hAnsi="Verdana"/>
                <w:sz w:val="18"/>
                <w:szCs w:val="18"/>
              </w:rPr>
            </w:pPr>
            <w:r w:rsidRPr="006F6FE4">
              <w:rPr>
                <w:rFonts w:ascii="Verdana" w:hAnsi="Verdana"/>
                <w:sz w:val="18"/>
                <w:szCs w:val="18"/>
              </w:rPr>
              <w:t>Tapón de Cañería (</w:t>
            </w:r>
            <w:proofErr w:type="spellStart"/>
            <w:r w:rsidRPr="006F6FE4">
              <w:rPr>
                <w:rFonts w:ascii="Verdana" w:hAnsi="Verdana"/>
                <w:sz w:val="18"/>
                <w:szCs w:val="18"/>
              </w:rPr>
              <w:t>Wiper</w:t>
            </w:r>
            <w:proofErr w:type="spellEnd"/>
            <w:r w:rsidRPr="006F6FE4">
              <w:rPr>
                <w:rFonts w:ascii="Verdana" w:hAnsi="Verdana"/>
                <w:sz w:val="18"/>
                <w:szCs w:val="18"/>
              </w:rPr>
              <w:t xml:space="preserve"> </w:t>
            </w:r>
            <w:proofErr w:type="spellStart"/>
            <w:r w:rsidRPr="006F6FE4">
              <w:rPr>
                <w:rFonts w:ascii="Verdana" w:hAnsi="Verdana"/>
                <w:sz w:val="18"/>
                <w:szCs w:val="18"/>
              </w:rPr>
              <w:t>plug</w:t>
            </w:r>
            <w:proofErr w:type="spellEnd"/>
            <w:r w:rsidRPr="006F6FE4">
              <w:rPr>
                <w:rFonts w:ascii="Verdana" w:hAnsi="Verdana"/>
                <w:sz w:val="18"/>
                <w:szCs w:val="18"/>
              </w:rPr>
              <w:t xml:space="preserve">) para Cañería de 7”; 29 </w:t>
            </w:r>
            <w:proofErr w:type="spellStart"/>
            <w:r w:rsidRPr="006F6FE4">
              <w:rPr>
                <w:rFonts w:ascii="Verdana" w:hAnsi="Verdana"/>
                <w:sz w:val="18"/>
                <w:szCs w:val="18"/>
              </w:rPr>
              <w:t>Lbs</w:t>
            </w:r>
            <w:proofErr w:type="spellEnd"/>
            <w:r w:rsidRPr="006F6FE4">
              <w:rPr>
                <w:rFonts w:ascii="Verdana" w:hAnsi="Verdana"/>
                <w:sz w:val="18"/>
                <w:szCs w:val="18"/>
              </w:rPr>
              <w:t>/pie con sistema anti rotacional para perforar con trépanos PDC. Presión diferencial 5000 Psi.</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315"/>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2.9</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Servicio de Instalación de </w:t>
            </w:r>
            <w:proofErr w:type="spellStart"/>
            <w:r>
              <w:rPr>
                <w:rFonts w:ascii="Verdana" w:hAnsi="Verdana"/>
                <w:color w:val="000000"/>
                <w:sz w:val="18"/>
                <w:szCs w:val="18"/>
              </w:rPr>
              <w:t>Liner</w:t>
            </w:r>
            <w:proofErr w:type="spellEnd"/>
            <w:r>
              <w:rPr>
                <w:rFonts w:ascii="Verdana" w:hAnsi="Verdana"/>
                <w:color w:val="000000"/>
                <w:sz w:val="18"/>
                <w:szCs w:val="18"/>
              </w:rPr>
              <w:t xml:space="preserve"> (</w:t>
            </w:r>
            <w:proofErr w:type="spellStart"/>
            <w:r>
              <w:rPr>
                <w:rFonts w:ascii="Verdana" w:hAnsi="Verdana"/>
                <w:color w:val="000000"/>
                <w:sz w:val="18"/>
                <w:szCs w:val="18"/>
              </w:rPr>
              <w:t>Setting</w:t>
            </w:r>
            <w:proofErr w:type="spellEnd"/>
            <w:r>
              <w:rPr>
                <w:rFonts w:ascii="Verdana" w:hAnsi="Verdana"/>
                <w:color w:val="000000"/>
                <w:sz w:val="18"/>
                <w:szCs w:val="18"/>
              </w:rPr>
              <w:t xml:space="preserve"> </w:t>
            </w:r>
            <w:proofErr w:type="spellStart"/>
            <w:r>
              <w:rPr>
                <w:rFonts w:ascii="Verdana" w:hAnsi="Verdana"/>
                <w:color w:val="000000"/>
                <w:sz w:val="18"/>
                <w:szCs w:val="18"/>
              </w:rPr>
              <w:t>tool</w:t>
            </w:r>
            <w:proofErr w:type="spellEnd"/>
            <w:r>
              <w:rPr>
                <w:rFonts w:ascii="Verdana" w:hAnsi="Verdana"/>
                <w:color w:val="000000"/>
                <w:sz w:val="18"/>
                <w:szCs w:val="18"/>
              </w:rPr>
              <w:t xml:space="preserve"> de colgador) </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Global</w:t>
            </w:r>
          </w:p>
        </w:tc>
      </w:tr>
      <w:tr w:rsidR="00B4354D" w:rsidTr="00725C05">
        <w:trPr>
          <w:trHeight w:val="315"/>
        </w:trPr>
        <w:tc>
          <w:tcPr>
            <w:tcW w:w="363" w:type="pct"/>
            <w:tcBorders>
              <w:top w:val="nil"/>
              <w:left w:val="single" w:sz="8" w:space="0" w:color="auto"/>
              <w:bottom w:val="nil"/>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2,10</w:t>
            </w:r>
          </w:p>
        </w:tc>
        <w:tc>
          <w:tcPr>
            <w:tcW w:w="3163" w:type="pct"/>
            <w:tcBorders>
              <w:top w:val="nil"/>
              <w:left w:val="single" w:sz="4" w:space="0" w:color="auto"/>
              <w:bottom w:val="nil"/>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Cabeza de cementación de </w:t>
            </w:r>
            <w:proofErr w:type="spellStart"/>
            <w:r>
              <w:rPr>
                <w:rFonts w:ascii="Verdana" w:hAnsi="Verdana"/>
                <w:color w:val="000000"/>
                <w:sz w:val="18"/>
                <w:szCs w:val="18"/>
              </w:rPr>
              <w:t>liner</w:t>
            </w:r>
            <w:proofErr w:type="spellEnd"/>
          </w:p>
        </w:tc>
        <w:tc>
          <w:tcPr>
            <w:tcW w:w="664" w:type="pct"/>
            <w:tcBorders>
              <w:top w:val="nil"/>
              <w:left w:val="nil"/>
              <w:bottom w:val="nil"/>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nil"/>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Cargo</w:t>
            </w:r>
          </w:p>
        </w:tc>
      </w:tr>
      <w:tr w:rsidR="00B4354D" w:rsidRPr="00B222DC" w:rsidTr="00725C05">
        <w:trPr>
          <w:trHeight w:val="630"/>
        </w:trPr>
        <w:tc>
          <w:tcPr>
            <w:tcW w:w="3526" w:type="pct"/>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B4354D" w:rsidRPr="00A217CB" w:rsidRDefault="00B4354D" w:rsidP="00725C05">
            <w:pPr>
              <w:jc w:val="center"/>
              <w:rPr>
                <w:rFonts w:ascii="Calibri" w:hAnsi="Calibri"/>
                <w:b/>
                <w:bCs/>
                <w:color w:val="000000"/>
                <w:sz w:val="18"/>
                <w:szCs w:val="18"/>
                <w:lang w:val="en-US"/>
              </w:rPr>
            </w:pPr>
            <w:r w:rsidRPr="00A217CB">
              <w:rPr>
                <w:rFonts w:ascii="Calibri" w:hAnsi="Calibri"/>
                <w:b/>
                <w:bCs/>
                <w:color w:val="000000"/>
                <w:sz w:val="18"/>
                <w:szCs w:val="18"/>
                <w:lang w:val="en-US"/>
              </w:rPr>
              <w:t xml:space="preserve">TIE BACK PKR 7" 29 </w:t>
            </w:r>
            <w:proofErr w:type="spellStart"/>
            <w:r w:rsidRPr="00A217CB">
              <w:rPr>
                <w:rFonts w:ascii="Calibri" w:hAnsi="Calibri"/>
                <w:b/>
                <w:bCs/>
                <w:color w:val="000000"/>
                <w:sz w:val="18"/>
                <w:szCs w:val="18"/>
                <w:lang w:val="en-US"/>
              </w:rPr>
              <w:t>lb</w:t>
            </w:r>
            <w:proofErr w:type="spellEnd"/>
            <w:r w:rsidRPr="00A217CB">
              <w:rPr>
                <w:rFonts w:ascii="Calibri" w:hAnsi="Calibri"/>
                <w:b/>
                <w:bCs/>
                <w:color w:val="000000"/>
                <w:sz w:val="18"/>
                <w:szCs w:val="18"/>
                <w:lang w:val="en-US"/>
              </w:rPr>
              <w:t xml:space="preserve">/pie TN-110HC, TSH Wedge 523 x 9-5/8" 53.5 </w:t>
            </w:r>
            <w:proofErr w:type="spellStart"/>
            <w:r w:rsidRPr="00A217CB">
              <w:rPr>
                <w:rFonts w:ascii="Calibri" w:hAnsi="Calibri"/>
                <w:b/>
                <w:bCs/>
                <w:color w:val="000000"/>
                <w:sz w:val="18"/>
                <w:szCs w:val="18"/>
                <w:lang w:val="en-US"/>
              </w:rPr>
              <w:t>lb</w:t>
            </w:r>
            <w:proofErr w:type="spellEnd"/>
            <w:r w:rsidRPr="00A217CB">
              <w:rPr>
                <w:rFonts w:ascii="Calibri" w:hAnsi="Calibri"/>
                <w:b/>
                <w:bCs/>
                <w:color w:val="000000"/>
                <w:sz w:val="18"/>
                <w:szCs w:val="18"/>
                <w:lang w:val="en-US"/>
              </w:rPr>
              <w:t>/</w:t>
            </w:r>
            <w:r>
              <w:rPr>
                <w:rFonts w:ascii="Calibri" w:hAnsi="Calibri"/>
                <w:b/>
                <w:bCs/>
                <w:color w:val="000000"/>
                <w:sz w:val="18"/>
                <w:szCs w:val="18"/>
                <w:lang w:val="en-US"/>
              </w:rPr>
              <w:t>pie,</w:t>
            </w:r>
            <w:r w:rsidRPr="00A217CB">
              <w:rPr>
                <w:rFonts w:ascii="Calibri" w:hAnsi="Calibri"/>
                <w:b/>
                <w:bCs/>
                <w:color w:val="000000"/>
                <w:sz w:val="18"/>
                <w:szCs w:val="18"/>
                <w:lang w:val="en-US"/>
              </w:rPr>
              <w:t xml:space="preserve"> P-110 </w:t>
            </w:r>
            <w:r>
              <w:rPr>
                <w:rFonts w:ascii="Calibri" w:hAnsi="Calibri"/>
                <w:b/>
                <w:bCs/>
                <w:color w:val="000000"/>
                <w:sz w:val="18"/>
                <w:szCs w:val="18"/>
                <w:lang w:val="en-US"/>
              </w:rPr>
              <w:t>TSH Wedge 5</w:t>
            </w:r>
            <w:r w:rsidRPr="00A217CB">
              <w:rPr>
                <w:rFonts w:ascii="Calibri" w:hAnsi="Calibri"/>
                <w:b/>
                <w:bCs/>
                <w:color w:val="000000"/>
                <w:sz w:val="18"/>
                <w:szCs w:val="18"/>
                <w:lang w:val="en-US"/>
              </w:rPr>
              <w:t>23</w:t>
            </w:r>
            <w:r>
              <w:rPr>
                <w:rFonts w:ascii="Calibri" w:hAnsi="Calibri"/>
                <w:b/>
                <w:bCs/>
                <w:color w:val="000000"/>
                <w:sz w:val="18"/>
                <w:szCs w:val="18"/>
                <w:lang w:val="en-US"/>
              </w:rPr>
              <w:t>.</w:t>
            </w:r>
          </w:p>
        </w:tc>
        <w:tc>
          <w:tcPr>
            <w:tcW w:w="664" w:type="pct"/>
            <w:tcBorders>
              <w:top w:val="single" w:sz="4" w:space="0" w:color="auto"/>
              <w:left w:val="nil"/>
              <w:bottom w:val="single" w:sz="4" w:space="0" w:color="auto"/>
              <w:right w:val="single" w:sz="4" w:space="0" w:color="auto"/>
            </w:tcBorders>
            <w:shd w:val="clear" w:color="000000" w:fill="F2F2F2"/>
            <w:vAlign w:val="center"/>
            <w:hideMark/>
          </w:tcPr>
          <w:p w:rsidR="00B4354D" w:rsidRPr="00A217CB" w:rsidRDefault="00B4354D" w:rsidP="00725C05">
            <w:pPr>
              <w:jc w:val="center"/>
              <w:rPr>
                <w:rFonts w:ascii="Calibri" w:hAnsi="Calibri"/>
                <w:color w:val="000000"/>
                <w:sz w:val="16"/>
                <w:szCs w:val="16"/>
                <w:lang w:val="en-US"/>
              </w:rPr>
            </w:pPr>
            <w:r w:rsidRPr="00A217CB">
              <w:rPr>
                <w:rFonts w:ascii="Calibri" w:hAnsi="Calibri"/>
                <w:color w:val="000000"/>
                <w:sz w:val="16"/>
                <w:szCs w:val="16"/>
                <w:lang w:val="en-US"/>
              </w:rPr>
              <w:t> </w:t>
            </w:r>
          </w:p>
        </w:tc>
        <w:tc>
          <w:tcPr>
            <w:tcW w:w="810" w:type="pct"/>
            <w:tcBorders>
              <w:top w:val="single" w:sz="4" w:space="0" w:color="auto"/>
              <w:left w:val="nil"/>
              <w:bottom w:val="single" w:sz="4" w:space="0" w:color="auto"/>
              <w:right w:val="single" w:sz="4" w:space="0" w:color="auto"/>
            </w:tcBorders>
            <w:shd w:val="clear" w:color="000000" w:fill="F2F2F2"/>
            <w:vAlign w:val="center"/>
            <w:hideMark/>
          </w:tcPr>
          <w:p w:rsidR="00B4354D" w:rsidRPr="00A217CB" w:rsidRDefault="00B4354D" w:rsidP="00725C05">
            <w:pPr>
              <w:jc w:val="center"/>
              <w:rPr>
                <w:rFonts w:ascii="Calibri" w:hAnsi="Calibri"/>
                <w:color w:val="000000"/>
                <w:sz w:val="16"/>
                <w:szCs w:val="16"/>
                <w:lang w:val="en-US"/>
              </w:rPr>
            </w:pPr>
            <w:r w:rsidRPr="00A217CB">
              <w:rPr>
                <w:rFonts w:ascii="Calibri" w:hAnsi="Calibri"/>
                <w:color w:val="000000"/>
                <w:sz w:val="16"/>
                <w:szCs w:val="16"/>
                <w:lang w:val="en-US"/>
              </w:rPr>
              <w:t> </w:t>
            </w:r>
          </w:p>
        </w:tc>
      </w:tr>
      <w:tr w:rsidR="00B4354D" w:rsidTr="00725C05">
        <w:trPr>
          <w:trHeight w:val="675"/>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2.11</w:t>
            </w:r>
          </w:p>
        </w:tc>
        <w:tc>
          <w:tcPr>
            <w:tcW w:w="3163"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proofErr w:type="spellStart"/>
            <w:r>
              <w:rPr>
                <w:rFonts w:ascii="Verdana" w:hAnsi="Verdana"/>
                <w:color w:val="000000"/>
                <w:sz w:val="18"/>
                <w:szCs w:val="18"/>
              </w:rPr>
              <w:t>Niple</w:t>
            </w:r>
            <w:proofErr w:type="spellEnd"/>
            <w:r>
              <w:rPr>
                <w:rFonts w:ascii="Verdana" w:hAnsi="Verdana"/>
                <w:color w:val="000000"/>
                <w:sz w:val="18"/>
                <w:szCs w:val="18"/>
              </w:rPr>
              <w:t xml:space="preserve"> Sello para </w:t>
            </w:r>
            <w:proofErr w:type="spellStart"/>
            <w:r>
              <w:rPr>
                <w:rFonts w:ascii="Verdana" w:hAnsi="Verdana"/>
                <w:color w:val="000000"/>
                <w:sz w:val="18"/>
                <w:szCs w:val="18"/>
              </w:rPr>
              <w:t>Tie</w:t>
            </w:r>
            <w:proofErr w:type="spellEnd"/>
            <w:r>
              <w:rPr>
                <w:rFonts w:ascii="Verdana" w:hAnsi="Verdana"/>
                <w:color w:val="000000"/>
                <w:sz w:val="18"/>
                <w:szCs w:val="18"/>
              </w:rPr>
              <w:t xml:space="preserve"> Back </w:t>
            </w:r>
            <w:proofErr w:type="spellStart"/>
            <w:r>
              <w:rPr>
                <w:rFonts w:ascii="Verdana" w:hAnsi="Verdana"/>
                <w:color w:val="000000"/>
                <w:sz w:val="18"/>
                <w:szCs w:val="18"/>
              </w:rPr>
              <w:t>Packer</w:t>
            </w:r>
            <w:proofErr w:type="spellEnd"/>
            <w:r>
              <w:rPr>
                <w:rFonts w:ascii="Verdana" w:hAnsi="Verdana"/>
                <w:color w:val="000000"/>
                <w:sz w:val="18"/>
                <w:szCs w:val="18"/>
              </w:rPr>
              <w:t xml:space="preserve"> convencional 7” Grado de Acero TN-110HC; Libraje 29 </w:t>
            </w:r>
            <w:proofErr w:type="spellStart"/>
            <w:r>
              <w:rPr>
                <w:rFonts w:ascii="Verdana" w:hAnsi="Verdana"/>
                <w:color w:val="000000"/>
                <w:sz w:val="18"/>
                <w:szCs w:val="18"/>
              </w:rPr>
              <w:t>Lbs</w:t>
            </w:r>
            <w:proofErr w:type="spellEnd"/>
            <w:r>
              <w:rPr>
                <w:rFonts w:ascii="Verdana" w:hAnsi="Verdana"/>
                <w:color w:val="000000"/>
                <w:sz w:val="18"/>
                <w:szCs w:val="18"/>
              </w:rPr>
              <w:t xml:space="preserve">/pie; Conexión </w:t>
            </w:r>
            <w:r w:rsidRPr="00A217CB">
              <w:rPr>
                <w:rFonts w:ascii="Verdana" w:hAnsi="Verdana"/>
                <w:sz w:val="18"/>
                <w:szCs w:val="18"/>
              </w:rPr>
              <w:t>TSH</w:t>
            </w:r>
            <w:r>
              <w:rPr>
                <w:rFonts w:ascii="Verdana" w:hAnsi="Verdana"/>
                <w:color w:val="FF0000"/>
                <w:sz w:val="18"/>
                <w:szCs w:val="18"/>
              </w:rPr>
              <w:t xml:space="preserve"> </w:t>
            </w:r>
            <w:proofErr w:type="spellStart"/>
            <w:r>
              <w:rPr>
                <w:rFonts w:ascii="Verdana" w:hAnsi="Verdana"/>
                <w:color w:val="000000"/>
                <w:sz w:val="18"/>
                <w:szCs w:val="18"/>
              </w:rPr>
              <w:t>Wedge</w:t>
            </w:r>
            <w:proofErr w:type="spellEnd"/>
            <w:r>
              <w:rPr>
                <w:rFonts w:ascii="Verdana" w:hAnsi="Verdana"/>
                <w:color w:val="000000"/>
                <w:sz w:val="18"/>
                <w:szCs w:val="18"/>
              </w:rPr>
              <w:t xml:space="preserve"> 523. </w:t>
            </w:r>
            <w:proofErr w:type="gramStart"/>
            <w:r>
              <w:rPr>
                <w:rFonts w:ascii="Verdana" w:hAnsi="Verdana"/>
                <w:color w:val="000000"/>
                <w:sz w:val="18"/>
                <w:szCs w:val="18"/>
              </w:rPr>
              <w:t>longitud</w:t>
            </w:r>
            <w:proofErr w:type="gramEnd"/>
            <w:r>
              <w:rPr>
                <w:rFonts w:ascii="Verdana" w:hAnsi="Verdana"/>
                <w:color w:val="000000"/>
                <w:sz w:val="18"/>
                <w:szCs w:val="18"/>
              </w:rPr>
              <w:t xml:space="preserve"> compatible con Camisa de </w:t>
            </w:r>
            <w:proofErr w:type="spellStart"/>
            <w:r>
              <w:rPr>
                <w:rFonts w:ascii="Verdana" w:hAnsi="Verdana"/>
                <w:color w:val="000000"/>
                <w:sz w:val="18"/>
                <w:szCs w:val="18"/>
              </w:rPr>
              <w:t>Tie</w:t>
            </w:r>
            <w:proofErr w:type="spellEnd"/>
            <w:r>
              <w:rPr>
                <w:rFonts w:ascii="Verdana" w:hAnsi="Verdana"/>
                <w:color w:val="000000"/>
                <w:sz w:val="18"/>
                <w:szCs w:val="18"/>
              </w:rPr>
              <w:t xml:space="preserve"> Back de Colgador de </w:t>
            </w:r>
            <w:proofErr w:type="spellStart"/>
            <w:r>
              <w:rPr>
                <w:rFonts w:ascii="Verdana" w:hAnsi="Verdana"/>
                <w:color w:val="000000"/>
                <w:sz w:val="18"/>
                <w:szCs w:val="18"/>
              </w:rPr>
              <w:t>Liner</w:t>
            </w:r>
            <w:proofErr w:type="spellEnd"/>
            <w:r>
              <w:rPr>
                <w:rFonts w:ascii="Verdana" w:hAnsi="Verdana"/>
                <w:color w:val="000000"/>
                <w:sz w:val="18"/>
                <w:szCs w:val="18"/>
              </w:rPr>
              <w:t>.</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30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2.12</w:t>
            </w:r>
          </w:p>
        </w:tc>
        <w:tc>
          <w:tcPr>
            <w:tcW w:w="3163"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Servicio de Instalación de </w:t>
            </w:r>
            <w:proofErr w:type="spellStart"/>
            <w:r>
              <w:rPr>
                <w:rFonts w:ascii="Verdana" w:hAnsi="Verdana"/>
                <w:color w:val="000000"/>
                <w:sz w:val="18"/>
                <w:szCs w:val="18"/>
              </w:rPr>
              <w:t>Tie</w:t>
            </w:r>
            <w:proofErr w:type="spellEnd"/>
            <w:r>
              <w:rPr>
                <w:rFonts w:ascii="Verdana" w:hAnsi="Verdana"/>
                <w:color w:val="000000"/>
                <w:sz w:val="18"/>
                <w:szCs w:val="18"/>
              </w:rPr>
              <w:t xml:space="preserve"> Back </w:t>
            </w:r>
            <w:proofErr w:type="spellStart"/>
            <w:r>
              <w:rPr>
                <w:rFonts w:ascii="Verdana" w:hAnsi="Verdana"/>
                <w:color w:val="000000"/>
                <w:sz w:val="18"/>
                <w:szCs w:val="18"/>
              </w:rPr>
              <w:t>Packer</w:t>
            </w:r>
            <w:proofErr w:type="spellEnd"/>
            <w:r>
              <w:rPr>
                <w:rFonts w:ascii="Verdana" w:hAnsi="Verdana"/>
                <w:color w:val="000000"/>
                <w:sz w:val="18"/>
                <w:szCs w:val="18"/>
              </w:rPr>
              <w:t xml:space="preserve"> (</w:t>
            </w:r>
            <w:proofErr w:type="spellStart"/>
            <w:r>
              <w:rPr>
                <w:rFonts w:ascii="Verdana" w:hAnsi="Verdana"/>
                <w:color w:val="000000"/>
                <w:sz w:val="18"/>
                <w:szCs w:val="18"/>
              </w:rPr>
              <w:t>Setting</w:t>
            </w:r>
            <w:proofErr w:type="spellEnd"/>
            <w:r>
              <w:rPr>
                <w:rFonts w:ascii="Verdana" w:hAnsi="Verdana"/>
                <w:color w:val="000000"/>
                <w:sz w:val="18"/>
                <w:szCs w:val="18"/>
              </w:rPr>
              <w:t xml:space="preserve"> </w:t>
            </w:r>
            <w:proofErr w:type="spellStart"/>
            <w:r>
              <w:rPr>
                <w:rFonts w:ascii="Verdana" w:hAnsi="Verdana"/>
                <w:color w:val="000000"/>
                <w:sz w:val="18"/>
                <w:szCs w:val="18"/>
              </w:rPr>
              <w:t>tool</w:t>
            </w:r>
            <w:proofErr w:type="spellEnd"/>
            <w:r>
              <w:rPr>
                <w:rFonts w:ascii="Verdana" w:hAnsi="Verdana"/>
                <w:color w:val="000000"/>
                <w:sz w:val="18"/>
                <w:szCs w:val="18"/>
              </w:rPr>
              <w:t xml:space="preserve"> de </w:t>
            </w:r>
            <w:proofErr w:type="spellStart"/>
            <w:r>
              <w:rPr>
                <w:rFonts w:ascii="Verdana" w:hAnsi="Verdana"/>
                <w:color w:val="000000"/>
                <w:sz w:val="18"/>
                <w:szCs w:val="18"/>
              </w:rPr>
              <w:t>Tie</w:t>
            </w:r>
            <w:proofErr w:type="spellEnd"/>
            <w:r>
              <w:rPr>
                <w:rFonts w:ascii="Verdana" w:hAnsi="Verdana"/>
                <w:color w:val="000000"/>
                <w:sz w:val="18"/>
                <w:szCs w:val="18"/>
              </w:rPr>
              <w:t xml:space="preserve"> Back </w:t>
            </w:r>
            <w:proofErr w:type="spellStart"/>
            <w:r>
              <w:rPr>
                <w:rFonts w:ascii="Verdana" w:hAnsi="Verdana"/>
                <w:color w:val="000000"/>
                <w:sz w:val="18"/>
                <w:szCs w:val="18"/>
              </w:rPr>
              <w:t>Packer</w:t>
            </w:r>
            <w:proofErr w:type="spellEnd"/>
            <w:r>
              <w:rPr>
                <w:rFonts w:ascii="Verdana" w:hAnsi="Verdana"/>
                <w:color w:val="000000"/>
                <w:sz w:val="18"/>
                <w:szCs w:val="18"/>
              </w:rPr>
              <w:t xml:space="preserve">) </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Global</w:t>
            </w:r>
          </w:p>
        </w:tc>
      </w:tr>
      <w:tr w:rsidR="00B4354D" w:rsidTr="00725C05">
        <w:trPr>
          <w:trHeight w:val="315"/>
        </w:trPr>
        <w:tc>
          <w:tcPr>
            <w:tcW w:w="3526" w:type="pct"/>
            <w:gridSpan w:val="2"/>
            <w:tcBorders>
              <w:top w:val="nil"/>
              <w:left w:val="single" w:sz="8" w:space="0" w:color="auto"/>
              <w:bottom w:val="nil"/>
              <w:right w:val="nil"/>
            </w:tcBorders>
            <w:shd w:val="clear" w:color="000000" w:fill="F2F2F2"/>
            <w:vAlign w:val="center"/>
            <w:hideMark/>
          </w:tcPr>
          <w:p w:rsidR="00B4354D" w:rsidRDefault="00B4354D" w:rsidP="00725C05">
            <w:pPr>
              <w:jc w:val="center"/>
              <w:rPr>
                <w:rFonts w:ascii="Calibri" w:hAnsi="Calibri"/>
                <w:b/>
                <w:bCs/>
                <w:color w:val="000000"/>
                <w:sz w:val="18"/>
                <w:szCs w:val="18"/>
              </w:rPr>
            </w:pPr>
            <w:r>
              <w:rPr>
                <w:rFonts w:ascii="Calibri" w:hAnsi="Calibri"/>
                <w:b/>
                <w:bCs/>
                <w:color w:val="000000"/>
                <w:sz w:val="18"/>
                <w:szCs w:val="18"/>
              </w:rPr>
              <w:t>PERSONAL</w:t>
            </w:r>
          </w:p>
        </w:tc>
        <w:tc>
          <w:tcPr>
            <w:tcW w:w="664"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 </w:t>
            </w:r>
          </w:p>
        </w:tc>
        <w:tc>
          <w:tcPr>
            <w:tcW w:w="810" w:type="pct"/>
            <w:tcBorders>
              <w:top w:val="nil"/>
              <w:left w:val="nil"/>
              <w:bottom w:val="nil"/>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 </w:t>
            </w:r>
          </w:p>
        </w:tc>
      </w:tr>
      <w:tr w:rsidR="00B4354D" w:rsidTr="00725C05">
        <w:trPr>
          <w:trHeight w:val="315"/>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2.13</w:t>
            </w:r>
          </w:p>
        </w:tc>
        <w:tc>
          <w:tcPr>
            <w:tcW w:w="3163" w:type="pct"/>
            <w:tcBorders>
              <w:top w:val="single" w:sz="4" w:space="0" w:color="auto"/>
              <w:left w:val="nil"/>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Especialista de colgador de </w:t>
            </w:r>
            <w:proofErr w:type="spellStart"/>
            <w:r>
              <w:rPr>
                <w:rFonts w:ascii="Verdana" w:hAnsi="Verdana"/>
                <w:color w:val="000000"/>
                <w:sz w:val="18"/>
                <w:szCs w:val="18"/>
              </w:rPr>
              <w:t>liner</w:t>
            </w:r>
            <w:proofErr w:type="spellEnd"/>
            <w:r>
              <w:rPr>
                <w:rFonts w:ascii="Verdana" w:hAnsi="Verdana"/>
                <w:color w:val="000000"/>
                <w:sz w:val="18"/>
                <w:szCs w:val="18"/>
              </w:rPr>
              <w:t xml:space="preserve"> (operativo)</w:t>
            </w:r>
          </w:p>
        </w:tc>
        <w:tc>
          <w:tcPr>
            <w:tcW w:w="664"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6</w:t>
            </w:r>
          </w:p>
        </w:tc>
        <w:tc>
          <w:tcPr>
            <w:tcW w:w="810" w:type="pct"/>
            <w:tcBorders>
              <w:top w:val="single" w:sz="4" w:space="0" w:color="auto"/>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Día</w:t>
            </w:r>
          </w:p>
        </w:tc>
      </w:tr>
      <w:tr w:rsidR="00B4354D" w:rsidTr="00725C05">
        <w:trPr>
          <w:trHeight w:val="25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2.14</w:t>
            </w:r>
          </w:p>
        </w:tc>
        <w:tc>
          <w:tcPr>
            <w:tcW w:w="3163"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Operador o asistente de Colgador de </w:t>
            </w:r>
            <w:proofErr w:type="spellStart"/>
            <w:r>
              <w:rPr>
                <w:rFonts w:ascii="Verdana" w:hAnsi="Verdana"/>
                <w:color w:val="000000"/>
                <w:sz w:val="18"/>
                <w:szCs w:val="18"/>
              </w:rPr>
              <w:t>Liner</w:t>
            </w:r>
            <w:proofErr w:type="spellEnd"/>
            <w:r>
              <w:rPr>
                <w:rFonts w:ascii="Verdana" w:hAnsi="Verdana"/>
                <w:color w:val="000000"/>
                <w:sz w:val="18"/>
                <w:szCs w:val="18"/>
              </w:rPr>
              <w:t xml:space="preserve"> (Operativo).</w:t>
            </w:r>
          </w:p>
        </w:tc>
        <w:tc>
          <w:tcPr>
            <w:tcW w:w="664"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6</w:t>
            </w:r>
          </w:p>
        </w:tc>
        <w:tc>
          <w:tcPr>
            <w:tcW w:w="810"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Día</w:t>
            </w:r>
          </w:p>
        </w:tc>
      </w:tr>
      <w:tr w:rsidR="00B4354D" w:rsidTr="00725C05">
        <w:trPr>
          <w:trHeight w:val="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2.15</w:t>
            </w:r>
          </w:p>
        </w:tc>
        <w:tc>
          <w:tcPr>
            <w:tcW w:w="3163"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Movilización y desmovilización de las herramientas y personal</w:t>
            </w:r>
          </w:p>
        </w:tc>
        <w:tc>
          <w:tcPr>
            <w:tcW w:w="664"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Global</w:t>
            </w:r>
          </w:p>
        </w:tc>
      </w:tr>
    </w:tbl>
    <w:p w:rsidR="00225FF6" w:rsidRDefault="00225FF6" w:rsidP="00641523">
      <w:pPr>
        <w:autoSpaceDE w:val="0"/>
        <w:autoSpaceDN w:val="0"/>
        <w:adjustRightInd w:val="0"/>
        <w:spacing w:line="360" w:lineRule="auto"/>
        <w:jc w:val="both"/>
        <w:rPr>
          <w:rFonts w:ascii="Verdana" w:hAnsi="Verdana" w:cs="Calibri"/>
          <w:bCs/>
          <w:sz w:val="18"/>
          <w:szCs w:val="18"/>
          <w:lang w:val="es-BO" w:eastAsia="es-BO"/>
        </w:rPr>
      </w:pPr>
    </w:p>
    <w:p w:rsidR="008231FD" w:rsidRDefault="008E1E62" w:rsidP="00E3574C">
      <w:pPr>
        <w:autoSpaceDE w:val="0"/>
        <w:autoSpaceDN w:val="0"/>
        <w:rPr>
          <w:rFonts w:ascii="Verdana" w:hAnsi="Verdana" w:cs="Arial"/>
          <w:bCs/>
          <w:sz w:val="18"/>
          <w:szCs w:val="18"/>
        </w:rPr>
      </w:pPr>
      <w:r>
        <w:rPr>
          <w:rFonts w:ascii="Verdana" w:hAnsi="Verdana" w:cs="Arial"/>
          <w:bCs/>
          <w:sz w:val="18"/>
          <w:szCs w:val="18"/>
        </w:rPr>
        <w:t xml:space="preserve">Nota: </w:t>
      </w:r>
      <w:r w:rsidR="008231FD" w:rsidRPr="001E03F8">
        <w:rPr>
          <w:rFonts w:ascii="Verdana" w:hAnsi="Verdana" w:cs="Arial"/>
          <w:bCs/>
          <w:sz w:val="18"/>
          <w:szCs w:val="18"/>
        </w:rPr>
        <w:t>Las cantidades establecidas en la tabla anterior son referenciales, YPFB pagará sola</w:t>
      </w:r>
      <w:r w:rsidR="00DA2823">
        <w:rPr>
          <w:rFonts w:ascii="Verdana" w:hAnsi="Verdana" w:cs="Arial"/>
          <w:bCs/>
          <w:sz w:val="18"/>
          <w:szCs w:val="18"/>
        </w:rPr>
        <w:t>mente por lo realmente utilizado</w:t>
      </w:r>
      <w:r w:rsidR="008231FD" w:rsidRPr="001E03F8">
        <w:rPr>
          <w:rFonts w:ascii="Verdana" w:hAnsi="Verdana" w:cs="Arial"/>
          <w:bCs/>
          <w:sz w:val="18"/>
          <w:szCs w:val="18"/>
        </w:rPr>
        <w:t xml:space="preserve"> durante las operaciones</w:t>
      </w:r>
      <w:r>
        <w:rPr>
          <w:rFonts w:ascii="Verdana" w:hAnsi="Verdana" w:cs="Arial"/>
          <w:bCs/>
          <w:sz w:val="18"/>
          <w:szCs w:val="18"/>
        </w:rPr>
        <w:t>.</w:t>
      </w:r>
    </w:p>
    <w:p w:rsidR="008E1E62" w:rsidRDefault="008E1E62" w:rsidP="00E3574C">
      <w:pPr>
        <w:autoSpaceDE w:val="0"/>
        <w:autoSpaceDN w:val="0"/>
        <w:rPr>
          <w:rFonts w:ascii="Verdana" w:hAnsi="Verdana" w:cs="Arial"/>
          <w:bCs/>
          <w:sz w:val="18"/>
          <w:szCs w:val="18"/>
        </w:rPr>
      </w:pPr>
    </w:p>
    <w:p w:rsidR="008E1E62" w:rsidRDefault="008E1E62" w:rsidP="00E3574C">
      <w:pPr>
        <w:autoSpaceDE w:val="0"/>
        <w:autoSpaceDN w:val="0"/>
        <w:rPr>
          <w:rFonts w:ascii="Verdana" w:hAnsi="Verdana" w:cs="Arial"/>
          <w:bCs/>
          <w:sz w:val="18"/>
          <w:szCs w:val="18"/>
        </w:rPr>
      </w:pPr>
    </w:p>
    <w:p w:rsidR="008E1E62" w:rsidRPr="00295009" w:rsidRDefault="008E1E62" w:rsidP="008E1E62">
      <w:pPr>
        <w:pStyle w:val="A2"/>
        <w:numPr>
          <w:ilvl w:val="1"/>
          <w:numId w:val="28"/>
        </w:numPr>
        <w:rPr>
          <w:lang w:eastAsia="es-BO"/>
        </w:rPr>
      </w:pPr>
      <w:r w:rsidRPr="00295009">
        <w:rPr>
          <w:lang w:eastAsia="es-BO"/>
        </w:rPr>
        <w:t>MOVILIZACIÓN Y DESMOVILIZACIÓN.</w:t>
      </w:r>
    </w:p>
    <w:p w:rsidR="008E1E62" w:rsidRPr="00295009" w:rsidRDefault="008E1E62" w:rsidP="008E1E62">
      <w:pPr>
        <w:spacing w:before="240" w:line="360" w:lineRule="auto"/>
        <w:jc w:val="both"/>
        <w:rPr>
          <w:rFonts w:ascii="Verdana" w:hAnsi="Verdana" w:cs="Arial"/>
          <w:bCs/>
          <w:sz w:val="18"/>
          <w:szCs w:val="18"/>
        </w:rPr>
      </w:pPr>
      <w:r w:rsidRPr="00295009">
        <w:rPr>
          <w:rFonts w:ascii="Verdana" w:hAnsi="Verdana" w:cs="Arial"/>
          <w:bCs/>
          <w:sz w:val="18"/>
          <w:szCs w:val="18"/>
        </w:rPr>
        <w:t>La movilización inicia</w:t>
      </w:r>
      <w:r>
        <w:rPr>
          <w:rFonts w:ascii="Verdana" w:hAnsi="Verdana" w:cs="Arial"/>
          <w:bCs/>
          <w:sz w:val="18"/>
          <w:szCs w:val="18"/>
        </w:rPr>
        <w:t xml:space="preserve"> con el traslado de los equipos, herramientas </w:t>
      </w:r>
      <w:r w:rsidRPr="00295009">
        <w:rPr>
          <w:rFonts w:ascii="Verdana" w:hAnsi="Verdana" w:cs="Arial"/>
          <w:bCs/>
          <w:sz w:val="18"/>
          <w:szCs w:val="18"/>
        </w:rPr>
        <w:t>y termina al finalizar de instalar y probar los equipos inherentes al servicio.</w:t>
      </w:r>
    </w:p>
    <w:p w:rsidR="008E1E62" w:rsidRDefault="008E1E62" w:rsidP="008E1E62">
      <w:pPr>
        <w:spacing w:before="240" w:line="360" w:lineRule="auto"/>
        <w:jc w:val="both"/>
        <w:rPr>
          <w:rFonts w:ascii="Verdana" w:hAnsi="Verdana" w:cs="Arial"/>
          <w:bCs/>
          <w:sz w:val="18"/>
          <w:szCs w:val="18"/>
        </w:rPr>
      </w:pPr>
      <w:r w:rsidRPr="008D633B">
        <w:rPr>
          <w:rFonts w:ascii="Verdana" w:hAnsi="Verdana" w:cs="Arial"/>
          <w:bCs/>
          <w:sz w:val="18"/>
          <w:szCs w:val="18"/>
        </w:rPr>
        <w:t>El Contratista será responsable de las movilizaciones de sus equipos, materiales y personal técnico desde la Base operativa hasta el lugar de trabajo y viceversa concluidas las operaciones.</w:t>
      </w:r>
    </w:p>
    <w:p w:rsidR="008E1E62" w:rsidRPr="00295009" w:rsidRDefault="008E1E62" w:rsidP="008E1E62">
      <w:pPr>
        <w:spacing w:before="240" w:line="360" w:lineRule="auto"/>
        <w:jc w:val="both"/>
        <w:rPr>
          <w:rFonts w:ascii="Verdana" w:hAnsi="Verdana" w:cs="Arial"/>
          <w:bCs/>
          <w:sz w:val="18"/>
          <w:szCs w:val="18"/>
        </w:rPr>
      </w:pPr>
      <w:r w:rsidRPr="00295009">
        <w:rPr>
          <w:rFonts w:ascii="Verdana" w:hAnsi="Verdana" w:cs="Arial"/>
          <w:bCs/>
          <w:sz w:val="18"/>
          <w:szCs w:val="18"/>
        </w:rPr>
        <w:t>De igual manera, debe encargarse de la desmovilización de todas las herramientas y equipos provistos para la ejecución del servicio desde el Lugar de Trabajo hasta la base operativa del Contratista.</w:t>
      </w:r>
    </w:p>
    <w:p w:rsidR="008E1E62" w:rsidRDefault="008E1E62" w:rsidP="001A667E">
      <w:pPr>
        <w:spacing w:after="240" w:line="360" w:lineRule="auto"/>
        <w:jc w:val="both"/>
        <w:rPr>
          <w:rFonts w:ascii="Verdana" w:hAnsi="Verdana" w:cs="Arial"/>
          <w:bCs/>
          <w:sz w:val="18"/>
          <w:szCs w:val="18"/>
        </w:rPr>
      </w:pPr>
      <w:r w:rsidRPr="00295009">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8E1E62" w:rsidRDefault="008E1E62" w:rsidP="001A667E">
      <w:pPr>
        <w:autoSpaceDE w:val="0"/>
        <w:autoSpaceDN w:val="0"/>
        <w:spacing w:line="360" w:lineRule="auto"/>
        <w:jc w:val="both"/>
        <w:rPr>
          <w:rFonts w:ascii="Verdana" w:hAnsi="Verdana" w:cs="Arial"/>
          <w:bCs/>
          <w:sz w:val="18"/>
          <w:szCs w:val="18"/>
        </w:rPr>
      </w:pPr>
      <w:r w:rsidRPr="008D633B">
        <w:rPr>
          <w:rFonts w:ascii="Verdana" w:hAnsi="Verdana" w:cs="Arial"/>
          <w:bCs/>
          <w:sz w:val="18"/>
          <w:szCs w:val="18"/>
        </w:rPr>
        <w:lastRenderedPageBreak/>
        <w:t xml:space="preserve">La movilización y desmovilización de los equipos y personal del Contratista, deberán tener en cuenta los requerimientos de Seguridad, Salud y Medio Ambiente de YPFB. El costo del personal empezara a correr a partir de la llegada al </w:t>
      </w:r>
      <w:r w:rsidR="00075F95" w:rsidRPr="008D633B">
        <w:rPr>
          <w:rFonts w:ascii="Verdana" w:hAnsi="Verdana" w:cs="Arial"/>
          <w:bCs/>
          <w:sz w:val="18"/>
          <w:szCs w:val="18"/>
        </w:rPr>
        <w:t>Área</w:t>
      </w:r>
      <w:r w:rsidRPr="008D633B">
        <w:rPr>
          <w:rFonts w:ascii="Verdana" w:hAnsi="Verdana" w:cs="Arial"/>
          <w:bCs/>
          <w:sz w:val="18"/>
          <w:szCs w:val="18"/>
        </w:rPr>
        <w:t xml:space="preserve"> de Operación y no desde su movilización de la Base Operativa, aplicando hasta que el personal sea liberado del </w:t>
      </w:r>
      <w:r w:rsidR="00075F95" w:rsidRPr="008D633B">
        <w:rPr>
          <w:rFonts w:ascii="Verdana" w:hAnsi="Verdana" w:cs="Arial"/>
          <w:bCs/>
          <w:sz w:val="18"/>
          <w:szCs w:val="18"/>
        </w:rPr>
        <w:t>Área</w:t>
      </w:r>
      <w:r w:rsidRPr="008D633B">
        <w:rPr>
          <w:rFonts w:ascii="Verdana" w:hAnsi="Verdana" w:cs="Arial"/>
          <w:bCs/>
          <w:sz w:val="18"/>
          <w:szCs w:val="18"/>
        </w:rPr>
        <w:t xml:space="preserve"> Operativa.</w:t>
      </w:r>
    </w:p>
    <w:p w:rsidR="008E1E62" w:rsidRPr="00E3574C" w:rsidRDefault="008E1E62" w:rsidP="00E3574C">
      <w:pPr>
        <w:autoSpaceDE w:val="0"/>
        <w:autoSpaceDN w:val="0"/>
        <w:rPr>
          <w:rFonts w:ascii="Verdana" w:hAnsi="Verdana" w:cs="Arial"/>
          <w:bCs/>
          <w:sz w:val="18"/>
          <w:szCs w:val="18"/>
        </w:rPr>
      </w:pPr>
    </w:p>
    <w:p w:rsidR="00225FF6" w:rsidRPr="00295009" w:rsidRDefault="00225FF6" w:rsidP="008E1E62">
      <w:pPr>
        <w:pStyle w:val="A2"/>
        <w:numPr>
          <w:ilvl w:val="1"/>
          <w:numId w:val="28"/>
        </w:numPr>
        <w:rPr>
          <w:lang w:eastAsia="es-BO"/>
        </w:rPr>
      </w:pPr>
      <w:r>
        <w:rPr>
          <w:lang w:eastAsia="es-BO"/>
        </w:rPr>
        <w:t>PERSONAL TECNICO REQUERIDO (NO SUJETO A EVALUACIÓN)</w:t>
      </w:r>
    </w:p>
    <w:p w:rsidR="00225FF6" w:rsidRPr="00295009" w:rsidRDefault="00225FF6" w:rsidP="00C24E3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personal mínimo indispensable para la ejecución del servicio se detalla a continuación, sin embargo el </w:t>
      </w:r>
      <w:r w:rsidR="008E1E62" w:rsidRPr="008E1E62">
        <w:rPr>
          <w:rFonts w:ascii="Verdana" w:hAnsi="Verdana" w:cs="Arial"/>
          <w:bCs/>
          <w:sz w:val="18"/>
          <w:szCs w:val="18"/>
        </w:rPr>
        <w:t>Contratista</w:t>
      </w:r>
      <w:r w:rsidRPr="00295009">
        <w:rPr>
          <w:rFonts w:ascii="Verdana" w:hAnsi="Verdana" w:cs="Arial"/>
          <w:bCs/>
          <w:sz w:val="18"/>
          <w:szCs w:val="18"/>
        </w:rPr>
        <w:t xml:space="preserve"> podrá mejorar este requerimiento:</w:t>
      </w:r>
    </w:p>
    <w:p w:rsidR="00225FF6" w:rsidRPr="00295009" w:rsidRDefault="00225FF6" w:rsidP="00225FF6">
      <w:pPr>
        <w:pStyle w:val="Prrafodelista"/>
        <w:spacing w:before="240" w:after="120" w:line="360" w:lineRule="auto"/>
        <w:ind w:left="0" w:firstLine="708"/>
        <w:jc w:val="both"/>
        <w:rPr>
          <w:rFonts w:ascii="Verdana" w:hAnsi="Verdana" w:cs="Arial"/>
          <w:bCs/>
          <w:sz w:val="18"/>
          <w:szCs w:val="18"/>
        </w:rPr>
      </w:pPr>
      <w:r w:rsidRPr="00295009">
        <w:rPr>
          <w:rFonts w:ascii="Verdana" w:hAnsi="Verdana" w:cs="Arial"/>
          <w:bCs/>
          <w:sz w:val="18"/>
          <w:szCs w:val="18"/>
        </w:rPr>
        <w:t>Un (1) Coordinador en Ciudad (sin costo para YPFB).</w:t>
      </w:r>
    </w:p>
    <w:p w:rsidR="00225FF6" w:rsidRPr="00295009" w:rsidRDefault="00225FF6" w:rsidP="00225FF6">
      <w:pPr>
        <w:pStyle w:val="Prrafodelista"/>
        <w:spacing w:before="240" w:after="120" w:line="360" w:lineRule="auto"/>
        <w:ind w:left="0" w:firstLine="708"/>
        <w:jc w:val="both"/>
        <w:rPr>
          <w:rFonts w:ascii="Verdana" w:hAnsi="Verdana" w:cs="Arial"/>
          <w:bCs/>
          <w:sz w:val="18"/>
          <w:szCs w:val="18"/>
        </w:rPr>
      </w:pPr>
      <w:r w:rsidRPr="00295009">
        <w:rPr>
          <w:rFonts w:ascii="Verdana" w:hAnsi="Verdana" w:cs="Arial"/>
          <w:bCs/>
          <w:sz w:val="18"/>
          <w:szCs w:val="18"/>
        </w:rPr>
        <w:t xml:space="preserve">Un (1) </w:t>
      </w:r>
      <w:r>
        <w:rPr>
          <w:rFonts w:ascii="Verdana" w:hAnsi="Verdana" w:cs="Arial"/>
          <w:bCs/>
          <w:sz w:val="18"/>
          <w:szCs w:val="18"/>
        </w:rPr>
        <w:t xml:space="preserve">Especialista de </w:t>
      </w:r>
      <w:r w:rsidRPr="00295009">
        <w:rPr>
          <w:rFonts w:ascii="Verdana" w:hAnsi="Verdana" w:cs="Arial"/>
          <w:bCs/>
          <w:sz w:val="18"/>
          <w:szCs w:val="18"/>
        </w:rPr>
        <w:t xml:space="preserve">Colgadores de </w:t>
      </w:r>
      <w:proofErr w:type="spellStart"/>
      <w:r w:rsidRPr="00295009">
        <w:rPr>
          <w:rFonts w:ascii="Verdana" w:hAnsi="Verdana" w:cs="Arial"/>
          <w:bCs/>
          <w:sz w:val="18"/>
          <w:szCs w:val="18"/>
        </w:rPr>
        <w:t>Liner</w:t>
      </w:r>
      <w:proofErr w:type="spellEnd"/>
      <w:r w:rsidRPr="00295009">
        <w:rPr>
          <w:rFonts w:ascii="Verdana" w:hAnsi="Verdana" w:cs="Arial"/>
          <w:bCs/>
          <w:sz w:val="18"/>
          <w:szCs w:val="18"/>
        </w:rPr>
        <w:t>.</w:t>
      </w:r>
    </w:p>
    <w:p w:rsidR="00225FF6" w:rsidRPr="00295009" w:rsidRDefault="00225FF6" w:rsidP="00225FF6">
      <w:pPr>
        <w:pStyle w:val="Prrafodelista"/>
        <w:spacing w:before="240" w:after="120" w:line="360" w:lineRule="auto"/>
        <w:ind w:left="0" w:firstLine="708"/>
        <w:jc w:val="both"/>
        <w:rPr>
          <w:rFonts w:ascii="Verdana" w:hAnsi="Verdana" w:cs="Arial"/>
          <w:bCs/>
          <w:sz w:val="18"/>
          <w:szCs w:val="18"/>
        </w:rPr>
      </w:pPr>
      <w:r w:rsidRPr="00295009">
        <w:rPr>
          <w:rFonts w:ascii="Verdana" w:hAnsi="Verdana" w:cs="Arial"/>
          <w:bCs/>
          <w:sz w:val="18"/>
          <w:szCs w:val="18"/>
        </w:rPr>
        <w:t xml:space="preserve">Un (1) </w:t>
      </w:r>
      <w:r>
        <w:rPr>
          <w:rFonts w:ascii="Verdana" w:hAnsi="Verdana" w:cs="Arial"/>
          <w:bCs/>
          <w:sz w:val="18"/>
          <w:szCs w:val="18"/>
        </w:rPr>
        <w:t xml:space="preserve">Operador o Asistente de colgadores de </w:t>
      </w:r>
      <w:proofErr w:type="spellStart"/>
      <w:r>
        <w:rPr>
          <w:rFonts w:ascii="Verdana" w:hAnsi="Verdana" w:cs="Arial"/>
          <w:bCs/>
          <w:sz w:val="18"/>
          <w:szCs w:val="18"/>
        </w:rPr>
        <w:t>L</w:t>
      </w:r>
      <w:r w:rsidRPr="00295009">
        <w:rPr>
          <w:rFonts w:ascii="Verdana" w:hAnsi="Verdana" w:cs="Arial"/>
          <w:bCs/>
          <w:sz w:val="18"/>
          <w:szCs w:val="18"/>
        </w:rPr>
        <w:t>iner</w:t>
      </w:r>
      <w:proofErr w:type="spellEnd"/>
      <w:r w:rsidRPr="00295009">
        <w:rPr>
          <w:rFonts w:ascii="Verdana" w:hAnsi="Verdana" w:cs="Arial"/>
          <w:bCs/>
          <w:sz w:val="18"/>
          <w:szCs w:val="18"/>
        </w:rPr>
        <w:t>.</w:t>
      </w:r>
    </w:p>
    <w:p w:rsidR="00225FF6" w:rsidRPr="00295009" w:rsidRDefault="00225FF6" w:rsidP="00C24E3E">
      <w:pPr>
        <w:pStyle w:val="A3"/>
        <w:numPr>
          <w:ilvl w:val="0"/>
          <w:numId w:val="0"/>
        </w:numPr>
        <w:rPr>
          <w:b w:val="0"/>
          <w:bCs w:val="0"/>
          <w:lang w:eastAsia="es-BO"/>
        </w:rPr>
      </w:pPr>
      <w:r w:rsidRPr="00295009">
        <w:rPr>
          <w:b w:val="0"/>
          <w:bCs w:val="0"/>
          <w:lang w:eastAsia="es-BO"/>
        </w:rPr>
        <w:t>El Proponente deberá presentar en su propuesta un listado con los nombres del personal asignado para cada cargo</w:t>
      </w:r>
      <w:r>
        <w:rPr>
          <w:b w:val="0"/>
          <w:bCs w:val="0"/>
          <w:lang w:eastAsia="es-BO"/>
        </w:rPr>
        <w:t>, adjuntando su hoja de vida.</w:t>
      </w:r>
    </w:p>
    <w:p w:rsidR="00225FF6" w:rsidRDefault="00225FF6" w:rsidP="00C24E3E">
      <w:pPr>
        <w:pStyle w:val="A3"/>
        <w:numPr>
          <w:ilvl w:val="0"/>
          <w:numId w:val="0"/>
        </w:numPr>
        <w:rPr>
          <w:b w:val="0"/>
          <w:lang w:val="es-ES"/>
        </w:rPr>
      </w:pPr>
      <w:r w:rsidRPr="00295009">
        <w:rPr>
          <w:b w:val="0"/>
          <w:lang w:val="es-ES"/>
        </w:rPr>
        <w:t>El coordinador Contratista, mantendrá comunicación continua con YPFB</w:t>
      </w:r>
      <w:r w:rsidR="00E3574C">
        <w:rPr>
          <w:b w:val="0"/>
          <w:lang w:val="es-ES"/>
        </w:rPr>
        <w:t xml:space="preserve"> durante todo el servicio</w:t>
      </w:r>
      <w:r w:rsidRPr="00295009">
        <w:rPr>
          <w:b w:val="0"/>
          <w:lang w:val="es-ES"/>
        </w:rPr>
        <w:t>, brindando paulatinamente información detallada sobre los avances del servicio y represente al Contratista como responsable del servicio.</w:t>
      </w:r>
    </w:p>
    <w:p w:rsidR="00E3574C" w:rsidRPr="00225FF6" w:rsidRDefault="00E3574C" w:rsidP="00C24E3E">
      <w:pPr>
        <w:pStyle w:val="A3"/>
        <w:numPr>
          <w:ilvl w:val="0"/>
          <w:numId w:val="0"/>
        </w:numPr>
        <w:rPr>
          <w:b w:val="0"/>
          <w:lang w:val="es-ES"/>
        </w:rPr>
      </w:pPr>
      <w:r>
        <w:rPr>
          <w:b w:val="0"/>
          <w:lang w:val="es-ES"/>
        </w:rPr>
        <w:t xml:space="preserve">YPFB podrá requerir </w:t>
      </w:r>
      <w:r w:rsidRPr="00E3574C">
        <w:rPr>
          <w:b w:val="0"/>
          <w:lang w:val="es-ES"/>
        </w:rPr>
        <w:t xml:space="preserve">al especialista de colgadores de </w:t>
      </w:r>
      <w:proofErr w:type="spellStart"/>
      <w:r w:rsidRPr="00E3574C">
        <w:rPr>
          <w:b w:val="0"/>
          <w:lang w:val="es-ES"/>
        </w:rPr>
        <w:t>liner</w:t>
      </w:r>
      <w:proofErr w:type="spellEnd"/>
      <w:r w:rsidRPr="00E3574C">
        <w:rPr>
          <w:b w:val="0"/>
          <w:lang w:val="es-ES"/>
        </w:rPr>
        <w:t xml:space="preserve"> y operador o asistente de colgadores de </w:t>
      </w:r>
      <w:proofErr w:type="spellStart"/>
      <w:r w:rsidRPr="00E3574C">
        <w:rPr>
          <w:b w:val="0"/>
          <w:lang w:val="es-ES"/>
        </w:rPr>
        <w:t>liner</w:t>
      </w:r>
      <w:proofErr w:type="spellEnd"/>
      <w:r w:rsidRPr="00E3574C">
        <w:rPr>
          <w:b w:val="0"/>
          <w:lang w:val="es-ES"/>
        </w:rPr>
        <w:t xml:space="preserve"> cuando consideré necesario.</w:t>
      </w:r>
    </w:p>
    <w:p w:rsidR="006F6004" w:rsidRPr="00295009" w:rsidRDefault="006F6004" w:rsidP="008E1E62">
      <w:pPr>
        <w:pStyle w:val="A2"/>
        <w:numPr>
          <w:ilvl w:val="1"/>
          <w:numId w:val="28"/>
        </w:numPr>
        <w:rPr>
          <w:lang w:eastAsia="es-BO"/>
        </w:rPr>
      </w:pPr>
      <w:r w:rsidRPr="00295009">
        <w:rPr>
          <w:lang w:eastAsia="es-BO"/>
        </w:rPr>
        <w:t>PLAZO DE EJECUCIÓN D</w:t>
      </w:r>
      <w:r w:rsidR="00F46256">
        <w:rPr>
          <w:lang w:eastAsia="es-BO"/>
        </w:rPr>
        <w:t>EL</w:t>
      </w:r>
      <w:r w:rsidRPr="00295009">
        <w:rPr>
          <w:lang w:eastAsia="es-BO"/>
        </w:rPr>
        <w:t xml:space="preserve"> SERVICIO.</w:t>
      </w:r>
    </w:p>
    <w:p w:rsidR="006F6004" w:rsidRPr="00295009" w:rsidRDefault="006F6004" w:rsidP="006F6004">
      <w:pPr>
        <w:spacing w:before="240" w:line="360" w:lineRule="auto"/>
        <w:jc w:val="both"/>
        <w:rPr>
          <w:rFonts w:ascii="Verdana" w:hAnsi="Verdana" w:cs="Arial"/>
          <w:bCs/>
          <w:sz w:val="18"/>
          <w:szCs w:val="18"/>
        </w:rPr>
      </w:pPr>
      <w:r w:rsidRPr="00295009">
        <w:rPr>
          <w:rFonts w:ascii="Verdana" w:hAnsi="Verdana" w:cs="Arial"/>
          <w:bCs/>
          <w:sz w:val="18"/>
          <w:szCs w:val="18"/>
        </w:rPr>
        <w:t xml:space="preserve">El Contratista iniciará las actividades operativas a partir de la emisión de la Orden de Proceder, hasta la conclusión del servicio el cual tendrá una duración de </w:t>
      </w:r>
      <w:r>
        <w:rPr>
          <w:rFonts w:ascii="Verdana" w:hAnsi="Verdana" w:cs="Arial"/>
          <w:bCs/>
          <w:sz w:val="18"/>
          <w:szCs w:val="18"/>
        </w:rPr>
        <w:t>448</w:t>
      </w:r>
      <w:r w:rsidRPr="00295009">
        <w:rPr>
          <w:rFonts w:ascii="Verdana" w:hAnsi="Verdana" w:cs="Arial"/>
          <w:bCs/>
          <w:sz w:val="18"/>
          <w:szCs w:val="18"/>
        </w:rPr>
        <w:t xml:space="preserve"> días calendario y cuyas actividades están establecidas en el Cronograma de YPFB</w:t>
      </w:r>
      <w:r w:rsidR="00B112BB">
        <w:rPr>
          <w:rFonts w:ascii="Verdana" w:hAnsi="Verdana" w:cs="Arial"/>
          <w:bCs/>
          <w:sz w:val="18"/>
          <w:szCs w:val="18"/>
        </w:rPr>
        <w:t>.</w:t>
      </w:r>
    </w:p>
    <w:p w:rsidR="00094F90" w:rsidRDefault="006F6004" w:rsidP="00094F90">
      <w:pPr>
        <w:spacing w:before="240" w:line="360" w:lineRule="auto"/>
        <w:jc w:val="both"/>
        <w:rPr>
          <w:rFonts w:ascii="Verdana" w:hAnsi="Verdana" w:cs="Arial"/>
          <w:bCs/>
          <w:sz w:val="18"/>
          <w:szCs w:val="18"/>
        </w:rPr>
      </w:pPr>
      <w:r w:rsidRPr="00295009">
        <w:rPr>
          <w:rFonts w:ascii="Verdana" w:hAnsi="Verdana" w:cs="Arial"/>
          <w:bCs/>
          <w:sz w:val="18"/>
          <w:szCs w:val="18"/>
        </w:rPr>
        <w:t>El plazo de entrega de</w:t>
      </w:r>
      <w:r w:rsidRPr="00295009">
        <w:rPr>
          <w:rFonts w:ascii="Verdana" w:hAnsi="Verdana" w:cs="Calibri"/>
          <w:sz w:val="18"/>
          <w:szCs w:val="18"/>
        </w:rPr>
        <w:t xml:space="preserve"> los COLGADORES DE LINER PARA </w:t>
      </w:r>
      <w:r w:rsidR="00F46256">
        <w:rPr>
          <w:rFonts w:ascii="Verdana" w:hAnsi="Verdana" w:cs="Calibri"/>
          <w:sz w:val="18"/>
          <w:szCs w:val="18"/>
        </w:rPr>
        <w:t>EL</w:t>
      </w:r>
      <w:r w:rsidRPr="00295009">
        <w:rPr>
          <w:rFonts w:ascii="Verdana" w:hAnsi="Verdana" w:cs="Calibri"/>
          <w:sz w:val="18"/>
          <w:szCs w:val="18"/>
        </w:rPr>
        <w:t xml:space="preserve"> POZO SIP-X1</w:t>
      </w:r>
      <w:r w:rsidRPr="00295009">
        <w:rPr>
          <w:rFonts w:ascii="Verdana" w:hAnsi="Verdana" w:cs="Arial"/>
          <w:bCs/>
          <w:sz w:val="18"/>
          <w:szCs w:val="18"/>
        </w:rPr>
        <w:t>, será de 120 días calendario a partir de la orden de proceder, extensible previo acuerdo escrito entre partes.</w:t>
      </w:r>
      <w:r w:rsidR="00A14CDE">
        <w:rPr>
          <w:rFonts w:ascii="Verdana" w:hAnsi="Verdana" w:cs="Arial"/>
          <w:bCs/>
          <w:sz w:val="18"/>
          <w:szCs w:val="18"/>
        </w:rPr>
        <w:t xml:space="preserve"> </w:t>
      </w:r>
      <w:r w:rsidR="00094F90">
        <w:rPr>
          <w:rFonts w:ascii="Verdana" w:hAnsi="Verdana" w:cs="Arial"/>
          <w:bCs/>
          <w:sz w:val="18"/>
          <w:szCs w:val="18"/>
        </w:rPr>
        <w:t xml:space="preserve">La instalación de los colgadores de </w:t>
      </w:r>
      <w:proofErr w:type="spellStart"/>
      <w:r w:rsidR="00094F90">
        <w:rPr>
          <w:rFonts w:ascii="Verdana" w:hAnsi="Verdana" w:cs="Arial"/>
          <w:bCs/>
          <w:sz w:val="18"/>
          <w:szCs w:val="18"/>
        </w:rPr>
        <w:t>liner</w:t>
      </w:r>
      <w:proofErr w:type="spellEnd"/>
      <w:r w:rsidR="00094F90" w:rsidRPr="00AF5EF7">
        <w:rPr>
          <w:rFonts w:ascii="Verdana" w:hAnsi="Verdana" w:cs="Arial"/>
          <w:bCs/>
          <w:sz w:val="18"/>
          <w:szCs w:val="18"/>
        </w:rPr>
        <w:t xml:space="preserve"> </w:t>
      </w:r>
      <w:r w:rsidR="00094F90">
        <w:rPr>
          <w:rFonts w:ascii="Verdana" w:hAnsi="Verdana" w:cs="Arial"/>
          <w:bCs/>
          <w:sz w:val="18"/>
          <w:szCs w:val="18"/>
        </w:rPr>
        <w:t xml:space="preserve">está contemplada dentro de los 448 </w:t>
      </w:r>
      <w:r w:rsidR="00094F90" w:rsidRPr="00AF5EF7">
        <w:rPr>
          <w:rFonts w:ascii="Verdana" w:hAnsi="Verdana" w:cs="Arial"/>
          <w:bCs/>
          <w:sz w:val="18"/>
          <w:szCs w:val="18"/>
        </w:rPr>
        <w:t>calendarios del plazo total de duración del servicio</w:t>
      </w:r>
      <w:r w:rsidR="000C04C2">
        <w:rPr>
          <w:rFonts w:ascii="Verdana" w:hAnsi="Verdana" w:cs="Arial"/>
          <w:bCs/>
          <w:sz w:val="18"/>
          <w:szCs w:val="18"/>
        </w:rPr>
        <w:t>.</w:t>
      </w:r>
    </w:p>
    <w:p w:rsidR="000C04C2" w:rsidRDefault="000C04C2" w:rsidP="00094F90">
      <w:pPr>
        <w:spacing w:before="240" w:line="360" w:lineRule="auto"/>
        <w:jc w:val="both"/>
        <w:rPr>
          <w:rFonts w:ascii="Verdana" w:hAnsi="Verdana" w:cs="Arial"/>
          <w:bCs/>
          <w:sz w:val="18"/>
          <w:szCs w:val="18"/>
        </w:rPr>
      </w:pPr>
    </w:p>
    <w:p w:rsidR="000C04C2" w:rsidRPr="00295009" w:rsidRDefault="000C04C2" w:rsidP="00094F90">
      <w:pPr>
        <w:spacing w:before="240" w:line="360" w:lineRule="auto"/>
        <w:jc w:val="both"/>
        <w:rPr>
          <w:rFonts w:ascii="Verdana" w:hAnsi="Verdana" w:cs="Arial"/>
          <w:bCs/>
          <w:sz w:val="18"/>
          <w:szCs w:val="18"/>
        </w:rPr>
      </w:pPr>
    </w:p>
    <w:p w:rsidR="006F6004" w:rsidRPr="00295009" w:rsidRDefault="006F6004" w:rsidP="008E1E62">
      <w:pPr>
        <w:pStyle w:val="A2"/>
        <w:numPr>
          <w:ilvl w:val="1"/>
          <w:numId w:val="28"/>
        </w:numPr>
      </w:pPr>
      <w:r w:rsidRPr="00295009">
        <w:lastRenderedPageBreak/>
        <w:t>CRONOGRAMA.</w:t>
      </w:r>
    </w:p>
    <w:p w:rsidR="005160DB" w:rsidRPr="00295009" w:rsidRDefault="006F6004" w:rsidP="006F6004">
      <w:pPr>
        <w:spacing w:before="240" w:line="360" w:lineRule="auto"/>
        <w:jc w:val="both"/>
        <w:rPr>
          <w:rFonts w:ascii="Verdana" w:hAnsi="Verdana" w:cs="Arial"/>
          <w:bCs/>
          <w:sz w:val="18"/>
          <w:szCs w:val="18"/>
        </w:rPr>
      </w:pPr>
      <w:r w:rsidRPr="00295009">
        <w:rPr>
          <w:rFonts w:ascii="Verdana" w:hAnsi="Verdana" w:cs="Arial"/>
          <w:bCs/>
          <w:sz w:val="18"/>
          <w:szCs w:val="18"/>
        </w:rPr>
        <w:t>El Contratista deberá programar sus actividades dentro del cronograma establecido por YPFB, el mismo podrá ser modificado por YPFB si así se requiere.</w:t>
      </w:r>
    </w:p>
    <w:tbl>
      <w:tblPr>
        <w:tblW w:w="6720" w:type="dxa"/>
        <w:jc w:val="center"/>
        <w:tblCellMar>
          <w:left w:w="70" w:type="dxa"/>
          <w:right w:w="70" w:type="dxa"/>
        </w:tblCellMar>
        <w:tblLook w:val="04A0" w:firstRow="1" w:lastRow="0" w:firstColumn="1" w:lastColumn="0" w:noHBand="0" w:noVBand="1"/>
      </w:tblPr>
      <w:tblGrid>
        <w:gridCol w:w="3840"/>
        <w:gridCol w:w="2880"/>
      </w:tblGrid>
      <w:tr w:rsidR="006F6004" w:rsidRPr="00295009" w:rsidTr="001C7577">
        <w:trPr>
          <w:trHeight w:val="293"/>
          <w:jc w:val="center"/>
        </w:trPr>
        <w:tc>
          <w:tcPr>
            <w:tcW w:w="3840" w:type="dxa"/>
            <w:tcBorders>
              <w:top w:val="single" w:sz="8" w:space="0" w:color="9BC2E6"/>
              <w:left w:val="single" w:sz="8" w:space="0" w:color="9BC2E6"/>
              <w:bottom w:val="single" w:sz="8" w:space="0" w:color="9BC2E6"/>
              <w:right w:val="nil"/>
            </w:tcBorders>
            <w:shd w:val="clear" w:color="000000" w:fill="5B9BD5"/>
            <w:noWrap/>
            <w:vAlign w:val="center"/>
            <w:hideMark/>
          </w:tcPr>
          <w:p w:rsidR="006F6004" w:rsidRPr="00295009" w:rsidRDefault="006F6004" w:rsidP="0010618A">
            <w:pPr>
              <w:jc w:val="center"/>
              <w:rPr>
                <w:rFonts w:ascii="Verdana" w:hAnsi="Verdana"/>
                <w:b/>
                <w:bCs/>
                <w:color w:val="FFFFFF"/>
                <w:sz w:val="18"/>
                <w:szCs w:val="18"/>
                <w:lang w:val="es-BO" w:eastAsia="es-BO"/>
              </w:rPr>
            </w:pPr>
            <w:r w:rsidRPr="00295009">
              <w:rPr>
                <w:rFonts w:ascii="Verdana" w:hAnsi="Verdana"/>
                <w:b/>
                <w:bCs/>
                <w:color w:val="FFFFFF"/>
                <w:sz w:val="18"/>
                <w:szCs w:val="18"/>
              </w:rPr>
              <w:t>ACTIVIDAD</w:t>
            </w:r>
          </w:p>
        </w:tc>
        <w:tc>
          <w:tcPr>
            <w:tcW w:w="2880" w:type="dxa"/>
            <w:tcBorders>
              <w:top w:val="single" w:sz="8" w:space="0" w:color="9BC2E6"/>
              <w:left w:val="nil"/>
              <w:bottom w:val="single" w:sz="8" w:space="0" w:color="9BC2E6"/>
              <w:right w:val="single" w:sz="8" w:space="0" w:color="9BC2E6"/>
            </w:tcBorders>
            <w:shd w:val="clear" w:color="000000" w:fill="5B9BD5"/>
            <w:noWrap/>
            <w:vAlign w:val="center"/>
            <w:hideMark/>
          </w:tcPr>
          <w:p w:rsidR="006F6004" w:rsidRPr="00295009" w:rsidRDefault="006F6004" w:rsidP="0010618A">
            <w:pPr>
              <w:jc w:val="center"/>
              <w:rPr>
                <w:rFonts w:ascii="Verdana" w:hAnsi="Verdana"/>
                <w:b/>
                <w:bCs/>
                <w:color w:val="FFFFFF"/>
                <w:sz w:val="18"/>
                <w:szCs w:val="18"/>
              </w:rPr>
            </w:pPr>
            <w:r>
              <w:rPr>
                <w:rFonts w:ascii="Verdana" w:hAnsi="Verdana"/>
                <w:b/>
                <w:bCs/>
                <w:color w:val="FFFFFF"/>
                <w:sz w:val="18"/>
                <w:szCs w:val="18"/>
              </w:rPr>
              <w:t>DURACIÓ</w:t>
            </w:r>
            <w:r w:rsidRPr="00295009">
              <w:rPr>
                <w:rFonts w:ascii="Verdana" w:hAnsi="Verdana"/>
                <w:b/>
                <w:bCs/>
                <w:color w:val="FFFFFF"/>
                <w:sz w:val="18"/>
                <w:szCs w:val="18"/>
              </w:rPr>
              <w:t>N (DÍAS CALENDARIO)</w:t>
            </w:r>
          </w:p>
        </w:tc>
      </w:tr>
      <w:tr w:rsidR="006F6004" w:rsidRPr="00295009" w:rsidTr="00B112BB">
        <w:trPr>
          <w:trHeight w:val="200"/>
          <w:jc w:val="center"/>
        </w:trPr>
        <w:tc>
          <w:tcPr>
            <w:tcW w:w="3840" w:type="dxa"/>
            <w:tcBorders>
              <w:top w:val="nil"/>
              <w:left w:val="single" w:sz="8" w:space="0" w:color="9BC2E6"/>
              <w:bottom w:val="single" w:sz="8" w:space="0" w:color="9BC2E6"/>
              <w:right w:val="nil"/>
            </w:tcBorders>
            <w:shd w:val="clear" w:color="000000" w:fill="DDEBF7"/>
            <w:vAlign w:val="center"/>
            <w:hideMark/>
          </w:tcPr>
          <w:p w:rsidR="006F6004" w:rsidRPr="00295009" w:rsidRDefault="006F6004" w:rsidP="0010618A">
            <w:pPr>
              <w:rPr>
                <w:rFonts w:ascii="Verdana" w:hAnsi="Verdana"/>
                <w:color w:val="000000"/>
                <w:sz w:val="18"/>
                <w:szCs w:val="18"/>
              </w:rPr>
            </w:pPr>
            <w:r w:rsidRPr="00295009">
              <w:rPr>
                <w:rFonts w:ascii="Verdana" w:hAnsi="Verdana"/>
                <w:color w:val="000000"/>
                <w:sz w:val="18"/>
                <w:szCs w:val="18"/>
              </w:rPr>
              <w:t>PLAZO DE ENTREGA</w:t>
            </w:r>
          </w:p>
        </w:tc>
        <w:tc>
          <w:tcPr>
            <w:tcW w:w="2880" w:type="dxa"/>
            <w:tcBorders>
              <w:top w:val="nil"/>
              <w:left w:val="nil"/>
              <w:bottom w:val="single" w:sz="8" w:space="0" w:color="9BC2E6"/>
              <w:right w:val="single" w:sz="8" w:space="0" w:color="9BC2E6"/>
            </w:tcBorders>
            <w:shd w:val="clear" w:color="000000" w:fill="DDEBF7"/>
            <w:noWrap/>
            <w:vAlign w:val="center"/>
            <w:hideMark/>
          </w:tcPr>
          <w:p w:rsidR="006F6004" w:rsidRPr="00295009" w:rsidRDefault="006F6004" w:rsidP="0010618A">
            <w:pPr>
              <w:jc w:val="center"/>
              <w:rPr>
                <w:rFonts w:ascii="Verdana" w:hAnsi="Verdana"/>
                <w:color w:val="000000"/>
                <w:sz w:val="18"/>
                <w:szCs w:val="18"/>
              </w:rPr>
            </w:pPr>
            <w:r w:rsidRPr="00295009">
              <w:rPr>
                <w:rFonts w:ascii="Verdana" w:hAnsi="Verdana"/>
                <w:color w:val="000000"/>
                <w:sz w:val="18"/>
                <w:szCs w:val="18"/>
              </w:rPr>
              <w:t>120</w:t>
            </w:r>
          </w:p>
        </w:tc>
      </w:tr>
      <w:tr w:rsidR="006F6004" w:rsidRPr="00295009" w:rsidTr="001C7577">
        <w:trPr>
          <w:trHeight w:val="174"/>
          <w:jc w:val="center"/>
        </w:trPr>
        <w:tc>
          <w:tcPr>
            <w:tcW w:w="3840" w:type="dxa"/>
            <w:tcBorders>
              <w:top w:val="nil"/>
              <w:left w:val="single" w:sz="8" w:space="0" w:color="9BC2E6"/>
              <w:bottom w:val="single" w:sz="8" w:space="0" w:color="9BC2E6"/>
              <w:right w:val="nil"/>
            </w:tcBorders>
            <w:shd w:val="clear" w:color="000000" w:fill="DDEBF7"/>
            <w:vAlign w:val="center"/>
            <w:hideMark/>
          </w:tcPr>
          <w:p w:rsidR="006F6004" w:rsidRPr="00295009" w:rsidRDefault="006F6004" w:rsidP="0010618A">
            <w:pPr>
              <w:rPr>
                <w:rFonts w:ascii="Verdana" w:hAnsi="Verdana"/>
                <w:color w:val="000000"/>
                <w:sz w:val="18"/>
                <w:szCs w:val="18"/>
              </w:rPr>
            </w:pPr>
            <w:r>
              <w:rPr>
                <w:rFonts w:ascii="Verdana" w:hAnsi="Verdana"/>
                <w:color w:val="000000"/>
                <w:sz w:val="18"/>
                <w:szCs w:val="18"/>
              </w:rPr>
              <w:t>MOVILIZACIÓ</w:t>
            </w:r>
            <w:r w:rsidRPr="00295009">
              <w:rPr>
                <w:rFonts w:ascii="Verdana" w:hAnsi="Verdana"/>
                <w:color w:val="000000"/>
                <w:sz w:val="18"/>
                <w:szCs w:val="18"/>
              </w:rPr>
              <w:t>N Y MONTAJE</w:t>
            </w:r>
          </w:p>
        </w:tc>
        <w:tc>
          <w:tcPr>
            <w:tcW w:w="2880" w:type="dxa"/>
            <w:tcBorders>
              <w:top w:val="nil"/>
              <w:left w:val="nil"/>
              <w:bottom w:val="single" w:sz="8" w:space="0" w:color="9BC2E6"/>
              <w:right w:val="single" w:sz="8" w:space="0" w:color="9BC2E6"/>
            </w:tcBorders>
            <w:shd w:val="clear" w:color="000000" w:fill="DDEBF7"/>
            <w:noWrap/>
            <w:vAlign w:val="center"/>
            <w:hideMark/>
          </w:tcPr>
          <w:p w:rsidR="006F6004" w:rsidRPr="00295009" w:rsidRDefault="006F6004" w:rsidP="0010618A">
            <w:pPr>
              <w:jc w:val="center"/>
              <w:rPr>
                <w:rFonts w:ascii="Verdana" w:hAnsi="Verdana"/>
                <w:color w:val="000000"/>
                <w:sz w:val="18"/>
                <w:szCs w:val="18"/>
              </w:rPr>
            </w:pPr>
            <w:r w:rsidRPr="00295009">
              <w:rPr>
                <w:rFonts w:ascii="Verdana" w:hAnsi="Verdana"/>
                <w:color w:val="000000"/>
                <w:sz w:val="18"/>
                <w:szCs w:val="18"/>
              </w:rPr>
              <w:t>5</w:t>
            </w:r>
          </w:p>
        </w:tc>
      </w:tr>
      <w:tr w:rsidR="006F6004" w:rsidRPr="00295009" w:rsidTr="00B112BB">
        <w:trPr>
          <w:trHeight w:val="300"/>
          <w:jc w:val="center"/>
        </w:trPr>
        <w:tc>
          <w:tcPr>
            <w:tcW w:w="3840" w:type="dxa"/>
            <w:tcBorders>
              <w:top w:val="nil"/>
              <w:left w:val="single" w:sz="8" w:space="0" w:color="9BC2E6"/>
              <w:bottom w:val="single" w:sz="8" w:space="0" w:color="9BC2E6"/>
              <w:right w:val="nil"/>
            </w:tcBorders>
            <w:shd w:val="clear" w:color="000000" w:fill="DDEBF7"/>
            <w:vAlign w:val="center"/>
            <w:hideMark/>
          </w:tcPr>
          <w:p w:rsidR="006F6004" w:rsidRPr="00295009" w:rsidRDefault="006F6004" w:rsidP="0010618A">
            <w:pPr>
              <w:rPr>
                <w:rFonts w:ascii="Verdana" w:hAnsi="Verdana"/>
                <w:color w:val="000000"/>
                <w:sz w:val="18"/>
                <w:szCs w:val="18"/>
              </w:rPr>
            </w:pPr>
            <w:r>
              <w:rPr>
                <w:rFonts w:ascii="Verdana" w:hAnsi="Verdana"/>
                <w:color w:val="000000"/>
                <w:sz w:val="18"/>
                <w:szCs w:val="18"/>
              </w:rPr>
              <w:t>PERFORACIÓN SECCIÓ</w:t>
            </w:r>
            <w:r w:rsidRPr="00295009">
              <w:rPr>
                <w:rFonts w:ascii="Verdana" w:hAnsi="Verdana"/>
                <w:color w:val="000000"/>
                <w:sz w:val="18"/>
                <w:szCs w:val="18"/>
              </w:rPr>
              <w:t>N 12 1/4"</w:t>
            </w:r>
          </w:p>
        </w:tc>
        <w:tc>
          <w:tcPr>
            <w:tcW w:w="2880" w:type="dxa"/>
            <w:tcBorders>
              <w:top w:val="nil"/>
              <w:left w:val="nil"/>
              <w:bottom w:val="single" w:sz="8" w:space="0" w:color="9BC2E6"/>
              <w:right w:val="single" w:sz="8" w:space="0" w:color="9BC2E6"/>
            </w:tcBorders>
            <w:shd w:val="clear" w:color="000000" w:fill="DDEBF7"/>
            <w:noWrap/>
            <w:vAlign w:val="center"/>
            <w:hideMark/>
          </w:tcPr>
          <w:p w:rsidR="006F6004" w:rsidRPr="00295009" w:rsidRDefault="006F6004" w:rsidP="0010618A">
            <w:pPr>
              <w:jc w:val="center"/>
              <w:rPr>
                <w:rFonts w:ascii="Verdana" w:hAnsi="Verdana"/>
                <w:color w:val="000000"/>
                <w:sz w:val="18"/>
                <w:szCs w:val="18"/>
              </w:rPr>
            </w:pPr>
            <w:r>
              <w:rPr>
                <w:rFonts w:ascii="Verdana" w:hAnsi="Verdana"/>
                <w:color w:val="000000"/>
                <w:sz w:val="18"/>
                <w:szCs w:val="18"/>
              </w:rPr>
              <w:t>99</w:t>
            </w:r>
          </w:p>
        </w:tc>
      </w:tr>
      <w:tr w:rsidR="006F6004" w:rsidRPr="00295009" w:rsidTr="001C7577">
        <w:trPr>
          <w:trHeight w:val="226"/>
          <w:jc w:val="center"/>
        </w:trPr>
        <w:tc>
          <w:tcPr>
            <w:tcW w:w="3840" w:type="dxa"/>
            <w:tcBorders>
              <w:top w:val="nil"/>
              <w:left w:val="single" w:sz="8" w:space="0" w:color="9BC2E6"/>
              <w:bottom w:val="single" w:sz="8" w:space="0" w:color="9BC2E6"/>
              <w:right w:val="nil"/>
            </w:tcBorders>
            <w:shd w:val="clear" w:color="auto" w:fill="auto"/>
            <w:vAlign w:val="center"/>
            <w:hideMark/>
          </w:tcPr>
          <w:p w:rsidR="006F6004" w:rsidRPr="00295009" w:rsidRDefault="006F6004" w:rsidP="0010618A">
            <w:pPr>
              <w:rPr>
                <w:rFonts w:ascii="Verdana" w:hAnsi="Verdana"/>
                <w:color w:val="000000"/>
                <w:sz w:val="18"/>
                <w:szCs w:val="18"/>
              </w:rPr>
            </w:pPr>
            <w:r>
              <w:rPr>
                <w:rFonts w:ascii="Verdana" w:hAnsi="Verdana"/>
                <w:color w:val="000000"/>
                <w:sz w:val="18"/>
                <w:szCs w:val="18"/>
              </w:rPr>
              <w:t>PERFORACIÓN SECCIÓ</w:t>
            </w:r>
            <w:r w:rsidRPr="00295009">
              <w:rPr>
                <w:rFonts w:ascii="Verdana" w:hAnsi="Verdana"/>
                <w:color w:val="000000"/>
                <w:sz w:val="18"/>
                <w:szCs w:val="18"/>
              </w:rPr>
              <w:t>N 8 1/2"</w:t>
            </w:r>
          </w:p>
        </w:tc>
        <w:tc>
          <w:tcPr>
            <w:tcW w:w="2880" w:type="dxa"/>
            <w:tcBorders>
              <w:top w:val="nil"/>
              <w:left w:val="nil"/>
              <w:bottom w:val="single" w:sz="8" w:space="0" w:color="9BC2E6"/>
              <w:right w:val="single" w:sz="8" w:space="0" w:color="9BC2E6"/>
            </w:tcBorders>
            <w:shd w:val="clear" w:color="auto" w:fill="auto"/>
            <w:noWrap/>
            <w:vAlign w:val="center"/>
            <w:hideMark/>
          </w:tcPr>
          <w:p w:rsidR="006F6004" w:rsidRPr="00295009" w:rsidRDefault="006F6004" w:rsidP="0010618A">
            <w:pPr>
              <w:jc w:val="center"/>
              <w:rPr>
                <w:rFonts w:ascii="Verdana" w:hAnsi="Verdana"/>
                <w:color w:val="000000"/>
                <w:sz w:val="18"/>
                <w:szCs w:val="18"/>
              </w:rPr>
            </w:pPr>
            <w:r>
              <w:rPr>
                <w:rFonts w:ascii="Verdana" w:hAnsi="Verdana"/>
                <w:color w:val="000000"/>
                <w:sz w:val="18"/>
                <w:szCs w:val="18"/>
              </w:rPr>
              <w:t>75</w:t>
            </w:r>
          </w:p>
        </w:tc>
      </w:tr>
      <w:tr w:rsidR="006F6004" w:rsidRPr="00295009" w:rsidTr="001C7577">
        <w:trPr>
          <w:trHeight w:val="163"/>
          <w:jc w:val="center"/>
        </w:trPr>
        <w:tc>
          <w:tcPr>
            <w:tcW w:w="3840" w:type="dxa"/>
            <w:tcBorders>
              <w:top w:val="nil"/>
              <w:left w:val="single" w:sz="8" w:space="0" w:color="9BC2E6"/>
              <w:bottom w:val="single" w:sz="8" w:space="0" w:color="9BC2E6"/>
              <w:right w:val="nil"/>
            </w:tcBorders>
            <w:shd w:val="clear" w:color="000000" w:fill="DDEBF7"/>
            <w:noWrap/>
            <w:vAlign w:val="center"/>
            <w:hideMark/>
          </w:tcPr>
          <w:p w:rsidR="006F6004" w:rsidRPr="00295009" w:rsidRDefault="006F6004" w:rsidP="0010618A">
            <w:pPr>
              <w:rPr>
                <w:rFonts w:ascii="Verdana" w:hAnsi="Verdana"/>
                <w:color w:val="000000"/>
                <w:sz w:val="18"/>
                <w:szCs w:val="18"/>
              </w:rPr>
            </w:pPr>
            <w:r>
              <w:rPr>
                <w:rFonts w:ascii="Verdana" w:hAnsi="Verdana"/>
                <w:color w:val="000000"/>
                <w:sz w:val="18"/>
                <w:szCs w:val="18"/>
              </w:rPr>
              <w:t>PERFORACIÓN SECCIÓ</w:t>
            </w:r>
            <w:r w:rsidRPr="00295009">
              <w:rPr>
                <w:rFonts w:ascii="Verdana" w:hAnsi="Verdana"/>
                <w:color w:val="000000"/>
                <w:sz w:val="18"/>
                <w:szCs w:val="18"/>
              </w:rPr>
              <w:t>N 6"</w:t>
            </w:r>
          </w:p>
        </w:tc>
        <w:tc>
          <w:tcPr>
            <w:tcW w:w="2880" w:type="dxa"/>
            <w:tcBorders>
              <w:top w:val="nil"/>
              <w:left w:val="nil"/>
              <w:bottom w:val="single" w:sz="8" w:space="0" w:color="9BC2E6"/>
              <w:right w:val="single" w:sz="8" w:space="0" w:color="9BC2E6"/>
            </w:tcBorders>
            <w:shd w:val="clear" w:color="000000" w:fill="DDEBF7"/>
            <w:noWrap/>
            <w:vAlign w:val="center"/>
            <w:hideMark/>
          </w:tcPr>
          <w:p w:rsidR="006F6004" w:rsidRPr="00295009" w:rsidRDefault="006F6004" w:rsidP="0010618A">
            <w:pPr>
              <w:jc w:val="center"/>
              <w:rPr>
                <w:rFonts w:ascii="Verdana" w:hAnsi="Verdana"/>
                <w:color w:val="000000"/>
                <w:sz w:val="18"/>
                <w:szCs w:val="18"/>
              </w:rPr>
            </w:pPr>
            <w:r>
              <w:rPr>
                <w:rFonts w:ascii="Verdana" w:hAnsi="Verdana"/>
                <w:color w:val="000000"/>
                <w:sz w:val="18"/>
                <w:szCs w:val="18"/>
              </w:rPr>
              <w:t>144</w:t>
            </w:r>
          </w:p>
        </w:tc>
      </w:tr>
      <w:tr w:rsidR="006F6004" w:rsidRPr="00295009" w:rsidTr="001C7577">
        <w:trPr>
          <w:trHeight w:val="252"/>
          <w:jc w:val="center"/>
        </w:trPr>
        <w:tc>
          <w:tcPr>
            <w:tcW w:w="3840" w:type="dxa"/>
            <w:tcBorders>
              <w:top w:val="nil"/>
              <w:left w:val="single" w:sz="8" w:space="0" w:color="9BC2E6"/>
              <w:bottom w:val="single" w:sz="8" w:space="0" w:color="9BC2E6"/>
              <w:right w:val="nil"/>
            </w:tcBorders>
            <w:shd w:val="clear" w:color="auto" w:fill="auto"/>
            <w:noWrap/>
            <w:vAlign w:val="center"/>
            <w:hideMark/>
          </w:tcPr>
          <w:p w:rsidR="006F6004" w:rsidRPr="00295009" w:rsidRDefault="006F6004" w:rsidP="0010618A">
            <w:pPr>
              <w:rPr>
                <w:rFonts w:ascii="Verdana" w:hAnsi="Verdana"/>
                <w:color w:val="000000"/>
                <w:sz w:val="18"/>
                <w:szCs w:val="18"/>
              </w:rPr>
            </w:pPr>
            <w:r>
              <w:rPr>
                <w:rFonts w:ascii="Verdana" w:hAnsi="Verdana"/>
                <w:color w:val="000000"/>
                <w:sz w:val="18"/>
                <w:szCs w:val="18"/>
              </w:rPr>
              <w:t>DESMOVILIZACIÓ</w:t>
            </w:r>
            <w:r w:rsidRPr="00295009">
              <w:rPr>
                <w:rFonts w:ascii="Verdana" w:hAnsi="Verdana"/>
                <w:color w:val="000000"/>
                <w:sz w:val="18"/>
                <w:szCs w:val="18"/>
              </w:rPr>
              <w:t>N</w:t>
            </w:r>
          </w:p>
        </w:tc>
        <w:tc>
          <w:tcPr>
            <w:tcW w:w="2880" w:type="dxa"/>
            <w:tcBorders>
              <w:top w:val="nil"/>
              <w:left w:val="nil"/>
              <w:bottom w:val="single" w:sz="8" w:space="0" w:color="9BC2E6"/>
              <w:right w:val="single" w:sz="8" w:space="0" w:color="9BC2E6"/>
            </w:tcBorders>
            <w:shd w:val="clear" w:color="auto" w:fill="auto"/>
            <w:noWrap/>
            <w:vAlign w:val="center"/>
            <w:hideMark/>
          </w:tcPr>
          <w:p w:rsidR="006F6004" w:rsidRPr="00295009" w:rsidRDefault="006F6004" w:rsidP="0010618A">
            <w:pPr>
              <w:jc w:val="center"/>
              <w:rPr>
                <w:rFonts w:ascii="Verdana" w:hAnsi="Verdana"/>
                <w:color w:val="000000"/>
                <w:sz w:val="18"/>
                <w:szCs w:val="18"/>
              </w:rPr>
            </w:pPr>
            <w:r w:rsidRPr="00295009">
              <w:rPr>
                <w:rFonts w:ascii="Verdana" w:hAnsi="Verdana"/>
                <w:color w:val="000000"/>
                <w:sz w:val="18"/>
                <w:szCs w:val="18"/>
              </w:rPr>
              <w:t>5</w:t>
            </w:r>
          </w:p>
        </w:tc>
      </w:tr>
      <w:tr w:rsidR="006F6004" w:rsidRPr="00295009" w:rsidTr="001C7577">
        <w:trPr>
          <w:trHeight w:val="214"/>
          <w:jc w:val="center"/>
        </w:trPr>
        <w:tc>
          <w:tcPr>
            <w:tcW w:w="3840" w:type="dxa"/>
            <w:tcBorders>
              <w:top w:val="nil"/>
              <w:left w:val="single" w:sz="8" w:space="0" w:color="9BC2E6"/>
              <w:bottom w:val="single" w:sz="8" w:space="0" w:color="9BC2E6"/>
              <w:right w:val="nil"/>
            </w:tcBorders>
            <w:shd w:val="clear" w:color="000000" w:fill="9CC2E5"/>
            <w:noWrap/>
            <w:vAlign w:val="center"/>
            <w:hideMark/>
          </w:tcPr>
          <w:p w:rsidR="006F6004" w:rsidRPr="00295009" w:rsidRDefault="006F6004" w:rsidP="0010618A">
            <w:pPr>
              <w:rPr>
                <w:rFonts w:ascii="Verdana" w:hAnsi="Verdana"/>
                <w:color w:val="000000"/>
                <w:sz w:val="18"/>
                <w:szCs w:val="18"/>
              </w:rPr>
            </w:pPr>
            <w:r w:rsidRPr="00295009">
              <w:rPr>
                <w:rFonts w:ascii="Verdana" w:hAnsi="Verdana"/>
                <w:color w:val="000000"/>
                <w:sz w:val="18"/>
                <w:szCs w:val="18"/>
              </w:rPr>
              <w:t xml:space="preserve">TOTAL DÍAS CALENDARIO </w:t>
            </w:r>
          </w:p>
        </w:tc>
        <w:tc>
          <w:tcPr>
            <w:tcW w:w="2880" w:type="dxa"/>
            <w:tcBorders>
              <w:top w:val="nil"/>
              <w:left w:val="nil"/>
              <w:bottom w:val="single" w:sz="8" w:space="0" w:color="9BC2E6"/>
              <w:right w:val="single" w:sz="8" w:space="0" w:color="9BC2E6"/>
            </w:tcBorders>
            <w:shd w:val="clear" w:color="000000" w:fill="9CC2E5"/>
            <w:noWrap/>
            <w:vAlign w:val="center"/>
            <w:hideMark/>
          </w:tcPr>
          <w:p w:rsidR="006F6004" w:rsidRPr="00295009" w:rsidRDefault="006F6004" w:rsidP="0010618A">
            <w:pPr>
              <w:jc w:val="center"/>
              <w:rPr>
                <w:rFonts w:ascii="Verdana" w:hAnsi="Verdana"/>
                <w:color w:val="000000"/>
                <w:sz w:val="18"/>
                <w:szCs w:val="18"/>
              </w:rPr>
            </w:pPr>
            <w:r>
              <w:rPr>
                <w:rFonts w:ascii="Verdana" w:hAnsi="Verdana"/>
                <w:color w:val="000000"/>
                <w:sz w:val="18"/>
                <w:szCs w:val="18"/>
              </w:rPr>
              <w:t>448</w:t>
            </w:r>
          </w:p>
        </w:tc>
      </w:tr>
    </w:tbl>
    <w:p w:rsidR="00B112BB" w:rsidRPr="00B112BB" w:rsidRDefault="00B112BB" w:rsidP="00B112BB">
      <w:pPr>
        <w:pStyle w:val="aa"/>
        <w:spacing w:before="0" w:after="0"/>
        <w:ind w:left="1701" w:right="51"/>
        <w:jc w:val="both"/>
        <w:rPr>
          <w:rFonts w:ascii="Verdana" w:hAnsi="Verdana"/>
          <w:sz w:val="14"/>
          <w:szCs w:val="18"/>
          <w:lang w:eastAsia="es-BO"/>
        </w:rPr>
      </w:pPr>
      <w:r w:rsidRPr="008113D5">
        <w:rPr>
          <w:rFonts w:ascii="Verdana" w:hAnsi="Verdana"/>
          <w:sz w:val="14"/>
          <w:szCs w:val="18"/>
          <w:lang w:eastAsia="es-BO"/>
        </w:rPr>
        <w:t>*Los tiempos de duración señalados son referenciales</w:t>
      </w:r>
    </w:p>
    <w:p w:rsidR="00225FF6" w:rsidRPr="00295009" w:rsidRDefault="00225FF6" w:rsidP="008E1E62">
      <w:pPr>
        <w:pStyle w:val="A2"/>
        <w:numPr>
          <w:ilvl w:val="1"/>
          <w:numId w:val="28"/>
        </w:numPr>
        <w:rPr>
          <w:lang w:eastAsia="es-BO"/>
        </w:rPr>
      </w:pPr>
      <w:r w:rsidRPr="00295009">
        <w:rPr>
          <w:lang w:eastAsia="es-BO"/>
        </w:rPr>
        <w:t>ORDEN DE PROCEDER.</w:t>
      </w:r>
    </w:p>
    <w:p w:rsidR="00225FF6" w:rsidRPr="00295009" w:rsidRDefault="00225FF6" w:rsidP="00225FF6">
      <w:pPr>
        <w:spacing w:before="240" w:line="360" w:lineRule="auto"/>
        <w:jc w:val="both"/>
        <w:rPr>
          <w:rFonts w:ascii="Verdana" w:hAnsi="Verdana" w:cs="Arial"/>
          <w:bCs/>
          <w:sz w:val="18"/>
          <w:szCs w:val="18"/>
        </w:rPr>
      </w:pPr>
      <w:r w:rsidRPr="00295009">
        <w:rPr>
          <w:rFonts w:ascii="Verdana" w:hAnsi="Verdana" w:cs="Arial"/>
          <w:bCs/>
          <w:sz w:val="18"/>
          <w:szCs w:val="18"/>
        </w:rPr>
        <w:t>YPFB notificará a la Contratista la Orden de Proceder a efectos de que se inicie la movilización de los equipos, herramientas, materiales y personal técnico respectivo, a partir de dicha notificación el Contratista deberá realizar las gestiones para cumplir con el plazo de ejecución del servicio.</w:t>
      </w:r>
    </w:p>
    <w:p w:rsidR="00225FF6" w:rsidRPr="00295009" w:rsidRDefault="00225FF6" w:rsidP="008E1E62">
      <w:pPr>
        <w:pStyle w:val="A2"/>
        <w:numPr>
          <w:ilvl w:val="1"/>
          <w:numId w:val="28"/>
        </w:numPr>
        <w:rPr>
          <w:lang w:eastAsia="es-BO"/>
        </w:rPr>
      </w:pPr>
      <w:r w:rsidRPr="00295009">
        <w:rPr>
          <w:lang w:eastAsia="es-BO"/>
        </w:rPr>
        <w:t>LUGAR DE PRESTACIÓN D</w:t>
      </w:r>
      <w:r>
        <w:rPr>
          <w:lang w:eastAsia="es-BO"/>
        </w:rPr>
        <w:t>EL</w:t>
      </w:r>
      <w:r w:rsidRPr="00295009">
        <w:rPr>
          <w:lang w:eastAsia="es-BO"/>
        </w:rPr>
        <w:t xml:space="preserve"> SERVICIO</w:t>
      </w:r>
    </w:p>
    <w:p w:rsidR="00225FF6" w:rsidRPr="001214D5" w:rsidRDefault="00225FF6" w:rsidP="00225FF6">
      <w:pPr>
        <w:pStyle w:val="A3"/>
        <w:numPr>
          <w:ilvl w:val="0"/>
          <w:numId w:val="0"/>
        </w:numPr>
        <w:rPr>
          <w:bCs w:val="0"/>
        </w:rPr>
      </w:pPr>
      <w:r>
        <w:rPr>
          <w:b w:val="0"/>
        </w:rPr>
        <w:t xml:space="preserve">La entrega de cada colgador de </w:t>
      </w:r>
      <w:proofErr w:type="spellStart"/>
      <w:r>
        <w:rPr>
          <w:b w:val="0"/>
        </w:rPr>
        <w:t>liner</w:t>
      </w:r>
      <w:proofErr w:type="spellEnd"/>
      <w:r w:rsidRPr="001214D5">
        <w:rPr>
          <w:b w:val="0"/>
        </w:rPr>
        <w:t xml:space="preserve"> será en almacenes del contratista</w:t>
      </w:r>
      <w:r w:rsidR="00B112BB">
        <w:rPr>
          <w:b w:val="0"/>
        </w:rPr>
        <w:t>.</w:t>
      </w:r>
    </w:p>
    <w:p w:rsidR="00225FF6" w:rsidRPr="00295009" w:rsidRDefault="00225FF6" w:rsidP="00225FF6">
      <w:pPr>
        <w:pStyle w:val="Prrafodelista"/>
        <w:spacing w:before="240" w:after="120" w:line="360" w:lineRule="auto"/>
        <w:ind w:left="0"/>
        <w:jc w:val="both"/>
        <w:rPr>
          <w:rFonts w:ascii="Verdana" w:hAnsi="Verdana"/>
          <w:b/>
          <w:sz w:val="18"/>
          <w:szCs w:val="18"/>
        </w:rPr>
      </w:pPr>
      <w:r w:rsidRPr="00295009">
        <w:rPr>
          <w:rFonts w:ascii="Verdana" w:hAnsi="Verdana" w:cs="Arial"/>
          <w:bCs/>
          <w:sz w:val="18"/>
          <w:szCs w:val="18"/>
        </w:rPr>
        <w:t>El l</w:t>
      </w:r>
      <w:r w:rsidR="00657E12">
        <w:rPr>
          <w:rFonts w:ascii="Verdana" w:hAnsi="Verdana" w:cs="Arial"/>
          <w:bCs/>
          <w:sz w:val="18"/>
          <w:szCs w:val="18"/>
        </w:rPr>
        <w:t xml:space="preserve">ugar de ejecución del SERVICIO DE </w:t>
      </w:r>
      <w:r w:rsidRPr="00295009">
        <w:rPr>
          <w:rFonts w:ascii="Verdana" w:hAnsi="Verdana" w:cs="Arial"/>
          <w:bCs/>
          <w:sz w:val="18"/>
          <w:szCs w:val="18"/>
        </w:rPr>
        <w:t xml:space="preserve">PROVISIÓN E INSTALACIÓN DE COLGADORES DE LINER POZO SIP-X1 será en el pozo SIPONTINDI-X1 (SIP-X1), ubicado en el Municipio de </w:t>
      </w:r>
      <w:proofErr w:type="spellStart"/>
      <w:r w:rsidRPr="00295009">
        <w:rPr>
          <w:rFonts w:ascii="Verdana" w:hAnsi="Verdana" w:cs="Arial"/>
          <w:bCs/>
          <w:sz w:val="18"/>
          <w:szCs w:val="18"/>
        </w:rPr>
        <w:t>Machareti</w:t>
      </w:r>
      <w:proofErr w:type="spellEnd"/>
      <w:r w:rsidRPr="00295009">
        <w:rPr>
          <w:rFonts w:ascii="Verdana" w:hAnsi="Verdana" w:cs="Arial"/>
          <w:bCs/>
          <w:sz w:val="18"/>
          <w:szCs w:val="18"/>
        </w:rPr>
        <w:t>, Provincia Luis Calvo del Departamento de Chuquisaca, en las coordenadas del sistema WGS-84 Zona 20k proyección UTM</w:t>
      </w:r>
      <w:r>
        <w:rPr>
          <w:rFonts w:ascii="Verdana" w:hAnsi="Verdana" w:cs="Arial"/>
          <w:bCs/>
          <w:sz w:val="18"/>
          <w:szCs w:val="18"/>
        </w:rPr>
        <w:t xml:space="preserve"> (Anexos A y B</w:t>
      </w:r>
      <w:proofErr w:type="gramStart"/>
      <w:r>
        <w:rPr>
          <w:rFonts w:ascii="Verdana" w:hAnsi="Verdana" w:cs="Arial"/>
          <w:bCs/>
          <w:sz w:val="18"/>
          <w:szCs w:val="18"/>
        </w:rPr>
        <w:t xml:space="preserve">) </w:t>
      </w:r>
      <w:r w:rsidRPr="00295009">
        <w:rPr>
          <w:rFonts w:ascii="Verdana" w:hAnsi="Verdana" w:cs="Arial"/>
          <w:bCs/>
          <w:sz w:val="18"/>
          <w:szCs w:val="18"/>
        </w:rPr>
        <w:t>:</w:t>
      </w:r>
      <w:proofErr w:type="gramEnd"/>
    </w:p>
    <w:tbl>
      <w:tblPr>
        <w:tblW w:w="5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8"/>
        <w:gridCol w:w="2245"/>
        <w:gridCol w:w="2395"/>
      </w:tblGrid>
      <w:tr w:rsidR="00225FF6" w:rsidRPr="00295009" w:rsidTr="00225FF6">
        <w:trPr>
          <w:trHeight w:val="426"/>
          <w:jc w:val="center"/>
        </w:trPr>
        <w:tc>
          <w:tcPr>
            <w:tcW w:w="2458" w:type="pct"/>
            <w:vAlign w:val="center"/>
          </w:tcPr>
          <w:p w:rsidR="00225FF6" w:rsidRPr="00295009" w:rsidRDefault="00225FF6"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Coordenadas de Superficie UTM / WGS84</w:t>
            </w:r>
          </w:p>
        </w:tc>
        <w:tc>
          <w:tcPr>
            <w:tcW w:w="1230" w:type="pct"/>
            <w:vAlign w:val="center"/>
          </w:tcPr>
          <w:p w:rsidR="00225FF6" w:rsidRPr="00295009" w:rsidRDefault="00225FF6"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 463,259.00 m</w:t>
            </w:r>
          </w:p>
        </w:tc>
        <w:tc>
          <w:tcPr>
            <w:tcW w:w="1312" w:type="pct"/>
            <w:vAlign w:val="center"/>
          </w:tcPr>
          <w:p w:rsidR="00225FF6" w:rsidRPr="00295009" w:rsidRDefault="00225FF6"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Y: 7’730,511.00 m.</w:t>
            </w:r>
          </w:p>
        </w:tc>
      </w:tr>
      <w:tr w:rsidR="00225FF6" w:rsidRPr="00295009" w:rsidTr="00B31895">
        <w:trPr>
          <w:trHeight w:val="426"/>
          <w:jc w:val="center"/>
        </w:trPr>
        <w:tc>
          <w:tcPr>
            <w:tcW w:w="2458" w:type="pct"/>
            <w:vAlign w:val="center"/>
          </w:tcPr>
          <w:p w:rsidR="00225FF6" w:rsidRPr="00295009" w:rsidRDefault="00225FF6"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ml:space="preserve">Elevación sobre el nivel del mar </w:t>
            </w:r>
          </w:p>
        </w:tc>
        <w:tc>
          <w:tcPr>
            <w:tcW w:w="2542" w:type="pct"/>
            <w:gridSpan w:val="2"/>
            <w:vAlign w:val="center"/>
          </w:tcPr>
          <w:p w:rsidR="00225FF6" w:rsidRPr="00295009" w:rsidRDefault="00225FF6"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1150.0 m</w:t>
            </w:r>
          </w:p>
        </w:tc>
      </w:tr>
    </w:tbl>
    <w:p w:rsidR="00225FF6" w:rsidRPr="00225FF6" w:rsidRDefault="00225FF6" w:rsidP="008E1E62">
      <w:pPr>
        <w:pStyle w:val="A2"/>
        <w:numPr>
          <w:ilvl w:val="1"/>
          <w:numId w:val="28"/>
        </w:numPr>
        <w:rPr>
          <w:bCs w:val="0"/>
        </w:rPr>
      </w:pPr>
      <w:r w:rsidRPr="00225FF6">
        <w:rPr>
          <w:bCs w:val="0"/>
        </w:rPr>
        <w:t xml:space="preserve">MEDIOS DE TRANSPORTE </w:t>
      </w:r>
    </w:p>
    <w:p w:rsidR="00225FF6" w:rsidRDefault="00225FF6" w:rsidP="00225FF6">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deberá hacerse cargo del transporte de su personal desde su base operativa al lugar de trabajo y viceversa.</w:t>
      </w:r>
    </w:p>
    <w:p w:rsidR="000C04C2" w:rsidRDefault="000C04C2" w:rsidP="00225FF6">
      <w:pPr>
        <w:pStyle w:val="Prrafodelista"/>
        <w:spacing w:before="240" w:after="120" w:line="360" w:lineRule="auto"/>
        <w:ind w:left="0"/>
        <w:jc w:val="both"/>
        <w:rPr>
          <w:rFonts w:ascii="Verdana" w:hAnsi="Verdana" w:cs="Arial"/>
          <w:bCs/>
          <w:sz w:val="18"/>
          <w:szCs w:val="18"/>
        </w:rPr>
      </w:pPr>
    </w:p>
    <w:p w:rsidR="000C04C2" w:rsidRPr="00295009" w:rsidRDefault="000C04C2" w:rsidP="00225FF6">
      <w:pPr>
        <w:pStyle w:val="Prrafodelista"/>
        <w:spacing w:before="240" w:after="120" w:line="360" w:lineRule="auto"/>
        <w:ind w:left="0"/>
        <w:jc w:val="both"/>
        <w:rPr>
          <w:rFonts w:ascii="Verdana" w:hAnsi="Verdana" w:cs="Arial"/>
          <w:bCs/>
          <w:sz w:val="18"/>
          <w:szCs w:val="18"/>
        </w:rPr>
      </w:pPr>
    </w:p>
    <w:p w:rsidR="00AE171E" w:rsidRPr="00AE171E" w:rsidRDefault="00AE171E" w:rsidP="008E1E62">
      <w:pPr>
        <w:pStyle w:val="A2"/>
        <w:numPr>
          <w:ilvl w:val="1"/>
          <w:numId w:val="28"/>
        </w:numPr>
        <w:rPr>
          <w:bCs w:val="0"/>
        </w:rPr>
      </w:pPr>
      <w:r w:rsidRPr="00AE171E">
        <w:rPr>
          <w:bCs w:val="0"/>
        </w:rPr>
        <w:lastRenderedPageBreak/>
        <w:t>LUBRICANTES Y COMBUSTIBLES.</w:t>
      </w:r>
    </w:p>
    <w:p w:rsidR="00AE171E" w:rsidRPr="00295009"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AE171E" w:rsidRPr="00AE171E" w:rsidRDefault="00AE171E" w:rsidP="008E1E62">
      <w:pPr>
        <w:pStyle w:val="A2"/>
        <w:numPr>
          <w:ilvl w:val="1"/>
          <w:numId w:val="28"/>
        </w:numPr>
        <w:rPr>
          <w:bCs w:val="0"/>
        </w:rPr>
      </w:pPr>
      <w:r w:rsidRPr="00AE171E">
        <w:rPr>
          <w:bCs w:val="0"/>
        </w:rPr>
        <w:t>HERR</w:t>
      </w:r>
      <w:r>
        <w:rPr>
          <w:bCs w:val="0"/>
        </w:rPr>
        <w:t>A</w:t>
      </w:r>
      <w:r w:rsidRPr="00AE171E">
        <w:rPr>
          <w:bCs w:val="0"/>
        </w:rPr>
        <w:t>MIENTAS ADICIONALES.</w:t>
      </w:r>
    </w:p>
    <w:p w:rsidR="008F60EB" w:rsidRPr="00CA1D6E" w:rsidRDefault="008F60EB" w:rsidP="008F60EB">
      <w:pPr>
        <w:spacing w:before="240" w:after="120" w:line="360" w:lineRule="auto"/>
        <w:jc w:val="both"/>
        <w:rPr>
          <w:rFonts w:ascii="Verdana" w:hAnsi="Verdana" w:cs="Arial"/>
          <w:bCs/>
          <w:sz w:val="18"/>
          <w:szCs w:val="18"/>
        </w:rPr>
      </w:pPr>
      <w:r w:rsidRPr="00CA1D6E">
        <w:rPr>
          <w:rFonts w:ascii="Verdana" w:hAnsi="Verdana" w:cs="Arial"/>
          <w:bCs/>
          <w:sz w:val="18"/>
          <w:szCs w:val="18"/>
        </w:rPr>
        <w:t>El Contratista deberá hacerse cargo de</w:t>
      </w:r>
      <w:r>
        <w:rPr>
          <w:rFonts w:ascii="Verdana" w:hAnsi="Verdana" w:cs="Arial"/>
          <w:bCs/>
          <w:sz w:val="18"/>
          <w:szCs w:val="18"/>
        </w:rPr>
        <w:t xml:space="preserve"> las</w:t>
      </w:r>
      <w:r w:rsidRPr="00CA1D6E">
        <w:rPr>
          <w:rFonts w:ascii="Verdana" w:hAnsi="Verdana" w:cs="Arial"/>
          <w:bCs/>
          <w:sz w:val="18"/>
          <w:szCs w:val="18"/>
        </w:rPr>
        <w:t xml:space="preserve"> herramientas y equipos necesarios para garantizar la prestación del servicio en su totalidad, conforme al diseño, programa de perforación de YPFB y a las presentes especificaciones técnicas.</w:t>
      </w:r>
    </w:p>
    <w:p w:rsidR="008F60EB" w:rsidRDefault="008F60EB" w:rsidP="008F60EB">
      <w:pPr>
        <w:spacing w:before="240" w:line="360" w:lineRule="auto"/>
        <w:jc w:val="both"/>
        <w:rPr>
          <w:rFonts w:ascii="Verdana" w:hAnsi="Verdana" w:cs="Arial"/>
          <w:bCs/>
          <w:sz w:val="18"/>
          <w:szCs w:val="18"/>
        </w:rPr>
      </w:pPr>
      <w:r w:rsidRPr="00514BC7">
        <w:rPr>
          <w:rFonts w:ascii="Verdana" w:hAnsi="Verdana" w:cs="Arial"/>
          <w:bCs/>
          <w:sz w:val="18"/>
          <w:szCs w:val="18"/>
        </w:rPr>
        <w:t xml:space="preserve">El </w:t>
      </w:r>
      <w:r>
        <w:rPr>
          <w:rFonts w:ascii="Verdana" w:hAnsi="Verdana" w:cs="Arial"/>
          <w:bCs/>
          <w:sz w:val="18"/>
          <w:szCs w:val="18"/>
        </w:rPr>
        <w:t>Contratista</w:t>
      </w:r>
      <w:r w:rsidRPr="00514BC7">
        <w:rPr>
          <w:rFonts w:ascii="Verdana" w:hAnsi="Verdana" w:cs="Arial"/>
          <w:bCs/>
          <w:sz w:val="18"/>
          <w:szCs w:val="18"/>
        </w:rPr>
        <w:t xml:space="preserve"> deberá detallar en un listado de precios unitarios adicionales</w:t>
      </w:r>
      <w:r>
        <w:rPr>
          <w:rFonts w:ascii="Verdana" w:hAnsi="Verdana" w:cs="Arial"/>
          <w:bCs/>
          <w:sz w:val="18"/>
          <w:szCs w:val="18"/>
        </w:rPr>
        <w:t xml:space="preserve"> las herramientas,</w:t>
      </w:r>
      <w:r w:rsidRPr="00514BC7">
        <w:rPr>
          <w:rFonts w:ascii="Verdana" w:hAnsi="Verdana" w:cs="Arial"/>
          <w:bCs/>
          <w:sz w:val="18"/>
          <w:szCs w:val="18"/>
        </w:rPr>
        <w:t xml:space="preserve"> </w:t>
      </w:r>
      <w:r w:rsidRPr="00295009">
        <w:rPr>
          <w:rFonts w:ascii="Verdana" w:hAnsi="Verdana" w:cs="Arial"/>
          <w:bCs/>
          <w:sz w:val="18"/>
          <w:szCs w:val="18"/>
        </w:rPr>
        <w:t>el costo de las herramientas en caso de</w:t>
      </w:r>
      <w:r>
        <w:rPr>
          <w:rFonts w:ascii="Verdana" w:hAnsi="Verdana" w:cs="Arial"/>
          <w:bCs/>
          <w:sz w:val="18"/>
          <w:szCs w:val="18"/>
        </w:rPr>
        <w:t xml:space="preserve"> pérdida en pozo (</w:t>
      </w:r>
      <w:proofErr w:type="spellStart"/>
      <w:r>
        <w:rPr>
          <w:rFonts w:ascii="Verdana" w:hAnsi="Verdana" w:cs="Arial"/>
          <w:bCs/>
          <w:sz w:val="18"/>
          <w:szCs w:val="18"/>
        </w:rPr>
        <w:t>lost</w:t>
      </w:r>
      <w:proofErr w:type="spellEnd"/>
      <w:r>
        <w:rPr>
          <w:rFonts w:ascii="Verdana" w:hAnsi="Verdana" w:cs="Arial"/>
          <w:bCs/>
          <w:sz w:val="18"/>
          <w:szCs w:val="18"/>
        </w:rPr>
        <w:t xml:space="preserve"> in </w:t>
      </w:r>
      <w:proofErr w:type="spellStart"/>
      <w:r>
        <w:rPr>
          <w:rFonts w:ascii="Verdana" w:hAnsi="Verdana" w:cs="Arial"/>
          <w:bCs/>
          <w:sz w:val="18"/>
          <w:szCs w:val="18"/>
        </w:rPr>
        <w:t>hole</w:t>
      </w:r>
      <w:proofErr w:type="spellEnd"/>
      <w:r>
        <w:rPr>
          <w:rFonts w:ascii="Verdana" w:hAnsi="Verdana" w:cs="Arial"/>
          <w:bCs/>
          <w:sz w:val="18"/>
          <w:szCs w:val="18"/>
        </w:rPr>
        <w:t>)</w:t>
      </w:r>
      <w:r w:rsidRPr="00514BC7">
        <w:rPr>
          <w:rFonts w:ascii="Verdana" w:hAnsi="Verdana" w:cs="Arial"/>
          <w:bCs/>
          <w:sz w:val="18"/>
          <w:szCs w:val="18"/>
        </w:rPr>
        <w:t xml:space="preserve"> y materiales que a solicitud de YPFB podrán ser requeridos durante la prestación del servicio, dicho listado no será evaluable</w:t>
      </w:r>
      <w:r w:rsidRPr="00295009">
        <w:rPr>
          <w:rFonts w:ascii="Verdana" w:hAnsi="Verdana" w:cs="Arial"/>
          <w:bCs/>
          <w:sz w:val="18"/>
          <w:szCs w:val="18"/>
        </w:rPr>
        <w:t>.</w:t>
      </w:r>
    </w:p>
    <w:p w:rsidR="008F60EB" w:rsidRDefault="008F60EB" w:rsidP="008F60EB">
      <w:pPr>
        <w:spacing w:line="360" w:lineRule="auto"/>
        <w:rPr>
          <w:rFonts w:ascii="Verdana" w:hAnsi="Verdana" w:cs="Arial"/>
          <w:bCs/>
          <w:sz w:val="18"/>
          <w:szCs w:val="18"/>
        </w:rPr>
      </w:pPr>
    </w:p>
    <w:p w:rsidR="008F60EB" w:rsidRDefault="008F60EB" w:rsidP="008F60EB">
      <w:pPr>
        <w:autoSpaceDE w:val="0"/>
        <w:autoSpaceDN w:val="0"/>
        <w:spacing w:line="360" w:lineRule="auto"/>
        <w:jc w:val="both"/>
        <w:rPr>
          <w:sz w:val="22"/>
          <w:szCs w:val="22"/>
          <w:lang w:val="es-BO" w:eastAsia="es-BO"/>
        </w:rPr>
      </w:pPr>
      <w:r w:rsidRPr="00BF4A73">
        <w:rPr>
          <w:rFonts w:ascii="Verdana" w:hAnsi="Verdana" w:cs="Arial"/>
          <w:bCs/>
          <w:sz w:val="18"/>
          <w:szCs w:val="18"/>
        </w:rPr>
        <w:t>En caso de pérdida</w:t>
      </w:r>
      <w:r>
        <w:rPr>
          <w:rFonts w:ascii="Verdana" w:hAnsi="Verdana" w:cs="Arial"/>
          <w:bCs/>
          <w:sz w:val="18"/>
          <w:szCs w:val="18"/>
        </w:rPr>
        <w:t xml:space="preserve"> en pozo (</w:t>
      </w:r>
      <w:proofErr w:type="spellStart"/>
      <w:r>
        <w:rPr>
          <w:rFonts w:ascii="Verdana" w:hAnsi="Verdana" w:cs="Arial"/>
          <w:bCs/>
          <w:sz w:val="18"/>
          <w:szCs w:val="18"/>
        </w:rPr>
        <w:t>Lost</w:t>
      </w:r>
      <w:proofErr w:type="spellEnd"/>
      <w:r>
        <w:rPr>
          <w:rFonts w:ascii="Verdana" w:hAnsi="Verdana" w:cs="Arial"/>
          <w:bCs/>
          <w:sz w:val="18"/>
          <w:szCs w:val="18"/>
        </w:rPr>
        <w:t xml:space="preserve"> in </w:t>
      </w:r>
      <w:proofErr w:type="spellStart"/>
      <w:r>
        <w:rPr>
          <w:rFonts w:ascii="Verdana" w:hAnsi="Verdana" w:cs="Arial"/>
          <w:bCs/>
          <w:sz w:val="18"/>
          <w:szCs w:val="18"/>
        </w:rPr>
        <w:t>Hole</w:t>
      </w:r>
      <w:proofErr w:type="spellEnd"/>
      <w:r>
        <w:rPr>
          <w:rFonts w:ascii="Verdana" w:hAnsi="Verdana" w:cs="Arial"/>
          <w:bCs/>
          <w:sz w:val="18"/>
          <w:szCs w:val="18"/>
        </w:rPr>
        <w:t xml:space="preserve">) </w:t>
      </w:r>
      <w:r w:rsidRPr="00BF4A73">
        <w:rPr>
          <w:rFonts w:ascii="Verdana" w:hAnsi="Verdana" w:cs="Arial"/>
          <w:bCs/>
          <w:sz w:val="18"/>
          <w:szCs w:val="18"/>
        </w:rPr>
        <w:t xml:space="preserve"> de la herramienta, se pagará el valor establecido como </w:t>
      </w:r>
      <w:proofErr w:type="spellStart"/>
      <w:r w:rsidRPr="00BF4A73">
        <w:rPr>
          <w:rFonts w:ascii="Verdana" w:hAnsi="Verdana" w:cs="Arial"/>
          <w:bCs/>
          <w:sz w:val="18"/>
          <w:szCs w:val="18"/>
        </w:rPr>
        <w:t>Lost</w:t>
      </w:r>
      <w:proofErr w:type="spellEnd"/>
      <w:r w:rsidRPr="00BF4A73">
        <w:rPr>
          <w:rFonts w:ascii="Verdana" w:hAnsi="Verdana" w:cs="Arial"/>
          <w:bCs/>
          <w:sz w:val="18"/>
          <w:szCs w:val="18"/>
        </w:rPr>
        <w:t xml:space="preserve"> in </w:t>
      </w:r>
      <w:proofErr w:type="spellStart"/>
      <w:r w:rsidRPr="00BF4A73">
        <w:rPr>
          <w:rFonts w:ascii="Verdana" w:hAnsi="Verdana" w:cs="Arial"/>
          <w:bCs/>
          <w:sz w:val="18"/>
          <w:szCs w:val="18"/>
        </w:rPr>
        <w:t>hole</w:t>
      </w:r>
      <w:proofErr w:type="spellEnd"/>
      <w:r w:rsidRPr="00BF4A73">
        <w:rPr>
          <w:rFonts w:ascii="Verdana" w:hAnsi="Verdana" w:cs="Arial"/>
          <w:bCs/>
          <w:sz w:val="18"/>
          <w:szCs w:val="18"/>
        </w:rPr>
        <w:t>, aplicando una depreciación de 1% mensual hasta un v</w:t>
      </w:r>
      <w:r>
        <w:rPr>
          <w:rFonts w:ascii="Verdana" w:hAnsi="Verdana" w:cs="Arial"/>
          <w:bCs/>
          <w:sz w:val="18"/>
          <w:szCs w:val="18"/>
        </w:rPr>
        <w:t xml:space="preserve">alor máximo equivalente al 30%, </w:t>
      </w:r>
      <w:r w:rsidRPr="00B4574C">
        <w:rPr>
          <w:rFonts w:ascii="Verdana" w:hAnsi="Verdana" w:cs="Arial"/>
          <w:bCs/>
          <w:sz w:val="18"/>
          <w:szCs w:val="18"/>
        </w:rPr>
        <w:t>sujeto a una evaluación técnica de acuerdo a reportes diarios de perforación y un informe del fiscal de servicio, previa coordinación con el Contratista. El tiempo se inicia a contabilizar a partir de la firma del contrato.</w:t>
      </w:r>
      <w:r>
        <w:rPr>
          <w:rFonts w:ascii="Segoe UI" w:hAnsi="Segoe UI" w:cs="Segoe UI"/>
          <w:color w:val="000000"/>
          <w:sz w:val="20"/>
          <w:szCs w:val="20"/>
          <w:lang w:val="es-ES_tradnl"/>
        </w:rPr>
        <w:t xml:space="preserve"> </w:t>
      </w:r>
    </w:p>
    <w:p w:rsidR="008F60EB" w:rsidRPr="00BF4A73" w:rsidRDefault="008F60EB" w:rsidP="008F60EB">
      <w:pPr>
        <w:spacing w:line="360" w:lineRule="auto"/>
        <w:rPr>
          <w:rFonts w:ascii="Verdana" w:hAnsi="Verdana" w:cs="Arial"/>
          <w:bCs/>
          <w:sz w:val="18"/>
          <w:szCs w:val="18"/>
        </w:rPr>
      </w:pPr>
    </w:p>
    <w:p w:rsidR="008F60EB" w:rsidRPr="00BF4A73" w:rsidRDefault="008F60EB" w:rsidP="008F60EB">
      <w:pPr>
        <w:spacing w:line="360" w:lineRule="auto"/>
        <w:rPr>
          <w:rFonts w:ascii="Verdana" w:hAnsi="Verdana" w:cs="Arial"/>
          <w:bCs/>
          <w:sz w:val="18"/>
          <w:szCs w:val="18"/>
        </w:rPr>
      </w:pPr>
      <w:r w:rsidRPr="00BF4A73">
        <w:rPr>
          <w:rFonts w:ascii="Verdana" w:hAnsi="Verdana" w:cs="Arial"/>
          <w:bCs/>
          <w:sz w:val="18"/>
          <w:szCs w:val="18"/>
        </w:rPr>
        <w:t>Esta depreciación no aplica para partes componentes (individual) dañadas y remplazadas en la reparación, porque en este caso, no aplica LIH, solo pago por reparación.</w:t>
      </w:r>
    </w:p>
    <w:p w:rsidR="008F60EB" w:rsidRPr="00BF4A73" w:rsidRDefault="008F60EB" w:rsidP="008F60EB">
      <w:pPr>
        <w:spacing w:line="360" w:lineRule="auto"/>
        <w:rPr>
          <w:rFonts w:ascii="Verdana" w:hAnsi="Verdana" w:cs="Arial"/>
          <w:bCs/>
          <w:sz w:val="18"/>
          <w:szCs w:val="18"/>
        </w:rPr>
      </w:pPr>
    </w:p>
    <w:p w:rsidR="008F60EB" w:rsidRPr="00F534CE" w:rsidRDefault="008F60EB" w:rsidP="008F60EB">
      <w:pPr>
        <w:spacing w:line="360" w:lineRule="auto"/>
        <w:rPr>
          <w:rFonts w:ascii="Verdana" w:hAnsi="Verdana" w:cs="Arial"/>
          <w:bCs/>
          <w:sz w:val="18"/>
          <w:szCs w:val="18"/>
        </w:rPr>
      </w:pPr>
      <w:r w:rsidRPr="00BF4A73">
        <w:rPr>
          <w:rFonts w:ascii="Verdana" w:hAnsi="Verdana" w:cs="Arial"/>
          <w:bCs/>
          <w:sz w:val="18"/>
          <w:szCs w:val="18"/>
        </w:rPr>
        <w:t>Para efectuarse el pago del LIH la herramienta será entregada y pasara a ser propiedad de YPFB.</w:t>
      </w:r>
    </w:p>
    <w:p w:rsidR="00AE171E" w:rsidRPr="00AE171E" w:rsidRDefault="00AE171E" w:rsidP="008E1E62">
      <w:pPr>
        <w:pStyle w:val="A2"/>
        <w:numPr>
          <w:ilvl w:val="1"/>
          <w:numId w:val="28"/>
        </w:numPr>
        <w:rPr>
          <w:bCs w:val="0"/>
        </w:rPr>
      </w:pPr>
      <w:r w:rsidRPr="00AE171E">
        <w:rPr>
          <w:bCs w:val="0"/>
        </w:rPr>
        <w:t>MANTENIMIENTO Y/O REPARACIONES.</w:t>
      </w:r>
    </w:p>
    <w:p w:rsidR="00AE171E" w:rsidRPr="00295009"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ante cualquier falla que se presente en las herramientas, accesorios, equipos y/o materiales antes de bajada al pozo, será responsable de arreglar, reparar o reemplazar, total o parcialmente las piezas que sean necesarias, de tal forma que se garantice la ejecución del servicio.</w:t>
      </w:r>
    </w:p>
    <w:p w:rsidR="00AE171E" w:rsidRPr="00AE171E" w:rsidRDefault="00AE171E" w:rsidP="008E1E62">
      <w:pPr>
        <w:pStyle w:val="A2"/>
        <w:numPr>
          <w:ilvl w:val="1"/>
          <w:numId w:val="28"/>
        </w:numPr>
        <w:rPr>
          <w:bCs w:val="0"/>
        </w:rPr>
      </w:pPr>
      <w:r w:rsidRPr="00AE171E">
        <w:rPr>
          <w:bCs w:val="0"/>
        </w:rPr>
        <w:t>ALOJAMIENTO Y CATERING.</w:t>
      </w:r>
    </w:p>
    <w:p w:rsidR="00AE171E"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 estará sujeto a disponibilidad, y será responsabilidad del Contratista preparar la logística para tal fin.</w:t>
      </w:r>
    </w:p>
    <w:p w:rsidR="00AE171E" w:rsidRPr="00295009" w:rsidRDefault="00AE171E" w:rsidP="008E1E62">
      <w:pPr>
        <w:pStyle w:val="A2"/>
        <w:numPr>
          <w:ilvl w:val="1"/>
          <w:numId w:val="28"/>
        </w:numPr>
      </w:pPr>
      <w:r w:rsidRPr="00295009">
        <w:lastRenderedPageBreak/>
        <w:t>FISCAL DE SERVICIO.</w:t>
      </w:r>
    </w:p>
    <w:p w:rsidR="00AE171E" w:rsidRPr="00295009"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YPFB designará a los Fiscales de Servicio, quienes estarán a cargo de las operaciones mediante un equipo </w:t>
      </w:r>
      <w:r>
        <w:rPr>
          <w:rFonts w:ascii="Verdana" w:hAnsi="Verdana" w:cs="Arial"/>
          <w:bCs/>
          <w:sz w:val="18"/>
          <w:szCs w:val="18"/>
        </w:rPr>
        <w:t xml:space="preserve">de profesionales cuyas </w:t>
      </w:r>
      <w:r w:rsidRPr="00295009">
        <w:rPr>
          <w:rFonts w:ascii="Verdana" w:hAnsi="Verdana" w:cs="Arial"/>
          <w:bCs/>
          <w:sz w:val="18"/>
          <w:szCs w:val="18"/>
        </w:rPr>
        <w:t xml:space="preserve">funciones </w:t>
      </w:r>
      <w:r>
        <w:rPr>
          <w:rFonts w:ascii="Verdana" w:hAnsi="Verdana" w:cs="Arial"/>
          <w:bCs/>
          <w:sz w:val="18"/>
          <w:szCs w:val="18"/>
        </w:rPr>
        <w:t>se detallan a continuación</w:t>
      </w:r>
      <w:r w:rsidRPr="00295009">
        <w:rPr>
          <w:rFonts w:ascii="Verdana" w:hAnsi="Verdana" w:cs="Arial"/>
          <w:bCs/>
          <w:sz w:val="18"/>
          <w:szCs w:val="18"/>
        </w:rPr>
        <w:t>:</w:t>
      </w:r>
    </w:p>
    <w:p w:rsidR="00AE171E" w:rsidRPr="00295009" w:rsidRDefault="00AE171E" w:rsidP="00AE171E">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E</w:t>
      </w:r>
      <w:r w:rsidRPr="00295009">
        <w:rPr>
          <w:rFonts w:ascii="Verdana" w:hAnsi="Verdana" w:cs="Arial"/>
          <w:sz w:val="18"/>
          <w:szCs w:val="18"/>
        </w:rPr>
        <w:t>mitir la Orden de Proceder para dar inicio a las Operaciones del Servicio.</w:t>
      </w:r>
    </w:p>
    <w:p w:rsidR="00AE171E" w:rsidRPr="00295009" w:rsidRDefault="00AE171E" w:rsidP="00AE171E">
      <w:pPr>
        <w:pStyle w:val="Prrafodelista"/>
        <w:numPr>
          <w:ilvl w:val="0"/>
          <w:numId w:val="3"/>
        </w:numPr>
        <w:spacing w:before="120" w:line="360" w:lineRule="auto"/>
        <w:jc w:val="both"/>
        <w:rPr>
          <w:rFonts w:ascii="Verdana" w:hAnsi="Verdana" w:cs="Arial"/>
          <w:sz w:val="18"/>
          <w:szCs w:val="18"/>
        </w:rPr>
      </w:pPr>
      <w:r w:rsidRPr="00295009">
        <w:rPr>
          <w:rFonts w:ascii="Verdana" w:hAnsi="Verdana" w:cs="Arial"/>
          <w:sz w:val="18"/>
          <w:szCs w:val="18"/>
        </w:rPr>
        <w:t xml:space="preserve">Coordinar reuniones con las </w:t>
      </w:r>
      <w:r w:rsidRPr="00295009">
        <w:rPr>
          <w:rFonts w:ascii="Verdana" w:hAnsi="Verdana" w:cs="Arial"/>
          <w:b/>
          <w:sz w:val="18"/>
          <w:szCs w:val="18"/>
        </w:rPr>
        <w:t>Contratistas</w:t>
      </w:r>
      <w:r w:rsidRPr="00295009">
        <w:rPr>
          <w:rFonts w:ascii="Verdana" w:hAnsi="Verdana" w:cs="Arial"/>
          <w:sz w:val="18"/>
          <w:szCs w:val="18"/>
        </w:rPr>
        <w:t xml:space="preserve"> y las prestadoras de servicios.</w:t>
      </w:r>
    </w:p>
    <w:p w:rsidR="00AE171E" w:rsidRPr="00295009" w:rsidRDefault="00AE171E" w:rsidP="00AE171E">
      <w:pPr>
        <w:pStyle w:val="Prrafodelista"/>
        <w:numPr>
          <w:ilvl w:val="0"/>
          <w:numId w:val="3"/>
        </w:numPr>
        <w:spacing w:before="120" w:line="360" w:lineRule="auto"/>
        <w:jc w:val="both"/>
        <w:rPr>
          <w:rFonts w:ascii="Verdana" w:hAnsi="Verdana" w:cs="Arial"/>
          <w:sz w:val="18"/>
          <w:szCs w:val="18"/>
        </w:rPr>
      </w:pPr>
      <w:r w:rsidRPr="00295009">
        <w:rPr>
          <w:rFonts w:ascii="Verdana" w:hAnsi="Verdana" w:cs="Arial"/>
          <w:sz w:val="18"/>
          <w:szCs w:val="18"/>
        </w:rPr>
        <w:t>Coordinar las actividades inherentes al servicio con el Company Man.</w:t>
      </w:r>
    </w:p>
    <w:p w:rsidR="00AE171E" w:rsidRPr="00295009" w:rsidRDefault="00AE171E" w:rsidP="00AE171E">
      <w:pPr>
        <w:pStyle w:val="Prrafodelista"/>
        <w:numPr>
          <w:ilvl w:val="0"/>
          <w:numId w:val="3"/>
        </w:numPr>
        <w:spacing w:before="120" w:line="360" w:lineRule="auto"/>
        <w:ind w:left="714" w:hanging="357"/>
        <w:jc w:val="both"/>
        <w:rPr>
          <w:rFonts w:ascii="Verdana" w:hAnsi="Verdana" w:cs="Arial"/>
          <w:sz w:val="18"/>
          <w:szCs w:val="18"/>
        </w:rPr>
      </w:pPr>
      <w:r w:rsidRPr="00295009">
        <w:rPr>
          <w:rFonts w:ascii="Verdana" w:hAnsi="Verdana" w:cs="Arial"/>
          <w:sz w:val="18"/>
          <w:szCs w:val="18"/>
        </w:rPr>
        <w:t>Realizar la solicitud de pago.</w:t>
      </w:r>
    </w:p>
    <w:p w:rsidR="00AE171E" w:rsidRPr="00295009" w:rsidRDefault="00AE171E" w:rsidP="00AE171E">
      <w:pPr>
        <w:pStyle w:val="Prrafodelista"/>
        <w:numPr>
          <w:ilvl w:val="0"/>
          <w:numId w:val="4"/>
        </w:numPr>
        <w:spacing w:before="120" w:line="360" w:lineRule="auto"/>
        <w:ind w:left="709" w:hanging="357"/>
        <w:jc w:val="both"/>
        <w:rPr>
          <w:rFonts w:ascii="Verdana" w:hAnsi="Verdana" w:cs="Arial"/>
          <w:sz w:val="18"/>
          <w:szCs w:val="18"/>
        </w:rPr>
      </w:pPr>
      <w:r w:rsidRPr="00295009">
        <w:rPr>
          <w:rFonts w:ascii="Verdana" w:hAnsi="Verdana" w:cs="Arial"/>
          <w:sz w:val="18"/>
          <w:szCs w:val="18"/>
        </w:rPr>
        <w:t>Supervisar las operaciones de Perforación y Terminación velando el cumplimiento del Programa de Perforación y Terminación.</w:t>
      </w:r>
    </w:p>
    <w:p w:rsidR="00AE171E" w:rsidRDefault="00AE171E" w:rsidP="00AE171E">
      <w:pPr>
        <w:pStyle w:val="Prrafodelista"/>
        <w:numPr>
          <w:ilvl w:val="0"/>
          <w:numId w:val="4"/>
        </w:numPr>
        <w:spacing w:before="120" w:line="360" w:lineRule="auto"/>
        <w:ind w:left="709" w:hanging="357"/>
        <w:jc w:val="both"/>
        <w:rPr>
          <w:rFonts w:ascii="Verdana" w:hAnsi="Verdana" w:cs="Arial"/>
          <w:sz w:val="18"/>
          <w:szCs w:val="18"/>
        </w:rPr>
      </w:pPr>
      <w:r w:rsidRPr="00295009">
        <w:rPr>
          <w:rFonts w:ascii="Verdana" w:hAnsi="Verdana" w:cs="Arial"/>
          <w:sz w:val="18"/>
          <w:szCs w:val="18"/>
        </w:rPr>
        <w:t>Aprobar y/o rechazar los tickets de las prestadoras de servicio para el pozo SIP-X1 para su respectivo pago.</w:t>
      </w:r>
    </w:p>
    <w:p w:rsidR="00134BBF" w:rsidRPr="00295009" w:rsidRDefault="00134BBF" w:rsidP="008E1E62">
      <w:pPr>
        <w:pStyle w:val="A2"/>
        <w:numPr>
          <w:ilvl w:val="1"/>
          <w:numId w:val="28"/>
        </w:numPr>
      </w:pPr>
      <w:r w:rsidRPr="00295009">
        <w:t>INFORMES.</w:t>
      </w:r>
    </w:p>
    <w:p w:rsidR="00134BBF" w:rsidRDefault="00134BBF" w:rsidP="008E1E62">
      <w:pPr>
        <w:pStyle w:val="A3"/>
        <w:numPr>
          <w:ilvl w:val="2"/>
          <w:numId w:val="28"/>
        </w:numPr>
      </w:pPr>
      <w:r>
        <w:t>INFORME</w:t>
      </w:r>
      <w:r w:rsidRPr="003B2808">
        <w:t xml:space="preserve"> DE </w:t>
      </w:r>
      <w:r>
        <w:t>ENTREGA</w:t>
      </w:r>
      <w:r w:rsidRPr="003B2808">
        <w:t>.</w:t>
      </w:r>
    </w:p>
    <w:p w:rsidR="00134BBF" w:rsidRPr="00C76D81" w:rsidRDefault="00134BBF" w:rsidP="00134BBF">
      <w:pPr>
        <w:spacing w:before="240" w:after="240" w:line="360" w:lineRule="auto"/>
        <w:jc w:val="both"/>
        <w:rPr>
          <w:rFonts w:ascii="Verdana" w:hAnsi="Verdana" w:cs="Arial"/>
          <w:bCs/>
          <w:sz w:val="18"/>
          <w:szCs w:val="18"/>
        </w:rPr>
      </w:pPr>
      <w:r w:rsidRPr="00C76D81">
        <w:rPr>
          <w:rFonts w:ascii="Verdana" w:hAnsi="Verdana" w:cs="Arial"/>
          <w:bCs/>
          <w:sz w:val="18"/>
          <w:szCs w:val="18"/>
        </w:rPr>
        <w:t>Para fines de pago</w:t>
      </w:r>
      <w:r>
        <w:rPr>
          <w:rFonts w:ascii="Verdana" w:hAnsi="Verdana" w:cs="Arial"/>
          <w:bCs/>
          <w:sz w:val="18"/>
          <w:szCs w:val="18"/>
        </w:rPr>
        <w:t>, el Contratista deberá presentar un Informe de Entrega de cada colgador, donde se detalle un inventario de todos los equipos que se entregarán a YPFB en el almacén del Contratista y permanecerán bajo custodia del Contratista hasta que se realice la instalación en pozo. Dicho informe deberá contener una descripción del lugar donde serán almacenado los equipos entregados y el mismo deberá ser aprobado por el fiscal de servicio.</w:t>
      </w:r>
    </w:p>
    <w:p w:rsidR="00134BBF" w:rsidRPr="003B2808" w:rsidRDefault="00134BBF" w:rsidP="008E1E62">
      <w:pPr>
        <w:pStyle w:val="A4"/>
        <w:numPr>
          <w:ilvl w:val="2"/>
          <w:numId w:val="28"/>
        </w:numPr>
      </w:pPr>
      <w:r w:rsidRPr="003B2808">
        <w:t>REPORTE DE ACTIVIDADES.</w:t>
      </w:r>
    </w:p>
    <w:p w:rsidR="00134BBF" w:rsidRPr="00295009" w:rsidRDefault="00134BBF" w:rsidP="00134BBF">
      <w:pPr>
        <w:spacing w:before="240" w:after="240" w:line="360" w:lineRule="auto"/>
        <w:jc w:val="both"/>
        <w:rPr>
          <w:rFonts w:ascii="Verdana" w:hAnsi="Verdana" w:cs="Arial"/>
          <w:bCs/>
          <w:sz w:val="18"/>
          <w:szCs w:val="18"/>
        </w:rPr>
      </w:pPr>
      <w:r>
        <w:rPr>
          <w:rFonts w:ascii="Verdana" w:hAnsi="Verdana" w:cs="Arial"/>
          <w:bCs/>
          <w:sz w:val="18"/>
          <w:szCs w:val="18"/>
        </w:rPr>
        <w:t>El</w:t>
      </w:r>
      <w:r w:rsidRPr="00295009">
        <w:rPr>
          <w:rFonts w:ascii="Verdana" w:hAnsi="Verdana" w:cs="Arial"/>
          <w:bCs/>
          <w:sz w:val="18"/>
          <w:szCs w:val="18"/>
        </w:rPr>
        <w:t xml:space="preserve"> </w:t>
      </w:r>
      <w:r>
        <w:rPr>
          <w:rFonts w:ascii="Verdana" w:hAnsi="Verdana" w:cs="Arial"/>
          <w:bCs/>
          <w:sz w:val="18"/>
          <w:szCs w:val="18"/>
        </w:rPr>
        <w:t>Contratista</w:t>
      </w:r>
      <w:r w:rsidRPr="00295009">
        <w:rPr>
          <w:rFonts w:ascii="Verdana" w:hAnsi="Verdana" w:cs="Arial"/>
          <w:bCs/>
          <w:sz w:val="18"/>
          <w:szCs w:val="18"/>
        </w:rPr>
        <w:t xml:space="preserve"> deberá presentar un reporte operacional a YPFB una vez concluida la instalación de cada </w:t>
      </w:r>
      <w:r>
        <w:rPr>
          <w:rFonts w:ascii="Verdana" w:hAnsi="Verdana" w:cs="Arial"/>
          <w:bCs/>
          <w:sz w:val="18"/>
          <w:szCs w:val="18"/>
        </w:rPr>
        <w:t>colgador</w:t>
      </w:r>
      <w:r w:rsidRPr="00295009">
        <w:rPr>
          <w:rFonts w:ascii="Verdana" w:hAnsi="Verdana" w:cs="Arial"/>
          <w:bCs/>
          <w:sz w:val="18"/>
          <w:szCs w:val="18"/>
        </w:rPr>
        <w:t>, en el cual se deberán registrar las actividades realizadas durante la ejecución del servicio, de igual manera se deberá incluir un inventario de todos los equipos, herramientas, materiales e insumos utilizados bajo la aprobación del Company Man conforme a las especificaciones técnicas del servicio. Este reporte deberá entregarse en un lapso no mayor a las 24 horas siguientes luego de finalizado el trabajo.</w:t>
      </w:r>
    </w:p>
    <w:p w:rsidR="00F71D21" w:rsidRDefault="00134BBF" w:rsidP="00134BBF">
      <w:pPr>
        <w:spacing w:before="240" w:after="240" w:line="360" w:lineRule="auto"/>
        <w:jc w:val="both"/>
        <w:rPr>
          <w:rFonts w:ascii="Verdana" w:hAnsi="Verdana" w:cs="Arial"/>
          <w:bCs/>
          <w:sz w:val="18"/>
          <w:szCs w:val="18"/>
        </w:rPr>
      </w:pPr>
      <w:r w:rsidRPr="00295009">
        <w:rPr>
          <w:rFonts w:ascii="Verdana" w:hAnsi="Verdana" w:cs="Arial"/>
          <w:bCs/>
          <w:sz w:val="18"/>
          <w:szCs w:val="18"/>
        </w:rPr>
        <w:t>Todas las herramientas deberán llegar a locación con su respectiva hoja de inspección y en caso que correspondiera, deberá incluir registros fotográficos de la instalación final.</w:t>
      </w:r>
    </w:p>
    <w:p w:rsidR="000C04C2" w:rsidRPr="00295009" w:rsidRDefault="000C04C2" w:rsidP="00134BBF">
      <w:pPr>
        <w:spacing w:before="240" w:after="240" w:line="360" w:lineRule="auto"/>
        <w:jc w:val="both"/>
        <w:rPr>
          <w:rFonts w:ascii="Verdana" w:hAnsi="Verdana" w:cs="Arial"/>
          <w:bCs/>
          <w:sz w:val="18"/>
          <w:szCs w:val="18"/>
        </w:rPr>
      </w:pPr>
    </w:p>
    <w:p w:rsidR="00134BBF" w:rsidRPr="003B2808" w:rsidRDefault="00134BBF" w:rsidP="008E1E62">
      <w:pPr>
        <w:pStyle w:val="A4"/>
        <w:numPr>
          <w:ilvl w:val="2"/>
          <w:numId w:val="28"/>
        </w:numPr>
      </w:pPr>
      <w:r w:rsidRPr="003B2808">
        <w:lastRenderedPageBreak/>
        <w:t>INFORME DE SERVICIO</w:t>
      </w:r>
      <w:r>
        <w:t xml:space="preserve"> PRESTADO POR INSTALACIÓN</w:t>
      </w:r>
    </w:p>
    <w:p w:rsidR="00134BBF" w:rsidRDefault="00134BBF" w:rsidP="00134BBF">
      <w:pPr>
        <w:pStyle w:val="A3"/>
        <w:numPr>
          <w:ilvl w:val="0"/>
          <w:numId w:val="0"/>
        </w:numPr>
        <w:rPr>
          <w:b w:val="0"/>
          <w:lang w:val="es-ES"/>
        </w:rPr>
      </w:pPr>
      <w:r w:rsidRPr="00295009">
        <w:rPr>
          <w:b w:val="0"/>
          <w:lang w:val="es-ES"/>
        </w:rPr>
        <w:t xml:space="preserve">Para fines de pago, el </w:t>
      </w:r>
      <w:r>
        <w:rPr>
          <w:b w:val="0"/>
          <w:lang w:val="es-ES"/>
        </w:rPr>
        <w:t>Contratista</w:t>
      </w:r>
      <w:r w:rsidRPr="00295009">
        <w:rPr>
          <w:b w:val="0"/>
          <w:lang w:val="es-ES"/>
        </w:rPr>
        <w:t xml:space="preserve"> deberá presentar un informe </w:t>
      </w:r>
      <w:r>
        <w:rPr>
          <w:b w:val="0"/>
          <w:lang w:val="es-ES"/>
        </w:rPr>
        <w:t xml:space="preserve">del </w:t>
      </w:r>
      <w:r w:rsidRPr="00295009">
        <w:rPr>
          <w:b w:val="0"/>
          <w:lang w:val="es-ES"/>
        </w:rPr>
        <w:t>servicio</w:t>
      </w:r>
      <w:r>
        <w:rPr>
          <w:b w:val="0"/>
          <w:lang w:val="es-ES"/>
        </w:rPr>
        <w:t xml:space="preserve"> prestado</w:t>
      </w:r>
      <w:r w:rsidRPr="00295009">
        <w:rPr>
          <w:b w:val="0"/>
          <w:lang w:val="es-ES"/>
        </w:rPr>
        <w:t xml:space="preserve"> detallando los trabajos realizados</w:t>
      </w:r>
      <w:r>
        <w:rPr>
          <w:b w:val="0"/>
          <w:lang w:val="es-ES"/>
        </w:rPr>
        <w:t xml:space="preserve"> durante la instalación de cada colgador</w:t>
      </w:r>
      <w:r w:rsidRPr="00295009">
        <w:rPr>
          <w:b w:val="0"/>
          <w:lang w:val="es-ES"/>
        </w:rPr>
        <w:t>, el mismo deberá incluir un detalle de los costos totales de los servicios, herramientas, accesorios y personal involucrado en las operaciones.</w:t>
      </w:r>
    </w:p>
    <w:p w:rsidR="001C7577" w:rsidRDefault="001C7577" w:rsidP="00134BBF">
      <w:pPr>
        <w:pStyle w:val="A3"/>
        <w:numPr>
          <w:ilvl w:val="0"/>
          <w:numId w:val="0"/>
        </w:numPr>
        <w:rPr>
          <w:b w:val="0"/>
          <w:lang w:val="es-ES"/>
        </w:rPr>
      </w:pPr>
    </w:p>
    <w:p w:rsidR="00134BBF" w:rsidRPr="00295009" w:rsidRDefault="00134BBF" w:rsidP="008E1E62">
      <w:pPr>
        <w:pStyle w:val="A4"/>
        <w:numPr>
          <w:ilvl w:val="2"/>
          <w:numId w:val="28"/>
        </w:numPr>
      </w:pPr>
      <w:r w:rsidRPr="00295009">
        <w:t xml:space="preserve">INFORME FINAL. </w:t>
      </w:r>
    </w:p>
    <w:p w:rsidR="00134BBF" w:rsidRPr="00134BBF" w:rsidRDefault="00134BBF" w:rsidP="00134BBF">
      <w:pPr>
        <w:pStyle w:val="A4"/>
        <w:numPr>
          <w:ilvl w:val="0"/>
          <w:numId w:val="0"/>
        </w:numPr>
        <w:rPr>
          <w:b w:val="0"/>
        </w:rPr>
      </w:pPr>
      <w:r w:rsidRPr="00295009">
        <w:rPr>
          <w:b w:val="0"/>
        </w:rPr>
        <w:t>El Contratista entregará a YPFB un informe final a la culminación de todas sus actividades, el cual debe entregarse en un lapso no mayor a quince (15) días</w:t>
      </w:r>
      <w:r w:rsidR="008F60EB">
        <w:rPr>
          <w:b w:val="0"/>
        </w:rPr>
        <w:t xml:space="preserve"> calendarios</w:t>
      </w:r>
      <w:r w:rsidRPr="00295009">
        <w:rPr>
          <w:b w:val="0"/>
        </w:rPr>
        <w:t>, en físico y en digital detallando todas las actividades realizadas durante la ejecución del servicio.</w:t>
      </w:r>
    </w:p>
    <w:p w:rsidR="006A034E" w:rsidRDefault="006A034E" w:rsidP="008E1E62">
      <w:pPr>
        <w:pStyle w:val="A2"/>
        <w:numPr>
          <w:ilvl w:val="1"/>
          <w:numId w:val="28"/>
        </w:numPr>
      </w:pPr>
      <w:r w:rsidRPr="00295009">
        <w:t>FORMA DE PAGO.</w:t>
      </w:r>
    </w:p>
    <w:p w:rsidR="00FE6BD9" w:rsidRDefault="00FE6BD9" w:rsidP="00134BBF">
      <w:pPr>
        <w:pStyle w:val="Prrafodelista"/>
        <w:spacing w:before="240" w:after="120" w:line="360" w:lineRule="auto"/>
        <w:ind w:left="0"/>
        <w:jc w:val="both"/>
        <w:rPr>
          <w:rFonts w:ascii="Verdana" w:hAnsi="Verdana" w:cs="Arial"/>
          <w:bCs/>
          <w:sz w:val="18"/>
          <w:szCs w:val="18"/>
        </w:rPr>
      </w:pPr>
      <w:r w:rsidRPr="00FE6BD9">
        <w:rPr>
          <w:rFonts w:ascii="Verdana" w:hAnsi="Verdana" w:cs="Arial"/>
          <w:bCs/>
          <w:sz w:val="18"/>
          <w:szCs w:val="18"/>
        </w:rPr>
        <w:t xml:space="preserve">Los pagos y la facturación se efectuarán de forma mensual en función a los </w:t>
      </w:r>
      <w:r>
        <w:rPr>
          <w:rFonts w:ascii="Verdana" w:hAnsi="Verdana" w:cs="Arial"/>
          <w:bCs/>
          <w:sz w:val="18"/>
          <w:szCs w:val="18"/>
        </w:rPr>
        <w:t xml:space="preserve">colgadores entregados y los </w:t>
      </w:r>
      <w:r w:rsidRPr="00FE6BD9">
        <w:rPr>
          <w:rFonts w:ascii="Verdana" w:hAnsi="Verdana" w:cs="Arial"/>
          <w:bCs/>
          <w:sz w:val="18"/>
          <w:szCs w:val="18"/>
        </w:rPr>
        <w:t>servicios prestados durante este periodo de tiempo, de acuerdo a los precios unitarios de su propuesta económica y los documentos de respaldo aprobados por el Fiscal de Servicio.</w:t>
      </w:r>
    </w:p>
    <w:p w:rsidR="00584CD6" w:rsidRPr="00295009" w:rsidRDefault="00584CD6" w:rsidP="00584CD6">
      <w:pPr>
        <w:pStyle w:val="Prrafodelista"/>
        <w:spacing w:before="240" w:after="120" w:line="360" w:lineRule="auto"/>
        <w:ind w:left="360"/>
        <w:jc w:val="both"/>
        <w:rPr>
          <w:rFonts w:ascii="Verdana" w:hAnsi="Verdana" w:cs="Arial"/>
          <w:bCs/>
          <w:sz w:val="18"/>
          <w:szCs w:val="18"/>
        </w:rPr>
      </w:pPr>
      <w:r w:rsidRPr="00AA0B56">
        <w:rPr>
          <w:rFonts w:ascii="Verdana" w:hAnsi="Verdana" w:cs="Arial"/>
          <w:bCs/>
          <w:sz w:val="18"/>
          <w:szCs w:val="18"/>
        </w:rPr>
        <w:t>Los documentos necesarios para el pago, previa aprobación del</w:t>
      </w:r>
      <w:r>
        <w:rPr>
          <w:rFonts w:ascii="Verdana" w:hAnsi="Verdana" w:cs="Arial"/>
          <w:bCs/>
          <w:sz w:val="18"/>
          <w:szCs w:val="18"/>
        </w:rPr>
        <w:t xml:space="preserve"> </w:t>
      </w:r>
      <w:r w:rsidRPr="00514BC7">
        <w:rPr>
          <w:rFonts w:ascii="Verdana" w:hAnsi="Verdana" w:cs="Arial"/>
          <w:bCs/>
          <w:sz w:val="18"/>
          <w:szCs w:val="18"/>
        </w:rPr>
        <w:t>fiscal de servicio son los siguientes:</w:t>
      </w:r>
      <w:r w:rsidRPr="00AA0B56">
        <w:rPr>
          <w:rFonts w:ascii="Verdana" w:hAnsi="Verdana" w:cs="Arial"/>
          <w:bCs/>
          <w:sz w:val="18"/>
          <w:szCs w:val="18"/>
        </w:rPr>
        <w:t> </w:t>
      </w:r>
    </w:p>
    <w:p w:rsidR="006A034E" w:rsidRPr="00CC1A0C" w:rsidRDefault="006A034E" w:rsidP="00901F32">
      <w:pPr>
        <w:pStyle w:val="Prrafodelista"/>
        <w:numPr>
          <w:ilvl w:val="0"/>
          <w:numId w:val="11"/>
        </w:numPr>
        <w:spacing w:before="240" w:after="120" w:line="360" w:lineRule="auto"/>
        <w:jc w:val="both"/>
        <w:rPr>
          <w:rFonts w:ascii="Verdana" w:hAnsi="Verdana" w:cs="Arial"/>
          <w:bCs/>
          <w:sz w:val="18"/>
          <w:szCs w:val="18"/>
        </w:rPr>
      </w:pPr>
      <w:r w:rsidRPr="00CC1A0C">
        <w:rPr>
          <w:rFonts w:ascii="Verdana" w:hAnsi="Verdana" w:cs="Arial"/>
          <w:bCs/>
          <w:sz w:val="18"/>
          <w:szCs w:val="18"/>
        </w:rPr>
        <w:t>Carta de solicitud de pago.</w:t>
      </w:r>
    </w:p>
    <w:p w:rsidR="00EE79F6" w:rsidRPr="00EE79F6" w:rsidRDefault="00EE79F6" w:rsidP="00901F32">
      <w:pPr>
        <w:pStyle w:val="Prrafodelista"/>
        <w:numPr>
          <w:ilvl w:val="0"/>
          <w:numId w:val="11"/>
        </w:numPr>
        <w:rPr>
          <w:rFonts w:ascii="Verdana" w:hAnsi="Verdana" w:cs="Arial"/>
          <w:bCs/>
          <w:sz w:val="18"/>
          <w:szCs w:val="18"/>
        </w:rPr>
      </w:pPr>
      <w:r w:rsidRPr="00EE79F6">
        <w:rPr>
          <w:rFonts w:ascii="Verdana" w:hAnsi="Verdana" w:cs="Arial"/>
          <w:bCs/>
          <w:sz w:val="18"/>
          <w:szCs w:val="18"/>
        </w:rPr>
        <w:t>Informe de entrega o de servicio prestado según corresponda.</w:t>
      </w:r>
    </w:p>
    <w:p w:rsidR="006A034E" w:rsidRPr="00295009" w:rsidRDefault="006A034E" w:rsidP="00901F32">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t>Factura Original debidamente registrada en Impuestos Nacionales. Consignado el Número de Identificación Tributaria (NIT) 1020269020.</w:t>
      </w:r>
    </w:p>
    <w:p w:rsidR="006A034E" w:rsidRPr="00295009" w:rsidRDefault="006A034E" w:rsidP="00901F32">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t>Copia simple de</w:t>
      </w:r>
      <w:r w:rsidR="00065928" w:rsidRPr="00295009">
        <w:rPr>
          <w:rFonts w:ascii="Verdana" w:hAnsi="Verdana" w:cs="Arial"/>
          <w:bCs/>
          <w:sz w:val="18"/>
          <w:szCs w:val="18"/>
        </w:rPr>
        <w:t> Registro</w:t>
      </w:r>
      <w:r w:rsidRPr="00295009">
        <w:rPr>
          <w:rFonts w:ascii="Verdana" w:hAnsi="Verdana" w:cs="Arial"/>
          <w:bCs/>
          <w:sz w:val="18"/>
          <w:szCs w:val="18"/>
        </w:rPr>
        <w:t xml:space="preserve"> SIGEP. </w:t>
      </w:r>
    </w:p>
    <w:p w:rsidR="006A034E" w:rsidRPr="00295009" w:rsidRDefault="006A034E" w:rsidP="00901F32">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t>Copia del documento del Representante Legal (Cédula de Identidad).</w:t>
      </w:r>
    </w:p>
    <w:p w:rsidR="006A034E" w:rsidRPr="00295009" w:rsidRDefault="006A034E" w:rsidP="00901F32">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t>Copia simple de Contrato.</w:t>
      </w:r>
    </w:p>
    <w:p w:rsidR="00C24E3E" w:rsidRDefault="006A034E" w:rsidP="00C24E3E">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t>Copia del NIT.</w:t>
      </w:r>
    </w:p>
    <w:p w:rsidR="000C04C2" w:rsidRDefault="000C04C2" w:rsidP="000C04C2">
      <w:pPr>
        <w:spacing w:before="240" w:after="120" w:line="360" w:lineRule="auto"/>
        <w:jc w:val="both"/>
        <w:rPr>
          <w:rFonts w:ascii="Verdana" w:hAnsi="Verdana" w:cs="Arial"/>
          <w:bCs/>
          <w:sz w:val="18"/>
          <w:szCs w:val="18"/>
        </w:rPr>
      </w:pPr>
    </w:p>
    <w:p w:rsidR="000C04C2" w:rsidRPr="000C04C2" w:rsidRDefault="000C04C2" w:rsidP="000C04C2">
      <w:pPr>
        <w:spacing w:before="240" w:after="120" w:line="360" w:lineRule="auto"/>
        <w:jc w:val="both"/>
        <w:rPr>
          <w:rFonts w:ascii="Verdana" w:hAnsi="Verdana" w:cs="Arial"/>
          <w:bCs/>
          <w:sz w:val="18"/>
          <w:szCs w:val="18"/>
        </w:rPr>
      </w:pPr>
    </w:p>
    <w:p w:rsidR="00134BBF" w:rsidRPr="00295009" w:rsidRDefault="00134BBF" w:rsidP="008E1E62">
      <w:pPr>
        <w:pStyle w:val="A2"/>
        <w:numPr>
          <w:ilvl w:val="1"/>
          <w:numId w:val="28"/>
        </w:numPr>
      </w:pPr>
      <w:r w:rsidRPr="00295009">
        <w:lastRenderedPageBreak/>
        <w:t>MULTAS Y PENALIDADES.</w:t>
      </w:r>
    </w:p>
    <w:p w:rsidR="00134BBF" w:rsidRPr="00C71F41" w:rsidRDefault="00134BBF" w:rsidP="00134BBF">
      <w:pPr>
        <w:pStyle w:val="Prrafodelista"/>
        <w:spacing w:before="240" w:after="120" w:line="360" w:lineRule="auto"/>
        <w:ind w:left="0"/>
        <w:jc w:val="both"/>
        <w:rPr>
          <w:rFonts w:ascii="Verdana" w:hAnsi="Verdana" w:cs="Arial"/>
          <w:bCs/>
          <w:sz w:val="18"/>
          <w:szCs w:val="18"/>
        </w:rPr>
      </w:pPr>
      <w:r w:rsidRPr="00C71F41">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134BBF" w:rsidRPr="00C71F41" w:rsidRDefault="00134BBF" w:rsidP="00134BBF">
      <w:pPr>
        <w:pStyle w:val="Prrafodelista"/>
        <w:numPr>
          <w:ilvl w:val="0"/>
          <w:numId w:val="11"/>
        </w:numPr>
        <w:spacing w:before="240" w:after="120" w:line="360" w:lineRule="auto"/>
        <w:jc w:val="both"/>
        <w:rPr>
          <w:rFonts w:ascii="Verdana" w:hAnsi="Verdana" w:cs="Arial"/>
          <w:bCs/>
          <w:sz w:val="18"/>
          <w:szCs w:val="18"/>
        </w:rPr>
      </w:pPr>
      <w:r w:rsidRPr="00C71F41">
        <w:rPr>
          <w:rFonts w:ascii="Verdana" w:hAnsi="Verdana" w:cs="Arial"/>
          <w:bCs/>
          <w:sz w:val="18"/>
          <w:szCs w:val="18"/>
        </w:rPr>
        <w:t xml:space="preserve">El retraso del Contratista en el cumplimiento del plazo de movilización, se aplicará una multa del 1% </w:t>
      </w:r>
      <w:r w:rsidR="008F60EB" w:rsidRPr="00BB211A">
        <w:rPr>
          <w:rFonts w:ascii="Verdana" w:hAnsi="Verdana" w:cs="Arial"/>
          <w:bCs/>
          <w:sz w:val="18"/>
          <w:szCs w:val="18"/>
        </w:rPr>
        <w:t xml:space="preserve">del </w:t>
      </w:r>
      <w:r w:rsidR="008F60EB">
        <w:rPr>
          <w:rFonts w:ascii="Verdana" w:hAnsi="Verdana" w:cs="Arial"/>
          <w:bCs/>
          <w:sz w:val="18"/>
          <w:szCs w:val="18"/>
        </w:rPr>
        <w:t>monto total del contrato (paquete 2), por cada día de retraso</w:t>
      </w:r>
      <w:r w:rsidRPr="00C71F41">
        <w:rPr>
          <w:rFonts w:ascii="Verdana" w:hAnsi="Verdana" w:cs="Arial"/>
          <w:bCs/>
          <w:sz w:val="18"/>
          <w:szCs w:val="18"/>
        </w:rPr>
        <w:t>.</w:t>
      </w:r>
    </w:p>
    <w:p w:rsidR="008F60EB" w:rsidRPr="003F5910" w:rsidRDefault="00134BBF" w:rsidP="008F60EB">
      <w:pPr>
        <w:pStyle w:val="Prrafodelista"/>
        <w:numPr>
          <w:ilvl w:val="1"/>
          <w:numId w:val="3"/>
        </w:numPr>
        <w:spacing w:before="240" w:after="120" w:line="360" w:lineRule="auto"/>
        <w:ind w:left="709"/>
        <w:jc w:val="both"/>
        <w:rPr>
          <w:rFonts w:ascii="Verdana" w:hAnsi="Verdana" w:cs="Arial"/>
          <w:bCs/>
          <w:sz w:val="18"/>
          <w:szCs w:val="18"/>
        </w:rPr>
      </w:pPr>
      <w:r w:rsidRPr="008F60EB">
        <w:rPr>
          <w:rFonts w:ascii="Verdana" w:hAnsi="Verdana" w:cs="Arial"/>
          <w:bCs/>
          <w:sz w:val="18"/>
          <w:szCs w:val="18"/>
        </w:rPr>
        <w:t xml:space="preserve">En caso de retraso en la ejecución del servicio por falla parcial o completa en alguno de los equipos u otra causa atribuible al Contratista, se aplicará una multa del 1% </w:t>
      </w:r>
      <w:r w:rsidR="008F60EB" w:rsidRPr="003F5910">
        <w:rPr>
          <w:rFonts w:ascii="Verdana" w:hAnsi="Verdana" w:cs="Arial"/>
          <w:bCs/>
          <w:sz w:val="18"/>
          <w:szCs w:val="18"/>
        </w:rPr>
        <w:t xml:space="preserve">del </w:t>
      </w:r>
      <w:r w:rsidR="008F60EB">
        <w:rPr>
          <w:rFonts w:ascii="Verdana" w:hAnsi="Verdana" w:cs="Arial"/>
          <w:bCs/>
          <w:sz w:val="18"/>
          <w:szCs w:val="18"/>
        </w:rPr>
        <w:t>monto total del contrato (paquete 2)</w:t>
      </w:r>
      <w:r w:rsidR="008F60EB" w:rsidRPr="003F5910">
        <w:rPr>
          <w:rFonts w:ascii="Verdana" w:hAnsi="Verdana" w:cs="Arial"/>
          <w:bCs/>
          <w:sz w:val="18"/>
          <w:szCs w:val="18"/>
        </w:rPr>
        <w:t xml:space="preserve"> por cada día de retraso</w:t>
      </w:r>
      <w:r w:rsidR="008F60EB">
        <w:rPr>
          <w:rFonts w:ascii="Verdana" w:hAnsi="Verdana" w:cs="Arial"/>
          <w:bCs/>
          <w:sz w:val="18"/>
          <w:szCs w:val="18"/>
        </w:rPr>
        <w:t>.</w:t>
      </w:r>
    </w:p>
    <w:p w:rsidR="00134BBF" w:rsidRPr="008F60EB" w:rsidRDefault="00134BBF" w:rsidP="008F60EB">
      <w:pPr>
        <w:spacing w:before="240" w:after="120" w:line="360" w:lineRule="auto"/>
        <w:jc w:val="both"/>
        <w:rPr>
          <w:rFonts w:ascii="Verdana" w:hAnsi="Verdana" w:cs="Arial"/>
          <w:bCs/>
          <w:sz w:val="18"/>
          <w:szCs w:val="18"/>
        </w:rPr>
      </w:pPr>
      <w:r w:rsidRPr="008F60E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AE171E" w:rsidRPr="00295009" w:rsidRDefault="00AE171E" w:rsidP="008E1E62">
      <w:pPr>
        <w:pStyle w:val="A2"/>
        <w:numPr>
          <w:ilvl w:val="1"/>
          <w:numId w:val="28"/>
        </w:numPr>
      </w:pPr>
      <w:r w:rsidRPr="00295009">
        <w:t>FACTURACION.</w:t>
      </w:r>
    </w:p>
    <w:p w:rsidR="00AE171E" w:rsidRPr="00295009" w:rsidRDefault="00AE171E" w:rsidP="00AE171E">
      <w:pPr>
        <w:spacing w:line="360" w:lineRule="auto"/>
        <w:jc w:val="both"/>
        <w:rPr>
          <w:rFonts w:ascii="Verdana" w:hAnsi="Verdana"/>
          <w:color w:val="000000"/>
          <w:sz w:val="18"/>
          <w:szCs w:val="18"/>
        </w:rPr>
      </w:pPr>
      <w:r w:rsidRPr="00295009">
        <w:rPr>
          <w:rFonts w:ascii="Verdana" w:hAnsi="Verdana"/>
          <w:color w:val="000000"/>
          <w:sz w:val="18"/>
          <w:szCs w:val="18"/>
        </w:rPr>
        <w:t>La factura debe ser emitida de acuerdo a normativa vigente a nombre de Yacimientos Petrolíferos Fiscales Bolivianos consignando el Número de Identificación Tributaria (NIT) 1020269020.</w:t>
      </w:r>
    </w:p>
    <w:p w:rsidR="00AE171E" w:rsidRPr="00295009" w:rsidRDefault="00AE171E" w:rsidP="00AE171E">
      <w:pPr>
        <w:jc w:val="both"/>
        <w:rPr>
          <w:rFonts w:ascii="Verdana" w:hAnsi="Verdana"/>
          <w:color w:val="000000"/>
          <w:sz w:val="18"/>
          <w:szCs w:val="18"/>
          <w:lang w:val="es-BO" w:eastAsia="es-BO"/>
        </w:rPr>
      </w:pPr>
      <w:r w:rsidRPr="00295009">
        <w:rPr>
          <w:rFonts w:ascii="Verdana" w:hAnsi="Verdana"/>
          <w:color w:val="000000"/>
          <w:sz w:val="18"/>
          <w:szCs w:val="18"/>
        </w:rPr>
        <w:t xml:space="preserve"> </w:t>
      </w:r>
    </w:p>
    <w:p w:rsidR="00AE171E" w:rsidRPr="00295009" w:rsidRDefault="00AE171E" w:rsidP="00AE171E">
      <w:pPr>
        <w:spacing w:line="360" w:lineRule="auto"/>
        <w:jc w:val="both"/>
        <w:rPr>
          <w:rFonts w:ascii="Verdana" w:hAnsi="Verdana"/>
          <w:color w:val="000000"/>
          <w:sz w:val="18"/>
          <w:szCs w:val="18"/>
        </w:rPr>
      </w:pPr>
      <w:r w:rsidRPr="00295009">
        <w:rPr>
          <w:rFonts w:ascii="Verdana" w:hAnsi="Verdana"/>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AE171E" w:rsidRPr="00295009" w:rsidRDefault="00AE171E" w:rsidP="00AE171E">
      <w:pPr>
        <w:jc w:val="both"/>
        <w:rPr>
          <w:rFonts w:ascii="Verdana" w:hAnsi="Verdana"/>
          <w:color w:val="000000"/>
          <w:sz w:val="18"/>
          <w:szCs w:val="18"/>
          <w:lang w:val="es-BO" w:eastAsia="es-BO"/>
        </w:rPr>
      </w:pPr>
    </w:p>
    <w:p w:rsidR="00CB184A" w:rsidRPr="008F60EB" w:rsidRDefault="00AE171E" w:rsidP="008F60EB">
      <w:pPr>
        <w:spacing w:line="360" w:lineRule="auto"/>
        <w:jc w:val="both"/>
        <w:rPr>
          <w:rFonts w:ascii="Verdana" w:hAnsi="Verdana"/>
          <w:color w:val="000000"/>
          <w:sz w:val="18"/>
          <w:szCs w:val="18"/>
        </w:rPr>
      </w:pPr>
      <w:r w:rsidRPr="00295009">
        <w:rPr>
          <w:rFonts w:ascii="Verdana" w:hAnsi="Verdana"/>
          <w:color w:val="000000"/>
          <w:sz w:val="18"/>
          <w:szCs w:val="18"/>
        </w:rPr>
        <w:t xml:space="preserve">El </w:t>
      </w:r>
      <w:r>
        <w:rPr>
          <w:rFonts w:ascii="Verdana" w:hAnsi="Verdana"/>
          <w:color w:val="000000"/>
          <w:sz w:val="18"/>
          <w:szCs w:val="18"/>
        </w:rPr>
        <w:t>Proponente</w:t>
      </w:r>
      <w:r w:rsidRPr="00295009">
        <w:rPr>
          <w:rFonts w:ascii="Verdana" w:hAnsi="Verdana"/>
          <w:color w:val="000000"/>
          <w:sz w:val="18"/>
          <w:szCs w:val="18"/>
        </w:rPr>
        <w:t xml:space="preserv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B184A" w:rsidRPr="00295009" w:rsidRDefault="00CB184A" w:rsidP="00AE171E">
      <w:pPr>
        <w:jc w:val="both"/>
        <w:rPr>
          <w:rFonts w:ascii="Verdana" w:hAnsi="Verdana"/>
          <w:color w:val="000000"/>
          <w:sz w:val="18"/>
          <w:szCs w:val="18"/>
          <w:lang w:val="es-BO" w:eastAsia="es-BO"/>
        </w:rPr>
      </w:pPr>
    </w:p>
    <w:p w:rsidR="00AE171E" w:rsidRPr="00295009" w:rsidRDefault="00AE171E" w:rsidP="008E1E62">
      <w:pPr>
        <w:pStyle w:val="A2"/>
        <w:numPr>
          <w:ilvl w:val="1"/>
          <w:numId w:val="28"/>
        </w:numPr>
      </w:pPr>
      <w:r w:rsidRPr="00295009">
        <w:t>TRIBUTOS.</w:t>
      </w:r>
    </w:p>
    <w:p w:rsidR="00AE171E" w:rsidRDefault="00AE171E" w:rsidP="00AE171E">
      <w:pPr>
        <w:spacing w:line="360" w:lineRule="auto"/>
        <w:jc w:val="both"/>
        <w:rPr>
          <w:rFonts w:ascii="Verdana" w:hAnsi="Verdana"/>
          <w:color w:val="000000"/>
          <w:sz w:val="18"/>
          <w:szCs w:val="18"/>
        </w:rPr>
      </w:pPr>
      <w:r w:rsidRPr="00295009">
        <w:rPr>
          <w:rFonts w:ascii="Verdana" w:hAnsi="Verdana"/>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0C04C2" w:rsidRDefault="000C04C2" w:rsidP="00AE171E">
      <w:pPr>
        <w:spacing w:line="360" w:lineRule="auto"/>
        <w:jc w:val="both"/>
        <w:rPr>
          <w:rFonts w:ascii="Verdana" w:hAnsi="Verdana"/>
          <w:color w:val="000000"/>
          <w:sz w:val="18"/>
          <w:szCs w:val="18"/>
        </w:rPr>
      </w:pPr>
    </w:p>
    <w:p w:rsidR="000C04C2" w:rsidRPr="00295009" w:rsidRDefault="000C04C2" w:rsidP="00AE171E">
      <w:pPr>
        <w:spacing w:line="360" w:lineRule="auto"/>
        <w:jc w:val="both"/>
        <w:rPr>
          <w:rFonts w:ascii="Verdana" w:hAnsi="Verdana"/>
          <w:color w:val="000000"/>
          <w:sz w:val="18"/>
          <w:szCs w:val="18"/>
        </w:rPr>
      </w:pPr>
    </w:p>
    <w:p w:rsidR="00AE171E" w:rsidRPr="00295009" w:rsidRDefault="00AE171E" w:rsidP="008E1E62">
      <w:pPr>
        <w:pStyle w:val="A2"/>
        <w:numPr>
          <w:ilvl w:val="1"/>
          <w:numId w:val="28"/>
        </w:numPr>
      </w:pPr>
      <w:r w:rsidRPr="00295009">
        <w:lastRenderedPageBreak/>
        <w:t>SEGUROS.</w:t>
      </w:r>
    </w:p>
    <w:p w:rsidR="00AE171E" w:rsidRPr="00295009"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AE171E" w:rsidRPr="00B32FEE" w:rsidRDefault="00AE171E" w:rsidP="00AE171E">
      <w:pPr>
        <w:pStyle w:val="A1"/>
        <w:numPr>
          <w:ilvl w:val="0"/>
          <w:numId w:val="5"/>
        </w:numPr>
        <w:rPr>
          <w:iCs/>
          <w:u w:val="none"/>
          <w:lang w:val="es-BO"/>
        </w:rPr>
      </w:pPr>
      <w:r w:rsidRPr="00B32FEE">
        <w:rPr>
          <w:iCs/>
          <w:u w:val="none"/>
          <w:lang w:val="es-BO"/>
        </w:rPr>
        <w:t>Seguro de Responsabilidad Civil.</w:t>
      </w:r>
    </w:p>
    <w:p w:rsidR="00AE171E" w:rsidRPr="00295009" w:rsidRDefault="00AE171E" w:rsidP="00AE171E">
      <w:pPr>
        <w:pStyle w:val="A1"/>
        <w:numPr>
          <w:ilvl w:val="0"/>
          <w:numId w:val="0"/>
        </w:numPr>
        <w:spacing w:line="360" w:lineRule="auto"/>
        <w:ind w:left="714" w:hanging="6"/>
        <w:rPr>
          <w:b w:val="0"/>
          <w:iCs/>
          <w:u w:val="none"/>
          <w:lang w:val="es-BO"/>
        </w:rPr>
      </w:pPr>
      <w:r w:rsidRPr="00295009">
        <w:rPr>
          <w:b w:val="0"/>
          <w:iCs/>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Pr>
          <w:b w:val="0"/>
          <w:iCs/>
          <w:u w:val="none"/>
          <w:lang w:val="es-BO"/>
        </w:rPr>
        <w:t>Contratista</w:t>
      </w:r>
      <w:r w:rsidRPr="00295009">
        <w:rPr>
          <w:b w:val="0"/>
          <w:iCs/>
          <w:u w:val="none"/>
          <w:lang w:val="es-BO"/>
        </w:rPr>
        <w:t>s y</w:t>
      </w:r>
      <w:r>
        <w:rPr>
          <w:b w:val="0"/>
          <w:iCs/>
          <w:u w:val="none"/>
          <w:lang w:val="es-BO"/>
        </w:rPr>
        <w:t xml:space="preserve"> subcontratistas</w:t>
      </w:r>
      <w:r w:rsidRPr="00295009">
        <w:rPr>
          <w:b w:val="0"/>
          <w:iCs/>
          <w:u w:val="none"/>
          <w:lang w:val="es-BO"/>
        </w:rPr>
        <w:t>. Incluyendo daños por gastos de aceleración de siniestros y extraordinarios y remoción de escombros dejando indemne a YPFB por cualquier suceso. En esta póliza YPFB deberá figurar como un tercero.</w:t>
      </w:r>
    </w:p>
    <w:p w:rsidR="00AE171E" w:rsidRPr="00295009" w:rsidRDefault="00AE171E" w:rsidP="00AE171E">
      <w:pPr>
        <w:pStyle w:val="A1"/>
        <w:numPr>
          <w:ilvl w:val="0"/>
          <w:numId w:val="0"/>
        </w:numPr>
        <w:spacing w:line="360" w:lineRule="auto"/>
        <w:ind w:left="714"/>
        <w:rPr>
          <w:b w:val="0"/>
          <w:iCs/>
          <w:u w:val="none"/>
          <w:lang w:val="es-BO"/>
        </w:rPr>
      </w:pPr>
      <w:r w:rsidRPr="00295009">
        <w:rPr>
          <w:b w:val="0"/>
          <w:iCs/>
          <w:u w:val="none"/>
          <w:lang w:val="es-BO"/>
        </w:rPr>
        <w:t>El límite de indemnización por evento y/o reclamos deberá ser por un monto no menor a $</w:t>
      </w:r>
      <w:proofErr w:type="spellStart"/>
      <w:r w:rsidRPr="00295009">
        <w:rPr>
          <w:b w:val="0"/>
          <w:iCs/>
          <w:u w:val="none"/>
          <w:lang w:val="es-BO"/>
        </w:rPr>
        <w:t>us</w:t>
      </w:r>
      <w:proofErr w:type="spellEnd"/>
      <w:r w:rsidRPr="00295009">
        <w:rPr>
          <w:b w:val="0"/>
          <w:iCs/>
          <w:u w:val="none"/>
          <w:lang w:val="es-BO"/>
        </w:rPr>
        <w:t>. 100.000.-.</w:t>
      </w:r>
    </w:p>
    <w:p w:rsidR="00AE171E" w:rsidRPr="00B32FEE" w:rsidRDefault="00AE171E" w:rsidP="00AE171E">
      <w:pPr>
        <w:pStyle w:val="A1"/>
        <w:numPr>
          <w:ilvl w:val="0"/>
          <w:numId w:val="5"/>
        </w:numPr>
        <w:rPr>
          <w:iCs/>
          <w:u w:val="none"/>
          <w:lang w:val="es-BO"/>
        </w:rPr>
      </w:pPr>
      <w:r w:rsidRPr="00B32FEE">
        <w:rPr>
          <w:iCs/>
          <w:u w:val="none"/>
          <w:lang w:val="es-BO"/>
        </w:rPr>
        <w:t>Póliza de Accidentes Personales.</w:t>
      </w:r>
    </w:p>
    <w:p w:rsidR="00AE171E" w:rsidRPr="00295009" w:rsidRDefault="00AE171E" w:rsidP="00AE171E">
      <w:pPr>
        <w:pStyle w:val="A1"/>
        <w:numPr>
          <w:ilvl w:val="0"/>
          <w:numId w:val="0"/>
        </w:numPr>
        <w:spacing w:line="360" w:lineRule="auto"/>
        <w:ind w:left="714"/>
        <w:rPr>
          <w:b w:val="0"/>
          <w:iCs/>
          <w:u w:val="none"/>
          <w:lang w:val="es-BO"/>
        </w:rPr>
      </w:pPr>
      <w:r w:rsidRPr="00295009">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E171E" w:rsidRPr="00B32FEE" w:rsidRDefault="00AE171E" w:rsidP="00AE171E">
      <w:pPr>
        <w:pStyle w:val="A1"/>
        <w:numPr>
          <w:ilvl w:val="0"/>
          <w:numId w:val="5"/>
        </w:numPr>
        <w:rPr>
          <w:iCs/>
          <w:u w:val="none"/>
          <w:lang w:val="es-BO"/>
        </w:rPr>
      </w:pPr>
      <w:r w:rsidRPr="00B32FEE">
        <w:rPr>
          <w:iCs/>
          <w:u w:val="none"/>
          <w:lang w:val="es-BO"/>
        </w:rPr>
        <w:t>Condiciones Adicionales.</w:t>
      </w:r>
    </w:p>
    <w:p w:rsidR="00AE171E" w:rsidRPr="00295009" w:rsidRDefault="00AE171E" w:rsidP="00AE171E">
      <w:pPr>
        <w:pStyle w:val="A1"/>
        <w:numPr>
          <w:ilvl w:val="0"/>
          <w:numId w:val="0"/>
        </w:numPr>
        <w:spacing w:line="360" w:lineRule="auto"/>
        <w:ind w:left="714"/>
        <w:rPr>
          <w:b w:val="0"/>
          <w:iCs/>
          <w:u w:val="none"/>
          <w:lang w:val="es-BO"/>
        </w:rPr>
      </w:pPr>
      <w:r w:rsidRPr="00295009">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E171E" w:rsidRDefault="00AE171E" w:rsidP="000F08E2">
      <w:pPr>
        <w:pStyle w:val="A1"/>
        <w:numPr>
          <w:ilvl w:val="0"/>
          <w:numId w:val="0"/>
        </w:numPr>
        <w:spacing w:line="360" w:lineRule="auto"/>
        <w:ind w:left="714"/>
        <w:rPr>
          <w:b w:val="0"/>
          <w:iCs/>
          <w:u w:val="none"/>
          <w:lang w:val="es-BO"/>
        </w:rPr>
      </w:pPr>
      <w:r w:rsidRPr="00295009">
        <w:rPr>
          <w:b w:val="0"/>
          <w:iCs/>
          <w:u w:val="none"/>
          <w:lang w:val="es-BO"/>
        </w:rPr>
        <w:t>La empresa adjudicada, deberá entregar una copia de las citadas pólizas a YPFB antes de la suscripción del contrato.</w:t>
      </w:r>
    </w:p>
    <w:p w:rsidR="000C04C2" w:rsidRDefault="000C04C2" w:rsidP="000F08E2">
      <w:pPr>
        <w:pStyle w:val="A1"/>
        <w:numPr>
          <w:ilvl w:val="0"/>
          <w:numId w:val="0"/>
        </w:numPr>
        <w:spacing w:line="360" w:lineRule="auto"/>
        <w:ind w:left="714"/>
        <w:rPr>
          <w:b w:val="0"/>
          <w:iCs/>
          <w:u w:val="none"/>
          <w:lang w:val="es-BO"/>
        </w:rPr>
      </w:pPr>
    </w:p>
    <w:p w:rsidR="000C04C2" w:rsidRDefault="000C04C2" w:rsidP="000F08E2">
      <w:pPr>
        <w:pStyle w:val="A1"/>
        <w:numPr>
          <w:ilvl w:val="0"/>
          <w:numId w:val="0"/>
        </w:numPr>
        <w:spacing w:line="360" w:lineRule="auto"/>
        <w:ind w:left="714"/>
        <w:rPr>
          <w:b w:val="0"/>
          <w:iCs/>
          <w:u w:val="none"/>
          <w:lang w:val="es-BO"/>
        </w:rPr>
      </w:pPr>
    </w:p>
    <w:p w:rsidR="000C04C2" w:rsidRPr="000F08E2" w:rsidRDefault="000C04C2" w:rsidP="000F08E2">
      <w:pPr>
        <w:pStyle w:val="A1"/>
        <w:numPr>
          <w:ilvl w:val="0"/>
          <w:numId w:val="0"/>
        </w:numPr>
        <w:spacing w:line="360" w:lineRule="auto"/>
        <w:ind w:left="714"/>
        <w:rPr>
          <w:b w:val="0"/>
          <w:iCs/>
          <w:u w:val="none"/>
          <w:lang w:val="es-BO"/>
        </w:rPr>
      </w:pPr>
    </w:p>
    <w:p w:rsidR="006A034E" w:rsidRPr="00AB4FD9" w:rsidRDefault="006A034E" w:rsidP="008E1E62">
      <w:pPr>
        <w:pStyle w:val="A2"/>
        <w:numPr>
          <w:ilvl w:val="1"/>
          <w:numId w:val="28"/>
        </w:numPr>
      </w:pPr>
      <w:r w:rsidRPr="00AB4FD9">
        <w:lastRenderedPageBreak/>
        <w:t>SEGURIDAD Y SALUD OCUPACIONAL.</w:t>
      </w:r>
    </w:p>
    <w:p w:rsidR="00AB4FD9" w:rsidRPr="00AB4FD9" w:rsidRDefault="00AB4FD9" w:rsidP="008E1E62">
      <w:pPr>
        <w:pStyle w:val="Prrafodelista"/>
        <w:numPr>
          <w:ilvl w:val="3"/>
          <w:numId w:val="28"/>
        </w:numPr>
        <w:spacing w:before="100" w:beforeAutospacing="1" w:after="100" w:afterAutospacing="1" w:line="360" w:lineRule="auto"/>
        <w:rPr>
          <w:rFonts w:ascii="Verdana" w:hAnsi="Verdana" w:cs="Arial"/>
          <w:b/>
          <w:sz w:val="18"/>
          <w:szCs w:val="18"/>
        </w:rPr>
      </w:pPr>
      <w:r w:rsidRPr="00AB4FD9">
        <w:rPr>
          <w:rFonts w:ascii="Verdana" w:hAnsi="Verdana" w:cs="Arial"/>
          <w:b/>
          <w:sz w:val="18"/>
          <w:szCs w:val="18"/>
        </w:rPr>
        <w:t>ASPECTOS DE SEGURIDAD Y SALUD OCUPACIONAL</w:t>
      </w:r>
    </w:p>
    <w:p w:rsidR="001E4438" w:rsidRPr="001E4438" w:rsidRDefault="001E4438" w:rsidP="00A844F0">
      <w:pPr>
        <w:pStyle w:val="Prrafodelista"/>
        <w:autoSpaceDE w:val="0"/>
        <w:autoSpaceDN w:val="0"/>
        <w:adjustRightInd w:val="0"/>
        <w:spacing w:before="100" w:beforeAutospacing="1" w:after="100" w:afterAutospacing="1" w:line="360" w:lineRule="auto"/>
        <w:ind w:left="0"/>
        <w:jc w:val="both"/>
        <w:rPr>
          <w:rFonts w:ascii="Verdana" w:hAnsi="Verdana" w:cs="Arial"/>
          <w:bCs/>
          <w:sz w:val="18"/>
          <w:szCs w:val="18"/>
        </w:rPr>
      </w:pPr>
      <w:r w:rsidRPr="001E4438">
        <w:rPr>
          <w:rFonts w:ascii="Verdana" w:hAnsi="Verdana" w:cs="Arial"/>
          <w:b/>
          <w:bCs/>
          <w:sz w:val="18"/>
          <w:szCs w:val="18"/>
        </w:rPr>
        <w:t xml:space="preserve">Posterior a la firma del contrato, </w:t>
      </w:r>
      <w:r w:rsidRPr="001E4438">
        <w:rPr>
          <w:rFonts w:ascii="Verdana" w:hAnsi="Verdana" w:cs="Arial"/>
          <w:bCs/>
          <w:sz w:val="18"/>
          <w:szCs w:val="18"/>
        </w:rPr>
        <w:t xml:space="preserve">la Empresa contratada deberá presentar el siguiente documento para la aprobación de la Dirección de SMS de YPFB: </w:t>
      </w:r>
    </w:p>
    <w:p w:rsidR="001E4438" w:rsidRPr="00295009" w:rsidRDefault="001E4438" w:rsidP="00A844F0">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Contratista</w:t>
      </w:r>
      <w:r w:rsidRPr="00295009">
        <w:rPr>
          <w:rFonts w:ascii="Verdana" w:hAnsi="Verdana" w:cs="Arial"/>
          <w:bCs/>
          <w:sz w:val="18"/>
          <w:szCs w:val="18"/>
        </w:rPr>
        <w:t xml:space="preserve">s de YPFB Corporación. </w:t>
      </w:r>
    </w:p>
    <w:p w:rsidR="001E4438" w:rsidRPr="00295009" w:rsidRDefault="001E4438" w:rsidP="00A844F0">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La empresa </w:t>
      </w:r>
      <w:r>
        <w:rPr>
          <w:rFonts w:ascii="Verdana" w:hAnsi="Verdana" w:cs="Arial"/>
          <w:bCs/>
          <w:sz w:val="18"/>
          <w:szCs w:val="18"/>
        </w:rPr>
        <w:t>contratada</w:t>
      </w:r>
      <w:r w:rsidRPr="00295009">
        <w:rPr>
          <w:rFonts w:ascii="Verdana" w:hAnsi="Verdana" w:cs="Arial"/>
          <w:bCs/>
          <w:sz w:val="18"/>
          <w:szCs w:val="18"/>
        </w:rPr>
        <w:t xml:space="preserve"> deberá dar estricto cumplimento a la legislación aplicable, vigentes en el Estado Plurinacional de Bolivia; siendo también responsable del cumplimiento por parte de los</w:t>
      </w:r>
      <w:r>
        <w:rPr>
          <w:rFonts w:ascii="Verdana" w:hAnsi="Verdana" w:cs="Arial"/>
          <w:bCs/>
          <w:sz w:val="18"/>
          <w:szCs w:val="18"/>
        </w:rPr>
        <w:t xml:space="preserve"> subcontratistas</w:t>
      </w:r>
      <w:r w:rsidRPr="00295009">
        <w:rPr>
          <w:rFonts w:ascii="Verdana" w:hAnsi="Verdana" w:cs="Arial"/>
          <w:bCs/>
          <w:sz w:val="18"/>
          <w:szCs w:val="18"/>
        </w:rPr>
        <w:t xml:space="preserve"> que intervengan a nombre suyo ante YPFB.</w:t>
      </w:r>
    </w:p>
    <w:p w:rsidR="001E4438" w:rsidRPr="00295009" w:rsidRDefault="001E4438" w:rsidP="00A844F0">
      <w:pPr>
        <w:pStyle w:val="Sangradetextonormal"/>
        <w:spacing w:after="0" w:line="360" w:lineRule="auto"/>
        <w:ind w:left="360"/>
        <w:jc w:val="both"/>
        <w:rPr>
          <w:rFonts w:ascii="Verdana" w:hAnsi="Verdana" w:cs="Arial"/>
          <w:bCs/>
          <w:sz w:val="18"/>
          <w:szCs w:val="18"/>
        </w:rPr>
      </w:pPr>
    </w:p>
    <w:p w:rsidR="001E4438" w:rsidRPr="00295009" w:rsidRDefault="001E4438" w:rsidP="00A844F0">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AB4FD9" w:rsidRPr="00AB4FD9" w:rsidRDefault="00AB4FD9" w:rsidP="008E1E62">
      <w:pPr>
        <w:pStyle w:val="Prrafodelista"/>
        <w:numPr>
          <w:ilvl w:val="3"/>
          <w:numId w:val="28"/>
        </w:numPr>
        <w:spacing w:before="100" w:beforeAutospacing="1" w:after="100" w:afterAutospacing="1" w:line="360" w:lineRule="auto"/>
        <w:rPr>
          <w:rFonts w:ascii="Verdana" w:hAnsi="Verdana" w:cs="Arial"/>
          <w:b/>
          <w:sz w:val="18"/>
          <w:szCs w:val="18"/>
        </w:rPr>
      </w:pPr>
      <w:r w:rsidRPr="00AB4FD9">
        <w:rPr>
          <w:rFonts w:ascii="Verdana" w:hAnsi="Verdana" w:cs="Arial"/>
          <w:b/>
          <w:sz w:val="18"/>
          <w:szCs w:val="18"/>
        </w:rPr>
        <w:t xml:space="preserve">Documentos para Aprobación de YPFB (unidad de SMS – Unidad solicitante) </w:t>
      </w:r>
    </w:p>
    <w:p w:rsidR="00AB4FD9" w:rsidRPr="00AB4FD9" w:rsidRDefault="00A844F0" w:rsidP="00AB4FD9">
      <w:pPr>
        <w:spacing w:before="240" w:line="360" w:lineRule="auto"/>
        <w:jc w:val="both"/>
        <w:rPr>
          <w:rFonts w:ascii="Verdana" w:hAnsi="Verdana"/>
          <w:sz w:val="18"/>
          <w:szCs w:val="18"/>
        </w:rPr>
      </w:pPr>
      <w:r w:rsidRPr="00A844F0">
        <w:rPr>
          <w:rFonts w:ascii="Verdana" w:hAnsi="Verdana"/>
          <w:sz w:val="18"/>
          <w:szCs w:val="18"/>
        </w:rPr>
        <w:t>La Empresa contratada deberá presentar en documento oficial para aprobación de YPFB los siguientes Requisitos de SMS</w:t>
      </w:r>
      <w:r w:rsidR="00AB4FD9" w:rsidRPr="00AB4FD9">
        <w:rPr>
          <w:rFonts w:ascii="Verdana" w:hAnsi="Verdana"/>
          <w:sz w:val="18"/>
          <w:szCs w:val="18"/>
        </w:rPr>
        <w:t>:</w:t>
      </w:r>
    </w:p>
    <w:p w:rsidR="00AB4FD9" w:rsidRPr="00AB4FD9" w:rsidRDefault="00AB4FD9" w:rsidP="00D27025">
      <w:pPr>
        <w:numPr>
          <w:ilvl w:val="0"/>
          <w:numId w:val="14"/>
        </w:numPr>
        <w:spacing w:before="240" w:line="360" w:lineRule="auto"/>
        <w:jc w:val="both"/>
        <w:rPr>
          <w:rFonts w:ascii="Verdana" w:hAnsi="Verdana"/>
          <w:sz w:val="18"/>
          <w:szCs w:val="18"/>
        </w:rPr>
      </w:pPr>
      <w:r w:rsidRPr="00AB4FD9">
        <w:rPr>
          <w:rFonts w:ascii="Verdana" w:hAnsi="Verdana"/>
          <w:sz w:val="18"/>
          <w:szCs w:val="18"/>
        </w:rPr>
        <w:t>Programa o Plan de Seguridad, Salud Ocupacional y Medio Ambiente para el Proyecto.</w:t>
      </w:r>
    </w:p>
    <w:p w:rsidR="00AB4FD9" w:rsidRPr="00AB4FD9" w:rsidRDefault="00AB4FD9" w:rsidP="00D27025">
      <w:pPr>
        <w:numPr>
          <w:ilvl w:val="0"/>
          <w:numId w:val="14"/>
        </w:numPr>
        <w:spacing w:line="360" w:lineRule="auto"/>
        <w:jc w:val="both"/>
        <w:rPr>
          <w:rFonts w:ascii="Verdana" w:hAnsi="Verdana"/>
          <w:sz w:val="18"/>
          <w:szCs w:val="18"/>
        </w:rPr>
      </w:pPr>
      <w:r w:rsidRPr="00AB4FD9">
        <w:rPr>
          <w:rFonts w:ascii="Verdana" w:hAnsi="Verdana"/>
          <w:sz w:val="18"/>
          <w:szCs w:val="18"/>
        </w:rPr>
        <w:t>Política y programas de control de Alcohol y drogas.</w:t>
      </w:r>
    </w:p>
    <w:p w:rsidR="00AB4FD9" w:rsidRPr="00AB4FD9" w:rsidRDefault="00AB4FD9" w:rsidP="00D27025">
      <w:pPr>
        <w:numPr>
          <w:ilvl w:val="0"/>
          <w:numId w:val="14"/>
        </w:numPr>
        <w:spacing w:line="360" w:lineRule="auto"/>
        <w:jc w:val="both"/>
        <w:rPr>
          <w:rFonts w:ascii="Verdana" w:hAnsi="Verdana"/>
          <w:sz w:val="18"/>
          <w:szCs w:val="18"/>
        </w:rPr>
      </w:pPr>
      <w:r w:rsidRPr="00AB4FD9">
        <w:rPr>
          <w:rFonts w:ascii="Verdana" w:hAnsi="Verdana"/>
          <w:sz w:val="18"/>
          <w:szCs w:val="18"/>
        </w:rPr>
        <w:t>Programa de capacitación y charlas de seguridad.</w:t>
      </w:r>
    </w:p>
    <w:p w:rsidR="00AB4FD9" w:rsidRPr="00AB4FD9" w:rsidRDefault="00AB4FD9" w:rsidP="00D27025">
      <w:pPr>
        <w:numPr>
          <w:ilvl w:val="0"/>
          <w:numId w:val="14"/>
        </w:numPr>
        <w:spacing w:line="360" w:lineRule="auto"/>
        <w:jc w:val="both"/>
        <w:rPr>
          <w:rFonts w:ascii="Verdana" w:hAnsi="Verdana"/>
          <w:sz w:val="18"/>
          <w:szCs w:val="18"/>
        </w:rPr>
      </w:pPr>
      <w:r w:rsidRPr="00AB4FD9">
        <w:rPr>
          <w:rFonts w:ascii="Verdana" w:hAnsi="Verdana"/>
          <w:sz w:val="18"/>
          <w:szCs w:val="18"/>
        </w:rPr>
        <w:t>Procedimientos específicos de Seguridad para el Proyecto.</w:t>
      </w:r>
    </w:p>
    <w:p w:rsidR="00AB4FD9" w:rsidRPr="00AB4FD9" w:rsidRDefault="00AB4FD9" w:rsidP="00D27025">
      <w:pPr>
        <w:numPr>
          <w:ilvl w:val="0"/>
          <w:numId w:val="14"/>
        </w:numPr>
        <w:spacing w:line="360" w:lineRule="auto"/>
        <w:jc w:val="both"/>
        <w:rPr>
          <w:rFonts w:ascii="Verdana" w:hAnsi="Verdana"/>
          <w:sz w:val="18"/>
          <w:szCs w:val="18"/>
        </w:rPr>
      </w:pPr>
      <w:r w:rsidRPr="00AB4FD9">
        <w:rPr>
          <w:rFonts w:ascii="Verdana" w:hAnsi="Verdana"/>
          <w:sz w:val="18"/>
          <w:szCs w:val="18"/>
        </w:rPr>
        <w:t>Plan de respuesta ante Emergencias (Para el proyecto).</w:t>
      </w:r>
    </w:p>
    <w:p w:rsidR="00AB4FD9" w:rsidRPr="00AB4FD9" w:rsidRDefault="00AB4FD9" w:rsidP="00D27025">
      <w:pPr>
        <w:numPr>
          <w:ilvl w:val="0"/>
          <w:numId w:val="14"/>
        </w:numPr>
        <w:spacing w:line="360" w:lineRule="auto"/>
        <w:jc w:val="both"/>
        <w:rPr>
          <w:rFonts w:ascii="Verdana" w:hAnsi="Verdana"/>
          <w:sz w:val="18"/>
          <w:szCs w:val="18"/>
        </w:rPr>
      </w:pPr>
      <w:r w:rsidRPr="00AB4FD9">
        <w:rPr>
          <w:rFonts w:ascii="Verdana" w:hAnsi="Verdana"/>
          <w:sz w:val="18"/>
          <w:szCs w:val="18"/>
        </w:rPr>
        <w:t>Plan Médico de Evacuación (MEDEVAC).</w:t>
      </w:r>
    </w:p>
    <w:p w:rsidR="00AB4FD9" w:rsidRPr="00AB4FD9" w:rsidRDefault="00AB4FD9" w:rsidP="00D27025">
      <w:pPr>
        <w:numPr>
          <w:ilvl w:val="0"/>
          <w:numId w:val="14"/>
        </w:numPr>
        <w:spacing w:line="360" w:lineRule="auto"/>
        <w:jc w:val="both"/>
        <w:rPr>
          <w:rFonts w:ascii="Verdana" w:hAnsi="Verdana"/>
          <w:sz w:val="18"/>
          <w:szCs w:val="18"/>
        </w:rPr>
      </w:pPr>
      <w:r w:rsidRPr="00AB4FD9">
        <w:rPr>
          <w:rFonts w:ascii="Verdana" w:hAnsi="Verdana"/>
          <w:sz w:val="18"/>
          <w:szCs w:val="18"/>
        </w:rPr>
        <w:t>Programa de retiro y disposición de los residuos originados en el proyecto.</w:t>
      </w:r>
    </w:p>
    <w:p w:rsidR="00AB4FD9" w:rsidRPr="00AB4FD9" w:rsidRDefault="00AB4FD9" w:rsidP="00D27025">
      <w:pPr>
        <w:numPr>
          <w:ilvl w:val="0"/>
          <w:numId w:val="14"/>
        </w:numPr>
        <w:spacing w:line="360" w:lineRule="auto"/>
        <w:jc w:val="both"/>
        <w:rPr>
          <w:rFonts w:ascii="Verdana" w:hAnsi="Verdana"/>
          <w:sz w:val="18"/>
          <w:szCs w:val="18"/>
        </w:rPr>
      </w:pPr>
      <w:r w:rsidRPr="00AB4FD9">
        <w:rPr>
          <w:rFonts w:ascii="Verdana" w:hAnsi="Verdana"/>
          <w:sz w:val="18"/>
          <w:szCs w:val="18"/>
        </w:rPr>
        <w:t>Política de Seguridad Industrial y Salud Ocupacional.</w:t>
      </w:r>
    </w:p>
    <w:p w:rsidR="00AB4FD9" w:rsidRPr="00AB4FD9" w:rsidRDefault="00AB4FD9" w:rsidP="00AB4FD9">
      <w:pPr>
        <w:keepNext/>
        <w:keepLines/>
        <w:spacing w:line="360" w:lineRule="auto"/>
        <w:jc w:val="both"/>
        <w:outlineLvl w:val="1"/>
        <w:rPr>
          <w:rFonts w:ascii="Verdana" w:hAnsi="Verdana" w:cs="Arial"/>
          <w:b/>
          <w:bCs/>
          <w:iCs/>
          <w:sz w:val="18"/>
          <w:szCs w:val="18"/>
        </w:rPr>
      </w:pPr>
    </w:p>
    <w:p w:rsidR="00AB4FD9" w:rsidRPr="00AB4FD9" w:rsidRDefault="00AB4FD9" w:rsidP="008E1E62">
      <w:pPr>
        <w:pStyle w:val="Prrafodelista"/>
        <w:numPr>
          <w:ilvl w:val="3"/>
          <w:numId w:val="28"/>
        </w:numPr>
        <w:spacing w:before="100" w:beforeAutospacing="1" w:after="100" w:afterAutospacing="1" w:line="360" w:lineRule="auto"/>
        <w:rPr>
          <w:rFonts w:ascii="Verdana" w:hAnsi="Verdana" w:cs="Arial"/>
          <w:b/>
          <w:sz w:val="18"/>
          <w:szCs w:val="18"/>
        </w:rPr>
      </w:pPr>
      <w:r w:rsidRPr="00AB4FD9">
        <w:rPr>
          <w:rFonts w:ascii="Verdana" w:hAnsi="Verdana" w:cs="Arial"/>
          <w:b/>
          <w:sz w:val="18"/>
          <w:szCs w:val="18"/>
        </w:rPr>
        <w:t xml:space="preserve">Aspectos Generales: </w:t>
      </w:r>
    </w:p>
    <w:p w:rsidR="00A844F0" w:rsidRPr="00A844F0" w:rsidRDefault="00A844F0" w:rsidP="00A844F0">
      <w:pPr>
        <w:spacing w:line="360" w:lineRule="auto"/>
        <w:jc w:val="both"/>
        <w:rPr>
          <w:rFonts w:ascii="Verdana" w:hAnsi="Verdana" w:cs="Arial"/>
          <w:b/>
          <w:bCs/>
          <w:sz w:val="18"/>
          <w:szCs w:val="18"/>
        </w:rPr>
      </w:pPr>
      <w:r w:rsidRPr="00A844F0">
        <w:rPr>
          <w:rFonts w:ascii="Verdana" w:hAnsi="Verdana" w:cs="Arial"/>
          <w:bCs/>
          <w:sz w:val="18"/>
          <w:szCs w:val="18"/>
        </w:rPr>
        <w:t xml:space="preserve">La Empresa Contratada, deberá dar cumplimiento a la Legislación vigente - DL 16998 – (Ley de Higiene, Seguridad Ocupacional y Bienestar) y </w:t>
      </w:r>
      <w:r w:rsidRPr="00A844F0">
        <w:rPr>
          <w:rFonts w:ascii="Verdana" w:hAnsi="Verdana" w:cs="Arial"/>
          <w:b/>
          <w:bCs/>
          <w:sz w:val="18"/>
          <w:szCs w:val="18"/>
        </w:rPr>
        <w:t>Estándares y requisitos de SYSO para Contratistas de YPFB Corporación.</w:t>
      </w:r>
    </w:p>
    <w:p w:rsidR="00A844F0" w:rsidRPr="00A844F0" w:rsidRDefault="00A844F0" w:rsidP="00A844F0">
      <w:pPr>
        <w:spacing w:line="360" w:lineRule="auto"/>
        <w:jc w:val="both"/>
        <w:rPr>
          <w:rFonts w:ascii="Verdana" w:hAnsi="Verdana" w:cs="Arial"/>
          <w:bCs/>
          <w:sz w:val="18"/>
          <w:szCs w:val="18"/>
        </w:rPr>
      </w:pPr>
      <w:r w:rsidRPr="00A844F0">
        <w:rPr>
          <w:rFonts w:ascii="Verdana" w:hAnsi="Verdana" w:cs="Arial"/>
          <w:bCs/>
          <w:sz w:val="18"/>
          <w:szCs w:val="18"/>
        </w:rPr>
        <w:lastRenderedPageBreak/>
        <w:t xml:space="preserve">La empresa Contratada deberá garantizar el cumplimiento de los requisitos y estándares de Seguridad descritos en el </w:t>
      </w:r>
      <w:r w:rsidR="00F71D21">
        <w:rPr>
          <w:rFonts w:ascii="Verdana" w:hAnsi="Verdana"/>
          <w:b/>
          <w:bCs/>
          <w:sz w:val="18"/>
          <w:szCs w:val="18"/>
        </w:rPr>
        <w:t>Procedimiento General</w:t>
      </w:r>
      <w:r w:rsidR="00F71D21">
        <w:rPr>
          <w:rFonts w:ascii="Verdana" w:hAnsi="Verdana"/>
          <w:sz w:val="18"/>
          <w:szCs w:val="18"/>
        </w:rPr>
        <w:t xml:space="preserve"> </w:t>
      </w:r>
      <w:r w:rsidR="00F71D21">
        <w:rPr>
          <w:rFonts w:ascii="Verdana" w:hAnsi="Verdana"/>
          <w:b/>
          <w:bCs/>
          <w:sz w:val="18"/>
          <w:szCs w:val="18"/>
        </w:rPr>
        <w:t>(PG-1-GSAC/DSIC-15-A)“Requisitos de Seguridad Industrial para Empresas Contratistas” Anexo I</w:t>
      </w:r>
      <w:r w:rsidRPr="00A844F0">
        <w:rPr>
          <w:rFonts w:ascii="Verdana" w:hAnsi="Verdana" w:cs="Arial"/>
          <w:bCs/>
          <w:sz w:val="18"/>
          <w:szCs w:val="18"/>
        </w:rPr>
        <w:t xml:space="preserve">, documento elaborado conforme a políticas internas de YPFB y en estricto cumplimiento de la normativa legal vigente (D.L. 16998). </w:t>
      </w:r>
    </w:p>
    <w:p w:rsidR="00AB4FD9" w:rsidRDefault="00A844F0" w:rsidP="00A844F0">
      <w:pPr>
        <w:spacing w:line="360" w:lineRule="auto"/>
        <w:jc w:val="both"/>
        <w:rPr>
          <w:rFonts w:ascii="Verdana" w:hAnsi="Verdana" w:cs="Arial"/>
          <w:bCs/>
          <w:sz w:val="18"/>
          <w:szCs w:val="18"/>
        </w:rPr>
      </w:pPr>
      <w:r w:rsidRPr="00A844F0">
        <w:rPr>
          <w:rFonts w:ascii="Verdana" w:hAnsi="Verdana" w:cs="Arial"/>
          <w:bCs/>
          <w:sz w:val="18"/>
          <w:szCs w:val="18"/>
        </w:rPr>
        <w:t xml:space="preserve">La empresa contratada deberá presentar un </w:t>
      </w:r>
      <w:r w:rsidRPr="00A844F0">
        <w:rPr>
          <w:rFonts w:ascii="Verdana" w:hAnsi="Verdana" w:cs="Arial"/>
          <w:b/>
          <w:bCs/>
          <w:sz w:val="18"/>
          <w:szCs w:val="18"/>
        </w:rPr>
        <w:t>Resumen Ejecutivo</w:t>
      </w:r>
      <w:r w:rsidRPr="00A844F0">
        <w:rPr>
          <w:rFonts w:ascii="Verdana" w:hAnsi="Verdana" w:cs="Arial"/>
          <w:bCs/>
          <w:sz w:val="18"/>
          <w:szCs w:val="18"/>
        </w:rPr>
        <w:t xml:space="preserve"> del “Plan de SMS” (Seguridad, Medio Ambiente y Salud Ocupacional), el cual (en cumplimiento a la Legislación vigente - DL 16998 – Ley de Higiene, Seguridad Ocupacional y Bienestar) deberá contener mínimamente los siguientes puntos:</w:t>
      </w:r>
    </w:p>
    <w:p w:rsidR="00A844F0" w:rsidRPr="00AB4FD9" w:rsidRDefault="00A844F0" w:rsidP="00A844F0">
      <w:pPr>
        <w:spacing w:line="360" w:lineRule="auto"/>
        <w:jc w:val="both"/>
        <w:rPr>
          <w:rFonts w:ascii="Verdana" w:hAnsi="Verdana"/>
          <w:sz w:val="18"/>
          <w:szCs w:val="18"/>
        </w:rPr>
      </w:pPr>
    </w:p>
    <w:p w:rsidR="00AB4FD9" w:rsidRPr="00AB4FD9" w:rsidRDefault="00AB4FD9" w:rsidP="00D27025">
      <w:pPr>
        <w:numPr>
          <w:ilvl w:val="0"/>
          <w:numId w:val="15"/>
        </w:numPr>
        <w:spacing w:line="360" w:lineRule="auto"/>
        <w:jc w:val="both"/>
        <w:rPr>
          <w:rFonts w:ascii="Verdana" w:hAnsi="Verdana"/>
          <w:sz w:val="18"/>
          <w:szCs w:val="18"/>
        </w:rPr>
      </w:pPr>
      <w:r w:rsidRPr="00AB4FD9">
        <w:rPr>
          <w:rFonts w:ascii="Verdana" w:hAnsi="Verdana"/>
          <w:sz w:val="18"/>
          <w:szCs w:val="18"/>
        </w:rPr>
        <w:t>Medidas preventivas en seguridad, salud Ocupacional (prevención de accidentes)</w:t>
      </w:r>
    </w:p>
    <w:p w:rsidR="00AB4FD9" w:rsidRPr="00AB4FD9" w:rsidRDefault="00AB4FD9" w:rsidP="00D27025">
      <w:pPr>
        <w:numPr>
          <w:ilvl w:val="0"/>
          <w:numId w:val="15"/>
        </w:numPr>
        <w:spacing w:line="360" w:lineRule="auto"/>
        <w:jc w:val="both"/>
        <w:rPr>
          <w:rFonts w:ascii="Verdana" w:hAnsi="Verdana"/>
          <w:sz w:val="18"/>
          <w:szCs w:val="18"/>
        </w:rPr>
      </w:pPr>
      <w:r w:rsidRPr="00AB4FD9">
        <w:rPr>
          <w:rFonts w:ascii="Verdana" w:hAnsi="Verdana"/>
          <w:sz w:val="18"/>
          <w:szCs w:val="18"/>
        </w:rPr>
        <w:t>Identificación y evaluación de riesgos e impactos en el trabajo</w:t>
      </w:r>
    </w:p>
    <w:p w:rsidR="00AB4FD9" w:rsidRPr="00AB4FD9" w:rsidRDefault="00AB4FD9" w:rsidP="00D27025">
      <w:pPr>
        <w:numPr>
          <w:ilvl w:val="0"/>
          <w:numId w:val="15"/>
        </w:numPr>
        <w:spacing w:line="360" w:lineRule="auto"/>
        <w:jc w:val="both"/>
        <w:rPr>
          <w:rFonts w:ascii="Verdana" w:hAnsi="Verdana"/>
          <w:sz w:val="18"/>
          <w:szCs w:val="18"/>
        </w:rPr>
      </w:pPr>
      <w:r w:rsidRPr="00AB4FD9">
        <w:rPr>
          <w:rFonts w:ascii="Verdana" w:hAnsi="Verdana"/>
          <w:sz w:val="18"/>
          <w:szCs w:val="18"/>
        </w:rPr>
        <w:t>Lista general de Procedimientos de trabajo (altura, eléctrico, espacios confinados, etc.)</w:t>
      </w:r>
    </w:p>
    <w:p w:rsidR="00AB4FD9" w:rsidRPr="00AB4FD9" w:rsidRDefault="00AB4FD9" w:rsidP="00D27025">
      <w:pPr>
        <w:numPr>
          <w:ilvl w:val="0"/>
          <w:numId w:val="15"/>
        </w:numPr>
        <w:spacing w:line="360" w:lineRule="auto"/>
        <w:jc w:val="both"/>
        <w:rPr>
          <w:rFonts w:ascii="Verdana" w:hAnsi="Verdana"/>
          <w:sz w:val="18"/>
          <w:szCs w:val="18"/>
        </w:rPr>
      </w:pPr>
      <w:r w:rsidRPr="00AB4FD9">
        <w:rPr>
          <w:rFonts w:ascii="Verdana" w:hAnsi="Verdana"/>
          <w:sz w:val="18"/>
          <w:szCs w:val="18"/>
        </w:rPr>
        <w:t xml:space="preserve">Política de Seguridad, Salud Ocupacional y Medio Ambiente </w:t>
      </w:r>
    </w:p>
    <w:p w:rsidR="00AB4FD9" w:rsidRPr="00AB4FD9" w:rsidRDefault="00AB4FD9" w:rsidP="00AB4FD9">
      <w:pPr>
        <w:spacing w:line="360" w:lineRule="auto"/>
        <w:ind w:left="720"/>
        <w:jc w:val="both"/>
        <w:rPr>
          <w:rFonts w:ascii="Verdana" w:hAnsi="Verdana"/>
          <w:sz w:val="18"/>
          <w:szCs w:val="18"/>
        </w:rPr>
      </w:pPr>
    </w:p>
    <w:p w:rsidR="00AB4FD9" w:rsidRPr="00AB4FD9" w:rsidRDefault="00AB4FD9" w:rsidP="00AB4FD9">
      <w:pPr>
        <w:spacing w:line="360" w:lineRule="auto"/>
        <w:ind w:left="360"/>
        <w:jc w:val="both"/>
        <w:rPr>
          <w:rFonts w:ascii="Verdana" w:hAnsi="Verdana"/>
          <w:sz w:val="18"/>
          <w:szCs w:val="18"/>
        </w:rPr>
      </w:pPr>
      <w:r w:rsidRPr="00AB4FD9">
        <w:rPr>
          <w:rFonts w:ascii="Verdana" w:hAnsi="Verdana"/>
          <w:sz w:val="18"/>
          <w:szCs w:val="18"/>
        </w:rPr>
        <w:t xml:space="preserve"> (En caso de que la empresa cuente con un sistema de Gestión de SYSO)</w:t>
      </w:r>
    </w:p>
    <w:p w:rsidR="00AB4FD9" w:rsidRPr="00AB4FD9" w:rsidRDefault="00AB4FD9" w:rsidP="00D27025">
      <w:pPr>
        <w:numPr>
          <w:ilvl w:val="0"/>
          <w:numId w:val="16"/>
        </w:numPr>
        <w:spacing w:before="240" w:after="240" w:line="360" w:lineRule="auto"/>
        <w:jc w:val="both"/>
        <w:rPr>
          <w:rFonts w:ascii="Verdana" w:hAnsi="Verdana" w:cs="Arial"/>
          <w:bCs/>
          <w:sz w:val="18"/>
          <w:szCs w:val="18"/>
        </w:rPr>
      </w:pPr>
      <w:r w:rsidRPr="00AB4FD9">
        <w:rPr>
          <w:rFonts w:ascii="Verdana" w:hAnsi="Verdana" w:cs="Arial"/>
          <w:bCs/>
          <w:sz w:val="18"/>
          <w:szCs w:val="18"/>
        </w:rPr>
        <w:t>Antes del inicio de actividades (instalación/colocación de los bienes), la empresa adjudicada/proveedora debe cumplir con los siguientes requisitos de SMS:</w:t>
      </w:r>
    </w:p>
    <w:p w:rsidR="00AB4FD9" w:rsidRPr="00AB4FD9" w:rsidRDefault="00AB4FD9" w:rsidP="00D27025">
      <w:pPr>
        <w:numPr>
          <w:ilvl w:val="0"/>
          <w:numId w:val="16"/>
        </w:numPr>
        <w:spacing w:after="120" w:line="360" w:lineRule="auto"/>
        <w:jc w:val="both"/>
        <w:rPr>
          <w:rFonts w:ascii="Verdana" w:hAnsi="Verdana" w:cs="Arial"/>
          <w:bCs/>
          <w:sz w:val="18"/>
          <w:szCs w:val="18"/>
        </w:rPr>
      </w:pPr>
      <w:r w:rsidRPr="00AB4FD9">
        <w:rPr>
          <w:rFonts w:ascii="Verdana" w:hAnsi="Verdana" w:cs="Arial"/>
          <w:bCs/>
          <w:sz w:val="18"/>
          <w:szCs w:val="18"/>
        </w:rPr>
        <w:t>Nómina (nombre completo y cédula de identidad) del personal a cargo de los trabajos</w:t>
      </w:r>
    </w:p>
    <w:p w:rsidR="00AB4FD9" w:rsidRPr="00AB4FD9" w:rsidRDefault="00AB4FD9" w:rsidP="00D27025">
      <w:pPr>
        <w:numPr>
          <w:ilvl w:val="0"/>
          <w:numId w:val="16"/>
        </w:numPr>
        <w:autoSpaceDE w:val="0"/>
        <w:autoSpaceDN w:val="0"/>
        <w:adjustRightInd w:val="0"/>
        <w:spacing w:line="360" w:lineRule="auto"/>
        <w:jc w:val="both"/>
        <w:rPr>
          <w:rFonts w:ascii="Verdana" w:hAnsi="Verdana" w:cs="Arial"/>
          <w:bCs/>
          <w:sz w:val="18"/>
          <w:szCs w:val="18"/>
        </w:rPr>
      </w:pPr>
      <w:r w:rsidRPr="00AB4FD9">
        <w:rPr>
          <w:rFonts w:ascii="Verdana" w:hAnsi="Verdana" w:cs="Arial"/>
          <w:bCs/>
          <w:sz w:val="18"/>
          <w:szCs w:val="18"/>
        </w:rPr>
        <w:t xml:space="preserve">Registro inducción de SMS y/o charlas de seguridad </w:t>
      </w:r>
      <w:r w:rsidRPr="00AB4FD9">
        <w:rPr>
          <w:rFonts w:ascii="Verdana" w:hAnsi="Verdana" w:cs="Arial"/>
          <w:sz w:val="18"/>
          <w:szCs w:val="18"/>
        </w:rPr>
        <w:t xml:space="preserve">al 100% del personal inmerso en la actividad, obra y/o servicio </w:t>
      </w:r>
      <w:r w:rsidRPr="00AB4FD9">
        <w:rPr>
          <w:rFonts w:ascii="Verdana" w:hAnsi="Verdana" w:cs="Arial"/>
          <w:bCs/>
          <w:sz w:val="18"/>
          <w:szCs w:val="18"/>
        </w:rPr>
        <w:t>(Lo realizara personal de SMS de YPFB).</w:t>
      </w:r>
    </w:p>
    <w:p w:rsidR="00AB4FD9" w:rsidRPr="00AB4FD9" w:rsidRDefault="00AB4FD9" w:rsidP="00D27025">
      <w:pPr>
        <w:numPr>
          <w:ilvl w:val="0"/>
          <w:numId w:val="16"/>
        </w:numPr>
        <w:autoSpaceDE w:val="0"/>
        <w:autoSpaceDN w:val="0"/>
        <w:adjustRightInd w:val="0"/>
        <w:spacing w:line="360" w:lineRule="auto"/>
        <w:jc w:val="both"/>
        <w:rPr>
          <w:rFonts w:ascii="Verdana" w:hAnsi="Verdana" w:cs="Arial"/>
          <w:bCs/>
          <w:sz w:val="18"/>
          <w:szCs w:val="18"/>
        </w:rPr>
      </w:pPr>
      <w:r w:rsidRPr="00AB4FD9">
        <w:rPr>
          <w:rFonts w:ascii="Verdana" w:hAnsi="Verdana" w:cs="Arial"/>
          <w:bCs/>
          <w:iCs/>
          <w:sz w:val="18"/>
          <w:szCs w:val="18"/>
        </w:rPr>
        <w:t>Capacitaciones básicas de SMS:</w:t>
      </w:r>
      <w:r w:rsidRPr="00AB4FD9">
        <w:rPr>
          <w:rFonts w:ascii="Verdana" w:hAnsi="Verdana" w:cs="Arial"/>
          <w:b/>
          <w:bCs/>
          <w:iCs/>
          <w:sz w:val="18"/>
          <w:szCs w:val="18"/>
        </w:rPr>
        <w:t xml:space="preserve"> </w:t>
      </w:r>
      <w:r w:rsidRPr="00AB4FD9">
        <w:rPr>
          <w:rFonts w:ascii="Verdana" w:hAnsi="Verdana" w:cs="Arial"/>
          <w:bCs/>
          <w:iCs/>
          <w:sz w:val="18"/>
          <w:szCs w:val="18"/>
        </w:rPr>
        <w:t xml:space="preserve">Manejo defensivo, </w:t>
      </w:r>
      <w:r w:rsidRPr="00AB4FD9">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AB4FD9" w:rsidRPr="00AB4FD9" w:rsidRDefault="00AB4FD9" w:rsidP="00D27025">
      <w:pPr>
        <w:numPr>
          <w:ilvl w:val="0"/>
          <w:numId w:val="16"/>
        </w:numPr>
        <w:spacing w:after="120" w:line="360" w:lineRule="auto"/>
        <w:jc w:val="both"/>
        <w:rPr>
          <w:rFonts w:ascii="Verdana" w:hAnsi="Verdana" w:cs="Arial"/>
          <w:iCs/>
          <w:sz w:val="18"/>
          <w:szCs w:val="18"/>
        </w:rPr>
      </w:pPr>
      <w:r w:rsidRPr="00AB4FD9">
        <w:rPr>
          <w:rFonts w:ascii="Verdana" w:hAnsi="Verdana" w:cs="Arial"/>
          <w:bCs/>
          <w:iCs/>
          <w:sz w:val="18"/>
          <w:szCs w:val="18"/>
        </w:rPr>
        <w:t>Copia de póliza contra accidentes personales</w:t>
      </w:r>
      <w:r w:rsidRPr="00AB4FD9">
        <w:rPr>
          <w:rFonts w:ascii="Verdana" w:hAnsi="Verdana" w:cs="Arial"/>
          <w:b/>
          <w:bCs/>
          <w:iCs/>
          <w:sz w:val="18"/>
          <w:szCs w:val="18"/>
        </w:rPr>
        <w:t xml:space="preserve"> </w:t>
      </w:r>
      <w:r w:rsidRPr="00AB4FD9">
        <w:rPr>
          <w:rFonts w:ascii="Verdana" w:hAnsi="Verdana" w:cs="Arial"/>
          <w:iCs/>
          <w:sz w:val="18"/>
          <w:szCs w:val="18"/>
        </w:rPr>
        <w:t>(que cubre gastos médicos, invalidez parcial permanente, invalidez total permanente y muerte).</w:t>
      </w:r>
    </w:p>
    <w:p w:rsidR="00AB4FD9" w:rsidRPr="00AB4FD9" w:rsidRDefault="00AB4FD9" w:rsidP="00AB4FD9">
      <w:pPr>
        <w:spacing w:before="240" w:after="120" w:line="360" w:lineRule="auto"/>
        <w:jc w:val="both"/>
        <w:rPr>
          <w:rFonts w:ascii="Verdana" w:hAnsi="Verdana" w:cs="Arial"/>
          <w:bCs/>
          <w:sz w:val="18"/>
          <w:szCs w:val="18"/>
        </w:rPr>
      </w:pPr>
      <w:r w:rsidRPr="00AB4FD9">
        <w:rPr>
          <w:rFonts w:ascii="Verdana" w:hAnsi="Verdana"/>
          <w:sz w:val="18"/>
          <w:szCs w:val="18"/>
        </w:rPr>
        <w:t>Al ingreso y</w:t>
      </w:r>
      <w:r w:rsidRPr="00AB4FD9">
        <w:rPr>
          <w:rFonts w:ascii="Verdana" w:hAnsi="Verdana"/>
          <w:b/>
          <w:sz w:val="18"/>
          <w:szCs w:val="18"/>
        </w:rPr>
        <w:t xml:space="preserve"> </w:t>
      </w:r>
      <w:r w:rsidRPr="00AB4FD9">
        <w:rPr>
          <w:rFonts w:ascii="Verdana" w:hAnsi="Verdana"/>
          <w:sz w:val="18"/>
          <w:szCs w:val="18"/>
        </w:rPr>
        <w:t>durante la actividad, obra y/o servicio</w:t>
      </w:r>
      <w:r w:rsidRPr="00AB4FD9">
        <w:rPr>
          <w:rFonts w:ascii="Verdana" w:hAnsi="Verdana" w:cs="Arial"/>
          <w:bCs/>
          <w:sz w:val="18"/>
          <w:szCs w:val="18"/>
        </w:rPr>
        <w:t xml:space="preserve"> la empresa adjudicada deberá cumplir con los siguientes requisitos:</w:t>
      </w:r>
    </w:p>
    <w:p w:rsidR="00AB4FD9" w:rsidRPr="00AB4FD9" w:rsidRDefault="00AB4FD9" w:rsidP="00D27025">
      <w:pPr>
        <w:numPr>
          <w:ilvl w:val="0"/>
          <w:numId w:val="17"/>
        </w:numPr>
        <w:spacing w:after="120" w:line="360" w:lineRule="auto"/>
        <w:jc w:val="both"/>
        <w:rPr>
          <w:rFonts w:ascii="Verdana" w:hAnsi="Verdana" w:cs="Arial"/>
          <w:bCs/>
          <w:sz w:val="18"/>
          <w:szCs w:val="18"/>
        </w:rPr>
      </w:pPr>
      <w:r w:rsidRPr="00AB4FD9">
        <w:rPr>
          <w:rFonts w:ascii="Verdana" w:hAnsi="Verdana" w:cs="Arial"/>
          <w:bCs/>
          <w:sz w:val="18"/>
          <w:szCs w:val="18"/>
        </w:rPr>
        <w:t>Uso obligatorio de EPP (Equipo de Protección Personal, de acuerdo a las actividades específicas)</w:t>
      </w:r>
    </w:p>
    <w:p w:rsidR="00AB4FD9" w:rsidRPr="00AB4FD9" w:rsidRDefault="00AB4FD9" w:rsidP="00D27025">
      <w:pPr>
        <w:numPr>
          <w:ilvl w:val="0"/>
          <w:numId w:val="17"/>
        </w:numPr>
        <w:spacing w:after="120" w:line="360" w:lineRule="auto"/>
        <w:jc w:val="both"/>
        <w:rPr>
          <w:rFonts w:ascii="Verdana" w:hAnsi="Verdana" w:cs="Arial"/>
          <w:bCs/>
          <w:sz w:val="18"/>
          <w:szCs w:val="18"/>
        </w:rPr>
      </w:pPr>
      <w:r w:rsidRPr="00AB4FD9">
        <w:rPr>
          <w:rFonts w:ascii="Verdana" w:hAnsi="Verdana" w:cs="Arial"/>
          <w:bCs/>
          <w:sz w:val="18"/>
          <w:szCs w:val="18"/>
        </w:rPr>
        <w:t>Pantalón y camisa jean</w:t>
      </w:r>
    </w:p>
    <w:p w:rsidR="00AB4FD9" w:rsidRPr="00AB4FD9" w:rsidRDefault="00AB4FD9" w:rsidP="00D27025">
      <w:pPr>
        <w:numPr>
          <w:ilvl w:val="0"/>
          <w:numId w:val="17"/>
        </w:numPr>
        <w:spacing w:after="120" w:line="360" w:lineRule="auto"/>
        <w:jc w:val="both"/>
        <w:rPr>
          <w:rFonts w:ascii="Verdana" w:hAnsi="Verdana" w:cs="Arial"/>
          <w:bCs/>
          <w:sz w:val="18"/>
          <w:szCs w:val="18"/>
        </w:rPr>
      </w:pPr>
      <w:r w:rsidRPr="00AB4FD9">
        <w:rPr>
          <w:rFonts w:ascii="Verdana" w:hAnsi="Verdana" w:cs="Arial"/>
          <w:bCs/>
          <w:sz w:val="18"/>
          <w:szCs w:val="18"/>
        </w:rPr>
        <w:t>Casco de Seguridad</w:t>
      </w:r>
    </w:p>
    <w:p w:rsidR="00AB4FD9" w:rsidRPr="00AB4FD9" w:rsidRDefault="00AB4FD9" w:rsidP="00D27025">
      <w:pPr>
        <w:numPr>
          <w:ilvl w:val="0"/>
          <w:numId w:val="17"/>
        </w:numPr>
        <w:spacing w:after="120" w:line="360" w:lineRule="auto"/>
        <w:jc w:val="both"/>
        <w:rPr>
          <w:rFonts w:ascii="Verdana" w:hAnsi="Verdana" w:cs="Arial"/>
          <w:bCs/>
          <w:sz w:val="18"/>
          <w:szCs w:val="18"/>
        </w:rPr>
      </w:pPr>
      <w:r w:rsidRPr="00AB4FD9">
        <w:rPr>
          <w:rFonts w:ascii="Verdana" w:hAnsi="Verdana" w:cs="Arial"/>
          <w:bCs/>
          <w:sz w:val="18"/>
          <w:szCs w:val="18"/>
        </w:rPr>
        <w:t>Calzados de Seguridad</w:t>
      </w:r>
    </w:p>
    <w:p w:rsidR="00AB4FD9" w:rsidRPr="00AB4FD9" w:rsidRDefault="00AB4FD9" w:rsidP="00D27025">
      <w:pPr>
        <w:numPr>
          <w:ilvl w:val="0"/>
          <w:numId w:val="17"/>
        </w:numPr>
        <w:spacing w:after="120" w:line="360" w:lineRule="auto"/>
        <w:jc w:val="both"/>
        <w:rPr>
          <w:rFonts w:ascii="Verdana" w:hAnsi="Verdana" w:cs="Arial"/>
          <w:bCs/>
          <w:sz w:val="18"/>
          <w:szCs w:val="18"/>
        </w:rPr>
      </w:pPr>
      <w:r w:rsidRPr="00AB4FD9">
        <w:rPr>
          <w:rFonts w:ascii="Verdana" w:hAnsi="Verdana" w:cs="Arial"/>
          <w:bCs/>
          <w:sz w:val="18"/>
          <w:szCs w:val="18"/>
        </w:rPr>
        <w:t>Lentes de Seguridad</w:t>
      </w:r>
    </w:p>
    <w:p w:rsidR="00AB4FD9" w:rsidRPr="00AB4FD9" w:rsidRDefault="00AB4FD9" w:rsidP="00D27025">
      <w:pPr>
        <w:numPr>
          <w:ilvl w:val="0"/>
          <w:numId w:val="17"/>
        </w:numPr>
        <w:spacing w:after="120" w:line="360" w:lineRule="auto"/>
        <w:jc w:val="both"/>
        <w:rPr>
          <w:rFonts w:ascii="Verdana" w:hAnsi="Verdana"/>
          <w:sz w:val="18"/>
          <w:szCs w:val="18"/>
        </w:rPr>
      </w:pPr>
      <w:r w:rsidRPr="00AB4FD9">
        <w:rPr>
          <w:rFonts w:ascii="Verdana" w:hAnsi="Verdana" w:cs="Arial"/>
          <w:bCs/>
          <w:sz w:val="18"/>
          <w:szCs w:val="18"/>
        </w:rPr>
        <w:lastRenderedPageBreak/>
        <w:t xml:space="preserve">Guantes </w:t>
      </w:r>
      <w:r w:rsidRPr="00AB4FD9">
        <w:rPr>
          <w:rFonts w:ascii="Verdana" w:hAnsi="Verdana"/>
          <w:sz w:val="18"/>
          <w:szCs w:val="18"/>
        </w:rPr>
        <w:t>(de acuerdo a las actividades a desarrollar)</w:t>
      </w:r>
    </w:p>
    <w:p w:rsidR="00AB4FD9" w:rsidRPr="00AB4FD9" w:rsidRDefault="00AB4FD9" w:rsidP="00D27025">
      <w:pPr>
        <w:numPr>
          <w:ilvl w:val="0"/>
          <w:numId w:val="17"/>
        </w:numPr>
        <w:spacing w:after="120" w:line="360" w:lineRule="auto"/>
        <w:jc w:val="both"/>
        <w:rPr>
          <w:rFonts w:ascii="Verdana" w:hAnsi="Verdana"/>
          <w:sz w:val="18"/>
          <w:szCs w:val="18"/>
        </w:rPr>
      </w:pPr>
      <w:r w:rsidRPr="00AB4FD9">
        <w:rPr>
          <w:rFonts w:ascii="Verdana" w:hAnsi="Verdana"/>
          <w:sz w:val="18"/>
          <w:szCs w:val="18"/>
        </w:rPr>
        <w:t>Protector auditivo (en caso de intervenir en lugares con generación de ruido)</w:t>
      </w:r>
    </w:p>
    <w:p w:rsidR="00AB4FD9" w:rsidRDefault="00AB4FD9" w:rsidP="00D27025">
      <w:pPr>
        <w:numPr>
          <w:ilvl w:val="0"/>
          <w:numId w:val="17"/>
        </w:numPr>
        <w:spacing w:after="120" w:line="360" w:lineRule="auto"/>
        <w:jc w:val="both"/>
        <w:rPr>
          <w:rFonts w:ascii="Verdana" w:hAnsi="Verdana"/>
          <w:sz w:val="18"/>
          <w:szCs w:val="18"/>
        </w:rPr>
      </w:pPr>
      <w:r w:rsidRPr="00AB4FD9">
        <w:rPr>
          <w:rFonts w:ascii="Verdana" w:hAnsi="Verdana"/>
          <w:sz w:val="18"/>
          <w:szCs w:val="18"/>
        </w:rPr>
        <w:t>Protector respiratorio (en caso de intervenir en lugares con generación de partículas suspendidas, gases, vapores)</w:t>
      </w:r>
    </w:p>
    <w:p w:rsidR="00983FC2" w:rsidRPr="00514C70" w:rsidRDefault="00983FC2" w:rsidP="00983FC2">
      <w:pPr>
        <w:pStyle w:val="Sangradetextonormal"/>
        <w:numPr>
          <w:ilvl w:val="0"/>
          <w:numId w:val="17"/>
        </w:numPr>
        <w:spacing w:line="360" w:lineRule="auto"/>
        <w:jc w:val="both"/>
        <w:rPr>
          <w:rFonts w:ascii="Verdana" w:hAnsi="Verdana"/>
          <w:sz w:val="18"/>
          <w:szCs w:val="18"/>
        </w:rPr>
      </w:pPr>
      <w:r w:rsidRPr="00514C70">
        <w:rPr>
          <w:rFonts w:ascii="Verdana" w:hAnsi="Verdana"/>
          <w:sz w:val="18"/>
          <w:szCs w:val="18"/>
        </w:rPr>
        <w:t>las vacunas correspon</w:t>
      </w:r>
      <w:r w:rsidR="00527DA8">
        <w:rPr>
          <w:rFonts w:ascii="Verdana" w:hAnsi="Verdana"/>
          <w:sz w:val="18"/>
          <w:szCs w:val="18"/>
        </w:rPr>
        <w:t>dientes para el ingreso al pozo</w:t>
      </w:r>
      <w:r w:rsidRPr="00514C70">
        <w:rPr>
          <w:rFonts w:ascii="Verdana" w:hAnsi="Verdana"/>
          <w:sz w:val="18"/>
          <w:szCs w:val="18"/>
        </w:rPr>
        <w:t xml:space="preserve"> las cuales son:</w:t>
      </w:r>
    </w:p>
    <w:p w:rsidR="00983FC2" w:rsidRDefault="00983FC2" w:rsidP="00983FC2">
      <w:pPr>
        <w:pStyle w:val="Prrafodelista"/>
        <w:ind w:left="720"/>
      </w:pPr>
    </w:p>
    <w:tbl>
      <w:tblPr>
        <w:tblW w:w="4260" w:type="dxa"/>
        <w:tblInd w:w="562" w:type="dxa"/>
        <w:tblCellMar>
          <w:left w:w="0" w:type="dxa"/>
          <w:right w:w="0" w:type="dxa"/>
        </w:tblCellMar>
        <w:tblLook w:val="04A0" w:firstRow="1" w:lastRow="0" w:firstColumn="1" w:lastColumn="0" w:noHBand="0" w:noVBand="1"/>
      </w:tblPr>
      <w:tblGrid>
        <w:gridCol w:w="1704"/>
        <w:gridCol w:w="2556"/>
      </w:tblGrid>
      <w:tr w:rsidR="00983FC2" w:rsidTr="00BC3FED">
        <w:trPr>
          <w:trHeight w:val="248"/>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Solo para Visitas de 1 día.</w:t>
            </w:r>
          </w:p>
        </w:tc>
      </w:tr>
      <w:tr w:rsidR="00983FC2" w:rsidTr="00BC3FED">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Solo para contratistas de más de 1 día.</w:t>
            </w:r>
          </w:p>
        </w:tc>
      </w:tr>
      <w:tr w:rsidR="00983FC2" w:rsidTr="00BC3FED">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Hepatitis B.</w:t>
            </w:r>
          </w:p>
        </w:tc>
        <w:tc>
          <w:tcPr>
            <w:tcW w:w="0" w:type="auto"/>
            <w:vMerge/>
            <w:tcBorders>
              <w:top w:val="nil"/>
              <w:left w:val="nil"/>
              <w:bottom w:val="single" w:sz="8" w:space="0" w:color="auto"/>
              <w:right w:val="single" w:sz="8" w:space="0" w:color="auto"/>
            </w:tcBorders>
            <w:vAlign w:val="center"/>
            <w:hideMark/>
          </w:tcPr>
          <w:p w:rsidR="00983FC2" w:rsidRDefault="00983FC2" w:rsidP="00BC3FED">
            <w:pPr>
              <w:rPr>
                <w:rFonts w:ascii="Calibri" w:eastAsiaTheme="minorHAnsi" w:hAnsi="Calibri"/>
                <w:sz w:val="22"/>
                <w:szCs w:val="22"/>
                <w:lang w:eastAsia="es-BO"/>
              </w:rPr>
            </w:pPr>
          </w:p>
        </w:tc>
      </w:tr>
      <w:tr w:rsidR="00983FC2" w:rsidTr="00BC3FED">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Fiebre Tifoidea.</w:t>
            </w:r>
          </w:p>
        </w:tc>
        <w:tc>
          <w:tcPr>
            <w:tcW w:w="0" w:type="auto"/>
            <w:vMerge/>
            <w:tcBorders>
              <w:top w:val="nil"/>
              <w:left w:val="nil"/>
              <w:bottom w:val="single" w:sz="8" w:space="0" w:color="auto"/>
              <w:right w:val="single" w:sz="8" w:space="0" w:color="auto"/>
            </w:tcBorders>
            <w:vAlign w:val="center"/>
            <w:hideMark/>
          </w:tcPr>
          <w:p w:rsidR="00983FC2" w:rsidRDefault="00983FC2" w:rsidP="00BC3FED">
            <w:pPr>
              <w:rPr>
                <w:rFonts w:ascii="Calibri" w:eastAsiaTheme="minorHAnsi" w:hAnsi="Calibri"/>
                <w:sz w:val="22"/>
                <w:szCs w:val="22"/>
                <w:lang w:eastAsia="es-BO"/>
              </w:rPr>
            </w:pPr>
          </w:p>
        </w:tc>
      </w:tr>
    </w:tbl>
    <w:p w:rsidR="00983FC2" w:rsidRPr="00AB4FD9" w:rsidRDefault="00983FC2" w:rsidP="00BC3FED">
      <w:pPr>
        <w:spacing w:after="120" w:line="360" w:lineRule="auto"/>
        <w:jc w:val="both"/>
        <w:rPr>
          <w:rFonts w:ascii="Verdana" w:hAnsi="Verdana"/>
          <w:sz w:val="18"/>
          <w:szCs w:val="18"/>
        </w:rPr>
      </w:pPr>
    </w:p>
    <w:p w:rsidR="00AB4FD9" w:rsidRPr="00AB4FD9" w:rsidRDefault="00AB4FD9" w:rsidP="00AB4FD9">
      <w:pPr>
        <w:spacing w:after="120" w:line="360" w:lineRule="auto"/>
        <w:jc w:val="both"/>
        <w:rPr>
          <w:rFonts w:ascii="Verdana" w:hAnsi="Verdana" w:cs="Arial"/>
          <w:bCs/>
          <w:sz w:val="18"/>
          <w:szCs w:val="18"/>
        </w:rPr>
      </w:pPr>
      <w:r w:rsidRPr="00AB4FD9">
        <w:rPr>
          <w:rFonts w:ascii="Verdana" w:hAnsi="Verdana" w:cs="Arial"/>
          <w:bCs/>
          <w:sz w:val="18"/>
          <w:szCs w:val="18"/>
        </w:rPr>
        <w:t>EPP para riesgos especiales (</w:t>
      </w:r>
      <w:r w:rsidRPr="00AB4FD9">
        <w:rPr>
          <w:rFonts w:ascii="Verdana" w:hAnsi="Verdana"/>
          <w:sz w:val="18"/>
          <w:szCs w:val="18"/>
        </w:rPr>
        <w:t>según Corresponda</w:t>
      </w:r>
      <w:r w:rsidRPr="00AB4FD9">
        <w:rPr>
          <w:rFonts w:ascii="Verdana" w:hAnsi="Verdana" w:cs="Arial"/>
          <w:bCs/>
          <w:sz w:val="18"/>
          <w:szCs w:val="18"/>
        </w:rPr>
        <w:t>)</w:t>
      </w:r>
    </w:p>
    <w:p w:rsidR="00AB4FD9" w:rsidRPr="00AB4FD9" w:rsidRDefault="00AB4FD9" w:rsidP="00D27025">
      <w:pPr>
        <w:numPr>
          <w:ilvl w:val="0"/>
          <w:numId w:val="18"/>
        </w:numPr>
        <w:spacing w:after="120" w:line="360" w:lineRule="auto"/>
        <w:jc w:val="both"/>
        <w:rPr>
          <w:rFonts w:ascii="Verdana" w:hAnsi="Verdana" w:cs="Arial"/>
          <w:bCs/>
          <w:sz w:val="18"/>
          <w:szCs w:val="18"/>
        </w:rPr>
      </w:pPr>
      <w:r w:rsidRPr="00AB4FD9">
        <w:rPr>
          <w:rFonts w:ascii="Verdana" w:hAnsi="Verdana" w:cs="Arial"/>
          <w:bCs/>
          <w:sz w:val="18"/>
          <w:szCs w:val="18"/>
        </w:rPr>
        <w:t>Trabajos en alturas</w:t>
      </w:r>
    </w:p>
    <w:p w:rsidR="00AB4FD9" w:rsidRPr="00AB4FD9" w:rsidRDefault="00AB4FD9" w:rsidP="00D27025">
      <w:pPr>
        <w:numPr>
          <w:ilvl w:val="0"/>
          <w:numId w:val="18"/>
        </w:numPr>
        <w:spacing w:after="120" w:line="360" w:lineRule="auto"/>
        <w:jc w:val="both"/>
        <w:rPr>
          <w:rFonts w:ascii="Verdana" w:hAnsi="Verdana" w:cs="Arial"/>
          <w:bCs/>
          <w:sz w:val="18"/>
          <w:szCs w:val="18"/>
        </w:rPr>
      </w:pPr>
      <w:r w:rsidRPr="00AB4FD9">
        <w:rPr>
          <w:rFonts w:ascii="Verdana" w:hAnsi="Verdana" w:cs="Arial"/>
          <w:bCs/>
          <w:sz w:val="18"/>
          <w:szCs w:val="18"/>
        </w:rPr>
        <w:t>Trabajos en caliente</w:t>
      </w:r>
    </w:p>
    <w:p w:rsidR="00AB4FD9" w:rsidRPr="00AB4FD9" w:rsidRDefault="00AB4FD9" w:rsidP="00D27025">
      <w:pPr>
        <w:numPr>
          <w:ilvl w:val="0"/>
          <w:numId w:val="18"/>
        </w:numPr>
        <w:spacing w:after="120" w:line="360" w:lineRule="auto"/>
        <w:jc w:val="both"/>
        <w:rPr>
          <w:rFonts w:ascii="Verdana" w:hAnsi="Verdana" w:cs="Arial"/>
          <w:bCs/>
          <w:sz w:val="18"/>
          <w:szCs w:val="18"/>
        </w:rPr>
      </w:pPr>
      <w:r w:rsidRPr="00AB4FD9">
        <w:rPr>
          <w:rFonts w:ascii="Verdana" w:hAnsi="Verdana" w:cs="Arial"/>
          <w:bCs/>
          <w:sz w:val="18"/>
          <w:szCs w:val="18"/>
        </w:rPr>
        <w:t>Trabajos eléctricos</w:t>
      </w:r>
    </w:p>
    <w:p w:rsidR="00AB4FD9" w:rsidRPr="00AB4FD9" w:rsidRDefault="00AB4FD9" w:rsidP="00D27025">
      <w:pPr>
        <w:numPr>
          <w:ilvl w:val="0"/>
          <w:numId w:val="18"/>
        </w:numPr>
        <w:spacing w:after="120" w:line="360" w:lineRule="auto"/>
        <w:jc w:val="both"/>
        <w:rPr>
          <w:rFonts w:ascii="Verdana" w:hAnsi="Verdana" w:cs="Arial"/>
          <w:bCs/>
          <w:sz w:val="18"/>
          <w:szCs w:val="18"/>
        </w:rPr>
      </w:pPr>
      <w:r w:rsidRPr="00AB4FD9">
        <w:rPr>
          <w:rFonts w:ascii="Verdana" w:hAnsi="Verdana" w:cs="Arial"/>
          <w:bCs/>
          <w:sz w:val="18"/>
          <w:szCs w:val="18"/>
        </w:rPr>
        <w:t>Uso de señalética en el área</w:t>
      </w:r>
      <w:r w:rsidRPr="00AB4FD9">
        <w:rPr>
          <w:rFonts w:ascii="Verdana" w:hAnsi="Verdana"/>
          <w:sz w:val="18"/>
          <w:szCs w:val="18"/>
        </w:rPr>
        <w:t xml:space="preserve"> o frentes de trabajo</w:t>
      </w:r>
      <w:r w:rsidRPr="00AB4FD9">
        <w:rPr>
          <w:rFonts w:ascii="Verdana" w:hAnsi="Verdana" w:cs="Arial"/>
          <w:bCs/>
          <w:sz w:val="18"/>
          <w:szCs w:val="18"/>
        </w:rPr>
        <w:t>.</w:t>
      </w:r>
    </w:p>
    <w:p w:rsidR="00AB4FD9" w:rsidRPr="00AB4FD9" w:rsidRDefault="00AB4FD9" w:rsidP="00AB4FD9">
      <w:pPr>
        <w:autoSpaceDE w:val="0"/>
        <w:autoSpaceDN w:val="0"/>
        <w:adjustRightInd w:val="0"/>
        <w:spacing w:after="240" w:line="360" w:lineRule="auto"/>
        <w:jc w:val="both"/>
        <w:rPr>
          <w:rFonts w:ascii="Verdana" w:hAnsi="Verdana" w:cs="Arial"/>
          <w:bCs/>
          <w:iCs/>
          <w:sz w:val="18"/>
          <w:szCs w:val="18"/>
        </w:rPr>
      </w:pPr>
      <w:r w:rsidRPr="00AB4FD9">
        <w:rPr>
          <w:rFonts w:ascii="Verdana" w:hAnsi="Verdana" w:cs="Arial"/>
          <w:bCs/>
          <w:iCs/>
          <w:sz w:val="18"/>
          <w:szCs w:val="18"/>
        </w:rPr>
        <w:t>En caso de necesitar el ingreso de vehículos a la actividad, obra y/o servicio:</w:t>
      </w:r>
    </w:p>
    <w:p w:rsidR="00AB4FD9" w:rsidRPr="00AB4FD9" w:rsidRDefault="00AB4FD9" w:rsidP="00D27025">
      <w:pPr>
        <w:numPr>
          <w:ilvl w:val="0"/>
          <w:numId w:val="19"/>
        </w:numPr>
        <w:autoSpaceDE w:val="0"/>
        <w:autoSpaceDN w:val="0"/>
        <w:adjustRightInd w:val="0"/>
        <w:spacing w:line="360" w:lineRule="auto"/>
        <w:jc w:val="both"/>
        <w:rPr>
          <w:rFonts w:ascii="Verdana" w:hAnsi="Verdana" w:cs="Arial"/>
          <w:bCs/>
          <w:iCs/>
          <w:sz w:val="18"/>
          <w:szCs w:val="18"/>
        </w:rPr>
      </w:pPr>
      <w:proofErr w:type="spellStart"/>
      <w:r w:rsidRPr="00AB4FD9">
        <w:rPr>
          <w:rFonts w:ascii="Verdana" w:hAnsi="Verdana" w:cs="Calibri"/>
          <w:sz w:val="18"/>
          <w:szCs w:val="18"/>
          <w:lang w:val="es-BO"/>
        </w:rPr>
        <w:t>Check</w:t>
      </w:r>
      <w:proofErr w:type="spellEnd"/>
      <w:r w:rsidRPr="00AB4FD9">
        <w:rPr>
          <w:rFonts w:ascii="Verdana" w:hAnsi="Verdana" w:cs="Calibri"/>
          <w:sz w:val="18"/>
          <w:szCs w:val="18"/>
          <w:lang w:val="es-BO"/>
        </w:rPr>
        <w:t xml:space="preserve"> </w:t>
      </w:r>
      <w:proofErr w:type="spellStart"/>
      <w:r w:rsidRPr="00AB4FD9">
        <w:rPr>
          <w:rFonts w:ascii="Verdana" w:hAnsi="Verdana" w:cs="Calibri"/>
          <w:sz w:val="18"/>
          <w:szCs w:val="18"/>
          <w:lang w:val="es-BO"/>
        </w:rPr>
        <w:t>list</w:t>
      </w:r>
      <w:proofErr w:type="spellEnd"/>
      <w:r w:rsidRPr="00AB4FD9">
        <w:rPr>
          <w:rFonts w:ascii="Verdana" w:hAnsi="Verdana" w:cs="Calibri"/>
          <w:sz w:val="18"/>
          <w:szCs w:val="18"/>
          <w:lang w:val="es-BO"/>
        </w:rPr>
        <w:t xml:space="preserve"> de vehículos livianos y pesados.</w:t>
      </w:r>
    </w:p>
    <w:p w:rsidR="00AB4FD9" w:rsidRPr="00AB4FD9" w:rsidRDefault="00AB4FD9" w:rsidP="00D27025">
      <w:pPr>
        <w:numPr>
          <w:ilvl w:val="0"/>
          <w:numId w:val="19"/>
        </w:numPr>
        <w:autoSpaceDE w:val="0"/>
        <w:autoSpaceDN w:val="0"/>
        <w:adjustRightInd w:val="0"/>
        <w:spacing w:line="360" w:lineRule="auto"/>
        <w:jc w:val="both"/>
        <w:rPr>
          <w:rFonts w:ascii="Verdana" w:hAnsi="Verdana" w:cs="Arial"/>
          <w:b/>
          <w:bCs/>
          <w:iCs/>
          <w:sz w:val="18"/>
          <w:szCs w:val="18"/>
        </w:rPr>
      </w:pPr>
      <w:r w:rsidRPr="00AB4FD9">
        <w:rPr>
          <w:rFonts w:ascii="Verdana" w:hAnsi="Verdana" w:cs="Arial"/>
          <w:bCs/>
          <w:iCs/>
          <w:sz w:val="18"/>
          <w:szCs w:val="18"/>
        </w:rPr>
        <w:t>Seguro Obligatorio contra Accidentes de Tránsito – SOAT.</w:t>
      </w:r>
    </w:p>
    <w:p w:rsidR="00AB4FD9" w:rsidRPr="00AB4FD9" w:rsidRDefault="00AB4FD9" w:rsidP="00D27025">
      <w:pPr>
        <w:numPr>
          <w:ilvl w:val="0"/>
          <w:numId w:val="19"/>
        </w:numPr>
        <w:autoSpaceDE w:val="0"/>
        <w:autoSpaceDN w:val="0"/>
        <w:adjustRightInd w:val="0"/>
        <w:spacing w:line="360" w:lineRule="auto"/>
        <w:jc w:val="both"/>
        <w:rPr>
          <w:rFonts w:ascii="Verdana" w:hAnsi="Verdana" w:cs="Arial"/>
          <w:b/>
          <w:bCs/>
          <w:iCs/>
          <w:sz w:val="18"/>
          <w:szCs w:val="18"/>
        </w:rPr>
      </w:pPr>
      <w:r w:rsidRPr="00AB4FD9">
        <w:rPr>
          <w:rFonts w:ascii="Verdana" w:hAnsi="Verdana"/>
          <w:sz w:val="18"/>
          <w:szCs w:val="18"/>
          <w:lang w:eastAsia="es-BO"/>
        </w:rPr>
        <w:t>El conductor deberá contar con Licencia de conducir vigente de acuerdo al tipo de vehículo que utilizara la empresa Contratista y capacitación en manejo defensivo.</w:t>
      </w:r>
    </w:p>
    <w:p w:rsidR="00AB4FD9" w:rsidRPr="00AB4FD9" w:rsidRDefault="00AB4FD9" w:rsidP="00D27025">
      <w:pPr>
        <w:numPr>
          <w:ilvl w:val="0"/>
          <w:numId w:val="19"/>
        </w:numPr>
        <w:autoSpaceDE w:val="0"/>
        <w:autoSpaceDN w:val="0"/>
        <w:adjustRightInd w:val="0"/>
        <w:spacing w:line="360" w:lineRule="auto"/>
        <w:jc w:val="both"/>
        <w:rPr>
          <w:rFonts w:ascii="Verdana" w:hAnsi="Verdana"/>
          <w:sz w:val="18"/>
          <w:szCs w:val="18"/>
          <w:lang w:eastAsia="es-BO"/>
        </w:rPr>
      </w:pPr>
      <w:r w:rsidRPr="00AB4FD9">
        <w:rPr>
          <w:rFonts w:ascii="Verdana" w:hAnsi="Verdana"/>
          <w:sz w:val="18"/>
          <w:szCs w:val="18"/>
          <w:lang w:eastAsia="es-BO"/>
        </w:rPr>
        <w:t>Estar equipados mínimamente con 1 extintor de polvo químico seco tipo ABC de 5 lb mínimamente.</w:t>
      </w:r>
    </w:p>
    <w:p w:rsidR="00AB4FD9" w:rsidRPr="00AB4FD9" w:rsidRDefault="00AB4FD9" w:rsidP="00D27025">
      <w:pPr>
        <w:numPr>
          <w:ilvl w:val="0"/>
          <w:numId w:val="19"/>
        </w:numPr>
        <w:autoSpaceDE w:val="0"/>
        <w:autoSpaceDN w:val="0"/>
        <w:adjustRightInd w:val="0"/>
        <w:spacing w:line="360" w:lineRule="auto"/>
        <w:jc w:val="both"/>
        <w:rPr>
          <w:rFonts w:ascii="Verdana" w:hAnsi="Verdana"/>
          <w:sz w:val="18"/>
          <w:szCs w:val="18"/>
          <w:lang w:eastAsia="es-BO"/>
        </w:rPr>
      </w:pPr>
      <w:r w:rsidRPr="00AB4FD9">
        <w:rPr>
          <w:rFonts w:ascii="Verdana" w:hAnsi="Verdana"/>
          <w:sz w:val="18"/>
          <w:szCs w:val="18"/>
          <w:lang w:eastAsia="es-BO"/>
        </w:rPr>
        <w:t>Tener alarmas audibles de retroceso necesariamente.</w:t>
      </w:r>
    </w:p>
    <w:p w:rsidR="00AB4FD9" w:rsidRPr="00A844F0" w:rsidRDefault="00AB4FD9" w:rsidP="00D27025">
      <w:pPr>
        <w:numPr>
          <w:ilvl w:val="0"/>
          <w:numId w:val="19"/>
        </w:numPr>
        <w:autoSpaceDE w:val="0"/>
        <w:autoSpaceDN w:val="0"/>
        <w:adjustRightInd w:val="0"/>
        <w:spacing w:line="360" w:lineRule="auto"/>
        <w:jc w:val="both"/>
        <w:rPr>
          <w:rFonts w:ascii="Verdana" w:hAnsi="Verdana"/>
          <w:sz w:val="18"/>
          <w:szCs w:val="18"/>
          <w:lang w:eastAsia="es-BO"/>
        </w:rPr>
      </w:pPr>
      <w:r w:rsidRPr="00AB4FD9">
        <w:rPr>
          <w:rFonts w:ascii="Verdana" w:hAnsi="Verdana" w:cs="Calibri"/>
          <w:bCs/>
          <w:sz w:val="18"/>
          <w:szCs w:val="18"/>
          <w:lang w:eastAsia="es-BO"/>
        </w:rPr>
        <w:t>Deberá contar con arresta llamas para ingresar a planta (deseable).</w:t>
      </w:r>
    </w:p>
    <w:p w:rsidR="00A844F0" w:rsidRPr="00AB4FD9" w:rsidRDefault="00A844F0" w:rsidP="00A844F0">
      <w:pPr>
        <w:autoSpaceDE w:val="0"/>
        <w:autoSpaceDN w:val="0"/>
        <w:adjustRightInd w:val="0"/>
        <w:spacing w:line="360" w:lineRule="auto"/>
        <w:ind w:left="720"/>
        <w:jc w:val="both"/>
        <w:rPr>
          <w:rFonts w:ascii="Verdana" w:hAnsi="Verdana"/>
          <w:sz w:val="18"/>
          <w:szCs w:val="18"/>
          <w:lang w:eastAsia="es-BO"/>
        </w:rPr>
      </w:pPr>
    </w:p>
    <w:p w:rsidR="00AB4FD9" w:rsidRPr="00AB4FD9" w:rsidRDefault="00A844F0" w:rsidP="00AB4FD9">
      <w:pPr>
        <w:spacing w:after="13" w:line="360" w:lineRule="auto"/>
        <w:jc w:val="both"/>
        <w:rPr>
          <w:rFonts w:ascii="Verdana" w:hAnsi="Verdana"/>
          <w:sz w:val="18"/>
          <w:szCs w:val="18"/>
          <w:lang w:eastAsia="es-BO"/>
        </w:rPr>
      </w:pPr>
      <w:r w:rsidRPr="00A844F0">
        <w:rPr>
          <w:rFonts w:ascii="Verdana" w:hAnsi="Verdana"/>
          <w:sz w:val="18"/>
          <w:szCs w:val="18"/>
          <w:lang w:eastAsia="es-BO"/>
        </w:rPr>
        <w:t>La inspección de vehículos y equipos será realizada por la empresa contratada y validada por personal de SMS de YPFB para garantizar que los mismos estén en buenas condiciones mecánicas y técnicas de funcionamiento previo al ingreso al Pozo Petrolero.</w:t>
      </w:r>
    </w:p>
    <w:p w:rsidR="00AB4FD9" w:rsidRPr="00AB4FD9" w:rsidRDefault="00AB4FD9" w:rsidP="00AB4FD9">
      <w:pPr>
        <w:spacing w:after="13" w:line="360" w:lineRule="auto"/>
        <w:jc w:val="both"/>
        <w:rPr>
          <w:rFonts w:ascii="Verdana" w:hAnsi="Verdana"/>
          <w:sz w:val="18"/>
          <w:szCs w:val="18"/>
          <w:lang w:eastAsia="es-BO"/>
        </w:rPr>
      </w:pPr>
      <w:r w:rsidRPr="00AB4FD9">
        <w:rPr>
          <w:rFonts w:ascii="Verdana" w:hAnsi="Verdana"/>
          <w:sz w:val="18"/>
          <w:szCs w:val="18"/>
          <w:lang w:eastAsia="es-BO"/>
        </w:rPr>
        <w:t>Además el conductor del vehículo deberá presentar previo a su ingreso al Pozo Petrolero:</w:t>
      </w:r>
    </w:p>
    <w:p w:rsidR="00AB4FD9" w:rsidRPr="00AB4FD9" w:rsidRDefault="00AB4FD9" w:rsidP="00D27025">
      <w:pPr>
        <w:numPr>
          <w:ilvl w:val="0"/>
          <w:numId w:val="12"/>
        </w:numPr>
        <w:spacing w:before="240" w:line="360" w:lineRule="auto"/>
        <w:ind w:left="567"/>
        <w:jc w:val="both"/>
        <w:rPr>
          <w:rFonts w:ascii="Verdana" w:hAnsi="Verdana"/>
          <w:sz w:val="18"/>
          <w:szCs w:val="18"/>
          <w:lang w:val="es-BO" w:eastAsia="es-BO"/>
        </w:rPr>
      </w:pPr>
      <w:r w:rsidRPr="00AB4FD9">
        <w:rPr>
          <w:rFonts w:ascii="Verdana" w:hAnsi="Verdana"/>
          <w:sz w:val="18"/>
          <w:szCs w:val="18"/>
          <w:lang w:eastAsia="es-BO"/>
        </w:rPr>
        <w:t>Licencia de conducir vigente de acuerdo al tipo de vehículo que utilizara el proveedor.</w:t>
      </w:r>
    </w:p>
    <w:p w:rsidR="00AB4FD9" w:rsidRPr="00AB4FD9" w:rsidRDefault="00AB4FD9" w:rsidP="00D27025">
      <w:pPr>
        <w:numPr>
          <w:ilvl w:val="0"/>
          <w:numId w:val="12"/>
        </w:numPr>
        <w:autoSpaceDE w:val="0"/>
        <w:autoSpaceDN w:val="0"/>
        <w:spacing w:line="360" w:lineRule="auto"/>
        <w:ind w:left="567"/>
        <w:jc w:val="both"/>
        <w:rPr>
          <w:rFonts w:ascii="Verdana" w:hAnsi="Verdana"/>
          <w:sz w:val="18"/>
          <w:szCs w:val="18"/>
        </w:rPr>
      </w:pPr>
      <w:r w:rsidRPr="00AB4FD9">
        <w:rPr>
          <w:rFonts w:ascii="Verdana" w:hAnsi="Verdana"/>
          <w:sz w:val="18"/>
          <w:szCs w:val="18"/>
          <w:lang w:eastAsia="es-BO"/>
        </w:rPr>
        <w:t>Contar con certificado de manejo defensivo vigente.</w:t>
      </w:r>
    </w:p>
    <w:p w:rsidR="00AB4FD9" w:rsidRPr="00AB4FD9" w:rsidRDefault="00AB4FD9" w:rsidP="00AB4FD9">
      <w:pPr>
        <w:spacing w:before="240" w:after="120" w:line="360" w:lineRule="auto"/>
        <w:jc w:val="both"/>
        <w:rPr>
          <w:rFonts w:ascii="Verdana" w:hAnsi="Verdana" w:cs="Arial"/>
          <w:b/>
          <w:bCs/>
          <w:sz w:val="18"/>
          <w:szCs w:val="18"/>
        </w:rPr>
      </w:pPr>
      <w:r w:rsidRPr="00AB4FD9">
        <w:rPr>
          <w:rFonts w:ascii="Verdana" w:hAnsi="Verdana" w:cs="Calibri"/>
          <w:sz w:val="18"/>
          <w:szCs w:val="18"/>
        </w:rPr>
        <w:lastRenderedPageBreak/>
        <w:t>Se deja claramente establecido la prohibición total y definitiva de ingreso a obra o ejecución de trabajos con pasantes y/o practicantes de la Contratista y/o sub Contratista en proyectos de YPFB</w:t>
      </w:r>
      <w:r w:rsidRPr="00AB4FD9">
        <w:rPr>
          <w:rFonts w:ascii="Verdana" w:hAnsi="Verdana" w:cs="Arial"/>
          <w:b/>
          <w:bCs/>
          <w:sz w:val="18"/>
          <w:szCs w:val="18"/>
        </w:rPr>
        <w:t xml:space="preserve"> </w:t>
      </w:r>
    </w:p>
    <w:p w:rsidR="00AB4FD9" w:rsidRPr="00AB4FD9" w:rsidRDefault="00AB4FD9" w:rsidP="00AB4FD9">
      <w:pPr>
        <w:spacing w:before="240" w:after="120" w:line="360" w:lineRule="auto"/>
        <w:jc w:val="both"/>
        <w:rPr>
          <w:rFonts w:ascii="Verdana" w:hAnsi="Verdana" w:cs="Arial"/>
          <w:bCs/>
          <w:sz w:val="18"/>
          <w:szCs w:val="18"/>
        </w:rPr>
      </w:pPr>
      <w:r w:rsidRPr="00AB4FD9">
        <w:rPr>
          <w:rFonts w:ascii="Verdana" w:hAnsi="Verdana" w:cs="Arial"/>
          <w:bCs/>
          <w:sz w:val="18"/>
          <w:szCs w:val="18"/>
        </w:rPr>
        <w:t>Durante y/o conclusión de la actividad, obra y/o servicio la empresa Contratista deberá hacer disposición final de los residuos originados.</w:t>
      </w:r>
    </w:p>
    <w:p w:rsidR="00F47E3A" w:rsidRPr="000F08E2" w:rsidRDefault="00AB4FD9" w:rsidP="000F08E2">
      <w:pPr>
        <w:spacing w:line="360" w:lineRule="auto"/>
        <w:jc w:val="both"/>
        <w:rPr>
          <w:rFonts w:ascii="Verdana" w:hAnsi="Verdana"/>
          <w:sz w:val="18"/>
          <w:szCs w:val="18"/>
        </w:rPr>
      </w:pPr>
      <w:r w:rsidRPr="00AB4FD9">
        <w:rPr>
          <w:rFonts w:ascii="Verdana" w:hAnsi="Verdana" w:cs="Calibri"/>
          <w:sz w:val="18"/>
          <w:szCs w:val="18"/>
        </w:rPr>
        <w:t xml:space="preserve">Toda empresa Contratista </w:t>
      </w:r>
      <w:r w:rsidRPr="00AB4FD9">
        <w:rPr>
          <w:rFonts w:ascii="Verdana" w:hAnsi="Verdana" w:cs="Calibri"/>
          <w:sz w:val="18"/>
          <w:szCs w:val="18"/>
          <w:u w:val="single"/>
        </w:rPr>
        <w:t>directa de YPFB</w:t>
      </w:r>
      <w:r w:rsidRPr="00AB4FD9">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r w:rsidR="00DC5220">
        <w:rPr>
          <w:b/>
          <w:iCs/>
          <w:lang w:val="es-BO"/>
        </w:rPr>
        <w:tab/>
      </w:r>
    </w:p>
    <w:p w:rsidR="00C24E3E" w:rsidRDefault="00C24E3E"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3350A0" w:rsidRDefault="00F534CE" w:rsidP="00D84962">
      <w:pPr>
        <w:pStyle w:val="A1"/>
        <w:numPr>
          <w:ilvl w:val="0"/>
          <w:numId w:val="0"/>
        </w:numPr>
        <w:rPr>
          <w:u w:val="none"/>
        </w:rPr>
      </w:pPr>
      <w:r>
        <w:rPr>
          <w:u w:val="none"/>
        </w:rPr>
        <w:lastRenderedPageBreak/>
        <w:t>PAQUETE</w:t>
      </w:r>
      <w:r w:rsidR="009713A8">
        <w:rPr>
          <w:u w:val="none"/>
        </w:rPr>
        <w:t xml:space="preserve"> 3</w:t>
      </w:r>
      <w:r w:rsidR="003350A0" w:rsidRPr="00295009">
        <w:rPr>
          <w:u w:val="none"/>
        </w:rPr>
        <w:t>. SERVICIO</w:t>
      </w:r>
      <w:r w:rsidR="008F60EB">
        <w:rPr>
          <w:u w:val="none"/>
        </w:rPr>
        <w:t xml:space="preserve"> DE </w:t>
      </w:r>
      <w:r w:rsidR="00352174" w:rsidRPr="00295009">
        <w:rPr>
          <w:u w:val="none"/>
        </w:rPr>
        <w:t>ALQUILER DE PROTECTORES DE CAÑERÍA POZO SIP-X1</w:t>
      </w:r>
    </w:p>
    <w:p w:rsidR="000F08E2" w:rsidRPr="00295009" w:rsidRDefault="00134BBF" w:rsidP="000F08E2">
      <w:pPr>
        <w:pStyle w:val="A2"/>
        <w:numPr>
          <w:ilvl w:val="0"/>
          <w:numId w:val="0"/>
        </w:numPr>
        <w:ind w:left="1080"/>
        <w:rPr>
          <w:lang w:eastAsia="es-BO"/>
        </w:rPr>
      </w:pPr>
      <w:r>
        <w:rPr>
          <w:lang w:val="es-ES"/>
        </w:rPr>
        <w:t>1.</w:t>
      </w:r>
      <w:r w:rsidR="000F08E2">
        <w:rPr>
          <w:lang w:val="es-ES"/>
        </w:rPr>
        <w:t xml:space="preserve"> </w:t>
      </w:r>
      <w:r w:rsidR="000F08E2">
        <w:t>CARACTERÍ</w:t>
      </w:r>
      <w:r w:rsidR="000F08E2" w:rsidRPr="00295009">
        <w:t>STICAS D</w:t>
      </w:r>
      <w:r w:rsidR="000F08E2">
        <w:t>EL</w:t>
      </w:r>
      <w:r w:rsidR="000F08E2" w:rsidRPr="00295009">
        <w:t xml:space="preserve"> SERVICIO (SUJETO AL EVALUACIÓN).</w:t>
      </w:r>
    </w:p>
    <w:p w:rsidR="000F08E2" w:rsidRDefault="000F08E2" w:rsidP="00D27025">
      <w:pPr>
        <w:pStyle w:val="A2"/>
        <w:numPr>
          <w:ilvl w:val="1"/>
          <w:numId w:val="29"/>
        </w:numPr>
      </w:pPr>
      <w:r w:rsidRPr="00295009">
        <w:t>EXPERIENCIA ESPECÍFICA</w:t>
      </w:r>
      <w:r>
        <w:t xml:space="preserve"> DE LA EMPRESA</w:t>
      </w:r>
      <w:r w:rsidRPr="00295009">
        <w:t>.</w:t>
      </w:r>
    </w:p>
    <w:p w:rsidR="000F08E2" w:rsidRDefault="00E05DCF" w:rsidP="000F08E2">
      <w:pPr>
        <w:spacing w:before="240" w:after="120" w:line="360" w:lineRule="auto"/>
        <w:jc w:val="both"/>
        <w:rPr>
          <w:rFonts w:ascii="Verdana" w:hAnsi="Verdana" w:cs="Arial"/>
          <w:bCs/>
          <w:sz w:val="18"/>
          <w:szCs w:val="18"/>
        </w:rPr>
      </w:pPr>
      <w:r>
        <w:rPr>
          <w:rFonts w:ascii="Verdana" w:hAnsi="Verdana" w:cs="Arial"/>
          <w:bCs/>
          <w:sz w:val="18"/>
          <w:szCs w:val="18"/>
        </w:rPr>
        <w:t>Las empresas proponentes</w:t>
      </w:r>
      <w:r w:rsidR="000F08E2" w:rsidRPr="000F08E2">
        <w:rPr>
          <w:rFonts w:ascii="Verdana" w:hAnsi="Verdana" w:cs="Arial"/>
          <w:bCs/>
          <w:sz w:val="18"/>
          <w:szCs w:val="18"/>
        </w:rPr>
        <w:t xml:space="preserve"> deberá</w:t>
      </w:r>
      <w:r>
        <w:rPr>
          <w:rFonts w:ascii="Verdana" w:hAnsi="Verdana" w:cs="Arial"/>
          <w:bCs/>
          <w:sz w:val="18"/>
          <w:szCs w:val="18"/>
        </w:rPr>
        <w:t xml:space="preserve">n </w:t>
      </w:r>
      <w:r w:rsidR="000F08E2" w:rsidRPr="000F08E2">
        <w:rPr>
          <w:rFonts w:ascii="Verdana" w:hAnsi="Verdana" w:cs="Arial"/>
          <w:bCs/>
          <w:sz w:val="18"/>
          <w:szCs w:val="18"/>
        </w:rPr>
        <w:t xml:space="preserve"> tener una experiencia mínima de tres (3) trabajos en Servicio y/o Alquiler de protectores de cañería para perforación de pozos petroleros.</w:t>
      </w:r>
      <w:r w:rsidR="000F08E2" w:rsidRPr="000F08E2">
        <w:rPr>
          <w:b/>
          <w:bCs/>
          <w:lang w:eastAsia="es-BO"/>
        </w:rPr>
        <w:t xml:space="preserve"> </w:t>
      </w:r>
      <w:r w:rsidR="000F08E2" w:rsidRPr="000F08E2">
        <w:rPr>
          <w:rFonts w:ascii="Verdana" w:hAnsi="Verdana" w:cs="Arial"/>
          <w:bCs/>
          <w:sz w:val="18"/>
          <w:szCs w:val="18"/>
        </w:rPr>
        <w:t>Los Proponentes deberán acreditar su experiencia de trabajo con fotocopias simples de órdenes de servicio, reportes diarios, reportes de servicio y/u operación, tickets de servicio,</w:t>
      </w:r>
      <w:r>
        <w:rPr>
          <w:rFonts w:ascii="Verdana" w:hAnsi="Verdana" w:cs="Arial"/>
          <w:bCs/>
          <w:sz w:val="18"/>
          <w:szCs w:val="18"/>
        </w:rPr>
        <w:t xml:space="preserve"> </w:t>
      </w:r>
      <w:r>
        <w:rPr>
          <w:rFonts w:ascii="Verdana" w:hAnsi="Verdana" w:cs="Calibri"/>
          <w:bCs/>
          <w:sz w:val="18"/>
          <w:szCs w:val="18"/>
        </w:rPr>
        <w:t xml:space="preserve">reportes </w:t>
      </w:r>
      <w:r w:rsidRPr="00452FC6">
        <w:rPr>
          <w:rFonts w:ascii="Verdana" w:hAnsi="Verdana" w:cs="Calibri"/>
          <w:bCs/>
          <w:sz w:val="18"/>
          <w:szCs w:val="18"/>
        </w:rPr>
        <w:t>de operaciones</w:t>
      </w:r>
      <w:r>
        <w:rPr>
          <w:rFonts w:ascii="Verdana" w:hAnsi="Verdana" w:cs="Calibri"/>
          <w:bCs/>
          <w:sz w:val="18"/>
          <w:szCs w:val="18"/>
        </w:rPr>
        <w:t xml:space="preserve">, resumen de operaciones, </w:t>
      </w:r>
      <w:proofErr w:type="spellStart"/>
      <w:r>
        <w:rPr>
          <w:rFonts w:ascii="Verdana" w:hAnsi="Verdana" w:cs="Calibri"/>
          <w:bCs/>
          <w:sz w:val="18"/>
          <w:szCs w:val="18"/>
        </w:rPr>
        <w:t>field</w:t>
      </w:r>
      <w:proofErr w:type="spellEnd"/>
      <w:r>
        <w:rPr>
          <w:rFonts w:ascii="Verdana" w:hAnsi="Verdana" w:cs="Calibri"/>
          <w:bCs/>
          <w:sz w:val="18"/>
          <w:szCs w:val="18"/>
        </w:rPr>
        <w:t xml:space="preserve"> run </w:t>
      </w:r>
      <w:proofErr w:type="spellStart"/>
      <w:r>
        <w:rPr>
          <w:rFonts w:ascii="Verdana" w:hAnsi="Verdana" w:cs="Calibri"/>
          <w:bCs/>
          <w:sz w:val="18"/>
          <w:szCs w:val="18"/>
        </w:rPr>
        <w:t>reports</w:t>
      </w:r>
      <w:proofErr w:type="spellEnd"/>
      <w:r>
        <w:rPr>
          <w:rFonts w:ascii="Verdana" w:hAnsi="Verdana" w:cs="Calibri"/>
          <w:bCs/>
          <w:sz w:val="18"/>
          <w:szCs w:val="18"/>
        </w:rPr>
        <w:t>, ticket de campo,</w:t>
      </w:r>
      <w:r w:rsidR="000F08E2" w:rsidRPr="000F08E2">
        <w:rPr>
          <w:rFonts w:ascii="Verdana" w:hAnsi="Verdana" w:cs="Arial"/>
          <w:bCs/>
          <w:sz w:val="18"/>
          <w:szCs w:val="18"/>
        </w:rPr>
        <w:t xml:space="preserve"> certificados o actas de cumplimiento de contrato, certificados o actas de conformidad,</w:t>
      </w:r>
      <w:r w:rsidR="004E53B5" w:rsidRPr="004E53B5">
        <w:rPr>
          <w:rFonts w:ascii="Verdana" w:hAnsi="Verdana" w:cs="Arial"/>
          <w:bCs/>
          <w:sz w:val="18"/>
          <w:szCs w:val="18"/>
        </w:rPr>
        <w:t xml:space="preserve"> </w:t>
      </w:r>
      <w:r w:rsidR="004E53B5">
        <w:rPr>
          <w:rFonts w:ascii="Verdana" w:hAnsi="Verdana" w:cs="Arial"/>
          <w:bCs/>
          <w:sz w:val="18"/>
          <w:szCs w:val="18"/>
        </w:rPr>
        <w:t>contrato</w:t>
      </w:r>
      <w:r w:rsidR="008D7953">
        <w:rPr>
          <w:rFonts w:ascii="Verdana" w:hAnsi="Verdana" w:cs="Arial"/>
          <w:bCs/>
          <w:sz w:val="18"/>
          <w:szCs w:val="18"/>
        </w:rPr>
        <w:t>s</w:t>
      </w:r>
      <w:r w:rsidR="0071081F">
        <w:rPr>
          <w:rFonts w:ascii="Verdana" w:hAnsi="Verdana" w:cs="Arial"/>
          <w:bCs/>
          <w:sz w:val="18"/>
          <w:szCs w:val="18"/>
        </w:rPr>
        <w:t xml:space="preserve"> (L</w:t>
      </w:r>
      <w:r w:rsidR="0071081F" w:rsidRPr="00725C05">
        <w:rPr>
          <w:rFonts w:ascii="Verdana" w:hAnsi="Verdana" w:cs="Arial"/>
          <w:bCs/>
          <w:sz w:val="18"/>
          <w:szCs w:val="18"/>
        </w:rPr>
        <w:t>as e</w:t>
      </w:r>
      <w:r w:rsidR="0071081F">
        <w:rPr>
          <w:rFonts w:ascii="Verdana" w:hAnsi="Verdana" w:cs="Arial"/>
          <w:bCs/>
          <w:sz w:val="18"/>
          <w:szCs w:val="18"/>
        </w:rPr>
        <w:t>mpre</w:t>
      </w:r>
      <w:r w:rsidR="0071081F" w:rsidRPr="00725C05">
        <w:rPr>
          <w:rFonts w:ascii="Verdana" w:hAnsi="Verdana" w:cs="Arial"/>
          <w:bCs/>
          <w:sz w:val="18"/>
          <w:szCs w:val="18"/>
        </w:rPr>
        <w:t>sa</w:t>
      </w:r>
      <w:r w:rsidR="0071081F">
        <w:rPr>
          <w:rFonts w:ascii="Verdana" w:hAnsi="Verdana" w:cs="Arial"/>
          <w:bCs/>
          <w:sz w:val="18"/>
          <w:szCs w:val="18"/>
        </w:rPr>
        <w:t>s</w:t>
      </w:r>
      <w:r w:rsidR="0071081F" w:rsidRPr="00725C05">
        <w:rPr>
          <w:rFonts w:ascii="Verdana" w:hAnsi="Verdana" w:cs="Arial"/>
          <w:bCs/>
          <w:sz w:val="18"/>
          <w:szCs w:val="18"/>
        </w:rPr>
        <w:t xml:space="preserve"> </w:t>
      </w:r>
      <w:r w:rsidR="0071081F">
        <w:rPr>
          <w:rFonts w:ascii="Verdana" w:hAnsi="Verdana" w:cs="Arial"/>
          <w:bCs/>
          <w:sz w:val="18"/>
          <w:szCs w:val="18"/>
        </w:rPr>
        <w:t xml:space="preserve">que presenten fotocopia </w:t>
      </w:r>
      <w:r w:rsidR="00F6007E">
        <w:rPr>
          <w:rFonts w:ascii="Verdana" w:hAnsi="Verdana" w:cs="Arial"/>
          <w:bCs/>
          <w:sz w:val="18"/>
          <w:szCs w:val="18"/>
        </w:rPr>
        <w:t xml:space="preserve">simple </w:t>
      </w:r>
      <w:r w:rsidR="0071081F">
        <w:rPr>
          <w:rFonts w:ascii="Verdana" w:hAnsi="Verdana" w:cs="Arial"/>
          <w:bCs/>
          <w:sz w:val="18"/>
          <w:szCs w:val="18"/>
        </w:rPr>
        <w:t>de un contrato</w:t>
      </w:r>
      <w:r w:rsidR="00F6007E">
        <w:rPr>
          <w:rFonts w:ascii="Verdana" w:hAnsi="Verdana" w:cs="Arial"/>
          <w:bCs/>
          <w:sz w:val="18"/>
          <w:szCs w:val="18"/>
        </w:rPr>
        <w:t xml:space="preserve">, </w:t>
      </w:r>
      <w:r w:rsidR="0071081F">
        <w:rPr>
          <w:rFonts w:ascii="Verdana" w:hAnsi="Verdana" w:cs="Arial"/>
          <w:bCs/>
          <w:sz w:val="18"/>
          <w:szCs w:val="18"/>
        </w:rPr>
        <w:t xml:space="preserve">como respaldo deberán adjuntar por lo menos un reporte o documento equivalente con el que se demuestre que se ejecutó el servicio detallado en dicho contrato) </w:t>
      </w:r>
      <w:r w:rsidR="004E53B5">
        <w:rPr>
          <w:rFonts w:ascii="Verdana" w:hAnsi="Verdana" w:cs="Arial"/>
          <w:bCs/>
          <w:sz w:val="18"/>
          <w:szCs w:val="18"/>
        </w:rPr>
        <w:t>, certificado de trabajo,</w:t>
      </w:r>
      <w:r w:rsidR="008D7953" w:rsidRPr="008D7953">
        <w:rPr>
          <w:rFonts w:ascii="Verdana" w:hAnsi="Verdana" w:cs="Arial"/>
          <w:bCs/>
          <w:sz w:val="18"/>
          <w:szCs w:val="18"/>
        </w:rPr>
        <w:t xml:space="preserve"> </w:t>
      </w:r>
      <w:r w:rsidR="008D7953">
        <w:rPr>
          <w:rFonts w:ascii="Verdana" w:hAnsi="Verdana" w:cs="Arial"/>
          <w:bCs/>
          <w:sz w:val="18"/>
          <w:szCs w:val="18"/>
        </w:rPr>
        <w:t>certificaciones facturadas,</w:t>
      </w:r>
      <w:r w:rsidR="004E53B5">
        <w:rPr>
          <w:rFonts w:ascii="Verdana" w:hAnsi="Verdana" w:cs="Arial"/>
          <w:bCs/>
          <w:sz w:val="18"/>
          <w:szCs w:val="18"/>
        </w:rPr>
        <w:t xml:space="preserve"> </w:t>
      </w:r>
      <w:r w:rsidR="000F08E2" w:rsidRPr="000F08E2">
        <w:rPr>
          <w:rFonts w:ascii="Verdana" w:hAnsi="Verdana" w:cs="Arial"/>
          <w:bCs/>
          <w:sz w:val="18"/>
          <w:szCs w:val="18"/>
        </w:rPr>
        <w:t>que acrediten el servicio prestado</w:t>
      </w:r>
      <w:r w:rsidR="000F08E2">
        <w:rPr>
          <w:rFonts w:ascii="Verdana" w:hAnsi="Verdana" w:cs="Arial"/>
          <w:bCs/>
          <w:sz w:val="18"/>
          <w:szCs w:val="18"/>
        </w:rPr>
        <w:t>.</w:t>
      </w:r>
    </w:p>
    <w:p w:rsidR="000F08E2" w:rsidRDefault="00134BBF" w:rsidP="000F08E2">
      <w:pPr>
        <w:spacing w:before="240" w:after="240" w:line="360" w:lineRule="auto"/>
        <w:ind w:left="900" w:right="51"/>
        <w:jc w:val="both"/>
        <w:rPr>
          <w:rFonts w:ascii="Verdana" w:hAnsi="Verdana" w:cs="Arial"/>
          <w:b/>
          <w:bCs/>
          <w:sz w:val="18"/>
          <w:szCs w:val="18"/>
          <w:lang w:val="es-BO"/>
        </w:rPr>
      </w:pPr>
      <w:r>
        <w:rPr>
          <w:rFonts w:ascii="Verdana" w:hAnsi="Verdana" w:cs="Arial"/>
          <w:b/>
          <w:bCs/>
          <w:sz w:val="18"/>
          <w:szCs w:val="18"/>
          <w:lang w:val="es-BO"/>
        </w:rPr>
        <w:t>2.</w:t>
      </w:r>
      <w:r w:rsidR="000F08E2" w:rsidRPr="000F08E2">
        <w:rPr>
          <w:rFonts w:ascii="Verdana" w:hAnsi="Verdana" w:cs="Arial"/>
          <w:b/>
          <w:bCs/>
          <w:sz w:val="18"/>
          <w:szCs w:val="18"/>
          <w:lang w:val="es-BO"/>
        </w:rPr>
        <w:t xml:space="preserve"> CONDICIONES REQUERIDAS PARA EL SERVICIO (DE CUMPLIMIENTO OBLIGATORIO POR EL PROPONENTE).</w:t>
      </w:r>
    </w:p>
    <w:p w:rsidR="000F08E2" w:rsidRPr="00295009" w:rsidRDefault="000F08E2" w:rsidP="00D27025">
      <w:pPr>
        <w:pStyle w:val="A3"/>
        <w:numPr>
          <w:ilvl w:val="1"/>
          <w:numId w:val="30"/>
        </w:numPr>
        <w:ind w:left="1134"/>
        <w:rPr>
          <w:lang w:eastAsia="es-BO"/>
        </w:rPr>
      </w:pPr>
      <w:r w:rsidRPr="00295009">
        <w:t>ALCANCE D</w:t>
      </w:r>
      <w:r>
        <w:t>EL</w:t>
      </w:r>
      <w:r w:rsidRPr="00295009">
        <w:t xml:space="preserve"> SERVICIO.</w:t>
      </w:r>
    </w:p>
    <w:p w:rsidR="008231FD" w:rsidRDefault="000F08E2" w:rsidP="008231FD">
      <w:pPr>
        <w:pStyle w:val="aa"/>
        <w:ind w:left="0" w:right="51"/>
        <w:jc w:val="both"/>
        <w:rPr>
          <w:rFonts w:ascii="Verdana" w:hAnsi="Verdana"/>
          <w:sz w:val="18"/>
          <w:szCs w:val="18"/>
          <w:lang w:eastAsia="es-BO"/>
        </w:rPr>
      </w:pPr>
      <w:r w:rsidRPr="00295009">
        <w:rPr>
          <w:rFonts w:ascii="Verdana" w:hAnsi="Verdana"/>
          <w:sz w:val="18"/>
          <w:szCs w:val="18"/>
          <w:lang w:eastAsia="es-BO"/>
        </w:rPr>
        <w:t>El presente servicio consiste en la provisión de protectores de cañería, según diseño y configuración establecidos en el programa de perforación</w:t>
      </w:r>
      <w:r>
        <w:rPr>
          <w:rFonts w:ascii="Verdana" w:hAnsi="Verdana"/>
          <w:sz w:val="18"/>
          <w:szCs w:val="18"/>
          <w:lang w:eastAsia="es-BO"/>
        </w:rPr>
        <w:t xml:space="preserve"> (Anexo C)</w:t>
      </w:r>
      <w:r w:rsidRPr="00295009">
        <w:rPr>
          <w:rFonts w:ascii="Verdana" w:hAnsi="Verdana"/>
          <w:sz w:val="18"/>
          <w:szCs w:val="18"/>
          <w:lang w:eastAsia="es-BO"/>
        </w:rPr>
        <w:t>.</w:t>
      </w:r>
    </w:p>
    <w:p w:rsidR="000F08E2" w:rsidRPr="008231FD" w:rsidRDefault="000F08E2" w:rsidP="008231FD">
      <w:pPr>
        <w:pStyle w:val="aa"/>
        <w:ind w:left="0" w:right="51"/>
        <w:jc w:val="both"/>
        <w:rPr>
          <w:rFonts w:ascii="Verdana" w:hAnsi="Verdana"/>
          <w:sz w:val="18"/>
          <w:szCs w:val="18"/>
          <w:lang w:eastAsia="es-BO"/>
        </w:rPr>
      </w:pPr>
      <w:r w:rsidRPr="00295009">
        <w:rPr>
          <w:rFonts w:ascii="Verdana" w:hAnsi="Verdana"/>
          <w:bCs/>
          <w:sz w:val="18"/>
          <w:szCs w:val="18"/>
        </w:rPr>
        <w:t xml:space="preserve">Con la finalidad de reducir el desgaste que se pueda presentar en las cañerías y mantener/preservar las condiciones de integridad y seguridad del pozo, es que se requiere que el Contratista provea Protectores de Cañería no Rotatorios (Non </w:t>
      </w:r>
      <w:proofErr w:type="spellStart"/>
      <w:r w:rsidRPr="00295009">
        <w:rPr>
          <w:rFonts w:ascii="Verdana" w:hAnsi="Verdana"/>
          <w:bCs/>
          <w:sz w:val="18"/>
          <w:szCs w:val="18"/>
        </w:rPr>
        <w:t>Rotating</w:t>
      </w:r>
      <w:proofErr w:type="spellEnd"/>
      <w:r w:rsidRPr="00295009">
        <w:rPr>
          <w:rFonts w:ascii="Verdana" w:hAnsi="Verdana"/>
          <w:bCs/>
          <w:sz w:val="18"/>
          <w:szCs w:val="18"/>
        </w:rPr>
        <w:t xml:space="preserve"> </w:t>
      </w:r>
      <w:proofErr w:type="spellStart"/>
      <w:r w:rsidRPr="00295009">
        <w:rPr>
          <w:rFonts w:ascii="Verdana" w:hAnsi="Verdana"/>
          <w:bCs/>
          <w:sz w:val="18"/>
          <w:szCs w:val="18"/>
        </w:rPr>
        <w:t>Protectors</w:t>
      </w:r>
      <w:proofErr w:type="spellEnd"/>
      <w:r w:rsidRPr="00295009">
        <w:rPr>
          <w:rFonts w:ascii="Verdana" w:hAnsi="Verdana"/>
          <w:bCs/>
          <w:sz w:val="18"/>
          <w:szCs w:val="18"/>
        </w:rPr>
        <w:t>); los cuales, tiene los siguientes beneficios: protección de cañerías, reducción de esfuerzo de torsión (torque), reducción de arrastre (</w:t>
      </w:r>
      <w:proofErr w:type="spellStart"/>
      <w:r w:rsidRPr="00295009">
        <w:rPr>
          <w:rFonts w:ascii="Verdana" w:hAnsi="Verdana"/>
          <w:bCs/>
          <w:sz w:val="18"/>
          <w:szCs w:val="18"/>
        </w:rPr>
        <w:t>Drag</w:t>
      </w:r>
      <w:proofErr w:type="spellEnd"/>
      <w:r w:rsidRPr="00295009">
        <w:rPr>
          <w:rFonts w:ascii="Verdana" w:hAnsi="Verdana"/>
          <w:bCs/>
          <w:sz w:val="18"/>
          <w:szCs w:val="18"/>
        </w:rPr>
        <w:t>), Aumento de ROP (</w:t>
      </w:r>
      <w:proofErr w:type="spellStart"/>
      <w:r w:rsidRPr="00295009">
        <w:rPr>
          <w:rFonts w:ascii="Verdana" w:hAnsi="Verdana"/>
          <w:bCs/>
          <w:sz w:val="18"/>
          <w:szCs w:val="18"/>
        </w:rPr>
        <w:t>Rate</w:t>
      </w:r>
      <w:proofErr w:type="spellEnd"/>
      <w:r w:rsidRPr="00295009">
        <w:rPr>
          <w:rFonts w:ascii="Verdana" w:hAnsi="Verdana"/>
          <w:bCs/>
          <w:sz w:val="18"/>
          <w:szCs w:val="18"/>
        </w:rPr>
        <w:t xml:space="preserve"> of </w:t>
      </w:r>
      <w:proofErr w:type="spellStart"/>
      <w:r w:rsidRPr="00295009">
        <w:rPr>
          <w:rFonts w:ascii="Verdana" w:hAnsi="Verdana"/>
          <w:bCs/>
          <w:sz w:val="18"/>
          <w:szCs w:val="18"/>
        </w:rPr>
        <w:t>penetration</w:t>
      </w:r>
      <w:proofErr w:type="spellEnd"/>
      <w:r w:rsidRPr="00295009">
        <w:rPr>
          <w:rFonts w:ascii="Verdana" w:hAnsi="Verdana"/>
          <w:bCs/>
          <w:sz w:val="18"/>
          <w:szCs w:val="18"/>
        </w:rPr>
        <w:t xml:space="preserve">), reducción de vibraciones (efecto </w:t>
      </w:r>
      <w:proofErr w:type="spellStart"/>
      <w:r w:rsidRPr="00295009">
        <w:rPr>
          <w:rFonts w:ascii="Verdana" w:hAnsi="Verdana"/>
          <w:bCs/>
          <w:sz w:val="18"/>
          <w:szCs w:val="18"/>
        </w:rPr>
        <w:t>Stick</w:t>
      </w:r>
      <w:proofErr w:type="spellEnd"/>
      <w:r w:rsidRPr="00295009">
        <w:rPr>
          <w:rFonts w:ascii="Verdana" w:hAnsi="Verdana"/>
          <w:bCs/>
          <w:sz w:val="18"/>
          <w:szCs w:val="18"/>
        </w:rPr>
        <w:t xml:space="preserve"> Slip), reducción de esfuerzos laterales (</w:t>
      </w:r>
      <w:proofErr w:type="spellStart"/>
      <w:r w:rsidRPr="00295009">
        <w:rPr>
          <w:rFonts w:ascii="Verdana" w:hAnsi="Verdana"/>
          <w:bCs/>
          <w:sz w:val="18"/>
          <w:szCs w:val="18"/>
        </w:rPr>
        <w:t>Casing</w:t>
      </w:r>
      <w:proofErr w:type="spellEnd"/>
      <w:r w:rsidRPr="00295009">
        <w:rPr>
          <w:rFonts w:ascii="Verdana" w:hAnsi="Verdana"/>
          <w:bCs/>
          <w:sz w:val="18"/>
          <w:szCs w:val="18"/>
        </w:rPr>
        <w:t xml:space="preserve"> </w:t>
      </w:r>
      <w:proofErr w:type="spellStart"/>
      <w:r w:rsidRPr="00295009">
        <w:rPr>
          <w:rFonts w:ascii="Verdana" w:hAnsi="Verdana"/>
          <w:bCs/>
          <w:sz w:val="18"/>
          <w:szCs w:val="18"/>
        </w:rPr>
        <w:t>Wear</w:t>
      </w:r>
      <w:proofErr w:type="spellEnd"/>
      <w:r w:rsidRPr="00295009">
        <w:rPr>
          <w:rFonts w:ascii="Verdana" w:hAnsi="Verdana"/>
          <w:bCs/>
          <w:sz w:val="18"/>
          <w:szCs w:val="18"/>
        </w:rPr>
        <w:t xml:space="preserve">). Considerando que el pozo </w:t>
      </w:r>
      <w:proofErr w:type="spellStart"/>
      <w:r w:rsidRPr="00295009">
        <w:rPr>
          <w:rFonts w:ascii="Verdana" w:hAnsi="Verdana"/>
          <w:bCs/>
          <w:sz w:val="18"/>
          <w:szCs w:val="18"/>
        </w:rPr>
        <w:t>Sipotindi</w:t>
      </w:r>
      <w:proofErr w:type="spellEnd"/>
      <w:r w:rsidRPr="00295009">
        <w:rPr>
          <w:rFonts w:ascii="Verdana" w:hAnsi="Verdana"/>
          <w:bCs/>
          <w:sz w:val="18"/>
          <w:szCs w:val="18"/>
        </w:rPr>
        <w:t xml:space="preserve"> X1 será Direccional tipo “S”, con cambios en el ángulo de inclinación y se utilizara tubería de perforación DP (Drill pipe) de 5” y</w:t>
      </w:r>
      <w:r>
        <w:rPr>
          <w:rFonts w:ascii="Verdana" w:hAnsi="Verdana"/>
          <w:bCs/>
          <w:sz w:val="18"/>
          <w:szCs w:val="18"/>
        </w:rPr>
        <w:t xml:space="preserve"> 3</w:t>
      </w:r>
      <w:r w:rsidR="008231FD">
        <w:rPr>
          <w:rFonts w:ascii="Verdana" w:hAnsi="Verdana"/>
          <w:bCs/>
          <w:sz w:val="18"/>
          <w:szCs w:val="18"/>
        </w:rPr>
        <w:t xml:space="preserve"> </w:t>
      </w:r>
      <w:r>
        <w:rPr>
          <w:rFonts w:ascii="Verdana" w:hAnsi="Verdana"/>
          <w:bCs/>
          <w:sz w:val="18"/>
          <w:szCs w:val="18"/>
        </w:rPr>
        <w:t>1/2”</w:t>
      </w:r>
      <w:r w:rsidRPr="00295009">
        <w:rPr>
          <w:rFonts w:ascii="Verdana" w:hAnsi="Verdana"/>
          <w:bCs/>
          <w:sz w:val="18"/>
          <w:szCs w:val="18"/>
        </w:rPr>
        <w:t>.</w:t>
      </w:r>
    </w:p>
    <w:p w:rsidR="000F08E2" w:rsidRPr="00295009" w:rsidRDefault="000F08E2" w:rsidP="000F08E2">
      <w:pPr>
        <w:pStyle w:val="aa"/>
        <w:ind w:left="0" w:right="51"/>
        <w:jc w:val="both"/>
        <w:rPr>
          <w:rFonts w:ascii="Verdana" w:hAnsi="Verdana"/>
          <w:sz w:val="18"/>
          <w:szCs w:val="18"/>
          <w:lang w:eastAsia="es-BO"/>
        </w:rPr>
      </w:pPr>
      <w:r w:rsidRPr="00295009">
        <w:rPr>
          <w:rFonts w:ascii="Verdana" w:hAnsi="Verdana"/>
          <w:bCs/>
          <w:sz w:val="18"/>
          <w:szCs w:val="18"/>
        </w:rPr>
        <w:t xml:space="preserve">Los protectores de cañería deberán tener la capacidad de trabajo en ambientes con lodo base Agua “WBM” (8.6 a 9.5 </w:t>
      </w:r>
      <w:proofErr w:type="spellStart"/>
      <w:r w:rsidRPr="00295009">
        <w:rPr>
          <w:rFonts w:ascii="Verdana" w:hAnsi="Verdana"/>
          <w:bCs/>
          <w:sz w:val="18"/>
          <w:szCs w:val="18"/>
        </w:rPr>
        <w:t>ppg</w:t>
      </w:r>
      <w:proofErr w:type="spellEnd"/>
      <w:r w:rsidRPr="00295009">
        <w:rPr>
          <w:rFonts w:ascii="Verdana" w:hAnsi="Verdana"/>
          <w:bCs/>
          <w:sz w:val="18"/>
          <w:szCs w:val="18"/>
        </w:rPr>
        <w:t xml:space="preserve">) y base aceite “OBM” (13.0 a 14.0 </w:t>
      </w:r>
      <w:proofErr w:type="spellStart"/>
      <w:r w:rsidRPr="00295009">
        <w:rPr>
          <w:rFonts w:ascii="Verdana" w:hAnsi="Verdana"/>
          <w:bCs/>
          <w:sz w:val="18"/>
          <w:szCs w:val="18"/>
        </w:rPr>
        <w:t>ppg</w:t>
      </w:r>
      <w:proofErr w:type="spellEnd"/>
      <w:r w:rsidRPr="00295009">
        <w:rPr>
          <w:rFonts w:ascii="Verdana" w:hAnsi="Verdana"/>
          <w:bCs/>
          <w:sz w:val="18"/>
          <w:szCs w:val="18"/>
        </w:rPr>
        <w:t xml:space="preserve">), altas temperaturas (139°F, 209°F, &gt;229°F), en base a las condiciones del pozo y considerando el uso de los protectores de cañería (NRP) para preservar la integridad de la cañería de 9 5/8” (Contingencia: </w:t>
      </w:r>
      <w:proofErr w:type="spellStart"/>
      <w:r w:rsidRPr="00295009">
        <w:rPr>
          <w:rFonts w:ascii="Verdana" w:hAnsi="Verdana"/>
          <w:bCs/>
          <w:sz w:val="18"/>
          <w:szCs w:val="18"/>
        </w:rPr>
        <w:t>Liner</w:t>
      </w:r>
      <w:proofErr w:type="spellEnd"/>
      <w:r w:rsidRPr="00295009">
        <w:rPr>
          <w:rFonts w:ascii="Verdana" w:hAnsi="Verdana"/>
          <w:bCs/>
          <w:sz w:val="18"/>
          <w:szCs w:val="18"/>
        </w:rPr>
        <w:t xml:space="preserve"> de 11 ¾”).</w:t>
      </w:r>
    </w:p>
    <w:p w:rsidR="000F08E2" w:rsidRPr="00295009" w:rsidRDefault="000F08E2" w:rsidP="000F08E2">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deberá mantener un stock adecuado de repuestos y equipamiento de back up en la Base Operacional del Contratista y la Locación incluido materiales de contingencia.</w:t>
      </w:r>
    </w:p>
    <w:p w:rsidR="000F08E2" w:rsidRPr="00AB45F3" w:rsidRDefault="000F08E2" w:rsidP="000F08E2">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lastRenderedPageBreak/>
        <w:t>El Contratista debe presentar la simulación de reducción de esfuerzos laterales</w:t>
      </w:r>
      <w:r>
        <w:rPr>
          <w:rFonts w:ascii="Verdana" w:hAnsi="Verdana" w:cs="Arial"/>
          <w:bCs/>
          <w:sz w:val="18"/>
          <w:szCs w:val="18"/>
        </w:rPr>
        <w:t xml:space="preserve">, el análisis de </w:t>
      </w:r>
      <w:r w:rsidR="003D041F">
        <w:rPr>
          <w:rFonts w:ascii="Verdana" w:hAnsi="Verdana" w:cs="Arial"/>
          <w:bCs/>
          <w:sz w:val="18"/>
          <w:szCs w:val="18"/>
        </w:rPr>
        <w:t>hidráulica</w:t>
      </w:r>
      <w:r w:rsidRPr="00295009">
        <w:rPr>
          <w:rFonts w:ascii="Verdana" w:hAnsi="Verdana" w:cs="Arial"/>
          <w:bCs/>
          <w:sz w:val="18"/>
          <w:szCs w:val="18"/>
        </w:rPr>
        <w:t>,</w:t>
      </w:r>
      <w:r>
        <w:rPr>
          <w:rFonts w:ascii="Verdana" w:hAnsi="Verdana" w:cs="Arial"/>
          <w:bCs/>
          <w:sz w:val="18"/>
          <w:szCs w:val="18"/>
        </w:rPr>
        <w:t xml:space="preserve"> a través del cual</w:t>
      </w:r>
      <w:r w:rsidRPr="00295009">
        <w:rPr>
          <w:rFonts w:ascii="Verdana" w:hAnsi="Verdana" w:cs="Arial"/>
          <w:bCs/>
          <w:sz w:val="18"/>
          <w:szCs w:val="18"/>
        </w:rPr>
        <w:t xml:space="preserve"> </w:t>
      </w:r>
      <w:r>
        <w:rPr>
          <w:rFonts w:ascii="Verdana" w:hAnsi="Verdana" w:cs="Arial"/>
          <w:bCs/>
          <w:sz w:val="18"/>
          <w:szCs w:val="18"/>
        </w:rPr>
        <w:t>se determine</w:t>
      </w:r>
      <w:r w:rsidRPr="00295009">
        <w:rPr>
          <w:rFonts w:ascii="Verdana" w:hAnsi="Verdana" w:cs="Arial"/>
          <w:bCs/>
          <w:sz w:val="18"/>
          <w:szCs w:val="18"/>
        </w:rPr>
        <w:t xml:space="preserve"> la cantidad y posición recomendada de los protectores</w:t>
      </w:r>
      <w:r>
        <w:rPr>
          <w:rFonts w:ascii="Verdana" w:hAnsi="Verdana" w:cs="Arial"/>
          <w:bCs/>
          <w:sz w:val="18"/>
          <w:szCs w:val="18"/>
        </w:rPr>
        <w:t xml:space="preserve">, </w:t>
      </w:r>
      <w:r w:rsidR="003D041F">
        <w:rPr>
          <w:rFonts w:ascii="Verdana" w:hAnsi="Verdana" w:cs="Arial"/>
          <w:bCs/>
          <w:sz w:val="18"/>
          <w:szCs w:val="18"/>
        </w:rPr>
        <w:t>así</w:t>
      </w:r>
      <w:r>
        <w:rPr>
          <w:rFonts w:ascii="Verdana" w:hAnsi="Verdana" w:cs="Arial"/>
          <w:bCs/>
          <w:sz w:val="18"/>
          <w:szCs w:val="18"/>
        </w:rPr>
        <w:t xml:space="preserve"> como las limitaciones operacionales, resultadas del análisis</w:t>
      </w:r>
    </w:p>
    <w:p w:rsidR="000F08E2" w:rsidRPr="00AB45F3" w:rsidRDefault="000F08E2" w:rsidP="000F08E2">
      <w:pPr>
        <w:pStyle w:val="Prrafodelista"/>
        <w:spacing w:before="240" w:after="120" w:line="360" w:lineRule="auto"/>
        <w:ind w:left="0"/>
        <w:jc w:val="both"/>
        <w:rPr>
          <w:rFonts w:ascii="Verdana" w:hAnsi="Verdana" w:cs="Arial"/>
          <w:bCs/>
          <w:sz w:val="18"/>
          <w:szCs w:val="18"/>
        </w:rPr>
      </w:pPr>
      <w:r w:rsidRPr="00AB45F3">
        <w:rPr>
          <w:rFonts w:ascii="Verdana" w:hAnsi="Verdana" w:cs="Arial"/>
          <w:bCs/>
          <w:sz w:val="18"/>
          <w:szCs w:val="18"/>
        </w:rPr>
        <w:t xml:space="preserve">El </w:t>
      </w:r>
      <w:r>
        <w:rPr>
          <w:rFonts w:ascii="Verdana" w:hAnsi="Verdana" w:cs="Arial"/>
          <w:bCs/>
          <w:sz w:val="18"/>
          <w:szCs w:val="18"/>
        </w:rPr>
        <w:t>Contratista</w:t>
      </w:r>
      <w:r w:rsidRPr="00AB45F3">
        <w:rPr>
          <w:rFonts w:ascii="Verdana" w:hAnsi="Verdana" w:cs="Arial"/>
          <w:bCs/>
          <w:sz w:val="18"/>
          <w:szCs w:val="18"/>
        </w:rPr>
        <w:t xml:space="preserve"> una vez adjudicado el servicio debe realizar una presentación de los softwares que dispone para realizar los análisis preventivos de torque &amp; arrastre y desgaste de Cañería, </w:t>
      </w:r>
      <w:proofErr w:type="spellStart"/>
      <w:r w:rsidRPr="00AB45F3">
        <w:rPr>
          <w:rFonts w:ascii="Verdana" w:hAnsi="Verdana" w:cs="Arial"/>
          <w:bCs/>
          <w:sz w:val="18"/>
          <w:szCs w:val="18"/>
        </w:rPr>
        <w:t>asi</w:t>
      </w:r>
      <w:proofErr w:type="spellEnd"/>
      <w:r w:rsidRPr="00AB45F3">
        <w:rPr>
          <w:rFonts w:ascii="Verdana" w:hAnsi="Verdana" w:cs="Arial"/>
          <w:bCs/>
          <w:sz w:val="18"/>
          <w:szCs w:val="18"/>
        </w:rPr>
        <w:t xml:space="preserve"> como comprometerse a realizar charlas informativa (Workshop) respecto a aspecto técnicos del servicio, tales como operación, posicionamiento de los protectores y nuevas tecnologías. </w:t>
      </w:r>
    </w:p>
    <w:p w:rsidR="000F08E2" w:rsidRPr="00AB45F3" w:rsidRDefault="000F08E2" w:rsidP="000F08E2">
      <w:pPr>
        <w:pStyle w:val="Prrafodelista"/>
        <w:spacing w:before="240" w:after="120" w:line="360" w:lineRule="auto"/>
        <w:ind w:left="0"/>
        <w:jc w:val="both"/>
        <w:rPr>
          <w:rFonts w:ascii="Verdana" w:hAnsi="Verdana" w:cs="Arial"/>
          <w:bCs/>
          <w:sz w:val="18"/>
          <w:szCs w:val="18"/>
        </w:rPr>
      </w:pPr>
      <w:r w:rsidRPr="00AB45F3">
        <w:rPr>
          <w:rFonts w:ascii="Verdana" w:hAnsi="Verdana" w:cs="Arial"/>
          <w:bCs/>
          <w:sz w:val="18"/>
          <w:szCs w:val="18"/>
        </w:rPr>
        <w:t xml:space="preserve">El </w:t>
      </w:r>
      <w:r>
        <w:rPr>
          <w:rFonts w:ascii="Verdana" w:hAnsi="Verdana" w:cs="Arial"/>
          <w:bCs/>
          <w:sz w:val="18"/>
          <w:szCs w:val="18"/>
        </w:rPr>
        <w:t>Contratista</w:t>
      </w:r>
      <w:r w:rsidRPr="00AB45F3">
        <w:rPr>
          <w:rFonts w:ascii="Verdana" w:hAnsi="Verdana" w:cs="Arial"/>
          <w:bCs/>
          <w:sz w:val="18"/>
          <w:szCs w:val="18"/>
        </w:rPr>
        <w:t xml:space="preserve"> debe presentar un inventario de la cantidad de protectores disponibles, para verificar y validar su disponibilidad para las operaciones programadas. </w:t>
      </w:r>
    </w:p>
    <w:p w:rsidR="000F08E2" w:rsidRPr="000F08E2" w:rsidRDefault="000F08E2" w:rsidP="000F08E2">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w:t>
      </w:r>
      <w:r w:rsidRPr="00EB7E64">
        <w:rPr>
          <w:rFonts w:ascii="Verdana" w:hAnsi="Verdana" w:cs="Arial"/>
          <w:bCs/>
          <w:sz w:val="18"/>
          <w:szCs w:val="18"/>
        </w:rPr>
        <w:t xml:space="preserve"> </w:t>
      </w:r>
      <w:r>
        <w:rPr>
          <w:rFonts w:ascii="Verdana" w:hAnsi="Verdana" w:cs="Arial"/>
          <w:bCs/>
          <w:sz w:val="18"/>
          <w:szCs w:val="18"/>
        </w:rPr>
        <w:t>Contratista</w:t>
      </w:r>
      <w:r w:rsidRPr="00EB7E64">
        <w:rPr>
          <w:rFonts w:ascii="Verdana" w:hAnsi="Verdana" w:cs="Arial"/>
          <w:bCs/>
          <w:sz w:val="18"/>
          <w:szCs w:val="18"/>
        </w:rPr>
        <w:t xml:space="preserve"> entregará los equipos armados, probados e inspeccionados (según Norma DS-1, Categoría 5, y entregará a YPFB el certificado de inspección correspondiente.</w:t>
      </w:r>
    </w:p>
    <w:p w:rsidR="00E8621C" w:rsidRPr="00C24E3E" w:rsidRDefault="00C24E3E" w:rsidP="00C24E3E">
      <w:pPr>
        <w:pStyle w:val="A3"/>
        <w:numPr>
          <w:ilvl w:val="1"/>
          <w:numId w:val="30"/>
        </w:numPr>
        <w:ind w:left="1134"/>
      </w:pPr>
      <w:r w:rsidRPr="00C24E3E">
        <w:t>CARACTERÍSTICAS TÉCNICAS.</w:t>
      </w:r>
    </w:p>
    <w:tbl>
      <w:tblPr>
        <w:tblW w:w="5058" w:type="pct"/>
        <w:jc w:val="center"/>
        <w:tblLayout w:type="fixed"/>
        <w:tblCellMar>
          <w:left w:w="70" w:type="dxa"/>
          <w:right w:w="70" w:type="dxa"/>
        </w:tblCellMar>
        <w:tblLook w:val="04A0" w:firstRow="1" w:lastRow="0" w:firstColumn="1" w:lastColumn="0" w:noHBand="0" w:noVBand="1"/>
      </w:tblPr>
      <w:tblGrid>
        <w:gridCol w:w="998"/>
        <w:gridCol w:w="5530"/>
        <w:gridCol w:w="1273"/>
        <w:gridCol w:w="1413"/>
      </w:tblGrid>
      <w:tr w:rsidR="00DC5220" w:rsidRPr="00295009" w:rsidTr="00FD0992">
        <w:trPr>
          <w:trHeight w:val="31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D9E1F2"/>
            <w:noWrap/>
            <w:vAlign w:val="center"/>
            <w:hideMark/>
          </w:tcPr>
          <w:p w:rsidR="00DC5220" w:rsidRPr="00FD0992" w:rsidRDefault="00DC5220" w:rsidP="00DC5220">
            <w:pPr>
              <w:jc w:val="center"/>
              <w:rPr>
                <w:rFonts w:ascii="Verdana" w:hAnsi="Verdana"/>
                <w:b/>
                <w:bCs/>
                <w:color w:val="000000"/>
                <w:sz w:val="16"/>
                <w:szCs w:val="16"/>
              </w:rPr>
            </w:pPr>
            <w:r w:rsidRPr="00FD0992">
              <w:rPr>
                <w:rFonts w:ascii="Verdana" w:hAnsi="Verdana"/>
                <w:b/>
                <w:bCs/>
                <w:color w:val="000000"/>
                <w:sz w:val="16"/>
                <w:szCs w:val="16"/>
              </w:rPr>
              <w:t>1. PROTECTORES DE CAÑERIAS NO ROTATORIOS TIPO CLAMPS Para DP 5”.</w:t>
            </w:r>
          </w:p>
          <w:p w:rsidR="00DC5220" w:rsidRPr="00295009" w:rsidRDefault="00DC5220" w:rsidP="00DC5220">
            <w:pPr>
              <w:jc w:val="center"/>
              <w:rPr>
                <w:rFonts w:ascii="Verdana" w:hAnsi="Verdana"/>
                <w:b/>
                <w:bCs/>
                <w:color w:val="000000"/>
                <w:sz w:val="18"/>
                <w:szCs w:val="18"/>
              </w:rPr>
            </w:pPr>
            <w:r w:rsidRPr="00FD0992">
              <w:rPr>
                <w:rFonts w:ascii="Verdana" w:hAnsi="Verdana"/>
                <w:b/>
                <w:bCs/>
                <w:color w:val="000000"/>
                <w:sz w:val="16"/>
                <w:szCs w:val="16"/>
              </w:rPr>
              <w:t>(SECCIÓN 8 ½”)</w:t>
            </w:r>
          </w:p>
        </w:tc>
      </w:tr>
      <w:tr w:rsidR="00DC5220" w:rsidRPr="00295009" w:rsidTr="00FD0992">
        <w:trPr>
          <w:trHeight w:val="164"/>
          <w:jc w:val="center"/>
        </w:trPr>
        <w:tc>
          <w:tcPr>
            <w:tcW w:w="541" w:type="pct"/>
            <w:tcBorders>
              <w:top w:val="nil"/>
              <w:left w:val="single" w:sz="8" w:space="0" w:color="auto"/>
              <w:bottom w:val="nil"/>
              <w:right w:val="single" w:sz="8" w:space="0" w:color="auto"/>
            </w:tcBorders>
            <w:shd w:val="clear" w:color="000000" w:fill="D9D9D9"/>
            <w:vAlign w:val="center"/>
            <w:hideMark/>
          </w:tcPr>
          <w:p w:rsidR="00DC5220" w:rsidRPr="00FD0992" w:rsidRDefault="00DC5220" w:rsidP="00DC5220">
            <w:pPr>
              <w:jc w:val="center"/>
              <w:rPr>
                <w:rFonts w:ascii="Verdana" w:hAnsi="Verdana"/>
                <w:b/>
                <w:bCs/>
                <w:color w:val="000000"/>
                <w:sz w:val="16"/>
                <w:szCs w:val="16"/>
              </w:rPr>
            </w:pPr>
            <w:r w:rsidRPr="00FD0992">
              <w:rPr>
                <w:rFonts w:ascii="Verdana" w:hAnsi="Verdana"/>
                <w:b/>
                <w:bCs/>
                <w:color w:val="000000"/>
                <w:sz w:val="16"/>
                <w:szCs w:val="16"/>
              </w:rPr>
              <w:t>N°</w:t>
            </w:r>
          </w:p>
        </w:tc>
        <w:tc>
          <w:tcPr>
            <w:tcW w:w="3001" w:type="pct"/>
            <w:tcBorders>
              <w:top w:val="single" w:sz="8" w:space="0" w:color="auto"/>
              <w:left w:val="nil"/>
              <w:bottom w:val="single" w:sz="8" w:space="0" w:color="auto"/>
              <w:right w:val="single" w:sz="8" w:space="0" w:color="000000"/>
            </w:tcBorders>
            <w:shd w:val="clear" w:color="000000" w:fill="D9D9D9"/>
            <w:vAlign w:val="center"/>
            <w:hideMark/>
          </w:tcPr>
          <w:p w:rsidR="00DC5220" w:rsidRPr="00FD0992" w:rsidRDefault="00DC5220" w:rsidP="00DC5220">
            <w:pPr>
              <w:jc w:val="center"/>
              <w:rPr>
                <w:rFonts w:ascii="Verdana" w:hAnsi="Verdana"/>
                <w:b/>
                <w:bCs/>
                <w:color w:val="000000"/>
                <w:sz w:val="16"/>
                <w:szCs w:val="16"/>
              </w:rPr>
            </w:pPr>
            <w:r w:rsidRPr="00FD0992">
              <w:rPr>
                <w:rFonts w:ascii="Verdana" w:hAnsi="Verdana"/>
                <w:b/>
                <w:bCs/>
                <w:color w:val="000000"/>
                <w:sz w:val="16"/>
                <w:szCs w:val="16"/>
              </w:rPr>
              <w:t>Detalle</w:t>
            </w:r>
          </w:p>
        </w:tc>
        <w:tc>
          <w:tcPr>
            <w:tcW w:w="691" w:type="pct"/>
            <w:tcBorders>
              <w:top w:val="single" w:sz="8" w:space="0" w:color="auto"/>
              <w:left w:val="nil"/>
              <w:bottom w:val="single" w:sz="8" w:space="0" w:color="auto"/>
              <w:right w:val="single" w:sz="8" w:space="0" w:color="000000"/>
            </w:tcBorders>
            <w:shd w:val="clear" w:color="000000" w:fill="D9D9D9"/>
            <w:vAlign w:val="center"/>
          </w:tcPr>
          <w:p w:rsidR="00DC5220" w:rsidRPr="00FD0992" w:rsidRDefault="00DC5220" w:rsidP="00DC5220">
            <w:pPr>
              <w:jc w:val="center"/>
              <w:rPr>
                <w:rFonts w:ascii="Verdana" w:hAnsi="Verdana"/>
                <w:b/>
                <w:bCs/>
                <w:color w:val="000000"/>
                <w:sz w:val="16"/>
                <w:szCs w:val="16"/>
              </w:rPr>
            </w:pPr>
            <w:r w:rsidRPr="00FD0992">
              <w:rPr>
                <w:rFonts w:ascii="Verdana" w:hAnsi="Verdana"/>
                <w:b/>
                <w:bCs/>
                <w:color w:val="000000"/>
                <w:sz w:val="16"/>
                <w:szCs w:val="16"/>
              </w:rPr>
              <w:t>Cantidad</w:t>
            </w:r>
          </w:p>
        </w:tc>
        <w:tc>
          <w:tcPr>
            <w:tcW w:w="767" w:type="pct"/>
            <w:tcBorders>
              <w:top w:val="single" w:sz="8" w:space="0" w:color="auto"/>
              <w:left w:val="nil"/>
              <w:bottom w:val="single" w:sz="8" w:space="0" w:color="auto"/>
              <w:right w:val="single" w:sz="8" w:space="0" w:color="000000"/>
            </w:tcBorders>
            <w:shd w:val="clear" w:color="000000" w:fill="D9D9D9"/>
            <w:vAlign w:val="center"/>
          </w:tcPr>
          <w:p w:rsidR="00DC5220" w:rsidRPr="00FD0992" w:rsidRDefault="00DC5220" w:rsidP="00DC5220">
            <w:pPr>
              <w:jc w:val="center"/>
              <w:rPr>
                <w:sz w:val="16"/>
                <w:szCs w:val="16"/>
              </w:rPr>
            </w:pPr>
            <w:r w:rsidRPr="00FD0992">
              <w:rPr>
                <w:rFonts w:ascii="Verdana" w:hAnsi="Verdana"/>
                <w:b/>
                <w:bCs/>
                <w:color w:val="000000"/>
                <w:sz w:val="16"/>
                <w:szCs w:val="16"/>
              </w:rPr>
              <w:t>Unidad de medida</w:t>
            </w:r>
          </w:p>
        </w:tc>
      </w:tr>
      <w:tr w:rsidR="00DC5220" w:rsidRPr="00295009" w:rsidTr="003D041F">
        <w:trPr>
          <w:trHeight w:val="556"/>
          <w:jc w:val="center"/>
        </w:trPr>
        <w:tc>
          <w:tcPr>
            <w:tcW w:w="541"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DC5220" w:rsidRPr="00295009" w:rsidRDefault="00DC5220">
            <w:pPr>
              <w:jc w:val="center"/>
              <w:rPr>
                <w:rFonts w:ascii="Verdana" w:hAnsi="Verdana"/>
                <w:b/>
                <w:color w:val="000000"/>
                <w:sz w:val="18"/>
                <w:szCs w:val="18"/>
              </w:rPr>
            </w:pPr>
            <w:r w:rsidRPr="00295009">
              <w:rPr>
                <w:rFonts w:ascii="Verdana" w:hAnsi="Verdana"/>
                <w:b/>
                <w:color w:val="000000"/>
                <w:sz w:val="18"/>
                <w:szCs w:val="18"/>
              </w:rPr>
              <w:t>1.1</w:t>
            </w:r>
          </w:p>
        </w:tc>
        <w:tc>
          <w:tcPr>
            <w:tcW w:w="3001" w:type="pct"/>
            <w:tcBorders>
              <w:top w:val="single" w:sz="8" w:space="0" w:color="auto"/>
              <w:left w:val="nil"/>
              <w:bottom w:val="single" w:sz="4" w:space="0" w:color="auto"/>
              <w:right w:val="single" w:sz="8" w:space="0" w:color="auto"/>
            </w:tcBorders>
            <w:shd w:val="clear" w:color="auto" w:fill="auto"/>
            <w:vAlign w:val="center"/>
            <w:hideMark/>
          </w:tcPr>
          <w:p w:rsidR="00DC5220" w:rsidRPr="00FD0992" w:rsidRDefault="00DC5220">
            <w:pPr>
              <w:rPr>
                <w:rFonts w:ascii="Verdana" w:hAnsi="Verdana" w:cs="Arial"/>
                <w:sz w:val="16"/>
                <w:szCs w:val="16"/>
                <w:lang w:val="es-BO" w:eastAsia="es-BO"/>
              </w:rPr>
            </w:pPr>
            <w:r w:rsidRPr="00FD0992">
              <w:rPr>
                <w:rFonts w:ascii="Verdana" w:hAnsi="Verdana" w:cs="Arial"/>
                <w:sz w:val="16"/>
                <w:szCs w:val="16"/>
                <w:lang w:val="es-BO" w:eastAsia="es-BO"/>
              </w:rPr>
              <w:t xml:space="preserve">Para DP 5", en Cañería 9 5/8", 53.5 </w:t>
            </w:r>
            <w:proofErr w:type="spellStart"/>
            <w:r w:rsidRPr="00FD0992">
              <w:rPr>
                <w:rFonts w:ascii="Verdana" w:hAnsi="Verdana" w:cs="Arial"/>
                <w:sz w:val="16"/>
                <w:szCs w:val="16"/>
                <w:lang w:val="es-BO" w:eastAsia="es-BO"/>
              </w:rPr>
              <w:t>ppf</w:t>
            </w:r>
            <w:proofErr w:type="spellEnd"/>
            <w:r w:rsidRPr="00FD0992">
              <w:rPr>
                <w:rFonts w:ascii="Verdana" w:hAnsi="Verdana" w:cs="Arial"/>
                <w:sz w:val="16"/>
                <w:szCs w:val="16"/>
                <w:lang w:val="es-BO" w:eastAsia="es-BO"/>
              </w:rPr>
              <w:t>, P-110, TSH BLUE MS (</w:t>
            </w:r>
            <w:proofErr w:type="spellStart"/>
            <w:r w:rsidRPr="00FD0992">
              <w:rPr>
                <w:rFonts w:ascii="Verdana" w:hAnsi="Verdana" w:cs="Arial"/>
                <w:sz w:val="16"/>
                <w:szCs w:val="16"/>
                <w:lang w:val="es-BO" w:eastAsia="es-BO"/>
              </w:rPr>
              <w:t>Drift</w:t>
            </w:r>
            <w:proofErr w:type="spellEnd"/>
            <w:r w:rsidRPr="00FD0992">
              <w:rPr>
                <w:rFonts w:ascii="Verdana" w:hAnsi="Verdana" w:cs="Arial"/>
                <w:sz w:val="16"/>
                <w:szCs w:val="16"/>
                <w:lang w:val="es-BO" w:eastAsia="es-BO"/>
              </w:rPr>
              <w:t xml:space="preserve"> 8.5") (OPERATIVO).</w:t>
            </w:r>
          </w:p>
        </w:tc>
        <w:tc>
          <w:tcPr>
            <w:tcW w:w="691" w:type="pct"/>
            <w:tcBorders>
              <w:top w:val="single" w:sz="8" w:space="0" w:color="auto"/>
              <w:left w:val="nil"/>
              <w:bottom w:val="single" w:sz="4" w:space="0" w:color="auto"/>
              <w:right w:val="single" w:sz="8" w:space="0" w:color="auto"/>
            </w:tcBorders>
            <w:vAlign w:val="center"/>
          </w:tcPr>
          <w:p w:rsidR="00DC5220" w:rsidRPr="00DC5220" w:rsidRDefault="00DC5220" w:rsidP="003D041F">
            <w:pPr>
              <w:jc w:val="center"/>
              <w:rPr>
                <w:rFonts w:ascii="Verdana" w:hAnsi="Verdana" w:cs="Arial"/>
                <w:sz w:val="18"/>
                <w:szCs w:val="18"/>
                <w:lang w:val="es-BO" w:eastAsia="es-BO"/>
              </w:rPr>
            </w:pPr>
            <w:r w:rsidRPr="00DC5220">
              <w:rPr>
                <w:rFonts w:ascii="Verdana" w:hAnsi="Verdana" w:cs="Arial"/>
                <w:sz w:val="18"/>
                <w:szCs w:val="18"/>
                <w:lang w:val="es-BO" w:eastAsia="es-BO"/>
              </w:rPr>
              <w:t>6640</w:t>
            </w:r>
          </w:p>
        </w:tc>
        <w:tc>
          <w:tcPr>
            <w:tcW w:w="767" w:type="pct"/>
            <w:tcBorders>
              <w:top w:val="single" w:sz="8" w:space="0" w:color="auto"/>
              <w:left w:val="nil"/>
              <w:bottom w:val="single" w:sz="4" w:space="0" w:color="auto"/>
              <w:right w:val="single" w:sz="8" w:space="0" w:color="auto"/>
            </w:tcBorders>
            <w:vAlign w:val="center"/>
          </w:tcPr>
          <w:p w:rsidR="00DC5220" w:rsidRPr="00FD0992" w:rsidRDefault="00353F11" w:rsidP="00DC5220">
            <w:pPr>
              <w:jc w:val="center"/>
              <w:rPr>
                <w:rFonts w:ascii="Verdana" w:hAnsi="Verdana" w:cs="Arial"/>
                <w:sz w:val="16"/>
                <w:szCs w:val="16"/>
                <w:lang w:val="es-BO" w:eastAsia="es-BO"/>
              </w:rPr>
            </w:pPr>
            <w:r>
              <w:rPr>
                <w:rFonts w:ascii="Verdana" w:hAnsi="Verdana" w:cs="Arial"/>
                <w:sz w:val="16"/>
                <w:szCs w:val="16"/>
                <w:lang w:val="es-BO" w:eastAsia="es-BO"/>
              </w:rPr>
              <w:t>Pieza*</w:t>
            </w:r>
            <w:r w:rsidR="00DC5220" w:rsidRPr="00FD0992">
              <w:rPr>
                <w:rFonts w:ascii="Verdana" w:hAnsi="Verdana" w:cs="Arial"/>
                <w:sz w:val="16"/>
                <w:szCs w:val="16"/>
                <w:lang w:val="es-BO" w:eastAsia="es-BO"/>
              </w:rPr>
              <w:t>día</w:t>
            </w:r>
          </w:p>
        </w:tc>
      </w:tr>
      <w:tr w:rsidR="00DC5220" w:rsidRPr="00295009" w:rsidTr="00FD0992">
        <w:trPr>
          <w:trHeight w:val="520"/>
          <w:jc w:val="center"/>
        </w:trPr>
        <w:tc>
          <w:tcPr>
            <w:tcW w:w="5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5220" w:rsidRPr="00295009" w:rsidRDefault="00DC5220" w:rsidP="002A6F8E">
            <w:pPr>
              <w:jc w:val="center"/>
              <w:rPr>
                <w:rFonts w:ascii="Verdana" w:hAnsi="Verdana"/>
                <w:b/>
                <w:color w:val="000000"/>
                <w:sz w:val="18"/>
                <w:szCs w:val="18"/>
              </w:rPr>
            </w:pPr>
            <w:r w:rsidRPr="00295009">
              <w:rPr>
                <w:rFonts w:ascii="Verdana" w:hAnsi="Verdana"/>
                <w:b/>
                <w:color w:val="000000"/>
                <w:sz w:val="18"/>
                <w:szCs w:val="18"/>
              </w:rPr>
              <w:t>1.</w:t>
            </w:r>
            <w:r>
              <w:rPr>
                <w:rFonts w:ascii="Verdana" w:hAnsi="Verdana"/>
                <w:b/>
                <w:color w:val="000000"/>
                <w:sz w:val="18"/>
                <w:szCs w:val="18"/>
              </w:rPr>
              <w:t>2</w:t>
            </w:r>
          </w:p>
        </w:tc>
        <w:tc>
          <w:tcPr>
            <w:tcW w:w="3001"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DC5220" w:rsidRPr="00FD0992" w:rsidRDefault="00DC5220">
            <w:pPr>
              <w:rPr>
                <w:rFonts w:ascii="Verdana" w:hAnsi="Verdana" w:cs="Arial"/>
                <w:sz w:val="16"/>
                <w:szCs w:val="16"/>
                <w:lang w:val="es-BO" w:eastAsia="es-BO"/>
              </w:rPr>
            </w:pPr>
            <w:r w:rsidRPr="00FD0992">
              <w:rPr>
                <w:rFonts w:ascii="Verdana" w:hAnsi="Verdana" w:cs="Arial"/>
                <w:sz w:val="16"/>
                <w:szCs w:val="16"/>
                <w:lang w:val="es-BO" w:eastAsia="es-BO"/>
              </w:rPr>
              <w:t xml:space="preserve">Para DP 5", en Cañería 9 5/8", 53.5 </w:t>
            </w:r>
            <w:proofErr w:type="spellStart"/>
            <w:r w:rsidRPr="00FD0992">
              <w:rPr>
                <w:rFonts w:ascii="Verdana" w:hAnsi="Verdana" w:cs="Arial"/>
                <w:sz w:val="16"/>
                <w:szCs w:val="16"/>
                <w:lang w:val="es-BO" w:eastAsia="es-BO"/>
              </w:rPr>
              <w:t>ppf</w:t>
            </w:r>
            <w:proofErr w:type="spellEnd"/>
            <w:r w:rsidRPr="00FD0992">
              <w:rPr>
                <w:rFonts w:ascii="Verdana" w:hAnsi="Verdana" w:cs="Arial"/>
                <w:sz w:val="16"/>
                <w:szCs w:val="16"/>
                <w:lang w:val="es-BO" w:eastAsia="es-BO"/>
              </w:rPr>
              <w:t>, P-110, TSH BLUE MS (</w:t>
            </w:r>
            <w:proofErr w:type="spellStart"/>
            <w:r w:rsidRPr="00FD0992">
              <w:rPr>
                <w:rFonts w:ascii="Verdana" w:hAnsi="Verdana" w:cs="Arial"/>
                <w:sz w:val="16"/>
                <w:szCs w:val="16"/>
                <w:lang w:val="es-BO" w:eastAsia="es-BO"/>
              </w:rPr>
              <w:t>Drift</w:t>
            </w:r>
            <w:proofErr w:type="spellEnd"/>
            <w:r w:rsidRPr="00FD0992">
              <w:rPr>
                <w:rFonts w:ascii="Verdana" w:hAnsi="Verdana" w:cs="Arial"/>
                <w:sz w:val="16"/>
                <w:szCs w:val="16"/>
                <w:lang w:val="es-BO" w:eastAsia="es-BO"/>
              </w:rPr>
              <w:t xml:space="preserve"> 8.5") (PÉRDIDA).</w:t>
            </w:r>
          </w:p>
        </w:tc>
        <w:tc>
          <w:tcPr>
            <w:tcW w:w="691" w:type="pct"/>
            <w:tcBorders>
              <w:top w:val="single" w:sz="4" w:space="0" w:color="auto"/>
              <w:left w:val="single" w:sz="4" w:space="0" w:color="auto"/>
              <w:bottom w:val="single" w:sz="4" w:space="0" w:color="auto"/>
              <w:right w:val="single" w:sz="8" w:space="0" w:color="auto"/>
            </w:tcBorders>
            <w:vAlign w:val="center"/>
          </w:tcPr>
          <w:p w:rsidR="00DC5220" w:rsidRPr="00295009" w:rsidRDefault="00DC5220" w:rsidP="00DC5220">
            <w:pPr>
              <w:jc w:val="center"/>
              <w:rPr>
                <w:rFonts w:ascii="Verdana" w:hAnsi="Verdana" w:cs="Arial"/>
                <w:sz w:val="18"/>
                <w:szCs w:val="18"/>
                <w:lang w:val="es-BO" w:eastAsia="es-BO"/>
              </w:rPr>
            </w:pPr>
            <w:r>
              <w:rPr>
                <w:rFonts w:ascii="Verdana" w:hAnsi="Verdana" w:cs="Arial"/>
                <w:sz w:val="18"/>
                <w:szCs w:val="18"/>
                <w:lang w:val="es-BO" w:eastAsia="es-BO"/>
              </w:rPr>
              <w:t>20</w:t>
            </w:r>
          </w:p>
        </w:tc>
        <w:tc>
          <w:tcPr>
            <w:tcW w:w="767" w:type="pct"/>
            <w:tcBorders>
              <w:top w:val="single" w:sz="4" w:space="0" w:color="auto"/>
              <w:left w:val="single" w:sz="4" w:space="0" w:color="auto"/>
              <w:bottom w:val="single" w:sz="4" w:space="0" w:color="auto"/>
              <w:right w:val="single" w:sz="8" w:space="0" w:color="auto"/>
            </w:tcBorders>
            <w:vAlign w:val="center"/>
          </w:tcPr>
          <w:p w:rsidR="00DC5220" w:rsidRPr="00FD0992" w:rsidRDefault="00DC5220" w:rsidP="00DC5220">
            <w:pPr>
              <w:jc w:val="center"/>
              <w:rPr>
                <w:rFonts w:ascii="Verdana" w:hAnsi="Verdana" w:cs="Arial"/>
                <w:sz w:val="16"/>
                <w:szCs w:val="16"/>
                <w:lang w:val="es-BO" w:eastAsia="es-BO"/>
              </w:rPr>
            </w:pPr>
            <w:r w:rsidRPr="00FD0992">
              <w:rPr>
                <w:rFonts w:ascii="Verdana" w:hAnsi="Verdana" w:cs="Arial"/>
                <w:sz w:val="16"/>
                <w:szCs w:val="16"/>
                <w:lang w:val="es-BO" w:eastAsia="es-BO"/>
              </w:rPr>
              <w:t>Pieza</w:t>
            </w:r>
          </w:p>
        </w:tc>
      </w:tr>
      <w:tr w:rsidR="00DC5220" w:rsidRPr="00295009" w:rsidTr="00FD0992">
        <w:trPr>
          <w:trHeight w:val="428"/>
          <w:jc w:val="center"/>
        </w:trPr>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DC5220" w:rsidRPr="00295009" w:rsidRDefault="00DC5220" w:rsidP="008741F3">
            <w:pPr>
              <w:jc w:val="center"/>
              <w:rPr>
                <w:rFonts w:ascii="Verdana" w:hAnsi="Verdana"/>
                <w:b/>
                <w:color w:val="000000"/>
                <w:sz w:val="18"/>
                <w:szCs w:val="18"/>
              </w:rPr>
            </w:pPr>
            <w:r w:rsidRPr="00295009">
              <w:rPr>
                <w:rFonts w:ascii="Verdana" w:hAnsi="Verdana"/>
                <w:b/>
                <w:color w:val="000000"/>
                <w:sz w:val="18"/>
                <w:szCs w:val="18"/>
              </w:rPr>
              <w:t>1.</w:t>
            </w:r>
            <w:r>
              <w:rPr>
                <w:rFonts w:ascii="Verdana" w:hAnsi="Verdana"/>
                <w:b/>
                <w:color w:val="000000"/>
                <w:sz w:val="18"/>
                <w:szCs w:val="18"/>
              </w:rPr>
              <w:t>3</w:t>
            </w:r>
          </w:p>
        </w:tc>
        <w:tc>
          <w:tcPr>
            <w:tcW w:w="3001" w:type="pct"/>
            <w:tcBorders>
              <w:top w:val="single" w:sz="4" w:space="0" w:color="auto"/>
              <w:left w:val="single" w:sz="4" w:space="0" w:color="auto"/>
              <w:bottom w:val="single" w:sz="4" w:space="0" w:color="auto"/>
              <w:right w:val="single" w:sz="8" w:space="0" w:color="auto"/>
            </w:tcBorders>
            <w:shd w:val="clear" w:color="auto" w:fill="auto"/>
            <w:vAlign w:val="center"/>
          </w:tcPr>
          <w:p w:rsidR="00DC5220" w:rsidRPr="00FD0992" w:rsidRDefault="00DC5220">
            <w:pPr>
              <w:rPr>
                <w:rFonts w:ascii="Verdana" w:hAnsi="Verdana" w:cs="Arial"/>
                <w:sz w:val="16"/>
                <w:szCs w:val="16"/>
                <w:lang w:val="es-BO" w:eastAsia="es-BO"/>
              </w:rPr>
            </w:pPr>
            <w:r w:rsidRPr="00FD0992">
              <w:rPr>
                <w:rFonts w:ascii="Verdana" w:hAnsi="Verdana" w:cs="Arial"/>
                <w:sz w:val="16"/>
                <w:szCs w:val="16"/>
                <w:lang w:val="es-BO" w:eastAsia="es-BO"/>
              </w:rPr>
              <w:t>Movilización y desmovilización de las herramientas y personal.</w:t>
            </w:r>
          </w:p>
        </w:tc>
        <w:tc>
          <w:tcPr>
            <w:tcW w:w="691" w:type="pct"/>
            <w:tcBorders>
              <w:top w:val="single" w:sz="4" w:space="0" w:color="auto"/>
              <w:left w:val="single" w:sz="4" w:space="0" w:color="auto"/>
              <w:bottom w:val="single" w:sz="4" w:space="0" w:color="auto"/>
              <w:right w:val="single" w:sz="8" w:space="0" w:color="auto"/>
            </w:tcBorders>
            <w:vAlign w:val="center"/>
          </w:tcPr>
          <w:p w:rsidR="00DC5220" w:rsidRPr="00295009" w:rsidRDefault="00D06F99" w:rsidP="00DC5220">
            <w:pPr>
              <w:jc w:val="center"/>
              <w:rPr>
                <w:rFonts w:ascii="Verdana" w:hAnsi="Verdana" w:cs="Arial"/>
                <w:sz w:val="18"/>
                <w:szCs w:val="18"/>
                <w:lang w:val="es-BO" w:eastAsia="es-BO"/>
              </w:rPr>
            </w:pPr>
            <w:r>
              <w:rPr>
                <w:rFonts w:ascii="Verdana" w:hAnsi="Verdana" w:cs="Arial"/>
                <w:sz w:val="18"/>
                <w:szCs w:val="18"/>
                <w:lang w:val="es-BO" w:eastAsia="es-BO"/>
              </w:rPr>
              <w:t>1</w:t>
            </w:r>
          </w:p>
        </w:tc>
        <w:tc>
          <w:tcPr>
            <w:tcW w:w="767" w:type="pct"/>
            <w:tcBorders>
              <w:top w:val="single" w:sz="4" w:space="0" w:color="auto"/>
              <w:left w:val="single" w:sz="4" w:space="0" w:color="auto"/>
              <w:bottom w:val="single" w:sz="4" w:space="0" w:color="auto"/>
              <w:right w:val="single" w:sz="8" w:space="0" w:color="auto"/>
            </w:tcBorders>
            <w:vAlign w:val="center"/>
          </w:tcPr>
          <w:p w:rsidR="00DC5220" w:rsidRPr="00FD0992" w:rsidRDefault="00D06F99" w:rsidP="00DC5220">
            <w:pPr>
              <w:jc w:val="center"/>
              <w:rPr>
                <w:rFonts w:ascii="Verdana" w:hAnsi="Verdana" w:cs="Arial"/>
                <w:sz w:val="16"/>
                <w:szCs w:val="16"/>
                <w:lang w:val="es-BO" w:eastAsia="es-BO"/>
              </w:rPr>
            </w:pPr>
            <w:r w:rsidRPr="00FD0992">
              <w:rPr>
                <w:rFonts w:ascii="Verdana" w:hAnsi="Verdana" w:cs="Arial"/>
                <w:sz w:val="16"/>
                <w:szCs w:val="16"/>
                <w:lang w:val="es-BO" w:eastAsia="es-BO"/>
              </w:rPr>
              <w:t>Global</w:t>
            </w:r>
          </w:p>
        </w:tc>
      </w:tr>
      <w:tr w:rsidR="00DC5220" w:rsidRPr="00295009" w:rsidTr="00FD0992">
        <w:trPr>
          <w:trHeight w:val="391"/>
          <w:jc w:val="center"/>
        </w:trPr>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DC5220" w:rsidRPr="00295009" w:rsidRDefault="00DC5220" w:rsidP="008741F3">
            <w:pPr>
              <w:jc w:val="center"/>
              <w:rPr>
                <w:rFonts w:ascii="Verdana" w:hAnsi="Verdana"/>
                <w:b/>
                <w:color w:val="000000"/>
                <w:sz w:val="18"/>
                <w:szCs w:val="18"/>
              </w:rPr>
            </w:pPr>
            <w:r>
              <w:rPr>
                <w:rFonts w:ascii="Verdana" w:hAnsi="Verdana"/>
                <w:b/>
                <w:color w:val="000000"/>
                <w:sz w:val="18"/>
                <w:szCs w:val="18"/>
              </w:rPr>
              <w:t>1.4</w:t>
            </w:r>
          </w:p>
        </w:tc>
        <w:tc>
          <w:tcPr>
            <w:tcW w:w="3001" w:type="pct"/>
            <w:tcBorders>
              <w:top w:val="single" w:sz="4" w:space="0" w:color="auto"/>
              <w:left w:val="single" w:sz="4" w:space="0" w:color="auto"/>
              <w:bottom w:val="single" w:sz="4" w:space="0" w:color="auto"/>
              <w:right w:val="single" w:sz="8" w:space="0" w:color="auto"/>
            </w:tcBorders>
            <w:shd w:val="clear" w:color="auto" w:fill="auto"/>
            <w:vAlign w:val="center"/>
          </w:tcPr>
          <w:p w:rsidR="00DC5220" w:rsidRPr="00FD0992" w:rsidRDefault="00DC5220" w:rsidP="00BB35E4">
            <w:pPr>
              <w:rPr>
                <w:rFonts w:ascii="Verdana" w:hAnsi="Verdana" w:cs="Arial"/>
                <w:sz w:val="16"/>
                <w:szCs w:val="16"/>
                <w:lang w:val="es-BO" w:eastAsia="es-BO"/>
              </w:rPr>
            </w:pPr>
            <w:r w:rsidRPr="00FD0992">
              <w:rPr>
                <w:rFonts w:ascii="Verdana" w:hAnsi="Verdana" w:cs="Arial"/>
                <w:sz w:val="16"/>
                <w:szCs w:val="16"/>
                <w:lang w:val="es-BO" w:eastAsia="es-BO"/>
              </w:rPr>
              <w:t>Técnico especialista en</w:t>
            </w:r>
            <w:r w:rsidR="00AD58B1" w:rsidRPr="00FD0992">
              <w:rPr>
                <w:rFonts w:ascii="Verdana" w:hAnsi="Verdana" w:cs="Arial"/>
                <w:sz w:val="16"/>
                <w:szCs w:val="16"/>
                <w:lang w:val="es-BO" w:eastAsia="es-BO"/>
              </w:rPr>
              <w:t xml:space="preserve"> </w:t>
            </w:r>
            <w:r w:rsidRPr="00FD0992">
              <w:rPr>
                <w:rFonts w:ascii="Verdana" w:hAnsi="Verdana" w:cs="Arial"/>
                <w:sz w:val="16"/>
                <w:szCs w:val="16"/>
                <w:lang w:val="es-BO" w:eastAsia="es-BO"/>
              </w:rPr>
              <w:t>la instalación y desinstalación de los protectores de cañerías.</w:t>
            </w:r>
          </w:p>
        </w:tc>
        <w:tc>
          <w:tcPr>
            <w:tcW w:w="691" w:type="pct"/>
            <w:tcBorders>
              <w:top w:val="single" w:sz="4" w:space="0" w:color="auto"/>
              <w:left w:val="single" w:sz="4" w:space="0" w:color="auto"/>
              <w:bottom w:val="single" w:sz="4" w:space="0" w:color="auto"/>
              <w:right w:val="single" w:sz="8" w:space="0" w:color="auto"/>
            </w:tcBorders>
            <w:vAlign w:val="center"/>
          </w:tcPr>
          <w:p w:rsidR="00DC5220" w:rsidRDefault="00DC5220" w:rsidP="00DC5220">
            <w:pPr>
              <w:jc w:val="center"/>
              <w:rPr>
                <w:rFonts w:ascii="Verdana" w:hAnsi="Verdana" w:cs="Arial"/>
                <w:sz w:val="18"/>
                <w:szCs w:val="18"/>
                <w:lang w:val="es-BO" w:eastAsia="es-BO"/>
              </w:rPr>
            </w:pPr>
            <w:r>
              <w:rPr>
                <w:rFonts w:ascii="Verdana" w:hAnsi="Verdana" w:cs="Arial"/>
                <w:sz w:val="18"/>
                <w:szCs w:val="18"/>
                <w:lang w:val="es-BO" w:eastAsia="es-BO"/>
              </w:rPr>
              <w:t>1</w:t>
            </w:r>
          </w:p>
        </w:tc>
        <w:tc>
          <w:tcPr>
            <w:tcW w:w="767" w:type="pct"/>
            <w:tcBorders>
              <w:top w:val="single" w:sz="4" w:space="0" w:color="auto"/>
              <w:left w:val="single" w:sz="4" w:space="0" w:color="auto"/>
              <w:bottom w:val="single" w:sz="4" w:space="0" w:color="auto"/>
              <w:right w:val="single" w:sz="8" w:space="0" w:color="auto"/>
            </w:tcBorders>
            <w:vAlign w:val="center"/>
          </w:tcPr>
          <w:p w:rsidR="00DC5220" w:rsidRPr="00FD0992" w:rsidRDefault="00DC5220" w:rsidP="00DC5220">
            <w:pPr>
              <w:jc w:val="center"/>
              <w:rPr>
                <w:rFonts w:ascii="Verdana" w:hAnsi="Verdana" w:cs="Arial"/>
                <w:sz w:val="16"/>
                <w:szCs w:val="16"/>
                <w:lang w:val="es-BO" w:eastAsia="es-BO"/>
              </w:rPr>
            </w:pPr>
            <w:r w:rsidRPr="00FD0992">
              <w:rPr>
                <w:rFonts w:ascii="Verdana" w:hAnsi="Verdana" w:cs="Arial"/>
                <w:sz w:val="16"/>
                <w:szCs w:val="16"/>
                <w:lang w:val="es-BO" w:eastAsia="es-BO"/>
              </w:rPr>
              <w:t>Global</w:t>
            </w:r>
          </w:p>
        </w:tc>
      </w:tr>
    </w:tbl>
    <w:p w:rsidR="00FD0992" w:rsidRPr="00295009" w:rsidRDefault="0028772F" w:rsidP="00201EAA">
      <w:pPr>
        <w:pStyle w:val="A3"/>
        <w:numPr>
          <w:ilvl w:val="0"/>
          <w:numId w:val="0"/>
        </w:numPr>
        <w:rPr>
          <w:b w:val="0"/>
        </w:rPr>
      </w:pPr>
      <w:r w:rsidRPr="00295009">
        <w:rPr>
          <w:b w:val="0"/>
        </w:rPr>
        <w:t>Nota.- La modalidad de control de los protectores de cañería, será por unidad/día de trabajo y cantidad de piezas.</w:t>
      </w:r>
      <w:r w:rsidR="003A17DC">
        <w:rPr>
          <w:b w:val="0"/>
        </w:rPr>
        <w:t xml:space="preserve"> Considerar los </w:t>
      </w:r>
      <w:proofErr w:type="spellStart"/>
      <w:r w:rsidR="003A17DC">
        <w:rPr>
          <w:b w:val="0"/>
        </w:rPr>
        <w:t>redress</w:t>
      </w:r>
      <w:proofErr w:type="spellEnd"/>
      <w:r w:rsidR="003A17DC">
        <w:rPr>
          <w:b w:val="0"/>
        </w:rPr>
        <w:t xml:space="preserve"> de los protectores en la tarifa operativa</w:t>
      </w:r>
      <w:r w:rsidRPr="00295009">
        <w:rPr>
          <w:b w:val="0"/>
        </w:rPr>
        <w:t>.</w:t>
      </w:r>
      <w:r w:rsidR="003A17DC">
        <w:rPr>
          <w:b w:val="0"/>
        </w:rPr>
        <w:t xml:space="preserve"> </w:t>
      </w:r>
    </w:p>
    <w:tbl>
      <w:tblPr>
        <w:tblW w:w="5211" w:type="pct"/>
        <w:jc w:val="center"/>
        <w:tblCellMar>
          <w:left w:w="70" w:type="dxa"/>
          <w:right w:w="70" w:type="dxa"/>
        </w:tblCellMar>
        <w:tblLook w:val="04A0" w:firstRow="1" w:lastRow="0" w:firstColumn="1" w:lastColumn="0" w:noHBand="0" w:noVBand="1"/>
      </w:tblPr>
      <w:tblGrid>
        <w:gridCol w:w="1098"/>
        <w:gridCol w:w="5243"/>
        <w:gridCol w:w="1364"/>
        <w:gridCol w:w="1782"/>
      </w:tblGrid>
      <w:tr w:rsidR="00DC5220" w:rsidRPr="00295009" w:rsidTr="00FD0992">
        <w:trPr>
          <w:trHeight w:val="381"/>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DC5220" w:rsidRPr="00FD0992" w:rsidRDefault="00FD0992" w:rsidP="00FD0992">
            <w:pPr>
              <w:pStyle w:val="A1"/>
              <w:numPr>
                <w:ilvl w:val="0"/>
                <w:numId w:val="0"/>
              </w:numPr>
              <w:ind w:left="346"/>
              <w:jc w:val="center"/>
              <w:rPr>
                <w:sz w:val="16"/>
                <w:szCs w:val="16"/>
                <w:u w:val="none"/>
              </w:rPr>
            </w:pPr>
            <w:r w:rsidRPr="00FD0992">
              <w:rPr>
                <w:sz w:val="16"/>
                <w:szCs w:val="16"/>
                <w:u w:val="none"/>
              </w:rPr>
              <w:t xml:space="preserve">2. </w:t>
            </w:r>
            <w:r w:rsidR="00DC5220" w:rsidRPr="00FD0992">
              <w:rPr>
                <w:sz w:val="16"/>
                <w:szCs w:val="16"/>
                <w:u w:val="none"/>
              </w:rPr>
              <w:t>PROTECTORES DE CAÑERIAS NO ROTATORIOS TIPO CLAMPS Para DP 3 ½”. (SECCIÓN</w:t>
            </w:r>
            <w:r w:rsidR="00AD58B1" w:rsidRPr="00FD0992">
              <w:rPr>
                <w:sz w:val="16"/>
                <w:szCs w:val="16"/>
                <w:u w:val="none"/>
              </w:rPr>
              <w:t xml:space="preserve"> </w:t>
            </w:r>
            <w:r w:rsidR="00DC5220" w:rsidRPr="00FD0992">
              <w:rPr>
                <w:sz w:val="16"/>
                <w:szCs w:val="16"/>
                <w:u w:val="none"/>
              </w:rPr>
              <w:t>6”)</w:t>
            </w:r>
          </w:p>
        </w:tc>
      </w:tr>
      <w:tr w:rsidR="00DC5220" w:rsidRPr="00295009" w:rsidTr="00FD0992">
        <w:trPr>
          <w:trHeight w:val="265"/>
          <w:jc w:val="center"/>
        </w:trPr>
        <w:tc>
          <w:tcPr>
            <w:tcW w:w="579" w:type="pct"/>
            <w:tcBorders>
              <w:top w:val="nil"/>
              <w:left w:val="single" w:sz="8" w:space="0" w:color="auto"/>
              <w:bottom w:val="nil"/>
              <w:right w:val="single" w:sz="8" w:space="0" w:color="auto"/>
            </w:tcBorders>
            <w:shd w:val="clear" w:color="000000" w:fill="D9D9D9"/>
            <w:vAlign w:val="center"/>
            <w:hideMark/>
          </w:tcPr>
          <w:p w:rsidR="00DC5220" w:rsidRPr="00FD0992" w:rsidRDefault="00DC5220" w:rsidP="00DC5220">
            <w:pPr>
              <w:jc w:val="center"/>
              <w:rPr>
                <w:rFonts w:ascii="Verdana" w:hAnsi="Verdana"/>
                <w:b/>
                <w:bCs/>
                <w:color w:val="000000"/>
                <w:sz w:val="16"/>
                <w:szCs w:val="16"/>
              </w:rPr>
            </w:pPr>
            <w:r w:rsidRPr="00FD0992">
              <w:rPr>
                <w:rFonts w:ascii="Verdana" w:hAnsi="Verdana"/>
                <w:b/>
                <w:bCs/>
                <w:color w:val="000000"/>
                <w:sz w:val="16"/>
                <w:szCs w:val="16"/>
              </w:rPr>
              <w:t>N°</w:t>
            </w:r>
          </w:p>
        </w:tc>
        <w:tc>
          <w:tcPr>
            <w:tcW w:w="2763" w:type="pct"/>
            <w:tcBorders>
              <w:top w:val="single" w:sz="8" w:space="0" w:color="auto"/>
              <w:left w:val="nil"/>
              <w:bottom w:val="single" w:sz="8" w:space="0" w:color="auto"/>
              <w:right w:val="single" w:sz="8" w:space="0" w:color="000000"/>
            </w:tcBorders>
            <w:shd w:val="clear" w:color="000000" w:fill="D9D9D9"/>
            <w:vAlign w:val="center"/>
            <w:hideMark/>
          </w:tcPr>
          <w:p w:rsidR="00DC5220" w:rsidRPr="00FD0992" w:rsidRDefault="00DC5220" w:rsidP="00DC5220">
            <w:pPr>
              <w:jc w:val="center"/>
              <w:rPr>
                <w:rFonts w:ascii="Verdana" w:hAnsi="Verdana"/>
                <w:b/>
                <w:bCs/>
                <w:color w:val="000000"/>
                <w:sz w:val="16"/>
                <w:szCs w:val="16"/>
              </w:rPr>
            </w:pPr>
            <w:r w:rsidRPr="00FD0992">
              <w:rPr>
                <w:rFonts w:ascii="Verdana" w:hAnsi="Verdana"/>
                <w:b/>
                <w:bCs/>
                <w:color w:val="000000"/>
                <w:sz w:val="16"/>
                <w:szCs w:val="16"/>
              </w:rPr>
              <w:t>Detalle</w:t>
            </w:r>
          </w:p>
        </w:tc>
        <w:tc>
          <w:tcPr>
            <w:tcW w:w="719" w:type="pct"/>
            <w:tcBorders>
              <w:top w:val="single" w:sz="8" w:space="0" w:color="auto"/>
              <w:left w:val="nil"/>
              <w:bottom w:val="single" w:sz="8" w:space="0" w:color="auto"/>
              <w:right w:val="single" w:sz="8" w:space="0" w:color="000000"/>
            </w:tcBorders>
            <w:shd w:val="clear" w:color="000000" w:fill="D9D9D9"/>
          </w:tcPr>
          <w:p w:rsidR="00DC5220" w:rsidRPr="00FD0992" w:rsidRDefault="00DC5220" w:rsidP="00DC5220">
            <w:pPr>
              <w:jc w:val="center"/>
              <w:rPr>
                <w:rFonts w:ascii="Verdana" w:hAnsi="Verdana"/>
                <w:b/>
                <w:bCs/>
                <w:color w:val="000000"/>
                <w:sz w:val="16"/>
                <w:szCs w:val="16"/>
              </w:rPr>
            </w:pPr>
            <w:r w:rsidRPr="00FD0992">
              <w:rPr>
                <w:rFonts w:ascii="Verdana" w:hAnsi="Verdana"/>
                <w:b/>
                <w:bCs/>
                <w:color w:val="000000"/>
                <w:sz w:val="16"/>
                <w:szCs w:val="16"/>
              </w:rPr>
              <w:t>Cantidad</w:t>
            </w:r>
          </w:p>
        </w:tc>
        <w:tc>
          <w:tcPr>
            <w:tcW w:w="940" w:type="pct"/>
            <w:tcBorders>
              <w:top w:val="single" w:sz="8" w:space="0" w:color="auto"/>
              <w:left w:val="nil"/>
              <w:bottom w:val="single" w:sz="8" w:space="0" w:color="auto"/>
              <w:right w:val="single" w:sz="8" w:space="0" w:color="000000"/>
            </w:tcBorders>
            <w:shd w:val="clear" w:color="000000" w:fill="D9D9D9"/>
          </w:tcPr>
          <w:p w:rsidR="00DC5220" w:rsidRPr="00FD0992" w:rsidRDefault="00DC5220" w:rsidP="00DC5220">
            <w:pPr>
              <w:jc w:val="center"/>
              <w:rPr>
                <w:rFonts w:ascii="Verdana" w:hAnsi="Verdana"/>
                <w:b/>
                <w:bCs/>
                <w:color w:val="000000"/>
                <w:sz w:val="16"/>
                <w:szCs w:val="16"/>
              </w:rPr>
            </w:pPr>
            <w:r w:rsidRPr="00FD0992">
              <w:rPr>
                <w:rFonts w:ascii="Verdana" w:hAnsi="Verdana"/>
                <w:b/>
                <w:bCs/>
                <w:color w:val="000000"/>
                <w:sz w:val="16"/>
                <w:szCs w:val="16"/>
              </w:rPr>
              <w:t>Unidad de medida</w:t>
            </w:r>
          </w:p>
        </w:tc>
      </w:tr>
      <w:tr w:rsidR="00DC5220" w:rsidRPr="00295009" w:rsidTr="00FD0992">
        <w:trPr>
          <w:trHeight w:val="396"/>
          <w:jc w:val="center"/>
        </w:trPr>
        <w:tc>
          <w:tcPr>
            <w:tcW w:w="579"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DC5220" w:rsidRPr="00295009" w:rsidRDefault="00DC5220" w:rsidP="00DC5220">
            <w:pPr>
              <w:jc w:val="center"/>
              <w:rPr>
                <w:rFonts w:ascii="Verdana" w:hAnsi="Verdana"/>
                <w:b/>
                <w:color w:val="000000"/>
                <w:sz w:val="18"/>
                <w:szCs w:val="18"/>
              </w:rPr>
            </w:pPr>
            <w:r w:rsidRPr="00295009">
              <w:rPr>
                <w:rFonts w:ascii="Verdana" w:hAnsi="Verdana"/>
                <w:b/>
                <w:color w:val="000000"/>
                <w:sz w:val="18"/>
                <w:szCs w:val="18"/>
              </w:rPr>
              <w:t>2.1</w:t>
            </w:r>
          </w:p>
        </w:tc>
        <w:tc>
          <w:tcPr>
            <w:tcW w:w="2763" w:type="pct"/>
            <w:tcBorders>
              <w:top w:val="single" w:sz="8" w:space="0" w:color="auto"/>
              <w:left w:val="nil"/>
              <w:bottom w:val="single" w:sz="4" w:space="0" w:color="auto"/>
              <w:right w:val="single" w:sz="8" w:space="0" w:color="auto"/>
            </w:tcBorders>
            <w:shd w:val="clear" w:color="auto" w:fill="auto"/>
            <w:vAlign w:val="center"/>
            <w:hideMark/>
          </w:tcPr>
          <w:p w:rsidR="00DC5220" w:rsidRPr="00FD0992" w:rsidRDefault="00DC5220" w:rsidP="001C5A70">
            <w:pPr>
              <w:rPr>
                <w:rFonts w:ascii="Verdana" w:hAnsi="Verdana" w:cs="Arial"/>
                <w:sz w:val="16"/>
                <w:szCs w:val="16"/>
                <w:lang w:val="es-BO" w:eastAsia="es-BO"/>
              </w:rPr>
            </w:pPr>
            <w:r w:rsidRPr="00FD0992">
              <w:rPr>
                <w:rFonts w:ascii="Verdana" w:hAnsi="Verdana" w:cs="Arial"/>
                <w:sz w:val="16"/>
                <w:szCs w:val="16"/>
                <w:lang w:val="es-BO" w:eastAsia="es-BO"/>
              </w:rPr>
              <w:t>Para DP 3 ½”, en Cañería 7"; 29</w:t>
            </w:r>
            <w:r w:rsidR="001C5A70">
              <w:rPr>
                <w:rFonts w:ascii="Verdana" w:hAnsi="Verdana" w:cs="Arial"/>
                <w:sz w:val="16"/>
                <w:szCs w:val="16"/>
                <w:lang w:val="es-BO" w:eastAsia="es-BO"/>
              </w:rPr>
              <w:t xml:space="preserve"> lb/pie, TN-110HC</w:t>
            </w:r>
            <w:r w:rsidRPr="00FD0992">
              <w:rPr>
                <w:rFonts w:ascii="Verdana" w:hAnsi="Verdana" w:cs="Arial"/>
                <w:sz w:val="16"/>
                <w:szCs w:val="16"/>
                <w:lang w:val="es-BO" w:eastAsia="es-BO"/>
              </w:rPr>
              <w:t xml:space="preserve">; </w:t>
            </w:r>
            <w:r w:rsidR="00DB5A51" w:rsidRPr="001C5A70">
              <w:rPr>
                <w:rFonts w:ascii="Verdana" w:hAnsi="Verdana" w:cs="Arial"/>
                <w:sz w:val="16"/>
                <w:szCs w:val="16"/>
                <w:lang w:val="es-BO" w:eastAsia="es-BO"/>
              </w:rPr>
              <w:t xml:space="preserve">TSH </w:t>
            </w:r>
            <w:proofErr w:type="spellStart"/>
            <w:r w:rsidRPr="001C5A70">
              <w:rPr>
                <w:rFonts w:ascii="Verdana" w:hAnsi="Verdana" w:cs="Arial"/>
                <w:sz w:val="16"/>
                <w:szCs w:val="16"/>
                <w:lang w:val="es-BO" w:eastAsia="es-BO"/>
              </w:rPr>
              <w:t>Wedge</w:t>
            </w:r>
            <w:proofErr w:type="spellEnd"/>
            <w:r w:rsidRPr="00FD0992">
              <w:rPr>
                <w:rFonts w:ascii="Verdana" w:hAnsi="Verdana" w:cs="Arial"/>
                <w:sz w:val="16"/>
                <w:szCs w:val="16"/>
                <w:lang w:val="es-BO" w:eastAsia="es-BO"/>
              </w:rPr>
              <w:t xml:space="preserve"> 523 (</w:t>
            </w:r>
            <w:proofErr w:type="spellStart"/>
            <w:r w:rsidRPr="00FD0992">
              <w:rPr>
                <w:rFonts w:ascii="Verdana" w:hAnsi="Verdana" w:cs="Arial"/>
                <w:sz w:val="16"/>
                <w:szCs w:val="16"/>
                <w:lang w:val="es-BO" w:eastAsia="es-BO"/>
              </w:rPr>
              <w:t>Drift</w:t>
            </w:r>
            <w:proofErr w:type="spellEnd"/>
            <w:r w:rsidRPr="00FD0992">
              <w:rPr>
                <w:rFonts w:ascii="Verdana" w:hAnsi="Verdana" w:cs="Arial"/>
                <w:sz w:val="16"/>
                <w:szCs w:val="16"/>
                <w:lang w:val="es-BO" w:eastAsia="es-BO"/>
              </w:rPr>
              <w:t xml:space="preserve"> 6.059"). (OPERATIVO)</w:t>
            </w:r>
            <w:r w:rsidR="00B7358E">
              <w:rPr>
                <w:rFonts w:ascii="Verdana" w:hAnsi="Verdana" w:cs="Arial"/>
                <w:sz w:val="16"/>
                <w:szCs w:val="16"/>
                <w:lang w:val="es-BO" w:eastAsia="es-BO"/>
              </w:rPr>
              <w:t>.</w:t>
            </w:r>
            <w:r w:rsidRPr="00FD0992">
              <w:rPr>
                <w:rFonts w:ascii="Verdana" w:hAnsi="Verdana" w:cs="Arial"/>
                <w:sz w:val="16"/>
                <w:szCs w:val="16"/>
                <w:lang w:val="es-BO" w:eastAsia="es-BO"/>
              </w:rPr>
              <w:t xml:space="preserve"> </w:t>
            </w:r>
          </w:p>
        </w:tc>
        <w:tc>
          <w:tcPr>
            <w:tcW w:w="719" w:type="pct"/>
            <w:tcBorders>
              <w:top w:val="single" w:sz="8" w:space="0" w:color="auto"/>
              <w:left w:val="nil"/>
              <w:bottom w:val="single" w:sz="4" w:space="0" w:color="auto"/>
              <w:right w:val="single" w:sz="8" w:space="0" w:color="auto"/>
            </w:tcBorders>
            <w:vAlign w:val="center"/>
          </w:tcPr>
          <w:p w:rsidR="00DC5220" w:rsidRPr="00295009" w:rsidRDefault="00DC5220" w:rsidP="00DC5220">
            <w:pPr>
              <w:jc w:val="center"/>
              <w:rPr>
                <w:rFonts w:ascii="Verdana" w:hAnsi="Verdana" w:cs="Arial"/>
                <w:sz w:val="18"/>
                <w:szCs w:val="18"/>
                <w:lang w:val="es-BO" w:eastAsia="es-BO"/>
              </w:rPr>
            </w:pPr>
            <w:r w:rsidRPr="00DC5220">
              <w:rPr>
                <w:rFonts w:ascii="Verdana" w:hAnsi="Verdana" w:cs="Arial"/>
                <w:sz w:val="18"/>
                <w:szCs w:val="18"/>
                <w:lang w:val="es-BO" w:eastAsia="es-BO"/>
              </w:rPr>
              <w:t>600</w:t>
            </w:r>
          </w:p>
        </w:tc>
        <w:tc>
          <w:tcPr>
            <w:tcW w:w="940" w:type="pct"/>
            <w:tcBorders>
              <w:top w:val="single" w:sz="8" w:space="0" w:color="auto"/>
              <w:left w:val="nil"/>
              <w:bottom w:val="single" w:sz="4" w:space="0" w:color="auto"/>
              <w:right w:val="single" w:sz="8" w:space="0" w:color="auto"/>
            </w:tcBorders>
            <w:vAlign w:val="center"/>
          </w:tcPr>
          <w:p w:rsidR="00DC5220" w:rsidRPr="00FD0992" w:rsidRDefault="00DC5220" w:rsidP="001C5A70">
            <w:pPr>
              <w:jc w:val="center"/>
              <w:rPr>
                <w:rFonts w:ascii="Verdana" w:hAnsi="Verdana" w:cs="Arial"/>
                <w:sz w:val="16"/>
                <w:szCs w:val="16"/>
                <w:lang w:val="es-BO" w:eastAsia="es-BO"/>
              </w:rPr>
            </w:pPr>
            <w:r w:rsidRPr="00FD0992">
              <w:rPr>
                <w:rFonts w:ascii="Verdana" w:hAnsi="Verdana" w:cs="Arial"/>
                <w:sz w:val="16"/>
                <w:szCs w:val="16"/>
                <w:lang w:val="es-BO" w:eastAsia="es-BO"/>
              </w:rPr>
              <w:t>Pieza</w:t>
            </w:r>
            <w:r w:rsidR="001C5A70">
              <w:rPr>
                <w:rFonts w:ascii="Verdana" w:hAnsi="Verdana" w:cs="Arial"/>
                <w:sz w:val="16"/>
                <w:szCs w:val="16"/>
                <w:lang w:val="es-BO" w:eastAsia="es-BO"/>
              </w:rPr>
              <w:t>*</w:t>
            </w:r>
            <w:r w:rsidRPr="00FD0992">
              <w:rPr>
                <w:rFonts w:ascii="Verdana" w:hAnsi="Verdana" w:cs="Arial"/>
                <w:sz w:val="16"/>
                <w:szCs w:val="16"/>
                <w:lang w:val="es-BO" w:eastAsia="es-BO"/>
              </w:rPr>
              <w:t>día</w:t>
            </w:r>
          </w:p>
        </w:tc>
      </w:tr>
      <w:tr w:rsidR="00DC5220" w:rsidRPr="00295009" w:rsidTr="00FD0992">
        <w:trPr>
          <w:trHeight w:val="465"/>
          <w:jc w:val="center"/>
        </w:trPr>
        <w:tc>
          <w:tcPr>
            <w:tcW w:w="579" w:type="pct"/>
            <w:tcBorders>
              <w:top w:val="single" w:sz="4" w:space="0" w:color="auto"/>
              <w:left w:val="single" w:sz="8" w:space="0" w:color="auto"/>
              <w:bottom w:val="single" w:sz="4" w:space="0" w:color="auto"/>
              <w:right w:val="single" w:sz="8" w:space="0" w:color="auto"/>
            </w:tcBorders>
            <w:shd w:val="clear" w:color="auto" w:fill="auto"/>
            <w:vAlign w:val="center"/>
          </w:tcPr>
          <w:p w:rsidR="00DC5220" w:rsidRPr="00295009" w:rsidRDefault="00DC5220" w:rsidP="00DC5220">
            <w:pPr>
              <w:jc w:val="center"/>
              <w:rPr>
                <w:rFonts w:ascii="Verdana" w:hAnsi="Verdana"/>
                <w:b/>
                <w:color w:val="000000"/>
                <w:sz w:val="18"/>
                <w:szCs w:val="18"/>
              </w:rPr>
            </w:pPr>
            <w:r w:rsidRPr="00295009">
              <w:rPr>
                <w:rFonts w:ascii="Verdana" w:hAnsi="Verdana"/>
                <w:b/>
                <w:color w:val="000000"/>
                <w:sz w:val="18"/>
                <w:szCs w:val="18"/>
              </w:rPr>
              <w:t>2.</w:t>
            </w:r>
            <w:r>
              <w:rPr>
                <w:rFonts w:ascii="Verdana" w:hAnsi="Verdana"/>
                <w:b/>
                <w:color w:val="000000"/>
                <w:sz w:val="18"/>
                <w:szCs w:val="18"/>
              </w:rPr>
              <w:t>2</w:t>
            </w:r>
          </w:p>
        </w:tc>
        <w:tc>
          <w:tcPr>
            <w:tcW w:w="2763" w:type="pct"/>
            <w:tcBorders>
              <w:top w:val="single" w:sz="4" w:space="0" w:color="auto"/>
              <w:left w:val="nil"/>
              <w:bottom w:val="single" w:sz="4" w:space="0" w:color="auto"/>
              <w:right w:val="single" w:sz="8" w:space="0" w:color="auto"/>
            </w:tcBorders>
            <w:shd w:val="clear" w:color="auto" w:fill="auto"/>
            <w:vAlign w:val="center"/>
          </w:tcPr>
          <w:p w:rsidR="00DC5220" w:rsidRPr="00DB5A51" w:rsidRDefault="00DC5220" w:rsidP="001C5A70">
            <w:pPr>
              <w:rPr>
                <w:rFonts w:ascii="Verdana" w:hAnsi="Verdana" w:cs="Arial"/>
                <w:sz w:val="16"/>
                <w:szCs w:val="16"/>
                <w:lang w:val="es-BO" w:eastAsia="es-BO"/>
              </w:rPr>
            </w:pPr>
            <w:r w:rsidRPr="00FD0992">
              <w:rPr>
                <w:rFonts w:ascii="Verdana" w:hAnsi="Verdana" w:cs="Arial"/>
                <w:sz w:val="16"/>
                <w:szCs w:val="16"/>
                <w:lang w:val="es-BO" w:eastAsia="es-BO"/>
              </w:rPr>
              <w:t xml:space="preserve">Para DP 3 ½” en Cañería de 7” 29 </w:t>
            </w:r>
            <w:proofErr w:type="spellStart"/>
            <w:r w:rsidRPr="00FD0992">
              <w:rPr>
                <w:rFonts w:ascii="Verdana" w:hAnsi="Verdana" w:cs="Arial"/>
                <w:sz w:val="16"/>
                <w:szCs w:val="16"/>
                <w:lang w:val="es-BO" w:eastAsia="es-BO"/>
              </w:rPr>
              <w:t>ppf</w:t>
            </w:r>
            <w:proofErr w:type="spellEnd"/>
            <w:r w:rsidRPr="00FD0992">
              <w:rPr>
                <w:rFonts w:ascii="Verdana" w:hAnsi="Verdana" w:cs="Arial"/>
                <w:sz w:val="16"/>
                <w:szCs w:val="16"/>
                <w:lang w:val="es-BO" w:eastAsia="es-BO"/>
              </w:rPr>
              <w:t xml:space="preserve">; </w:t>
            </w:r>
            <w:r w:rsidR="001C5A70">
              <w:rPr>
                <w:rFonts w:ascii="Verdana" w:hAnsi="Verdana" w:cs="Arial"/>
                <w:sz w:val="16"/>
                <w:szCs w:val="16"/>
                <w:lang w:val="es-BO" w:eastAsia="es-BO"/>
              </w:rPr>
              <w:t>TN</w:t>
            </w:r>
            <w:r w:rsidRPr="00FD0992">
              <w:rPr>
                <w:rFonts w:ascii="Verdana" w:hAnsi="Verdana" w:cs="Arial"/>
                <w:sz w:val="16"/>
                <w:szCs w:val="16"/>
                <w:lang w:val="es-BO" w:eastAsia="es-BO"/>
              </w:rPr>
              <w:t>-110</w:t>
            </w:r>
            <w:r w:rsidR="001C5A70">
              <w:rPr>
                <w:rFonts w:ascii="Verdana" w:hAnsi="Verdana" w:cs="Arial"/>
                <w:sz w:val="16"/>
                <w:szCs w:val="16"/>
                <w:lang w:val="es-BO" w:eastAsia="es-BO"/>
              </w:rPr>
              <w:t>HC</w:t>
            </w:r>
            <w:r w:rsidRPr="00FD0992">
              <w:rPr>
                <w:rFonts w:ascii="Verdana" w:hAnsi="Verdana" w:cs="Arial"/>
                <w:sz w:val="16"/>
                <w:szCs w:val="16"/>
                <w:lang w:val="es-BO" w:eastAsia="es-BO"/>
              </w:rPr>
              <w:t xml:space="preserve">; </w:t>
            </w:r>
            <w:r w:rsidR="00DB5A51" w:rsidRPr="001C5A70">
              <w:rPr>
                <w:rFonts w:ascii="Verdana" w:hAnsi="Verdana" w:cs="Arial"/>
                <w:sz w:val="16"/>
                <w:szCs w:val="16"/>
                <w:lang w:val="es-BO" w:eastAsia="es-BO"/>
              </w:rPr>
              <w:t>TSH</w:t>
            </w:r>
            <w:r w:rsidR="00DB5A51">
              <w:rPr>
                <w:rFonts w:ascii="Verdana" w:hAnsi="Verdana" w:cs="Arial"/>
                <w:color w:val="FF0000"/>
                <w:sz w:val="16"/>
                <w:szCs w:val="16"/>
                <w:lang w:val="es-BO" w:eastAsia="es-BO"/>
              </w:rPr>
              <w:t xml:space="preserve"> </w:t>
            </w:r>
            <w:proofErr w:type="spellStart"/>
            <w:r w:rsidRPr="00FD0992">
              <w:rPr>
                <w:rFonts w:ascii="Verdana" w:hAnsi="Verdana" w:cs="Arial"/>
                <w:sz w:val="16"/>
                <w:szCs w:val="16"/>
                <w:lang w:val="es-BO" w:eastAsia="es-BO"/>
              </w:rPr>
              <w:t>Wedge</w:t>
            </w:r>
            <w:proofErr w:type="spellEnd"/>
            <w:r w:rsidRPr="00FD0992">
              <w:rPr>
                <w:rFonts w:ascii="Verdana" w:hAnsi="Verdana" w:cs="Arial"/>
                <w:sz w:val="16"/>
                <w:szCs w:val="16"/>
                <w:lang w:val="es-BO" w:eastAsia="es-BO"/>
              </w:rPr>
              <w:t xml:space="preserve"> 523 (</w:t>
            </w:r>
            <w:proofErr w:type="spellStart"/>
            <w:r w:rsidRPr="00FD0992">
              <w:rPr>
                <w:rFonts w:ascii="Verdana" w:hAnsi="Verdana" w:cs="Arial"/>
                <w:sz w:val="16"/>
                <w:szCs w:val="16"/>
                <w:lang w:val="es-BO" w:eastAsia="es-BO"/>
              </w:rPr>
              <w:t>Drift</w:t>
            </w:r>
            <w:proofErr w:type="spellEnd"/>
            <w:r w:rsidRPr="00FD0992">
              <w:rPr>
                <w:rFonts w:ascii="Verdana" w:hAnsi="Verdana" w:cs="Arial"/>
                <w:sz w:val="16"/>
                <w:szCs w:val="16"/>
                <w:lang w:val="es-BO" w:eastAsia="es-BO"/>
              </w:rPr>
              <w:t xml:space="preserve"> 6.059”). </w:t>
            </w:r>
            <w:r w:rsidRPr="00DB5A51">
              <w:rPr>
                <w:rFonts w:ascii="Verdana" w:hAnsi="Verdana" w:cs="Arial"/>
                <w:sz w:val="16"/>
                <w:szCs w:val="16"/>
                <w:lang w:val="es-BO" w:eastAsia="es-BO"/>
              </w:rPr>
              <w:t>(PERDIDA)</w:t>
            </w:r>
            <w:r w:rsidR="00B7358E">
              <w:rPr>
                <w:rFonts w:ascii="Verdana" w:hAnsi="Verdana" w:cs="Arial"/>
                <w:sz w:val="16"/>
                <w:szCs w:val="16"/>
                <w:lang w:val="es-BO" w:eastAsia="es-BO"/>
              </w:rPr>
              <w:t>.</w:t>
            </w:r>
          </w:p>
        </w:tc>
        <w:tc>
          <w:tcPr>
            <w:tcW w:w="719" w:type="pct"/>
            <w:tcBorders>
              <w:top w:val="single" w:sz="4" w:space="0" w:color="auto"/>
              <w:left w:val="nil"/>
              <w:bottom w:val="single" w:sz="4" w:space="0" w:color="auto"/>
              <w:right w:val="single" w:sz="8" w:space="0" w:color="auto"/>
            </w:tcBorders>
            <w:vAlign w:val="center"/>
          </w:tcPr>
          <w:p w:rsidR="00DC5220" w:rsidRPr="00295009" w:rsidRDefault="00DC5220" w:rsidP="00DC5220">
            <w:pPr>
              <w:jc w:val="center"/>
              <w:rPr>
                <w:rFonts w:ascii="Verdana" w:hAnsi="Verdana" w:cs="Arial"/>
                <w:sz w:val="18"/>
                <w:szCs w:val="18"/>
                <w:lang w:val="es-BO" w:eastAsia="es-BO"/>
              </w:rPr>
            </w:pPr>
            <w:r w:rsidRPr="00DC5220">
              <w:rPr>
                <w:rFonts w:ascii="Verdana" w:hAnsi="Verdana" w:cs="Arial"/>
                <w:sz w:val="18"/>
                <w:szCs w:val="18"/>
                <w:lang w:val="es-BO" w:eastAsia="es-BO"/>
              </w:rPr>
              <w:t>5</w:t>
            </w:r>
          </w:p>
        </w:tc>
        <w:tc>
          <w:tcPr>
            <w:tcW w:w="940" w:type="pct"/>
            <w:tcBorders>
              <w:top w:val="single" w:sz="4" w:space="0" w:color="auto"/>
              <w:left w:val="nil"/>
              <w:bottom w:val="single" w:sz="4" w:space="0" w:color="auto"/>
              <w:right w:val="single" w:sz="8" w:space="0" w:color="auto"/>
            </w:tcBorders>
            <w:vAlign w:val="center"/>
          </w:tcPr>
          <w:p w:rsidR="00DC5220" w:rsidRPr="00FD0992" w:rsidRDefault="00DC5220" w:rsidP="001C5A70">
            <w:pPr>
              <w:jc w:val="center"/>
              <w:rPr>
                <w:rFonts w:ascii="Verdana" w:hAnsi="Verdana" w:cs="Arial"/>
                <w:sz w:val="16"/>
                <w:szCs w:val="16"/>
                <w:lang w:val="es-BO" w:eastAsia="es-BO"/>
              </w:rPr>
            </w:pPr>
            <w:r w:rsidRPr="00FD0992">
              <w:rPr>
                <w:rFonts w:ascii="Verdana" w:hAnsi="Verdana" w:cs="Arial"/>
                <w:sz w:val="16"/>
                <w:szCs w:val="16"/>
                <w:lang w:val="es-BO" w:eastAsia="es-BO"/>
              </w:rPr>
              <w:t>Pieza</w:t>
            </w:r>
          </w:p>
        </w:tc>
      </w:tr>
      <w:tr w:rsidR="00DC5220" w:rsidRPr="00295009" w:rsidTr="00FD0992">
        <w:trPr>
          <w:trHeight w:val="294"/>
          <w:jc w:val="center"/>
        </w:trPr>
        <w:tc>
          <w:tcPr>
            <w:tcW w:w="579" w:type="pct"/>
            <w:tcBorders>
              <w:top w:val="nil"/>
              <w:left w:val="single" w:sz="8" w:space="0" w:color="auto"/>
              <w:bottom w:val="nil"/>
              <w:right w:val="single" w:sz="8" w:space="0" w:color="auto"/>
            </w:tcBorders>
            <w:shd w:val="clear" w:color="auto" w:fill="auto"/>
            <w:vAlign w:val="center"/>
          </w:tcPr>
          <w:p w:rsidR="00DC5220" w:rsidRPr="00295009" w:rsidRDefault="00DC5220" w:rsidP="00DC5220">
            <w:pPr>
              <w:jc w:val="center"/>
              <w:rPr>
                <w:rFonts w:ascii="Verdana" w:hAnsi="Verdana"/>
                <w:b/>
                <w:color w:val="000000"/>
                <w:sz w:val="18"/>
                <w:szCs w:val="18"/>
              </w:rPr>
            </w:pPr>
            <w:r w:rsidRPr="00295009">
              <w:rPr>
                <w:rFonts w:ascii="Verdana" w:hAnsi="Verdana"/>
                <w:b/>
                <w:color w:val="000000"/>
                <w:sz w:val="18"/>
                <w:szCs w:val="18"/>
              </w:rPr>
              <w:t>2.</w:t>
            </w:r>
            <w:r>
              <w:rPr>
                <w:rFonts w:ascii="Verdana" w:hAnsi="Verdana"/>
                <w:b/>
                <w:color w:val="000000"/>
                <w:sz w:val="18"/>
                <w:szCs w:val="18"/>
              </w:rPr>
              <w:t>3</w:t>
            </w:r>
          </w:p>
        </w:tc>
        <w:tc>
          <w:tcPr>
            <w:tcW w:w="2763" w:type="pct"/>
            <w:tcBorders>
              <w:top w:val="single" w:sz="4" w:space="0" w:color="auto"/>
              <w:left w:val="nil"/>
              <w:bottom w:val="single" w:sz="4" w:space="0" w:color="auto"/>
              <w:right w:val="single" w:sz="8" w:space="0" w:color="auto"/>
            </w:tcBorders>
            <w:shd w:val="clear" w:color="auto" w:fill="auto"/>
            <w:vAlign w:val="center"/>
          </w:tcPr>
          <w:p w:rsidR="00DC5220" w:rsidRPr="00FD0992" w:rsidRDefault="00DC5220" w:rsidP="00DC5220">
            <w:pPr>
              <w:rPr>
                <w:rFonts w:ascii="Verdana" w:hAnsi="Verdana" w:cs="Arial"/>
                <w:sz w:val="16"/>
                <w:szCs w:val="16"/>
                <w:lang w:val="es-BO" w:eastAsia="es-BO"/>
              </w:rPr>
            </w:pPr>
            <w:r w:rsidRPr="00FD0992">
              <w:rPr>
                <w:rFonts w:ascii="Verdana" w:hAnsi="Verdana" w:cs="Arial"/>
                <w:sz w:val="16"/>
                <w:szCs w:val="16"/>
                <w:lang w:val="es-BO" w:eastAsia="es-BO"/>
              </w:rPr>
              <w:t>Movilización y desmovilización de las herramientas y personal.</w:t>
            </w:r>
          </w:p>
        </w:tc>
        <w:tc>
          <w:tcPr>
            <w:tcW w:w="719" w:type="pct"/>
            <w:tcBorders>
              <w:top w:val="single" w:sz="4" w:space="0" w:color="auto"/>
              <w:left w:val="nil"/>
              <w:bottom w:val="single" w:sz="4" w:space="0" w:color="auto"/>
              <w:right w:val="single" w:sz="8" w:space="0" w:color="auto"/>
            </w:tcBorders>
            <w:vAlign w:val="center"/>
          </w:tcPr>
          <w:p w:rsidR="00DC5220" w:rsidRPr="00295009" w:rsidRDefault="00D06F99" w:rsidP="00DC5220">
            <w:pPr>
              <w:jc w:val="center"/>
              <w:rPr>
                <w:rFonts w:ascii="Verdana" w:hAnsi="Verdana" w:cs="Arial"/>
                <w:sz w:val="18"/>
                <w:szCs w:val="18"/>
                <w:lang w:val="es-BO" w:eastAsia="es-BO"/>
              </w:rPr>
            </w:pPr>
            <w:r>
              <w:rPr>
                <w:rFonts w:ascii="Verdana" w:hAnsi="Verdana" w:cs="Arial"/>
                <w:sz w:val="18"/>
                <w:szCs w:val="18"/>
                <w:lang w:val="es-BO" w:eastAsia="es-BO"/>
              </w:rPr>
              <w:t>1</w:t>
            </w:r>
          </w:p>
        </w:tc>
        <w:tc>
          <w:tcPr>
            <w:tcW w:w="940" w:type="pct"/>
            <w:tcBorders>
              <w:top w:val="single" w:sz="4" w:space="0" w:color="auto"/>
              <w:left w:val="nil"/>
              <w:bottom w:val="single" w:sz="4" w:space="0" w:color="auto"/>
              <w:right w:val="single" w:sz="8" w:space="0" w:color="auto"/>
            </w:tcBorders>
            <w:vAlign w:val="center"/>
          </w:tcPr>
          <w:p w:rsidR="00DC5220" w:rsidRPr="00FD0992" w:rsidRDefault="00D06F99" w:rsidP="00DC5220">
            <w:pPr>
              <w:jc w:val="center"/>
              <w:rPr>
                <w:rFonts w:ascii="Verdana" w:hAnsi="Verdana" w:cs="Arial"/>
                <w:sz w:val="16"/>
                <w:szCs w:val="16"/>
                <w:lang w:val="es-BO" w:eastAsia="es-BO"/>
              </w:rPr>
            </w:pPr>
            <w:r w:rsidRPr="00FD0992">
              <w:rPr>
                <w:rFonts w:ascii="Verdana" w:hAnsi="Verdana" w:cs="Arial"/>
                <w:sz w:val="16"/>
                <w:szCs w:val="16"/>
                <w:lang w:val="es-BO" w:eastAsia="es-BO"/>
              </w:rPr>
              <w:t>Glob</w:t>
            </w:r>
            <w:r w:rsidR="00FD0992">
              <w:rPr>
                <w:rFonts w:ascii="Verdana" w:hAnsi="Verdana" w:cs="Arial"/>
                <w:sz w:val="16"/>
                <w:szCs w:val="16"/>
                <w:lang w:val="es-BO" w:eastAsia="es-BO"/>
              </w:rPr>
              <w:t>al</w:t>
            </w:r>
          </w:p>
        </w:tc>
      </w:tr>
      <w:tr w:rsidR="00DC5220" w:rsidRPr="00295009" w:rsidTr="00FD0992">
        <w:trPr>
          <w:trHeight w:val="286"/>
          <w:jc w:val="center"/>
        </w:trPr>
        <w:tc>
          <w:tcPr>
            <w:tcW w:w="579" w:type="pct"/>
            <w:tcBorders>
              <w:top w:val="nil"/>
              <w:left w:val="single" w:sz="8" w:space="0" w:color="auto"/>
              <w:bottom w:val="single" w:sz="4" w:space="0" w:color="auto"/>
              <w:right w:val="single" w:sz="8" w:space="0" w:color="auto"/>
            </w:tcBorders>
            <w:shd w:val="clear" w:color="auto" w:fill="auto"/>
            <w:vAlign w:val="center"/>
          </w:tcPr>
          <w:p w:rsidR="00DC5220" w:rsidRPr="00295009" w:rsidRDefault="00DC5220" w:rsidP="00DC5220">
            <w:pPr>
              <w:jc w:val="center"/>
              <w:rPr>
                <w:rFonts w:ascii="Verdana" w:hAnsi="Verdana"/>
                <w:b/>
                <w:color w:val="000000"/>
                <w:sz w:val="18"/>
                <w:szCs w:val="18"/>
              </w:rPr>
            </w:pPr>
            <w:r>
              <w:rPr>
                <w:rFonts w:ascii="Verdana" w:hAnsi="Verdana"/>
                <w:b/>
                <w:color w:val="000000"/>
                <w:sz w:val="18"/>
                <w:szCs w:val="18"/>
              </w:rPr>
              <w:t>2.4</w:t>
            </w:r>
          </w:p>
        </w:tc>
        <w:tc>
          <w:tcPr>
            <w:tcW w:w="2763" w:type="pct"/>
            <w:tcBorders>
              <w:top w:val="single" w:sz="4" w:space="0" w:color="auto"/>
              <w:left w:val="nil"/>
              <w:bottom w:val="single" w:sz="4" w:space="0" w:color="auto"/>
              <w:right w:val="single" w:sz="8" w:space="0" w:color="auto"/>
            </w:tcBorders>
            <w:shd w:val="clear" w:color="auto" w:fill="auto"/>
            <w:vAlign w:val="center"/>
          </w:tcPr>
          <w:p w:rsidR="00DC5220" w:rsidRPr="00FD0992" w:rsidRDefault="00DC5220" w:rsidP="00DC5220">
            <w:pPr>
              <w:rPr>
                <w:rFonts w:ascii="Verdana" w:hAnsi="Verdana" w:cs="Arial"/>
                <w:sz w:val="16"/>
                <w:szCs w:val="16"/>
                <w:lang w:val="es-BO" w:eastAsia="es-BO"/>
              </w:rPr>
            </w:pPr>
            <w:r w:rsidRPr="00FD0992">
              <w:rPr>
                <w:rFonts w:ascii="Verdana" w:hAnsi="Verdana" w:cs="Arial"/>
                <w:sz w:val="16"/>
                <w:szCs w:val="16"/>
                <w:lang w:val="es-BO" w:eastAsia="es-BO"/>
              </w:rPr>
              <w:t>Técnico especialista en</w:t>
            </w:r>
            <w:r w:rsidR="00AD58B1" w:rsidRPr="00FD0992">
              <w:rPr>
                <w:rFonts w:ascii="Verdana" w:hAnsi="Verdana" w:cs="Arial"/>
                <w:sz w:val="16"/>
                <w:szCs w:val="16"/>
                <w:lang w:val="es-BO" w:eastAsia="es-BO"/>
              </w:rPr>
              <w:t xml:space="preserve"> </w:t>
            </w:r>
            <w:r w:rsidRPr="00FD0992">
              <w:rPr>
                <w:rFonts w:ascii="Verdana" w:hAnsi="Verdana" w:cs="Arial"/>
                <w:sz w:val="16"/>
                <w:szCs w:val="16"/>
                <w:lang w:val="es-BO" w:eastAsia="es-BO"/>
              </w:rPr>
              <w:t>la instalación y desinstalación de los protectores de cañerías.</w:t>
            </w:r>
          </w:p>
        </w:tc>
        <w:tc>
          <w:tcPr>
            <w:tcW w:w="719" w:type="pct"/>
            <w:tcBorders>
              <w:top w:val="single" w:sz="4" w:space="0" w:color="auto"/>
              <w:left w:val="nil"/>
              <w:bottom w:val="single" w:sz="4" w:space="0" w:color="auto"/>
              <w:right w:val="single" w:sz="8" w:space="0" w:color="auto"/>
            </w:tcBorders>
            <w:vAlign w:val="center"/>
          </w:tcPr>
          <w:p w:rsidR="00DC5220" w:rsidRPr="00BB35E4" w:rsidRDefault="00DC5220" w:rsidP="00DC5220">
            <w:pPr>
              <w:jc w:val="center"/>
              <w:rPr>
                <w:rFonts w:ascii="Verdana" w:hAnsi="Verdana" w:cs="Arial"/>
                <w:sz w:val="18"/>
                <w:szCs w:val="18"/>
                <w:lang w:val="es-BO" w:eastAsia="es-BO"/>
              </w:rPr>
            </w:pPr>
            <w:r>
              <w:rPr>
                <w:rFonts w:ascii="Verdana" w:hAnsi="Verdana" w:cs="Arial"/>
                <w:sz w:val="18"/>
                <w:szCs w:val="18"/>
                <w:lang w:val="es-BO" w:eastAsia="es-BO"/>
              </w:rPr>
              <w:t>1</w:t>
            </w:r>
          </w:p>
        </w:tc>
        <w:tc>
          <w:tcPr>
            <w:tcW w:w="940" w:type="pct"/>
            <w:tcBorders>
              <w:top w:val="single" w:sz="4" w:space="0" w:color="auto"/>
              <w:left w:val="nil"/>
              <w:bottom w:val="single" w:sz="4" w:space="0" w:color="auto"/>
              <w:right w:val="single" w:sz="8" w:space="0" w:color="auto"/>
            </w:tcBorders>
            <w:vAlign w:val="center"/>
          </w:tcPr>
          <w:p w:rsidR="00DC5220" w:rsidRPr="00FD0992" w:rsidRDefault="00DC5220" w:rsidP="00DC5220">
            <w:pPr>
              <w:jc w:val="center"/>
              <w:rPr>
                <w:rFonts w:ascii="Verdana" w:hAnsi="Verdana" w:cs="Arial"/>
                <w:sz w:val="16"/>
                <w:szCs w:val="16"/>
                <w:lang w:val="es-BO" w:eastAsia="es-BO"/>
              </w:rPr>
            </w:pPr>
            <w:r w:rsidRPr="00FD0992">
              <w:rPr>
                <w:rFonts w:ascii="Verdana" w:hAnsi="Verdana" w:cs="Arial"/>
                <w:sz w:val="16"/>
                <w:szCs w:val="16"/>
                <w:lang w:val="es-BO" w:eastAsia="es-BO"/>
              </w:rPr>
              <w:t>Global</w:t>
            </w:r>
          </w:p>
        </w:tc>
      </w:tr>
    </w:tbl>
    <w:p w:rsidR="00582001" w:rsidRDefault="00582001" w:rsidP="00B839BC">
      <w:pPr>
        <w:autoSpaceDE w:val="0"/>
        <w:autoSpaceDN w:val="0"/>
        <w:adjustRightInd w:val="0"/>
        <w:spacing w:line="360" w:lineRule="auto"/>
        <w:jc w:val="both"/>
        <w:rPr>
          <w:rFonts w:ascii="Verdana" w:hAnsi="Verdana" w:cs="Arial"/>
          <w:bCs/>
          <w:sz w:val="18"/>
          <w:szCs w:val="18"/>
        </w:rPr>
      </w:pPr>
    </w:p>
    <w:p w:rsidR="00582001" w:rsidRDefault="00582001" w:rsidP="00B839BC">
      <w:pPr>
        <w:autoSpaceDE w:val="0"/>
        <w:autoSpaceDN w:val="0"/>
        <w:adjustRightInd w:val="0"/>
        <w:spacing w:line="360" w:lineRule="auto"/>
        <w:jc w:val="both"/>
        <w:rPr>
          <w:rFonts w:ascii="Verdana" w:hAnsi="Verdana" w:cs="Arial"/>
          <w:bCs/>
          <w:sz w:val="18"/>
          <w:szCs w:val="18"/>
        </w:rPr>
      </w:pPr>
      <w:r w:rsidRPr="00295009">
        <w:rPr>
          <w:rFonts w:ascii="Verdana" w:hAnsi="Verdana" w:cs="Arial"/>
          <w:bCs/>
          <w:sz w:val="18"/>
          <w:szCs w:val="18"/>
        </w:rPr>
        <w:lastRenderedPageBreak/>
        <w:t xml:space="preserve">Nota.- </w:t>
      </w:r>
      <w:r w:rsidRPr="00EB7E64">
        <w:rPr>
          <w:rFonts w:ascii="Verdana" w:hAnsi="Verdana" w:cs="Arial"/>
          <w:bCs/>
          <w:sz w:val="18"/>
          <w:szCs w:val="18"/>
        </w:rPr>
        <w:t xml:space="preserve">La modalidad de control de los protectores de cañería, será por unidad/día de trabajo y cantidad de piezas. Considerar los </w:t>
      </w:r>
      <w:proofErr w:type="spellStart"/>
      <w:r w:rsidRPr="00EB7E64">
        <w:rPr>
          <w:rFonts w:ascii="Verdana" w:hAnsi="Verdana" w:cs="Arial"/>
          <w:bCs/>
          <w:sz w:val="18"/>
          <w:szCs w:val="18"/>
        </w:rPr>
        <w:t>redress</w:t>
      </w:r>
      <w:proofErr w:type="spellEnd"/>
      <w:r w:rsidRPr="00EB7E64">
        <w:rPr>
          <w:rFonts w:ascii="Verdana" w:hAnsi="Verdana" w:cs="Arial"/>
          <w:bCs/>
          <w:sz w:val="18"/>
          <w:szCs w:val="18"/>
        </w:rPr>
        <w:t xml:space="preserve"> de los protectores en la tarifa operativa. </w:t>
      </w:r>
    </w:p>
    <w:p w:rsidR="00582001" w:rsidRDefault="00582001" w:rsidP="00CA476B">
      <w:pPr>
        <w:autoSpaceDE w:val="0"/>
        <w:autoSpaceDN w:val="0"/>
        <w:rPr>
          <w:rFonts w:ascii="Verdana" w:hAnsi="Verdana" w:cs="Arial"/>
          <w:bCs/>
          <w:sz w:val="18"/>
          <w:szCs w:val="18"/>
        </w:rPr>
      </w:pPr>
      <w:r w:rsidRPr="001E03F8">
        <w:rPr>
          <w:rFonts w:ascii="Verdana" w:hAnsi="Verdana" w:cs="Arial"/>
          <w:bCs/>
          <w:sz w:val="18"/>
          <w:szCs w:val="18"/>
        </w:rPr>
        <w:t>Las cantidades establecidas en la tabla anterior son referenciales, YPFB pagará sola</w:t>
      </w:r>
      <w:r w:rsidR="003663E9">
        <w:rPr>
          <w:rFonts w:ascii="Verdana" w:hAnsi="Verdana" w:cs="Arial"/>
          <w:bCs/>
          <w:sz w:val="18"/>
          <w:szCs w:val="18"/>
        </w:rPr>
        <w:t>mente por lo realmente utilizado</w:t>
      </w:r>
      <w:r w:rsidRPr="001E03F8">
        <w:rPr>
          <w:rFonts w:ascii="Verdana" w:hAnsi="Verdana" w:cs="Arial"/>
          <w:bCs/>
          <w:sz w:val="18"/>
          <w:szCs w:val="18"/>
        </w:rPr>
        <w:t xml:space="preserve"> durante las operaciones</w:t>
      </w:r>
      <w:r w:rsidR="00983FC2">
        <w:rPr>
          <w:rFonts w:ascii="Verdana" w:hAnsi="Verdana" w:cs="Arial"/>
          <w:bCs/>
          <w:sz w:val="18"/>
          <w:szCs w:val="18"/>
        </w:rPr>
        <w:t>.</w:t>
      </w:r>
    </w:p>
    <w:p w:rsidR="00E05DCF" w:rsidRDefault="00E05DCF" w:rsidP="00CA476B">
      <w:pPr>
        <w:autoSpaceDE w:val="0"/>
        <w:autoSpaceDN w:val="0"/>
        <w:rPr>
          <w:rFonts w:ascii="Verdana" w:hAnsi="Verdana" w:cs="Arial"/>
          <w:bCs/>
          <w:sz w:val="18"/>
          <w:szCs w:val="18"/>
        </w:rPr>
      </w:pPr>
    </w:p>
    <w:p w:rsidR="00E05DCF" w:rsidRPr="00295009" w:rsidRDefault="00E05DCF" w:rsidP="00E05DCF">
      <w:pPr>
        <w:pStyle w:val="A3"/>
        <w:numPr>
          <w:ilvl w:val="1"/>
          <w:numId w:val="30"/>
        </w:numPr>
      </w:pPr>
      <w:r w:rsidRPr="00295009">
        <w:t>MOVILIZACIÓN Y DESMOVILIZACIÓN.</w:t>
      </w:r>
    </w:p>
    <w:p w:rsidR="00E05DCF" w:rsidRPr="00295009" w:rsidRDefault="00E05DCF" w:rsidP="00E05DCF">
      <w:pPr>
        <w:spacing w:before="240" w:line="360" w:lineRule="auto"/>
        <w:jc w:val="both"/>
        <w:rPr>
          <w:rFonts w:ascii="Verdana" w:hAnsi="Verdana" w:cs="Arial"/>
          <w:bCs/>
          <w:sz w:val="18"/>
          <w:szCs w:val="18"/>
        </w:rPr>
      </w:pPr>
      <w:r w:rsidRPr="00295009">
        <w:rPr>
          <w:rFonts w:ascii="Verdana" w:hAnsi="Verdana" w:cs="Arial"/>
          <w:bCs/>
          <w:sz w:val="18"/>
          <w:szCs w:val="18"/>
        </w:rPr>
        <w:t>El Contratista será responsable del traslado del personal técnico necesario para la ejecución del servicio, en caso de ser requerido, desde su base operativa hasta el lugar de trabajo y viceversa una vez concluidas las operaciones.</w:t>
      </w:r>
    </w:p>
    <w:p w:rsidR="00E05DCF" w:rsidRPr="00295009" w:rsidRDefault="00E05DCF" w:rsidP="00E05DCF">
      <w:pPr>
        <w:spacing w:before="240" w:line="360" w:lineRule="auto"/>
        <w:jc w:val="both"/>
        <w:rPr>
          <w:rFonts w:ascii="Verdana" w:hAnsi="Verdana" w:cs="Arial"/>
          <w:bCs/>
          <w:sz w:val="18"/>
          <w:szCs w:val="18"/>
        </w:rPr>
      </w:pPr>
      <w:r w:rsidRPr="00295009">
        <w:rPr>
          <w:rFonts w:ascii="Verdana" w:hAnsi="Verdana" w:cs="Arial"/>
          <w:bCs/>
          <w:sz w:val="18"/>
          <w:szCs w:val="18"/>
        </w:rPr>
        <w:t>De igual manera, debe encargarse de la desmovilización de todas las herramientas y equipos provistos para la ejecución del servicio desde el Lugar de Trabajo hasta la base operativa del Contratista.</w:t>
      </w:r>
    </w:p>
    <w:p w:rsidR="00E05DCF" w:rsidRDefault="00E05DCF" w:rsidP="00B7358E">
      <w:pPr>
        <w:spacing w:before="240" w:after="100" w:afterAutospacing="1" w:line="360" w:lineRule="auto"/>
        <w:jc w:val="both"/>
        <w:rPr>
          <w:rFonts w:ascii="Verdana" w:hAnsi="Verdana" w:cs="Arial"/>
          <w:bCs/>
          <w:sz w:val="18"/>
          <w:szCs w:val="18"/>
        </w:rPr>
      </w:pPr>
      <w:r w:rsidRPr="00295009">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E05DCF" w:rsidRDefault="00E05DCF" w:rsidP="00E05DCF">
      <w:pPr>
        <w:autoSpaceDE w:val="0"/>
        <w:autoSpaceDN w:val="0"/>
        <w:spacing w:line="360" w:lineRule="auto"/>
        <w:rPr>
          <w:rFonts w:ascii="Verdana" w:hAnsi="Verdana" w:cs="Arial"/>
          <w:bCs/>
          <w:sz w:val="18"/>
          <w:szCs w:val="18"/>
        </w:rPr>
      </w:pPr>
      <w:r w:rsidRPr="00295009">
        <w:rPr>
          <w:rFonts w:ascii="Verdana" w:hAnsi="Verdana" w:cs="Arial"/>
          <w:bCs/>
          <w:sz w:val="18"/>
          <w:szCs w:val="18"/>
        </w:rPr>
        <w:t>La movilización y desmovilización de los equipos y personal del Contratista, deberán tener en cuenta los requerimientos de Seguridad</w:t>
      </w:r>
      <w:r>
        <w:rPr>
          <w:rFonts w:ascii="Verdana" w:hAnsi="Verdana" w:cs="Arial"/>
          <w:bCs/>
          <w:sz w:val="18"/>
          <w:szCs w:val="18"/>
        </w:rPr>
        <w:t>, Salud y Medio Ambiente de YPFB.</w:t>
      </w:r>
    </w:p>
    <w:p w:rsidR="00E05DCF" w:rsidRDefault="00E05DCF" w:rsidP="00CA476B">
      <w:pPr>
        <w:autoSpaceDE w:val="0"/>
        <w:autoSpaceDN w:val="0"/>
        <w:rPr>
          <w:rFonts w:ascii="Verdana" w:hAnsi="Verdana" w:cs="Arial"/>
          <w:bCs/>
          <w:sz w:val="18"/>
          <w:szCs w:val="18"/>
        </w:rPr>
      </w:pPr>
    </w:p>
    <w:p w:rsidR="000F08E2" w:rsidRDefault="000F08E2" w:rsidP="00E05DCF">
      <w:pPr>
        <w:pStyle w:val="A3"/>
        <w:numPr>
          <w:ilvl w:val="1"/>
          <w:numId w:val="30"/>
        </w:numPr>
      </w:pPr>
      <w:r>
        <w:t>PERSONAL TECNICO REQUERIDO</w:t>
      </w:r>
      <w:r w:rsidR="0029091E">
        <w:t xml:space="preserve"> (NO SUJETO A EVALUACIÓN)</w:t>
      </w:r>
    </w:p>
    <w:p w:rsidR="000F08E2" w:rsidRDefault="000F08E2" w:rsidP="000F08E2">
      <w:pPr>
        <w:pStyle w:val="A3"/>
        <w:numPr>
          <w:ilvl w:val="0"/>
          <w:numId w:val="0"/>
        </w:numPr>
        <w:rPr>
          <w:b w:val="0"/>
          <w:bCs w:val="0"/>
          <w:lang w:eastAsia="es-BO"/>
        </w:rPr>
      </w:pPr>
      <w:r w:rsidRPr="00295009">
        <w:rPr>
          <w:b w:val="0"/>
          <w:bCs w:val="0"/>
          <w:lang w:eastAsia="es-BO"/>
        </w:rPr>
        <w:t>El personal mínimo indispensable para la ejecución del proyecto se describe líneas abajo, sin embargo el Contratista podrá mejorar este requerimiento:</w:t>
      </w:r>
    </w:p>
    <w:p w:rsidR="000F08E2" w:rsidRPr="000B126A" w:rsidRDefault="000F08E2" w:rsidP="000F08E2">
      <w:pPr>
        <w:pStyle w:val="Prrafodelista"/>
        <w:numPr>
          <w:ilvl w:val="0"/>
          <w:numId w:val="10"/>
        </w:numPr>
        <w:rPr>
          <w:rFonts w:ascii="Verdana" w:hAnsi="Verdana" w:cs="Arial"/>
          <w:sz w:val="18"/>
          <w:szCs w:val="18"/>
          <w:lang w:val="es-BO" w:eastAsia="es-BO"/>
        </w:rPr>
      </w:pPr>
      <w:r w:rsidRPr="000B126A">
        <w:rPr>
          <w:rFonts w:ascii="Verdana" w:hAnsi="Verdana" w:cs="Arial"/>
          <w:sz w:val="18"/>
          <w:szCs w:val="18"/>
          <w:lang w:val="es-BO" w:eastAsia="es-BO"/>
        </w:rPr>
        <w:t>Un (1) Coordinador de servicio en ciudad (sin costo para YPFB).</w:t>
      </w:r>
    </w:p>
    <w:p w:rsidR="000F08E2" w:rsidRDefault="000F08E2" w:rsidP="000F08E2">
      <w:pPr>
        <w:pStyle w:val="A3"/>
        <w:numPr>
          <w:ilvl w:val="0"/>
          <w:numId w:val="10"/>
        </w:numPr>
        <w:rPr>
          <w:b w:val="0"/>
          <w:bCs w:val="0"/>
          <w:lang w:eastAsia="es-BO"/>
        </w:rPr>
      </w:pPr>
      <w:r w:rsidRPr="000B126A">
        <w:rPr>
          <w:b w:val="0"/>
          <w:bCs w:val="0"/>
          <w:lang w:eastAsia="es-BO"/>
        </w:rPr>
        <w:t>Un (1) Técnico Especialista</w:t>
      </w:r>
      <w:r>
        <w:rPr>
          <w:b w:val="0"/>
          <w:bCs w:val="0"/>
          <w:lang w:eastAsia="es-BO"/>
        </w:rPr>
        <w:t xml:space="preserve"> en</w:t>
      </w:r>
      <w:r w:rsidRPr="00C13DD3">
        <w:rPr>
          <w:b w:val="0"/>
          <w:bCs w:val="0"/>
          <w:lang w:eastAsia="es-BO"/>
        </w:rPr>
        <w:t xml:space="preserve"> instalación y desinstalación de los protectores de cañerías</w:t>
      </w:r>
    </w:p>
    <w:p w:rsidR="000F08E2" w:rsidRPr="000B126A" w:rsidRDefault="000F08E2" w:rsidP="007D3928">
      <w:pPr>
        <w:pStyle w:val="A3"/>
        <w:numPr>
          <w:ilvl w:val="0"/>
          <w:numId w:val="0"/>
        </w:numPr>
        <w:rPr>
          <w:b w:val="0"/>
          <w:bCs w:val="0"/>
          <w:lang w:eastAsia="es-BO"/>
        </w:rPr>
      </w:pPr>
      <w:r w:rsidRPr="00295009">
        <w:rPr>
          <w:b w:val="0"/>
          <w:bCs w:val="0"/>
          <w:lang w:eastAsia="es-BO"/>
        </w:rPr>
        <w:t>El profesional Coordinador del Contratista, mantendrá comunicaci</w:t>
      </w:r>
      <w:r>
        <w:rPr>
          <w:b w:val="0"/>
          <w:bCs w:val="0"/>
          <w:lang w:eastAsia="es-BO"/>
        </w:rPr>
        <w:t>ón continua con YPFB</w:t>
      </w:r>
      <w:r w:rsidR="00A21441">
        <w:rPr>
          <w:b w:val="0"/>
          <w:bCs w:val="0"/>
          <w:lang w:eastAsia="es-BO"/>
        </w:rPr>
        <w:t xml:space="preserve"> durante todo el servicio</w:t>
      </w:r>
      <w:r>
        <w:rPr>
          <w:b w:val="0"/>
          <w:bCs w:val="0"/>
          <w:lang w:eastAsia="es-BO"/>
        </w:rPr>
        <w:t xml:space="preserve">, brindando </w:t>
      </w:r>
      <w:r w:rsidRPr="00295009">
        <w:rPr>
          <w:b w:val="0"/>
          <w:bCs w:val="0"/>
          <w:lang w:eastAsia="es-BO"/>
        </w:rPr>
        <w:t>paulatinamente información detallada sobre los avances del servicio y represente al Contratista como responsable del servicio.</w:t>
      </w:r>
      <w:r w:rsidRPr="002143F5">
        <w:rPr>
          <w:b w:val="0"/>
        </w:rPr>
        <w:t xml:space="preserve"> </w:t>
      </w:r>
      <w:r w:rsidRPr="000468D6">
        <w:rPr>
          <w:b w:val="0"/>
        </w:rPr>
        <w:t xml:space="preserve">Deberá ser capaz de planificar y optimizar sus operaciones basados en análisis y simulaciones las mismas que serán solicitadas previos a cada trabajo. </w:t>
      </w:r>
    </w:p>
    <w:p w:rsidR="000F08E2" w:rsidRDefault="000F08E2" w:rsidP="00E8621C">
      <w:pPr>
        <w:pStyle w:val="A3"/>
        <w:numPr>
          <w:ilvl w:val="0"/>
          <w:numId w:val="0"/>
        </w:numPr>
        <w:rPr>
          <w:b w:val="0"/>
          <w:bCs w:val="0"/>
          <w:lang w:eastAsia="es-BO"/>
        </w:rPr>
      </w:pPr>
      <w:r w:rsidRPr="00295009">
        <w:rPr>
          <w:b w:val="0"/>
          <w:bCs w:val="0"/>
          <w:lang w:eastAsia="es-BO"/>
        </w:rPr>
        <w:t>El Proponente deberá presentar en su propuesta un listado con los nombres del personal asignado para cada cargo</w:t>
      </w:r>
      <w:r>
        <w:rPr>
          <w:b w:val="0"/>
          <w:bCs w:val="0"/>
          <w:lang w:eastAsia="es-BO"/>
        </w:rPr>
        <w:t>, adjuntando su hoja de vida.</w:t>
      </w:r>
    </w:p>
    <w:p w:rsidR="00E05DCF" w:rsidRPr="00E8621C" w:rsidRDefault="00CA476B" w:rsidP="00E8621C">
      <w:pPr>
        <w:pStyle w:val="A3"/>
        <w:numPr>
          <w:ilvl w:val="0"/>
          <w:numId w:val="0"/>
        </w:numPr>
        <w:rPr>
          <w:b w:val="0"/>
          <w:bCs w:val="0"/>
          <w:lang w:eastAsia="es-BO"/>
        </w:rPr>
      </w:pPr>
      <w:r>
        <w:rPr>
          <w:b w:val="0"/>
          <w:bCs w:val="0"/>
          <w:lang w:eastAsia="es-BO"/>
        </w:rPr>
        <w:lastRenderedPageBreak/>
        <w:t xml:space="preserve">YPFB podrá requerir el </w:t>
      </w:r>
      <w:r w:rsidRPr="000B126A">
        <w:rPr>
          <w:b w:val="0"/>
          <w:bCs w:val="0"/>
          <w:lang w:eastAsia="es-BO"/>
        </w:rPr>
        <w:t>Técnico Especialista</w:t>
      </w:r>
      <w:r>
        <w:rPr>
          <w:b w:val="0"/>
          <w:bCs w:val="0"/>
          <w:lang w:eastAsia="es-BO"/>
        </w:rPr>
        <w:t xml:space="preserve"> en</w:t>
      </w:r>
      <w:r w:rsidRPr="00C13DD3">
        <w:rPr>
          <w:b w:val="0"/>
          <w:bCs w:val="0"/>
          <w:lang w:eastAsia="es-BO"/>
        </w:rPr>
        <w:t xml:space="preserve"> instalación y desinstalación de los protectores de cañerías</w:t>
      </w:r>
      <w:r>
        <w:rPr>
          <w:b w:val="0"/>
          <w:bCs w:val="0"/>
          <w:lang w:eastAsia="es-BO"/>
        </w:rPr>
        <w:t xml:space="preserve"> </w:t>
      </w:r>
      <w:r w:rsidRPr="00CA476B">
        <w:rPr>
          <w:b w:val="0"/>
          <w:bCs w:val="0"/>
          <w:lang w:eastAsia="es-BO"/>
        </w:rPr>
        <w:t>cuando consideré necesario.</w:t>
      </w:r>
    </w:p>
    <w:p w:rsidR="00FC004C" w:rsidRPr="00295009" w:rsidRDefault="00FC004C" w:rsidP="00E05DCF">
      <w:pPr>
        <w:pStyle w:val="A3"/>
        <w:numPr>
          <w:ilvl w:val="1"/>
          <w:numId w:val="30"/>
        </w:numPr>
      </w:pPr>
      <w:r w:rsidRPr="00295009">
        <w:t>PLAZO DE EJECUCIÓN D</w:t>
      </w:r>
      <w:r w:rsidR="00F46256">
        <w:t>EL</w:t>
      </w:r>
      <w:r w:rsidRPr="00295009">
        <w:t xml:space="preserve"> SERVICIO.</w:t>
      </w:r>
    </w:p>
    <w:p w:rsidR="00FC004C" w:rsidRPr="00295009" w:rsidRDefault="00FC004C" w:rsidP="00FC004C">
      <w:pPr>
        <w:spacing w:before="240" w:line="360" w:lineRule="auto"/>
        <w:jc w:val="both"/>
        <w:rPr>
          <w:rFonts w:ascii="Verdana" w:hAnsi="Verdana" w:cs="Arial"/>
          <w:bCs/>
          <w:sz w:val="18"/>
          <w:szCs w:val="18"/>
        </w:rPr>
      </w:pPr>
      <w:r w:rsidRPr="00295009">
        <w:rPr>
          <w:rFonts w:ascii="Verdana" w:hAnsi="Verdana" w:cs="Arial"/>
          <w:bCs/>
          <w:sz w:val="18"/>
          <w:szCs w:val="18"/>
        </w:rPr>
        <w:t xml:space="preserve">El Contratista iniciará las actividades operativas a partir de la emisión de la Orden de Proceder, hasta la conclusión del servicio el cual tendrá una duración de </w:t>
      </w:r>
      <w:r>
        <w:rPr>
          <w:rFonts w:ascii="Verdana" w:hAnsi="Verdana" w:cs="Arial"/>
          <w:bCs/>
          <w:sz w:val="18"/>
          <w:szCs w:val="18"/>
        </w:rPr>
        <w:t>229</w:t>
      </w:r>
      <w:r w:rsidRPr="00295009">
        <w:rPr>
          <w:rFonts w:ascii="Verdana" w:hAnsi="Verdana" w:cs="Arial"/>
          <w:bCs/>
          <w:sz w:val="18"/>
          <w:szCs w:val="18"/>
        </w:rPr>
        <w:t xml:space="preserve"> días calendario y cuyas actividades están establecidas en el Cronograma de YPFB</w:t>
      </w:r>
      <w:r w:rsidR="00E05DCF">
        <w:rPr>
          <w:rFonts w:ascii="Verdana" w:hAnsi="Verdana" w:cs="Arial"/>
          <w:bCs/>
          <w:sz w:val="18"/>
          <w:szCs w:val="18"/>
        </w:rPr>
        <w:t>.</w:t>
      </w:r>
    </w:p>
    <w:p w:rsidR="00FC004C" w:rsidRPr="00295009" w:rsidRDefault="00FC004C" w:rsidP="00E05DCF">
      <w:pPr>
        <w:pStyle w:val="A3"/>
        <w:numPr>
          <w:ilvl w:val="1"/>
          <w:numId w:val="30"/>
        </w:numPr>
      </w:pPr>
      <w:r w:rsidRPr="00295009">
        <w:t>CRONOGRAMA.</w:t>
      </w:r>
    </w:p>
    <w:p w:rsidR="00FC004C" w:rsidRPr="00295009" w:rsidRDefault="00FC004C" w:rsidP="00FC004C">
      <w:pPr>
        <w:pStyle w:val="aa"/>
        <w:spacing w:before="0" w:after="0"/>
        <w:ind w:left="0" w:right="51"/>
        <w:jc w:val="both"/>
        <w:rPr>
          <w:rFonts w:ascii="Verdana" w:hAnsi="Verdana"/>
          <w:sz w:val="18"/>
          <w:szCs w:val="18"/>
          <w:lang w:eastAsia="es-BO"/>
        </w:rPr>
      </w:pPr>
      <w:r w:rsidRPr="00295009">
        <w:rPr>
          <w:rFonts w:ascii="Verdana" w:hAnsi="Verdana"/>
          <w:sz w:val="18"/>
          <w:szCs w:val="18"/>
          <w:lang w:eastAsia="es-BO"/>
        </w:rPr>
        <w:t xml:space="preserve">El </w:t>
      </w:r>
      <w:r w:rsidRPr="00295009">
        <w:rPr>
          <w:rFonts w:ascii="Verdana" w:hAnsi="Verdana"/>
          <w:b/>
          <w:sz w:val="18"/>
          <w:szCs w:val="18"/>
          <w:lang w:eastAsia="es-BO"/>
        </w:rPr>
        <w:t>Contratista</w:t>
      </w:r>
      <w:r w:rsidRPr="00295009">
        <w:rPr>
          <w:rFonts w:ascii="Verdana" w:hAnsi="Verdana"/>
          <w:sz w:val="18"/>
          <w:szCs w:val="18"/>
          <w:lang w:eastAsia="es-BO"/>
        </w:rPr>
        <w:t xml:space="preserve"> deberá programar sus actividades dentro del cr</w:t>
      </w:r>
      <w:r w:rsidR="007D3928">
        <w:rPr>
          <w:rFonts w:ascii="Verdana" w:hAnsi="Verdana"/>
          <w:sz w:val="18"/>
          <w:szCs w:val="18"/>
          <w:lang w:eastAsia="es-BO"/>
        </w:rPr>
        <w:t xml:space="preserve">onograma establecido por YPFB, </w:t>
      </w:r>
      <w:r w:rsidRPr="00295009">
        <w:rPr>
          <w:rFonts w:ascii="Verdana" w:hAnsi="Verdana"/>
          <w:sz w:val="18"/>
          <w:szCs w:val="18"/>
          <w:lang w:eastAsia="es-BO"/>
        </w:rPr>
        <w:t xml:space="preserve"> el mismo podrá ser modificado por YPFB si así se requiere.</w:t>
      </w:r>
    </w:p>
    <w:tbl>
      <w:tblPr>
        <w:tblW w:w="5900" w:type="dxa"/>
        <w:jc w:val="center"/>
        <w:tblCellMar>
          <w:left w:w="0" w:type="dxa"/>
          <w:right w:w="0" w:type="dxa"/>
        </w:tblCellMar>
        <w:tblLook w:val="04A0" w:firstRow="1" w:lastRow="0" w:firstColumn="1" w:lastColumn="0" w:noHBand="0" w:noVBand="1"/>
      </w:tblPr>
      <w:tblGrid>
        <w:gridCol w:w="3820"/>
        <w:gridCol w:w="2080"/>
      </w:tblGrid>
      <w:tr w:rsidR="00FC004C" w:rsidRPr="00295009" w:rsidTr="0010618A">
        <w:trPr>
          <w:trHeight w:val="340"/>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FC004C" w:rsidRPr="00CA476B" w:rsidRDefault="00FC004C" w:rsidP="0010618A">
            <w:pPr>
              <w:jc w:val="center"/>
              <w:rPr>
                <w:rFonts w:ascii="Verdana" w:eastAsia="Calibri" w:hAnsi="Verdana"/>
                <w:b/>
                <w:bCs/>
                <w:color w:val="FFFFFF"/>
                <w:sz w:val="16"/>
                <w:szCs w:val="16"/>
                <w:lang w:val="es-BO" w:eastAsia="es-BO"/>
              </w:rPr>
            </w:pPr>
            <w:r w:rsidRPr="00CA476B">
              <w:rPr>
                <w:rFonts w:ascii="Verdana" w:eastAsia="Calibri" w:hAnsi="Verdana"/>
                <w:b/>
                <w:bCs/>
                <w:color w:val="FFFFFF"/>
                <w:sz w:val="16"/>
                <w:szCs w:val="16"/>
                <w:lang w:val="es-BO" w:eastAsia="es-BO"/>
              </w:rPr>
              <w:t>ACTIVIDAD</w:t>
            </w:r>
          </w:p>
        </w:tc>
        <w:tc>
          <w:tcPr>
            <w:tcW w:w="208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FC004C" w:rsidRPr="00CA476B" w:rsidRDefault="00FC004C" w:rsidP="0010618A">
            <w:pPr>
              <w:jc w:val="center"/>
              <w:rPr>
                <w:rFonts w:ascii="Verdana" w:eastAsia="Calibri" w:hAnsi="Verdana"/>
                <w:b/>
                <w:bCs/>
                <w:color w:val="FFFFFF"/>
                <w:sz w:val="16"/>
                <w:szCs w:val="16"/>
                <w:lang w:val="es-BO" w:eastAsia="es-BO"/>
              </w:rPr>
            </w:pPr>
            <w:r w:rsidRPr="00CA476B">
              <w:rPr>
                <w:rFonts w:ascii="Verdana" w:eastAsia="Calibri" w:hAnsi="Verdana"/>
                <w:b/>
                <w:bCs/>
                <w:color w:val="FFFFFF"/>
                <w:sz w:val="16"/>
                <w:szCs w:val="16"/>
                <w:lang w:val="es-BO" w:eastAsia="es-BO"/>
              </w:rPr>
              <w:t>DURACIÓN (DIAS CALENDARIO)</w:t>
            </w:r>
          </w:p>
        </w:tc>
      </w:tr>
      <w:tr w:rsidR="00FC004C" w:rsidRPr="00295009" w:rsidTr="00657E12">
        <w:trPr>
          <w:trHeight w:val="292"/>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FC004C" w:rsidRPr="00CA476B" w:rsidRDefault="00FC004C" w:rsidP="0010618A">
            <w:pPr>
              <w:rPr>
                <w:rFonts w:ascii="Verdana" w:eastAsia="Calibri" w:hAnsi="Verdana"/>
                <w:color w:val="000000"/>
                <w:sz w:val="16"/>
                <w:szCs w:val="16"/>
                <w:lang w:val="es-BO" w:eastAsia="es-BO"/>
              </w:rPr>
            </w:pPr>
            <w:r w:rsidRPr="00CA476B">
              <w:rPr>
                <w:rFonts w:ascii="Verdana" w:eastAsia="Calibri" w:hAnsi="Verdana"/>
                <w:color w:val="000000"/>
                <w:sz w:val="16"/>
                <w:szCs w:val="16"/>
                <w:lang w:val="es-BO" w:eastAsia="es-BO"/>
              </w:rPr>
              <w:t>MOVILIZACIÓN Y MONTAJE</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FC004C" w:rsidRPr="00CA476B" w:rsidRDefault="00FC004C" w:rsidP="0010618A">
            <w:pPr>
              <w:jc w:val="center"/>
              <w:rPr>
                <w:rFonts w:ascii="Verdana" w:eastAsia="Calibri" w:hAnsi="Verdana"/>
                <w:color w:val="000000"/>
                <w:sz w:val="16"/>
                <w:szCs w:val="16"/>
                <w:lang w:val="es-BO" w:eastAsia="es-BO"/>
              </w:rPr>
            </w:pPr>
            <w:r w:rsidRPr="00CA476B">
              <w:rPr>
                <w:rFonts w:ascii="Verdana" w:eastAsia="Calibri" w:hAnsi="Verdana"/>
                <w:color w:val="000000"/>
                <w:sz w:val="16"/>
                <w:szCs w:val="16"/>
                <w:lang w:val="es-BO" w:eastAsia="es-BO"/>
              </w:rPr>
              <w:t>5</w:t>
            </w:r>
          </w:p>
        </w:tc>
      </w:tr>
      <w:tr w:rsidR="00FC004C" w:rsidRPr="00295009" w:rsidTr="00657E12">
        <w:trPr>
          <w:trHeight w:val="268"/>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FC004C" w:rsidRPr="00CA476B" w:rsidRDefault="00FC004C" w:rsidP="0010618A">
            <w:pPr>
              <w:rPr>
                <w:rFonts w:ascii="Verdana" w:eastAsia="Calibri" w:hAnsi="Verdana"/>
                <w:color w:val="000000"/>
                <w:sz w:val="16"/>
                <w:szCs w:val="16"/>
                <w:lang w:val="es-BO" w:eastAsia="es-BO"/>
              </w:rPr>
            </w:pPr>
            <w:r w:rsidRPr="00CA476B">
              <w:rPr>
                <w:rFonts w:ascii="Verdana" w:eastAsia="Calibri" w:hAnsi="Verdana"/>
                <w:color w:val="000000"/>
                <w:sz w:val="16"/>
                <w:szCs w:val="16"/>
                <w:lang w:val="es-BO" w:eastAsia="es-BO"/>
              </w:rPr>
              <w:t>PERFORACIÓN SECCIÓN 8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FC004C" w:rsidRPr="00CA476B" w:rsidRDefault="00FC004C" w:rsidP="0010618A">
            <w:pPr>
              <w:jc w:val="center"/>
              <w:rPr>
                <w:rFonts w:ascii="Verdana" w:eastAsia="Calibri" w:hAnsi="Verdana"/>
                <w:color w:val="000000"/>
                <w:sz w:val="16"/>
                <w:szCs w:val="16"/>
                <w:lang w:val="es-BO" w:eastAsia="es-BO"/>
              </w:rPr>
            </w:pPr>
            <w:r w:rsidRPr="00CA476B">
              <w:rPr>
                <w:rFonts w:ascii="Verdana" w:eastAsia="Calibri" w:hAnsi="Verdana"/>
                <w:color w:val="000000"/>
                <w:sz w:val="16"/>
                <w:szCs w:val="16"/>
                <w:lang w:val="es-BO" w:eastAsia="es-BO"/>
              </w:rPr>
              <w:t>75</w:t>
            </w:r>
          </w:p>
        </w:tc>
      </w:tr>
      <w:tr w:rsidR="00FC004C" w:rsidRPr="00295009" w:rsidTr="00657E12">
        <w:trPr>
          <w:trHeight w:val="258"/>
          <w:jc w:val="center"/>
        </w:trPr>
        <w:tc>
          <w:tcPr>
            <w:tcW w:w="3820" w:type="dxa"/>
            <w:tcBorders>
              <w:top w:val="nil"/>
              <w:left w:val="single" w:sz="8" w:space="0" w:color="9BC2E6"/>
              <w:bottom w:val="single" w:sz="4" w:space="0" w:color="5B9BD5" w:themeColor="accent1"/>
              <w:right w:val="nil"/>
            </w:tcBorders>
            <w:shd w:val="clear" w:color="auto" w:fill="DDEBF7"/>
            <w:noWrap/>
            <w:tcMar>
              <w:top w:w="0" w:type="dxa"/>
              <w:left w:w="70" w:type="dxa"/>
              <w:bottom w:w="0" w:type="dxa"/>
              <w:right w:w="70" w:type="dxa"/>
            </w:tcMar>
            <w:vAlign w:val="center"/>
            <w:hideMark/>
          </w:tcPr>
          <w:p w:rsidR="00FC004C" w:rsidRPr="00CA476B" w:rsidRDefault="00FC004C" w:rsidP="0010618A">
            <w:pPr>
              <w:rPr>
                <w:rFonts w:ascii="Verdana" w:eastAsia="Calibri" w:hAnsi="Verdana"/>
                <w:color w:val="000000"/>
                <w:sz w:val="16"/>
                <w:szCs w:val="16"/>
                <w:lang w:val="es-BO" w:eastAsia="es-BO"/>
              </w:rPr>
            </w:pPr>
            <w:r w:rsidRPr="00CA476B">
              <w:rPr>
                <w:rFonts w:ascii="Verdana" w:eastAsia="Calibri" w:hAnsi="Verdana"/>
                <w:color w:val="000000"/>
                <w:sz w:val="16"/>
                <w:szCs w:val="16"/>
                <w:lang w:val="es-BO" w:eastAsia="es-BO"/>
              </w:rPr>
              <w:t>PERFORACIÓN SECCIÓN 6"</w:t>
            </w:r>
          </w:p>
        </w:tc>
        <w:tc>
          <w:tcPr>
            <w:tcW w:w="2080" w:type="dxa"/>
            <w:tcBorders>
              <w:top w:val="nil"/>
              <w:left w:val="nil"/>
              <w:bottom w:val="single" w:sz="4" w:space="0" w:color="5B9BD5" w:themeColor="accent1"/>
              <w:right w:val="single" w:sz="8" w:space="0" w:color="9BC2E6"/>
            </w:tcBorders>
            <w:shd w:val="clear" w:color="auto" w:fill="DDEBF7"/>
            <w:noWrap/>
            <w:tcMar>
              <w:top w:w="0" w:type="dxa"/>
              <w:left w:w="70" w:type="dxa"/>
              <w:bottom w:w="0" w:type="dxa"/>
              <w:right w:w="70" w:type="dxa"/>
            </w:tcMar>
            <w:vAlign w:val="center"/>
            <w:hideMark/>
          </w:tcPr>
          <w:p w:rsidR="00FC004C" w:rsidRPr="00CA476B" w:rsidRDefault="00FC004C" w:rsidP="0010618A">
            <w:pPr>
              <w:jc w:val="center"/>
              <w:rPr>
                <w:rFonts w:ascii="Verdana" w:eastAsia="Calibri" w:hAnsi="Verdana"/>
                <w:color w:val="000000"/>
                <w:sz w:val="16"/>
                <w:szCs w:val="16"/>
                <w:lang w:val="es-BO" w:eastAsia="es-BO"/>
              </w:rPr>
            </w:pPr>
            <w:r w:rsidRPr="00CA476B">
              <w:rPr>
                <w:rFonts w:ascii="Verdana" w:eastAsia="Calibri" w:hAnsi="Verdana"/>
                <w:color w:val="000000"/>
                <w:sz w:val="16"/>
                <w:szCs w:val="16"/>
                <w:lang w:val="es-BO" w:eastAsia="es-BO"/>
              </w:rPr>
              <w:t>144</w:t>
            </w:r>
          </w:p>
        </w:tc>
      </w:tr>
      <w:tr w:rsidR="00FC004C" w:rsidRPr="00295009" w:rsidTr="00657E12">
        <w:trPr>
          <w:trHeight w:val="272"/>
          <w:jc w:val="center"/>
        </w:trPr>
        <w:tc>
          <w:tcPr>
            <w:tcW w:w="3820" w:type="dxa"/>
            <w:tcBorders>
              <w:top w:val="single" w:sz="4" w:space="0" w:color="5B9BD5" w:themeColor="accent1"/>
              <w:left w:val="single" w:sz="8" w:space="0" w:color="9BC2E6"/>
              <w:bottom w:val="single" w:sz="4" w:space="0" w:color="5B9BD5" w:themeColor="accent1"/>
              <w:right w:val="nil"/>
            </w:tcBorders>
            <w:shd w:val="clear" w:color="auto" w:fill="auto"/>
            <w:noWrap/>
            <w:tcMar>
              <w:top w:w="0" w:type="dxa"/>
              <w:left w:w="70" w:type="dxa"/>
              <w:bottom w:w="0" w:type="dxa"/>
              <w:right w:w="70" w:type="dxa"/>
            </w:tcMar>
            <w:vAlign w:val="center"/>
          </w:tcPr>
          <w:p w:rsidR="00FC004C" w:rsidRPr="00CA476B" w:rsidRDefault="00FC004C" w:rsidP="0010618A">
            <w:pPr>
              <w:rPr>
                <w:rFonts w:ascii="Verdana" w:eastAsia="Calibri" w:hAnsi="Verdana"/>
                <w:color w:val="000000"/>
                <w:sz w:val="16"/>
                <w:szCs w:val="16"/>
                <w:lang w:val="es-BO" w:eastAsia="es-BO"/>
              </w:rPr>
            </w:pPr>
            <w:r w:rsidRPr="00CA476B">
              <w:rPr>
                <w:rFonts w:ascii="Verdana" w:eastAsia="Calibri" w:hAnsi="Verdana"/>
                <w:color w:val="000000"/>
                <w:sz w:val="16"/>
                <w:szCs w:val="16"/>
                <w:lang w:val="es-BO" w:eastAsia="es-BO"/>
              </w:rPr>
              <w:t>DESMOVILIZACIÓN</w:t>
            </w:r>
          </w:p>
        </w:tc>
        <w:tc>
          <w:tcPr>
            <w:tcW w:w="2080" w:type="dxa"/>
            <w:tcBorders>
              <w:top w:val="single" w:sz="4" w:space="0" w:color="5B9BD5" w:themeColor="accent1"/>
              <w:left w:val="nil"/>
              <w:bottom w:val="single" w:sz="4" w:space="0" w:color="5B9BD5" w:themeColor="accent1"/>
              <w:right w:val="single" w:sz="8" w:space="0" w:color="9BC2E6"/>
            </w:tcBorders>
            <w:shd w:val="clear" w:color="auto" w:fill="auto"/>
            <w:noWrap/>
            <w:tcMar>
              <w:top w:w="0" w:type="dxa"/>
              <w:left w:w="70" w:type="dxa"/>
              <w:bottom w:w="0" w:type="dxa"/>
              <w:right w:w="70" w:type="dxa"/>
            </w:tcMar>
            <w:vAlign w:val="center"/>
          </w:tcPr>
          <w:p w:rsidR="00FC004C" w:rsidRPr="00CA476B" w:rsidRDefault="00FC004C" w:rsidP="0010618A">
            <w:pPr>
              <w:jc w:val="center"/>
              <w:rPr>
                <w:rFonts w:ascii="Verdana" w:eastAsia="Calibri" w:hAnsi="Verdana"/>
                <w:color w:val="000000"/>
                <w:sz w:val="16"/>
                <w:szCs w:val="16"/>
                <w:lang w:val="es-BO" w:eastAsia="es-BO"/>
              </w:rPr>
            </w:pPr>
            <w:r w:rsidRPr="00CA476B">
              <w:rPr>
                <w:rFonts w:ascii="Verdana" w:eastAsia="Calibri" w:hAnsi="Verdana"/>
                <w:color w:val="000000"/>
                <w:sz w:val="16"/>
                <w:szCs w:val="16"/>
                <w:lang w:val="es-BO" w:eastAsia="es-BO"/>
              </w:rPr>
              <w:t>5</w:t>
            </w:r>
          </w:p>
        </w:tc>
      </w:tr>
      <w:tr w:rsidR="00FC004C" w:rsidRPr="00295009" w:rsidTr="00657E12">
        <w:trPr>
          <w:trHeight w:val="262"/>
          <w:jc w:val="center"/>
        </w:trPr>
        <w:tc>
          <w:tcPr>
            <w:tcW w:w="3820" w:type="dxa"/>
            <w:tcBorders>
              <w:top w:val="single" w:sz="4" w:space="0" w:color="5B9BD5" w:themeColor="accent1"/>
              <w:left w:val="single" w:sz="8" w:space="0" w:color="9BC2E6"/>
              <w:bottom w:val="single" w:sz="8" w:space="0" w:color="9BC2E6"/>
              <w:right w:val="nil"/>
            </w:tcBorders>
            <w:shd w:val="clear" w:color="auto" w:fill="DDEBF7"/>
            <w:noWrap/>
            <w:tcMar>
              <w:top w:w="0" w:type="dxa"/>
              <w:left w:w="70" w:type="dxa"/>
              <w:bottom w:w="0" w:type="dxa"/>
              <w:right w:w="70" w:type="dxa"/>
            </w:tcMar>
            <w:vAlign w:val="center"/>
          </w:tcPr>
          <w:p w:rsidR="00FC004C" w:rsidRPr="00CA476B" w:rsidRDefault="00FC004C" w:rsidP="0010618A">
            <w:pPr>
              <w:rPr>
                <w:rFonts w:ascii="Verdana" w:eastAsia="Calibri" w:hAnsi="Verdana"/>
                <w:color w:val="000000"/>
                <w:sz w:val="16"/>
                <w:szCs w:val="16"/>
                <w:lang w:val="es-BO" w:eastAsia="es-BO"/>
              </w:rPr>
            </w:pPr>
            <w:r w:rsidRPr="00CA476B">
              <w:rPr>
                <w:rFonts w:ascii="Verdana" w:eastAsia="Calibri" w:hAnsi="Verdana"/>
                <w:color w:val="000000"/>
                <w:sz w:val="16"/>
                <w:szCs w:val="16"/>
                <w:lang w:val="es-BO" w:eastAsia="es-BO"/>
              </w:rPr>
              <w:t>TOTAL DÍAS CALENDARIO</w:t>
            </w:r>
          </w:p>
        </w:tc>
        <w:tc>
          <w:tcPr>
            <w:tcW w:w="2080" w:type="dxa"/>
            <w:tcBorders>
              <w:top w:val="single" w:sz="4" w:space="0" w:color="5B9BD5" w:themeColor="accent1"/>
              <w:left w:val="nil"/>
              <w:bottom w:val="single" w:sz="8" w:space="0" w:color="9BC2E6"/>
              <w:right w:val="single" w:sz="8" w:space="0" w:color="9BC2E6"/>
            </w:tcBorders>
            <w:shd w:val="clear" w:color="auto" w:fill="DDEBF7"/>
            <w:noWrap/>
            <w:tcMar>
              <w:top w:w="0" w:type="dxa"/>
              <w:left w:w="70" w:type="dxa"/>
              <w:bottom w:w="0" w:type="dxa"/>
              <w:right w:w="70" w:type="dxa"/>
            </w:tcMar>
            <w:vAlign w:val="center"/>
          </w:tcPr>
          <w:p w:rsidR="00FC004C" w:rsidRPr="00CA476B" w:rsidRDefault="00FC004C" w:rsidP="0010618A">
            <w:pPr>
              <w:jc w:val="center"/>
              <w:rPr>
                <w:rFonts w:ascii="Verdana" w:eastAsia="Calibri" w:hAnsi="Verdana"/>
                <w:color w:val="000000"/>
                <w:sz w:val="16"/>
                <w:szCs w:val="16"/>
                <w:lang w:val="es-BO" w:eastAsia="es-BO"/>
              </w:rPr>
            </w:pPr>
            <w:r w:rsidRPr="00CA476B">
              <w:rPr>
                <w:rFonts w:ascii="Verdana" w:eastAsia="Calibri" w:hAnsi="Verdana"/>
                <w:color w:val="000000"/>
                <w:sz w:val="16"/>
                <w:szCs w:val="16"/>
                <w:lang w:val="es-BO" w:eastAsia="es-BO"/>
              </w:rPr>
              <w:t>229</w:t>
            </w:r>
          </w:p>
        </w:tc>
      </w:tr>
    </w:tbl>
    <w:p w:rsidR="00E05DCF" w:rsidRDefault="00E05DCF" w:rsidP="00823381">
      <w:pPr>
        <w:pStyle w:val="aa"/>
        <w:spacing w:before="0" w:after="0"/>
        <w:ind w:left="1701" w:right="51"/>
        <w:jc w:val="both"/>
        <w:rPr>
          <w:rFonts w:ascii="Verdana" w:hAnsi="Verdana"/>
          <w:sz w:val="14"/>
          <w:szCs w:val="18"/>
          <w:lang w:eastAsia="es-BO"/>
        </w:rPr>
      </w:pPr>
      <w:r w:rsidRPr="008113D5">
        <w:rPr>
          <w:rFonts w:ascii="Verdana" w:hAnsi="Verdana"/>
          <w:sz w:val="14"/>
          <w:szCs w:val="18"/>
          <w:lang w:eastAsia="es-BO"/>
        </w:rPr>
        <w:t>*Los tiempos de duración señalados son referenciales</w:t>
      </w:r>
      <w:r w:rsidR="00823381">
        <w:rPr>
          <w:rFonts w:ascii="Verdana" w:hAnsi="Verdana"/>
          <w:sz w:val="14"/>
          <w:szCs w:val="18"/>
          <w:lang w:eastAsia="es-BO"/>
        </w:rPr>
        <w:t>.</w:t>
      </w:r>
    </w:p>
    <w:p w:rsidR="00E05DCF" w:rsidRPr="00E05DCF" w:rsidRDefault="00E05DCF" w:rsidP="00E05DCF">
      <w:pPr>
        <w:pStyle w:val="aa"/>
        <w:spacing w:before="0" w:after="0"/>
        <w:ind w:left="1701" w:right="51"/>
        <w:jc w:val="both"/>
        <w:rPr>
          <w:rFonts w:ascii="Verdana" w:hAnsi="Verdana"/>
          <w:sz w:val="14"/>
          <w:szCs w:val="18"/>
          <w:lang w:eastAsia="es-BO"/>
        </w:rPr>
      </w:pPr>
    </w:p>
    <w:p w:rsidR="000F08E2" w:rsidRPr="00295009" w:rsidRDefault="000F08E2" w:rsidP="00E05DCF">
      <w:pPr>
        <w:pStyle w:val="A3"/>
        <w:numPr>
          <w:ilvl w:val="1"/>
          <w:numId w:val="30"/>
        </w:numPr>
      </w:pPr>
      <w:r w:rsidRPr="00295009">
        <w:t>ORDEN DE PROCEDER.</w:t>
      </w:r>
    </w:p>
    <w:p w:rsidR="000F08E2" w:rsidRPr="00295009" w:rsidRDefault="000F08E2" w:rsidP="000F08E2">
      <w:pPr>
        <w:spacing w:before="240" w:line="360" w:lineRule="auto"/>
        <w:jc w:val="both"/>
        <w:rPr>
          <w:rFonts w:ascii="Verdana" w:hAnsi="Verdana" w:cs="Arial"/>
          <w:bCs/>
          <w:sz w:val="18"/>
          <w:szCs w:val="18"/>
        </w:rPr>
      </w:pPr>
      <w:r w:rsidRPr="00295009">
        <w:rPr>
          <w:rFonts w:ascii="Verdana" w:hAnsi="Verdana" w:cs="Arial"/>
          <w:bCs/>
          <w:sz w:val="18"/>
          <w:szCs w:val="18"/>
        </w:rPr>
        <w:t>YPFB notificará a la Contratista la Orden de Proceder a efectos de que se inicie la movilización de los equipos, herramientas, materiales y personal técnico respectivo, a partir de dicha notificación el Contratista deberá realizar las gestiones para cumplir con el plazo de ejecución del servicio.</w:t>
      </w:r>
    </w:p>
    <w:p w:rsidR="00D851C0" w:rsidRPr="00295009" w:rsidRDefault="00D851C0" w:rsidP="00E05DCF">
      <w:pPr>
        <w:pStyle w:val="A3"/>
        <w:numPr>
          <w:ilvl w:val="1"/>
          <w:numId w:val="30"/>
        </w:numPr>
      </w:pPr>
      <w:r w:rsidRPr="00295009">
        <w:t>LUGAR DE PRESTACIÓN D</w:t>
      </w:r>
      <w:r>
        <w:t>EL</w:t>
      </w:r>
      <w:r w:rsidRPr="00295009">
        <w:t xml:space="preserve"> SERVICIO</w:t>
      </w:r>
    </w:p>
    <w:p w:rsidR="00D851C0" w:rsidRPr="00295009" w:rsidRDefault="00D851C0" w:rsidP="00D851C0">
      <w:pPr>
        <w:pStyle w:val="Prrafodelista"/>
        <w:spacing w:before="240" w:after="120" w:line="360" w:lineRule="auto"/>
        <w:ind w:left="0"/>
        <w:jc w:val="both"/>
        <w:rPr>
          <w:rFonts w:ascii="Verdana" w:hAnsi="Verdana"/>
          <w:b/>
          <w:sz w:val="18"/>
          <w:szCs w:val="18"/>
        </w:rPr>
      </w:pPr>
      <w:r w:rsidRPr="00295009">
        <w:rPr>
          <w:rFonts w:ascii="Verdana" w:hAnsi="Verdana" w:cs="Arial"/>
          <w:bCs/>
          <w:sz w:val="18"/>
          <w:szCs w:val="18"/>
        </w:rPr>
        <w:t>El lugar de</w:t>
      </w:r>
      <w:r w:rsidR="00657E12">
        <w:rPr>
          <w:rFonts w:ascii="Verdana" w:hAnsi="Verdana" w:cs="Arial"/>
          <w:bCs/>
          <w:sz w:val="18"/>
          <w:szCs w:val="18"/>
        </w:rPr>
        <w:t xml:space="preserve"> ejecución del SERVICIO DE</w:t>
      </w:r>
      <w:r w:rsidRPr="00295009">
        <w:rPr>
          <w:rFonts w:ascii="Verdana" w:hAnsi="Verdana" w:cs="Arial"/>
          <w:bCs/>
          <w:sz w:val="18"/>
          <w:szCs w:val="18"/>
        </w:rPr>
        <w:t xml:space="preserve"> ALQUILER DE PROTECTORES DE </w:t>
      </w:r>
      <w:r>
        <w:rPr>
          <w:rFonts w:ascii="Verdana" w:hAnsi="Verdana" w:cs="Arial"/>
          <w:bCs/>
          <w:sz w:val="18"/>
          <w:szCs w:val="18"/>
        </w:rPr>
        <w:t>CAÑ</w:t>
      </w:r>
      <w:r w:rsidRPr="00295009">
        <w:rPr>
          <w:rFonts w:ascii="Verdana" w:hAnsi="Verdana" w:cs="Arial"/>
          <w:bCs/>
          <w:sz w:val="18"/>
          <w:szCs w:val="18"/>
        </w:rPr>
        <w:t xml:space="preserve">ERÍA POZO SIP-X1 de Perforación será en el pozo SIPONTINDI-X1 (SIP-X1), ubicado en el Municipio de </w:t>
      </w:r>
      <w:proofErr w:type="spellStart"/>
      <w:r w:rsidRPr="00295009">
        <w:rPr>
          <w:rFonts w:ascii="Verdana" w:hAnsi="Verdana" w:cs="Arial"/>
          <w:bCs/>
          <w:sz w:val="18"/>
          <w:szCs w:val="18"/>
        </w:rPr>
        <w:t>Machareti</w:t>
      </w:r>
      <w:proofErr w:type="spellEnd"/>
      <w:r w:rsidRPr="00295009">
        <w:rPr>
          <w:rFonts w:ascii="Verdana" w:hAnsi="Verdana" w:cs="Arial"/>
          <w:bCs/>
          <w:sz w:val="18"/>
          <w:szCs w:val="18"/>
        </w:rPr>
        <w:t>, Provincia Luis Calvo del Departamento de Chuquisaca, en las coordenadas del sistema WGS-84 Zona 20k proyección UTM</w:t>
      </w:r>
      <w:r>
        <w:rPr>
          <w:rFonts w:ascii="Verdana" w:hAnsi="Verdana" w:cs="Arial"/>
          <w:bCs/>
          <w:sz w:val="18"/>
          <w:szCs w:val="18"/>
        </w:rPr>
        <w:t xml:space="preserve"> (Anexos A y B)</w:t>
      </w:r>
      <w:r w:rsidRPr="00295009">
        <w:rPr>
          <w:rFonts w:ascii="Verdana" w:hAnsi="Verdana" w:cs="Arial"/>
          <w:bCs/>
          <w:sz w:val="18"/>
          <w:szCs w:val="18"/>
        </w:rPr>
        <w:t>:</w:t>
      </w: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4"/>
        <w:gridCol w:w="2249"/>
        <w:gridCol w:w="2399"/>
      </w:tblGrid>
      <w:tr w:rsidR="00D851C0" w:rsidRPr="00295009" w:rsidTr="00B31895">
        <w:trPr>
          <w:trHeight w:val="339"/>
          <w:jc w:val="center"/>
        </w:trPr>
        <w:tc>
          <w:tcPr>
            <w:tcW w:w="2458" w:type="pct"/>
            <w:vAlign w:val="center"/>
          </w:tcPr>
          <w:p w:rsidR="00D851C0" w:rsidRPr="00295009" w:rsidRDefault="00D851C0"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Coordenadas de Superficie UTM / WGS84</w:t>
            </w:r>
          </w:p>
        </w:tc>
        <w:tc>
          <w:tcPr>
            <w:tcW w:w="1230" w:type="pct"/>
            <w:vAlign w:val="center"/>
          </w:tcPr>
          <w:p w:rsidR="00D851C0" w:rsidRPr="00295009" w:rsidRDefault="00D851C0"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 463,259.00 m</w:t>
            </w:r>
          </w:p>
        </w:tc>
        <w:tc>
          <w:tcPr>
            <w:tcW w:w="1312" w:type="pct"/>
            <w:vAlign w:val="center"/>
          </w:tcPr>
          <w:p w:rsidR="00D851C0" w:rsidRPr="00295009" w:rsidRDefault="00D851C0"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Y: 7’730,511.00 m.</w:t>
            </w:r>
          </w:p>
        </w:tc>
      </w:tr>
      <w:tr w:rsidR="00D851C0" w:rsidRPr="00295009" w:rsidTr="00B31895">
        <w:trPr>
          <w:trHeight w:val="339"/>
          <w:jc w:val="center"/>
        </w:trPr>
        <w:tc>
          <w:tcPr>
            <w:tcW w:w="2458" w:type="pct"/>
            <w:vAlign w:val="center"/>
          </w:tcPr>
          <w:p w:rsidR="00D851C0" w:rsidRPr="00295009" w:rsidRDefault="00D851C0"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ml:space="preserve">Elevación sobre el nivel del mar </w:t>
            </w:r>
          </w:p>
        </w:tc>
        <w:tc>
          <w:tcPr>
            <w:tcW w:w="2542" w:type="pct"/>
            <w:gridSpan w:val="2"/>
            <w:vAlign w:val="center"/>
          </w:tcPr>
          <w:p w:rsidR="00D851C0" w:rsidRPr="00295009" w:rsidRDefault="00D851C0"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1150.0 m</w:t>
            </w:r>
          </w:p>
        </w:tc>
      </w:tr>
    </w:tbl>
    <w:p w:rsidR="000C04C2" w:rsidRDefault="000C04C2" w:rsidP="000C04C2">
      <w:pPr>
        <w:pStyle w:val="A3"/>
        <w:numPr>
          <w:ilvl w:val="0"/>
          <w:numId w:val="0"/>
        </w:numPr>
        <w:ind w:left="1854"/>
      </w:pPr>
    </w:p>
    <w:p w:rsidR="000C04C2" w:rsidRDefault="000C04C2" w:rsidP="000C04C2">
      <w:pPr>
        <w:pStyle w:val="A3"/>
        <w:numPr>
          <w:ilvl w:val="0"/>
          <w:numId w:val="0"/>
        </w:numPr>
        <w:ind w:left="1854"/>
      </w:pPr>
    </w:p>
    <w:p w:rsidR="000C04C2" w:rsidRDefault="000C04C2" w:rsidP="000C04C2">
      <w:pPr>
        <w:pStyle w:val="A3"/>
        <w:numPr>
          <w:ilvl w:val="0"/>
          <w:numId w:val="0"/>
        </w:numPr>
        <w:ind w:left="1854"/>
      </w:pPr>
    </w:p>
    <w:p w:rsidR="00D851C0" w:rsidRPr="0029091E" w:rsidRDefault="00D851C0" w:rsidP="00E05DCF">
      <w:pPr>
        <w:pStyle w:val="A3"/>
        <w:numPr>
          <w:ilvl w:val="1"/>
          <w:numId w:val="30"/>
        </w:numPr>
      </w:pPr>
      <w:r w:rsidRPr="0029091E">
        <w:t xml:space="preserve">MEDIOS DE TRANSPORTE </w:t>
      </w:r>
    </w:p>
    <w:p w:rsidR="00F71D21" w:rsidRDefault="00D851C0" w:rsidP="00D851C0">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deberá hacerse cargo del transporte de su personal en caso de ser requerido, desde su base operativa al lugar de trabajo y viceversa.</w:t>
      </w:r>
    </w:p>
    <w:p w:rsidR="00D851C0" w:rsidRPr="00295009" w:rsidRDefault="00D851C0" w:rsidP="00E05DCF">
      <w:pPr>
        <w:pStyle w:val="A3"/>
        <w:numPr>
          <w:ilvl w:val="1"/>
          <w:numId w:val="30"/>
        </w:numPr>
      </w:pPr>
      <w:r w:rsidRPr="00295009">
        <w:t>LUBRICANTES Y COMBUSTIBLES.</w:t>
      </w:r>
    </w:p>
    <w:p w:rsidR="00D851C0" w:rsidRPr="00295009" w:rsidRDefault="00D851C0" w:rsidP="00D851C0">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D851C0" w:rsidRPr="00295009" w:rsidRDefault="00D851C0" w:rsidP="00E05DCF">
      <w:pPr>
        <w:pStyle w:val="A3"/>
        <w:numPr>
          <w:ilvl w:val="1"/>
          <w:numId w:val="30"/>
        </w:numPr>
      </w:pPr>
      <w:r w:rsidRPr="00295009">
        <w:t>HERRAMIENTAS ADICIONALES.</w:t>
      </w:r>
    </w:p>
    <w:p w:rsidR="001716FB" w:rsidRPr="00CA1D6E" w:rsidRDefault="001716FB" w:rsidP="001716FB">
      <w:pPr>
        <w:spacing w:before="240" w:after="120" w:line="360" w:lineRule="auto"/>
        <w:jc w:val="both"/>
        <w:rPr>
          <w:rFonts w:ascii="Verdana" w:hAnsi="Verdana" w:cs="Arial"/>
          <w:bCs/>
          <w:sz w:val="18"/>
          <w:szCs w:val="18"/>
        </w:rPr>
      </w:pPr>
      <w:r w:rsidRPr="00CA1D6E">
        <w:rPr>
          <w:rFonts w:ascii="Verdana" w:hAnsi="Verdana" w:cs="Arial"/>
          <w:bCs/>
          <w:sz w:val="18"/>
          <w:szCs w:val="18"/>
        </w:rPr>
        <w:t>El Contratista deberá hacerse cargo de</w:t>
      </w:r>
      <w:r>
        <w:rPr>
          <w:rFonts w:ascii="Verdana" w:hAnsi="Verdana" w:cs="Arial"/>
          <w:bCs/>
          <w:sz w:val="18"/>
          <w:szCs w:val="18"/>
        </w:rPr>
        <w:t xml:space="preserve"> los protectores, </w:t>
      </w:r>
      <w:r w:rsidRPr="00CA1D6E">
        <w:rPr>
          <w:rFonts w:ascii="Verdana" w:hAnsi="Verdana" w:cs="Arial"/>
          <w:bCs/>
          <w:sz w:val="18"/>
          <w:szCs w:val="18"/>
        </w:rPr>
        <w:t>herramientas y equipos necesarios para garantizar la prestación del servicio en su totalidad, conforme al diseño, programa de perforación de YPFB y a las presentes especificaciones técnicas.</w:t>
      </w:r>
    </w:p>
    <w:p w:rsidR="003B0547" w:rsidRDefault="001716FB" w:rsidP="001716FB">
      <w:pPr>
        <w:spacing w:before="240" w:line="360" w:lineRule="auto"/>
        <w:jc w:val="both"/>
        <w:rPr>
          <w:rFonts w:ascii="Verdana" w:hAnsi="Verdana" w:cs="Arial"/>
          <w:bCs/>
          <w:sz w:val="18"/>
          <w:szCs w:val="18"/>
        </w:rPr>
      </w:pPr>
      <w:r w:rsidRPr="00514BC7">
        <w:rPr>
          <w:rFonts w:ascii="Verdana" w:hAnsi="Verdana" w:cs="Arial"/>
          <w:bCs/>
          <w:sz w:val="18"/>
          <w:szCs w:val="18"/>
        </w:rPr>
        <w:t xml:space="preserve">El </w:t>
      </w:r>
      <w:r>
        <w:rPr>
          <w:rFonts w:ascii="Verdana" w:hAnsi="Verdana" w:cs="Arial"/>
          <w:bCs/>
          <w:sz w:val="18"/>
          <w:szCs w:val="18"/>
        </w:rPr>
        <w:t>Contratista</w:t>
      </w:r>
      <w:r w:rsidRPr="00514BC7">
        <w:rPr>
          <w:rFonts w:ascii="Verdana" w:hAnsi="Verdana" w:cs="Arial"/>
          <w:bCs/>
          <w:sz w:val="18"/>
          <w:szCs w:val="18"/>
        </w:rPr>
        <w:t xml:space="preserve"> deberá detallar en un listado de precios unitarios adicionales</w:t>
      </w:r>
      <w:r>
        <w:rPr>
          <w:rFonts w:ascii="Verdana" w:hAnsi="Verdana" w:cs="Arial"/>
          <w:bCs/>
          <w:sz w:val="18"/>
          <w:szCs w:val="18"/>
        </w:rPr>
        <w:t xml:space="preserve"> las herramientas</w:t>
      </w:r>
      <w:r w:rsidR="003B0547">
        <w:rPr>
          <w:rFonts w:ascii="Verdana" w:hAnsi="Verdana" w:cs="Arial"/>
          <w:bCs/>
          <w:sz w:val="18"/>
          <w:szCs w:val="18"/>
        </w:rPr>
        <w:t xml:space="preserve"> y materiales que a solicitud de YPFB podrán ser requeridos durante la prestación del servicio, además el listado debe incluir el costo del </w:t>
      </w:r>
      <w:proofErr w:type="spellStart"/>
      <w:r w:rsidR="003B0547">
        <w:rPr>
          <w:rFonts w:ascii="Verdana" w:hAnsi="Verdana" w:cs="Arial"/>
          <w:bCs/>
          <w:sz w:val="18"/>
          <w:szCs w:val="18"/>
        </w:rPr>
        <w:t>Lost</w:t>
      </w:r>
      <w:proofErr w:type="spellEnd"/>
      <w:r w:rsidR="003B0547">
        <w:rPr>
          <w:rFonts w:ascii="Verdana" w:hAnsi="Verdana" w:cs="Arial"/>
          <w:bCs/>
          <w:sz w:val="18"/>
          <w:szCs w:val="18"/>
        </w:rPr>
        <w:t xml:space="preserve"> in </w:t>
      </w:r>
      <w:proofErr w:type="spellStart"/>
      <w:r w:rsidR="003B0547">
        <w:rPr>
          <w:rFonts w:ascii="Verdana" w:hAnsi="Verdana" w:cs="Arial"/>
          <w:bCs/>
          <w:sz w:val="18"/>
          <w:szCs w:val="18"/>
        </w:rPr>
        <w:t>Hole</w:t>
      </w:r>
      <w:proofErr w:type="spellEnd"/>
      <w:r w:rsidR="003B0547">
        <w:rPr>
          <w:rFonts w:ascii="Verdana" w:hAnsi="Verdana" w:cs="Arial"/>
          <w:bCs/>
          <w:sz w:val="18"/>
          <w:szCs w:val="18"/>
        </w:rPr>
        <w:t xml:space="preserve"> de las mismas, dicho listado no será evaluable. </w:t>
      </w:r>
    </w:p>
    <w:p w:rsidR="001716FB" w:rsidRPr="001C5A70" w:rsidRDefault="003B0547" w:rsidP="001716FB">
      <w:pPr>
        <w:spacing w:before="240" w:line="360" w:lineRule="auto"/>
        <w:jc w:val="both"/>
        <w:rPr>
          <w:rFonts w:ascii="Verdana" w:hAnsi="Verdana" w:cs="Arial"/>
          <w:bCs/>
          <w:sz w:val="18"/>
          <w:szCs w:val="18"/>
        </w:rPr>
      </w:pPr>
      <w:r w:rsidRPr="001C5A70">
        <w:rPr>
          <w:rFonts w:ascii="Verdana" w:hAnsi="Verdana" w:cs="Arial"/>
          <w:bCs/>
          <w:sz w:val="18"/>
          <w:szCs w:val="18"/>
        </w:rPr>
        <w:t xml:space="preserve">Se considera </w:t>
      </w:r>
      <w:proofErr w:type="spellStart"/>
      <w:r w:rsidRPr="001C5A70">
        <w:rPr>
          <w:rFonts w:ascii="Verdana" w:hAnsi="Verdana" w:cs="Arial"/>
          <w:bCs/>
          <w:sz w:val="18"/>
          <w:szCs w:val="18"/>
        </w:rPr>
        <w:t>Lost</w:t>
      </w:r>
      <w:proofErr w:type="spellEnd"/>
      <w:r w:rsidRPr="001C5A70">
        <w:rPr>
          <w:rFonts w:ascii="Verdana" w:hAnsi="Verdana" w:cs="Arial"/>
          <w:bCs/>
          <w:sz w:val="18"/>
          <w:szCs w:val="18"/>
        </w:rPr>
        <w:t xml:space="preserve"> in </w:t>
      </w:r>
      <w:proofErr w:type="spellStart"/>
      <w:r w:rsidRPr="001C5A70">
        <w:rPr>
          <w:rFonts w:ascii="Verdana" w:hAnsi="Verdana" w:cs="Arial"/>
          <w:bCs/>
          <w:sz w:val="18"/>
          <w:szCs w:val="18"/>
        </w:rPr>
        <w:t>Hole</w:t>
      </w:r>
      <w:proofErr w:type="spellEnd"/>
      <w:r w:rsidRPr="001C5A70">
        <w:rPr>
          <w:rFonts w:ascii="Verdana" w:hAnsi="Verdana" w:cs="Arial"/>
          <w:bCs/>
          <w:sz w:val="18"/>
          <w:szCs w:val="18"/>
        </w:rPr>
        <w:t xml:space="preserve"> a toda herramienta y/o protector de cañería que se pierda en el pozo </w:t>
      </w:r>
      <w:r w:rsidR="001716FB" w:rsidRPr="001C5A70">
        <w:rPr>
          <w:rFonts w:ascii="Verdana" w:hAnsi="Verdana" w:cs="Arial"/>
          <w:bCs/>
          <w:sz w:val="18"/>
          <w:szCs w:val="18"/>
        </w:rPr>
        <w:t>y</w:t>
      </w:r>
      <w:r w:rsidR="00BD6B8E" w:rsidRPr="001C5A70">
        <w:rPr>
          <w:rFonts w:ascii="Verdana" w:hAnsi="Verdana" w:cs="Arial"/>
          <w:bCs/>
          <w:sz w:val="18"/>
          <w:szCs w:val="18"/>
        </w:rPr>
        <w:t xml:space="preserve">/o </w:t>
      </w:r>
      <w:r w:rsidRPr="001C5A70">
        <w:rPr>
          <w:rFonts w:ascii="Verdana" w:hAnsi="Verdana" w:cs="Arial"/>
          <w:bCs/>
          <w:sz w:val="18"/>
          <w:szCs w:val="18"/>
        </w:rPr>
        <w:t>sufra daño severo a tal punto que no pueda ser re-utilizado.</w:t>
      </w:r>
    </w:p>
    <w:p w:rsidR="001716FB" w:rsidRDefault="001716FB" w:rsidP="001716FB">
      <w:pPr>
        <w:spacing w:line="360" w:lineRule="auto"/>
        <w:rPr>
          <w:rFonts w:ascii="Verdana" w:hAnsi="Verdana" w:cs="Arial"/>
          <w:bCs/>
          <w:sz w:val="18"/>
          <w:szCs w:val="18"/>
        </w:rPr>
      </w:pPr>
    </w:p>
    <w:p w:rsidR="001716FB" w:rsidRPr="003B0547" w:rsidRDefault="001716FB" w:rsidP="001716FB">
      <w:pPr>
        <w:autoSpaceDE w:val="0"/>
        <w:autoSpaceDN w:val="0"/>
        <w:spacing w:line="360" w:lineRule="auto"/>
        <w:jc w:val="both"/>
        <w:rPr>
          <w:strike/>
          <w:sz w:val="22"/>
          <w:szCs w:val="22"/>
          <w:lang w:val="es-BO" w:eastAsia="es-BO"/>
        </w:rPr>
      </w:pPr>
      <w:r w:rsidRPr="003B0547">
        <w:rPr>
          <w:rFonts w:ascii="Verdana" w:hAnsi="Verdana" w:cs="Arial"/>
          <w:bCs/>
          <w:sz w:val="18"/>
          <w:szCs w:val="18"/>
        </w:rPr>
        <w:t>En caso de pérdida en pozo (</w:t>
      </w:r>
      <w:proofErr w:type="spellStart"/>
      <w:r w:rsidRPr="003B0547">
        <w:rPr>
          <w:rFonts w:ascii="Verdana" w:hAnsi="Verdana" w:cs="Arial"/>
          <w:bCs/>
          <w:sz w:val="18"/>
          <w:szCs w:val="18"/>
        </w:rPr>
        <w:t>Lost</w:t>
      </w:r>
      <w:proofErr w:type="spellEnd"/>
      <w:r w:rsidRPr="003B0547">
        <w:rPr>
          <w:rFonts w:ascii="Verdana" w:hAnsi="Verdana" w:cs="Arial"/>
          <w:bCs/>
          <w:sz w:val="18"/>
          <w:szCs w:val="18"/>
        </w:rPr>
        <w:t xml:space="preserve"> in </w:t>
      </w:r>
      <w:proofErr w:type="spellStart"/>
      <w:r w:rsidRPr="003B0547">
        <w:rPr>
          <w:rFonts w:ascii="Verdana" w:hAnsi="Verdana" w:cs="Arial"/>
          <w:bCs/>
          <w:sz w:val="18"/>
          <w:szCs w:val="18"/>
        </w:rPr>
        <w:t>Hole</w:t>
      </w:r>
      <w:proofErr w:type="spellEnd"/>
      <w:proofErr w:type="gramStart"/>
      <w:r w:rsidRPr="003B0547">
        <w:rPr>
          <w:rFonts w:ascii="Verdana" w:hAnsi="Verdana" w:cs="Arial"/>
          <w:bCs/>
          <w:sz w:val="18"/>
          <w:szCs w:val="18"/>
        </w:rPr>
        <w:t>) ,</w:t>
      </w:r>
      <w:proofErr w:type="gramEnd"/>
      <w:r w:rsidRPr="003B0547">
        <w:rPr>
          <w:rFonts w:ascii="Verdana" w:hAnsi="Verdana" w:cs="Arial"/>
          <w:bCs/>
          <w:sz w:val="18"/>
          <w:szCs w:val="18"/>
        </w:rPr>
        <w:t xml:space="preserve"> se pagará el valor establecido com</w:t>
      </w:r>
      <w:r w:rsidR="003B0547">
        <w:rPr>
          <w:rFonts w:ascii="Verdana" w:hAnsi="Verdana" w:cs="Arial"/>
          <w:bCs/>
          <w:sz w:val="18"/>
          <w:szCs w:val="18"/>
        </w:rPr>
        <w:t xml:space="preserve">o </w:t>
      </w:r>
      <w:proofErr w:type="spellStart"/>
      <w:r w:rsidR="003B0547">
        <w:rPr>
          <w:rFonts w:ascii="Verdana" w:hAnsi="Verdana" w:cs="Arial"/>
          <w:bCs/>
          <w:sz w:val="18"/>
          <w:szCs w:val="18"/>
        </w:rPr>
        <w:t>Lost</w:t>
      </w:r>
      <w:proofErr w:type="spellEnd"/>
      <w:r w:rsidR="003B0547">
        <w:rPr>
          <w:rFonts w:ascii="Verdana" w:hAnsi="Verdana" w:cs="Arial"/>
          <w:bCs/>
          <w:sz w:val="18"/>
          <w:szCs w:val="18"/>
        </w:rPr>
        <w:t xml:space="preserve"> in </w:t>
      </w:r>
      <w:proofErr w:type="spellStart"/>
      <w:r w:rsidR="003B0547">
        <w:rPr>
          <w:rFonts w:ascii="Verdana" w:hAnsi="Verdana" w:cs="Arial"/>
          <w:bCs/>
          <w:sz w:val="18"/>
          <w:szCs w:val="18"/>
        </w:rPr>
        <w:t>hole</w:t>
      </w:r>
      <w:proofErr w:type="spellEnd"/>
      <w:r w:rsidR="003B0547" w:rsidRPr="001C5A70">
        <w:rPr>
          <w:rFonts w:ascii="Verdana" w:hAnsi="Verdana" w:cs="Arial"/>
          <w:bCs/>
          <w:sz w:val="18"/>
          <w:szCs w:val="18"/>
        </w:rPr>
        <w:t xml:space="preserve">. </w:t>
      </w:r>
      <w:r w:rsidRPr="001C5A70">
        <w:rPr>
          <w:rFonts w:ascii="Verdana" w:hAnsi="Verdana" w:cs="Arial"/>
          <w:bCs/>
          <w:sz w:val="18"/>
          <w:szCs w:val="18"/>
        </w:rPr>
        <w:t xml:space="preserve"> </w:t>
      </w:r>
      <w:r w:rsidR="001C5A70" w:rsidRPr="001C5A70">
        <w:rPr>
          <w:rFonts w:ascii="Verdana" w:hAnsi="Verdana" w:cs="Arial"/>
          <w:bCs/>
          <w:sz w:val="18"/>
          <w:szCs w:val="18"/>
        </w:rPr>
        <w:t>Aplicando</w:t>
      </w:r>
      <w:r w:rsidRPr="001C5A70">
        <w:rPr>
          <w:rFonts w:ascii="Verdana" w:hAnsi="Verdana" w:cs="Arial"/>
          <w:bCs/>
          <w:sz w:val="18"/>
          <w:szCs w:val="18"/>
        </w:rPr>
        <w:t xml:space="preserve"> una depreciación de 1% mensual hasta un valor máximo equivalente al 30%, sujeto a una evaluación técnica de acuerdo a reportes diarios de perforación y un informe del fiscal de servicio, previa coordinación con el Contratista. El tiempo se inicia a contabilizar a partir de la firma del contrato.</w:t>
      </w:r>
      <w:r w:rsidRPr="003B0547">
        <w:rPr>
          <w:rFonts w:ascii="Segoe UI" w:hAnsi="Segoe UI" w:cs="Segoe UI"/>
          <w:strike/>
          <w:color w:val="000000"/>
          <w:sz w:val="20"/>
          <w:szCs w:val="20"/>
          <w:lang w:val="es-ES_tradnl"/>
        </w:rPr>
        <w:t xml:space="preserve"> </w:t>
      </w:r>
    </w:p>
    <w:p w:rsidR="001716FB" w:rsidRPr="003B0547" w:rsidRDefault="001716FB" w:rsidP="001716FB">
      <w:pPr>
        <w:spacing w:line="360" w:lineRule="auto"/>
        <w:rPr>
          <w:rFonts w:ascii="Verdana" w:hAnsi="Verdana" w:cs="Arial"/>
          <w:bCs/>
          <w:strike/>
          <w:sz w:val="18"/>
          <w:szCs w:val="18"/>
        </w:rPr>
      </w:pPr>
    </w:p>
    <w:p w:rsidR="001716FB" w:rsidRPr="001C5A70" w:rsidRDefault="001716FB" w:rsidP="001716FB">
      <w:pPr>
        <w:spacing w:line="360" w:lineRule="auto"/>
        <w:rPr>
          <w:rFonts w:ascii="Verdana" w:hAnsi="Verdana" w:cs="Arial"/>
          <w:bCs/>
          <w:sz w:val="18"/>
          <w:szCs w:val="18"/>
        </w:rPr>
      </w:pPr>
      <w:r w:rsidRPr="00BF4A73">
        <w:rPr>
          <w:rFonts w:ascii="Verdana" w:hAnsi="Verdana" w:cs="Arial"/>
          <w:bCs/>
          <w:sz w:val="18"/>
          <w:szCs w:val="18"/>
        </w:rPr>
        <w:t>Para efectuarse el pago del LIH la herramienta será entregada y pasara a ser propiedad de YPFB</w:t>
      </w:r>
      <w:r w:rsidR="003B0547">
        <w:rPr>
          <w:rFonts w:ascii="Verdana" w:hAnsi="Verdana" w:cs="Arial"/>
          <w:bCs/>
          <w:sz w:val="18"/>
          <w:szCs w:val="18"/>
        </w:rPr>
        <w:t xml:space="preserve">, </w:t>
      </w:r>
      <w:r w:rsidR="003B0547" w:rsidRPr="001C5A70">
        <w:rPr>
          <w:rFonts w:ascii="Verdana" w:hAnsi="Verdana" w:cs="Arial"/>
          <w:bCs/>
          <w:sz w:val="18"/>
          <w:szCs w:val="18"/>
        </w:rPr>
        <w:t>excepto aquellas que sean perdidas en el pozo.</w:t>
      </w:r>
    </w:p>
    <w:p w:rsidR="00D851C0" w:rsidRPr="00295009" w:rsidRDefault="00D851C0" w:rsidP="00E05DCF">
      <w:pPr>
        <w:pStyle w:val="A3"/>
        <w:numPr>
          <w:ilvl w:val="1"/>
          <w:numId w:val="30"/>
        </w:numPr>
      </w:pPr>
      <w:r w:rsidRPr="00295009">
        <w:t>MANTENIMIENTO Y/O REPARACIONES.</w:t>
      </w:r>
    </w:p>
    <w:p w:rsidR="00D851C0" w:rsidRPr="00295009" w:rsidRDefault="00D851C0" w:rsidP="00D851C0">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D851C0" w:rsidRPr="0029091E" w:rsidRDefault="00D851C0" w:rsidP="00E05DCF">
      <w:pPr>
        <w:pStyle w:val="A3"/>
        <w:numPr>
          <w:ilvl w:val="1"/>
          <w:numId w:val="30"/>
        </w:numPr>
      </w:pPr>
      <w:r w:rsidRPr="0029091E">
        <w:lastRenderedPageBreak/>
        <w:t>ALOJAMIENTO Y CATERING.</w:t>
      </w:r>
    </w:p>
    <w:p w:rsidR="00D851C0" w:rsidRDefault="00D851C0" w:rsidP="00D851C0">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Catering y Alojamiento durante la ejecución del Servicio será provisto por YPFB, en función al personal mínimo requerido. Cualquier personal adicional del Contratista, podrá usar el servicio de alimentación bajo su costo. El alojamiento, estará sujeto a disponibilidad, y será responsabilidad del Contratista preparar la logística para tal fin.</w:t>
      </w:r>
    </w:p>
    <w:p w:rsidR="00D851C0" w:rsidRPr="00295009" w:rsidRDefault="00D851C0" w:rsidP="00E05DCF">
      <w:pPr>
        <w:pStyle w:val="A3"/>
        <w:numPr>
          <w:ilvl w:val="1"/>
          <w:numId w:val="30"/>
        </w:numPr>
      </w:pPr>
      <w:r w:rsidRPr="00295009">
        <w:t>FISCAL DE SERVICIO.</w:t>
      </w:r>
    </w:p>
    <w:p w:rsidR="00D851C0" w:rsidRPr="00295009" w:rsidRDefault="00D851C0" w:rsidP="00D851C0">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YPFB designará a los Fiscales de Servicio, quienes estarán a cargo de las operaciones mediante un equipo </w:t>
      </w:r>
      <w:r>
        <w:rPr>
          <w:rFonts w:ascii="Verdana" w:hAnsi="Verdana" w:cs="Arial"/>
          <w:bCs/>
          <w:sz w:val="18"/>
          <w:szCs w:val="18"/>
        </w:rPr>
        <w:t xml:space="preserve">de profesionales cuyas </w:t>
      </w:r>
      <w:r w:rsidRPr="00295009">
        <w:rPr>
          <w:rFonts w:ascii="Verdana" w:hAnsi="Verdana" w:cs="Arial"/>
          <w:bCs/>
          <w:sz w:val="18"/>
          <w:szCs w:val="18"/>
        </w:rPr>
        <w:t xml:space="preserve">funciones </w:t>
      </w:r>
      <w:r>
        <w:rPr>
          <w:rFonts w:ascii="Verdana" w:hAnsi="Verdana" w:cs="Arial"/>
          <w:bCs/>
          <w:sz w:val="18"/>
          <w:szCs w:val="18"/>
        </w:rPr>
        <w:t>se detallan a continuación</w:t>
      </w:r>
      <w:r w:rsidRPr="00295009">
        <w:rPr>
          <w:rFonts w:ascii="Verdana" w:hAnsi="Verdana" w:cs="Arial"/>
          <w:bCs/>
          <w:sz w:val="18"/>
          <w:szCs w:val="18"/>
        </w:rPr>
        <w:t>:</w:t>
      </w:r>
    </w:p>
    <w:p w:rsidR="00D851C0" w:rsidRPr="00295009" w:rsidRDefault="00D851C0" w:rsidP="00D851C0">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E</w:t>
      </w:r>
      <w:r w:rsidRPr="00295009">
        <w:rPr>
          <w:rFonts w:ascii="Verdana" w:hAnsi="Verdana" w:cs="Arial"/>
          <w:sz w:val="18"/>
          <w:szCs w:val="18"/>
        </w:rPr>
        <w:t>mitir la Orden de Proceder para dar inicio a las Operaciones del Servicio.</w:t>
      </w:r>
    </w:p>
    <w:p w:rsidR="00D851C0" w:rsidRPr="00295009" w:rsidRDefault="00D851C0" w:rsidP="00D851C0">
      <w:pPr>
        <w:pStyle w:val="Prrafodelista"/>
        <w:numPr>
          <w:ilvl w:val="0"/>
          <w:numId w:val="3"/>
        </w:numPr>
        <w:spacing w:before="120" w:line="360" w:lineRule="auto"/>
        <w:jc w:val="both"/>
        <w:rPr>
          <w:rFonts w:ascii="Verdana" w:hAnsi="Verdana" w:cs="Arial"/>
          <w:sz w:val="18"/>
          <w:szCs w:val="18"/>
        </w:rPr>
      </w:pPr>
      <w:r w:rsidRPr="00295009">
        <w:rPr>
          <w:rFonts w:ascii="Verdana" w:hAnsi="Verdana" w:cs="Arial"/>
          <w:sz w:val="18"/>
          <w:szCs w:val="18"/>
        </w:rPr>
        <w:t xml:space="preserve">Coordinar reuniones con las </w:t>
      </w:r>
      <w:r w:rsidRPr="00295009">
        <w:rPr>
          <w:rFonts w:ascii="Verdana" w:hAnsi="Verdana" w:cs="Arial"/>
          <w:b/>
          <w:sz w:val="18"/>
          <w:szCs w:val="18"/>
        </w:rPr>
        <w:t>Contratistas</w:t>
      </w:r>
      <w:r w:rsidRPr="00295009">
        <w:rPr>
          <w:rFonts w:ascii="Verdana" w:hAnsi="Verdana" w:cs="Arial"/>
          <w:sz w:val="18"/>
          <w:szCs w:val="18"/>
        </w:rPr>
        <w:t xml:space="preserve"> y las prestadoras de servicios.</w:t>
      </w:r>
    </w:p>
    <w:p w:rsidR="00D851C0" w:rsidRPr="00295009" w:rsidRDefault="00D851C0" w:rsidP="00D851C0">
      <w:pPr>
        <w:pStyle w:val="Prrafodelista"/>
        <w:numPr>
          <w:ilvl w:val="0"/>
          <w:numId w:val="3"/>
        </w:numPr>
        <w:spacing w:before="120" w:line="360" w:lineRule="auto"/>
        <w:jc w:val="both"/>
        <w:rPr>
          <w:rFonts w:ascii="Verdana" w:hAnsi="Verdana" w:cs="Arial"/>
          <w:sz w:val="18"/>
          <w:szCs w:val="18"/>
        </w:rPr>
      </w:pPr>
      <w:r w:rsidRPr="00295009">
        <w:rPr>
          <w:rFonts w:ascii="Verdana" w:hAnsi="Verdana" w:cs="Arial"/>
          <w:sz w:val="18"/>
          <w:szCs w:val="18"/>
        </w:rPr>
        <w:t>Coordinar las actividades inherentes al servicio con el Company Man.</w:t>
      </w:r>
    </w:p>
    <w:p w:rsidR="00D851C0" w:rsidRPr="00295009" w:rsidRDefault="00D851C0" w:rsidP="00D851C0">
      <w:pPr>
        <w:pStyle w:val="Prrafodelista"/>
        <w:numPr>
          <w:ilvl w:val="0"/>
          <w:numId w:val="3"/>
        </w:numPr>
        <w:spacing w:before="120" w:line="360" w:lineRule="auto"/>
        <w:ind w:left="714" w:hanging="357"/>
        <w:jc w:val="both"/>
        <w:rPr>
          <w:rFonts w:ascii="Verdana" w:hAnsi="Verdana" w:cs="Arial"/>
          <w:sz w:val="18"/>
          <w:szCs w:val="18"/>
        </w:rPr>
      </w:pPr>
      <w:r w:rsidRPr="00295009">
        <w:rPr>
          <w:rFonts w:ascii="Verdana" w:hAnsi="Verdana" w:cs="Arial"/>
          <w:sz w:val="18"/>
          <w:szCs w:val="18"/>
        </w:rPr>
        <w:t>Realizar la solicitud de pago.</w:t>
      </w:r>
    </w:p>
    <w:p w:rsidR="00D851C0" w:rsidRPr="00295009" w:rsidRDefault="00D851C0" w:rsidP="008E1E62">
      <w:pPr>
        <w:pStyle w:val="Prrafodelista"/>
        <w:numPr>
          <w:ilvl w:val="0"/>
          <w:numId w:val="28"/>
        </w:numPr>
        <w:spacing w:before="120" w:line="360" w:lineRule="auto"/>
        <w:ind w:left="709" w:hanging="357"/>
        <w:jc w:val="both"/>
        <w:rPr>
          <w:rFonts w:ascii="Verdana" w:hAnsi="Verdana" w:cs="Arial"/>
          <w:sz w:val="18"/>
          <w:szCs w:val="18"/>
        </w:rPr>
      </w:pPr>
      <w:r w:rsidRPr="00295009">
        <w:rPr>
          <w:rFonts w:ascii="Verdana" w:hAnsi="Verdana" w:cs="Arial"/>
          <w:sz w:val="18"/>
          <w:szCs w:val="18"/>
        </w:rPr>
        <w:t>Supervisar las operaciones de Perforación y Terminación velando el cumplimiento del Programa de Perforación y Terminación.</w:t>
      </w:r>
    </w:p>
    <w:p w:rsidR="00D851C0" w:rsidRDefault="00D851C0" w:rsidP="008E1E62">
      <w:pPr>
        <w:pStyle w:val="Prrafodelista"/>
        <w:numPr>
          <w:ilvl w:val="0"/>
          <w:numId w:val="28"/>
        </w:numPr>
        <w:spacing w:before="120" w:line="360" w:lineRule="auto"/>
        <w:ind w:left="709" w:hanging="357"/>
        <w:jc w:val="both"/>
        <w:rPr>
          <w:rFonts w:ascii="Verdana" w:hAnsi="Verdana" w:cs="Arial"/>
          <w:sz w:val="18"/>
          <w:szCs w:val="18"/>
        </w:rPr>
      </w:pPr>
      <w:r w:rsidRPr="00295009">
        <w:rPr>
          <w:rFonts w:ascii="Verdana" w:hAnsi="Verdana" w:cs="Arial"/>
          <w:sz w:val="18"/>
          <w:szCs w:val="18"/>
        </w:rPr>
        <w:t>Aprobar y/o rechazar los tickets de las prestadoras de servicio para el pozo SIP-X1 para su respectivo pago.</w:t>
      </w:r>
    </w:p>
    <w:p w:rsidR="001716FB" w:rsidRPr="001716FB" w:rsidRDefault="001716FB" w:rsidP="001716FB">
      <w:pPr>
        <w:spacing w:before="120" w:line="360" w:lineRule="auto"/>
        <w:jc w:val="both"/>
        <w:rPr>
          <w:rFonts w:ascii="Verdana" w:hAnsi="Verdana" w:cs="Arial"/>
          <w:sz w:val="18"/>
          <w:szCs w:val="18"/>
        </w:rPr>
      </w:pPr>
    </w:p>
    <w:p w:rsidR="00C24E3E" w:rsidRPr="00295009" w:rsidRDefault="00C24E3E" w:rsidP="00E05DCF">
      <w:pPr>
        <w:pStyle w:val="A3"/>
        <w:numPr>
          <w:ilvl w:val="1"/>
          <w:numId w:val="30"/>
        </w:numPr>
      </w:pPr>
      <w:r w:rsidRPr="00295009">
        <w:t>INFORMES.</w:t>
      </w:r>
    </w:p>
    <w:p w:rsidR="00C24E3E" w:rsidRPr="00295009" w:rsidRDefault="00C24E3E" w:rsidP="00E05DCF">
      <w:pPr>
        <w:pStyle w:val="A4"/>
        <w:numPr>
          <w:ilvl w:val="2"/>
          <w:numId w:val="30"/>
        </w:numPr>
      </w:pPr>
      <w:r w:rsidRPr="00295009">
        <w:t xml:space="preserve">INFORME MENSUAL. </w:t>
      </w:r>
    </w:p>
    <w:p w:rsidR="00C24E3E" w:rsidRPr="00295009" w:rsidRDefault="00C24E3E" w:rsidP="00C24E3E">
      <w:pPr>
        <w:pStyle w:val="aa"/>
        <w:spacing w:before="0" w:after="0"/>
        <w:ind w:left="0" w:right="51"/>
        <w:jc w:val="both"/>
        <w:rPr>
          <w:rFonts w:ascii="Verdana" w:hAnsi="Verdana"/>
          <w:sz w:val="18"/>
          <w:szCs w:val="18"/>
          <w:lang w:eastAsia="es-BO"/>
        </w:rPr>
      </w:pPr>
      <w:r w:rsidRPr="00295009">
        <w:rPr>
          <w:rFonts w:ascii="Verdana" w:hAnsi="Verdana"/>
          <w:sz w:val="18"/>
          <w:szCs w:val="18"/>
          <w:lang w:eastAsia="es-BO"/>
        </w:rPr>
        <w:t xml:space="preserve">Para fines de pago, el </w:t>
      </w:r>
      <w:r>
        <w:rPr>
          <w:rFonts w:ascii="Verdana" w:hAnsi="Verdana"/>
          <w:sz w:val="18"/>
          <w:szCs w:val="18"/>
          <w:lang w:eastAsia="es-BO"/>
        </w:rPr>
        <w:t>Contratista</w:t>
      </w:r>
      <w:r w:rsidRPr="00295009">
        <w:rPr>
          <w:rFonts w:ascii="Verdana" w:hAnsi="Verdana"/>
          <w:sz w:val="18"/>
          <w:szCs w:val="18"/>
          <w:lang w:eastAsia="es-BO"/>
        </w:rPr>
        <w:t xml:space="preserve"> deberá presentar un informe mensual detallando los trabajos realizados en este periodo de tiempo, el mismo deberá incluir un detalle de los costos totales de los servicios, herramientas, accesorios y personal involucrado en las operaciones.</w:t>
      </w:r>
    </w:p>
    <w:p w:rsidR="00C24E3E" w:rsidRPr="00295009" w:rsidRDefault="00C24E3E" w:rsidP="00E05DCF">
      <w:pPr>
        <w:pStyle w:val="A4"/>
        <w:numPr>
          <w:ilvl w:val="2"/>
          <w:numId w:val="30"/>
        </w:numPr>
      </w:pPr>
      <w:r w:rsidRPr="00295009">
        <w:t xml:space="preserve">INFORME FINAL. </w:t>
      </w:r>
    </w:p>
    <w:p w:rsidR="00C24E3E" w:rsidRDefault="00C24E3E" w:rsidP="00C24E3E">
      <w:pPr>
        <w:pStyle w:val="aa"/>
        <w:spacing w:before="0" w:after="0"/>
        <w:ind w:left="0" w:right="51"/>
        <w:jc w:val="both"/>
        <w:rPr>
          <w:rFonts w:ascii="Verdana" w:hAnsi="Verdana"/>
          <w:sz w:val="18"/>
          <w:szCs w:val="18"/>
          <w:lang w:eastAsia="es-BO"/>
        </w:rPr>
      </w:pPr>
      <w:r w:rsidRPr="00295009">
        <w:rPr>
          <w:rFonts w:ascii="Verdana" w:hAnsi="Verdana"/>
          <w:sz w:val="18"/>
          <w:szCs w:val="18"/>
          <w:lang w:eastAsia="es-BO"/>
        </w:rPr>
        <w:t>El Contratista entregará a YPFB un informe final a la culminación de todas sus actividades, el cual debe entregarse en un lapso no mayor a quince (15) días, en físico y en digital detallando todas las actividades realizadas durante la ejecución del servicio.</w:t>
      </w:r>
    </w:p>
    <w:p w:rsidR="000C04C2" w:rsidRDefault="000C04C2" w:rsidP="00C24E3E">
      <w:pPr>
        <w:pStyle w:val="aa"/>
        <w:spacing w:before="0" w:after="0"/>
        <w:ind w:left="0" w:right="51"/>
        <w:jc w:val="both"/>
        <w:rPr>
          <w:rFonts w:ascii="Verdana" w:hAnsi="Verdana"/>
          <w:sz w:val="18"/>
          <w:szCs w:val="18"/>
          <w:lang w:eastAsia="es-BO"/>
        </w:rPr>
      </w:pPr>
    </w:p>
    <w:p w:rsidR="000C04C2" w:rsidRPr="00C24E3E" w:rsidRDefault="000C04C2" w:rsidP="00C24E3E">
      <w:pPr>
        <w:pStyle w:val="aa"/>
        <w:spacing w:before="0" w:after="0"/>
        <w:ind w:left="0" w:right="51"/>
        <w:jc w:val="both"/>
        <w:rPr>
          <w:rFonts w:ascii="Verdana" w:hAnsi="Verdana"/>
          <w:sz w:val="18"/>
          <w:szCs w:val="18"/>
          <w:lang w:eastAsia="es-BO"/>
        </w:rPr>
      </w:pPr>
    </w:p>
    <w:p w:rsidR="00D851C0" w:rsidRPr="00295009" w:rsidRDefault="00D851C0" w:rsidP="00E05DCF">
      <w:pPr>
        <w:pStyle w:val="A3"/>
        <w:numPr>
          <w:ilvl w:val="1"/>
          <w:numId w:val="30"/>
        </w:numPr>
      </w:pPr>
      <w:r w:rsidRPr="00295009">
        <w:lastRenderedPageBreak/>
        <w:t>FORMA DE PAGO.</w:t>
      </w:r>
    </w:p>
    <w:p w:rsidR="00D851C0" w:rsidRPr="00295009" w:rsidRDefault="00D851C0" w:rsidP="00D851C0">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Los pagos y la facturación se efectuarán de manera mensual en base a los servicios prestados según corresponda, de acuerdo a los precios unitarios de su propuesta económica y los documentos de respaldo aprobados por el Fiscal de Servicio.</w:t>
      </w:r>
    </w:p>
    <w:p w:rsidR="00D851C0" w:rsidRPr="00295009" w:rsidRDefault="00D851C0" w:rsidP="00D851C0">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Los requisitos para el pago son los siguientes:</w:t>
      </w:r>
    </w:p>
    <w:p w:rsidR="00D851C0" w:rsidRPr="00295009" w:rsidRDefault="00D851C0" w:rsidP="00D851C0">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t>Carta de solicitud de pago.</w:t>
      </w:r>
    </w:p>
    <w:p w:rsidR="00D851C0" w:rsidRPr="00295009" w:rsidRDefault="00D851C0" w:rsidP="00D851C0">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t>Informe mensual del servicio prestado.</w:t>
      </w:r>
    </w:p>
    <w:p w:rsidR="00D851C0" w:rsidRPr="00295009" w:rsidRDefault="00D851C0" w:rsidP="00D851C0">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t>Factura Original debidamente registrada en Impuestos Nacionales. Consignado el Número de Identificación Tributaria (NIT) 1020269020.</w:t>
      </w:r>
    </w:p>
    <w:p w:rsidR="00D851C0" w:rsidRPr="00295009" w:rsidRDefault="00D851C0" w:rsidP="00D851C0">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t>Copia simple de Registro SIGEP. </w:t>
      </w:r>
    </w:p>
    <w:p w:rsidR="00D851C0" w:rsidRPr="00295009" w:rsidRDefault="00D851C0" w:rsidP="00D851C0">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t>Copia del documento del Representante Legal (Cédula de Identidad).</w:t>
      </w:r>
    </w:p>
    <w:p w:rsidR="00D851C0" w:rsidRPr="00295009" w:rsidRDefault="00D851C0" w:rsidP="00D851C0">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t>Copia simple de Contrato.</w:t>
      </w:r>
    </w:p>
    <w:p w:rsidR="00D851C0" w:rsidRDefault="00D851C0" w:rsidP="00C24E3E">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t>Copia del NIT.</w:t>
      </w:r>
    </w:p>
    <w:p w:rsidR="00C24E3E" w:rsidRPr="00D851C0" w:rsidRDefault="00C24E3E" w:rsidP="00E05DCF">
      <w:pPr>
        <w:pStyle w:val="A3"/>
        <w:numPr>
          <w:ilvl w:val="1"/>
          <w:numId w:val="30"/>
        </w:numPr>
      </w:pPr>
      <w:r w:rsidRPr="00D851C0">
        <w:t>MULTAS Y PENALIDADES.</w:t>
      </w:r>
    </w:p>
    <w:p w:rsidR="00C24E3E" w:rsidRPr="00D851C0" w:rsidRDefault="00C24E3E" w:rsidP="00C24E3E">
      <w:pPr>
        <w:spacing w:before="240" w:after="120" w:line="360" w:lineRule="auto"/>
        <w:jc w:val="both"/>
        <w:rPr>
          <w:rFonts w:ascii="Verdana" w:hAnsi="Verdana" w:cs="Arial"/>
          <w:bCs/>
          <w:sz w:val="18"/>
          <w:szCs w:val="18"/>
        </w:rPr>
      </w:pPr>
      <w:r w:rsidRPr="00D851C0">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1716FB" w:rsidRDefault="00C24E3E" w:rsidP="00BC0057">
      <w:pPr>
        <w:numPr>
          <w:ilvl w:val="0"/>
          <w:numId w:val="11"/>
        </w:numPr>
        <w:spacing w:before="240" w:after="120" w:line="360" w:lineRule="auto"/>
        <w:jc w:val="both"/>
        <w:rPr>
          <w:rFonts w:ascii="Verdana" w:hAnsi="Verdana" w:cs="Arial"/>
          <w:bCs/>
          <w:sz w:val="18"/>
          <w:szCs w:val="18"/>
        </w:rPr>
      </w:pPr>
      <w:r w:rsidRPr="001716FB">
        <w:rPr>
          <w:rFonts w:ascii="Verdana" w:hAnsi="Verdana" w:cs="Arial"/>
          <w:bCs/>
          <w:sz w:val="18"/>
          <w:szCs w:val="18"/>
        </w:rPr>
        <w:t xml:space="preserve">El retraso del Contratista en el cumplimiento del plazo de movilización, se aplicará una multa del 1% </w:t>
      </w:r>
      <w:r w:rsidR="001716FB" w:rsidRPr="00295009">
        <w:rPr>
          <w:rFonts w:ascii="Verdana" w:hAnsi="Verdana" w:cs="Arial"/>
          <w:bCs/>
          <w:sz w:val="18"/>
          <w:szCs w:val="18"/>
        </w:rPr>
        <w:t xml:space="preserve">del </w:t>
      </w:r>
      <w:r w:rsidR="001716FB">
        <w:rPr>
          <w:rFonts w:ascii="Verdana" w:hAnsi="Verdana" w:cs="Arial"/>
          <w:bCs/>
          <w:sz w:val="18"/>
          <w:szCs w:val="18"/>
        </w:rPr>
        <w:t>monto total del contrato (paquete 3)</w:t>
      </w:r>
      <w:r w:rsidR="001716FB" w:rsidRPr="00295009">
        <w:rPr>
          <w:rFonts w:ascii="Verdana" w:hAnsi="Verdana" w:cs="Arial"/>
          <w:bCs/>
          <w:sz w:val="18"/>
          <w:szCs w:val="18"/>
        </w:rPr>
        <w:t>, por cada día de retraso.</w:t>
      </w:r>
    </w:p>
    <w:p w:rsidR="00B23E30" w:rsidRPr="00B23E30" w:rsidRDefault="00C24E3E" w:rsidP="00B23E30">
      <w:pPr>
        <w:numPr>
          <w:ilvl w:val="0"/>
          <w:numId w:val="11"/>
        </w:numPr>
        <w:spacing w:before="240" w:after="120" w:line="360" w:lineRule="auto"/>
        <w:jc w:val="both"/>
        <w:rPr>
          <w:rFonts w:ascii="Verdana" w:hAnsi="Verdana" w:cs="Arial"/>
          <w:bCs/>
          <w:sz w:val="18"/>
          <w:szCs w:val="18"/>
        </w:rPr>
      </w:pPr>
      <w:r w:rsidRPr="00B23E30">
        <w:rPr>
          <w:rFonts w:ascii="Verdana" w:hAnsi="Verdana" w:cs="Arial"/>
          <w:bCs/>
          <w:sz w:val="18"/>
          <w:szCs w:val="18"/>
        </w:rPr>
        <w:t>En caso de retraso en la ejecución del servicio por falla parcial o completa en alguno de los equipos u otra causa atribuible al Contratista, se aplicará una multa del 1</w:t>
      </w:r>
      <w:r w:rsidR="00A1795A">
        <w:rPr>
          <w:rFonts w:ascii="Verdana" w:hAnsi="Verdana" w:cs="Arial"/>
          <w:bCs/>
          <w:sz w:val="18"/>
          <w:szCs w:val="18"/>
        </w:rPr>
        <w:t>%</w:t>
      </w:r>
      <w:r w:rsidR="00B23E30" w:rsidRPr="00B23E30">
        <w:rPr>
          <w:rFonts w:ascii="Verdana" w:hAnsi="Verdana" w:cs="Arial"/>
          <w:bCs/>
          <w:sz w:val="18"/>
          <w:szCs w:val="18"/>
        </w:rPr>
        <w:t xml:space="preserve"> del monto</w:t>
      </w:r>
      <w:r w:rsidR="00B23E30">
        <w:rPr>
          <w:rFonts w:ascii="Verdana" w:hAnsi="Verdana" w:cs="Arial"/>
          <w:bCs/>
          <w:sz w:val="18"/>
          <w:szCs w:val="18"/>
        </w:rPr>
        <w:t xml:space="preserve"> total del contrato (paquete 3</w:t>
      </w:r>
      <w:r w:rsidR="00B23E30" w:rsidRPr="00B23E30">
        <w:rPr>
          <w:rFonts w:ascii="Verdana" w:hAnsi="Verdana" w:cs="Arial"/>
          <w:bCs/>
          <w:sz w:val="18"/>
          <w:szCs w:val="18"/>
        </w:rPr>
        <w:t>) por cada día de retraso.</w:t>
      </w:r>
    </w:p>
    <w:p w:rsidR="00C24E3E" w:rsidRPr="00B23E30" w:rsidRDefault="00C24E3E" w:rsidP="00B23E30">
      <w:pPr>
        <w:spacing w:before="240" w:after="120" w:line="360" w:lineRule="auto"/>
        <w:jc w:val="both"/>
        <w:rPr>
          <w:rFonts w:ascii="Verdana" w:hAnsi="Verdana" w:cs="Arial"/>
          <w:bCs/>
          <w:sz w:val="18"/>
          <w:szCs w:val="18"/>
        </w:rPr>
      </w:pPr>
      <w:r w:rsidRPr="00B23E30">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D851C0" w:rsidRPr="00D851C0" w:rsidRDefault="00D851C0" w:rsidP="00E05DCF">
      <w:pPr>
        <w:pStyle w:val="A3"/>
        <w:numPr>
          <w:ilvl w:val="1"/>
          <w:numId w:val="30"/>
        </w:numPr>
      </w:pPr>
      <w:r w:rsidRPr="00D851C0">
        <w:lastRenderedPageBreak/>
        <w:t>FACTURACIÓN.</w:t>
      </w:r>
    </w:p>
    <w:p w:rsidR="00D851C0" w:rsidRPr="00D851C0" w:rsidRDefault="00D851C0" w:rsidP="00D851C0">
      <w:pPr>
        <w:spacing w:line="360" w:lineRule="auto"/>
        <w:jc w:val="both"/>
        <w:rPr>
          <w:rFonts w:ascii="Verdana" w:hAnsi="Verdana"/>
          <w:color w:val="000000"/>
          <w:sz w:val="18"/>
          <w:szCs w:val="18"/>
        </w:rPr>
      </w:pPr>
      <w:r w:rsidRPr="00D851C0">
        <w:rPr>
          <w:rFonts w:ascii="Verdana" w:hAnsi="Verdana"/>
          <w:color w:val="000000"/>
          <w:sz w:val="18"/>
          <w:szCs w:val="18"/>
        </w:rPr>
        <w:t>La factura debe ser emitida de acuerdo a normativa vigente a nombre de Yacimientos Petrolíferos Fiscales Bolivianos consignando el Número de Identificación Tributaria (NIT) 1020269020.</w:t>
      </w:r>
    </w:p>
    <w:p w:rsidR="00D851C0" w:rsidRPr="00D851C0" w:rsidRDefault="00D851C0" w:rsidP="00D851C0">
      <w:pPr>
        <w:spacing w:line="360" w:lineRule="auto"/>
        <w:jc w:val="both"/>
        <w:rPr>
          <w:rFonts w:ascii="Verdana" w:hAnsi="Verdana"/>
          <w:color w:val="000000"/>
          <w:sz w:val="18"/>
          <w:szCs w:val="18"/>
          <w:lang w:val="es-BO" w:eastAsia="es-BO"/>
        </w:rPr>
      </w:pPr>
      <w:r w:rsidRPr="00D851C0">
        <w:rPr>
          <w:rFonts w:ascii="Verdana" w:hAnsi="Verdana"/>
          <w:color w:val="000000"/>
          <w:sz w:val="18"/>
          <w:szCs w:val="18"/>
        </w:rPr>
        <w:t xml:space="preserve"> </w:t>
      </w:r>
    </w:p>
    <w:p w:rsidR="00D851C0" w:rsidRPr="00D851C0" w:rsidRDefault="00D851C0" w:rsidP="00D851C0">
      <w:pPr>
        <w:spacing w:line="360" w:lineRule="auto"/>
        <w:jc w:val="both"/>
        <w:rPr>
          <w:rFonts w:ascii="Verdana" w:hAnsi="Verdana"/>
          <w:color w:val="000000"/>
          <w:sz w:val="18"/>
          <w:szCs w:val="18"/>
        </w:rPr>
      </w:pPr>
      <w:r w:rsidRPr="00D851C0">
        <w:rPr>
          <w:rFonts w:ascii="Verdana" w:hAnsi="Verdana"/>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D851C0" w:rsidRPr="00D851C0" w:rsidRDefault="00D851C0" w:rsidP="00D851C0">
      <w:pPr>
        <w:spacing w:line="360" w:lineRule="auto"/>
        <w:jc w:val="both"/>
        <w:rPr>
          <w:rFonts w:ascii="Verdana" w:hAnsi="Verdana"/>
          <w:color w:val="000000"/>
          <w:sz w:val="18"/>
          <w:szCs w:val="18"/>
          <w:lang w:val="es-BO" w:eastAsia="es-BO"/>
        </w:rPr>
      </w:pPr>
    </w:p>
    <w:p w:rsidR="00250BB2" w:rsidRPr="00B23E30" w:rsidRDefault="00D851C0" w:rsidP="00D851C0">
      <w:pPr>
        <w:spacing w:line="360" w:lineRule="auto"/>
        <w:jc w:val="both"/>
        <w:rPr>
          <w:rFonts w:ascii="Verdana" w:hAnsi="Verdana"/>
          <w:color w:val="000000"/>
          <w:sz w:val="18"/>
          <w:szCs w:val="18"/>
        </w:rPr>
      </w:pPr>
      <w:r w:rsidRPr="00D851C0">
        <w:rPr>
          <w:rFonts w:ascii="Verdana" w:hAnsi="Verdana"/>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851C0" w:rsidRPr="00D851C0" w:rsidRDefault="00D851C0" w:rsidP="00E05DCF">
      <w:pPr>
        <w:pStyle w:val="A3"/>
        <w:numPr>
          <w:ilvl w:val="1"/>
          <w:numId w:val="30"/>
        </w:numPr>
      </w:pPr>
      <w:r w:rsidRPr="00D851C0">
        <w:t>TRIBUTOS.</w:t>
      </w:r>
    </w:p>
    <w:p w:rsidR="00D851C0" w:rsidRDefault="00D851C0" w:rsidP="00D851C0">
      <w:pPr>
        <w:spacing w:line="360" w:lineRule="auto"/>
        <w:jc w:val="both"/>
        <w:rPr>
          <w:rFonts w:ascii="Verdana" w:hAnsi="Verdana"/>
          <w:color w:val="000000"/>
          <w:sz w:val="18"/>
          <w:szCs w:val="18"/>
        </w:rPr>
      </w:pPr>
      <w:r w:rsidRPr="00D851C0">
        <w:rPr>
          <w:rFonts w:ascii="Verdana" w:hAnsi="Verdana"/>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D851C0" w:rsidRPr="00D851C0" w:rsidRDefault="00D851C0" w:rsidP="00E05DCF">
      <w:pPr>
        <w:pStyle w:val="A3"/>
        <w:numPr>
          <w:ilvl w:val="1"/>
          <w:numId w:val="30"/>
        </w:numPr>
      </w:pPr>
      <w:r w:rsidRPr="00D851C0">
        <w:t>SEGUROS.</w:t>
      </w:r>
    </w:p>
    <w:p w:rsidR="00D851C0" w:rsidRPr="00D851C0" w:rsidRDefault="00D851C0" w:rsidP="00D851C0">
      <w:pPr>
        <w:spacing w:before="240" w:after="120" w:line="360" w:lineRule="auto"/>
        <w:jc w:val="both"/>
        <w:rPr>
          <w:rFonts w:ascii="Verdana" w:hAnsi="Verdana" w:cs="Arial"/>
          <w:bCs/>
          <w:sz w:val="18"/>
          <w:szCs w:val="18"/>
        </w:rPr>
      </w:pPr>
      <w:r w:rsidRPr="00D851C0">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D851C0" w:rsidRPr="00D851C0" w:rsidRDefault="00D851C0" w:rsidP="00D851C0">
      <w:pPr>
        <w:numPr>
          <w:ilvl w:val="0"/>
          <w:numId w:val="5"/>
        </w:numPr>
        <w:spacing w:before="240" w:after="240"/>
        <w:jc w:val="both"/>
        <w:rPr>
          <w:rFonts w:ascii="Verdana" w:hAnsi="Verdana" w:cs="Arial"/>
          <w:b/>
          <w:bCs/>
          <w:iCs/>
          <w:sz w:val="18"/>
          <w:szCs w:val="18"/>
          <w:lang w:val="es-BO"/>
        </w:rPr>
      </w:pPr>
      <w:r w:rsidRPr="00D851C0">
        <w:rPr>
          <w:rFonts w:ascii="Verdana" w:hAnsi="Verdana" w:cs="Arial"/>
          <w:b/>
          <w:bCs/>
          <w:iCs/>
          <w:sz w:val="18"/>
          <w:szCs w:val="18"/>
          <w:lang w:val="es-BO"/>
        </w:rPr>
        <w:t>Seguro de Responsabilidad Civil.</w:t>
      </w:r>
    </w:p>
    <w:p w:rsidR="00D851C0" w:rsidRPr="00D851C0" w:rsidRDefault="00D851C0" w:rsidP="00D851C0">
      <w:pPr>
        <w:spacing w:before="240" w:after="240" w:line="360" w:lineRule="auto"/>
        <w:ind w:left="714" w:hanging="6"/>
        <w:jc w:val="both"/>
        <w:rPr>
          <w:rFonts w:ascii="Verdana" w:hAnsi="Verdana" w:cs="Arial"/>
          <w:bCs/>
          <w:iCs/>
          <w:sz w:val="18"/>
          <w:szCs w:val="18"/>
          <w:lang w:val="es-BO"/>
        </w:rPr>
      </w:pPr>
      <w:r w:rsidRPr="00D851C0">
        <w:rPr>
          <w:rFonts w:ascii="Verdana" w:hAnsi="Verdana" w:cs="Arial"/>
          <w:bCs/>
          <w:iCs/>
          <w:sz w:val="18"/>
          <w:szCs w:val="18"/>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D851C0" w:rsidRDefault="00D851C0" w:rsidP="00D851C0">
      <w:pPr>
        <w:spacing w:before="240" w:after="240" w:line="360" w:lineRule="auto"/>
        <w:ind w:left="714"/>
        <w:jc w:val="both"/>
        <w:rPr>
          <w:rFonts w:ascii="Verdana" w:hAnsi="Verdana" w:cs="Arial"/>
          <w:bCs/>
          <w:iCs/>
          <w:sz w:val="18"/>
          <w:szCs w:val="18"/>
          <w:lang w:val="es-BO"/>
        </w:rPr>
      </w:pPr>
      <w:r w:rsidRPr="00D851C0">
        <w:rPr>
          <w:rFonts w:ascii="Verdana" w:hAnsi="Verdana" w:cs="Arial"/>
          <w:bCs/>
          <w:iCs/>
          <w:sz w:val="18"/>
          <w:szCs w:val="18"/>
          <w:lang w:val="es-BO"/>
        </w:rPr>
        <w:t>El límite de indemnización por evento y/o reclamos deberá ser por un monto no menor a $</w:t>
      </w:r>
      <w:proofErr w:type="spellStart"/>
      <w:r w:rsidRPr="00D851C0">
        <w:rPr>
          <w:rFonts w:ascii="Verdana" w:hAnsi="Verdana" w:cs="Arial"/>
          <w:bCs/>
          <w:iCs/>
          <w:sz w:val="18"/>
          <w:szCs w:val="18"/>
          <w:lang w:val="es-BO"/>
        </w:rPr>
        <w:t>us</w:t>
      </w:r>
      <w:proofErr w:type="spellEnd"/>
      <w:r w:rsidRPr="00D851C0">
        <w:rPr>
          <w:rFonts w:ascii="Verdana" w:hAnsi="Verdana" w:cs="Arial"/>
          <w:bCs/>
          <w:iCs/>
          <w:sz w:val="18"/>
          <w:szCs w:val="18"/>
          <w:lang w:val="es-BO"/>
        </w:rPr>
        <w:t>. 100.000.-.</w:t>
      </w:r>
    </w:p>
    <w:p w:rsidR="000C04C2" w:rsidRPr="00D851C0" w:rsidRDefault="000C04C2" w:rsidP="00D851C0">
      <w:pPr>
        <w:spacing w:before="240" w:after="240" w:line="360" w:lineRule="auto"/>
        <w:ind w:left="714"/>
        <w:jc w:val="both"/>
        <w:rPr>
          <w:rFonts w:ascii="Verdana" w:hAnsi="Verdana" w:cs="Arial"/>
          <w:bCs/>
          <w:iCs/>
          <w:sz w:val="18"/>
          <w:szCs w:val="18"/>
          <w:lang w:val="es-BO"/>
        </w:rPr>
      </w:pPr>
    </w:p>
    <w:p w:rsidR="00D851C0" w:rsidRPr="00D851C0" w:rsidRDefault="00D851C0" w:rsidP="00D851C0">
      <w:pPr>
        <w:numPr>
          <w:ilvl w:val="0"/>
          <w:numId w:val="5"/>
        </w:numPr>
        <w:spacing w:before="240" w:after="240"/>
        <w:jc w:val="both"/>
        <w:rPr>
          <w:rFonts w:ascii="Verdana" w:hAnsi="Verdana" w:cs="Arial"/>
          <w:b/>
          <w:bCs/>
          <w:i/>
          <w:iCs/>
          <w:sz w:val="18"/>
          <w:szCs w:val="18"/>
          <w:lang w:val="es-BO"/>
        </w:rPr>
      </w:pPr>
      <w:r w:rsidRPr="00D851C0">
        <w:rPr>
          <w:rFonts w:ascii="Verdana" w:hAnsi="Verdana" w:cs="Arial"/>
          <w:b/>
          <w:bCs/>
          <w:i/>
          <w:iCs/>
          <w:sz w:val="18"/>
          <w:szCs w:val="18"/>
          <w:lang w:val="es-BO"/>
        </w:rPr>
        <w:lastRenderedPageBreak/>
        <w:t>Póliza de Accidentes Personales.</w:t>
      </w:r>
    </w:p>
    <w:p w:rsidR="00D851C0" w:rsidRPr="00D851C0" w:rsidRDefault="00D851C0" w:rsidP="00D851C0">
      <w:pPr>
        <w:spacing w:before="240" w:after="240" w:line="360" w:lineRule="auto"/>
        <w:ind w:left="714"/>
        <w:jc w:val="both"/>
        <w:rPr>
          <w:rFonts w:ascii="Verdana" w:hAnsi="Verdana" w:cs="Arial"/>
          <w:bCs/>
          <w:iCs/>
          <w:sz w:val="18"/>
          <w:szCs w:val="18"/>
          <w:lang w:val="es-BO"/>
        </w:rPr>
      </w:pPr>
      <w:r w:rsidRPr="00D851C0">
        <w:rPr>
          <w:rFonts w:ascii="Verdana" w:hAnsi="Verdana" w:cs="Arial"/>
          <w:bCs/>
          <w:iCs/>
          <w:sz w:val="18"/>
          <w:szCs w:val="18"/>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851C0" w:rsidRPr="00D851C0" w:rsidRDefault="00D851C0" w:rsidP="00D851C0">
      <w:pPr>
        <w:numPr>
          <w:ilvl w:val="0"/>
          <w:numId w:val="5"/>
        </w:numPr>
        <w:spacing w:before="240" w:after="240"/>
        <w:jc w:val="both"/>
        <w:rPr>
          <w:rFonts w:ascii="Verdana" w:hAnsi="Verdana" w:cs="Arial"/>
          <w:b/>
          <w:bCs/>
          <w:i/>
          <w:iCs/>
          <w:sz w:val="18"/>
          <w:szCs w:val="18"/>
          <w:lang w:val="es-BO"/>
        </w:rPr>
      </w:pPr>
      <w:r w:rsidRPr="00D851C0">
        <w:rPr>
          <w:rFonts w:ascii="Verdana" w:hAnsi="Verdana" w:cs="Arial"/>
          <w:b/>
          <w:bCs/>
          <w:i/>
          <w:iCs/>
          <w:sz w:val="18"/>
          <w:szCs w:val="18"/>
          <w:lang w:val="es-BO"/>
        </w:rPr>
        <w:t>Condiciones Adicionales.</w:t>
      </w:r>
    </w:p>
    <w:p w:rsidR="00D851C0" w:rsidRPr="00D851C0" w:rsidRDefault="00D851C0" w:rsidP="00D851C0">
      <w:pPr>
        <w:spacing w:before="240" w:after="240" w:line="360" w:lineRule="auto"/>
        <w:ind w:left="714"/>
        <w:jc w:val="both"/>
        <w:rPr>
          <w:rFonts w:ascii="Verdana" w:hAnsi="Verdana" w:cs="Arial"/>
          <w:bCs/>
          <w:iCs/>
          <w:sz w:val="18"/>
          <w:szCs w:val="18"/>
          <w:lang w:val="es-BO"/>
        </w:rPr>
      </w:pPr>
      <w:r w:rsidRPr="00D851C0">
        <w:rPr>
          <w:rFonts w:ascii="Verdana" w:hAnsi="Verdana" w:cs="Arial"/>
          <w:bCs/>
          <w:iCs/>
          <w:sz w:val="18"/>
          <w:szCs w:val="18"/>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851C0" w:rsidRDefault="00D851C0" w:rsidP="00D851C0">
      <w:pPr>
        <w:spacing w:before="240" w:after="240" w:line="360" w:lineRule="auto"/>
        <w:ind w:left="714"/>
        <w:jc w:val="both"/>
        <w:rPr>
          <w:rFonts w:ascii="Verdana" w:hAnsi="Verdana" w:cs="Arial"/>
          <w:bCs/>
          <w:iCs/>
          <w:sz w:val="18"/>
          <w:szCs w:val="18"/>
          <w:lang w:val="es-BO"/>
        </w:rPr>
      </w:pPr>
      <w:r w:rsidRPr="00D851C0">
        <w:rPr>
          <w:rFonts w:ascii="Verdana" w:hAnsi="Verdana" w:cs="Arial"/>
          <w:bCs/>
          <w:iCs/>
          <w:sz w:val="18"/>
          <w:szCs w:val="18"/>
          <w:lang w:val="es-BO"/>
        </w:rPr>
        <w:t>La empresa adjudicada, deberá entregar una copia de las citadas pólizas a YPFB antes de la suscripción del contrato.</w:t>
      </w:r>
    </w:p>
    <w:p w:rsidR="00D851C0" w:rsidRPr="00D851C0" w:rsidRDefault="001C5A70" w:rsidP="00E05DCF">
      <w:pPr>
        <w:pStyle w:val="A3"/>
        <w:numPr>
          <w:ilvl w:val="1"/>
          <w:numId w:val="30"/>
        </w:numPr>
      </w:pPr>
      <w:r>
        <w:t>S</w:t>
      </w:r>
      <w:r w:rsidR="00D851C0" w:rsidRPr="00D851C0">
        <w:t>EGURIDAD Y SALUD OCUPACIONAL.</w:t>
      </w:r>
    </w:p>
    <w:p w:rsidR="00D851C0" w:rsidRPr="00D851C0" w:rsidRDefault="00D851C0" w:rsidP="00E05DCF">
      <w:pPr>
        <w:numPr>
          <w:ilvl w:val="3"/>
          <w:numId w:val="30"/>
        </w:numPr>
        <w:spacing w:before="240" w:after="240" w:line="360" w:lineRule="auto"/>
        <w:ind w:left="3828" w:right="51"/>
        <w:jc w:val="both"/>
        <w:rPr>
          <w:rFonts w:ascii="Verdana" w:hAnsi="Verdana" w:cs="Arial"/>
          <w:b/>
          <w:bCs/>
          <w:sz w:val="18"/>
          <w:szCs w:val="18"/>
          <w:lang w:val="es-BO"/>
        </w:rPr>
      </w:pPr>
      <w:r w:rsidRPr="00D851C0">
        <w:rPr>
          <w:rFonts w:ascii="Verdana" w:hAnsi="Verdana" w:cs="Arial"/>
          <w:b/>
          <w:bCs/>
          <w:sz w:val="18"/>
          <w:szCs w:val="18"/>
          <w:lang w:val="es-BO"/>
        </w:rPr>
        <w:t>ASPECTOS DE SEGURIDAD Y SALUD OCUPACIONAL</w:t>
      </w:r>
    </w:p>
    <w:p w:rsidR="00A844F0" w:rsidRPr="00A844F0" w:rsidRDefault="00A844F0" w:rsidP="00A844F0">
      <w:pPr>
        <w:pStyle w:val="Prrafodelista"/>
        <w:autoSpaceDE w:val="0"/>
        <w:autoSpaceDN w:val="0"/>
        <w:adjustRightInd w:val="0"/>
        <w:spacing w:before="100" w:beforeAutospacing="1" w:after="100" w:afterAutospacing="1" w:line="360" w:lineRule="auto"/>
        <w:ind w:left="0"/>
        <w:jc w:val="both"/>
        <w:rPr>
          <w:rFonts w:ascii="Verdana" w:hAnsi="Verdana" w:cs="Arial"/>
          <w:bCs/>
          <w:sz w:val="18"/>
          <w:szCs w:val="18"/>
        </w:rPr>
      </w:pPr>
      <w:r w:rsidRPr="00A844F0">
        <w:rPr>
          <w:rFonts w:ascii="Verdana" w:hAnsi="Verdana" w:cs="Arial"/>
          <w:b/>
          <w:bCs/>
          <w:sz w:val="18"/>
          <w:szCs w:val="18"/>
        </w:rPr>
        <w:t xml:space="preserve">Posterior a la firma del contrato, </w:t>
      </w:r>
      <w:r w:rsidRPr="00A844F0">
        <w:rPr>
          <w:rFonts w:ascii="Verdana" w:hAnsi="Verdana" w:cs="Arial"/>
          <w:bCs/>
          <w:sz w:val="18"/>
          <w:szCs w:val="18"/>
        </w:rPr>
        <w:t xml:space="preserve">la Empresa contratada deberá presentar el siguiente documento para la aprobación de la Dirección de SMS de YPFB: </w:t>
      </w:r>
    </w:p>
    <w:p w:rsidR="00A844F0" w:rsidRPr="00295009" w:rsidRDefault="00A844F0" w:rsidP="00A844F0">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Contratista</w:t>
      </w:r>
      <w:r w:rsidRPr="00295009">
        <w:rPr>
          <w:rFonts w:ascii="Verdana" w:hAnsi="Verdana" w:cs="Arial"/>
          <w:bCs/>
          <w:sz w:val="18"/>
          <w:szCs w:val="18"/>
        </w:rPr>
        <w:t xml:space="preserve">s de YPFB Corporación. </w:t>
      </w:r>
    </w:p>
    <w:p w:rsidR="00A844F0" w:rsidRPr="00295009" w:rsidRDefault="00A844F0" w:rsidP="00A844F0">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La empresa </w:t>
      </w:r>
      <w:r>
        <w:rPr>
          <w:rFonts w:ascii="Verdana" w:hAnsi="Verdana" w:cs="Arial"/>
          <w:bCs/>
          <w:sz w:val="18"/>
          <w:szCs w:val="18"/>
        </w:rPr>
        <w:t>contratada</w:t>
      </w:r>
      <w:r w:rsidRPr="00295009">
        <w:rPr>
          <w:rFonts w:ascii="Verdana" w:hAnsi="Verdana" w:cs="Arial"/>
          <w:bCs/>
          <w:sz w:val="18"/>
          <w:szCs w:val="18"/>
        </w:rPr>
        <w:t xml:space="preserve"> deberá dar estricto cumplimento a la legislación aplicable, vigentes en el Estado Plurinacional de Bolivia; siendo también responsable del cumplimiento por parte de los</w:t>
      </w:r>
      <w:r>
        <w:rPr>
          <w:rFonts w:ascii="Verdana" w:hAnsi="Verdana" w:cs="Arial"/>
          <w:bCs/>
          <w:sz w:val="18"/>
          <w:szCs w:val="18"/>
        </w:rPr>
        <w:t xml:space="preserve"> subcontratistas</w:t>
      </w:r>
      <w:r w:rsidRPr="00295009">
        <w:rPr>
          <w:rFonts w:ascii="Verdana" w:hAnsi="Verdana" w:cs="Arial"/>
          <w:bCs/>
          <w:sz w:val="18"/>
          <w:szCs w:val="18"/>
        </w:rPr>
        <w:t xml:space="preserve"> que intervengan a nombre suyo ante YPFB.</w:t>
      </w:r>
    </w:p>
    <w:p w:rsidR="00A844F0" w:rsidRPr="00295009" w:rsidRDefault="00A844F0" w:rsidP="00A844F0">
      <w:pPr>
        <w:pStyle w:val="Sangradetextonormal"/>
        <w:spacing w:after="0" w:line="360" w:lineRule="auto"/>
        <w:ind w:left="360"/>
        <w:jc w:val="both"/>
        <w:rPr>
          <w:rFonts w:ascii="Verdana" w:hAnsi="Verdana" w:cs="Arial"/>
          <w:bCs/>
          <w:sz w:val="18"/>
          <w:szCs w:val="18"/>
        </w:rPr>
      </w:pPr>
    </w:p>
    <w:p w:rsidR="00A844F0" w:rsidRPr="00295009" w:rsidRDefault="00A844F0" w:rsidP="00A844F0">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D851C0" w:rsidRPr="00D851C0" w:rsidRDefault="00D851C0" w:rsidP="00E05DCF">
      <w:pPr>
        <w:numPr>
          <w:ilvl w:val="3"/>
          <w:numId w:val="30"/>
        </w:numPr>
        <w:spacing w:before="240" w:after="240" w:line="360" w:lineRule="auto"/>
        <w:ind w:left="3828" w:right="51"/>
        <w:jc w:val="both"/>
        <w:rPr>
          <w:rFonts w:ascii="Verdana" w:hAnsi="Verdana" w:cs="Arial"/>
          <w:b/>
          <w:bCs/>
          <w:sz w:val="18"/>
          <w:szCs w:val="18"/>
          <w:lang w:val="es-BO"/>
        </w:rPr>
      </w:pPr>
      <w:r w:rsidRPr="00D851C0">
        <w:rPr>
          <w:rFonts w:ascii="Verdana" w:hAnsi="Verdana" w:cs="Arial"/>
          <w:b/>
          <w:bCs/>
          <w:sz w:val="18"/>
          <w:szCs w:val="18"/>
          <w:lang w:val="es-BO"/>
        </w:rPr>
        <w:t xml:space="preserve">Documentos para Aprobación de YPFB (unidad de SMS – Unidad solicitante) </w:t>
      </w:r>
    </w:p>
    <w:p w:rsidR="00A844F0" w:rsidRPr="00A844F0" w:rsidRDefault="00A844F0" w:rsidP="00A844F0">
      <w:pPr>
        <w:spacing w:before="240" w:line="360" w:lineRule="auto"/>
        <w:jc w:val="both"/>
        <w:rPr>
          <w:rFonts w:ascii="Verdana" w:hAnsi="Verdana"/>
          <w:sz w:val="18"/>
          <w:szCs w:val="18"/>
        </w:rPr>
      </w:pPr>
      <w:r w:rsidRPr="00A844F0">
        <w:rPr>
          <w:rFonts w:ascii="Verdana" w:hAnsi="Verdana"/>
          <w:sz w:val="18"/>
          <w:szCs w:val="18"/>
        </w:rPr>
        <w:t>La Empresa contratada deberá presentar en documento oficial para aprobación de YPFB los siguientes Requisitos de SMS:</w:t>
      </w:r>
    </w:p>
    <w:p w:rsidR="00D851C0" w:rsidRPr="00D851C0" w:rsidRDefault="00D851C0" w:rsidP="00D27025">
      <w:pPr>
        <w:numPr>
          <w:ilvl w:val="0"/>
          <w:numId w:val="20"/>
        </w:numPr>
        <w:spacing w:before="240" w:line="360" w:lineRule="auto"/>
        <w:jc w:val="both"/>
        <w:rPr>
          <w:rFonts w:ascii="Verdana" w:hAnsi="Verdana"/>
          <w:sz w:val="18"/>
          <w:szCs w:val="18"/>
        </w:rPr>
      </w:pPr>
      <w:r w:rsidRPr="00D851C0">
        <w:rPr>
          <w:rFonts w:ascii="Verdana" w:hAnsi="Verdana"/>
          <w:sz w:val="18"/>
          <w:szCs w:val="18"/>
        </w:rPr>
        <w:lastRenderedPageBreak/>
        <w:t>Programa o Plan de Seguridad, Salud Ocupacional y Medio Ambiente para el Proyecto.</w:t>
      </w:r>
    </w:p>
    <w:p w:rsidR="00D851C0" w:rsidRPr="00D851C0" w:rsidRDefault="00D851C0" w:rsidP="00D27025">
      <w:pPr>
        <w:numPr>
          <w:ilvl w:val="0"/>
          <w:numId w:val="20"/>
        </w:numPr>
        <w:spacing w:line="360" w:lineRule="auto"/>
        <w:jc w:val="both"/>
        <w:rPr>
          <w:rFonts w:ascii="Verdana" w:hAnsi="Verdana"/>
          <w:sz w:val="18"/>
          <w:szCs w:val="18"/>
        </w:rPr>
      </w:pPr>
      <w:r w:rsidRPr="00D851C0">
        <w:rPr>
          <w:rFonts w:ascii="Verdana" w:hAnsi="Verdana"/>
          <w:sz w:val="18"/>
          <w:szCs w:val="18"/>
        </w:rPr>
        <w:t>Política y programas de control de Alcohol y drogas.</w:t>
      </w:r>
    </w:p>
    <w:p w:rsidR="00D851C0" w:rsidRPr="00D851C0" w:rsidRDefault="00D851C0" w:rsidP="00D27025">
      <w:pPr>
        <w:numPr>
          <w:ilvl w:val="0"/>
          <w:numId w:val="20"/>
        </w:numPr>
        <w:spacing w:line="360" w:lineRule="auto"/>
        <w:jc w:val="both"/>
        <w:rPr>
          <w:rFonts w:ascii="Verdana" w:hAnsi="Verdana"/>
          <w:sz w:val="18"/>
          <w:szCs w:val="18"/>
        </w:rPr>
      </w:pPr>
      <w:r w:rsidRPr="00D851C0">
        <w:rPr>
          <w:rFonts w:ascii="Verdana" w:hAnsi="Verdana"/>
          <w:sz w:val="18"/>
          <w:szCs w:val="18"/>
        </w:rPr>
        <w:t>Programa de capacitación y charlas de seguridad</w:t>
      </w:r>
    </w:p>
    <w:p w:rsidR="00D851C0" w:rsidRPr="00D851C0" w:rsidRDefault="00D851C0" w:rsidP="00D27025">
      <w:pPr>
        <w:numPr>
          <w:ilvl w:val="0"/>
          <w:numId w:val="20"/>
        </w:numPr>
        <w:spacing w:line="360" w:lineRule="auto"/>
        <w:jc w:val="both"/>
        <w:rPr>
          <w:rFonts w:ascii="Verdana" w:hAnsi="Verdana"/>
          <w:sz w:val="18"/>
          <w:szCs w:val="18"/>
        </w:rPr>
      </w:pPr>
      <w:r w:rsidRPr="00D851C0">
        <w:rPr>
          <w:rFonts w:ascii="Verdana" w:hAnsi="Verdana"/>
          <w:sz w:val="18"/>
          <w:szCs w:val="18"/>
        </w:rPr>
        <w:t>Procedimientos específicos de Seguridad para el Proyecto.</w:t>
      </w:r>
    </w:p>
    <w:p w:rsidR="00D851C0" w:rsidRPr="00D851C0" w:rsidRDefault="00D851C0" w:rsidP="00D27025">
      <w:pPr>
        <w:numPr>
          <w:ilvl w:val="0"/>
          <w:numId w:val="20"/>
        </w:numPr>
        <w:spacing w:line="360" w:lineRule="auto"/>
        <w:jc w:val="both"/>
        <w:rPr>
          <w:rFonts w:ascii="Verdana" w:hAnsi="Verdana"/>
          <w:sz w:val="18"/>
          <w:szCs w:val="18"/>
        </w:rPr>
      </w:pPr>
      <w:r w:rsidRPr="00D851C0">
        <w:rPr>
          <w:rFonts w:ascii="Verdana" w:hAnsi="Verdana"/>
          <w:sz w:val="18"/>
          <w:szCs w:val="18"/>
        </w:rPr>
        <w:t>Plan de respuesta ante Emergencias (Para el proyecto).</w:t>
      </w:r>
    </w:p>
    <w:p w:rsidR="00D851C0" w:rsidRPr="00D851C0" w:rsidRDefault="00D851C0" w:rsidP="00D27025">
      <w:pPr>
        <w:numPr>
          <w:ilvl w:val="0"/>
          <w:numId w:val="20"/>
        </w:numPr>
        <w:spacing w:line="360" w:lineRule="auto"/>
        <w:jc w:val="both"/>
        <w:rPr>
          <w:rFonts w:ascii="Verdana" w:hAnsi="Verdana"/>
          <w:sz w:val="18"/>
          <w:szCs w:val="18"/>
        </w:rPr>
      </w:pPr>
      <w:r w:rsidRPr="00D851C0">
        <w:rPr>
          <w:rFonts w:ascii="Verdana" w:hAnsi="Verdana"/>
          <w:sz w:val="18"/>
          <w:szCs w:val="18"/>
        </w:rPr>
        <w:t>Plan Médico de Evacuación (MEDEVAC)</w:t>
      </w:r>
    </w:p>
    <w:p w:rsidR="00D851C0" w:rsidRPr="00D851C0" w:rsidRDefault="00D851C0" w:rsidP="00D27025">
      <w:pPr>
        <w:numPr>
          <w:ilvl w:val="0"/>
          <w:numId w:val="20"/>
        </w:numPr>
        <w:spacing w:line="360" w:lineRule="auto"/>
        <w:jc w:val="both"/>
        <w:rPr>
          <w:rFonts w:ascii="Verdana" w:hAnsi="Verdana"/>
          <w:sz w:val="18"/>
          <w:szCs w:val="18"/>
        </w:rPr>
      </w:pPr>
      <w:r w:rsidRPr="00D851C0">
        <w:rPr>
          <w:rFonts w:ascii="Verdana" w:hAnsi="Verdana"/>
          <w:sz w:val="18"/>
          <w:szCs w:val="18"/>
        </w:rPr>
        <w:t>Programa de retiro y disposición de los residuos originados en el proyecto</w:t>
      </w:r>
    </w:p>
    <w:p w:rsidR="00D851C0" w:rsidRPr="00D851C0" w:rsidRDefault="00D851C0" w:rsidP="00D27025">
      <w:pPr>
        <w:numPr>
          <w:ilvl w:val="0"/>
          <w:numId w:val="20"/>
        </w:numPr>
        <w:spacing w:after="120" w:line="360" w:lineRule="auto"/>
        <w:jc w:val="both"/>
        <w:rPr>
          <w:rFonts w:ascii="Verdana" w:hAnsi="Verdana" w:cs="Calibri"/>
          <w:vanish/>
          <w:sz w:val="18"/>
          <w:szCs w:val="18"/>
        </w:rPr>
      </w:pPr>
    </w:p>
    <w:p w:rsidR="00D851C0" w:rsidRPr="00D851C0" w:rsidRDefault="00D851C0" w:rsidP="00D27025">
      <w:pPr>
        <w:numPr>
          <w:ilvl w:val="2"/>
          <w:numId w:val="20"/>
        </w:numPr>
        <w:spacing w:after="120" w:line="360" w:lineRule="auto"/>
        <w:jc w:val="both"/>
        <w:rPr>
          <w:rFonts w:ascii="Verdana" w:hAnsi="Verdana" w:cs="Calibri"/>
          <w:vanish/>
          <w:sz w:val="18"/>
          <w:szCs w:val="18"/>
        </w:rPr>
      </w:pPr>
    </w:p>
    <w:p w:rsidR="00D851C0" w:rsidRPr="00D851C0" w:rsidRDefault="00D851C0" w:rsidP="00D27025">
      <w:pPr>
        <w:numPr>
          <w:ilvl w:val="2"/>
          <w:numId w:val="20"/>
        </w:numPr>
        <w:spacing w:after="120" w:line="360" w:lineRule="auto"/>
        <w:jc w:val="both"/>
        <w:rPr>
          <w:rFonts w:ascii="Verdana" w:hAnsi="Verdana" w:cs="Calibri"/>
          <w:vanish/>
          <w:sz w:val="18"/>
          <w:szCs w:val="18"/>
        </w:rPr>
      </w:pPr>
    </w:p>
    <w:p w:rsidR="00D851C0" w:rsidRPr="00D851C0" w:rsidRDefault="00D851C0" w:rsidP="00D27025">
      <w:pPr>
        <w:numPr>
          <w:ilvl w:val="2"/>
          <w:numId w:val="20"/>
        </w:numPr>
        <w:spacing w:after="120" w:line="360" w:lineRule="auto"/>
        <w:jc w:val="both"/>
        <w:rPr>
          <w:rFonts w:ascii="Verdana" w:hAnsi="Verdana" w:cs="Calibri"/>
          <w:vanish/>
          <w:sz w:val="18"/>
          <w:szCs w:val="18"/>
        </w:rPr>
      </w:pPr>
    </w:p>
    <w:p w:rsidR="00D851C0" w:rsidRPr="00D851C0" w:rsidRDefault="00D851C0" w:rsidP="00D27025">
      <w:pPr>
        <w:numPr>
          <w:ilvl w:val="2"/>
          <w:numId w:val="20"/>
        </w:numPr>
        <w:spacing w:after="120" w:line="360" w:lineRule="auto"/>
        <w:jc w:val="both"/>
        <w:rPr>
          <w:rFonts w:ascii="Verdana" w:hAnsi="Verdana" w:cs="Calibri"/>
          <w:vanish/>
          <w:sz w:val="18"/>
          <w:szCs w:val="18"/>
        </w:rPr>
      </w:pPr>
    </w:p>
    <w:p w:rsidR="00D851C0" w:rsidRPr="00D851C0" w:rsidRDefault="00D851C0" w:rsidP="00D27025">
      <w:pPr>
        <w:numPr>
          <w:ilvl w:val="3"/>
          <w:numId w:val="20"/>
        </w:numPr>
        <w:spacing w:after="120" w:line="360" w:lineRule="auto"/>
        <w:jc w:val="both"/>
        <w:rPr>
          <w:rFonts w:ascii="Verdana" w:hAnsi="Verdana" w:cs="Calibri"/>
          <w:vanish/>
          <w:sz w:val="18"/>
          <w:szCs w:val="18"/>
        </w:rPr>
      </w:pPr>
    </w:p>
    <w:p w:rsidR="00D851C0" w:rsidRPr="00D851C0" w:rsidRDefault="00D851C0" w:rsidP="00D27025">
      <w:pPr>
        <w:numPr>
          <w:ilvl w:val="0"/>
          <w:numId w:val="20"/>
        </w:numPr>
        <w:spacing w:after="120" w:line="360" w:lineRule="auto"/>
        <w:jc w:val="both"/>
        <w:rPr>
          <w:rFonts w:ascii="Verdana" w:hAnsi="Verdana" w:cs="Calibri"/>
          <w:sz w:val="18"/>
          <w:szCs w:val="18"/>
        </w:rPr>
      </w:pPr>
      <w:r w:rsidRPr="00D851C0">
        <w:rPr>
          <w:rFonts w:ascii="Verdana" w:hAnsi="Verdana" w:cs="Calibri"/>
          <w:sz w:val="18"/>
          <w:szCs w:val="18"/>
        </w:rPr>
        <w:t>Política de Seguridad Industrial y Salud Ocupacional</w:t>
      </w:r>
    </w:p>
    <w:p w:rsidR="00D851C0" w:rsidRPr="00D851C0" w:rsidRDefault="00D851C0" w:rsidP="00E05DCF">
      <w:pPr>
        <w:numPr>
          <w:ilvl w:val="3"/>
          <w:numId w:val="30"/>
        </w:numPr>
        <w:spacing w:before="240" w:after="240" w:line="360" w:lineRule="auto"/>
        <w:ind w:left="3969" w:right="51"/>
        <w:jc w:val="both"/>
        <w:rPr>
          <w:rFonts w:ascii="Verdana" w:hAnsi="Verdana" w:cs="Arial"/>
          <w:b/>
          <w:bCs/>
          <w:sz w:val="18"/>
          <w:szCs w:val="18"/>
          <w:lang w:val="es-BO"/>
        </w:rPr>
      </w:pPr>
      <w:r w:rsidRPr="00D851C0">
        <w:rPr>
          <w:rFonts w:ascii="Verdana" w:hAnsi="Verdana" w:cs="Arial"/>
          <w:b/>
          <w:bCs/>
          <w:sz w:val="18"/>
          <w:szCs w:val="18"/>
          <w:lang w:val="es-BO"/>
        </w:rPr>
        <w:t xml:space="preserve">Aspectos Generales: </w:t>
      </w:r>
    </w:p>
    <w:p w:rsidR="00A844F0" w:rsidRPr="00295009" w:rsidRDefault="00A844F0" w:rsidP="00A844F0">
      <w:pPr>
        <w:pStyle w:val="Sangradetextonormal"/>
        <w:spacing w:before="240" w:line="360" w:lineRule="auto"/>
        <w:ind w:left="0"/>
        <w:jc w:val="both"/>
        <w:rPr>
          <w:rFonts w:ascii="Verdana" w:hAnsi="Verdana" w:cs="Arial"/>
          <w:b/>
          <w:bCs/>
          <w:sz w:val="18"/>
          <w:szCs w:val="18"/>
        </w:rPr>
      </w:pPr>
      <w:r w:rsidRPr="007843B9">
        <w:rPr>
          <w:rFonts w:ascii="Verdana" w:hAnsi="Verdana" w:cs="Arial"/>
          <w:bCs/>
          <w:sz w:val="18"/>
          <w:szCs w:val="18"/>
        </w:rPr>
        <w:t xml:space="preserve">La Empresa </w:t>
      </w:r>
      <w:r>
        <w:rPr>
          <w:rFonts w:ascii="Verdana" w:hAnsi="Verdana" w:cs="Arial"/>
          <w:bCs/>
          <w:sz w:val="18"/>
          <w:szCs w:val="18"/>
        </w:rPr>
        <w:t>Contratada</w:t>
      </w:r>
      <w:r w:rsidRPr="007843B9">
        <w:rPr>
          <w:rFonts w:ascii="Verdana" w:hAnsi="Verdana" w:cs="Arial"/>
          <w:bCs/>
          <w:sz w:val="18"/>
          <w:szCs w:val="18"/>
        </w:rPr>
        <w:t>, deberá dar</w:t>
      </w:r>
      <w:r w:rsidRPr="00295009">
        <w:rPr>
          <w:rFonts w:ascii="Verdana" w:hAnsi="Verdana" w:cs="Arial"/>
          <w:bCs/>
          <w:sz w:val="18"/>
          <w:szCs w:val="18"/>
        </w:rPr>
        <w:t xml:space="preserve"> cumplimiento a la Legislación vigente - DL 16998 – (Ley de Higiene, Seguridad Ocupacional y Bienestar) y </w:t>
      </w:r>
      <w:r w:rsidRPr="00295009">
        <w:rPr>
          <w:rFonts w:ascii="Verdana" w:hAnsi="Verdana" w:cs="Arial"/>
          <w:b/>
          <w:sz w:val="18"/>
          <w:szCs w:val="18"/>
        </w:rPr>
        <w:t>Estándares y requisitos de SYSO para Contratistas de YPFB Corporación</w:t>
      </w:r>
      <w:r w:rsidRPr="00295009">
        <w:rPr>
          <w:rFonts w:ascii="Verdana" w:hAnsi="Verdana" w:cs="Arial"/>
          <w:b/>
          <w:bCs/>
          <w:sz w:val="18"/>
          <w:szCs w:val="18"/>
        </w:rPr>
        <w:t>.</w:t>
      </w:r>
    </w:p>
    <w:p w:rsidR="00A844F0" w:rsidRPr="00295009" w:rsidRDefault="00A844F0" w:rsidP="00A844F0">
      <w:pPr>
        <w:pStyle w:val="Sangradetextonormal"/>
        <w:spacing w:line="360" w:lineRule="auto"/>
        <w:ind w:left="0"/>
        <w:jc w:val="both"/>
        <w:rPr>
          <w:rFonts w:ascii="Verdana" w:hAnsi="Verdana" w:cs="Arial"/>
          <w:sz w:val="18"/>
          <w:szCs w:val="18"/>
        </w:rPr>
      </w:pPr>
      <w:r w:rsidRPr="00295009">
        <w:rPr>
          <w:rFonts w:ascii="Verdana" w:hAnsi="Verdana" w:cs="Arial"/>
          <w:b/>
          <w:bCs/>
          <w:sz w:val="18"/>
          <w:szCs w:val="18"/>
        </w:rPr>
        <w:t xml:space="preserve">La empresa </w:t>
      </w:r>
      <w:r>
        <w:rPr>
          <w:rFonts w:ascii="Verdana" w:hAnsi="Verdana" w:cs="Arial"/>
          <w:b/>
          <w:bCs/>
          <w:sz w:val="18"/>
          <w:szCs w:val="18"/>
        </w:rPr>
        <w:t>Contratada</w:t>
      </w:r>
      <w:r w:rsidRPr="00295009">
        <w:rPr>
          <w:rFonts w:ascii="Verdana" w:hAnsi="Verdana" w:cs="Arial"/>
          <w:sz w:val="18"/>
          <w:szCs w:val="18"/>
        </w:rPr>
        <w:t xml:space="preserve"> deberá garantizar el cumplimiento de los requisitos y estándares de Seguridad descritos en el </w:t>
      </w:r>
      <w:r w:rsidR="00F71D21">
        <w:rPr>
          <w:rFonts w:ascii="Verdana" w:hAnsi="Verdana"/>
          <w:b/>
          <w:bCs/>
          <w:sz w:val="18"/>
          <w:szCs w:val="18"/>
        </w:rPr>
        <w:t>Procedimiento General</w:t>
      </w:r>
      <w:r w:rsidR="00F71D21">
        <w:rPr>
          <w:rFonts w:ascii="Verdana" w:hAnsi="Verdana"/>
          <w:sz w:val="18"/>
          <w:szCs w:val="18"/>
        </w:rPr>
        <w:t xml:space="preserve"> </w:t>
      </w:r>
      <w:r w:rsidR="00F71D21">
        <w:rPr>
          <w:rFonts w:ascii="Verdana" w:hAnsi="Verdana"/>
          <w:b/>
          <w:bCs/>
          <w:sz w:val="18"/>
          <w:szCs w:val="18"/>
        </w:rPr>
        <w:t>(PG-1-GSAC/DSIC-15-A)“Requisitos de Seguridad Industrial para Empresas Contratistas” Anexo I</w:t>
      </w:r>
      <w:r w:rsidRPr="00295009">
        <w:rPr>
          <w:rFonts w:ascii="Verdana" w:hAnsi="Verdana" w:cs="Arial"/>
          <w:sz w:val="18"/>
          <w:szCs w:val="18"/>
        </w:rPr>
        <w:t xml:space="preserve">, documento elaborado conforme a políticas internas de YPFB y en estricto cumplimiento de la normativa legal vigente (D.L. 16998). </w:t>
      </w:r>
    </w:p>
    <w:p w:rsidR="00A844F0" w:rsidRPr="00A844F0" w:rsidRDefault="00A844F0" w:rsidP="00A844F0">
      <w:pPr>
        <w:pStyle w:val="Prrafodelista"/>
        <w:spacing w:line="360" w:lineRule="auto"/>
        <w:ind w:left="0"/>
        <w:jc w:val="both"/>
        <w:rPr>
          <w:rFonts w:ascii="Verdana" w:hAnsi="Verdana"/>
          <w:sz w:val="18"/>
          <w:szCs w:val="18"/>
        </w:rPr>
      </w:pPr>
      <w:r w:rsidRPr="00A844F0">
        <w:rPr>
          <w:rFonts w:ascii="Verdana" w:hAnsi="Verdana"/>
          <w:sz w:val="18"/>
          <w:szCs w:val="18"/>
        </w:rPr>
        <w:t xml:space="preserve">La empresa contratada deberá presentar un </w:t>
      </w:r>
      <w:r w:rsidRPr="00A844F0">
        <w:rPr>
          <w:rFonts w:ascii="Verdana" w:hAnsi="Verdana"/>
          <w:b/>
          <w:bCs/>
          <w:i/>
          <w:iCs/>
          <w:sz w:val="18"/>
          <w:szCs w:val="18"/>
        </w:rPr>
        <w:t xml:space="preserve">Resumen Ejecutivo </w:t>
      </w:r>
      <w:r w:rsidRPr="00A844F0">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D851C0" w:rsidRPr="00D851C0" w:rsidRDefault="00D851C0" w:rsidP="00D27025">
      <w:pPr>
        <w:numPr>
          <w:ilvl w:val="0"/>
          <w:numId w:val="13"/>
        </w:numPr>
        <w:spacing w:line="360" w:lineRule="auto"/>
        <w:jc w:val="both"/>
        <w:rPr>
          <w:rFonts w:ascii="Verdana" w:hAnsi="Verdana"/>
          <w:vanish/>
          <w:sz w:val="18"/>
          <w:szCs w:val="18"/>
        </w:rPr>
      </w:pPr>
    </w:p>
    <w:p w:rsidR="00D851C0" w:rsidRPr="00D851C0" w:rsidRDefault="00D851C0" w:rsidP="00D27025">
      <w:pPr>
        <w:numPr>
          <w:ilvl w:val="2"/>
          <w:numId w:val="13"/>
        </w:numPr>
        <w:spacing w:line="360" w:lineRule="auto"/>
        <w:jc w:val="both"/>
        <w:rPr>
          <w:rFonts w:ascii="Verdana" w:hAnsi="Verdana"/>
          <w:vanish/>
          <w:sz w:val="18"/>
          <w:szCs w:val="18"/>
        </w:rPr>
      </w:pPr>
    </w:p>
    <w:p w:rsidR="00D851C0" w:rsidRPr="00D851C0" w:rsidRDefault="00D851C0" w:rsidP="00D27025">
      <w:pPr>
        <w:numPr>
          <w:ilvl w:val="2"/>
          <w:numId w:val="13"/>
        </w:numPr>
        <w:spacing w:line="360" w:lineRule="auto"/>
        <w:jc w:val="both"/>
        <w:rPr>
          <w:rFonts w:ascii="Verdana" w:hAnsi="Verdana"/>
          <w:vanish/>
          <w:sz w:val="18"/>
          <w:szCs w:val="18"/>
        </w:rPr>
      </w:pPr>
    </w:p>
    <w:p w:rsidR="00D851C0" w:rsidRPr="00D851C0" w:rsidRDefault="00D851C0" w:rsidP="00D27025">
      <w:pPr>
        <w:numPr>
          <w:ilvl w:val="2"/>
          <w:numId w:val="13"/>
        </w:numPr>
        <w:spacing w:line="360" w:lineRule="auto"/>
        <w:jc w:val="both"/>
        <w:rPr>
          <w:rFonts w:ascii="Verdana" w:hAnsi="Verdana"/>
          <w:vanish/>
          <w:sz w:val="18"/>
          <w:szCs w:val="18"/>
        </w:rPr>
      </w:pPr>
    </w:p>
    <w:p w:rsidR="00D851C0" w:rsidRPr="00D851C0" w:rsidRDefault="00D851C0" w:rsidP="00D27025">
      <w:pPr>
        <w:numPr>
          <w:ilvl w:val="2"/>
          <w:numId w:val="13"/>
        </w:numPr>
        <w:spacing w:line="360" w:lineRule="auto"/>
        <w:jc w:val="both"/>
        <w:rPr>
          <w:rFonts w:ascii="Verdana" w:hAnsi="Verdana"/>
          <w:vanish/>
          <w:sz w:val="18"/>
          <w:szCs w:val="18"/>
        </w:rPr>
      </w:pPr>
    </w:p>
    <w:p w:rsidR="00D851C0" w:rsidRPr="00D851C0" w:rsidRDefault="00D851C0" w:rsidP="00D27025">
      <w:pPr>
        <w:numPr>
          <w:ilvl w:val="3"/>
          <w:numId w:val="13"/>
        </w:numPr>
        <w:spacing w:line="360" w:lineRule="auto"/>
        <w:jc w:val="both"/>
        <w:rPr>
          <w:rFonts w:ascii="Verdana" w:hAnsi="Verdana"/>
          <w:vanish/>
          <w:sz w:val="18"/>
          <w:szCs w:val="18"/>
        </w:rPr>
      </w:pPr>
    </w:p>
    <w:p w:rsidR="00D851C0" w:rsidRPr="00D851C0" w:rsidRDefault="00D851C0" w:rsidP="00D27025">
      <w:pPr>
        <w:numPr>
          <w:ilvl w:val="0"/>
          <w:numId w:val="21"/>
        </w:numPr>
        <w:spacing w:line="360" w:lineRule="auto"/>
        <w:jc w:val="both"/>
        <w:rPr>
          <w:rFonts w:ascii="Verdana" w:hAnsi="Verdana"/>
          <w:sz w:val="18"/>
          <w:szCs w:val="18"/>
        </w:rPr>
      </w:pPr>
      <w:r w:rsidRPr="00D851C0">
        <w:rPr>
          <w:rFonts w:ascii="Verdana" w:hAnsi="Verdana"/>
          <w:sz w:val="18"/>
          <w:szCs w:val="18"/>
        </w:rPr>
        <w:t>Medidas preventivas en seguridad, salud Ocupacional (prevención de accidentes)</w:t>
      </w:r>
    </w:p>
    <w:p w:rsidR="00D851C0" w:rsidRPr="00D851C0" w:rsidRDefault="00D851C0" w:rsidP="00D27025">
      <w:pPr>
        <w:numPr>
          <w:ilvl w:val="0"/>
          <w:numId w:val="21"/>
        </w:numPr>
        <w:spacing w:line="360" w:lineRule="auto"/>
        <w:jc w:val="both"/>
        <w:rPr>
          <w:rFonts w:ascii="Verdana" w:hAnsi="Verdana"/>
          <w:sz w:val="18"/>
          <w:szCs w:val="18"/>
        </w:rPr>
      </w:pPr>
      <w:r w:rsidRPr="00D851C0">
        <w:rPr>
          <w:rFonts w:ascii="Verdana" w:hAnsi="Verdana"/>
          <w:sz w:val="18"/>
          <w:szCs w:val="18"/>
        </w:rPr>
        <w:t>Identificación y evaluación de riesgos e impactos en el trabajo</w:t>
      </w:r>
    </w:p>
    <w:p w:rsidR="00D851C0" w:rsidRPr="00D851C0" w:rsidRDefault="00D851C0" w:rsidP="00D27025">
      <w:pPr>
        <w:numPr>
          <w:ilvl w:val="0"/>
          <w:numId w:val="21"/>
        </w:numPr>
        <w:spacing w:line="360" w:lineRule="auto"/>
        <w:jc w:val="both"/>
        <w:rPr>
          <w:rFonts w:ascii="Verdana" w:hAnsi="Verdana"/>
          <w:sz w:val="18"/>
          <w:szCs w:val="18"/>
        </w:rPr>
      </w:pPr>
      <w:r w:rsidRPr="00D851C0">
        <w:rPr>
          <w:rFonts w:ascii="Verdana" w:hAnsi="Verdana"/>
          <w:sz w:val="18"/>
          <w:szCs w:val="18"/>
        </w:rPr>
        <w:t>Lista general de Procedimientos de trabajo (altura, eléctrico, espacios confinados, etc.)</w:t>
      </w:r>
    </w:p>
    <w:p w:rsidR="00D851C0" w:rsidRPr="00D851C0" w:rsidRDefault="00D851C0" w:rsidP="00D27025">
      <w:pPr>
        <w:numPr>
          <w:ilvl w:val="0"/>
          <w:numId w:val="21"/>
        </w:numPr>
        <w:spacing w:line="360" w:lineRule="auto"/>
        <w:jc w:val="both"/>
        <w:rPr>
          <w:rFonts w:ascii="Verdana" w:hAnsi="Verdana"/>
          <w:sz w:val="18"/>
          <w:szCs w:val="18"/>
        </w:rPr>
      </w:pPr>
      <w:r w:rsidRPr="00D851C0">
        <w:rPr>
          <w:rFonts w:ascii="Verdana" w:hAnsi="Verdana"/>
          <w:sz w:val="18"/>
          <w:szCs w:val="18"/>
        </w:rPr>
        <w:t xml:space="preserve">Política de Seguridad, Salud Ocupacional y Medio Ambiente </w:t>
      </w:r>
    </w:p>
    <w:p w:rsidR="00D851C0" w:rsidRPr="00D851C0" w:rsidRDefault="00D851C0" w:rsidP="00D851C0">
      <w:pPr>
        <w:spacing w:line="360" w:lineRule="auto"/>
        <w:ind w:left="720"/>
        <w:jc w:val="both"/>
        <w:rPr>
          <w:rFonts w:ascii="Verdana" w:hAnsi="Verdana"/>
          <w:sz w:val="18"/>
          <w:szCs w:val="18"/>
        </w:rPr>
      </w:pPr>
    </w:p>
    <w:p w:rsidR="00D851C0" w:rsidRPr="00D851C0" w:rsidRDefault="00D851C0" w:rsidP="00D851C0">
      <w:pPr>
        <w:spacing w:line="360" w:lineRule="auto"/>
        <w:ind w:left="360"/>
        <w:jc w:val="both"/>
        <w:rPr>
          <w:rFonts w:ascii="Verdana" w:hAnsi="Verdana"/>
          <w:sz w:val="18"/>
          <w:szCs w:val="18"/>
        </w:rPr>
      </w:pPr>
      <w:r w:rsidRPr="00D851C0">
        <w:rPr>
          <w:rFonts w:ascii="Verdana" w:hAnsi="Verdana"/>
          <w:sz w:val="18"/>
          <w:szCs w:val="18"/>
        </w:rPr>
        <w:t xml:space="preserve"> (En caso de que la empresa cuente con un sistema de Gestión de SYSO)</w:t>
      </w:r>
    </w:p>
    <w:p w:rsidR="00D851C0" w:rsidRPr="00D851C0" w:rsidRDefault="00D851C0" w:rsidP="00D851C0">
      <w:pPr>
        <w:spacing w:before="240" w:after="240" w:line="360" w:lineRule="auto"/>
        <w:jc w:val="both"/>
        <w:rPr>
          <w:rFonts w:ascii="Verdana" w:hAnsi="Verdana" w:cs="Arial"/>
          <w:bCs/>
          <w:sz w:val="18"/>
          <w:szCs w:val="18"/>
        </w:rPr>
      </w:pPr>
      <w:r w:rsidRPr="00D851C0">
        <w:rPr>
          <w:rFonts w:ascii="Verdana" w:hAnsi="Verdana" w:cs="Arial"/>
          <w:bCs/>
          <w:sz w:val="18"/>
          <w:szCs w:val="18"/>
        </w:rPr>
        <w:t>Antes del inicio de actividades (instalación/colocación de los bienes), la empresa adjudicada/proveedora debe cumplir con los siguientes requisitos de SMS:</w:t>
      </w:r>
    </w:p>
    <w:p w:rsidR="00D851C0" w:rsidRPr="00D851C0" w:rsidRDefault="00D851C0" w:rsidP="00D27025">
      <w:pPr>
        <w:numPr>
          <w:ilvl w:val="0"/>
          <w:numId w:val="22"/>
        </w:numPr>
        <w:spacing w:after="120" w:line="360" w:lineRule="auto"/>
        <w:jc w:val="both"/>
        <w:rPr>
          <w:rFonts w:ascii="Verdana" w:hAnsi="Verdana" w:cs="Arial"/>
          <w:bCs/>
          <w:sz w:val="18"/>
          <w:szCs w:val="18"/>
        </w:rPr>
      </w:pPr>
      <w:r w:rsidRPr="00D851C0">
        <w:rPr>
          <w:rFonts w:ascii="Verdana" w:hAnsi="Verdana" w:cs="Arial"/>
          <w:bCs/>
          <w:sz w:val="18"/>
          <w:szCs w:val="18"/>
        </w:rPr>
        <w:t>Nómina (nombre completo y cédula de identidad) del personal a cargo de los trabajos</w:t>
      </w:r>
    </w:p>
    <w:p w:rsidR="00D851C0" w:rsidRPr="00D851C0" w:rsidRDefault="00D851C0" w:rsidP="00D27025">
      <w:pPr>
        <w:numPr>
          <w:ilvl w:val="0"/>
          <w:numId w:val="22"/>
        </w:numPr>
        <w:autoSpaceDE w:val="0"/>
        <w:autoSpaceDN w:val="0"/>
        <w:adjustRightInd w:val="0"/>
        <w:spacing w:line="360" w:lineRule="auto"/>
        <w:jc w:val="both"/>
        <w:rPr>
          <w:rFonts w:ascii="Verdana" w:hAnsi="Verdana" w:cs="Arial"/>
          <w:bCs/>
          <w:sz w:val="18"/>
          <w:szCs w:val="18"/>
        </w:rPr>
      </w:pPr>
      <w:r w:rsidRPr="00D851C0">
        <w:rPr>
          <w:rFonts w:ascii="Verdana" w:hAnsi="Verdana" w:cs="Arial"/>
          <w:bCs/>
          <w:sz w:val="18"/>
          <w:szCs w:val="18"/>
        </w:rPr>
        <w:t xml:space="preserve">Registro inducción de SMS y/o charlas de seguridad </w:t>
      </w:r>
      <w:r w:rsidRPr="00D851C0">
        <w:rPr>
          <w:rFonts w:ascii="Verdana" w:hAnsi="Verdana" w:cs="Arial"/>
          <w:sz w:val="18"/>
          <w:szCs w:val="18"/>
        </w:rPr>
        <w:t xml:space="preserve">al 100% del personal inmerso en la actividad, obra y/o servicio </w:t>
      </w:r>
      <w:r w:rsidRPr="00D851C0">
        <w:rPr>
          <w:rFonts w:ascii="Verdana" w:hAnsi="Verdana" w:cs="Arial"/>
          <w:bCs/>
          <w:sz w:val="18"/>
          <w:szCs w:val="18"/>
        </w:rPr>
        <w:t>(Lo realizara personal de SMS de YPFB).</w:t>
      </w:r>
    </w:p>
    <w:p w:rsidR="00D851C0" w:rsidRPr="00D851C0" w:rsidRDefault="00D851C0" w:rsidP="00D27025">
      <w:pPr>
        <w:numPr>
          <w:ilvl w:val="0"/>
          <w:numId w:val="22"/>
        </w:numPr>
        <w:autoSpaceDE w:val="0"/>
        <w:autoSpaceDN w:val="0"/>
        <w:adjustRightInd w:val="0"/>
        <w:spacing w:line="360" w:lineRule="auto"/>
        <w:jc w:val="both"/>
        <w:rPr>
          <w:rFonts w:ascii="Verdana" w:hAnsi="Verdana" w:cs="Arial"/>
          <w:bCs/>
          <w:sz w:val="18"/>
          <w:szCs w:val="18"/>
        </w:rPr>
      </w:pPr>
      <w:r w:rsidRPr="00D851C0">
        <w:rPr>
          <w:rFonts w:ascii="Verdana" w:hAnsi="Verdana" w:cs="Arial"/>
          <w:bCs/>
          <w:iCs/>
          <w:sz w:val="18"/>
          <w:szCs w:val="18"/>
        </w:rPr>
        <w:lastRenderedPageBreak/>
        <w:t>Capacitaciones básicas de SMS:</w:t>
      </w:r>
      <w:r w:rsidRPr="00D851C0">
        <w:rPr>
          <w:rFonts w:ascii="Verdana" w:hAnsi="Verdana" w:cs="Arial"/>
          <w:b/>
          <w:bCs/>
          <w:iCs/>
          <w:sz w:val="18"/>
          <w:szCs w:val="18"/>
        </w:rPr>
        <w:t xml:space="preserve"> </w:t>
      </w:r>
      <w:r w:rsidRPr="00D851C0">
        <w:rPr>
          <w:rFonts w:ascii="Verdana" w:hAnsi="Verdana" w:cs="Arial"/>
          <w:bCs/>
          <w:iCs/>
          <w:sz w:val="18"/>
          <w:szCs w:val="18"/>
        </w:rPr>
        <w:t xml:space="preserve">Manejo defensivo, </w:t>
      </w:r>
      <w:r w:rsidRPr="00D851C0">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D851C0" w:rsidRPr="00D851C0" w:rsidRDefault="00D851C0" w:rsidP="00D27025">
      <w:pPr>
        <w:numPr>
          <w:ilvl w:val="0"/>
          <w:numId w:val="22"/>
        </w:numPr>
        <w:spacing w:after="120" w:line="360" w:lineRule="auto"/>
        <w:jc w:val="both"/>
        <w:rPr>
          <w:rFonts w:ascii="Verdana" w:hAnsi="Verdana" w:cs="Arial"/>
          <w:iCs/>
          <w:sz w:val="18"/>
          <w:szCs w:val="18"/>
        </w:rPr>
      </w:pPr>
      <w:r w:rsidRPr="00D851C0">
        <w:rPr>
          <w:rFonts w:ascii="Verdana" w:hAnsi="Verdana" w:cs="Arial"/>
          <w:bCs/>
          <w:iCs/>
          <w:sz w:val="18"/>
          <w:szCs w:val="18"/>
        </w:rPr>
        <w:t>Copia de póliza contra accidentes personales</w:t>
      </w:r>
      <w:r w:rsidRPr="00D851C0">
        <w:rPr>
          <w:rFonts w:ascii="Verdana" w:hAnsi="Verdana" w:cs="Arial"/>
          <w:b/>
          <w:bCs/>
          <w:iCs/>
          <w:sz w:val="18"/>
          <w:szCs w:val="18"/>
        </w:rPr>
        <w:t xml:space="preserve"> </w:t>
      </w:r>
      <w:r w:rsidRPr="00D851C0">
        <w:rPr>
          <w:rFonts w:ascii="Verdana" w:hAnsi="Verdana" w:cs="Arial"/>
          <w:iCs/>
          <w:sz w:val="18"/>
          <w:szCs w:val="18"/>
        </w:rPr>
        <w:t>(que cubre gastos médicos, invalidez parcial permanente, invalidez total permanente y muerte).</w:t>
      </w:r>
    </w:p>
    <w:p w:rsidR="00D851C0" w:rsidRPr="00D851C0" w:rsidRDefault="00D851C0" w:rsidP="00D851C0">
      <w:pPr>
        <w:spacing w:before="240" w:after="120" w:line="360" w:lineRule="auto"/>
        <w:jc w:val="both"/>
        <w:rPr>
          <w:rFonts w:ascii="Verdana" w:hAnsi="Verdana" w:cs="Arial"/>
          <w:bCs/>
          <w:sz w:val="18"/>
          <w:szCs w:val="18"/>
        </w:rPr>
      </w:pPr>
      <w:r w:rsidRPr="00D851C0">
        <w:rPr>
          <w:rFonts w:ascii="Verdana" w:hAnsi="Verdana"/>
          <w:sz w:val="18"/>
          <w:szCs w:val="18"/>
        </w:rPr>
        <w:t>Al ingreso y</w:t>
      </w:r>
      <w:r w:rsidRPr="00D851C0">
        <w:rPr>
          <w:rFonts w:ascii="Verdana" w:hAnsi="Verdana"/>
          <w:b/>
          <w:sz w:val="18"/>
          <w:szCs w:val="18"/>
        </w:rPr>
        <w:t xml:space="preserve"> </w:t>
      </w:r>
      <w:r w:rsidRPr="00D851C0">
        <w:rPr>
          <w:rFonts w:ascii="Verdana" w:hAnsi="Verdana"/>
          <w:sz w:val="18"/>
          <w:szCs w:val="18"/>
        </w:rPr>
        <w:t>durante la actividad, obra y/o servicio</w:t>
      </w:r>
      <w:r w:rsidRPr="00D851C0">
        <w:rPr>
          <w:rFonts w:ascii="Verdana" w:hAnsi="Verdana" w:cs="Arial"/>
          <w:bCs/>
          <w:sz w:val="18"/>
          <w:szCs w:val="18"/>
        </w:rPr>
        <w:t xml:space="preserve"> la empresa adjudicada deberá cumplir con los siguientes requisitos:</w:t>
      </w:r>
    </w:p>
    <w:p w:rsidR="00D851C0" w:rsidRPr="00D851C0" w:rsidRDefault="00D851C0" w:rsidP="00D27025">
      <w:pPr>
        <w:numPr>
          <w:ilvl w:val="0"/>
          <w:numId w:val="23"/>
        </w:numPr>
        <w:spacing w:after="120" w:line="360" w:lineRule="auto"/>
        <w:jc w:val="both"/>
        <w:rPr>
          <w:rFonts w:ascii="Verdana" w:hAnsi="Verdana" w:cs="Arial"/>
          <w:bCs/>
          <w:sz w:val="18"/>
          <w:szCs w:val="18"/>
        </w:rPr>
      </w:pPr>
      <w:r w:rsidRPr="00D851C0">
        <w:rPr>
          <w:rFonts w:ascii="Verdana" w:hAnsi="Verdana" w:cs="Arial"/>
          <w:bCs/>
          <w:sz w:val="18"/>
          <w:szCs w:val="18"/>
        </w:rPr>
        <w:t>Uso obligatorio de EPP (Equipo de Protección Personal, de acuerdo a las actividades específicas)</w:t>
      </w:r>
    </w:p>
    <w:p w:rsidR="00D851C0" w:rsidRPr="00D851C0" w:rsidRDefault="00D851C0" w:rsidP="00D27025">
      <w:pPr>
        <w:numPr>
          <w:ilvl w:val="0"/>
          <w:numId w:val="23"/>
        </w:numPr>
        <w:spacing w:after="120" w:line="360" w:lineRule="auto"/>
        <w:jc w:val="both"/>
        <w:rPr>
          <w:rFonts w:ascii="Verdana" w:hAnsi="Verdana" w:cs="Arial"/>
          <w:bCs/>
          <w:sz w:val="18"/>
          <w:szCs w:val="18"/>
        </w:rPr>
      </w:pPr>
      <w:r w:rsidRPr="00D851C0">
        <w:rPr>
          <w:rFonts w:ascii="Verdana" w:hAnsi="Verdana" w:cs="Arial"/>
          <w:bCs/>
          <w:sz w:val="18"/>
          <w:szCs w:val="18"/>
        </w:rPr>
        <w:t>Pantalón y camisa jean.</w:t>
      </w:r>
    </w:p>
    <w:p w:rsidR="00D851C0" w:rsidRPr="00D851C0" w:rsidRDefault="00D851C0" w:rsidP="00D27025">
      <w:pPr>
        <w:numPr>
          <w:ilvl w:val="0"/>
          <w:numId w:val="23"/>
        </w:numPr>
        <w:spacing w:after="120" w:line="360" w:lineRule="auto"/>
        <w:jc w:val="both"/>
        <w:rPr>
          <w:rFonts w:ascii="Verdana" w:hAnsi="Verdana" w:cs="Arial"/>
          <w:bCs/>
          <w:sz w:val="18"/>
          <w:szCs w:val="18"/>
        </w:rPr>
      </w:pPr>
      <w:r w:rsidRPr="00D851C0">
        <w:rPr>
          <w:rFonts w:ascii="Verdana" w:hAnsi="Verdana" w:cs="Arial"/>
          <w:bCs/>
          <w:sz w:val="18"/>
          <w:szCs w:val="18"/>
        </w:rPr>
        <w:t>Casco de Seguridad.</w:t>
      </w:r>
    </w:p>
    <w:p w:rsidR="00D851C0" w:rsidRPr="00D851C0" w:rsidRDefault="00D851C0" w:rsidP="00D27025">
      <w:pPr>
        <w:numPr>
          <w:ilvl w:val="0"/>
          <w:numId w:val="23"/>
        </w:numPr>
        <w:spacing w:after="120" w:line="360" w:lineRule="auto"/>
        <w:jc w:val="both"/>
        <w:rPr>
          <w:rFonts w:ascii="Verdana" w:hAnsi="Verdana" w:cs="Arial"/>
          <w:bCs/>
          <w:sz w:val="18"/>
          <w:szCs w:val="18"/>
        </w:rPr>
      </w:pPr>
      <w:r w:rsidRPr="00D851C0">
        <w:rPr>
          <w:rFonts w:ascii="Verdana" w:hAnsi="Verdana" w:cs="Arial"/>
          <w:bCs/>
          <w:sz w:val="18"/>
          <w:szCs w:val="18"/>
        </w:rPr>
        <w:t>Calzados de Seguridad.</w:t>
      </w:r>
    </w:p>
    <w:p w:rsidR="00D851C0" w:rsidRPr="00D851C0" w:rsidRDefault="00D851C0" w:rsidP="00D27025">
      <w:pPr>
        <w:numPr>
          <w:ilvl w:val="0"/>
          <w:numId w:val="23"/>
        </w:numPr>
        <w:spacing w:after="120" w:line="360" w:lineRule="auto"/>
        <w:jc w:val="both"/>
        <w:rPr>
          <w:rFonts w:ascii="Verdana" w:hAnsi="Verdana" w:cs="Arial"/>
          <w:bCs/>
          <w:sz w:val="18"/>
          <w:szCs w:val="18"/>
        </w:rPr>
      </w:pPr>
      <w:r w:rsidRPr="00D851C0">
        <w:rPr>
          <w:rFonts w:ascii="Verdana" w:hAnsi="Verdana" w:cs="Arial"/>
          <w:bCs/>
          <w:sz w:val="18"/>
          <w:szCs w:val="18"/>
        </w:rPr>
        <w:t>Lentes de Seguridad.</w:t>
      </w:r>
    </w:p>
    <w:p w:rsidR="00D851C0" w:rsidRPr="00D851C0" w:rsidRDefault="00D851C0" w:rsidP="00D27025">
      <w:pPr>
        <w:numPr>
          <w:ilvl w:val="0"/>
          <w:numId w:val="23"/>
        </w:numPr>
        <w:spacing w:after="120" w:line="360" w:lineRule="auto"/>
        <w:jc w:val="both"/>
        <w:rPr>
          <w:rFonts w:ascii="Verdana" w:hAnsi="Verdana"/>
          <w:sz w:val="18"/>
          <w:szCs w:val="18"/>
        </w:rPr>
      </w:pPr>
      <w:r w:rsidRPr="00D851C0">
        <w:rPr>
          <w:rFonts w:ascii="Verdana" w:hAnsi="Verdana" w:cs="Arial"/>
          <w:bCs/>
          <w:sz w:val="18"/>
          <w:szCs w:val="18"/>
        </w:rPr>
        <w:t xml:space="preserve">Guantes </w:t>
      </w:r>
      <w:r w:rsidRPr="00D851C0">
        <w:rPr>
          <w:rFonts w:ascii="Verdana" w:hAnsi="Verdana"/>
          <w:sz w:val="18"/>
          <w:szCs w:val="18"/>
        </w:rPr>
        <w:t>(de acuerdo a las actividades a desarrollar).</w:t>
      </w:r>
    </w:p>
    <w:p w:rsidR="00D851C0" w:rsidRPr="00D851C0" w:rsidRDefault="00D851C0" w:rsidP="00D27025">
      <w:pPr>
        <w:numPr>
          <w:ilvl w:val="0"/>
          <w:numId w:val="23"/>
        </w:numPr>
        <w:spacing w:after="120" w:line="360" w:lineRule="auto"/>
        <w:jc w:val="both"/>
        <w:rPr>
          <w:rFonts w:ascii="Verdana" w:hAnsi="Verdana"/>
          <w:sz w:val="18"/>
          <w:szCs w:val="18"/>
        </w:rPr>
      </w:pPr>
      <w:r w:rsidRPr="00D851C0">
        <w:rPr>
          <w:rFonts w:ascii="Verdana" w:hAnsi="Verdana"/>
          <w:sz w:val="18"/>
          <w:szCs w:val="18"/>
        </w:rPr>
        <w:t>Protector auditivo (en caso de intervenir en lugares con generación de ruido).</w:t>
      </w:r>
    </w:p>
    <w:p w:rsidR="00D851C0" w:rsidRDefault="00D851C0" w:rsidP="00D27025">
      <w:pPr>
        <w:numPr>
          <w:ilvl w:val="0"/>
          <w:numId w:val="23"/>
        </w:numPr>
        <w:spacing w:after="120" w:line="360" w:lineRule="auto"/>
        <w:jc w:val="both"/>
        <w:rPr>
          <w:rFonts w:ascii="Verdana" w:hAnsi="Verdana"/>
          <w:sz w:val="18"/>
          <w:szCs w:val="18"/>
        </w:rPr>
      </w:pPr>
      <w:r w:rsidRPr="00D851C0">
        <w:rPr>
          <w:rFonts w:ascii="Verdana" w:hAnsi="Verdana"/>
          <w:sz w:val="18"/>
          <w:szCs w:val="18"/>
        </w:rPr>
        <w:t>Protector respiratorio (en caso de intervenir en lugares con generación de partículas suspendidas, gases, vapores).</w:t>
      </w:r>
    </w:p>
    <w:p w:rsidR="00983FC2" w:rsidRPr="00514C70" w:rsidRDefault="00983FC2" w:rsidP="00983FC2">
      <w:pPr>
        <w:pStyle w:val="Sangradetextonormal"/>
        <w:numPr>
          <w:ilvl w:val="0"/>
          <w:numId w:val="23"/>
        </w:numPr>
        <w:spacing w:line="360" w:lineRule="auto"/>
        <w:jc w:val="both"/>
        <w:rPr>
          <w:rFonts w:ascii="Verdana" w:hAnsi="Verdana"/>
          <w:sz w:val="18"/>
          <w:szCs w:val="18"/>
        </w:rPr>
      </w:pPr>
      <w:r w:rsidRPr="00514C70">
        <w:rPr>
          <w:rFonts w:ascii="Verdana" w:hAnsi="Verdana"/>
          <w:sz w:val="18"/>
          <w:szCs w:val="18"/>
        </w:rPr>
        <w:t>las vacunas correspondientes para el ingreso a</w:t>
      </w:r>
      <w:r w:rsidR="00527DA8">
        <w:rPr>
          <w:rFonts w:ascii="Verdana" w:hAnsi="Verdana"/>
          <w:sz w:val="18"/>
          <w:szCs w:val="18"/>
        </w:rPr>
        <w:t>l pozo</w:t>
      </w:r>
      <w:r w:rsidRPr="00514C70">
        <w:rPr>
          <w:rFonts w:ascii="Verdana" w:hAnsi="Verdana"/>
          <w:sz w:val="18"/>
          <w:szCs w:val="18"/>
        </w:rPr>
        <w:t xml:space="preserve"> las cuales son:</w:t>
      </w:r>
    </w:p>
    <w:p w:rsidR="00983FC2" w:rsidRDefault="00983FC2" w:rsidP="00983FC2">
      <w:pPr>
        <w:pStyle w:val="Prrafodelista"/>
        <w:ind w:left="720"/>
      </w:pPr>
    </w:p>
    <w:tbl>
      <w:tblPr>
        <w:tblW w:w="4260" w:type="dxa"/>
        <w:tblInd w:w="562" w:type="dxa"/>
        <w:tblCellMar>
          <w:left w:w="0" w:type="dxa"/>
          <w:right w:w="0" w:type="dxa"/>
        </w:tblCellMar>
        <w:tblLook w:val="04A0" w:firstRow="1" w:lastRow="0" w:firstColumn="1" w:lastColumn="0" w:noHBand="0" w:noVBand="1"/>
      </w:tblPr>
      <w:tblGrid>
        <w:gridCol w:w="1704"/>
        <w:gridCol w:w="2556"/>
      </w:tblGrid>
      <w:tr w:rsidR="00983FC2" w:rsidTr="00BC3FED">
        <w:trPr>
          <w:trHeight w:val="248"/>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Solo para Visitas de 1 día.</w:t>
            </w:r>
          </w:p>
        </w:tc>
      </w:tr>
      <w:tr w:rsidR="00983FC2" w:rsidTr="00BC3FED">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Solo para contratistas de más de 1 día.</w:t>
            </w:r>
          </w:p>
        </w:tc>
      </w:tr>
      <w:tr w:rsidR="00983FC2" w:rsidTr="00BC3FED">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Hepatitis B.</w:t>
            </w:r>
          </w:p>
        </w:tc>
        <w:tc>
          <w:tcPr>
            <w:tcW w:w="0" w:type="auto"/>
            <w:vMerge/>
            <w:tcBorders>
              <w:top w:val="nil"/>
              <w:left w:val="nil"/>
              <w:bottom w:val="single" w:sz="8" w:space="0" w:color="auto"/>
              <w:right w:val="single" w:sz="8" w:space="0" w:color="auto"/>
            </w:tcBorders>
            <w:vAlign w:val="center"/>
            <w:hideMark/>
          </w:tcPr>
          <w:p w:rsidR="00983FC2" w:rsidRDefault="00983FC2" w:rsidP="00BC3FED">
            <w:pPr>
              <w:rPr>
                <w:rFonts w:ascii="Calibri" w:eastAsiaTheme="minorHAnsi" w:hAnsi="Calibri"/>
                <w:sz w:val="22"/>
                <w:szCs w:val="22"/>
                <w:lang w:eastAsia="es-BO"/>
              </w:rPr>
            </w:pPr>
          </w:p>
        </w:tc>
      </w:tr>
      <w:tr w:rsidR="00983FC2" w:rsidTr="00BC3FED">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Fiebre Tifoidea.</w:t>
            </w:r>
          </w:p>
        </w:tc>
        <w:tc>
          <w:tcPr>
            <w:tcW w:w="0" w:type="auto"/>
            <w:vMerge/>
            <w:tcBorders>
              <w:top w:val="nil"/>
              <w:left w:val="nil"/>
              <w:bottom w:val="single" w:sz="8" w:space="0" w:color="auto"/>
              <w:right w:val="single" w:sz="8" w:space="0" w:color="auto"/>
            </w:tcBorders>
            <w:vAlign w:val="center"/>
            <w:hideMark/>
          </w:tcPr>
          <w:p w:rsidR="00983FC2" w:rsidRDefault="00983FC2" w:rsidP="00BC3FED">
            <w:pPr>
              <w:rPr>
                <w:rFonts w:ascii="Calibri" w:eastAsiaTheme="minorHAnsi" w:hAnsi="Calibri"/>
                <w:sz w:val="22"/>
                <w:szCs w:val="22"/>
                <w:lang w:eastAsia="es-BO"/>
              </w:rPr>
            </w:pPr>
          </w:p>
        </w:tc>
      </w:tr>
    </w:tbl>
    <w:p w:rsidR="00983FC2" w:rsidRPr="00D851C0" w:rsidRDefault="00983FC2" w:rsidP="00BC3FED">
      <w:pPr>
        <w:spacing w:after="120" w:line="360" w:lineRule="auto"/>
        <w:jc w:val="both"/>
        <w:rPr>
          <w:rFonts w:ascii="Verdana" w:hAnsi="Verdana"/>
          <w:sz w:val="18"/>
          <w:szCs w:val="18"/>
        </w:rPr>
      </w:pPr>
    </w:p>
    <w:p w:rsidR="00D851C0" w:rsidRPr="00D851C0" w:rsidRDefault="00D851C0" w:rsidP="00D851C0">
      <w:pPr>
        <w:spacing w:after="120" w:line="360" w:lineRule="auto"/>
        <w:jc w:val="both"/>
        <w:rPr>
          <w:rFonts w:ascii="Verdana" w:hAnsi="Verdana" w:cs="Arial"/>
          <w:bCs/>
          <w:sz w:val="18"/>
          <w:szCs w:val="18"/>
        </w:rPr>
      </w:pPr>
      <w:r w:rsidRPr="00D851C0">
        <w:rPr>
          <w:rFonts w:ascii="Verdana" w:hAnsi="Verdana" w:cs="Arial"/>
          <w:bCs/>
          <w:sz w:val="18"/>
          <w:szCs w:val="18"/>
        </w:rPr>
        <w:t>EPP para riesgos especiales (</w:t>
      </w:r>
      <w:r w:rsidRPr="00D851C0">
        <w:rPr>
          <w:rFonts w:ascii="Verdana" w:hAnsi="Verdana"/>
          <w:sz w:val="18"/>
          <w:szCs w:val="18"/>
        </w:rPr>
        <w:t>según Corresponda</w:t>
      </w:r>
      <w:r w:rsidRPr="00D851C0">
        <w:rPr>
          <w:rFonts w:ascii="Verdana" w:hAnsi="Verdana" w:cs="Arial"/>
          <w:bCs/>
          <w:sz w:val="18"/>
          <w:szCs w:val="18"/>
        </w:rPr>
        <w:t>).</w:t>
      </w:r>
    </w:p>
    <w:p w:rsidR="00D851C0" w:rsidRPr="00D851C0" w:rsidRDefault="00D851C0" w:rsidP="00D27025">
      <w:pPr>
        <w:numPr>
          <w:ilvl w:val="0"/>
          <w:numId w:val="24"/>
        </w:numPr>
        <w:spacing w:after="120" w:line="360" w:lineRule="auto"/>
        <w:jc w:val="both"/>
        <w:rPr>
          <w:rFonts w:ascii="Verdana" w:hAnsi="Verdana" w:cs="Arial"/>
          <w:bCs/>
          <w:sz w:val="18"/>
          <w:szCs w:val="18"/>
        </w:rPr>
      </w:pPr>
      <w:r w:rsidRPr="00D851C0">
        <w:rPr>
          <w:rFonts w:ascii="Verdana" w:hAnsi="Verdana" w:cs="Arial"/>
          <w:bCs/>
          <w:sz w:val="18"/>
          <w:szCs w:val="18"/>
        </w:rPr>
        <w:t>Trabajos en alturas.</w:t>
      </w:r>
    </w:p>
    <w:p w:rsidR="00D851C0" w:rsidRPr="00D851C0" w:rsidRDefault="00D851C0" w:rsidP="00D27025">
      <w:pPr>
        <w:numPr>
          <w:ilvl w:val="0"/>
          <w:numId w:val="24"/>
        </w:numPr>
        <w:spacing w:after="120" w:line="360" w:lineRule="auto"/>
        <w:jc w:val="both"/>
        <w:rPr>
          <w:rFonts w:ascii="Verdana" w:hAnsi="Verdana" w:cs="Arial"/>
          <w:bCs/>
          <w:sz w:val="18"/>
          <w:szCs w:val="18"/>
        </w:rPr>
      </w:pPr>
      <w:r w:rsidRPr="00D851C0">
        <w:rPr>
          <w:rFonts w:ascii="Verdana" w:hAnsi="Verdana" w:cs="Arial"/>
          <w:bCs/>
          <w:sz w:val="18"/>
          <w:szCs w:val="18"/>
        </w:rPr>
        <w:t>Trabajos en caliente.</w:t>
      </w:r>
    </w:p>
    <w:p w:rsidR="00D851C0" w:rsidRPr="00D851C0" w:rsidRDefault="00D851C0" w:rsidP="00D27025">
      <w:pPr>
        <w:numPr>
          <w:ilvl w:val="0"/>
          <w:numId w:val="24"/>
        </w:numPr>
        <w:spacing w:after="120" w:line="360" w:lineRule="auto"/>
        <w:jc w:val="both"/>
        <w:rPr>
          <w:rFonts w:ascii="Verdana" w:hAnsi="Verdana" w:cs="Arial"/>
          <w:bCs/>
          <w:sz w:val="18"/>
          <w:szCs w:val="18"/>
        </w:rPr>
      </w:pPr>
      <w:r w:rsidRPr="00D851C0">
        <w:rPr>
          <w:rFonts w:ascii="Verdana" w:hAnsi="Verdana" w:cs="Arial"/>
          <w:bCs/>
          <w:sz w:val="18"/>
          <w:szCs w:val="18"/>
        </w:rPr>
        <w:t>Trabajos eléctricos.</w:t>
      </w:r>
    </w:p>
    <w:p w:rsidR="00D851C0" w:rsidRPr="00D851C0" w:rsidRDefault="00D851C0" w:rsidP="00D27025">
      <w:pPr>
        <w:numPr>
          <w:ilvl w:val="0"/>
          <w:numId w:val="24"/>
        </w:numPr>
        <w:spacing w:after="120" w:line="360" w:lineRule="auto"/>
        <w:jc w:val="both"/>
        <w:rPr>
          <w:rFonts w:ascii="Verdana" w:hAnsi="Verdana" w:cs="Arial"/>
          <w:bCs/>
          <w:sz w:val="18"/>
          <w:szCs w:val="18"/>
        </w:rPr>
      </w:pPr>
      <w:r w:rsidRPr="00D851C0">
        <w:rPr>
          <w:rFonts w:ascii="Verdana" w:hAnsi="Verdana" w:cs="Arial"/>
          <w:bCs/>
          <w:sz w:val="18"/>
          <w:szCs w:val="18"/>
        </w:rPr>
        <w:t>Uso de señalética en el área</w:t>
      </w:r>
      <w:r w:rsidRPr="00D851C0">
        <w:rPr>
          <w:rFonts w:ascii="Verdana" w:hAnsi="Verdana"/>
          <w:sz w:val="18"/>
          <w:szCs w:val="18"/>
        </w:rPr>
        <w:t xml:space="preserve"> o frentes de trabajo</w:t>
      </w:r>
      <w:r w:rsidRPr="00D851C0">
        <w:rPr>
          <w:rFonts w:ascii="Verdana" w:hAnsi="Verdana" w:cs="Arial"/>
          <w:bCs/>
          <w:sz w:val="18"/>
          <w:szCs w:val="18"/>
        </w:rPr>
        <w:t>.</w:t>
      </w:r>
    </w:p>
    <w:p w:rsidR="00D851C0" w:rsidRPr="00D851C0" w:rsidRDefault="00D851C0" w:rsidP="00D851C0">
      <w:pPr>
        <w:autoSpaceDE w:val="0"/>
        <w:autoSpaceDN w:val="0"/>
        <w:adjustRightInd w:val="0"/>
        <w:spacing w:after="240" w:line="360" w:lineRule="auto"/>
        <w:jc w:val="both"/>
        <w:rPr>
          <w:rFonts w:ascii="Verdana" w:hAnsi="Verdana" w:cs="Arial"/>
          <w:bCs/>
          <w:iCs/>
          <w:sz w:val="18"/>
          <w:szCs w:val="18"/>
        </w:rPr>
      </w:pPr>
      <w:r w:rsidRPr="00D851C0">
        <w:rPr>
          <w:rFonts w:ascii="Verdana" w:hAnsi="Verdana" w:cs="Arial"/>
          <w:bCs/>
          <w:iCs/>
          <w:sz w:val="18"/>
          <w:szCs w:val="18"/>
        </w:rPr>
        <w:t>En caso de necesitar el ingreso de vehículos a la actividad, obra y/o servicio:</w:t>
      </w:r>
    </w:p>
    <w:p w:rsidR="00D851C0" w:rsidRPr="00D851C0" w:rsidRDefault="00D851C0" w:rsidP="00D27025">
      <w:pPr>
        <w:numPr>
          <w:ilvl w:val="0"/>
          <w:numId w:val="25"/>
        </w:numPr>
        <w:autoSpaceDE w:val="0"/>
        <w:autoSpaceDN w:val="0"/>
        <w:adjustRightInd w:val="0"/>
        <w:spacing w:line="360" w:lineRule="auto"/>
        <w:jc w:val="both"/>
        <w:rPr>
          <w:rFonts w:ascii="Verdana" w:hAnsi="Verdana" w:cs="Arial"/>
          <w:bCs/>
          <w:iCs/>
          <w:sz w:val="18"/>
          <w:szCs w:val="18"/>
        </w:rPr>
      </w:pPr>
      <w:proofErr w:type="spellStart"/>
      <w:r w:rsidRPr="00D851C0">
        <w:rPr>
          <w:rFonts w:ascii="Verdana" w:hAnsi="Verdana" w:cs="Calibri"/>
          <w:sz w:val="18"/>
          <w:szCs w:val="18"/>
          <w:lang w:val="es-BO"/>
        </w:rPr>
        <w:lastRenderedPageBreak/>
        <w:t>Check</w:t>
      </w:r>
      <w:proofErr w:type="spellEnd"/>
      <w:r w:rsidRPr="00D851C0">
        <w:rPr>
          <w:rFonts w:ascii="Verdana" w:hAnsi="Verdana" w:cs="Calibri"/>
          <w:sz w:val="18"/>
          <w:szCs w:val="18"/>
          <w:lang w:val="es-BO"/>
        </w:rPr>
        <w:t xml:space="preserve"> </w:t>
      </w:r>
      <w:proofErr w:type="spellStart"/>
      <w:r w:rsidRPr="00D851C0">
        <w:rPr>
          <w:rFonts w:ascii="Verdana" w:hAnsi="Verdana" w:cs="Calibri"/>
          <w:sz w:val="18"/>
          <w:szCs w:val="18"/>
          <w:lang w:val="es-BO"/>
        </w:rPr>
        <w:t>list</w:t>
      </w:r>
      <w:proofErr w:type="spellEnd"/>
      <w:r w:rsidRPr="00D851C0">
        <w:rPr>
          <w:rFonts w:ascii="Verdana" w:hAnsi="Verdana" w:cs="Calibri"/>
          <w:sz w:val="18"/>
          <w:szCs w:val="18"/>
          <w:lang w:val="es-BO"/>
        </w:rPr>
        <w:t xml:space="preserve"> de vehículos livianos y pesados.</w:t>
      </w:r>
    </w:p>
    <w:p w:rsidR="00D851C0" w:rsidRPr="00D851C0" w:rsidRDefault="00D851C0" w:rsidP="00D27025">
      <w:pPr>
        <w:numPr>
          <w:ilvl w:val="0"/>
          <w:numId w:val="25"/>
        </w:numPr>
        <w:autoSpaceDE w:val="0"/>
        <w:autoSpaceDN w:val="0"/>
        <w:adjustRightInd w:val="0"/>
        <w:spacing w:line="360" w:lineRule="auto"/>
        <w:jc w:val="both"/>
        <w:rPr>
          <w:rFonts w:ascii="Verdana" w:hAnsi="Verdana" w:cs="Arial"/>
          <w:b/>
          <w:bCs/>
          <w:iCs/>
          <w:sz w:val="18"/>
          <w:szCs w:val="18"/>
        </w:rPr>
      </w:pPr>
      <w:r w:rsidRPr="00D851C0">
        <w:rPr>
          <w:rFonts w:ascii="Verdana" w:hAnsi="Verdana" w:cs="Arial"/>
          <w:bCs/>
          <w:iCs/>
          <w:sz w:val="18"/>
          <w:szCs w:val="18"/>
        </w:rPr>
        <w:t>Seguro Obligatorio contra Accidentes de Tránsito – SOAT.</w:t>
      </w:r>
    </w:p>
    <w:p w:rsidR="00D851C0" w:rsidRPr="00D851C0" w:rsidRDefault="00D851C0" w:rsidP="00D27025">
      <w:pPr>
        <w:numPr>
          <w:ilvl w:val="0"/>
          <w:numId w:val="25"/>
        </w:numPr>
        <w:autoSpaceDE w:val="0"/>
        <w:autoSpaceDN w:val="0"/>
        <w:adjustRightInd w:val="0"/>
        <w:spacing w:line="360" w:lineRule="auto"/>
        <w:jc w:val="both"/>
        <w:rPr>
          <w:rFonts w:ascii="Verdana" w:hAnsi="Verdana" w:cs="Arial"/>
          <w:b/>
          <w:bCs/>
          <w:iCs/>
          <w:sz w:val="18"/>
          <w:szCs w:val="18"/>
        </w:rPr>
      </w:pPr>
      <w:r w:rsidRPr="00D851C0">
        <w:rPr>
          <w:rFonts w:ascii="Verdana" w:hAnsi="Verdana"/>
          <w:sz w:val="18"/>
          <w:szCs w:val="18"/>
          <w:lang w:eastAsia="es-BO"/>
        </w:rPr>
        <w:t>El conductor deberá contar con Licencia de conducir vigente de acuerdo al tipo de vehículo que utilizara la empresa Contratista y capacitación en manejo defensivo.</w:t>
      </w:r>
    </w:p>
    <w:p w:rsidR="00D851C0" w:rsidRPr="00D851C0" w:rsidRDefault="00D851C0" w:rsidP="00D27025">
      <w:pPr>
        <w:numPr>
          <w:ilvl w:val="0"/>
          <w:numId w:val="25"/>
        </w:numPr>
        <w:autoSpaceDE w:val="0"/>
        <w:autoSpaceDN w:val="0"/>
        <w:adjustRightInd w:val="0"/>
        <w:spacing w:line="360" w:lineRule="auto"/>
        <w:jc w:val="both"/>
        <w:rPr>
          <w:rFonts w:ascii="Verdana" w:hAnsi="Verdana"/>
          <w:sz w:val="18"/>
          <w:szCs w:val="18"/>
          <w:lang w:eastAsia="es-BO"/>
        </w:rPr>
      </w:pPr>
      <w:r w:rsidRPr="00D851C0">
        <w:rPr>
          <w:rFonts w:ascii="Verdana" w:hAnsi="Verdana"/>
          <w:sz w:val="18"/>
          <w:szCs w:val="18"/>
          <w:lang w:eastAsia="es-BO"/>
        </w:rPr>
        <w:t>Estar equipados mínimamente con 1 extintor de polvo químico seco tipo ABC de 5 lb mínimamente.</w:t>
      </w:r>
    </w:p>
    <w:p w:rsidR="00D851C0" w:rsidRPr="00D851C0" w:rsidRDefault="00D851C0" w:rsidP="00D27025">
      <w:pPr>
        <w:numPr>
          <w:ilvl w:val="0"/>
          <w:numId w:val="25"/>
        </w:numPr>
        <w:autoSpaceDE w:val="0"/>
        <w:autoSpaceDN w:val="0"/>
        <w:adjustRightInd w:val="0"/>
        <w:spacing w:line="360" w:lineRule="auto"/>
        <w:jc w:val="both"/>
        <w:rPr>
          <w:rFonts w:ascii="Verdana" w:hAnsi="Verdana"/>
          <w:sz w:val="18"/>
          <w:szCs w:val="18"/>
          <w:lang w:eastAsia="es-BO"/>
        </w:rPr>
      </w:pPr>
      <w:r w:rsidRPr="00D851C0">
        <w:rPr>
          <w:rFonts w:ascii="Verdana" w:hAnsi="Verdana"/>
          <w:sz w:val="18"/>
          <w:szCs w:val="18"/>
          <w:lang w:eastAsia="es-BO"/>
        </w:rPr>
        <w:t>Tener alarmas audibles de retroceso necesariamente.</w:t>
      </w:r>
    </w:p>
    <w:p w:rsidR="00D851C0" w:rsidRPr="00A844F0" w:rsidRDefault="00D851C0" w:rsidP="00D27025">
      <w:pPr>
        <w:numPr>
          <w:ilvl w:val="0"/>
          <w:numId w:val="25"/>
        </w:numPr>
        <w:autoSpaceDE w:val="0"/>
        <w:autoSpaceDN w:val="0"/>
        <w:adjustRightInd w:val="0"/>
        <w:spacing w:line="360" w:lineRule="auto"/>
        <w:jc w:val="both"/>
        <w:rPr>
          <w:rFonts w:ascii="Verdana" w:hAnsi="Verdana"/>
          <w:sz w:val="18"/>
          <w:szCs w:val="18"/>
          <w:lang w:eastAsia="es-BO"/>
        </w:rPr>
      </w:pPr>
      <w:r w:rsidRPr="00D851C0">
        <w:rPr>
          <w:rFonts w:ascii="Verdana" w:hAnsi="Verdana" w:cs="Calibri"/>
          <w:bCs/>
          <w:sz w:val="18"/>
          <w:szCs w:val="18"/>
          <w:lang w:eastAsia="es-BO"/>
        </w:rPr>
        <w:t>Deberá contar con arresta llamas para ingresar a planta (deseable).</w:t>
      </w:r>
    </w:p>
    <w:p w:rsidR="00A844F0" w:rsidRPr="00D851C0" w:rsidRDefault="00A844F0" w:rsidP="00A844F0">
      <w:pPr>
        <w:autoSpaceDE w:val="0"/>
        <w:autoSpaceDN w:val="0"/>
        <w:adjustRightInd w:val="0"/>
        <w:spacing w:line="360" w:lineRule="auto"/>
        <w:ind w:left="720"/>
        <w:jc w:val="both"/>
        <w:rPr>
          <w:rFonts w:ascii="Verdana" w:hAnsi="Verdana"/>
          <w:sz w:val="18"/>
          <w:szCs w:val="18"/>
          <w:lang w:eastAsia="es-BO"/>
        </w:rPr>
      </w:pPr>
    </w:p>
    <w:p w:rsidR="00A844F0" w:rsidRPr="00A844F0" w:rsidRDefault="00A844F0" w:rsidP="00A844F0">
      <w:pPr>
        <w:spacing w:after="13" w:line="360" w:lineRule="auto"/>
        <w:jc w:val="both"/>
        <w:rPr>
          <w:rFonts w:ascii="Verdana" w:hAnsi="Verdana"/>
          <w:sz w:val="18"/>
          <w:szCs w:val="18"/>
        </w:rPr>
      </w:pPr>
      <w:r w:rsidRPr="00A844F0">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D851C0" w:rsidRPr="00D851C0" w:rsidRDefault="00D851C0" w:rsidP="00D851C0">
      <w:pPr>
        <w:spacing w:after="13" w:line="360" w:lineRule="auto"/>
        <w:jc w:val="both"/>
        <w:rPr>
          <w:rFonts w:ascii="Verdana" w:hAnsi="Verdana"/>
          <w:sz w:val="18"/>
          <w:szCs w:val="18"/>
          <w:lang w:eastAsia="es-BO"/>
        </w:rPr>
      </w:pPr>
    </w:p>
    <w:p w:rsidR="00D851C0" w:rsidRPr="00D851C0" w:rsidRDefault="00D851C0" w:rsidP="00D851C0">
      <w:pPr>
        <w:spacing w:after="13" w:line="360" w:lineRule="auto"/>
        <w:jc w:val="both"/>
        <w:rPr>
          <w:rFonts w:ascii="Verdana" w:hAnsi="Verdana"/>
          <w:sz w:val="18"/>
          <w:szCs w:val="18"/>
          <w:lang w:eastAsia="es-BO"/>
        </w:rPr>
      </w:pPr>
      <w:r w:rsidRPr="00D851C0">
        <w:rPr>
          <w:rFonts w:ascii="Verdana" w:hAnsi="Verdana"/>
          <w:sz w:val="18"/>
          <w:szCs w:val="18"/>
          <w:lang w:eastAsia="es-BO"/>
        </w:rPr>
        <w:t>Además el conductor del vehículo deberá presentar previo a su ingreso al Pozo Petrolero:</w:t>
      </w:r>
    </w:p>
    <w:p w:rsidR="00D851C0" w:rsidRPr="00D851C0" w:rsidRDefault="00D851C0" w:rsidP="00D27025">
      <w:pPr>
        <w:numPr>
          <w:ilvl w:val="0"/>
          <w:numId w:val="12"/>
        </w:numPr>
        <w:spacing w:before="240" w:line="360" w:lineRule="auto"/>
        <w:ind w:left="567"/>
        <w:jc w:val="both"/>
        <w:rPr>
          <w:rFonts w:ascii="Verdana" w:hAnsi="Verdana"/>
          <w:sz w:val="18"/>
          <w:szCs w:val="18"/>
          <w:lang w:val="es-BO" w:eastAsia="es-BO"/>
        </w:rPr>
      </w:pPr>
      <w:r w:rsidRPr="00D851C0">
        <w:rPr>
          <w:rFonts w:ascii="Verdana" w:hAnsi="Verdana"/>
          <w:sz w:val="18"/>
          <w:szCs w:val="18"/>
          <w:lang w:eastAsia="es-BO"/>
        </w:rPr>
        <w:t>Licencia de conducir vigente de acuerdo al tipo de vehículo que utilizara el proveedor.</w:t>
      </w:r>
    </w:p>
    <w:p w:rsidR="00D851C0" w:rsidRPr="00D851C0" w:rsidRDefault="00D851C0" w:rsidP="00D27025">
      <w:pPr>
        <w:numPr>
          <w:ilvl w:val="0"/>
          <w:numId w:val="12"/>
        </w:numPr>
        <w:autoSpaceDE w:val="0"/>
        <w:autoSpaceDN w:val="0"/>
        <w:spacing w:line="360" w:lineRule="auto"/>
        <w:ind w:left="567"/>
        <w:jc w:val="both"/>
        <w:rPr>
          <w:rFonts w:ascii="Verdana" w:hAnsi="Verdana"/>
          <w:sz w:val="18"/>
          <w:szCs w:val="18"/>
        </w:rPr>
      </w:pPr>
      <w:r w:rsidRPr="00D851C0">
        <w:rPr>
          <w:rFonts w:ascii="Verdana" w:hAnsi="Verdana"/>
          <w:sz w:val="18"/>
          <w:szCs w:val="18"/>
          <w:lang w:eastAsia="es-BO"/>
        </w:rPr>
        <w:t>Contar con certificado de manejo defensivo vigente.</w:t>
      </w:r>
    </w:p>
    <w:p w:rsidR="00D851C0" w:rsidRPr="00D851C0" w:rsidRDefault="00D851C0" w:rsidP="00D851C0">
      <w:pPr>
        <w:autoSpaceDE w:val="0"/>
        <w:autoSpaceDN w:val="0"/>
        <w:adjustRightInd w:val="0"/>
        <w:spacing w:line="360" w:lineRule="auto"/>
        <w:jc w:val="both"/>
        <w:rPr>
          <w:rFonts w:ascii="Verdana" w:hAnsi="Verdana" w:cs="Arial"/>
          <w:b/>
          <w:bCs/>
          <w:iCs/>
          <w:sz w:val="18"/>
          <w:szCs w:val="18"/>
        </w:rPr>
      </w:pPr>
    </w:p>
    <w:p w:rsidR="00D851C0" w:rsidRPr="00D851C0" w:rsidRDefault="00D851C0" w:rsidP="00D851C0">
      <w:pPr>
        <w:spacing w:before="240" w:after="120" w:line="360" w:lineRule="auto"/>
        <w:jc w:val="both"/>
        <w:rPr>
          <w:rFonts w:ascii="Verdana" w:hAnsi="Verdana" w:cs="Arial"/>
          <w:b/>
          <w:bCs/>
          <w:sz w:val="18"/>
          <w:szCs w:val="18"/>
        </w:rPr>
      </w:pPr>
      <w:r w:rsidRPr="00D851C0">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D851C0">
        <w:rPr>
          <w:rFonts w:ascii="Verdana" w:hAnsi="Verdana" w:cs="Arial"/>
          <w:b/>
          <w:bCs/>
          <w:sz w:val="18"/>
          <w:szCs w:val="18"/>
        </w:rPr>
        <w:t xml:space="preserve"> </w:t>
      </w:r>
    </w:p>
    <w:p w:rsidR="00D851C0" w:rsidRPr="00D851C0" w:rsidRDefault="00D851C0" w:rsidP="00D851C0">
      <w:pPr>
        <w:spacing w:before="240" w:after="120" w:line="360" w:lineRule="auto"/>
        <w:jc w:val="both"/>
        <w:rPr>
          <w:rFonts w:ascii="Verdana" w:hAnsi="Verdana" w:cs="Arial"/>
          <w:bCs/>
          <w:sz w:val="18"/>
          <w:szCs w:val="18"/>
        </w:rPr>
      </w:pPr>
      <w:r w:rsidRPr="00D851C0">
        <w:rPr>
          <w:rFonts w:ascii="Verdana" w:hAnsi="Verdana" w:cs="Arial"/>
          <w:bCs/>
          <w:sz w:val="18"/>
          <w:szCs w:val="18"/>
        </w:rPr>
        <w:t>Durante y/o conclusión de la actividad, obra y/o servicio la empresa Contratista deberá hacer disposición final de los residuos originados.</w:t>
      </w:r>
    </w:p>
    <w:p w:rsidR="00D851C0" w:rsidRPr="00D851C0" w:rsidRDefault="00D851C0" w:rsidP="00D851C0">
      <w:pPr>
        <w:spacing w:line="360" w:lineRule="auto"/>
        <w:jc w:val="both"/>
        <w:rPr>
          <w:rFonts w:ascii="Verdana" w:hAnsi="Verdana"/>
          <w:sz w:val="18"/>
          <w:szCs w:val="18"/>
        </w:rPr>
      </w:pPr>
      <w:r w:rsidRPr="00D851C0">
        <w:rPr>
          <w:rFonts w:ascii="Verdana" w:hAnsi="Verdana" w:cs="Calibri"/>
          <w:sz w:val="18"/>
          <w:szCs w:val="18"/>
        </w:rPr>
        <w:t xml:space="preserve">Toda empresa Contratista </w:t>
      </w:r>
      <w:r w:rsidRPr="00D851C0">
        <w:rPr>
          <w:rFonts w:ascii="Verdana" w:hAnsi="Verdana" w:cs="Calibri"/>
          <w:sz w:val="18"/>
          <w:szCs w:val="18"/>
          <w:u w:val="single"/>
        </w:rPr>
        <w:t>directa de YPFB</w:t>
      </w:r>
      <w:r w:rsidRPr="00D851C0">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1C5A70" w:rsidRDefault="001C5A70" w:rsidP="00D851C0">
      <w:pPr>
        <w:spacing w:after="13" w:line="360" w:lineRule="auto"/>
        <w:contextualSpacing/>
        <w:rPr>
          <w:rFonts w:ascii="Verdana" w:hAnsi="Verdana" w:cs="Arial"/>
          <w:bCs/>
          <w:iCs/>
          <w:sz w:val="18"/>
          <w:szCs w:val="18"/>
        </w:rPr>
      </w:pPr>
    </w:p>
    <w:p w:rsidR="000C04C2" w:rsidRDefault="000C04C2" w:rsidP="00D851C0">
      <w:pPr>
        <w:spacing w:after="13" w:line="360" w:lineRule="auto"/>
        <w:contextualSpacing/>
        <w:rPr>
          <w:rFonts w:ascii="Verdana" w:hAnsi="Verdana" w:cs="Arial"/>
          <w:bCs/>
          <w:iCs/>
          <w:sz w:val="18"/>
          <w:szCs w:val="18"/>
        </w:rPr>
      </w:pPr>
    </w:p>
    <w:p w:rsidR="000C04C2" w:rsidRDefault="000C04C2" w:rsidP="00D851C0">
      <w:pPr>
        <w:spacing w:after="13" w:line="360" w:lineRule="auto"/>
        <w:contextualSpacing/>
        <w:rPr>
          <w:rFonts w:ascii="Verdana" w:hAnsi="Verdana" w:cs="Arial"/>
          <w:bCs/>
          <w:iCs/>
          <w:sz w:val="18"/>
          <w:szCs w:val="18"/>
        </w:rPr>
      </w:pPr>
    </w:p>
    <w:p w:rsidR="000C04C2" w:rsidRDefault="000C04C2" w:rsidP="00D851C0">
      <w:pPr>
        <w:spacing w:after="13" w:line="360" w:lineRule="auto"/>
        <w:contextualSpacing/>
        <w:rPr>
          <w:rFonts w:ascii="Verdana" w:hAnsi="Verdana" w:cs="Arial"/>
          <w:bCs/>
          <w:iCs/>
          <w:sz w:val="18"/>
          <w:szCs w:val="18"/>
        </w:rPr>
      </w:pPr>
    </w:p>
    <w:p w:rsidR="000C04C2" w:rsidRDefault="000C04C2" w:rsidP="00D851C0">
      <w:pPr>
        <w:spacing w:after="13" w:line="360" w:lineRule="auto"/>
        <w:contextualSpacing/>
        <w:rPr>
          <w:rFonts w:ascii="Verdana" w:hAnsi="Verdana" w:cs="Arial"/>
          <w:bCs/>
          <w:iCs/>
          <w:sz w:val="18"/>
          <w:szCs w:val="18"/>
        </w:rPr>
      </w:pPr>
    </w:p>
    <w:p w:rsidR="000C04C2" w:rsidRDefault="000C04C2" w:rsidP="00D851C0">
      <w:pPr>
        <w:spacing w:after="13" w:line="360" w:lineRule="auto"/>
        <w:contextualSpacing/>
        <w:rPr>
          <w:rFonts w:ascii="Verdana" w:hAnsi="Verdana" w:cs="Arial"/>
          <w:bCs/>
          <w:iCs/>
          <w:sz w:val="18"/>
          <w:szCs w:val="18"/>
        </w:rPr>
      </w:pPr>
    </w:p>
    <w:p w:rsidR="000C04C2" w:rsidRDefault="000C04C2" w:rsidP="00D851C0">
      <w:pPr>
        <w:spacing w:after="13" w:line="360" w:lineRule="auto"/>
        <w:contextualSpacing/>
        <w:rPr>
          <w:rFonts w:ascii="Verdana" w:hAnsi="Verdana" w:cs="Arial"/>
          <w:bCs/>
          <w:iCs/>
          <w:sz w:val="18"/>
          <w:szCs w:val="18"/>
        </w:rPr>
      </w:pPr>
    </w:p>
    <w:p w:rsidR="0071081F" w:rsidRDefault="0071081F" w:rsidP="00D851C0">
      <w:pPr>
        <w:spacing w:after="13" w:line="360" w:lineRule="auto"/>
        <w:contextualSpacing/>
        <w:rPr>
          <w:rFonts w:ascii="Verdana" w:hAnsi="Verdana" w:cs="Verdana"/>
          <w:bCs/>
          <w:color w:val="000000"/>
          <w:sz w:val="18"/>
          <w:szCs w:val="18"/>
        </w:rPr>
      </w:pPr>
    </w:p>
    <w:p w:rsidR="008B2A13" w:rsidRPr="00D06F99" w:rsidRDefault="008B2A13" w:rsidP="0071081F">
      <w:pPr>
        <w:pStyle w:val="A1"/>
        <w:numPr>
          <w:ilvl w:val="0"/>
          <w:numId w:val="0"/>
        </w:numPr>
        <w:ind w:left="720" w:hanging="360"/>
      </w:pPr>
      <w:r>
        <w:lastRenderedPageBreak/>
        <w:t>PAQUETE 4</w:t>
      </w:r>
      <w:r w:rsidRPr="00903617">
        <w:t xml:space="preserve">. </w:t>
      </w:r>
      <w:r>
        <w:t>SERVICIO DE PROVISIÓN E INSTALACION DE CABEZALES POZ</w:t>
      </w:r>
      <w:r w:rsidRPr="00D06F99">
        <w:t>O SIP-X1</w:t>
      </w:r>
    </w:p>
    <w:p w:rsidR="008B2A13" w:rsidRPr="00295009" w:rsidRDefault="008B2A13" w:rsidP="005A2F9C">
      <w:pPr>
        <w:pStyle w:val="A1"/>
        <w:numPr>
          <w:ilvl w:val="0"/>
          <w:numId w:val="36"/>
        </w:numPr>
        <w:rPr>
          <w:lang w:eastAsia="es-BO"/>
        </w:rPr>
      </w:pPr>
      <w:r>
        <w:t xml:space="preserve"> CARACTERÍ</w:t>
      </w:r>
      <w:r w:rsidRPr="00295009">
        <w:t>STICAS D</w:t>
      </w:r>
      <w:r>
        <w:t>EL</w:t>
      </w:r>
      <w:r w:rsidRPr="00295009">
        <w:t xml:space="preserve"> SERVICIO (SUJETO AL EVALUACIÓN).</w:t>
      </w:r>
    </w:p>
    <w:p w:rsidR="008B2A13" w:rsidRDefault="008B2A13" w:rsidP="008B2A13">
      <w:pPr>
        <w:pStyle w:val="A2"/>
      </w:pPr>
      <w:r w:rsidRPr="00295009">
        <w:t>EXPERIENCIA ESPECÍFICA</w:t>
      </w:r>
      <w:r>
        <w:t xml:space="preserve"> DE LA EMPRESA</w:t>
      </w:r>
      <w:r w:rsidRPr="00295009">
        <w:t>.</w:t>
      </w:r>
    </w:p>
    <w:p w:rsidR="008B2A13" w:rsidRPr="002246DB" w:rsidRDefault="008B2A13" w:rsidP="008B2A13">
      <w:pPr>
        <w:pStyle w:val="A2"/>
        <w:numPr>
          <w:ilvl w:val="0"/>
          <w:numId w:val="0"/>
        </w:numPr>
        <w:rPr>
          <w:b w:val="0"/>
          <w:lang w:val="es-ES"/>
        </w:rPr>
      </w:pPr>
      <w:r w:rsidRPr="002246DB">
        <w:rPr>
          <w:b w:val="0"/>
          <w:lang w:val="es-ES"/>
        </w:rPr>
        <w:t xml:space="preserve">Las empresas proponentes deberán tener una experiencia mínima de tres (3) trabajos en provisión y/o instalación de cabezales de pozo petroleros. Los proponentes deberán acreditar su experiencia de trabajo con fotocopias simples de contratos, órdenes de servicio, reportes diarios, reportes de servicio, reportes de operaciones, ticket de servicio, certificados o actas de cumplimiento de contrato, certificado o actas de conformidad, resumen de operaciones, </w:t>
      </w:r>
      <w:proofErr w:type="spellStart"/>
      <w:r w:rsidRPr="002246DB">
        <w:rPr>
          <w:b w:val="0"/>
          <w:lang w:val="es-ES"/>
        </w:rPr>
        <w:t>field</w:t>
      </w:r>
      <w:proofErr w:type="spellEnd"/>
      <w:r w:rsidRPr="002246DB">
        <w:rPr>
          <w:b w:val="0"/>
          <w:lang w:val="es-ES"/>
        </w:rPr>
        <w:t xml:space="preserve"> Run </w:t>
      </w:r>
      <w:proofErr w:type="spellStart"/>
      <w:r w:rsidRPr="002246DB">
        <w:rPr>
          <w:b w:val="0"/>
          <w:lang w:val="es-ES"/>
        </w:rPr>
        <w:t>Report</w:t>
      </w:r>
      <w:proofErr w:type="spellEnd"/>
      <w:r w:rsidRPr="002246DB">
        <w:rPr>
          <w:b w:val="0"/>
          <w:lang w:val="es-ES"/>
        </w:rPr>
        <w:t>, ticket de campo, notas de adjudicación u órdenes de compras</w:t>
      </w:r>
      <w:r w:rsidR="004E53B5">
        <w:rPr>
          <w:b w:val="0"/>
          <w:lang w:val="es-ES"/>
        </w:rPr>
        <w:t xml:space="preserve">, </w:t>
      </w:r>
      <w:r w:rsidR="004E53B5" w:rsidRPr="004E53B5">
        <w:rPr>
          <w:b w:val="0"/>
          <w:lang w:val="es-ES"/>
        </w:rPr>
        <w:t>contrato</w:t>
      </w:r>
      <w:r w:rsidR="004E53B5">
        <w:rPr>
          <w:b w:val="0"/>
          <w:lang w:val="es-ES"/>
        </w:rPr>
        <w:t>s</w:t>
      </w:r>
      <w:r w:rsidR="0071081F">
        <w:rPr>
          <w:b w:val="0"/>
          <w:lang w:val="es-ES"/>
        </w:rPr>
        <w:t xml:space="preserve"> </w:t>
      </w:r>
      <w:r w:rsidR="0071081F" w:rsidRPr="0071081F">
        <w:rPr>
          <w:b w:val="0"/>
          <w:lang w:val="es-ES"/>
        </w:rPr>
        <w:t>(Las empresas que presenten fotocopia</w:t>
      </w:r>
      <w:r w:rsidR="00F6007E">
        <w:rPr>
          <w:b w:val="0"/>
          <w:lang w:val="es-ES"/>
        </w:rPr>
        <w:t xml:space="preserve"> simple</w:t>
      </w:r>
      <w:r w:rsidR="0071081F" w:rsidRPr="0071081F">
        <w:rPr>
          <w:b w:val="0"/>
          <w:lang w:val="es-ES"/>
        </w:rPr>
        <w:t xml:space="preserve"> de un contrato</w:t>
      </w:r>
      <w:r w:rsidR="00F6007E">
        <w:rPr>
          <w:b w:val="0"/>
          <w:lang w:val="es-ES"/>
        </w:rPr>
        <w:t>,</w:t>
      </w:r>
      <w:r w:rsidR="0071081F" w:rsidRPr="0071081F">
        <w:rPr>
          <w:b w:val="0"/>
          <w:lang w:val="es-ES"/>
        </w:rPr>
        <w:t xml:space="preserve"> como respaldo deberán adjuntar por lo menos un reporte o documento equivalente con el que se demuestre que se ejecutó el servicio detallado en dicho contrato) </w:t>
      </w:r>
      <w:r w:rsidR="004E53B5" w:rsidRPr="004E53B5">
        <w:rPr>
          <w:b w:val="0"/>
          <w:lang w:val="es-ES"/>
        </w:rPr>
        <w:t>, certificado de trabajo,</w:t>
      </w:r>
      <w:r w:rsidR="004E53B5">
        <w:rPr>
          <w:bCs w:val="0"/>
        </w:rPr>
        <w:t xml:space="preserve"> </w:t>
      </w:r>
      <w:r w:rsidRPr="002246DB">
        <w:rPr>
          <w:b w:val="0"/>
          <w:lang w:val="es-ES"/>
        </w:rPr>
        <w:t xml:space="preserve"> que acrediten el servicio prestado.</w:t>
      </w:r>
    </w:p>
    <w:p w:rsidR="008B2A13" w:rsidRPr="00114295" w:rsidRDefault="008B2A13" w:rsidP="005A2F9C">
      <w:pPr>
        <w:pStyle w:val="A1"/>
        <w:numPr>
          <w:ilvl w:val="0"/>
          <w:numId w:val="36"/>
        </w:numPr>
      </w:pPr>
      <w:r>
        <w:t xml:space="preserve">CONDICIONES REQUERIDOS PARA EL SERVICIO (DE CUMPLIMIENTO OBLIGATORIO POR EL PROPONENTE) </w:t>
      </w:r>
    </w:p>
    <w:p w:rsidR="008B2A13" w:rsidRPr="00114295" w:rsidRDefault="008B2A13" w:rsidP="008B2A13">
      <w:pPr>
        <w:spacing w:before="240" w:after="240" w:line="360" w:lineRule="auto"/>
        <w:jc w:val="both"/>
        <w:rPr>
          <w:rFonts w:ascii="Verdana" w:hAnsi="Verdana" w:cs="Arial"/>
          <w:bCs/>
          <w:iCs/>
          <w:sz w:val="18"/>
          <w:szCs w:val="18"/>
          <w:lang w:val="es-BO"/>
        </w:rPr>
      </w:pPr>
      <w:r>
        <w:rPr>
          <w:rFonts w:ascii="Verdana" w:hAnsi="Verdana" w:cs="Arial"/>
          <w:bCs/>
          <w:iCs/>
          <w:sz w:val="18"/>
          <w:szCs w:val="18"/>
          <w:lang w:val="es-BO"/>
        </w:rPr>
        <w:t xml:space="preserve">El PROPONENTE deberá una </w:t>
      </w:r>
      <w:r w:rsidR="00A1795A" w:rsidRPr="00A1795A">
        <w:rPr>
          <w:rFonts w:ascii="Verdana" w:hAnsi="Verdana" w:cs="Arial"/>
          <w:b/>
          <w:bCs/>
          <w:iCs/>
          <w:sz w:val="18"/>
          <w:szCs w:val="18"/>
          <w:lang w:val="es-BO"/>
        </w:rPr>
        <w:t>PROPUESTA TECNICA</w:t>
      </w:r>
      <w:r>
        <w:rPr>
          <w:rFonts w:ascii="Verdana" w:hAnsi="Verdana" w:cs="Arial"/>
          <w:bCs/>
          <w:iCs/>
          <w:sz w:val="18"/>
          <w:szCs w:val="18"/>
          <w:lang w:val="es-BO"/>
        </w:rPr>
        <w:t xml:space="preserve"> en la que describa de forma clara y explícita las características del servicio ofertado en base a las especificaciones técnicas. La misma deberá contemplar mínimamente el siguiente co</w:t>
      </w:r>
      <w:bookmarkStart w:id="1" w:name="_GoBack"/>
      <w:bookmarkEnd w:id="1"/>
      <w:r>
        <w:rPr>
          <w:rFonts w:ascii="Verdana" w:hAnsi="Verdana" w:cs="Arial"/>
          <w:bCs/>
          <w:iCs/>
          <w:sz w:val="18"/>
          <w:szCs w:val="18"/>
          <w:lang w:val="es-BO"/>
        </w:rPr>
        <w:t>ntenido:</w:t>
      </w:r>
    </w:p>
    <w:p w:rsidR="008B2A13" w:rsidRPr="00D6408F" w:rsidRDefault="008B2A13" w:rsidP="00983FC2">
      <w:pPr>
        <w:pStyle w:val="Sinespaciado"/>
        <w:numPr>
          <w:ilvl w:val="0"/>
          <w:numId w:val="37"/>
        </w:numPr>
        <w:spacing w:after="120" w:line="360" w:lineRule="auto"/>
        <w:rPr>
          <w:rFonts w:ascii="Verdana" w:hAnsi="Verdana"/>
          <w:sz w:val="18"/>
          <w:szCs w:val="18"/>
        </w:rPr>
      </w:pPr>
      <w:r w:rsidRPr="00D6408F">
        <w:rPr>
          <w:rFonts w:ascii="Verdana" w:hAnsi="Verdana"/>
          <w:sz w:val="18"/>
          <w:szCs w:val="18"/>
        </w:rPr>
        <w:t>Descripción del servicio ofertado.</w:t>
      </w:r>
    </w:p>
    <w:p w:rsidR="008B2A13" w:rsidRPr="00D6408F" w:rsidRDefault="008B2A13" w:rsidP="00983FC2">
      <w:pPr>
        <w:pStyle w:val="Sinespaciado"/>
        <w:numPr>
          <w:ilvl w:val="0"/>
          <w:numId w:val="37"/>
        </w:numPr>
        <w:spacing w:after="120" w:line="360" w:lineRule="auto"/>
        <w:rPr>
          <w:rFonts w:ascii="Verdana" w:hAnsi="Verdana"/>
          <w:sz w:val="18"/>
          <w:szCs w:val="18"/>
        </w:rPr>
      </w:pPr>
      <w:r w:rsidRPr="00D6408F">
        <w:rPr>
          <w:rFonts w:ascii="Verdana" w:hAnsi="Verdana"/>
          <w:sz w:val="18"/>
          <w:szCs w:val="18"/>
        </w:rPr>
        <w:t>Hoja técnica de las herramientas ofertadas.</w:t>
      </w:r>
    </w:p>
    <w:p w:rsidR="008B2A13" w:rsidRDefault="008B2A13" w:rsidP="00983FC2">
      <w:pPr>
        <w:pStyle w:val="Sinespaciado"/>
        <w:numPr>
          <w:ilvl w:val="0"/>
          <w:numId w:val="37"/>
        </w:numPr>
        <w:spacing w:after="120" w:line="360" w:lineRule="auto"/>
        <w:rPr>
          <w:rFonts w:ascii="Verdana" w:hAnsi="Verdana"/>
          <w:sz w:val="18"/>
          <w:szCs w:val="18"/>
        </w:rPr>
      </w:pPr>
      <w:r w:rsidRPr="00D6408F">
        <w:rPr>
          <w:rFonts w:ascii="Verdana" w:hAnsi="Verdana"/>
          <w:sz w:val="18"/>
          <w:szCs w:val="18"/>
        </w:rPr>
        <w:t>Listado con el nombre del personal asignado solicitado en el punto 2.</w:t>
      </w:r>
      <w:r>
        <w:rPr>
          <w:rFonts w:ascii="Verdana" w:hAnsi="Verdana"/>
          <w:sz w:val="18"/>
          <w:szCs w:val="18"/>
        </w:rPr>
        <w:t>7 (PERSONAL TECNICO REQUERIDO)</w:t>
      </w:r>
      <w:r w:rsidRPr="00D6408F">
        <w:rPr>
          <w:rFonts w:ascii="Verdana" w:hAnsi="Verdana"/>
          <w:sz w:val="18"/>
          <w:szCs w:val="18"/>
        </w:rPr>
        <w:t xml:space="preserve"> adjuntando su hoja de vida, dicho personal no será evaluable.</w:t>
      </w:r>
    </w:p>
    <w:p w:rsidR="008B2A13" w:rsidRPr="00D6408F" w:rsidRDefault="008B2A13" w:rsidP="00983FC2">
      <w:pPr>
        <w:pStyle w:val="Sinespaciado"/>
        <w:numPr>
          <w:ilvl w:val="0"/>
          <w:numId w:val="37"/>
        </w:numPr>
        <w:spacing w:line="360" w:lineRule="auto"/>
        <w:rPr>
          <w:rFonts w:ascii="Verdana" w:hAnsi="Verdana"/>
          <w:sz w:val="18"/>
          <w:szCs w:val="18"/>
        </w:rPr>
      </w:pPr>
      <w:r>
        <w:rPr>
          <w:rFonts w:ascii="Verdana" w:hAnsi="Verdana"/>
          <w:sz w:val="18"/>
          <w:szCs w:val="18"/>
        </w:rPr>
        <w:t>Listado de precios unitarios adicionales de las herramientas, materiales y equipos que a solicitud de YPFB podrán ser requeridos durante la prestación del servicio, dicho listado no será evaluable.</w:t>
      </w:r>
    </w:p>
    <w:p w:rsidR="008B2A13" w:rsidRDefault="008B2A13" w:rsidP="008B2A13">
      <w:pPr>
        <w:pStyle w:val="Sinespaciado"/>
        <w:ind w:left="360"/>
      </w:pPr>
    </w:p>
    <w:p w:rsidR="008B2A13" w:rsidRDefault="008B2A13" w:rsidP="005A2F9C">
      <w:pPr>
        <w:pStyle w:val="A2"/>
        <w:numPr>
          <w:ilvl w:val="1"/>
          <w:numId w:val="36"/>
        </w:numPr>
      </w:pPr>
      <w:r>
        <w:t>ALCANCE DEL SERVICIO</w:t>
      </w:r>
    </w:p>
    <w:p w:rsidR="008B2A13" w:rsidRDefault="008B2A13" w:rsidP="008B2A13">
      <w:pPr>
        <w:spacing w:before="240" w:after="240" w:line="360" w:lineRule="auto"/>
        <w:jc w:val="both"/>
        <w:rPr>
          <w:rFonts w:ascii="Verdana" w:hAnsi="Verdana"/>
          <w:sz w:val="18"/>
          <w:szCs w:val="18"/>
          <w:lang w:eastAsia="es-BO"/>
        </w:rPr>
      </w:pPr>
      <w:r w:rsidRPr="00D6408F">
        <w:rPr>
          <w:rFonts w:ascii="Verdana" w:hAnsi="Verdana" w:cs="Arial"/>
          <w:bCs/>
          <w:iCs/>
          <w:sz w:val="18"/>
          <w:szCs w:val="18"/>
          <w:lang w:val="es-BO"/>
        </w:rPr>
        <w:t xml:space="preserve">El presente proceso de Contratación tiene por finalidad la Provisión e Instalación de </w:t>
      </w:r>
      <w:r>
        <w:rPr>
          <w:rFonts w:ascii="Verdana" w:hAnsi="Verdana" w:cs="Arial"/>
          <w:bCs/>
          <w:iCs/>
          <w:sz w:val="18"/>
          <w:szCs w:val="18"/>
          <w:lang w:val="es-BO"/>
        </w:rPr>
        <w:t>C</w:t>
      </w:r>
      <w:r w:rsidRPr="00D6408F">
        <w:rPr>
          <w:rFonts w:ascii="Verdana" w:hAnsi="Verdana" w:cs="Arial"/>
          <w:bCs/>
          <w:iCs/>
          <w:sz w:val="18"/>
          <w:szCs w:val="18"/>
          <w:lang w:val="es-BO"/>
        </w:rPr>
        <w:t xml:space="preserve">abezales para el pozo Sipotindi-X1, </w:t>
      </w:r>
      <w:r>
        <w:rPr>
          <w:rFonts w:ascii="Verdana" w:hAnsi="Verdana" w:cs="Arial"/>
          <w:bCs/>
          <w:iCs/>
          <w:sz w:val="18"/>
          <w:szCs w:val="18"/>
          <w:lang w:val="es-BO"/>
        </w:rPr>
        <w:t xml:space="preserve">por ello YPFB requiere contratar una empresa con capacidad tecnológica y experiencia reconocida, para el “SERVICIO DE PROVISION, INSTALACION Y PRUEBAS DE CABEZALES DE POZO SIP-X1” de manera diligente, correcta, hábil y profesional </w:t>
      </w:r>
      <w:r w:rsidRPr="00DC3323">
        <w:rPr>
          <w:rFonts w:ascii="Verdana" w:hAnsi="Verdana" w:cs="Calibri"/>
          <w:bCs/>
          <w:sz w:val="18"/>
          <w:szCs w:val="18"/>
          <w:lang w:eastAsia="es-BO"/>
        </w:rPr>
        <w:t xml:space="preserve">según las buenas prácticas de la industria internacional del petróleo y de acuerdo con las condiciones y disposiciones contenidas en las normas y estándares internacionales para la fabricación de los materiales a proveer descritos en </w:t>
      </w:r>
      <w:r w:rsidRPr="00DC3323">
        <w:rPr>
          <w:rFonts w:ascii="Verdana" w:hAnsi="Verdana" w:cs="Calibri"/>
          <w:bCs/>
          <w:sz w:val="18"/>
          <w:szCs w:val="18"/>
          <w:lang w:eastAsia="es-BO"/>
        </w:rPr>
        <w:lastRenderedPageBreak/>
        <w:t xml:space="preserve">las especificaciones técnicas, evitando todos aquellos actos que representen riesgos para la seguridad del personal, instalaciones y medio ambiente relacionado a la actividad, </w:t>
      </w:r>
      <w:r w:rsidRPr="00DC3323">
        <w:rPr>
          <w:rFonts w:ascii="Verdana" w:hAnsi="Verdana"/>
          <w:sz w:val="18"/>
          <w:szCs w:val="18"/>
          <w:lang w:eastAsia="es-BO"/>
        </w:rPr>
        <w:t>según el siguiente detalle:</w:t>
      </w:r>
    </w:p>
    <w:tbl>
      <w:tblPr>
        <w:tblStyle w:val="Tablaconcuadrcula"/>
        <w:tblW w:w="8784" w:type="dxa"/>
        <w:jc w:val="center"/>
        <w:tblLook w:val="04A0" w:firstRow="1" w:lastRow="0" w:firstColumn="1" w:lastColumn="0" w:noHBand="0" w:noVBand="1"/>
      </w:tblPr>
      <w:tblGrid>
        <w:gridCol w:w="518"/>
        <w:gridCol w:w="7088"/>
        <w:gridCol w:w="1178"/>
      </w:tblGrid>
      <w:tr w:rsidR="008B2A13" w:rsidRPr="0096301C" w:rsidTr="00FA041D">
        <w:trPr>
          <w:trHeight w:val="234"/>
          <w:jc w:val="center"/>
        </w:trPr>
        <w:tc>
          <w:tcPr>
            <w:tcW w:w="518" w:type="dxa"/>
            <w:shd w:val="clear" w:color="auto" w:fill="9CC2E5" w:themeFill="accent1" w:themeFillTint="99"/>
            <w:vAlign w:val="center"/>
          </w:tcPr>
          <w:p w:rsidR="008B2A13" w:rsidRPr="0096301C" w:rsidRDefault="008B2A13" w:rsidP="00FA041D">
            <w:pPr>
              <w:spacing w:before="60" w:after="60"/>
              <w:jc w:val="center"/>
              <w:rPr>
                <w:rFonts w:ascii="Verdana" w:hAnsi="Verdana" w:cs="Calibri"/>
                <w:b/>
                <w:bCs/>
                <w:sz w:val="16"/>
                <w:szCs w:val="16"/>
                <w:lang w:val="es-BO"/>
              </w:rPr>
            </w:pPr>
            <w:r w:rsidRPr="0096301C">
              <w:rPr>
                <w:rFonts w:ascii="Verdana" w:hAnsi="Verdana" w:cs="Calibri"/>
                <w:b/>
                <w:bCs/>
                <w:sz w:val="16"/>
                <w:szCs w:val="16"/>
                <w:lang w:val="es-BO"/>
              </w:rPr>
              <w:t>N°</w:t>
            </w:r>
          </w:p>
        </w:tc>
        <w:tc>
          <w:tcPr>
            <w:tcW w:w="7088" w:type="dxa"/>
            <w:shd w:val="clear" w:color="auto" w:fill="9CC2E5" w:themeFill="accent1" w:themeFillTint="99"/>
            <w:noWrap/>
            <w:vAlign w:val="center"/>
            <w:hideMark/>
          </w:tcPr>
          <w:p w:rsidR="008B2A13" w:rsidRPr="0096301C" w:rsidRDefault="008B2A13" w:rsidP="00FA041D">
            <w:pPr>
              <w:spacing w:before="60" w:after="60"/>
              <w:jc w:val="center"/>
              <w:rPr>
                <w:rFonts w:ascii="Verdana" w:hAnsi="Verdana" w:cs="Calibri"/>
                <w:b/>
                <w:bCs/>
                <w:sz w:val="16"/>
                <w:szCs w:val="16"/>
                <w:lang w:val="es-BO"/>
              </w:rPr>
            </w:pPr>
            <w:r w:rsidRPr="0096301C">
              <w:rPr>
                <w:rFonts w:ascii="Verdana" w:hAnsi="Verdana" w:cs="Calibri"/>
                <w:b/>
                <w:bCs/>
                <w:sz w:val="16"/>
                <w:szCs w:val="16"/>
                <w:lang w:val="es-BO"/>
              </w:rPr>
              <w:t xml:space="preserve">DESCRIPCIÓN DETALLADA DEL </w:t>
            </w:r>
            <w:r>
              <w:rPr>
                <w:rFonts w:ascii="Verdana" w:hAnsi="Verdana" w:cs="Calibri"/>
                <w:b/>
                <w:bCs/>
                <w:sz w:val="16"/>
                <w:szCs w:val="16"/>
                <w:lang w:val="es-BO"/>
              </w:rPr>
              <w:t>SERVICIO</w:t>
            </w:r>
          </w:p>
        </w:tc>
        <w:tc>
          <w:tcPr>
            <w:tcW w:w="1178" w:type="dxa"/>
            <w:shd w:val="clear" w:color="auto" w:fill="9CC2E5" w:themeFill="accent1" w:themeFillTint="99"/>
            <w:noWrap/>
            <w:vAlign w:val="center"/>
            <w:hideMark/>
          </w:tcPr>
          <w:p w:rsidR="008B2A13" w:rsidRPr="0096301C" w:rsidRDefault="008B2A13" w:rsidP="00FA041D">
            <w:pPr>
              <w:spacing w:before="60" w:after="60"/>
              <w:jc w:val="center"/>
              <w:rPr>
                <w:rFonts w:ascii="Verdana" w:hAnsi="Verdana" w:cs="Calibri"/>
                <w:b/>
                <w:bCs/>
                <w:sz w:val="16"/>
                <w:szCs w:val="16"/>
                <w:lang w:val="es-BO"/>
              </w:rPr>
            </w:pPr>
            <w:r w:rsidRPr="0096301C">
              <w:rPr>
                <w:rFonts w:ascii="Verdana" w:hAnsi="Verdana" w:cs="Calibri"/>
                <w:b/>
                <w:bCs/>
                <w:sz w:val="16"/>
                <w:szCs w:val="16"/>
                <w:lang w:val="es-BO"/>
              </w:rPr>
              <w:t xml:space="preserve">CANTIDAD </w:t>
            </w:r>
          </w:p>
        </w:tc>
      </w:tr>
      <w:tr w:rsidR="008B2A13" w:rsidRPr="0096301C" w:rsidTr="00FA041D">
        <w:trPr>
          <w:trHeight w:val="344"/>
          <w:jc w:val="center"/>
        </w:trPr>
        <w:tc>
          <w:tcPr>
            <w:tcW w:w="518" w:type="dxa"/>
            <w:vAlign w:val="center"/>
          </w:tcPr>
          <w:p w:rsidR="008B2A13" w:rsidRPr="0096301C" w:rsidRDefault="008B2A13" w:rsidP="00FA041D">
            <w:pPr>
              <w:spacing w:before="60" w:after="60"/>
              <w:jc w:val="center"/>
              <w:rPr>
                <w:rFonts w:ascii="Verdana" w:hAnsi="Verdana" w:cs="Calibri"/>
                <w:b/>
                <w:bCs/>
                <w:sz w:val="18"/>
                <w:szCs w:val="18"/>
                <w:lang w:val="es-BO"/>
              </w:rPr>
            </w:pPr>
            <w:r w:rsidRPr="0096301C">
              <w:rPr>
                <w:rFonts w:ascii="Verdana" w:hAnsi="Verdana" w:cs="Calibri"/>
                <w:b/>
                <w:bCs/>
                <w:sz w:val="18"/>
                <w:szCs w:val="18"/>
                <w:lang w:val="es-BO"/>
              </w:rPr>
              <w:t>1</w:t>
            </w:r>
          </w:p>
        </w:tc>
        <w:tc>
          <w:tcPr>
            <w:tcW w:w="7088" w:type="dxa"/>
            <w:noWrap/>
          </w:tcPr>
          <w:p w:rsidR="008B2A13" w:rsidRDefault="008B2A13" w:rsidP="00FA041D">
            <w:pPr>
              <w:spacing w:before="60" w:after="60"/>
              <w:rPr>
                <w:rFonts w:ascii="Verdana" w:hAnsi="Verdana" w:cs="Calibri"/>
                <w:sz w:val="18"/>
                <w:szCs w:val="18"/>
                <w:lang w:val="es-BO"/>
              </w:rPr>
            </w:pPr>
            <w:r>
              <w:rPr>
                <w:rFonts w:ascii="Verdana" w:hAnsi="Verdana" w:cs="Calibri"/>
                <w:sz w:val="18"/>
                <w:szCs w:val="18"/>
                <w:lang w:val="es-BO"/>
              </w:rPr>
              <w:t xml:space="preserve">Suministro, Instalación y Prueba de: </w:t>
            </w:r>
          </w:p>
          <w:p w:rsidR="008B2A13" w:rsidRPr="0096301C" w:rsidRDefault="008B2A13" w:rsidP="00FA041D">
            <w:pPr>
              <w:spacing w:before="60" w:after="60"/>
              <w:rPr>
                <w:rFonts w:ascii="Verdana" w:hAnsi="Verdana" w:cs="Calibri"/>
                <w:sz w:val="18"/>
                <w:szCs w:val="18"/>
                <w:lang w:val="es-BO"/>
              </w:rPr>
            </w:pPr>
            <w:r>
              <w:rPr>
                <w:rFonts w:ascii="Verdana" w:hAnsi="Verdana" w:cs="Calibri"/>
                <w:sz w:val="18"/>
                <w:szCs w:val="18"/>
                <w:lang w:val="es-BO"/>
              </w:rPr>
              <w:t>Sección “A” 21 ¼”</w:t>
            </w:r>
            <w:r w:rsidRPr="0096301C">
              <w:rPr>
                <w:rFonts w:ascii="Verdana" w:hAnsi="Verdana" w:cs="Calibri"/>
                <w:sz w:val="18"/>
                <w:szCs w:val="18"/>
                <w:lang w:val="es-BO"/>
              </w:rPr>
              <w:t xml:space="preserve"> </w:t>
            </w:r>
            <w:r>
              <w:rPr>
                <w:rFonts w:ascii="Verdana" w:hAnsi="Verdana" w:cs="Calibri"/>
                <w:sz w:val="18"/>
                <w:szCs w:val="18"/>
                <w:lang w:val="es-BO"/>
              </w:rPr>
              <w:t>– 5M, Componentes y Accesorios</w:t>
            </w:r>
          </w:p>
        </w:tc>
        <w:tc>
          <w:tcPr>
            <w:tcW w:w="1178" w:type="dxa"/>
            <w:noWrap/>
            <w:vAlign w:val="center"/>
          </w:tcPr>
          <w:p w:rsidR="008B2A13" w:rsidRPr="0096301C" w:rsidRDefault="008B2A13" w:rsidP="00FA041D">
            <w:pPr>
              <w:spacing w:before="60" w:after="60"/>
              <w:jc w:val="center"/>
              <w:rPr>
                <w:rFonts w:ascii="Verdana" w:hAnsi="Verdana" w:cs="Calibri"/>
                <w:bCs/>
                <w:sz w:val="18"/>
                <w:szCs w:val="18"/>
                <w:lang w:val="es-BO"/>
              </w:rPr>
            </w:pPr>
            <w:r w:rsidRPr="0096301C">
              <w:rPr>
                <w:rFonts w:ascii="Verdana" w:hAnsi="Verdana" w:cs="Calibri"/>
                <w:bCs/>
                <w:sz w:val="18"/>
                <w:szCs w:val="18"/>
                <w:lang w:val="es-BO"/>
              </w:rPr>
              <w:t>1</w:t>
            </w:r>
          </w:p>
        </w:tc>
      </w:tr>
      <w:tr w:rsidR="008B2A13" w:rsidRPr="0096301C" w:rsidTr="00FA041D">
        <w:trPr>
          <w:trHeight w:val="344"/>
          <w:jc w:val="center"/>
        </w:trPr>
        <w:tc>
          <w:tcPr>
            <w:tcW w:w="518" w:type="dxa"/>
            <w:vAlign w:val="center"/>
          </w:tcPr>
          <w:p w:rsidR="008B2A13" w:rsidRPr="0096301C" w:rsidRDefault="008B2A13" w:rsidP="00FA041D">
            <w:pPr>
              <w:spacing w:before="60" w:after="60"/>
              <w:jc w:val="center"/>
              <w:rPr>
                <w:rFonts w:ascii="Verdana" w:hAnsi="Verdana" w:cs="Calibri"/>
                <w:b/>
                <w:bCs/>
                <w:sz w:val="18"/>
                <w:szCs w:val="18"/>
                <w:lang w:val="es-BO"/>
              </w:rPr>
            </w:pPr>
            <w:r w:rsidRPr="0096301C">
              <w:rPr>
                <w:rFonts w:ascii="Verdana" w:hAnsi="Verdana" w:cs="Calibri"/>
                <w:b/>
                <w:bCs/>
                <w:sz w:val="18"/>
                <w:szCs w:val="18"/>
                <w:lang w:val="es-BO"/>
              </w:rPr>
              <w:t>2</w:t>
            </w:r>
          </w:p>
        </w:tc>
        <w:tc>
          <w:tcPr>
            <w:tcW w:w="7088" w:type="dxa"/>
            <w:noWrap/>
          </w:tcPr>
          <w:p w:rsidR="008B2A13" w:rsidRDefault="008B2A13" w:rsidP="00FA041D">
            <w:pPr>
              <w:spacing w:before="60" w:after="60"/>
              <w:rPr>
                <w:rFonts w:ascii="Verdana" w:hAnsi="Verdana" w:cs="Calibri"/>
                <w:sz w:val="18"/>
                <w:szCs w:val="18"/>
                <w:lang w:val="es-BO"/>
              </w:rPr>
            </w:pPr>
            <w:r>
              <w:rPr>
                <w:rFonts w:ascii="Verdana" w:hAnsi="Verdana" w:cs="Calibri"/>
                <w:sz w:val="18"/>
                <w:szCs w:val="18"/>
                <w:lang w:val="es-BO"/>
              </w:rPr>
              <w:t xml:space="preserve">Suministro, Instalación y Prueba de: </w:t>
            </w:r>
          </w:p>
          <w:p w:rsidR="008B2A13" w:rsidRPr="0096301C" w:rsidRDefault="008B2A13" w:rsidP="00FA041D">
            <w:pPr>
              <w:spacing w:before="60" w:after="60"/>
              <w:rPr>
                <w:rFonts w:ascii="Verdana" w:hAnsi="Verdana" w:cs="Calibri"/>
                <w:sz w:val="18"/>
                <w:szCs w:val="18"/>
                <w:lang w:val="es-BO"/>
              </w:rPr>
            </w:pPr>
            <w:r>
              <w:rPr>
                <w:rFonts w:ascii="Verdana" w:hAnsi="Verdana" w:cs="Calibri"/>
                <w:sz w:val="18"/>
                <w:szCs w:val="18"/>
                <w:lang w:val="es-BO"/>
              </w:rPr>
              <w:t>Sección “B” 21 ¼” – 5M  x   13 5/8” – 10M, Componentes y Accesorios.</w:t>
            </w:r>
          </w:p>
        </w:tc>
        <w:tc>
          <w:tcPr>
            <w:tcW w:w="1178" w:type="dxa"/>
            <w:noWrap/>
            <w:vAlign w:val="center"/>
          </w:tcPr>
          <w:p w:rsidR="008B2A13" w:rsidRPr="0096301C" w:rsidRDefault="008B2A13" w:rsidP="00FA041D">
            <w:pPr>
              <w:spacing w:before="60" w:after="60"/>
              <w:jc w:val="center"/>
              <w:rPr>
                <w:rFonts w:ascii="Verdana" w:hAnsi="Verdana" w:cs="Calibri"/>
                <w:bCs/>
                <w:sz w:val="18"/>
                <w:szCs w:val="18"/>
                <w:lang w:val="es-BO"/>
              </w:rPr>
            </w:pPr>
            <w:r w:rsidRPr="0096301C">
              <w:rPr>
                <w:rFonts w:ascii="Verdana" w:hAnsi="Verdana" w:cs="Calibri"/>
                <w:bCs/>
                <w:sz w:val="18"/>
                <w:szCs w:val="18"/>
                <w:lang w:val="es-BO"/>
              </w:rPr>
              <w:t>1</w:t>
            </w:r>
          </w:p>
        </w:tc>
      </w:tr>
      <w:tr w:rsidR="008B2A13" w:rsidRPr="0096301C" w:rsidTr="00FA041D">
        <w:trPr>
          <w:trHeight w:val="344"/>
          <w:jc w:val="center"/>
        </w:trPr>
        <w:tc>
          <w:tcPr>
            <w:tcW w:w="518" w:type="dxa"/>
            <w:vAlign w:val="center"/>
          </w:tcPr>
          <w:p w:rsidR="008B2A13" w:rsidRPr="0096301C" w:rsidRDefault="008B2A13" w:rsidP="00FA041D">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7088" w:type="dxa"/>
            <w:noWrap/>
          </w:tcPr>
          <w:p w:rsidR="008B2A13" w:rsidRDefault="008B2A13" w:rsidP="00FA041D">
            <w:pPr>
              <w:spacing w:before="60" w:after="60"/>
              <w:rPr>
                <w:rFonts w:ascii="Verdana" w:hAnsi="Verdana" w:cs="Calibri"/>
                <w:sz w:val="18"/>
                <w:szCs w:val="18"/>
                <w:lang w:val="es-BO"/>
              </w:rPr>
            </w:pPr>
            <w:r>
              <w:rPr>
                <w:rFonts w:ascii="Verdana" w:hAnsi="Verdana" w:cs="Calibri"/>
                <w:sz w:val="18"/>
                <w:szCs w:val="18"/>
                <w:lang w:val="es-BO"/>
              </w:rPr>
              <w:t xml:space="preserve">Suministro, Instalación y Prueba de: </w:t>
            </w:r>
          </w:p>
          <w:p w:rsidR="008B2A13" w:rsidRPr="0096301C" w:rsidRDefault="008B2A13" w:rsidP="00FA041D">
            <w:pPr>
              <w:spacing w:before="60" w:after="60"/>
              <w:rPr>
                <w:rFonts w:ascii="Verdana" w:hAnsi="Verdana" w:cs="Calibri"/>
                <w:sz w:val="18"/>
                <w:szCs w:val="18"/>
                <w:lang w:val="es-BO"/>
              </w:rPr>
            </w:pPr>
            <w:r>
              <w:rPr>
                <w:rFonts w:ascii="Verdana" w:hAnsi="Verdana" w:cs="Calibri"/>
                <w:sz w:val="18"/>
                <w:szCs w:val="18"/>
                <w:lang w:val="es-BO"/>
              </w:rPr>
              <w:t>Sección “C” 13 5/8” – 10M  x   11” – 10M, Componentes y Accesorios.</w:t>
            </w:r>
          </w:p>
        </w:tc>
        <w:tc>
          <w:tcPr>
            <w:tcW w:w="1178" w:type="dxa"/>
            <w:noWrap/>
            <w:vAlign w:val="center"/>
          </w:tcPr>
          <w:p w:rsidR="008B2A13" w:rsidRPr="0096301C" w:rsidRDefault="008B2A13" w:rsidP="00FA041D">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8B2A13" w:rsidRPr="0096301C" w:rsidTr="00FA041D">
        <w:trPr>
          <w:trHeight w:val="344"/>
          <w:jc w:val="center"/>
        </w:trPr>
        <w:tc>
          <w:tcPr>
            <w:tcW w:w="518" w:type="dxa"/>
            <w:vAlign w:val="center"/>
          </w:tcPr>
          <w:p w:rsidR="008B2A13" w:rsidRPr="0096301C" w:rsidRDefault="008B2A13" w:rsidP="00FA041D">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7088" w:type="dxa"/>
            <w:noWrap/>
          </w:tcPr>
          <w:p w:rsidR="008B2A13" w:rsidRDefault="008B2A13" w:rsidP="00FA041D">
            <w:pPr>
              <w:spacing w:before="60" w:after="60"/>
              <w:rPr>
                <w:rFonts w:ascii="Verdana" w:hAnsi="Verdana" w:cs="Calibri"/>
                <w:sz w:val="18"/>
                <w:szCs w:val="18"/>
                <w:lang w:val="es-BO"/>
              </w:rPr>
            </w:pPr>
            <w:r>
              <w:rPr>
                <w:rFonts w:ascii="Verdana" w:hAnsi="Verdana" w:cs="Calibri"/>
                <w:sz w:val="18"/>
                <w:szCs w:val="18"/>
                <w:lang w:val="es-BO"/>
              </w:rPr>
              <w:t xml:space="preserve">Suministro, Instalación y Prueba de: </w:t>
            </w:r>
          </w:p>
          <w:p w:rsidR="008B2A13" w:rsidRPr="0096301C" w:rsidRDefault="008B2A13" w:rsidP="00FA041D">
            <w:pPr>
              <w:spacing w:before="60" w:after="60"/>
              <w:rPr>
                <w:rFonts w:ascii="Verdana" w:hAnsi="Verdana" w:cs="Calibri"/>
                <w:sz w:val="18"/>
                <w:szCs w:val="18"/>
                <w:lang w:val="es-BO"/>
              </w:rPr>
            </w:pPr>
            <w:r>
              <w:rPr>
                <w:rFonts w:ascii="Verdana" w:hAnsi="Verdana" w:cs="Calibri"/>
                <w:sz w:val="18"/>
                <w:szCs w:val="18"/>
                <w:lang w:val="es-BO"/>
              </w:rPr>
              <w:t>Sección “D” 11” – 10M  x   4 1/16” – 10M, Componentes y Accesorios.</w:t>
            </w:r>
          </w:p>
        </w:tc>
        <w:tc>
          <w:tcPr>
            <w:tcW w:w="1178" w:type="dxa"/>
            <w:noWrap/>
            <w:vAlign w:val="center"/>
          </w:tcPr>
          <w:p w:rsidR="008B2A13" w:rsidRPr="0096301C" w:rsidRDefault="008B2A13" w:rsidP="00FA041D">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bl>
    <w:p w:rsidR="008B2A13" w:rsidRDefault="008B2A13" w:rsidP="008B2A13">
      <w:pPr>
        <w:autoSpaceDE w:val="0"/>
        <w:autoSpaceDN w:val="0"/>
        <w:adjustRightInd w:val="0"/>
        <w:spacing w:line="360" w:lineRule="auto"/>
        <w:jc w:val="both"/>
        <w:rPr>
          <w:rFonts w:ascii="Verdana" w:hAnsi="Verdana" w:cs="Calibri"/>
          <w:bCs/>
          <w:sz w:val="18"/>
          <w:szCs w:val="18"/>
          <w:lang w:eastAsia="es-BO"/>
        </w:rPr>
      </w:pPr>
      <w:r w:rsidRPr="00DC3323">
        <w:rPr>
          <w:rFonts w:ascii="Verdana" w:hAnsi="Verdana" w:cs="Calibri"/>
          <w:bCs/>
          <w:sz w:val="18"/>
          <w:szCs w:val="18"/>
          <w:lang w:eastAsia="es-BO"/>
        </w:rPr>
        <w:t xml:space="preserve"> </w:t>
      </w:r>
    </w:p>
    <w:p w:rsidR="008B2A13" w:rsidRPr="00D6408F" w:rsidRDefault="008B2A13" w:rsidP="008B2A13">
      <w:pPr>
        <w:autoSpaceDE w:val="0"/>
        <w:autoSpaceDN w:val="0"/>
        <w:adjustRightInd w:val="0"/>
        <w:spacing w:line="360" w:lineRule="auto"/>
        <w:jc w:val="both"/>
        <w:rPr>
          <w:rFonts w:ascii="Verdana" w:hAnsi="Verdana" w:cs="Arial"/>
          <w:bCs/>
          <w:iCs/>
          <w:sz w:val="18"/>
          <w:szCs w:val="18"/>
          <w:lang w:val="es-BO"/>
        </w:rPr>
      </w:pPr>
      <w:r>
        <w:rPr>
          <w:rFonts w:ascii="Verdana" w:hAnsi="Verdana" w:cs="Arial"/>
          <w:bCs/>
          <w:iCs/>
          <w:sz w:val="18"/>
          <w:szCs w:val="18"/>
          <w:lang w:val="es-BO"/>
        </w:rPr>
        <w:t>E</w:t>
      </w:r>
      <w:r w:rsidRPr="00D6408F">
        <w:rPr>
          <w:rFonts w:ascii="Verdana" w:hAnsi="Verdana" w:cs="Arial"/>
          <w:bCs/>
          <w:iCs/>
          <w:sz w:val="18"/>
          <w:szCs w:val="18"/>
          <w:lang w:val="es-BO"/>
        </w:rPr>
        <w:t>l alcance del servicio comprende:</w:t>
      </w:r>
    </w:p>
    <w:p w:rsidR="008B2A13" w:rsidRDefault="008B2A13" w:rsidP="00A73627">
      <w:pPr>
        <w:pStyle w:val="Sinespaciado"/>
        <w:numPr>
          <w:ilvl w:val="0"/>
          <w:numId w:val="37"/>
        </w:numPr>
        <w:spacing w:line="360" w:lineRule="auto"/>
        <w:jc w:val="both"/>
        <w:rPr>
          <w:rFonts w:ascii="Verdana" w:hAnsi="Verdana"/>
          <w:sz w:val="18"/>
          <w:szCs w:val="18"/>
        </w:rPr>
      </w:pPr>
      <w:r w:rsidRPr="00D6408F">
        <w:rPr>
          <w:rFonts w:ascii="Verdana" w:hAnsi="Verdana"/>
          <w:sz w:val="18"/>
          <w:szCs w:val="18"/>
        </w:rPr>
        <w:t xml:space="preserve">Entrega de los materiales solicitados en </w:t>
      </w:r>
      <w:r>
        <w:rPr>
          <w:rFonts w:ascii="Verdana" w:hAnsi="Verdana"/>
          <w:sz w:val="18"/>
          <w:szCs w:val="18"/>
        </w:rPr>
        <w:t xml:space="preserve">base a las Especificaciones técnicas. </w:t>
      </w:r>
    </w:p>
    <w:p w:rsidR="008B2A13" w:rsidRDefault="008B2A13" w:rsidP="00A73627">
      <w:pPr>
        <w:pStyle w:val="Sinespaciado"/>
        <w:numPr>
          <w:ilvl w:val="0"/>
          <w:numId w:val="37"/>
        </w:numPr>
        <w:spacing w:line="360" w:lineRule="auto"/>
        <w:jc w:val="both"/>
        <w:rPr>
          <w:rFonts w:ascii="Verdana" w:hAnsi="Verdana"/>
          <w:sz w:val="18"/>
          <w:szCs w:val="18"/>
        </w:rPr>
      </w:pPr>
      <w:r w:rsidRPr="00D6408F">
        <w:rPr>
          <w:rFonts w:ascii="Verdana" w:hAnsi="Verdana"/>
          <w:sz w:val="18"/>
          <w:szCs w:val="18"/>
        </w:rPr>
        <w:t xml:space="preserve">Cumplir con los plazos </w:t>
      </w:r>
      <w:r>
        <w:rPr>
          <w:rFonts w:ascii="Verdana" w:hAnsi="Verdana"/>
          <w:sz w:val="18"/>
          <w:szCs w:val="18"/>
        </w:rPr>
        <w:t xml:space="preserve">y lugar </w:t>
      </w:r>
      <w:r w:rsidRPr="00D6408F">
        <w:rPr>
          <w:rFonts w:ascii="Verdana" w:hAnsi="Verdana"/>
          <w:sz w:val="18"/>
          <w:szCs w:val="18"/>
        </w:rPr>
        <w:t>de entrega establecidos</w:t>
      </w:r>
      <w:r>
        <w:rPr>
          <w:rFonts w:ascii="Verdana" w:hAnsi="Verdana"/>
          <w:sz w:val="18"/>
          <w:szCs w:val="18"/>
        </w:rPr>
        <w:t xml:space="preserve"> en la Especificaciones Técnicas</w:t>
      </w:r>
      <w:r w:rsidRPr="00D6408F">
        <w:rPr>
          <w:rFonts w:ascii="Verdana" w:hAnsi="Verdana"/>
          <w:sz w:val="18"/>
          <w:szCs w:val="18"/>
        </w:rPr>
        <w:t>.</w:t>
      </w:r>
      <w:r>
        <w:rPr>
          <w:rFonts w:ascii="Verdana" w:hAnsi="Verdana"/>
          <w:sz w:val="18"/>
          <w:szCs w:val="18"/>
        </w:rPr>
        <w:t xml:space="preserve"> </w:t>
      </w:r>
    </w:p>
    <w:p w:rsidR="008B2A13" w:rsidRDefault="008B2A13" w:rsidP="00A73627">
      <w:pPr>
        <w:pStyle w:val="Sinespaciado"/>
        <w:numPr>
          <w:ilvl w:val="0"/>
          <w:numId w:val="37"/>
        </w:numPr>
        <w:spacing w:line="360" w:lineRule="auto"/>
        <w:jc w:val="both"/>
        <w:rPr>
          <w:rFonts w:ascii="Verdana" w:hAnsi="Verdana"/>
          <w:sz w:val="18"/>
          <w:szCs w:val="18"/>
        </w:rPr>
      </w:pPr>
      <w:r>
        <w:rPr>
          <w:rFonts w:ascii="Verdana" w:hAnsi="Verdana"/>
          <w:sz w:val="18"/>
          <w:szCs w:val="18"/>
        </w:rPr>
        <w:t xml:space="preserve">Al momento de la entrega todos los </w:t>
      </w:r>
      <w:r w:rsidRPr="00D6408F">
        <w:rPr>
          <w:rFonts w:ascii="Verdana" w:hAnsi="Verdana"/>
          <w:sz w:val="18"/>
          <w:szCs w:val="18"/>
        </w:rPr>
        <w:t>material</w:t>
      </w:r>
      <w:r>
        <w:rPr>
          <w:rFonts w:ascii="Verdana" w:hAnsi="Verdana"/>
          <w:sz w:val="18"/>
          <w:szCs w:val="18"/>
        </w:rPr>
        <w:t>es</w:t>
      </w:r>
      <w:r w:rsidRPr="00D6408F">
        <w:rPr>
          <w:rFonts w:ascii="Verdana" w:hAnsi="Verdana"/>
          <w:sz w:val="18"/>
          <w:szCs w:val="18"/>
        </w:rPr>
        <w:t xml:space="preserve"> </w:t>
      </w:r>
      <w:r>
        <w:rPr>
          <w:rFonts w:ascii="Verdana" w:hAnsi="Verdana"/>
          <w:sz w:val="18"/>
          <w:szCs w:val="18"/>
        </w:rPr>
        <w:t xml:space="preserve">deberán ser presentados con: Certificaciones de Calidad del Fabricante, asimismo Inspecciones realizadas por terceras compañías de acuerdo a normas internacionales. </w:t>
      </w:r>
    </w:p>
    <w:p w:rsidR="008B2A13" w:rsidRPr="00F93836" w:rsidRDefault="008B2A13" w:rsidP="00A73627">
      <w:pPr>
        <w:pStyle w:val="Sinespaciado"/>
        <w:numPr>
          <w:ilvl w:val="0"/>
          <w:numId w:val="37"/>
        </w:numPr>
        <w:spacing w:line="360" w:lineRule="auto"/>
        <w:jc w:val="both"/>
        <w:rPr>
          <w:rFonts w:ascii="Verdana" w:hAnsi="Verdana"/>
          <w:sz w:val="18"/>
          <w:szCs w:val="18"/>
        </w:rPr>
      </w:pPr>
      <w:r w:rsidRPr="00D6408F">
        <w:rPr>
          <w:rFonts w:ascii="Verdana" w:hAnsi="Verdana"/>
          <w:sz w:val="18"/>
          <w:szCs w:val="18"/>
        </w:rPr>
        <w:t xml:space="preserve">El Proponente debe contar con Personal técnico </w:t>
      </w:r>
      <w:r>
        <w:rPr>
          <w:rFonts w:ascii="Verdana" w:hAnsi="Verdana"/>
          <w:sz w:val="18"/>
          <w:szCs w:val="18"/>
        </w:rPr>
        <w:t xml:space="preserve">tanto en ciudad como </w:t>
      </w:r>
      <w:r w:rsidRPr="00D6408F">
        <w:rPr>
          <w:rFonts w:ascii="Verdana" w:hAnsi="Verdana"/>
          <w:sz w:val="18"/>
          <w:szCs w:val="18"/>
        </w:rPr>
        <w:t>en pozo para l</w:t>
      </w:r>
      <w:r>
        <w:rPr>
          <w:rFonts w:ascii="Verdana" w:hAnsi="Verdana"/>
          <w:sz w:val="18"/>
          <w:szCs w:val="18"/>
        </w:rPr>
        <w:t>a instalación y pruebas de los Ca</w:t>
      </w:r>
      <w:r w:rsidRPr="00D6408F">
        <w:rPr>
          <w:rFonts w:ascii="Verdana" w:hAnsi="Verdana"/>
          <w:sz w:val="18"/>
          <w:szCs w:val="18"/>
        </w:rPr>
        <w:t xml:space="preserve">bezales, garantizar la correcta instalación y </w:t>
      </w:r>
      <w:proofErr w:type="spellStart"/>
      <w:r w:rsidRPr="00D6408F">
        <w:rPr>
          <w:rFonts w:ascii="Verdana" w:hAnsi="Verdana"/>
          <w:sz w:val="18"/>
          <w:szCs w:val="18"/>
        </w:rPr>
        <w:t>sellabilidad</w:t>
      </w:r>
      <w:proofErr w:type="spellEnd"/>
      <w:r w:rsidRPr="00D6408F">
        <w:rPr>
          <w:rFonts w:ascii="Verdana" w:hAnsi="Verdana"/>
          <w:sz w:val="18"/>
          <w:szCs w:val="18"/>
        </w:rPr>
        <w:t xml:space="preserve"> de los mismos.</w:t>
      </w:r>
    </w:p>
    <w:p w:rsidR="008B2A13" w:rsidRDefault="008B2A13" w:rsidP="00A73627">
      <w:pPr>
        <w:pStyle w:val="Sinespaciado"/>
        <w:numPr>
          <w:ilvl w:val="0"/>
          <w:numId w:val="37"/>
        </w:numPr>
        <w:spacing w:line="360" w:lineRule="auto"/>
        <w:jc w:val="both"/>
        <w:rPr>
          <w:rFonts w:ascii="Verdana" w:hAnsi="Verdana"/>
          <w:sz w:val="18"/>
          <w:szCs w:val="18"/>
        </w:rPr>
      </w:pPr>
      <w:r w:rsidRPr="00F93836">
        <w:rPr>
          <w:rFonts w:ascii="Verdana" w:hAnsi="Verdana"/>
          <w:sz w:val="18"/>
          <w:szCs w:val="18"/>
        </w:rPr>
        <w:t xml:space="preserve">El contratista deberá contar con un taller especializado en Bolivia, para realizar mantenimiento, así también para el almacenaje de las Secciones mientras se perforan las diferentes fases del pozo. </w:t>
      </w:r>
    </w:p>
    <w:p w:rsidR="008B2A13" w:rsidRDefault="008B2A13" w:rsidP="00A73627">
      <w:pPr>
        <w:pStyle w:val="Sinespaciado"/>
        <w:numPr>
          <w:ilvl w:val="0"/>
          <w:numId w:val="37"/>
        </w:numPr>
        <w:spacing w:line="360" w:lineRule="auto"/>
        <w:jc w:val="both"/>
        <w:rPr>
          <w:rFonts w:ascii="Verdana" w:hAnsi="Verdana"/>
          <w:sz w:val="18"/>
          <w:szCs w:val="18"/>
        </w:rPr>
      </w:pPr>
      <w:r>
        <w:rPr>
          <w:rFonts w:ascii="Verdana" w:hAnsi="Verdana"/>
          <w:sz w:val="18"/>
          <w:szCs w:val="18"/>
        </w:rPr>
        <w:t>El Contratista deberá contar con herramientas y equipos para las Instalación y prueba de presión de los diferentes Cabezales a ser instalados en el pozo SIP-X1, asimismo deberá contar con stock de insumos que son necesarios para la correcta ejecución de las actividades mencionadas.</w:t>
      </w:r>
    </w:p>
    <w:p w:rsidR="008B2A13" w:rsidRDefault="008B2A13" w:rsidP="00A73627">
      <w:pPr>
        <w:pStyle w:val="Sinespaciado"/>
        <w:numPr>
          <w:ilvl w:val="0"/>
          <w:numId w:val="37"/>
        </w:numPr>
        <w:spacing w:line="360" w:lineRule="auto"/>
        <w:jc w:val="both"/>
        <w:rPr>
          <w:rFonts w:ascii="Verdana" w:hAnsi="Verdana"/>
          <w:sz w:val="18"/>
          <w:szCs w:val="18"/>
        </w:rPr>
      </w:pPr>
      <w:r>
        <w:rPr>
          <w:rFonts w:ascii="Verdana" w:hAnsi="Verdana"/>
          <w:sz w:val="18"/>
          <w:szCs w:val="18"/>
        </w:rPr>
        <w:t>Almacenamiento de los Cabezales durante la perforación de las fases en las que serán instalados.</w:t>
      </w:r>
    </w:p>
    <w:p w:rsidR="008B2A13" w:rsidRDefault="008B2A13" w:rsidP="00A73627">
      <w:pPr>
        <w:pStyle w:val="Sinespaciado"/>
        <w:numPr>
          <w:ilvl w:val="0"/>
          <w:numId w:val="37"/>
        </w:numPr>
        <w:spacing w:line="360" w:lineRule="auto"/>
        <w:jc w:val="both"/>
        <w:rPr>
          <w:rFonts w:ascii="Verdana" w:hAnsi="Verdana"/>
          <w:sz w:val="18"/>
          <w:szCs w:val="18"/>
        </w:rPr>
      </w:pPr>
      <w:r>
        <w:rPr>
          <w:rFonts w:ascii="Verdana" w:hAnsi="Verdana"/>
          <w:sz w:val="18"/>
          <w:szCs w:val="18"/>
        </w:rPr>
        <w:t>Movilización y Desmovilización de herramientas, equipos y personal necesarios para la ejecución del servicio.</w:t>
      </w:r>
    </w:p>
    <w:p w:rsidR="0071081F" w:rsidRDefault="0071081F" w:rsidP="0071081F">
      <w:pPr>
        <w:pStyle w:val="Sinespaciado"/>
        <w:spacing w:line="360" w:lineRule="auto"/>
        <w:jc w:val="both"/>
        <w:rPr>
          <w:rFonts w:ascii="Verdana" w:hAnsi="Verdana"/>
          <w:sz w:val="18"/>
          <w:szCs w:val="18"/>
        </w:rPr>
      </w:pPr>
    </w:p>
    <w:p w:rsidR="0071081F" w:rsidRDefault="0071081F" w:rsidP="0071081F">
      <w:pPr>
        <w:pStyle w:val="Sinespaciado"/>
        <w:spacing w:line="360" w:lineRule="auto"/>
        <w:jc w:val="both"/>
        <w:rPr>
          <w:rFonts w:ascii="Verdana" w:hAnsi="Verdana"/>
          <w:sz w:val="18"/>
          <w:szCs w:val="18"/>
        </w:rPr>
      </w:pPr>
    </w:p>
    <w:p w:rsidR="0071081F" w:rsidRPr="00F93836" w:rsidRDefault="0071081F" w:rsidP="0071081F">
      <w:pPr>
        <w:pStyle w:val="Sinespaciado"/>
        <w:spacing w:line="360" w:lineRule="auto"/>
        <w:jc w:val="both"/>
        <w:rPr>
          <w:rFonts w:ascii="Verdana" w:hAnsi="Verdana"/>
          <w:sz w:val="18"/>
          <w:szCs w:val="18"/>
        </w:rPr>
      </w:pPr>
    </w:p>
    <w:p w:rsidR="008B2A13" w:rsidRPr="006D2B4B" w:rsidRDefault="008B2A13" w:rsidP="008B2A13">
      <w:pPr>
        <w:pStyle w:val="Sinespaciado"/>
        <w:rPr>
          <w:rFonts w:ascii="Verdana" w:hAnsi="Verdana"/>
          <w:sz w:val="18"/>
          <w:szCs w:val="18"/>
        </w:rPr>
      </w:pPr>
    </w:p>
    <w:p w:rsidR="008B2A13" w:rsidRPr="00370DA8" w:rsidRDefault="008B2A13" w:rsidP="005A2F9C">
      <w:pPr>
        <w:pStyle w:val="A2"/>
        <w:numPr>
          <w:ilvl w:val="1"/>
          <w:numId w:val="36"/>
        </w:numPr>
      </w:pPr>
      <w:r w:rsidRPr="00370DA8">
        <w:lastRenderedPageBreak/>
        <w:t>REQUERIMIENTOS GENERALES</w:t>
      </w:r>
      <w:r>
        <w:t xml:space="preserve"> POR PARTE DE LA CONTRATISTA</w:t>
      </w:r>
    </w:p>
    <w:p w:rsidR="008B2A13" w:rsidRPr="0088490A" w:rsidRDefault="008B2A13" w:rsidP="008B2A13">
      <w:pPr>
        <w:autoSpaceDE w:val="0"/>
        <w:autoSpaceDN w:val="0"/>
        <w:adjustRightInd w:val="0"/>
        <w:spacing w:line="360" w:lineRule="auto"/>
        <w:ind w:left="426"/>
        <w:contextualSpacing/>
        <w:jc w:val="both"/>
        <w:rPr>
          <w:rFonts w:ascii="Verdana" w:hAnsi="Verdana" w:cs="Calibri"/>
          <w:bCs/>
          <w:sz w:val="18"/>
          <w:szCs w:val="18"/>
        </w:rPr>
      </w:pPr>
      <w:r w:rsidRPr="0088490A">
        <w:rPr>
          <w:rFonts w:ascii="Verdana" w:hAnsi="Verdana" w:cs="Calibri"/>
          <w:bCs/>
          <w:sz w:val="18"/>
          <w:szCs w:val="18"/>
        </w:rPr>
        <w:t>El Proponente deberá describir de forma clara y explícita el tipo de cabezales (Sección A, B, C Y DE ABANDONO) ofertados, los mismos que tienen que ajustarse a las especificaciones técnicas</w:t>
      </w:r>
      <w:r>
        <w:rPr>
          <w:rFonts w:ascii="Verdana" w:hAnsi="Verdana" w:cs="Calibri"/>
          <w:bCs/>
          <w:sz w:val="18"/>
          <w:szCs w:val="18"/>
        </w:rPr>
        <w:t xml:space="preserve"> descritas en el punto 2.3. (CARACTERISTICAS TECNICAS)</w:t>
      </w:r>
      <w:r w:rsidRPr="0088490A">
        <w:rPr>
          <w:rFonts w:ascii="Verdana" w:hAnsi="Verdana" w:cs="Calibri"/>
          <w:bCs/>
          <w:sz w:val="18"/>
          <w:szCs w:val="18"/>
        </w:rPr>
        <w:t xml:space="preserve">. </w:t>
      </w:r>
    </w:p>
    <w:p w:rsidR="008B2A13" w:rsidRPr="0088490A" w:rsidRDefault="008B2A13" w:rsidP="008B2A13">
      <w:pPr>
        <w:autoSpaceDE w:val="0"/>
        <w:autoSpaceDN w:val="0"/>
        <w:adjustRightInd w:val="0"/>
        <w:spacing w:line="360" w:lineRule="auto"/>
        <w:ind w:left="426"/>
        <w:contextualSpacing/>
        <w:jc w:val="both"/>
        <w:rPr>
          <w:rFonts w:ascii="Verdana" w:hAnsi="Verdana" w:cs="Calibri"/>
          <w:bCs/>
          <w:sz w:val="18"/>
          <w:szCs w:val="18"/>
        </w:rPr>
      </w:pPr>
      <w:r w:rsidRPr="0088490A">
        <w:rPr>
          <w:rFonts w:ascii="Verdana" w:hAnsi="Verdana" w:cs="Calibri"/>
          <w:bCs/>
          <w:sz w:val="18"/>
          <w:szCs w:val="18"/>
        </w:rPr>
        <w:t>Los cabezales requeridos deben cumplir la norma API-6A del instituto Americano del Petróleo, debiendo cumplir lo siguiente:</w:t>
      </w:r>
    </w:p>
    <w:p w:rsidR="008B2A13" w:rsidRDefault="008B2A13" w:rsidP="005A2F9C">
      <w:pPr>
        <w:pStyle w:val="Prrafodelista"/>
        <w:numPr>
          <w:ilvl w:val="0"/>
          <w:numId w:val="38"/>
        </w:numPr>
        <w:autoSpaceDE w:val="0"/>
        <w:autoSpaceDN w:val="0"/>
        <w:adjustRightInd w:val="0"/>
        <w:spacing w:line="360" w:lineRule="auto"/>
        <w:ind w:left="1276"/>
        <w:contextualSpacing/>
        <w:jc w:val="both"/>
        <w:rPr>
          <w:rFonts w:ascii="Verdana" w:hAnsi="Verdana" w:cs="Calibri"/>
          <w:bCs/>
          <w:sz w:val="18"/>
          <w:szCs w:val="18"/>
        </w:rPr>
      </w:pPr>
      <w:r>
        <w:rPr>
          <w:rFonts w:ascii="Verdana" w:hAnsi="Verdana" w:cs="Calibri"/>
          <w:bCs/>
          <w:sz w:val="18"/>
          <w:szCs w:val="18"/>
        </w:rPr>
        <w:t xml:space="preserve">La documentación técnica exigida para cada uno de los Cabezales y las unidades de referencia deben ser en el Sistema Ingles.  </w:t>
      </w:r>
    </w:p>
    <w:p w:rsidR="008B2A13" w:rsidRPr="00295009" w:rsidRDefault="008B2A13" w:rsidP="005A2F9C">
      <w:pPr>
        <w:pStyle w:val="Prrafodelista"/>
        <w:numPr>
          <w:ilvl w:val="0"/>
          <w:numId w:val="38"/>
        </w:numPr>
        <w:autoSpaceDE w:val="0"/>
        <w:autoSpaceDN w:val="0"/>
        <w:adjustRightInd w:val="0"/>
        <w:spacing w:line="360" w:lineRule="auto"/>
        <w:ind w:left="1276"/>
        <w:contextualSpacing/>
        <w:jc w:val="both"/>
        <w:rPr>
          <w:rFonts w:ascii="Verdana" w:hAnsi="Verdana" w:cs="Calibri"/>
          <w:bCs/>
          <w:sz w:val="18"/>
          <w:szCs w:val="18"/>
        </w:rPr>
      </w:pPr>
      <w:r w:rsidRPr="00295009">
        <w:rPr>
          <w:rFonts w:ascii="Verdana" w:hAnsi="Verdana" w:cs="Calibri"/>
          <w:bCs/>
          <w:sz w:val="18"/>
          <w:szCs w:val="18"/>
        </w:rPr>
        <w:t>La presión de trabajo deberá ser igual o mayor que la presión superficial máxima que se espere manejar.</w:t>
      </w:r>
    </w:p>
    <w:p w:rsidR="008B2A13" w:rsidRPr="00295009" w:rsidRDefault="008B2A13" w:rsidP="005A2F9C">
      <w:pPr>
        <w:pStyle w:val="Prrafodelista"/>
        <w:numPr>
          <w:ilvl w:val="0"/>
          <w:numId w:val="38"/>
        </w:numPr>
        <w:autoSpaceDE w:val="0"/>
        <w:autoSpaceDN w:val="0"/>
        <w:adjustRightInd w:val="0"/>
        <w:spacing w:line="360" w:lineRule="auto"/>
        <w:ind w:left="1276"/>
        <w:contextualSpacing/>
        <w:jc w:val="both"/>
        <w:rPr>
          <w:rFonts w:ascii="Verdana" w:hAnsi="Verdana" w:cs="Calibri"/>
          <w:bCs/>
          <w:sz w:val="18"/>
          <w:szCs w:val="18"/>
        </w:rPr>
      </w:pPr>
      <w:r w:rsidRPr="00295009">
        <w:rPr>
          <w:rFonts w:ascii="Verdana" w:hAnsi="Verdana" w:cs="Calibri"/>
          <w:bCs/>
          <w:sz w:val="18"/>
          <w:szCs w:val="18"/>
        </w:rPr>
        <w:t>La resistencia mecánica y capacidad de presión acordes a las bridas API y a la tubería en que se conecte.</w:t>
      </w:r>
    </w:p>
    <w:p w:rsidR="008B2A13" w:rsidRPr="00295009" w:rsidRDefault="008B2A13" w:rsidP="005A2F9C">
      <w:pPr>
        <w:pStyle w:val="Prrafodelista"/>
        <w:numPr>
          <w:ilvl w:val="0"/>
          <w:numId w:val="38"/>
        </w:numPr>
        <w:autoSpaceDE w:val="0"/>
        <w:autoSpaceDN w:val="0"/>
        <w:adjustRightInd w:val="0"/>
        <w:spacing w:line="360" w:lineRule="auto"/>
        <w:ind w:left="1276"/>
        <w:contextualSpacing/>
        <w:jc w:val="both"/>
        <w:rPr>
          <w:rFonts w:ascii="Verdana" w:hAnsi="Verdana" w:cs="Calibri"/>
          <w:bCs/>
          <w:sz w:val="18"/>
          <w:szCs w:val="18"/>
        </w:rPr>
      </w:pPr>
      <w:r w:rsidRPr="00295009">
        <w:rPr>
          <w:rFonts w:ascii="Verdana" w:hAnsi="Verdana" w:cs="Calibri"/>
          <w:bCs/>
          <w:sz w:val="18"/>
          <w:szCs w:val="18"/>
        </w:rPr>
        <w:t>Resistencia a la flexión (pandeo) será igual o mayor que la tubería de revestimiento en que se conecta.</w:t>
      </w:r>
    </w:p>
    <w:p w:rsidR="008B2A13" w:rsidRPr="0061555F" w:rsidRDefault="008B2A13" w:rsidP="005A2F9C">
      <w:pPr>
        <w:pStyle w:val="Prrafodelista"/>
        <w:numPr>
          <w:ilvl w:val="0"/>
          <w:numId w:val="38"/>
        </w:numPr>
        <w:autoSpaceDE w:val="0"/>
        <w:autoSpaceDN w:val="0"/>
        <w:adjustRightInd w:val="0"/>
        <w:spacing w:line="360" w:lineRule="auto"/>
        <w:ind w:left="1276"/>
        <w:contextualSpacing/>
        <w:jc w:val="both"/>
        <w:rPr>
          <w:rFonts w:ascii="Verdana" w:hAnsi="Verdana"/>
          <w:color w:val="000000"/>
          <w:sz w:val="18"/>
          <w:szCs w:val="18"/>
          <w:lang w:val="es-BO" w:eastAsia="es-BO"/>
        </w:rPr>
      </w:pPr>
      <w:r w:rsidRPr="0061555F">
        <w:rPr>
          <w:rFonts w:ascii="Verdana" w:hAnsi="Verdana" w:cs="Calibri"/>
          <w:bCs/>
          <w:sz w:val="18"/>
          <w:szCs w:val="18"/>
        </w:rPr>
        <w:t xml:space="preserve">Resistencia a la compresión para soportar las siguientes </w:t>
      </w:r>
      <w:r>
        <w:rPr>
          <w:rFonts w:ascii="Verdana" w:hAnsi="Verdana" w:cs="Calibri"/>
          <w:bCs/>
          <w:sz w:val="18"/>
          <w:szCs w:val="18"/>
        </w:rPr>
        <w:t xml:space="preserve">Cañerías </w:t>
      </w:r>
      <w:r w:rsidRPr="0061555F">
        <w:rPr>
          <w:rFonts w:ascii="Verdana" w:hAnsi="Verdana" w:cs="Calibri"/>
          <w:bCs/>
          <w:sz w:val="18"/>
          <w:szCs w:val="18"/>
        </w:rPr>
        <w:t>de Revestimiento que se van a colocar.</w:t>
      </w:r>
    </w:p>
    <w:tbl>
      <w:tblPr>
        <w:tblStyle w:val="Tablaconcuadrcula"/>
        <w:tblW w:w="0" w:type="auto"/>
        <w:jc w:val="center"/>
        <w:tblLayout w:type="fixed"/>
        <w:tblLook w:val="04A0" w:firstRow="1" w:lastRow="0" w:firstColumn="1" w:lastColumn="0" w:noHBand="0" w:noVBand="1"/>
      </w:tblPr>
      <w:tblGrid>
        <w:gridCol w:w="846"/>
        <w:gridCol w:w="6804"/>
        <w:gridCol w:w="1326"/>
      </w:tblGrid>
      <w:tr w:rsidR="008B2A13" w:rsidTr="00FA041D">
        <w:trPr>
          <w:trHeight w:val="391"/>
          <w:jc w:val="center"/>
        </w:trPr>
        <w:tc>
          <w:tcPr>
            <w:tcW w:w="846" w:type="dxa"/>
          </w:tcPr>
          <w:p w:rsidR="008B2A13" w:rsidRPr="0061555F" w:rsidRDefault="008B2A13" w:rsidP="00FA041D">
            <w:pPr>
              <w:autoSpaceDE w:val="0"/>
              <w:autoSpaceDN w:val="0"/>
              <w:adjustRightInd w:val="0"/>
              <w:spacing w:line="360" w:lineRule="auto"/>
              <w:contextualSpacing/>
              <w:jc w:val="center"/>
              <w:rPr>
                <w:rFonts w:ascii="Verdana" w:hAnsi="Verdana" w:cs="Calibri"/>
                <w:b/>
                <w:bCs/>
                <w:sz w:val="18"/>
                <w:szCs w:val="18"/>
              </w:rPr>
            </w:pPr>
            <w:r w:rsidRPr="0061555F">
              <w:rPr>
                <w:rFonts w:ascii="Verdana" w:hAnsi="Verdana" w:cs="Calibri"/>
                <w:b/>
                <w:bCs/>
                <w:sz w:val="18"/>
                <w:szCs w:val="18"/>
              </w:rPr>
              <w:t>Fase</w:t>
            </w:r>
          </w:p>
        </w:tc>
        <w:tc>
          <w:tcPr>
            <w:tcW w:w="6804" w:type="dxa"/>
          </w:tcPr>
          <w:p w:rsidR="008B2A13" w:rsidRPr="0061555F" w:rsidRDefault="008B2A13" w:rsidP="00FA041D">
            <w:pPr>
              <w:autoSpaceDE w:val="0"/>
              <w:autoSpaceDN w:val="0"/>
              <w:adjustRightInd w:val="0"/>
              <w:spacing w:line="360" w:lineRule="auto"/>
              <w:contextualSpacing/>
              <w:jc w:val="center"/>
              <w:rPr>
                <w:rFonts w:ascii="Verdana" w:hAnsi="Verdana" w:cs="Calibri"/>
                <w:b/>
                <w:bCs/>
                <w:sz w:val="18"/>
                <w:szCs w:val="18"/>
              </w:rPr>
            </w:pPr>
            <w:r w:rsidRPr="0061555F">
              <w:rPr>
                <w:rFonts w:ascii="Verdana" w:hAnsi="Verdana" w:cs="Calibri"/>
                <w:b/>
                <w:bCs/>
                <w:sz w:val="18"/>
                <w:szCs w:val="18"/>
              </w:rPr>
              <w:t>Características de la Cañería</w:t>
            </w:r>
          </w:p>
        </w:tc>
        <w:tc>
          <w:tcPr>
            <w:tcW w:w="1326" w:type="dxa"/>
          </w:tcPr>
          <w:p w:rsidR="008B2A13" w:rsidRPr="0061555F" w:rsidRDefault="008B2A13" w:rsidP="00FA041D">
            <w:pPr>
              <w:autoSpaceDE w:val="0"/>
              <w:autoSpaceDN w:val="0"/>
              <w:adjustRightInd w:val="0"/>
              <w:spacing w:line="360" w:lineRule="auto"/>
              <w:contextualSpacing/>
              <w:jc w:val="center"/>
              <w:rPr>
                <w:rFonts w:ascii="Verdana" w:hAnsi="Verdana" w:cs="Calibri"/>
                <w:b/>
                <w:bCs/>
                <w:sz w:val="18"/>
                <w:szCs w:val="18"/>
              </w:rPr>
            </w:pPr>
            <w:r w:rsidRPr="0061555F">
              <w:rPr>
                <w:rFonts w:ascii="Verdana" w:hAnsi="Verdana" w:cs="Calibri"/>
                <w:b/>
                <w:bCs/>
                <w:sz w:val="18"/>
                <w:szCs w:val="18"/>
              </w:rPr>
              <w:t>Longitud Estimada</w:t>
            </w:r>
          </w:p>
        </w:tc>
      </w:tr>
      <w:tr w:rsidR="008B2A13" w:rsidRPr="002102D1" w:rsidTr="00FA041D">
        <w:trPr>
          <w:trHeight w:val="430"/>
          <w:jc w:val="center"/>
        </w:trPr>
        <w:tc>
          <w:tcPr>
            <w:tcW w:w="846" w:type="dxa"/>
            <w:vAlign w:val="center"/>
          </w:tcPr>
          <w:p w:rsidR="008B2A13" w:rsidRDefault="008B2A13" w:rsidP="00FA041D">
            <w:pPr>
              <w:autoSpaceDE w:val="0"/>
              <w:autoSpaceDN w:val="0"/>
              <w:adjustRightInd w:val="0"/>
              <w:spacing w:line="360" w:lineRule="auto"/>
              <w:contextualSpacing/>
              <w:jc w:val="center"/>
              <w:rPr>
                <w:rFonts w:ascii="Verdana" w:hAnsi="Verdana" w:cs="Calibri"/>
                <w:bCs/>
                <w:sz w:val="18"/>
                <w:szCs w:val="18"/>
              </w:rPr>
            </w:pPr>
            <w:r>
              <w:rPr>
                <w:rFonts w:ascii="Verdana" w:hAnsi="Verdana" w:cs="Calibri"/>
                <w:bCs/>
                <w:sz w:val="18"/>
                <w:szCs w:val="18"/>
              </w:rPr>
              <w:t>26”</w:t>
            </w:r>
          </w:p>
        </w:tc>
        <w:tc>
          <w:tcPr>
            <w:tcW w:w="6804" w:type="dxa"/>
          </w:tcPr>
          <w:p w:rsidR="008B2A13" w:rsidRPr="002102D1" w:rsidRDefault="008B2A13" w:rsidP="00FA041D">
            <w:pPr>
              <w:autoSpaceDE w:val="0"/>
              <w:autoSpaceDN w:val="0"/>
              <w:adjustRightInd w:val="0"/>
              <w:spacing w:line="360" w:lineRule="auto"/>
              <w:contextualSpacing/>
              <w:jc w:val="both"/>
              <w:rPr>
                <w:rFonts w:ascii="Verdana" w:hAnsi="Verdana" w:cs="Calibri"/>
                <w:bCs/>
                <w:sz w:val="18"/>
                <w:szCs w:val="18"/>
              </w:rPr>
            </w:pPr>
            <w:r w:rsidRPr="002102D1">
              <w:rPr>
                <w:rFonts w:ascii="Verdana" w:hAnsi="Verdana" w:cs="Calibri"/>
                <w:bCs/>
                <w:sz w:val="18"/>
                <w:szCs w:val="18"/>
              </w:rPr>
              <w:t xml:space="preserve">20” OD, 147 </w:t>
            </w:r>
            <w:proofErr w:type="spellStart"/>
            <w:r w:rsidRPr="002102D1">
              <w:rPr>
                <w:rFonts w:ascii="Verdana" w:hAnsi="Verdana" w:cs="Calibri"/>
                <w:bCs/>
                <w:sz w:val="18"/>
                <w:szCs w:val="18"/>
              </w:rPr>
              <w:t>Lbs</w:t>
            </w:r>
            <w:proofErr w:type="spellEnd"/>
            <w:r w:rsidRPr="002102D1">
              <w:rPr>
                <w:rFonts w:ascii="Verdana" w:hAnsi="Verdana" w:cs="Calibri"/>
                <w:bCs/>
                <w:sz w:val="18"/>
                <w:szCs w:val="18"/>
              </w:rPr>
              <w:t xml:space="preserve">/pie, P-110, </w:t>
            </w:r>
            <w:r>
              <w:rPr>
                <w:rFonts w:ascii="Verdana" w:hAnsi="Verdana" w:cs="Calibri"/>
                <w:bCs/>
                <w:sz w:val="18"/>
                <w:szCs w:val="18"/>
              </w:rPr>
              <w:t xml:space="preserve">Conexión </w:t>
            </w:r>
            <w:r w:rsidRPr="002102D1">
              <w:rPr>
                <w:rFonts w:ascii="Verdana" w:hAnsi="Verdana" w:cs="Calibri"/>
                <w:bCs/>
                <w:sz w:val="18"/>
                <w:szCs w:val="18"/>
              </w:rPr>
              <w:t xml:space="preserve">TSH BLUE QUICK SEAL </w:t>
            </w:r>
          </w:p>
        </w:tc>
        <w:tc>
          <w:tcPr>
            <w:tcW w:w="1326" w:type="dxa"/>
            <w:vAlign w:val="center"/>
          </w:tcPr>
          <w:p w:rsidR="008B2A13" w:rsidRPr="002102D1" w:rsidRDefault="008B2A13" w:rsidP="00FA041D">
            <w:pPr>
              <w:autoSpaceDE w:val="0"/>
              <w:autoSpaceDN w:val="0"/>
              <w:adjustRightInd w:val="0"/>
              <w:spacing w:line="360" w:lineRule="auto"/>
              <w:contextualSpacing/>
              <w:jc w:val="center"/>
              <w:rPr>
                <w:rFonts w:ascii="Verdana" w:hAnsi="Verdana" w:cs="Calibri"/>
                <w:bCs/>
                <w:sz w:val="18"/>
                <w:szCs w:val="18"/>
              </w:rPr>
            </w:pPr>
            <w:r w:rsidRPr="002102D1">
              <w:rPr>
                <w:rFonts w:ascii="Verdana" w:hAnsi="Verdana" w:cs="Calibri"/>
                <w:bCs/>
                <w:sz w:val="18"/>
                <w:szCs w:val="18"/>
              </w:rPr>
              <w:t>700m</w:t>
            </w:r>
          </w:p>
        </w:tc>
      </w:tr>
      <w:tr w:rsidR="0071081F" w:rsidTr="00FA041D">
        <w:trPr>
          <w:trHeight w:val="421"/>
          <w:jc w:val="center"/>
        </w:trPr>
        <w:tc>
          <w:tcPr>
            <w:tcW w:w="846" w:type="dxa"/>
            <w:vAlign w:val="center"/>
          </w:tcPr>
          <w:p w:rsidR="0071081F" w:rsidRDefault="0071081F" w:rsidP="00FA041D">
            <w:pPr>
              <w:autoSpaceDE w:val="0"/>
              <w:autoSpaceDN w:val="0"/>
              <w:adjustRightInd w:val="0"/>
              <w:spacing w:line="360" w:lineRule="auto"/>
              <w:contextualSpacing/>
              <w:jc w:val="center"/>
              <w:rPr>
                <w:rFonts w:ascii="Verdana" w:hAnsi="Verdana" w:cs="Calibri"/>
                <w:bCs/>
                <w:sz w:val="18"/>
                <w:szCs w:val="18"/>
              </w:rPr>
            </w:pPr>
            <w:r>
              <w:rPr>
                <w:rFonts w:ascii="Verdana" w:hAnsi="Verdana" w:cs="Calibri"/>
                <w:bCs/>
                <w:sz w:val="18"/>
                <w:szCs w:val="18"/>
              </w:rPr>
              <w:t>17 ½”</w:t>
            </w:r>
          </w:p>
        </w:tc>
        <w:tc>
          <w:tcPr>
            <w:tcW w:w="6804" w:type="dxa"/>
          </w:tcPr>
          <w:p w:rsidR="0071081F" w:rsidRDefault="0071081F" w:rsidP="00FA041D">
            <w:pPr>
              <w:autoSpaceDE w:val="0"/>
              <w:autoSpaceDN w:val="0"/>
              <w:adjustRightInd w:val="0"/>
              <w:spacing w:line="360" w:lineRule="auto"/>
              <w:contextualSpacing/>
              <w:jc w:val="both"/>
              <w:rPr>
                <w:rFonts w:ascii="Verdana" w:hAnsi="Verdana" w:cs="Calibri"/>
                <w:bCs/>
                <w:sz w:val="18"/>
                <w:szCs w:val="18"/>
              </w:rPr>
            </w:pPr>
            <w:r>
              <w:rPr>
                <w:rFonts w:ascii="Verdana" w:hAnsi="Verdana" w:cs="Calibri"/>
                <w:bCs/>
                <w:sz w:val="18"/>
                <w:szCs w:val="18"/>
              </w:rPr>
              <w:t xml:space="preserve">13 3/8” OD, 68 </w:t>
            </w:r>
            <w:proofErr w:type="spellStart"/>
            <w:r>
              <w:rPr>
                <w:rFonts w:ascii="Verdana" w:hAnsi="Verdana" w:cs="Calibri"/>
                <w:bCs/>
                <w:sz w:val="18"/>
                <w:szCs w:val="18"/>
              </w:rPr>
              <w:t>Lbs</w:t>
            </w:r>
            <w:proofErr w:type="spellEnd"/>
            <w:r>
              <w:rPr>
                <w:rFonts w:ascii="Verdana" w:hAnsi="Verdana" w:cs="Calibri"/>
                <w:bCs/>
                <w:sz w:val="18"/>
                <w:szCs w:val="18"/>
              </w:rPr>
              <w:t>/pie, P-110, Conexión TSH BLUE MS</w:t>
            </w:r>
          </w:p>
        </w:tc>
        <w:tc>
          <w:tcPr>
            <w:tcW w:w="1326" w:type="dxa"/>
            <w:vAlign w:val="center"/>
          </w:tcPr>
          <w:p w:rsidR="0071081F" w:rsidRDefault="0071081F" w:rsidP="00FA041D">
            <w:pPr>
              <w:autoSpaceDE w:val="0"/>
              <w:autoSpaceDN w:val="0"/>
              <w:adjustRightInd w:val="0"/>
              <w:spacing w:line="360" w:lineRule="auto"/>
              <w:contextualSpacing/>
              <w:jc w:val="center"/>
              <w:rPr>
                <w:rFonts w:ascii="Verdana" w:hAnsi="Verdana" w:cs="Calibri"/>
                <w:bCs/>
                <w:sz w:val="18"/>
                <w:szCs w:val="18"/>
              </w:rPr>
            </w:pPr>
            <w:r>
              <w:rPr>
                <w:rFonts w:ascii="Verdana" w:hAnsi="Verdana" w:cs="Calibri"/>
                <w:bCs/>
                <w:sz w:val="18"/>
                <w:szCs w:val="18"/>
              </w:rPr>
              <w:t>1650m</w:t>
            </w:r>
          </w:p>
        </w:tc>
      </w:tr>
      <w:tr w:rsidR="0071081F" w:rsidTr="00FA041D">
        <w:trPr>
          <w:trHeight w:val="543"/>
          <w:jc w:val="center"/>
        </w:trPr>
        <w:tc>
          <w:tcPr>
            <w:tcW w:w="846" w:type="dxa"/>
            <w:vAlign w:val="center"/>
          </w:tcPr>
          <w:p w:rsidR="0071081F" w:rsidRDefault="0071081F" w:rsidP="00FA041D">
            <w:pPr>
              <w:autoSpaceDE w:val="0"/>
              <w:autoSpaceDN w:val="0"/>
              <w:adjustRightInd w:val="0"/>
              <w:spacing w:line="360" w:lineRule="auto"/>
              <w:contextualSpacing/>
              <w:jc w:val="center"/>
              <w:rPr>
                <w:rFonts w:ascii="Verdana" w:hAnsi="Verdana" w:cs="Calibri"/>
                <w:bCs/>
                <w:sz w:val="18"/>
                <w:szCs w:val="18"/>
              </w:rPr>
            </w:pPr>
          </w:p>
        </w:tc>
        <w:tc>
          <w:tcPr>
            <w:tcW w:w="6804" w:type="dxa"/>
          </w:tcPr>
          <w:p w:rsidR="0071081F" w:rsidRDefault="0071081F" w:rsidP="00FA041D">
            <w:pPr>
              <w:autoSpaceDE w:val="0"/>
              <w:autoSpaceDN w:val="0"/>
              <w:adjustRightInd w:val="0"/>
              <w:spacing w:line="360" w:lineRule="auto"/>
              <w:contextualSpacing/>
              <w:jc w:val="both"/>
              <w:rPr>
                <w:rFonts w:ascii="Verdana" w:hAnsi="Verdana" w:cs="Calibri"/>
                <w:bCs/>
                <w:sz w:val="18"/>
                <w:szCs w:val="18"/>
              </w:rPr>
            </w:pPr>
            <w:r>
              <w:rPr>
                <w:rFonts w:ascii="Verdana" w:hAnsi="Verdana" w:cs="Calibri"/>
                <w:bCs/>
                <w:sz w:val="18"/>
                <w:szCs w:val="18"/>
              </w:rPr>
              <w:t xml:space="preserve">11 ¾” OD, 60 </w:t>
            </w:r>
            <w:proofErr w:type="spellStart"/>
            <w:r>
              <w:rPr>
                <w:rFonts w:ascii="Verdana" w:hAnsi="Verdana" w:cs="Calibri"/>
                <w:bCs/>
                <w:sz w:val="18"/>
                <w:szCs w:val="18"/>
              </w:rPr>
              <w:t>Lbs</w:t>
            </w:r>
            <w:proofErr w:type="spellEnd"/>
            <w:r>
              <w:rPr>
                <w:rFonts w:ascii="Verdana" w:hAnsi="Verdana" w:cs="Calibri"/>
                <w:bCs/>
                <w:sz w:val="18"/>
                <w:szCs w:val="18"/>
              </w:rPr>
              <w:t>/pie, N-80Q, Conexión TSH WEDGE 513</w:t>
            </w:r>
          </w:p>
          <w:p w:rsidR="0071081F" w:rsidRDefault="0071081F" w:rsidP="00FA041D">
            <w:pPr>
              <w:autoSpaceDE w:val="0"/>
              <w:autoSpaceDN w:val="0"/>
              <w:adjustRightInd w:val="0"/>
              <w:spacing w:line="360" w:lineRule="auto"/>
              <w:contextualSpacing/>
              <w:jc w:val="both"/>
              <w:rPr>
                <w:rFonts w:ascii="Verdana" w:hAnsi="Verdana" w:cs="Calibri"/>
                <w:bCs/>
                <w:sz w:val="18"/>
                <w:szCs w:val="18"/>
              </w:rPr>
            </w:pPr>
            <w:proofErr w:type="spellStart"/>
            <w:r>
              <w:rPr>
                <w:rFonts w:ascii="Verdana" w:hAnsi="Verdana" w:cs="Calibri"/>
                <w:bCs/>
                <w:sz w:val="18"/>
                <w:szCs w:val="18"/>
              </w:rPr>
              <w:t>Liner</w:t>
            </w:r>
            <w:proofErr w:type="spellEnd"/>
            <w:r>
              <w:rPr>
                <w:rFonts w:ascii="Verdana" w:hAnsi="Verdana" w:cs="Calibri"/>
                <w:bCs/>
                <w:sz w:val="18"/>
                <w:szCs w:val="18"/>
              </w:rPr>
              <w:t xml:space="preserve"> de Contingencia. (BL 1550m – </w:t>
            </w:r>
            <w:proofErr w:type="spellStart"/>
            <w:r>
              <w:rPr>
                <w:rFonts w:ascii="Verdana" w:hAnsi="Verdana" w:cs="Calibri"/>
                <w:bCs/>
                <w:sz w:val="18"/>
                <w:szCs w:val="18"/>
              </w:rPr>
              <w:t>Zap</w:t>
            </w:r>
            <w:proofErr w:type="spellEnd"/>
            <w:r>
              <w:rPr>
                <w:rFonts w:ascii="Verdana" w:hAnsi="Verdana" w:cs="Calibri"/>
                <w:bCs/>
                <w:sz w:val="18"/>
                <w:szCs w:val="18"/>
              </w:rPr>
              <w:t xml:space="preserve"> 2400m)</w:t>
            </w:r>
          </w:p>
        </w:tc>
        <w:tc>
          <w:tcPr>
            <w:tcW w:w="1326" w:type="dxa"/>
            <w:vAlign w:val="center"/>
          </w:tcPr>
          <w:p w:rsidR="0071081F" w:rsidRDefault="0071081F" w:rsidP="00FA041D">
            <w:pPr>
              <w:autoSpaceDE w:val="0"/>
              <w:autoSpaceDN w:val="0"/>
              <w:adjustRightInd w:val="0"/>
              <w:spacing w:line="360" w:lineRule="auto"/>
              <w:contextualSpacing/>
              <w:jc w:val="center"/>
              <w:rPr>
                <w:rFonts w:ascii="Verdana" w:hAnsi="Verdana" w:cs="Calibri"/>
                <w:bCs/>
                <w:sz w:val="18"/>
                <w:szCs w:val="18"/>
              </w:rPr>
            </w:pPr>
            <w:r>
              <w:rPr>
                <w:rFonts w:ascii="Verdana" w:hAnsi="Verdana" w:cs="Calibri"/>
                <w:bCs/>
                <w:sz w:val="18"/>
                <w:szCs w:val="18"/>
              </w:rPr>
              <w:t>850m</w:t>
            </w:r>
          </w:p>
        </w:tc>
      </w:tr>
      <w:tr w:rsidR="008B2A13" w:rsidTr="00FA041D">
        <w:trPr>
          <w:trHeight w:val="724"/>
          <w:jc w:val="center"/>
        </w:trPr>
        <w:tc>
          <w:tcPr>
            <w:tcW w:w="846" w:type="dxa"/>
            <w:vAlign w:val="center"/>
          </w:tcPr>
          <w:p w:rsidR="008B2A13" w:rsidRDefault="008B2A13" w:rsidP="00FA041D">
            <w:pPr>
              <w:autoSpaceDE w:val="0"/>
              <w:autoSpaceDN w:val="0"/>
              <w:adjustRightInd w:val="0"/>
              <w:spacing w:line="360" w:lineRule="auto"/>
              <w:contextualSpacing/>
              <w:jc w:val="center"/>
              <w:rPr>
                <w:rFonts w:ascii="Verdana" w:hAnsi="Verdana" w:cs="Calibri"/>
                <w:bCs/>
                <w:sz w:val="18"/>
                <w:szCs w:val="18"/>
              </w:rPr>
            </w:pPr>
            <w:r>
              <w:rPr>
                <w:rFonts w:ascii="Verdana" w:hAnsi="Verdana" w:cs="Calibri"/>
                <w:bCs/>
                <w:sz w:val="18"/>
                <w:szCs w:val="18"/>
              </w:rPr>
              <w:t>12 ¼”</w:t>
            </w:r>
          </w:p>
        </w:tc>
        <w:tc>
          <w:tcPr>
            <w:tcW w:w="6804" w:type="dxa"/>
          </w:tcPr>
          <w:p w:rsidR="008B2A13" w:rsidRDefault="008B2A13" w:rsidP="00FA041D">
            <w:pPr>
              <w:autoSpaceDE w:val="0"/>
              <w:autoSpaceDN w:val="0"/>
              <w:adjustRightInd w:val="0"/>
              <w:spacing w:line="360" w:lineRule="auto"/>
              <w:contextualSpacing/>
              <w:jc w:val="both"/>
              <w:rPr>
                <w:rFonts w:ascii="Verdana" w:hAnsi="Verdana" w:cs="Calibri"/>
                <w:bCs/>
                <w:sz w:val="18"/>
                <w:szCs w:val="18"/>
              </w:rPr>
            </w:pPr>
            <w:r>
              <w:rPr>
                <w:rFonts w:ascii="Verdana" w:hAnsi="Verdana" w:cs="Calibri"/>
                <w:bCs/>
                <w:sz w:val="18"/>
                <w:szCs w:val="18"/>
              </w:rPr>
              <w:t xml:space="preserve">10 ¾” OD, 65.7 </w:t>
            </w:r>
            <w:proofErr w:type="spellStart"/>
            <w:r>
              <w:rPr>
                <w:rFonts w:ascii="Verdana" w:hAnsi="Verdana" w:cs="Calibri"/>
                <w:bCs/>
                <w:sz w:val="18"/>
                <w:szCs w:val="18"/>
              </w:rPr>
              <w:t>Lbs</w:t>
            </w:r>
            <w:proofErr w:type="spellEnd"/>
            <w:r>
              <w:rPr>
                <w:rFonts w:ascii="Verdana" w:hAnsi="Verdana" w:cs="Calibri"/>
                <w:bCs/>
                <w:sz w:val="18"/>
                <w:szCs w:val="18"/>
              </w:rPr>
              <w:t>/pie, P-110, Conexión TSH WEDGE 523</w:t>
            </w:r>
          </w:p>
          <w:p w:rsidR="008B2A13" w:rsidRDefault="008B2A13" w:rsidP="00FA041D">
            <w:pPr>
              <w:autoSpaceDE w:val="0"/>
              <w:autoSpaceDN w:val="0"/>
              <w:adjustRightInd w:val="0"/>
              <w:spacing w:line="360" w:lineRule="auto"/>
              <w:contextualSpacing/>
              <w:jc w:val="both"/>
              <w:rPr>
                <w:rFonts w:ascii="Verdana" w:hAnsi="Verdana" w:cs="Calibri"/>
                <w:bCs/>
                <w:sz w:val="18"/>
                <w:szCs w:val="18"/>
              </w:rPr>
            </w:pPr>
            <w:r>
              <w:rPr>
                <w:rFonts w:ascii="Verdana" w:hAnsi="Verdana" w:cs="Calibri"/>
                <w:bCs/>
                <w:sz w:val="18"/>
                <w:szCs w:val="18"/>
              </w:rPr>
              <w:t xml:space="preserve">9 5/8” OD, 53.5 </w:t>
            </w:r>
            <w:proofErr w:type="spellStart"/>
            <w:r>
              <w:rPr>
                <w:rFonts w:ascii="Verdana" w:hAnsi="Verdana" w:cs="Calibri"/>
                <w:bCs/>
                <w:sz w:val="18"/>
                <w:szCs w:val="18"/>
              </w:rPr>
              <w:t>Lbs</w:t>
            </w:r>
            <w:proofErr w:type="spellEnd"/>
            <w:r>
              <w:rPr>
                <w:rFonts w:ascii="Verdana" w:hAnsi="Verdana" w:cs="Calibri"/>
                <w:bCs/>
                <w:sz w:val="18"/>
                <w:szCs w:val="18"/>
              </w:rPr>
              <w:t>/pie, P-110, Conexión TSH BLUE MS</w:t>
            </w:r>
          </w:p>
        </w:tc>
        <w:tc>
          <w:tcPr>
            <w:tcW w:w="1326" w:type="dxa"/>
            <w:vAlign w:val="center"/>
          </w:tcPr>
          <w:p w:rsidR="008B2A13" w:rsidRDefault="008B2A13" w:rsidP="00FA041D">
            <w:pPr>
              <w:autoSpaceDE w:val="0"/>
              <w:autoSpaceDN w:val="0"/>
              <w:adjustRightInd w:val="0"/>
              <w:spacing w:line="360" w:lineRule="auto"/>
              <w:contextualSpacing/>
              <w:jc w:val="center"/>
              <w:rPr>
                <w:rFonts w:ascii="Verdana" w:hAnsi="Verdana" w:cs="Calibri"/>
                <w:bCs/>
                <w:sz w:val="18"/>
                <w:szCs w:val="18"/>
              </w:rPr>
            </w:pPr>
            <w:r>
              <w:rPr>
                <w:rFonts w:ascii="Verdana" w:hAnsi="Verdana" w:cs="Calibri"/>
                <w:bCs/>
                <w:sz w:val="18"/>
                <w:szCs w:val="18"/>
              </w:rPr>
              <w:t>150m</w:t>
            </w:r>
          </w:p>
          <w:p w:rsidR="008B2A13" w:rsidRDefault="008B2A13" w:rsidP="00FA041D">
            <w:pPr>
              <w:autoSpaceDE w:val="0"/>
              <w:autoSpaceDN w:val="0"/>
              <w:adjustRightInd w:val="0"/>
              <w:spacing w:line="360" w:lineRule="auto"/>
              <w:contextualSpacing/>
              <w:jc w:val="center"/>
              <w:rPr>
                <w:rFonts w:ascii="Verdana" w:hAnsi="Verdana" w:cs="Calibri"/>
                <w:bCs/>
                <w:sz w:val="18"/>
                <w:szCs w:val="18"/>
              </w:rPr>
            </w:pPr>
            <w:r>
              <w:rPr>
                <w:rFonts w:ascii="Verdana" w:hAnsi="Verdana" w:cs="Calibri"/>
                <w:bCs/>
                <w:sz w:val="18"/>
                <w:szCs w:val="18"/>
              </w:rPr>
              <w:t>2700m</w:t>
            </w:r>
          </w:p>
        </w:tc>
      </w:tr>
      <w:tr w:rsidR="008B2A13" w:rsidTr="00FA041D">
        <w:trPr>
          <w:trHeight w:val="705"/>
          <w:jc w:val="center"/>
        </w:trPr>
        <w:tc>
          <w:tcPr>
            <w:tcW w:w="846" w:type="dxa"/>
            <w:vAlign w:val="center"/>
          </w:tcPr>
          <w:p w:rsidR="008B2A13" w:rsidRDefault="008B2A13" w:rsidP="00FA041D">
            <w:pPr>
              <w:autoSpaceDE w:val="0"/>
              <w:autoSpaceDN w:val="0"/>
              <w:adjustRightInd w:val="0"/>
              <w:spacing w:line="360" w:lineRule="auto"/>
              <w:contextualSpacing/>
              <w:jc w:val="center"/>
              <w:rPr>
                <w:rFonts w:ascii="Verdana" w:hAnsi="Verdana" w:cs="Calibri"/>
                <w:bCs/>
                <w:sz w:val="18"/>
                <w:szCs w:val="18"/>
              </w:rPr>
            </w:pPr>
            <w:r>
              <w:rPr>
                <w:rFonts w:ascii="Verdana" w:hAnsi="Verdana" w:cs="Calibri"/>
                <w:bCs/>
                <w:sz w:val="18"/>
                <w:szCs w:val="18"/>
              </w:rPr>
              <w:t>8 ½”</w:t>
            </w:r>
          </w:p>
        </w:tc>
        <w:tc>
          <w:tcPr>
            <w:tcW w:w="6804" w:type="dxa"/>
          </w:tcPr>
          <w:p w:rsidR="008B2A13" w:rsidRDefault="008B2A13" w:rsidP="001C5A70">
            <w:pPr>
              <w:autoSpaceDE w:val="0"/>
              <w:autoSpaceDN w:val="0"/>
              <w:adjustRightInd w:val="0"/>
              <w:spacing w:line="360" w:lineRule="auto"/>
              <w:contextualSpacing/>
              <w:jc w:val="both"/>
              <w:rPr>
                <w:rFonts w:ascii="Verdana" w:hAnsi="Verdana" w:cs="Calibri"/>
                <w:bCs/>
                <w:sz w:val="18"/>
                <w:szCs w:val="18"/>
              </w:rPr>
            </w:pPr>
            <w:proofErr w:type="spellStart"/>
            <w:r>
              <w:rPr>
                <w:rFonts w:ascii="Verdana" w:hAnsi="Verdana" w:cs="Calibri"/>
                <w:bCs/>
                <w:sz w:val="18"/>
                <w:szCs w:val="18"/>
              </w:rPr>
              <w:t>Liner</w:t>
            </w:r>
            <w:proofErr w:type="spellEnd"/>
            <w:r>
              <w:rPr>
                <w:rFonts w:ascii="Verdana" w:hAnsi="Verdana" w:cs="Calibri"/>
                <w:bCs/>
                <w:sz w:val="18"/>
                <w:szCs w:val="18"/>
              </w:rPr>
              <w:t xml:space="preserve"> 7” OD, 29 </w:t>
            </w:r>
            <w:proofErr w:type="spellStart"/>
            <w:r>
              <w:rPr>
                <w:rFonts w:ascii="Verdana" w:hAnsi="Verdana" w:cs="Calibri"/>
                <w:bCs/>
                <w:sz w:val="18"/>
                <w:szCs w:val="18"/>
              </w:rPr>
              <w:t>Lbs</w:t>
            </w:r>
            <w:proofErr w:type="spellEnd"/>
            <w:r>
              <w:rPr>
                <w:rFonts w:ascii="Verdana" w:hAnsi="Verdana" w:cs="Calibri"/>
                <w:bCs/>
                <w:sz w:val="18"/>
                <w:szCs w:val="18"/>
              </w:rPr>
              <w:t xml:space="preserve">/pie, </w:t>
            </w:r>
            <w:r w:rsidR="001C5A70">
              <w:rPr>
                <w:rFonts w:ascii="Verdana" w:hAnsi="Verdana" w:cs="Calibri"/>
                <w:bCs/>
                <w:sz w:val="18"/>
                <w:szCs w:val="18"/>
              </w:rPr>
              <w:t>TN</w:t>
            </w:r>
            <w:r>
              <w:rPr>
                <w:rFonts w:ascii="Verdana" w:hAnsi="Verdana" w:cs="Calibri"/>
                <w:bCs/>
                <w:sz w:val="18"/>
                <w:szCs w:val="18"/>
              </w:rPr>
              <w:t>-110</w:t>
            </w:r>
            <w:r w:rsidR="001C5A70">
              <w:rPr>
                <w:rFonts w:ascii="Verdana" w:hAnsi="Verdana" w:cs="Calibri"/>
                <w:bCs/>
                <w:sz w:val="18"/>
                <w:szCs w:val="18"/>
              </w:rPr>
              <w:t>HC</w:t>
            </w:r>
            <w:r>
              <w:rPr>
                <w:rFonts w:ascii="Verdana" w:hAnsi="Verdana" w:cs="Calibri"/>
                <w:bCs/>
                <w:sz w:val="18"/>
                <w:szCs w:val="18"/>
              </w:rPr>
              <w:t xml:space="preserve">, Conexión TSH WEDGE 523. (BL 2750m – </w:t>
            </w:r>
            <w:proofErr w:type="spellStart"/>
            <w:r>
              <w:rPr>
                <w:rFonts w:ascii="Verdana" w:hAnsi="Verdana" w:cs="Calibri"/>
                <w:bCs/>
                <w:sz w:val="18"/>
                <w:szCs w:val="18"/>
              </w:rPr>
              <w:t>Zap</w:t>
            </w:r>
            <w:proofErr w:type="spellEnd"/>
            <w:r>
              <w:rPr>
                <w:rFonts w:ascii="Verdana" w:hAnsi="Verdana" w:cs="Calibri"/>
                <w:bCs/>
                <w:sz w:val="18"/>
                <w:szCs w:val="18"/>
              </w:rPr>
              <w:t xml:space="preserve"> 3250m)</w:t>
            </w:r>
          </w:p>
        </w:tc>
        <w:tc>
          <w:tcPr>
            <w:tcW w:w="1326" w:type="dxa"/>
            <w:vAlign w:val="center"/>
          </w:tcPr>
          <w:p w:rsidR="008B2A13" w:rsidRDefault="008B2A13" w:rsidP="00FA041D">
            <w:pPr>
              <w:autoSpaceDE w:val="0"/>
              <w:autoSpaceDN w:val="0"/>
              <w:adjustRightInd w:val="0"/>
              <w:spacing w:line="360" w:lineRule="auto"/>
              <w:contextualSpacing/>
              <w:jc w:val="center"/>
              <w:rPr>
                <w:rFonts w:ascii="Verdana" w:hAnsi="Verdana" w:cs="Calibri"/>
                <w:bCs/>
                <w:sz w:val="18"/>
                <w:szCs w:val="18"/>
              </w:rPr>
            </w:pPr>
            <w:r>
              <w:rPr>
                <w:rFonts w:ascii="Verdana" w:hAnsi="Verdana" w:cs="Calibri"/>
                <w:bCs/>
                <w:sz w:val="18"/>
                <w:szCs w:val="18"/>
              </w:rPr>
              <w:t>500m</w:t>
            </w:r>
          </w:p>
        </w:tc>
      </w:tr>
      <w:tr w:rsidR="008B2A13" w:rsidTr="00FA041D">
        <w:trPr>
          <w:trHeight w:val="418"/>
          <w:jc w:val="center"/>
        </w:trPr>
        <w:tc>
          <w:tcPr>
            <w:tcW w:w="846" w:type="dxa"/>
            <w:vAlign w:val="center"/>
          </w:tcPr>
          <w:p w:rsidR="008B2A13" w:rsidRDefault="008B2A13" w:rsidP="00FA041D">
            <w:pPr>
              <w:autoSpaceDE w:val="0"/>
              <w:autoSpaceDN w:val="0"/>
              <w:adjustRightInd w:val="0"/>
              <w:spacing w:line="360" w:lineRule="auto"/>
              <w:contextualSpacing/>
              <w:jc w:val="center"/>
              <w:rPr>
                <w:rFonts w:ascii="Verdana" w:hAnsi="Verdana" w:cs="Calibri"/>
                <w:bCs/>
                <w:sz w:val="18"/>
                <w:szCs w:val="18"/>
              </w:rPr>
            </w:pPr>
            <w:r>
              <w:rPr>
                <w:rFonts w:ascii="Verdana" w:hAnsi="Verdana" w:cs="Calibri"/>
                <w:bCs/>
                <w:sz w:val="18"/>
                <w:szCs w:val="18"/>
              </w:rPr>
              <w:t>6”</w:t>
            </w:r>
          </w:p>
        </w:tc>
        <w:tc>
          <w:tcPr>
            <w:tcW w:w="6804" w:type="dxa"/>
          </w:tcPr>
          <w:p w:rsidR="008B2A13" w:rsidRDefault="008B2A13" w:rsidP="00FA041D">
            <w:pPr>
              <w:autoSpaceDE w:val="0"/>
              <w:autoSpaceDN w:val="0"/>
              <w:adjustRightInd w:val="0"/>
              <w:spacing w:line="360" w:lineRule="auto"/>
              <w:contextualSpacing/>
              <w:jc w:val="both"/>
              <w:rPr>
                <w:rFonts w:ascii="Verdana" w:hAnsi="Verdana" w:cs="Calibri"/>
                <w:bCs/>
                <w:sz w:val="18"/>
                <w:szCs w:val="18"/>
              </w:rPr>
            </w:pPr>
            <w:proofErr w:type="spellStart"/>
            <w:r>
              <w:rPr>
                <w:rFonts w:ascii="Verdana" w:hAnsi="Verdana" w:cs="Calibri"/>
                <w:bCs/>
                <w:sz w:val="18"/>
                <w:szCs w:val="18"/>
              </w:rPr>
              <w:t>Liner</w:t>
            </w:r>
            <w:proofErr w:type="spellEnd"/>
            <w:r>
              <w:rPr>
                <w:rFonts w:ascii="Verdana" w:hAnsi="Verdana" w:cs="Calibri"/>
                <w:bCs/>
                <w:sz w:val="18"/>
                <w:szCs w:val="18"/>
              </w:rPr>
              <w:t xml:space="preserve"> 5” OD, 18 </w:t>
            </w:r>
            <w:proofErr w:type="spellStart"/>
            <w:r>
              <w:rPr>
                <w:rFonts w:ascii="Verdana" w:hAnsi="Verdana" w:cs="Calibri"/>
                <w:bCs/>
                <w:sz w:val="18"/>
                <w:szCs w:val="18"/>
              </w:rPr>
              <w:t>Lbs</w:t>
            </w:r>
            <w:proofErr w:type="spellEnd"/>
            <w:r>
              <w:rPr>
                <w:rFonts w:ascii="Verdana" w:hAnsi="Verdana" w:cs="Calibri"/>
                <w:bCs/>
                <w:sz w:val="18"/>
                <w:szCs w:val="18"/>
              </w:rPr>
              <w:t xml:space="preserve">/pie, P-110, Conexión TSH WEDGE 513. </w:t>
            </w:r>
          </w:p>
          <w:p w:rsidR="008B2A13" w:rsidRDefault="008B2A13" w:rsidP="00FA041D">
            <w:pPr>
              <w:autoSpaceDE w:val="0"/>
              <w:autoSpaceDN w:val="0"/>
              <w:adjustRightInd w:val="0"/>
              <w:spacing w:line="360" w:lineRule="auto"/>
              <w:contextualSpacing/>
              <w:jc w:val="both"/>
              <w:rPr>
                <w:rFonts w:ascii="Verdana" w:hAnsi="Verdana" w:cs="Calibri"/>
                <w:bCs/>
                <w:sz w:val="18"/>
                <w:szCs w:val="18"/>
              </w:rPr>
            </w:pPr>
            <w:r>
              <w:rPr>
                <w:rFonts w:ascii="Verdana" w:hAnsi="Verdana" w:cs="Calibri"/>
                <w:bCs/>
                <w:sz w:val="18"/>
                <w:szCs w:val="18"/>
              </w:rPr>
              <w:t xml:space="preserve">(BL 3150m – </w:t>
            </w:r>
            <w:proofErr w:type="spellStart"/>
            <w:r>
              <w:rPr>
                <w:rFonts w:ascii="Verdana" w:hAnsi="Verdana" w:cs="Calibri"/>
                <w:bCs/>
                <w:sz w:val="18"/>
                <w:szCs w:val="18"/>
              </w:rPr>
              <w:t>Zap</w:t>
            </w:r>
            <w:proofErr w:type="spellEnd"/>
            <w:r>
              <w:rPr>
                <w:rFonts w:ascii="Verdana" w:hAnsi="Verdana" w:cs="Calibri"/>
                <w:bCs/>
                <w:sz w:val="18"/>
                <w:szCs w:val="18"/>
              </w:rPr>
              <w:t xml:space="preserve"> 4100m)</w:t>
            </w:r>
          </w:p>
        </w:tc>
        <w:tc>
          <w:tcPr>
            <w:tcW w:w="1326" w:type="dxa"/>
            <w:vAlign w:val="center"/>
          </w:tcPr>
          <w:p w:rsidR="008B2A13" w:rsidRDefault="008B2A13" w:rsidP="00FA041D">
            <w:pPr>
              <w:autoSpaceDE w:val="0"/>
              <w:autoSpaceDN w:val="0"/>
              <w:adjustRightInd w:val="0"/>
              <w:spacing w:line="360" w:lineRule="auto"/>
              <w:contextualSpacing/>
              <w:jc w:val="center"/>
              <w:rPr>
                <w:rFonts w:ascii="Verdana" w:hAnsi="Verdana" w:cs="Calibri"/>
                <w:bCs/>
                <w:sz w:val="18"/>
                <w:szCs w:val="18"/>
              </w:rPr>
            </w:pPr>
            <w:r>
              <w:rPr>
                <w:rFonts w:ascii="Verdana" w:hAnsi="Verdana" w:cs="Calibri"/>
                <w:bCs/>
                <w:sz w:val="18"/>
                <w:szCs w:val="18"/>
              </w:rPr>
              <w:t>950m</w:t>
            </w:r>
          </w:p>
        </w:tc>
      </w:tr>
    </w:tbl>
    <w:p w:rsidR="008B2A13" w:rsidRDefault="008B2A13" w:rsidP="008B2A13">
      <w:pPr>
        <w:autoSpaceDE w:val="0"/>
        <w:autoSpaceDN w:val="0"/>
        <w:adjustRightInd w:val="0"/>
        <w:spacing w:line="360" w:lineRule="auto"/>
        <w:contextualSpacing/>
        <w:jc w:val="both"/>
        <w:rPr>
          <w:rFonts w:ascii="Verdana" w:hAnsi="Verdana" w:cs="Calibri"/>
          <w:bCs/>
          <w:sz w:val="18"/>
          <w:szCs w:val="18"/>
        </w:rPr>
      </w:pPr>
    </w:p>
    <w:p w:rsidR="008B2A13" w:rsidRDefault="008B2A13" w:rsidP="008B2A13">
      <w:pPr>
        <w:autoSpaceDE w:val="0"/>
        <w:autoSpaceDN w:val="0"/>
        <w:adjustRightInd w:val="0"/>
        <w:spacing w:line="360" w:lineRule="auto"/>
        <w:contextualSpacing/>
        <w:jc w:val="both"/>
        <w:rPr>
          <w:rFonts w:ascii="Verdana" w:hAnsi="Verdana" w:cs="Calibri"/>
          <w:bCs/>
          <w:sz w:val="18"/>
          <w:szCs w:val="18"/>
        </w:rPr>
      </w:pPr>
    </w:p>
    <w:p w:rsidR="008B2A13" w:rsidRDefault="008B2A13" w:rsidP="008B2A13">
      <w:pPr>
        <w:autoSpaceDE w:val="0"/>
        <w:autoSpaceDN w:val="0"/>
        <w:adjustRightInd w:val="0"/>
        <w:spacing w:line="360" w:lineRule="auto"/>
        <w:contextualSpacing/>
        <w:jc w:val="both"/>
        <w:rPr>
          <w:rFonts w:ascii="Verdana" w:hAnsi="Verdana" w:cs="Calibri"/>
          <w:bCs/>
          <w:sz w:val="18"/>
          <w:szCs w:val="18"/>
        </w:rPr>
      </w:pPr>
      <w:r w:rsidRPr="00CE1BBF">
        <w:rPr>
          <w:rFonts w:ascii="Verdana" w:hAnsi="Verdana" w:cs="Calibri"/>
          <w:bCs/>
          <w:sz w:val="18"/>
          <w:szCs w:val="18"/>
        </w:rPr>
        <w:t>T</w:t>
      </w:r>
      <w:r>
        <w:rPr>
          <w:rFonts w:ascii="Verdana" w:hAnsi="Verdana" w:cs="Calibri"/>
          <w:bCs/>
          <w:sz w:val="18"/>
          <w:szCs w:val="18"/>
        </w:rPr>
        <w:t xml:space="preserve">odas las secciones, herramientas y equipos de instalación, según corresponda, </w:t>
      </w:r>
      <w:r w:rsidRPr="00CE1BBF">
        <w:rPr>
          <w:rFonts w:ascii="Verdana" w:hAnsi="Verdana" w:cs="Calibri"/>
          <w:bCs/>
          <w:sz w:val="18"/>
          <w:szCs w:val="18"/>
        </w:rPr>
        <w:t xml:space="preserve">deberán contar con </w:t>
      </w:r>
      <w:r>
        <w:rPr>
          <w:rFonts w:ascii="Verdana" w:hAnsi="Verdana" w:cs="Calibri"/>
          <w:bCs/>
          <w:sz w:val="18"/>
          <w:szCs w:val="18"/>
        </w:rPr>
        <w:t xml:space="preserve">los siguientes </w:t>
      </w:r>
      <w:r w:rsidRPr="00CE1BBF">
        <w:rPr>
          <w:rFonts w:ascii="Verdana" w:hAnsi="Verdana" w:cs="Calibri"/>
          <w:bCs/>
          <w:sz w:val="18"/>
          <w:szCs w:val="18"/>
        </w:rPr>
        <w:t>certificados actualizados</w:t>
      </w:r>
      <w:r>
        <w:rPr>
          <w:rFonts w:ascii="Verdana" w:hAnsi="Verdana" w:cs="Calibri"/>
          <w:bCs/>
          <w:sz w:val="18"/>
          <w:szCs w:val="18"/>
        </w:rPr>
        <w:t xml:space="preserve">, los cuales serán presentados antes de la ejecución del servicio o a requerimiento de YPFB: </w:t>
      </w:r>
      <w:r w:rsidRPr="00D512F2">
        <w:rPr>
          <w:rFonts w:ascii="Verdana" w:hAnsi="Verdana" w:cs="Calibri"/>
          <w:bCs/>
          <w:sz w:val="18"/>
          <w:szCs w:val="18"/>
        </w:rPr>
        <w:t>Certificados de calidad de material</w:t>
      </w:r>
      <w:r>
        <w:rPr>
          <w:rFonts w:ascii="Verdana" w:hAnsi="Verdana" w:cs="Calibri"/>
          <w:bCs/>
          <w:sz w:val="18"/>
          <w:szCs w:val="18"/>
        </w:rPr>
        <w:t xml:space="preserve">, </w:t>
      </w:r>
      <w:r w:rsidRPr="00D512F2">
        <w:rPr>
          <w:rFonts w:ascii="Verdana" w:hAnsi="Verdana" w:cs="Calibri"/>
          <w:bCs/>
          <w:sz w:val="18"/>
          <w:szCs w:val="18"/>
        </w:rPr>
        <w:t>Certificado de inspección de cabezal</w:t>
      </w:r>
      <w:r>
        <w:rPr>
          <w:rFonts w:ascii="Verdana" w:hAnsi="Verdana" w:cs="Calibri"/>
          <w:bCs/>
          <w:sz w:val="18"/>
          <w:szCs w:val="18"/>
        </w:rPr>
        <w:t xml:space="preserve">, </w:t>
      </w:r>
      <w:r w:rsidRPr="00D512F2">
        <w:rPr>
          <w:rFonts w:ascii="Verdana" w:hAnsi="Verdana" w:cs="Calibri"/>
          <w:bCs/>
          <w:sz w:val="18"/>
          <w:szCs w:val="18"/>
        </w:rPr>
        <w:t>Certificado de  pruebas de control</w:t>
      </w:r>
      <w:r>
        <w:rPr>
          <w:rFonts w:ascii="Verdana" w:hAnsi="Verdana" w:cs="Calibri"/>
          <w:bCs/>
          <w:sz w:val="18"/>
          <w:szCs w:val="18"/>
        </w:rPr>
        <w:t>, Certificado de calibración de herramientas de medición.</w:t>
      </w:r>
    </w:p>
    <w:p w:rsidR="008B2A13" w:rsidRDefault="008B2A13" w:rsidP="008B2A13">
      <w:pPr>
        <w:autoSpaceDE w:val="0"/>
        <w:autoSpaceDN w:val="0"/>
        <w:adjustRightInd w:val="0"/>
        <w:spacing w:line="360" w:lineRule="auto"/>
        <w:contextualSpacing/>
        <w:jc w:val="both"/>
        <w:rPr>
          <w:rFonts w:ascii="Verdana" w:hAnsi="Verdana" w:cs="Calibri"/>
          <w:bCs/>
          <w:sz w:val="18"/>
          <w:szCs w:val="18"/>
        </w:rPr>
      </w:pPr>
    </w:p>
    <w:p w:rsidR="008B2A13" w:rsidRPr="0088490A" w:rsidRDefault="008B2A13" w:rsidP="008B2A13">
      <w:pPr>
        <w:autoSpaceDE w:val="0"/>
        <w:autoSpaceDN w:val="0"/>
        <w:adjustRightInd w:val="0"/>
        <w:spacing w:line="360" w:lineRule="auto"/>
        <w:contextualSpacing/>
        <w:jc w:val="both"/>
        <w:rPr>
          <w:rFonts w:ascii="Verdana" w:hAnsi="Verdana" w:cs="Calibri"/>
          <w:bCs/>
          <w:sz w:val="18"/>
          <w:szCs w:val="18"/>
        </w:rPr>
      </w:pPr>
      <w:r>
        <w:rPr>
          <w:rFonts w:ascii="Verdana" w:hAnsi="Verdana" w:cs="Calibri"/>
          <w:bCs/>
          <w:sz w:val="18"/>
          <w:szCs w:val="18"/>
        </w:rPr>
        <w:lastRenderedPageBreak/>
        <w:t>E</w:t>
      </w:r>
      <w:r w:rsidRPr="0088490A">
        <w:rPr>
          <w:rFonts w:ascii="Verdana" w:hAnsi="Verdana" w:cs="Calibri"/>
          <w:bCs/>
          <w:sz w:val="18"/>
          <w:szCs w:val="18"/>
        </w:rPr>
        <w:t>l Proponente debe contar con una base de operaciones establecida en Santa Cruz- Bolivia.</w:t>
      </w:r>
    </w:p>
    <w:p w:rsidR="008B2A13" w:rsidRDefault="008B2A13" w:rsidP="008B2A13">
      <w:pPr>
        <w:autoSpaceDE w:val="0"/>
        <w:autoSpaceDN w:val="0"/>
        <w:adjustRightInd w:val="0"/>
        <w:spacing w:line="360" w:lineRule="auto"/>
        <w:contextualSpacing/>
        <w:jc w:val="both"/>
        <w:rPr>
          <w:rFonts w:ascii="Verdana" w:hAnsi="Verdana" w:cs="Calibri"/>
          <w:bCs/>
          <w:sz w:val="18"/>
          <w:szCs w:val="18"/>
        </w:rPr>
      </w:pPr>
    </w:p>
    <w:p w:rsidR="008B2A13" w:rsidRPr="0088490A" w:rsidRDefault="008B2A13" w:rsidP="008B2A13">
      <w:pPr>
        <w:autoSpaceDE w:val="0"/>
        <w:autoSpaceDN w:val="0"/>
        <w:adjustRightInd w:val="0"/>
        <w:spacing w:line="360" w:lineRule="auto"/>
        <w:contextualSpacing/>
        <w:jc w:val="both"/>
        <w:rPr>
          <w:rFonts w:ascii="Verdana" w:hAnsi="Verdana" w:cs="Calibri"/>
          <w:bCs/>
          <w:sz w:val="18"/>
          <w:szCs w:val="18"/>
        </w:rPr>
      </w:pPr>
      <w:r w:rsidRPr="0088490A">
        <w:rPr>
          <w:rFonts w:ascii="Verdana" w:hAnsi="Verdana" w:cs="Calibri"/>
          <w:bCs/>
          <w:sz w:val="18"/>
          <w:szCs w:val="18"/>
        </w:rPr>
        <w:t>El Contratista será responsable de la manutención y reparación de sus equipos, incluyendo la de mantener un stock razonable de materiales  para garantizar el funcionamiento oportuno y eficiente de su servicio. Una vez adjudicado el servicio la empresa deberá presentar a requerimiento de YPFB lo siguiente:</w:t>
      </w:r>
    </w:p>
    <w:p w:rsidR="008B2A13" w:rsidRPr="00D512F2" w:rsidRDefault="008B2A13" w:rsidP="008B2A13">
      <w:pPr>
        <w:contextualSpacing/>
        <w:jc w:val="both"/>
        <w:rPr>
          <w:rFonts w:ascii="Verdana" w:hAnsi="Verdana" w:cs="Calibri"/>
          <w:bCs/>
          <w:sz w:val="18"/>
          <w:szCs w:val="18"/>
        </w:rPr>
      </w:pPr>
    </w:p>
    <w:p w:rsidR="008B2A13" w:rsidRDefault="008B2A13" w:rsidP="005A2F9C">
      <w:pPr>
        <w:pStyle w:val="Prrafodelista"/>
        <w:numPr>
          <w:ilvl w:val="0"/>
          <w:numId w:val="38"/>
        </w:numPr>
        <w:autoSpaceDE w:val="0"/>
        <w:autoSpaceDN w:val="0"/>
        <w:adjustRightInd w:val="0"/>
        <w:spacing w:line="360" w:lineRule="auto"/>
        <w:ind w:left="1276"/>
        <w:contextualSpacing/>
        <w:jc w:val="both"/>
        <w:rPr>
          <w:rFonts w:ascii="Verdana" w:hAnsi="Verdana" w:cs="Calibri"/>
          <w:bCs/>
          <w:sz w:val="18"/>
          <w:szCs w:val="18"/>
        </w:rPr>
      </w:pPr>
      <w:r w:rsidRPr="00D512F2">
        <w:rPr>
          <w:rFonts w:ascii="Verdana" w:hAnsi="Verdana" w:cs="Calibri"/>
          <w:bCs/>
          <w:sz w:val="18"/>
          <w:szCs w:val="18"/>
        </w:rPr>
        <w:t xml:space="preserve">Un taller con facilidades en Santa cruz </w:t>
      </w:r>
      <w:r>
        <w:rPr>
          <w:rFonts w:ascii="Verdana" w:hAnsi="Verdana" w:cs="Calibri"/>
          <w:bCs/>
          <w:sz w:val="18"/>
          <w:szCs w:val="18"/>
        </w:rPr>
        <w:t>para mantenimiento y pruebas de los equipos</w:t>
      </w:r>
      <w:r w:rsidRPr="00D512F2">
        <w:rPr>
          <w:rFonts w:ascii="Verdana" w:hAnsi="Verdana" w:cs="Calibri"/>
          <w:bCs/>
          <w:sz w:val="18"/>
          <w:szCs w:val="18"/>
        </w:rPr>
        <w:t>.</w:t>
      </w:r>
    </w:p>
    <w:p w:rsidR="008B2A13" w:rsidRDefault="008B2A13" w:rsidP="005A2F9C">
      <w:pPr>
        <w:pStyle w:val="Prrafodelista"/>
        <w:numPr>
          <w:ilvl w:val="0"/>
          <w:numId w:val="38"/>
        </w:numPr>
        <w:autoSpaceDE w:val="0"/>
        <w:autoSpaceDN w:val="0"/>
        <w:adjustRightInd w:val="0"/>
        <w:spacing w:line="360" w:lineRule="auto"/>
        <w:ind w:left="1276"/>
        <w:contextualSpacing/>
        <w:jc w:val="both"/>
        <w:rPr>
          <w:rFonts w:ascii="Verdana" w:hAnsi="Verdana" w:cs="Calibri"/>
          <w:bCs/>
          <w:sz w:val="18"/>
          <w:szCs w:val="18"/>
        </w:rPr>
      </w:pPr>
      <w:r w:rsidRPr="00D512F2">
        <w:rPr>
          <w:rFonts w:ascii="Verdana" w:hAnsi="Verdana" w:cs="Calibri"/>
          <w:bCs/>
          <w:sz w:val="18"/>
          <w:szCs w:val="18"/>
        </w:rPr>
        <w:t>Inventario de Consumibles demostrables y auditable.</w:t>
      </w:r>
    </w:p>
    <w:p w:rsidR="008B2A13" w:rsidRDefault="008B2A13" w:rsidP="005A2F9C">
      <w:pPr>
        <w:pStyle w:val="Prrafodelista"/>
        <w:numPr>
          <w:ilvl w:val="0"/>
          <w:numId w:val="38"/>
        </w:numPr>
        <w:autoSpaceDE w:val="0"/>
        <w:autoSpaceDN w:val="0"/>
        <w:adjustRightInd w:val="0"/>
        <w:spacing w:line="360" w:lineRule="auto"/>
        <w:ind w:left="1276"/>
        <w:contextualSpacing/>
        <w:jc w:val="both"/>
        <w:rPr>
          <w:rFonts w:ascii="Verdana" w:hAnsi="Verdana" w:cs="Calibri"/>
          <w:bCs/>
          <w:sz w:val="18"/>
          <w:szCs w:val="18"/>
        </w:rPr>
      </w:pPr>
      <w:r w:rsidRPr="00D512F2">
        <w:rPr>
          <w:rFonts w:ascii="Verdana" w:hAnsi="Verdana" w:cs="Calibri"/>
          <w:bCs/>
          <w:sz w:val="18"/>
          <w:szCs w:val="18"/>
        </w:rPr>
        <w:t xml:space="preserve">Materiales en Stock demostrable, teniendo de back up empaquetaduras secundarias, colgadores de cañería, bridas, válvulas, anillas, espárragos </w:t>
      </w:r>
      <w:r>
        <w:rPr>
          <w:rFonts w:ascii="Verdana" w:hAnsi="Verdana" w:cs="Calibri"/>
          <w:bCs/>
          <w:sz w:val="18"/>
          <w:szCs w:val="18"/>
        </w:rPr>
        <w:t>etc.</w:t>
      </w:r>
    </w:p>
    <w:p w:rsidR="008B2A13" w:rsidRPr="002F4CCA" w:rsidRDefault="008B2A13" w:rsidP="005A2F9C">
      <w:pPr>
        <w:pStyle w:val="Prrafodelista"/>
        <w:numPr>
          <w:ilvl w:val="0"/>
          <w:numId w:val="38"/>
        </w:numPr>
        <w:autoSpaceDE w:val="0"/>
        <w:autoSpaceDN w:val="0"/>
        <w:adjustRightInd w:val="0"/>
        <w:spacing w:line="360" w:lineRule="auto"/>
        <w:ind w:left="1276"/>
        <w:contextualSpacing/>
        <w:jc w:val="both"/>
        <w:rPr>
          <w:rFonts w:ascii="Verdana" w:hAnsi="Verdana" w:cs="Calibri"/>
          <w:bCs/>
          <w:sz w:val="18"/>
          <w:szCs w:val="18"/>
        </w:rPr>
      </w:pPr>
      <w:r w:rsidRPr="00D512F2">
        <w:rPr>
          <w:rFonts w:ascii="Verdana" w:hAnsi="Verdana" w:cs="Calibri"/>
          <w:bCs/>
          <w:sz w:val="18"/>
          <w:szCs w:val="18"/>
        </w:rPr>
        <w:t>Acceso a la ingeniería del producto, para cualquier contingencia.</w:t>
      </w:r>
    </w:p>
    <w:p w:rsidR="008B2A13" w:rsidRDefault="008B2A13" w:rsidP="008B2A13">
      <w:pPr>
        <w:autoSpaceDE w:val="0"/>
        <w:autoSpaceDN w:val="0"/>
        <w:adjustRightInd w:val="0"/>
        <w:spacing w:line="360" w:lineRule="auto"/>
        <w:contextualSpacing/>
        <w:jc w:val="both"/>
        <w:rPr>
          <w:rFonts w:ascii="Verdana" w:hAnsi="Verdana" w:cs="Calibri"/>
          <w:bCs/>
          <w:sz w:val="18"/>
          <w:szCs w:val="18"/>
        </w:rPr>
      </w:pPr>
    </w:p>
    <w:p w:rsidR="008B2A13" w:rsidRPr="00270162" w:rsidRDefault="008B2A13" w:rsidP="008B2A13">
      <w:p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El Servicio deberá incluir lo siguiente:</w:t>
      </w:r>
    </w:p>
    <w:p w:rsidR="008B2A13" w:rsidRPr="00D713B2" w:rsidRDefault="008B2A13" w:rsidP="005A2F9C">
      <w:pPr>
        <w:pStyle w:val="Prrafodelista"/>
        <w:numPr>
          <w:ilvl w:val="0"/>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 xml:space="preserve">Instalación de las Secciones “A”, “B”, “C” y “D”. </w:t>
      </w:r>
    </w:p>
    <w:p w:rsidR="008B2A13" w:rsidRDefault="008B2A13" w:rsidP="005A2F9C">
      <w:pPr>
        <w:pStyle w:val="Prrafodelista"/>
        <w:numPr>
          <w:ilvl w:val="0"/>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 xml:space="preserve">Instalación de los Colgadores de 20”, 13 3/8”, 10 ¾” y 4 ½”. </w:t>
      </w:r>
    </w:p>
    <w:p w:rsidR="008B2A13" w:rsidRDefault="008B2A13" w:rsidP="005A2F9C">
      <w:pPr>
        <w:pStyle w:val="Prrafodelista"/>
        <w:numPr>
          <w:ilvl w:val="0"/>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Alquiler e instalación de válvulas BPV/2WC con lubricador de 15.000 psi.</w:t>
      </w:r>
    </w:p>
    <w:p w:rsidR="008B2A13" w:rsidRDefault="008B2A13" w:rsidP="005A2F9C">
      <w:pPr>
        <w:pStyle w:val="Prrafodelista"/>
        <w:numPr>
          <w:ilvl w:val="0"/>
          <w:numId w:val="39"/>
        </w:numPr>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Empernado y Prueba de Hermeticidad Hidráulica de todos los Cabezales, según la presión máxima de diseño.</w:t>
      </w:r>
      <w:r w:rsidRPr="00642DCA">
        <w:rPr>
          <w:rFonts w:ascii="Verdana" w:hAnsi="Verdana" w:cs="Calibri"/>
          <w:bCs/>
          <w:sz w:val="18"/>
          <w:szCs w:val="18"/>
          <w:lang w:val="es-BO" w:eastAsia="es-BO"/>
        </w:rPr>
        <w:t xml:space="preserve"> </w:t>
      </w:r>
    </w:p>
    <w:p w:rsidR="008B2A13" w:rsidRDefault="008B2A13" w:rsidP="005A2F9C">
      <w:pPr>
        <w:pStyle w:val="Prrafodelista"/>
        <w:numPr>
          <w:ilvl w:val="0"/>
          <w:numId w:val="39"/>
        </w:numPr>
        <w:spacing w:line="360" w:lineRule="auto"/>
        <w:contextualSpacing/>
        <w:jc w:val="both"/>
        <w:rPr>
          <w:rFonts w:ascii="Verdana" w:hAnsi="Verdana" w:cs="Calibri"/>
          <w:bCs/>
          <w:sz w:val="18"/>
          <w:szCs w:val="18"/>
          <w:lang w:val="es-BO" w:eastAsia="es-BO"/>
        </w:rPr>
      </w:pPr>
      <w:r w:rsidRPr="00CA27D3">
        <w:rPr>
          <w:rFonts w:ascii="Verdana" w:hAnsi="Verdana" w:cs="Calibri"/>
          <w:bCs/>
          <w:sz w:val="18"/>
          <w:szCs w:val="18"/>
          <w:lang w:val="es-BO" w:eastAsia="es-BO"/>
        </w:rPr>
        <w:t xml:space="preserve">Todas las secciones deberán ser armadas y probadas en fábrica. </w:t>
      </w:r>
    </w:p>
    <w:p w:rsidR="008B2A13" w:rsidRDefault="008B2A13" w:rsidP="005A2F9C">
      <w:pPr>
        <w:pStyle w:val="Prrafodelista"/>
        <w:numPr>
          <w:ilvl w:val="0"/>
          <w:numId w:val="39"/>
        </w:numPr>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Despacho y Movilización por Sección armada desde base Santa Cruz hasta el pozo SIP-X1.</w:t>
      </w:r>
    </w:p>
    <w:p w:rsidR="008B2A13" w:rsidRPr="00642DCA" w:rsidRDefault="008B2A13" w:rsidP="005A2F9C">
      <w:pPr>
        <w:pStyle w:val="Prrafodelista"/>
        <w:numPr>
          <w:ilvl w:val="0"/>
          <w:numId w:val="39"/>
        </w:numPr>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 xml:space="preserve">La Instalación y Prueba de los Cabezales en pozo SIP-X1 deberá incluir personal, movilización de personal, equipos, herramientas y todo lo necesario para la correcta ejecución del Servicio.  </w:t>
      </w:r>
    </w:p>
    <w:p w:rsidR="008B2A13" w:rsidRDefault="008B2A13" w:rsidP="005A2F9C">
      <w:pPr>
        <w:pStyle w:val="Prrafodelista"/>
        <w:numPr>
          <w:ilvl w:val="0"/>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 xml:space="preserve">Alquiler de Herramientas: </w:t>
      </w:r>
    </w:p>
    <w:p w:rsidR="008B2A13" w:rsidRDefault="008B2A13" w:rsidP="005A2F9C">
      <w:pPr>
        <w:pStyle w:val="Prrafodelista"/>
        <w:numPr>
          <w:ilvl w:val="1"/>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Tapones de prueba de 21 ¼”-5M.</w:t>
      </w:r>
    </w:p>
    <w:p w:rsidR="008B2A13" w:rsidRDefault="008B2A13" w:rsidP="005A2F9C">
      <w:pPr>
        <w:pStyle w:val="Prrafodelista"/>
        <w:numPr>
          <w:ilvl w:val="1"/>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Buje de desgaste de 21 ¼”-5M.</w:t>
      </w:r>
    </w:p>
    <w:p w:rsidR="008B2A13" w:rsidRDefault="008B2A13" w:rsidP="005A2F9C">
      <w:pPr>
        <w:pStyle w:val="Prrafodelista"/>
        <w:numPr>
          <w:ilvl w:val="1"/>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Herramienta de Corrido de Buje de desgaste de 21 ¼”-5M.</w:t>
      </w:r>
    </w:p>
    <w:p w:rsidR="008B2A13" w:rsidRDefault="008B2A13" w:rsidP="005A2F9C">
      <w:pPr>
        <w:pStyle w:val="Prrafodelista"/>
        <w:numPr>
          <w:ilvl w:val="1"/>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Brida fijadora de Buje de desgaste de 21 ¼”-5M.</w:t>
      </w:r>
    </w:p>
    <w:p w:rsidR="008B2A13" w:rsidRDefault="008B2A13" w:rsidP="005A2F9C">
      <w:pPr>
        <w:pStyle w:val="Prrafodelista"/>
        <w:numPr>
          <w:ilvl w:val="1"/>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Sellos de tapón de prueba de 21 ¼”-5M.</w:t>
      </w:r>
    </w:p>
    <w:p w:rsidR="008B2A13" w:rsidRDefault="008B2A13" w:rsidP="005A2F9C">
      <w:pPr>
        <w:pStyle w:val="Prrafodelista"/>
        <w:numPr>
          <w:ilvl w:val="1"/>
          <w:numId w:val="39"/>
        </w:numPr>
        <w:autoSpaceDE w:val="0"/>
        <w:autoSpaceDN w:val="0"/>
        <w:adjustRightInd w:val="0"/>
        <w:spacing w:line="360" w:lineRule="auto"/>
        <w:contextualSpacing/>
        <w:jc w:val="both"/>
        <w:rPr>
          <w:rFonts w:ascii="Verdana" w:hAnsi="Verdana" w:cs="Calibri"/>
          <w:bCs/>
          <w:sz w:val="18"/>
          <w:szCs w:val="18"/>
          <w:lang w:val="es-BO" w:eastAsia="es-BO"/>
        </w:rPr>
      </w:pPr>
      <w:r w:rsidRPr="00B90F29">
        <w:rPr>
          <w:rFonts w:ascii="Verdana" w:hAnsi="Verdana" w:cs="Calibri"/>
          <w:bCs/>
          <w:sz w:val="18"/>
          <w:szCs w:val="18"/>
          <w:lang w:val="es-BO" w:eastAsia="es-BO"/>
        </w:rPr>
        <w:t>B</w:t>
      </w:r>
      <w:r>
        <w:rPr>
          <w:rFonts w:ascii="Verdana" w:hAnsi="Verdana" w:cs="Calibri"/>
          <w:bCs/>
          <w:sz w:val="18"/>
          <w:szCs w:val="18"/>
          <w:lang w:val="es-BO" w:eastAsia="es-BO"/>
        </w:rPr>
        <w:t xml:space="preserve">rida Doble Esparragada </w:t>
      </w:r>
      <w:r w:rsidRPr="00B90F29">
        <w:rPr>
          <w:rFonts w:ascii="Verdana" w:hAnsi="Verdana" w:cs="Calibri"/>
          <w:bCs/>
          <w:sz w:val="18"/>
          <w:szCs w:val="18"/>
          <w:lang w:val="es-BO" w:eastAsia="es-BO"/>
        </w:rPr>
        <w:t>21-1/4” 5M x 21-1/4" 2M</w:t>
      </w:r>
      <w:r>
        <w:rPr>
          <w:rFonts w:ascii="Verdana" w:hAnsi="Verdana" w:cs="Calibri"/>
          <w:bCs/>
          <w:sz w:val="18"/>
          <w:szCs w:val="18"/>
          <w:lang w:val="es-BO" w:eastAsia="es-BO"/>
        </w:rPr>
        <w:t>, para ser utilizado durante la perforación de la fase 17 ½”.</w:t>
      </w:r>
    </w:p>
    <w:p w:rsidR="008B2A13" w:rsidRDefault="008B2A13" w:rsidP="005A2F9C">
      <w:pPr>
        <w:pStyle w:val="Prrafodelista"/>
        <w:numPr>
          <w:ilvl w:val="1"/>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 xml:space="preserve">Tapón de prueba de 13 5/8”-10M. </w:t>
      </w:r>
    </w:p>
    <w:p w:rsidR="008B2A13" w:rsidRDefault="008B2A13" w:rsidP="005A2F9C">
      <w:pPr>
        <w:pStyle w:val="Prrafodelista"/>
        <w:numPr>
          <w:ilvl w:val="1"/>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Buje de desgaste de 13 5/8”-10M.</w:t>
      </w:r>
    </w:p>
    <w:p w:rsidR="008B2A13" w:rsidRDefault="008B2A13" w:rsidP="005A2F9C">
      <w:pPr>
        <w:pStyle w:val="Prrafodelista"/>
        <w:numPr>
          <w:ilvl w:val="1"/>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Herramienta de Corrido de Buje de Desgaste de 13 5/8”-10M.</w:t>
      </w:r>
    </w:p>
    <w:p w:rsidR="008B2A13" w:rsidRDefault="008B2A13" w:rsidP="005A2F9C">
      <w:pPr>
        <w:pStyle w:val="Prrafodelista"/>
        <w:numPr>
          <w:ilvl w:val="1"/>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Brida Fijadora de Buje de desgaste de 13 5/8”-10M.</w:t>
      </w:r>
    </w:p>
    <w:p w:rsidR="008B2A13" w:rsidRDefault="008B2A13" w:rsidP="005A2F9C">
      <w:pPr>
        <w:pStyle w:val="Prrafodelista"/>
        <w:numPr>
          <w:ilvl w:val="1"/>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lastRenderedPageBreak/>
        <w:t>Sellos de Tapón de prueba de 13 5/8”-10M.</w:t>
      </w:r>
    </w:p>
    <w:p w:rsidR="008B2A13" w:rsidRDefault="008B2A13" w:rsidP="005A2F9C">
      <w:pPr>
        <w:pStyle w:val="Prrafodelista"/>
        <w:numPr>
          <w:ilvl w:val="1"/>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Tapón de prueba de 11”-10M.</w:t>
      </w:r>
    </w:p>
    <w:p w:rsidR="008B2A13" w:rsidRDefault="008B2A13" w:rsidP="005A2F9C">
      <w:pPr>
        <w:pStyle w:val="Prrafodelista"/>
        <w:numPr>
          <w:ilvl w:val="1"/>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Buje de desgaste de 11”-10M.</w:t>
      </w:r>
    </w:p>
    <w:p w:rsidR="008B2A13" w:rsidRDefault="008B2A13" w:rsidP="005A2F9C">
      <w:pPr>
        <w:pStyle w:val="Prrafodelista"/>
        <w:numPr>
          <w:ilvl w:val="1"/>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Herramientas de Corrido de Buje de Desgaste de 11”-10M.</w:t>
      </w:r>
    </w:p>
    <w:p w:rsidR="008B2A13" w:rsidRDefault="008B2A13" w:rsidP="005A2F9C">
      <w:pPr>
        <w:pStyle w:val="Prrafodelista"/>
        <w:numPr>
          <w:ilvl w:val="1"/>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Brida fijadora de Buje de Desgaste de 11”-10M.</w:t>
      </w:r>
    </w:p>
    <w:p w:rsidR="008B2A13" w:rsidRDefault="008B2A13" w:rsidP="00A73627">
      <w:pPr>
        <w:pStyle w:val="Prrafodelista"/>
        <w:numPr>
          <w:ilvl w:val="1"/>
          <w:numId w:val="39"/>
        </w:numPr>
        <w:autoSpaceDE w:val="0"/>
        <w:autoSpaceDN w:val="0"/>
        <w:adjustRightInd w:val="0"/>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Sellos de Tapón de Prueba de 11”-10M.</w:t>
      </w:r>
    </w:p>
    <w:p w:rsidR="000C04C2" w:rsidRPr="00A73627" w:rsidRDefault="000C04C2" w:rsidP="000C04C2">
      <w:pPr>
        <w:pStyle w:val="Prrafodelista"/>
        <w:autoSpaceDE w:val="0"/>
        <w:autoSpaceDN w:val="0"/>
        <w:adjustRightInd w:val="0"/>
        <w:spacing w:line="360" w:lineRule="auto"/>
        <w:ind w:left="1866"/>
        <w:contextualSpacing/>
        <w:jc w:val="both"/>
        <w:rPr>
          <w:rFonts w:ascii="Verdana" w:hAnsi="Verdana" w:cs="Calibri"/>
          <w:bCs/>
          <w:sz w:val="18"/>
          <w:szCs w:val="18"/>
          <w:lang w:val="es-BO" w:eastAsia="es-BO"/>
        </w:rPr>
      </w:pPr>
    </w:p>
    <w:p w:rsidR="008B2A13" w:rsidRDefault="008B2A13" w:rsidP="005A2F9C">
      <w:pPr>
        <w:pStyle w:val="A2"/>
        <w:numPr>
          <w:ilvl w:val="1"/>
          <w:numId w:val="42"/>
        </w:numPr>
        <w:rPr>
          <w:lang w:eastAsia="es-BO"/>
        </w:rPr>
      </w:pPr>
      <w:r w:rsidRPr="00221BC1">
        <w:rPr>
          <w:lang w:eastAsia="es-BO"/>
        </w:rPr>
        <w:t>CARACTERÍSTICAS TÉCNICAS</w:t>
      </w:r>
    </w:p>
    <w:tbl>
      <w:tblPr>
        <w:tblW w:w="9204" w:type="dxa"/>
        <w:tblCellMar>
          <w:left w:w="70" w:type="dxa"/>
          <w:right w:w="70" w:type="dxa"/>
        </w:tblCellMar>
        <w:tblLook w:val="04A0" w:firstRow="1" w:lastRow="0" w:firstColumn="1" w:lastColumn="0" w:noHBand="0" w:noVBand="1"/>
      </w:tblPr>
      <w:tblGrid>
        <w:gridCol w:w="697"/>
        <w:gridCol w:w="6495"/>
        <w:gridCol w:w="1075"/>
        <w:gridCol w:w="937"/>
      </w:tblGrid>
      <w:tr w:rsidR="008B2A13" w:rsidTr="00FA041D">
        <w:trPr>
          <w:trHeight w:val="287"/>
        </w:trPr>
        <w:tc>
          <w:tcPr>
            <w:tcW w:w="9204" w:type="dxa"/>
            <w:gridSpan w:val="4"/>
            <w:tcBorders>
              <w:top w:val="single" w:sz="8" w:space="0" w:color="auto"/>
              <w:left w:val="single" w:sz="8" w:space="0" w:color="auto"/>
              <w:bottom w:val="single" w:sz="8" w:space="0" w:color="auto"/>
              <w:right w:val="single" w:sz="8" w:space="0" w:color="000000"/>
            </w:tcBorders>
            <w:shd w:val="clear" w:color="000000" w:fill="B8CCE4"/>
            <w:noWrap/>
            <w:vAlign w:val="center"/>
            <w:hideMark/>
          </w:tcPr>
          <w:p w:rsidR="008B2A13" w:rsidRDefault="008B2A13" w:rsidP="00FA041D">
            <w:pPr>
              <w:jc w:val="center"/>
              <w:rPr>
                <w:rFonts w:ascii="Calibri" w:hAnsi="Calibri" w:cs="Calibri"/>
                <w:b/>
                <w:bCs/>
                <w:color w:val="000000"/>
                <w:lang w:val="es-BO" w:eastAsia="es-BO"/>
              </w:rPr>
            </w:pPr>
            <w:r>
              <w:rPr>
                <w:rFonts w:ascii="Calibri" w:hAnsi="Calibri" w:cs="Calibri"/>
                <w:b/>
                <w:bCs/>
                <w:color w:val="000000"/>
              </w:rPr>
              <w:t>Sección "A" 21 1/4" - 5M x 20"</w:t>
            </w:r>
          </w:p>
        </w:tc>
      </w:tr>
      <w:tr w:rsidR="008B2A13" w:rsidTr="00FA041D">
        <w:trPr>
          <w:trHeight w:val="268"/>
        </w:trPr>
        <w:tc>
          <w:tcPr>
            <w:tcW w:w="697" w:type="dxa"/>
            <w:tcBorders>
              <w:top w:val="nil"/>
              <w:left w:val="single" w:sz="8" w:space="0" w:color="auto"/>
              <w:bottom w:val="single" w:sz="8" w:space="0" w:color="auto"/>
              <w:right w:val="single" w:sz="8" w:space="0" w:color="auto"/>
            </w:tcBorders>
            <w:shd w:val="clear" w:color="000000" w:fill="B8CCE4"/>
            <w:noWrap/>
            <w:vAlign w:val="center"/>
            <w:hideMark/>
          </w:tcPr>
          <w:p w:rsidR="008B2A13" w:rsidRDefault="008B2A13" w:rsidP="00FA041D">
            <w:pPr>
              <w:jc w:val="center"/>
              <w:rPr>
                <w:rFonts w:ascii="Calibri" w:hAnsi="Calibri" w:cs="Calibri"/>
                <w:b/>
                <w:bCs/>
                <w:color w:val="000000"/>
                <w:sz w:val="22"/>
                <w:szCs w:val="22"/>
              </w:rPr>
            </w:pPr>
            <w:proofErr w:type="spellStart"/>
            <w:r>
              <w:rPr>
                <w:rFonts w:ascii="Calibri" w:hAnsi="Calibri" w:cs="Calibri"/>
                <w:b/>
                <w:bCs/>
                <w:color w:val="000000"/>
                <w:sz w:val="22"/>
                <w:szCs w:val="22"/>
              </w:rPr>
              <w:t>Item</w:t>
            </w:r>
            <w:proofErr w:type="spellEnd"/>
          </w:p>
        </w:tc>
        <w:tc>
          <w:tcPr>
            <w:tcW w:w="6495" w:type="dxa"/>
            <w:tcBorders>
              <w:top w:val="nil"/>
              <w:left w:val="nil"/>
              <w:bottom w:val="single" w:sz="8" w:space="0" w:color="auto"/>
              <w:right w:val="single" w:sz="8" w:space="0" w:color="auto"/>
            </w:tcBorders>
            <w:shd w:val="clear" w:color="000000" w:fill="B8CCE4"/>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Descripción</w:t>
            </w:r>
          </w:p>
        </w:tc>
        <w:tc>
          <w:tcPr>
            <w:tcW w:w="1075" w:type="dxa"/>
            <w:tcBorders>
              <w:top w:val="nil"/>
              <w:left w:val="nil"/>
              <w:bottom w:val="single" w:sz="8" w:space="0" w:color="auto"/>
              <w:right w:val="single" w:sz="8" w:space="0" w:color="auto"/>
            </w:tcBorders>
            <w:shd w:val="clear" w:color="000000" w:fill="B8CCE4"/>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937" w:type="dxa"/>
            <w:tcBorders>
              <w:top w:val="nil"/>
              <w:left w:val="nil"/>
              <w:bottom w:val="single" w:sz="8" w:space="0" w:color="auto"/>
              <w:right w:val="single" w:sz="8" w:space="0" w:color="auto"/>
            </w:tcBorders>
            <w:shd w:val="clear" w:color="000000" w:fill="B8CCE4"/>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Unidad</w:t>
            </w:r>
          </w:p>
        </w:tc>
      </w:tr>
      <w:tr w:rsidR="008B2A13" w:rsidTr="00FA041D">
        <w:trPr>
          <w:trHeight w:val="2609"/>
        </w:trPr>
        <w:tc>
          <w:tcPr>
            <w:tcW w:w="697"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6495"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sidRPr="002A24E4">
              <w:rPr>
                <w:rFonts w:ascii="Calibri" w:hAnsi="Calibri" w:cs="Calibri"/>
                <w:b/>
                <w:bCs/>
                <w:color w:val="000000"/>
                <w:sz w:val="22"/>
                <w:szCs w:val="22"/>
              </w:rPr>
              <w:t>CABEZAL INFERIOR, 21-1/4" API 5M</w:t>
            </w:r>
            <w:r>
              <w:rPr>
                <w:rFonts w:ascii="Calibri" w:hAnsi="Calibri" w:cs="Calibri"/>
                <w:b/>
                <w:bCs/>
                <w:color w:val="000000"/>
                <w:sz w:val="22"/>
                <w:szCs w:val="22"/>
              </w:rPr>
              <w:t>.</w:t>
            </w:r>
            <w:r>
              <w:rPr>
                <w:rFonts w:ascii="Calibri" w:hAnsi="Calibri" w:cs="Calibri"/>
                <w:b/>
                <w:bCs/>
                <w:color w:val="000000"/>
                <w:sz w:val="22"/>
                <w:szCs w:val="22"/>
                <w:u w:val="single"/>
              </w:rPr>
              <w:t xml:space="preserve"> </w:t>
            </w:r>
            <w:r>
              <w:rPr>
                <w:rFonts w:ascii="Calibri" w:hAnsi="Calibri" w:cs="Calibri"/>
                <w:color w:val="000000"/>
                <w:sz w:val="22"/>
                <w:szCs w:val="22"/>
              </w:rPr>
              <w:t xml:space="preserve">BRIDA SUPERIOR x PREPARACIÓN INFERIOR CON PERFIL TIPO SLIP-LOCK PARA REVESTIMIENTO DE 20" CON 2 SALIDAS BRIDAS ESPARRAGADAS DE 2-1/16" 5m, API 6A - AA/PSL-2/PR-2/U O SUPERIOR, que incluya:                                                                                                                                   (1) BASE DE APOYO DE 42" OD CON ALETAS DE 3" DE DISTRIBUCIÓN DE CARGA PARA UNA CAPACIDAD DE 3MM LBS, (1) TAPÓN DE CONTROL PARA REMOCIÓN DE VÁLVULA, (2) VALVULA 2-1/16" 5M, BRIDADA, OPERACIÓN MANUAL,  API 6A - AA/PSL 2/PR2/U O SUPERIOR, (2) TAPÓN DE 2" LP X 1/2" NPT, (1) TAPÓN CIEGO DE 1/2" NPT , (1) VÁLVULA DE AGUA A 45º DE 1/2" NPT </w:t>
            </w:r>
            <w:r w:rsidRPr="00903617">
              <w:rPr>
                <w:rFonts w:ascii="Calibri" w:hAnsi="Calibri" w:cs="Calibri"/>
                <w:color w:val="000000"/>
                <w:sz w:val="22"/>
                <w:szCs w:val="22"/>
              </w:rPr>
              <w:t>(HXM),</w:t>
            </w:r>
            <w:r>
              <w:rPr>
                <w:rFonts w:ascii="Calibri" w:hAnsi="Calibri" w:cs="Calibri"/>
                <w:color w:val="000000"/>
                <w:sz w:val="22"/>
                <w:szCs w:val="22"/>
              </w:rPr>
              <w:t xml:space="preserve"> 10M PSI WP, (1) ANILLA API 6A BX-165 PSL-4 MATERIAL ESTÁNDAR, (1) MANÓMETRO DE 0-5M POZO, 1/2" NPT (M), CON DIAL DE 4.5", (1) COLGADOR DE REVESTIMIENTO TIPO CUÑA PARA TAZÓN DE 20" Y ASENTAMIENTO DE REVESTIMIENTO DE 13-3/8", API 6A - DD/PSL-3/PR-2/U, GRUPO 3 O SUPERIOR, (24) ESPÁRRAGO DE 2" x 18-3/2" GRADO B7, (48) TUERCA DE 2" GRADO H2, (2) BRIDA COMPAÑERA DE 2-1/16" 5M X 2" LP. API 6A - AA/PSL2/PR2/U O SUPERIOR, (4) ANILLA API 6A RX 24 PSL-4 MATERIAL ESTÁNDAR, (16) ESPÁRRAGO DE 0,875" x 6" GRADO B7, (32) TUERCA DE 0,875" GRADO H2.</w:t>
            </w:r>
          </w:p>
        </w:tc>
        <w:tc>
          <w:tcPr>
            <w:tcW w:w="1075"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937"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Global</w:t>
            </w:r>
          </w:p>
        </w:tc>
      </w:tr>
      <w:tr w:rsidR="008B2A13" w:rsidTr="00FA041D">
        <w:trPr>
          <w:trHeight w:val="201"/>
        </w:trPr>
        <w:tc>
          <w:tcPr>
            <w:tcW w:w="9204" w:type="dxa"/>
            <w:gridSpan w:val="4"/>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SERVICIO DE INSTALACIÓN SECCION “A”</w:t>
            </w:r>
          </w:p>
        </w:tc>
      </w:tr>
      <w:tr w:rsidR="008B2A13" w:rsidTr="00FA041D">
        <w:trPr>
          <w:trHeight w:val="498"/>
        </w:trPr>
        <w:tc>
          <w:tcPr>
            <w:tcW w:w="697"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2</w:t>
            </w:r>
          </w:p>
        </w:tc>
        <w:tc>
          <w:tcPr>
            <w:tcW w:w="6495"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ENERGIZADO DE EMPAQUETADURA, PRUEBA DE SELLO, INCLUYE EQUIPO DE PRUEBA</w:t>
            </w:r>
          </w:p>
        </w:tc>
        <w:tc>
          <w:tcPr>
            <w:tcW w:w="1075"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937"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Servicio</w:t>
            </w:r>
          </w:p>
        </w:tc>
      </w:tr>
      <w:tr w:rsidR="008B2A13" w:rsidTr="00FA041D">
        <w:trPr>
          <w:trHeight w:val="201"/>
        </w:trPr>
        <w:tc>
          <w:tcPr>
            <w:tcW w:w="697"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3</w:t>
            </w:r>
          </w:p>
        </w:tc>
        <w:tc>
          <w:tcPr>
            <w:tcW w:w="6495"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TECNICO ESPECIALISTA EN CABEZALES</w:t>
            </w:r>
          </w:p>
        </w:tc>
        <w:tc>
          <w:tcPr>
            <w:tcW w:w="1075"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6</w:t>
            </w:r>
          </w:p>
        </w:tc>
        <w:tc>
          <w:tcPr>
            <w:tcW w:w="937"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proofErr w:type="spellStart"/>
            <w:r>
              <w:rPr>
                <w:rFonts w:ascii="Calibri" w:hAnsi="Calibri" w:cs="Calibri"/>
                <w:color w:val="000000"/>
                <w:sz w:val="22"/>
                <w:szCs w:val="22"/>
              </w:rPr>
              <w:t>dÍa</w:t>
            </w:r>
            <w:proofErr w:type="spellEnd"/>
          </w:p>
        </w:tc>
      </w:tr>
      <w:tr w:rsidR="008B2A13" w:rsidTr="00FA041D">
        <w:trPr>
          <w:trHeight w:val="527"/>
        </w:trPr>
        <w:tc>
          <w:tcPr>
            <w:tcW w:w="697"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4</w:t>
            </w:r>
          </w:p>
        </w:tc>
        <w:tc>
          <w:tcPr>
            <w:tcW w:w="6495"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MOVILIZACION Y DESMOVILIZACION DE CAMIONETA PARA TRASLADO DEL PERSONAL SC-SIP-X1.SC (IDEA Y VUELTA), 748km.</w:t>
            </w:r>
          </w:p>
        </w:tc>
        <w:tc>
          <w:tcPr>
            <w:tcW w:w="1075"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937"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Global</w:t>
            </w:r>
          </w:p>
        </w:tc>
      </w:tr>
      <w:tr w:rsidR="008B2A13" w:rsidTr="00FA041D">
        <w:trPr>
          <w:trHeight w:val="201"/>
        </w:trPr>
        <w:tc>
          <w:tcPr>
            <w:tcW w:w="697"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5</w:t>
            </w:r>
          </w:p>
        </w:tc>
        <w:tc>
          <w:tcPr>
            <w:tcW w:w="6495"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AUXILIAR TECNICO ESPECIALISTA EN CABEZALES</w:t>
            </w:r>
          </w:p>
        </w:tc>
        <w:tc>
          <w:tcPr>
            <w:tcW w:w="1075"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6</w:t>
            </w:r>
          </w:p>
        </w:tc>
        <w:tc>
          <w:tcPr>
            <w:tcW w:w="937"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proofErr w:type="spellStart"/>
            <w:r>
              <w:rPr>
                <w:rFonts w:ascii="Calibri" w:hAnsi="Calibri" w:cs="Calibri"/>
                <w:color w:val="000000"/>
                <w:sz w:val="22"/>
                <w:szCs w:val="22"/>
              </w:rPr>
              <w:t>dÍa</w:t>
            </w:r>
            <w:proofErr w:type="spellEnd"/>
          </w:p>
        </w:tc>
      </w:tr>
      <w:tr w:rsidR="008B2A13" w:rsidTr="00FA041D">
        <w:trPr>
          <w:trHeight w:val="201"/>
        </w:trPr>
        <w:tc>
          <w:tcPr>
            <w:tcW w:w="9204" w:type="dxa"/>
            <w:gridSpan w:val="4"/>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ALQUILER DE HERRAMIENTAS PARA SECCION “A”</w:t>
            </w:r>
          </w:p>
        </w:tc>
      </w:tr>
      <w:tr w:rsidR="008B2A13" w:rsidTr="00FA041D">
        <w:trPr>
          <w:trHeight w:val="508"/>
        </w:trPr>
        <w:tc>
          <w:tcPr>
            <w:tcW w:w="697"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6</w:t>
            </w:r>
          </w:p>
        </w:tc>
        <w:tc>
          <w:tcPr>
            <w:tcW w:w="6495"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ALQUILER DE TAPON DE PRUEBA DE 21-1/4" 5M, BUJE DE DESGASTE DE 21 1/4" - 5M, HERRAMIENTA DE CORRIDO DE BUJE DE DESGASTE DE 21-1/4” 5M.</w:t>
            </w:r>
          </w:p>
        </w:tc>
        <w:tc>
          <w:tcPr>
            <w:tcW w:w="1075"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937"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Global</w:t>
            </w:r>
          </w:p>
        </w:tc>
      </w:tr>
      <w:tr w:rsidR="008B2A13" w:rsidTr="00FA041D">
        <w:trPr>
          <w:trHeight w:val="268"/>
        </w:trPr>
        <w:tc>
          <w:tcPr>
            <w:tcW w:w="697"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lastRenderedPageBreak/>
              <w:t>7</w:t>
            </w:r>
          </w:p>
        </w:tc>
        <w:tc>
          <w:tcPr>
            <w:tcW w:w="6495"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SELLO PARA TAPON DE PRUEBA DE 21-1/4" 5M</w:t>
            </w:r>
          </w:p>
        </w:tc>
        <w:tc>
          <w:tcPr>
            <w:tcW w:w="1075"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8</w:t>
            </w:r>
          </w:p>
        </w:tc>
        <w:tc>
          <w:tcPr>
            <w:tcW w:w="937"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r>
      <w:tr w:rsidR="008B2A13" w:rsidTr="006E433B">
        <w:trPr>
          <w:trHeight w:val="326"/>
        </w:trPr>
        <w:tc>
          <w:tcPr>
            <w:tcW w:w="697" w:type="dxa"/>
            <w:tcBorders>
              <w:top w:val="nil"/>
              <w:left w:val="single" w:sz="8" w:space="0" w:color="auto"/>
              <w:bottom w:val="single" w:sz="4"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8</w:t>
            </w:r>
          </w:p>
        </w:tc>
        <w:tc>
          <w:tcPr>
            <w:tcW w:w="6495" w:type="dxa"/>
            <w:tcBorders>
              <w:top w:val="nil"/>
              <w:left w:val="nil"/>
              <w:bottom w:val="single" w:sz="4"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ALQUILER DE BRIDA DOBLE ESPARRAGADA 21-1/4” 5M x 21-1/4" 2M (durante la perforación de la fase 17 1/2").</w:t>
            </w:r>
          </w:p>
        </w:tc>
        <w:tc>
          <w:tcPr>
            <w:tcW w:w="1075" w:type="dxa"/>
            <w:tcBorders>
              <w:top w:val="nil"/>
              <w:left w:val="nil"/>
              <w:bottom w:val="single" w:sz="4"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937" w:type="dxa"/>
            <w:tcBorders>
              <w:top w:val="nil"/>
              <w:left w:val="nil"/>
              <w:bottom w:val="single" w:sz="4"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Global</w:t>
            </w:r>
          </w:p>
        </w:tc>
      </w:tr>
      <w:tr w:rsidR="00EE55B3" w:rsidTr="006E433B">
        <w:trPr>
          <w:trHeight w:val="326"/>
        </w:trPr>
        <w:tc>
          <w:tcPr>
            <w:tcW w:w="697" w:type="dxa"/>
            <w:tcBorders>
              <w:top w:val="single" w:sz="4" w:space="0" w:color="auto"/>
              <w:left w:val="single" w:sz="8" w:space="0" w:color="auto"/>
              <w:bottom w:val="single" w:sz="8" w:space="0" w:color="auto"/>
              <w:right w:val="single" w:sz="8" w:space="0" w:color="auto"/>
            </w:tcBorders>
            <w:shd w:val="clear" w:color="000000" w:fill="FFFFFF"/>
            <w:noWrap/>
            <w:vAlign w:val="center"/>
          </w:tcPr>
          <w:p w:rsidR="00EE55B3" w:rsidRDefault="006E433B" w:rsidP="00FA041D">
            <w:pPr>
              <w:jc w:val="center"/>
              <w:rPr>
                <w:rFonts w:ascii="Calibri" w:hAnsi="Calibri" w:cs="Calibri"/>
                <w:color w:val="000000"/>
                <w:sz w:val="22"/>
                <w:szCs w:val="22"/>
              </w:rPr>
            </w:pPr>
            <w:r>
              <w:rPr>
                <w:rFonts w:ascii="Calibri" w:hAnsi="Calibri" w:cs="Calibri"/>
                <w:color w:val="000000"/>
                <w:sz w:val="22"/>
                <w:szCs w:val="22"/>
              </w:rPr>
              <w:t>9</w:t>
            </w:r>
          </w:p>
        </w:tc>
        <w:tc>
          <w:tcPr>
            <w:tcW w:w="6495" w:type="dxa"/>
            <w:tcBorders>
              <w:top w:val="single" w:sz="4" w:space="0" w:color="auto"/>
              <w:left w:val="nil"/>
              <w:bottom w:val="single" w:sz="8" w:space="0" w:color="auto"/>
              <w:right w:val="single" w:sz="8" w:space="0" w:color="auto"/>
            </w:tcBorders>
            <w:shd w:val="clear" w:color="000000" w:fill="FFFFFF"/>
            <w:vAlign w:val="center"/>
          </w:tcPr>
          <w:p w:rsidR="00EE55B3" w:rsidRDefault="006E433B" w:rsidP="00FA041D">
            <w:pPr>
              <w:rPr>
                <w:rFonts w:ascii="Calibri" w:hAnsi="Calibri" w:cs="Calibri"/>
                <w:color w:val="000000"/>
                <w:sz w:val="22"/>
                <w:szCs w:val="22"/>
              </w:rPr>
            </w:pPr>
            <w:r w:rsidRPr="007303B3">
              <w:rPr>
                <w:rFonts w:ascii="Calibri" w:hAnsi="Calibri" w:cs="Calibri"/>
                <w:color w:val="000000"/>
                <w:sz w:val="18"/>
                <w:szCs w:val="18"/>
              </w:rPr>
              <w:t>CAMION PARA MOVILIZACION Y DESMOVILIZACION DE EQUIPOS/HERRAMIENTAS SC-SIP-X1.SC (IDEA Y VUELTA). Total 748km.</w:t>
            </w:r>
          </w:p>
        </w:tc>
        <w:tc>
          <w:tcPr>
            <w:tcW w:w="1075" w:type="dxa"/>
            <w:tcBorders>
              <w:top w:val="single" w:sz="4" w:space="0" w:color="auto"/>
              <w:left w:val="nil"/>
              <w:bottom w:val="single" w:sz="8" w:space="0" w:color="auto"/>
              <w:right w:val="single" w:sz="8" w:space="0" w:color="auto"/>
            </w:tcBorders>
            <w:shd w:val="clear" w:color="000000" w:fill="FFFFFF"/>
            <w:noWrap/>
            <w:vAlign w:val="center"/>
          </w:tcPr>
          <w:p w:rsidR="00EE55B3" w:rsidRDefault="006E433B" w:rsidP="00FA041D">
            <w:pPr>
              <w:jc w:val="center"/>
              <w:rPr>
                <w:rFonts w:ascii="Calibri" w:hAnsi="Calibri" w:cs="Calibri"/>
                <w:color w:val="000000"/>
                <w:sz w:val="22"/>
                <w:szCs w:val="22"/>
              </w:rPr>
            </w:pPr>
            <w:r>
              <w:rPr>
                <w:rFonts w:ascii="Calibri" w:hAnsi="Calibri" w:cs="Calibri"/>
                <w:color w:val="000000"/>
                <w:sz w:val="22"/>
                <w:szCs w:val="22"/>
              </w:rPr>
              <w:t>1</w:t>
            </w:r>
          </w:p>
        </w:tc>
        <w:tc>
          <w:tcPr>
            <w:tcW w:w="937" w:type="dxa"/>
            <w:tcBorders>
              <w:top w:val="single" w:sz="4" w:space="0" w:color="auto"/>
              <w:left w:val="nil"/>
              <w:bottom w:val="single" w:sz="8" w:space="0" w:color="auto"/>
              <w:right w:val="single" w:sz="8" w:space="0" w:color="auto"/>
            </w:tcBorders>
            <w:shd w:val="clear" w:color="000000" w:fill="FFFFFF"/>
            <w:noWrap/>
            <w:vAlign w:val="center"/>
          </w:tcPr>
          <w:p w:rsidR="00EE55B3" w:rsidRDefault="006E433B" w:rsidP="00FA041D">
            <w:pPr>
              <w:jc w:val="center"/>
              <w:rPr>
                <w:rFonts w:ascii="Calibri" w:hAnsi="Calibri" w:cs="Calibri"/>
                <w:color w:val="000000"/>
                <w:sz w:val="22"/>
                <w:szCs w:val="22"/>
              </w:rPr>
            </w:pPr>
            <w:r w:rsidRPr="006E433B">
              <w:rPr>
                <w:rFonts w:ascii="Calibri" w:hAnsi="Calibri" w:cs="Calibri"/>
                <w:color w:val="000000"/>
                <w:sz w:val="22"/>
                <w:szCs w:val="22"/>
              </w:rPr>
              <w:t>Global</w:t>
            </w:r>
          </w:p>
        </w:tc>
      </w:tr>
    </w:tbl>
    <w:p w:rsidR="008B2A13" w:rsidRDefault="008B2A13" w:rsidP="008B2A13">
      <w:pPr>
        <w:pStyle w:val="A2"/>
        <w:numPr>
          <w:ilvl w:val="0"/>
          <w:numId w:val="0"/>
        </w:numPr>
        <w:rPr>
          <w:lang w:eastAsia="es-BO"/>
        </w:rPr>
      </w:pPr>
    </w:p>
    <w:tbl>
      <w:tblPr>
        <w:tblW w:w="9239" w:type="dxa"/>
        <w:tblCellMar>
          <w:left w:w="70" w:type="dxa"/>
          <w:right w:w="70" w:type="dxa"/>
        </w:tblCellMar>
        <w:tblLook w:val="04A0" w:firstRow="1" w:lastRow="0" w:firstColumn="1" w:lastColumn="0" w:noHBand="0" w:noVBand="1"/>
      </w:tblPr>
      <w:tblGrid>
        <w:gridCol w:w="576"/>
        <w:gridCol w:w="6868"/>
        <w:gridCol w:w="978"/>
        <w:gridCol w:w="923"/>
      </w:tblGrid>
      <w:tr w:rsidR="008B2A13" w:rsidTr="00FA041D">
        <w:trPr>
          <w:trHeight w:val="339"/>
        </w:trPr>
        <w:tc>
          <w:tcPr>
            <w:tcW w:w="9239" w:type="dxa"/>
            <w:gridSpan w:val="4"/>
            <w:tcBorders>
              <w:top w:val="single" w:sz="8" w:space="0" w:color="auto"/>
              <w:left w:val="single" w:sz="8" w:space="0" w:color="auto"/>
              <w:bottom w:val="single" w:sz="8" w:space="0" w:color="auto"/>
              <w:right w:val="single" w:sz="8" w:space="0" w:color="000000"/>
            </w:tcBorders>
            <w:shd w:val="clear" w:color="000000" w:fill="B8CCE4"/>
            <w:noWrap/>
            <w:vAlign w:val="center"/>
            <w:hideMark/>
          </w:tcPr>
          <w:p w:rsidR="008B2A13" w:rsidRDefault="008B2A13" w:rsidP="00FA041D">
            <w:pPr>
              <w:jc w:val="center"/>
              <w:rPr>
                <w:rFonts w:ascii="Calibri" w:hAnsi="Calibri" w:cs="Calibri"/>
                <w:b/>
                <w:bCs/>
                <w:color w:val="000000"/>
                <w:lang w:val="es-BO" w:eastAsia="es-BO"/>
              </w:rPr>
            </w:pPr>
            <w:r>
              <w:rPr>
                <w:rFonts w:ascii="Calibri" w:hAnsi="Calibri" w:cs="Calibri"/>
                <w:b/>
                <w:bCs/>
                <w:color w:val="000000"/>
              </w:rPr>
              <w:t>Sección "B" 21 1/4" - 5M x 13 5/8" -10M</w:t>
            </w:r>
          </w:p>
        </w:tc>
      </w:tr>
      <w:tr w:rsidR="008B2A13" w:rsidTr="00FA041D">
        <w:trPr>
          <w:trHeight w:val="323"/>
        </w:trPr>
        <w:tc>
          <w:tcPr>
            <w:tcW w:w="576" w:type="dxa"/>
            <w:tcBorders>
              <w:top w:val="nil"/>
              <w:left w:val="single" w:sz="8" w:space="0" w:color="auto"/>
              <w:bottom w:val="single" w:sz="8" w:space="0" w:color="auto"/>
              <w:right w:val="single" w:sz="8" w:space="0" w:color="auto"/>
            </w:tcBorders>
            <w:shd w:val="clear" w:color="000000" w:fill="B8CCE4"/>
            <w:noWrap/>
            <w:vAlign w:val="center"/>
            <w:hideMark/>
          </w:tcPr>
          <w:p w:rsidR="008B2A13" w:rsidRDefault="008B2A13" w:rsidP="00FA041D">
            <w:pPr>
              <w:jc w:val="center"/>
              <w:rPr>
                <w:rFonts w:ascii="Calibri" w:hAnsi="Calibri" w:cs="Calibri"/>
                <w:b/>
                <w:bCs/>
                <w:color w:val="000000"/>
                <w:sz w:val="22"/>
                <w:szCs w:val="22"/>
              </w:rPr>
            </w:pPr>
            <w:proofErr w:type="spellStart"/>
            <w:r>
              <w:rPr>
                <w:rFonts w:ascii="Calibri" w:hAnsi="Calibri" w:cs="Calibri"/>
                <w:b/>
                <w:bCs/>
                <w:color w:val="000000"/>
                <w:sz w:val="22"/>
                <w:szCs w:val="22"/>
              </w:rPr>
              <w:t>Item</w:t>
            </w:r>
            <w:proofErr w:type="spellEnd"/>
          </w:p>
        </w:tc>
        <w:tc>
          <w:tcPr>
            <w:tcW w:w="6868" w:type="dxa"/>
            <w:tcBorders>
              <w:top w:val="nil"/>
              <w:left w:val="nil"/>
              <w:bottom w:val="single" w:sz="8" w:space="0" w:color="auto"/>
              <w:right w:val="single" w:sz="8" w:space="0" w:color="auto"/>
            </w:tcBorders>
            <w:shd w:val="clear" w:color="000000" w:fill="B8CCE4"/>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Descripción</w:t>
            </w:r>
          </w:p>
        </w:tc>
        <w:tc>
          <w:tcPr>
            <w:tcW w:w="978" w:type="dxa"/>
            <w:tcBorders>
              <w:top w:val="nil"/>
              <w:left w:val="nil"/>
              <w:bottom w:val="single" w:sz="8" w:space="0" w:color="auto"/>
              <w:right w:val="single" w:sz="8" w:space="0" w:color="auto"/>
            </w:tcBorders>
            <w:shd w:val="clear" w:color="000000" w:fill="B8CCE4"/>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816" w:type="dxa"/>
            <w:tcBorders>
              <w:top w:val="nil"/>
              <w:left w:val="nil"/>
              <w:bottom w:val="single" w:sz="8" w:space="0" w:color="auto"/>
              <w:right w:val="single" w:sz="8" w:space="0" w:color="auto"/>
            </w:tcBorders>
            <w:shd w:val="clear" w:color="000000" w:fill="B8CCE4"/>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Unidad</w:t>
            </w:r>
          </w:p>
        </w:tc>
      </w:tr>
      <w:tr w:rsidR="008B2A13" w:rsidTr="00FA041D">
        <w:trPr>
          <w:trHeight w:val="3496"/>
        </w:trPr>
        <w:tc>
          <w:tcPr>
            <w:tcW w:w="576"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A1795A" w:rsidP="00FA041D">
            <w:pPr>
              <w:jc w:val="center"/>
              <w:rPr>
                <w:rFonts w:ascii="Calibri" w:hAnsi="Calibri" w:cs="Calibri"/>
                <w:color w:val="000000"/>
                <w:sz w:val="22"/>
                <w:szCs w:val="22"/>
              </w:rPr>
            </w:pPr>
            <w:r>
              <w:rPr>
                <w:rFonts w:ascii="Calibri" w:hAnsi="Calibri" w:cs="Calibri"/>
                <w:color w:val="000000"/>
                <w:sz w:val="22"/>
                <w:szCs w:val="22"/>
              </w:rPr>
              <w:t>10</w:t>
            </w:r>
          </w:p>
        </w:tc>
        <w:tc>
          <w:tcPr>
            <w:tcW w:w="6868"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CABEZAL DE CAÑERÍA, 21-1/4" API 5M BRIDADO INFERIOR x 13-5/8" API 10M BRIDADO SUPERIOR CON 2 SALIDAS API BX-152 DE 2-1/16" API 10M  CON TUERCAS Y ESPÁRRAGOS DE ENCARNE. PRERPARACIÓN INFERIOR CON SELLO SECUNDARIO PARA REVESTIMIENTO DE 13-3/8" DE 10M PSI WP, API 6A - AA/PSL-3/PR-2/U O SUPERIOR que Incluya: (3) VALVULA 2-1/16" 10M, BRIDADA, OPERACIÓN MANUAL,  API 6A - AA/PSL-3/PR-2/U O SUPERIOR, (2) BRIDA COMPAÑERA DE 2-1/16" 10M X 1/2" NPT CON TAPÓN DE 1/2" NPT INCLUIDO. API 6A - AA/PSL2/U O SUPERIOR, (24) ESPÁRRAGO DE 3/4" x 5-1/4" GRADO B7, (48) TUERCA DE 3/4" GRADO H2, (5) ANILLA API 6A BX-152 MATERIAL ESTÁNDAR, (1) TAPÓN DE CONTROL PARA REMOCIÓN DE VÁLVULA, (1) VÁLVULA DE AGUA A 45º DE 1/2" NPT (HXM), 10M PSI WP, (1) MANÓMETRO DE 0-5M POZO, 1/2" NPT (M), CON DIAL DE 4.5" , (1) ANILLA API 6A BX-159 MATERIAL ESTÁNDAR, (20) ESPÁRRAGO DE 1-7/8" x 17-1/4" GRADO B7, (40) TUERCA DE 1-7/8" GRADO H2.</w:t>
            </w:r>
          </w:p>
        </w:tc>
        <w:tc>
          <w:tcPr>
            <w:tcW w:w="978"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816"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Global</w:t>
            </w:r>
          </w:p>
        </w:tc>
      </w:tr>
      <w:tr w:rsidR="008B2A13" w:rsidTr="00FA041D">
        <w:trPr>
          <w:trHeight w:val="323"/>
        </w:trPr>
        <w:tc>
          <w:tcPr>
            <w:tcW w:w="9239" w:type="dxa"/>
            <w:gridSpan w:val="4"/>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SERVICIO DE INSTALACIÓN DE SECCION “ B”</w:t>
            </w:r>
          </w:p>
        </w:tc>
      </w:tr>
      <w:tr w:rsidR="008B2A13" w:rsidTr="00FA041D">
        <w:trPr>
          <w:trHeight w:val="772"/>
        </w:trPr>
        <w:tc>
          <w:tcPr>
            <w:tcW w:w="576"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r w:rsidR="00A1795A">
              <w:rPr>
                <w:rFonts w:ascii="Calibri" w:hAnsi="Calibri" w:cs="Calibri"/>
                <w:color w:val="000000"/>
                <w:sz w:val="22"/>
                <w:szCs w:val="22"/>
              </w:rPr>
              <w:t>1</w:t>
            </w:r>
          </w:p>
        </w:tc>
        <w:tc>
          <w:tcPr>
            <w:tcW w:w="6868"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ENERGIZADO DE EMPAQUETADURA SECUNDARIA, PRUEBA HIDRAULICA EN BRIDA PARA PRUEBA DE SELLOS, EQUIPO DE PRUEBA HIDRAULICA.</w:t>
            </w:r>
          </w:p>
        </w:tc>
        <w:tc>
          <w:tcPr>
            <w:tcW w:w="978"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2</w:t>
            </w:r>
          </w:p>
        </w:tc>
        <w:tc>
          <w:tcPr>
            <w:tcW w:w="816"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Servicios</w:t>
            </w:r>
          </w:p>
        </w:tc>
      </w:tr>
      <w:tr w:rsidR="008B2A13" w:rsidTr="00FA041D">
        <w:trPr>
          <w:trHeight w:val="401"/>
        </w:trPr>
        <w:tc>
          <w:tcPr>
            <w:tcW w:w="576"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r w:rsidR="00A1795A">
              <w:rPr>
                <w:rFonts w:ascii="Calibri" w:hAnsi="Calibri" w:cs="Calibri"/>
                <w:color w:val="000000"/>
                <w:sz w:val="22"/>
                <w:szCs w:val="22"/>
              </w:rPr>
              <w:t>2</w:t>
            </w:r>
          </w:p>
        </w:tc>
        <w:tc>
          <w:tcPr>
            <w:tcW w:w="6868"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sidRPr="00E62367">
              <w:rPr>
                <w:rFonts w:ascii="Calibri" w:hAnsi="Calibri" w:cs="Calibri"/>
                <w:color w:val="000000"/>
                <w:sz w:val="22"/>
                <w:szCs w:val="22"/>
              </w:rPr>
              <w:t>MOVILIZACION Y DESMOVILIZACION DE CAMIONETA PARA TRASLADO DEL PERSONAL SC-SIP-X1.SC (IDEA Y VUELTA). Total 748km.</w:t>
            </w:r>
          </w:p>
        </w:tc>
        <w:tc>
          <w:tcPr>
            <w:tcW w:w="978"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816"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Global</w:t>
            </w:r>
          </w:p>
        </w:tc>
      </w:tr>
      <w:tr w:rsidR="008B2A13" w:rsidTr="00FA041D">
        <w:trPr>
          <w:trHeight w:val="432"/>
        </w:trPr>
        <w:tc>
          <w:tcPr>
            <w:tcW w:w="576"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r w:rsidR="00A1795A">
              <w:rPr>
                <w:rFonts w:ascii="Calibri" w:hAnsi="Calibri" w:cs="Calibri"/>
                <w:color w:val="000000"/>
                <w:sz w:val="22"/>
                <w:szCs w:val="22"/>
              </w:rPr>
              <w:t>3</w:t>
            </w:r>
          </w:p>
        </w:tc>
        <w:tc>
          <w:tcPr>
            <w:tcW w:w="6868"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TECNICO ESPECIALISTA EN CABEZALES</w:t>
            </w:r>
          </w:p>
        </w:tc>
        <w:tc>
          <w:tcPr>
            <w:tcW w:w="978"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6</w:t>
            </w:r>
          </w:p>
        </w:tc>
        <w:tc>
          <w:tcPr>
            <w:tcW w:w="816"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proofErr w:type="spellStart"/>
            <w:r>
              <w:rPr>
                <w:rFonts w:ascii="Calibri" w:hAnsi="Calibri" w:cs="Calibri"/>
                <w:color w:val="000000"/>
                <w:sz w:val="22"/>
                <w:szCs w:val="22"/>
              </w:rPr>
              <w:t>dÍa</w:t>
            </w:r>
            <w:proofErr w:type="spellEnd"/>
          </w:p>
        </w:tc>
      </w:tr>
      <w:tr w:rsidR="008B2A13" w:rsidTr="00FA041D">
        <w:trPr>
          <w:trHeight w:val="370"/>
        </w:trPr>
        <w:tc>
          <w:tcPr>
            <w:tcW w:w="576"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r w:rsidR="00A1795A">
              <w:rPr>
                <w:rFonts w:ascii="Calibri" w:hAnsi="Calibri" w:cs="Calibri"/>
                <w:color w:val="000000"/>
                <w:sz w:val="22"/>
                <w:szCs w:val="22"/>
              </w:rPr>
              <w:t>4</w:t>
            </w:r>
          </w:p>
        </w:tc>
        <w:tc>
          <w:tcPr>
            <w:tcW w:w="6868"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AUXILIAR TECNICO ESPECIALISTA EN CABEZALES</w:t>
            </w:r>
          </w:p>
        </w:tc>
        <w:tc>
          <w:tcPr>
            <w:tcW w:w="978"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6</w:t>
            </w:r>
          </w:p>
        </w:tc>
        <w:tc>
          <w:tcPr>
            <w:tcW w:w="816"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día</w:t>
            </w:r>
          </w:p>
        </w:tc>
      </w:tr>
      <w:tr w:rsidR="008B2A13" w:rsidTr="00FA041D">
        <w:trPr>
          <w:trHeight w:val="355"/>
        </w:trPr>
        <w:tc>
          <w:tcPr>
            <w:tcW w:w="9239" w:type="dxa"/>
            <w:gridSpan w:val="4"/>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ALQUILER DE HERRAMIENTAS PARA SECCION “B”</w:t>
            </w:r>
          </w:p>
        </w:tc>
      </w:tr>
      <w:tr w:rsidR="008B2A13" w:rsidTr="00FA041D">
        <w:trPr>
          <w:trHeight w:val="1050"/>
        </w:trPr>
        <w:tc>
          <w:tcPr>
            <w:tcW w:w="576"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r w:rsidR="00A1795A">
              <w:rPr>
                <w:rFonts w:ascii="Calibri" w:hAnsi="Calibri" w:cs="Calibri"/>
                <w:color w:val="000000"/>
                <w:sz w:val="22"/>
                <w:szCs w:val="22"/>
              </w:rPr>
              <w:t>5</w:t>
            </w:r>
          </w:p>
        </w:tc>
        <w:tc>
          <w:tcPr>
            <w:tcW w:w="6868"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ALQUILER  DE: TAPON DE PRUEBA DE 13 5/8”-10 M, BUJE DE DESGASTE DE 13 5/8” -10M, HERRAMIENTA DE CORRIDO DE BUJE DE DESGASTE DE 13 5/8"-10M, BRIDA FIJADORA DE BUJE DE DESGASTE DE 13 5/8"-10M.</w:t>
            </w:r>
          </w:p>
        </w:tc>
        <w:tc>
          <w:tcPr>
            <w:tcW w:w="978"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816"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Global</w:t>
            </w:r>
          </w:p>
        </w:tc>
      </w:tr>
      <w:tr w:rsidR="008B2A13" w:rsidTr="00FA041D">
        <w:trPr>
          <w:trHeight w:val="601"/>
        </w:trPr>
        <w:tc>
          <w:tcPr>
            <w:tcW w:w="576"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r w:rsidR="00A1795A">
              <w:rPr>
                <w:rFonts w:ascii="Calibri" w:hAnsi="Calibri" w:cs="Calibri"/>
                <w:color w:val="000000"/>
                <w:sz w:val="22"/>
                <w:szCs w:val="22"/>
              </w:rPr>
              <w:t>6</w:t>
            </w:r>
          </w:p>
        </w:tc>
        <w:tc>
          <w:tcPr>
            <w:tcW w:w="6868"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SELLO PARA TAPON DE PRUEBA DE 13 5/8"-10M.</w:t>
            </w:r>
          </w:p>
        </w:tc>
        <w:tc>
          <w:tcPr>
            <w:tcW w:w="978"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20</w:t>
            </w:r>
          </w:p>
        </w:tc>
        <w:tc>
          <w:tcPr>
            <w:tcW w:w="816"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r>
      <w:tr w:rsidR="008B2A13" w:rsidTr="00FA041D">
        <w:trPr>
          <w:trHeight w:val="663"/>
        </w:trPr>
        <w:tc>
          <w:tcPr>
            <w:tcW w:w="576"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r w:rsidR="00A1795A">
              <w:rPr>
                <w:rFonts w:ascii="Calibri" w:hAnsi="Calibri" w:cs="Calibri"/>
                <w:color w:val="000000"/>
                <w:sz w:val="22"/>
                <w:szCs w:val="22"/>
              </w:rPr>
              <w:t>7</w:t>
            </w:r>
          </w:p>
        </w:tc>
        <w:tc>
          <w:tcPr>
            <w:tcW w:w="6868"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CAMION PARA MOVILIZACION Y DESMOVILIZACION DE EQUIPOS/HERRAMIENTAS SC-SIP-X1.SC (IDEA Y VUELTA). Total 748 km.</w:t>
            </w:r>
          </w:p>
        </w:tc>
        <w:tc>
          <w:tcPr>
            <w:tcW w:w="978"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816" w:type="dxa"/>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Global</w:t>
            </w:r>
          </w:p>
        </w:tc>
      </w:tr>
    </w:tbl>
    <w:p w:rsidR="008B2A13" w:rsidRDefault="008B2A13" w:rsidP="008B2A13">
      <w:pPr>
        <w:pStyle w:val="A2"/>
        <w:numPr>
          <w:ilvl w:val="0"/>
          <w:numId w:val="0"/>
        </w:numPr>
        <w:rPr>
          <w:lang w:eastAsia="es-BO"/>
        </w:rPr>
      </w:pPr>
    </w:p>
    <w:tbl>
      <w:tblPr>
        <w:tblW w:w="9206" w:type="dxa"/>
        <w:tblCellMar>
          <w:left w:w="70" w:type="dxa"/>
          <w:right w:w="70" w:type="dxa"/>
        </w:tblCellMar>
        <w:tblLook w:val="04A0" w:firstRow="1" w:lastRow="0" w:firstColumn="1" w:lastColumn="0" w:noHBand="0" w:noVBand="1"/>
      </w:tblPr>
      <w:tblGrid>
        <w:gridCol w:w="565"/>
        <w:gridCol w:w="134"/>
        <w:gridCol w:w="6365"/>
        <w:gridCol w:w="141"/>
        <w:gridCol w:w="1061"/>
        <w:gridCol w:w="20"/>
        <w:gridCol w:w="817"/>
        <w:gridCol w:w="103"/>
      </w:tblGrid>
      <w:tr w:rsidR="008B2A13" w:rsidTr="00FA041D">
        <w:trPr>
          <w:trHeight w:val="389"/>
        </w:trPr>
        <w:tc>
          <w:tcPr>
            <w:tcW w:w="9206" w:type="dxa"/>
            <w:gridSpan w:val="8"/>
            <w:tcBorders>
              <w:top w:val="single" w:sz="8" w:space="0" w:color="auto"/>
              <w:left w:val="single" w:sz="8" w:space="0" w:color="auto"/>
              <w:bottom w:val="single" w:sz="8" w:space="0" w:color="auto"/>
              <w:right w:val="single" w:sz="8" w:space="0" w:color="000000"/>
            </w:tcBorders>
            <w:shd w:val="clear" w:color="000000" w:fill="B8CCE4"/>
            <w:noWrap/>
            <w:vAlign w:val="center"/>
            <w:hideMark/>
          </w:tcPr>
          <w:p w:rsidR="008B2A13" w:rsidRDefault="008B2A13" w:rsidP="00FA041D">
            <w:pPr>
              <w:jc w:val="center"/>
              <w:rPr>
                <w:rFonts w:ascii="Calibri" w:hAnsi="Calibri" w:cs="Calibri"/>
                <w:b/>
                <w:bCs/>
                <w:color w:val="000000"/>
                <w:lang w:val="es-BO" w:eastAsia="es-BO"/>
              </w:rPr>
            </w:pPr>
            <w:r>
              <w:rPr>
                <w:rFonts w:ascii="Calibri" w:hAnsi="Calibri" w:cs="Calibri"/>
                <w:b/>
                <w:bCs/>
                <w:color w:val="000000"/>
              </w:rPr>
              <w:t>Sección "C" 13 5/8" - 10M x 11" -10M</w:t>
            </w:r>
          </w:p>
        </w:tc>
      </w:tr>
      <w:tr w:rsidR="008B2A13" w:rsidTr="00FA041D">
        <w:trPr>
          <w:trHeight w:val="371"/>
        </w:trPr>
        <w:tc>
          <w:tcPr>
            <w:tcW w:w="565" w:type="dxa"/>
            <w:tcBorders>
              <w:top w:val="nil"/>
              <w:left w:val="single" w:sz="8" w:space="0" w:color="auto"/>
              <w:bottom w:val="single" w:sz="8" w:space="0" w:color="auto"/>
              <w:right w:val="single" w:sz="8" w:space="0" w:color="auto"/>
            </w:tcBorders>
            <w:shd w:val="clear" w:color="000000" w:fill="B8CCE4"/>
            <w:noWrap/>
            <w:vAlign w:val="center"/>
            <w:hideMark/>
          </w:tcPr>
          <w:p w:rsidR="008B2A13" w:rsidRDefault="008B2A13" w:rsidP="00FA041D">
            <w:pPr>
              <w:jc w:val="center"/>
              <w:rPr>
                <w:rFonts w:ascii="Calibri" w:hAnsi="Calibri" w:cs="Calibri"/>
                <w:b/>
                <w:bCs/>
                <w:color w:val="000000"/>
                <w:sz w:val="22"/>
                <w:szCs w:val="22"/>
              </w:rPr>
            </w:pPr>
            <w:proofErr w:type="spellStart"/>
            <w:r>
              <w:rPr>
                <w:rFonts w:ascii="Calibri" w:hAnsi="Calibri" w:cs="Calibri"/>
                <w:b/>
                <w:bCs/>
                <w:color w:val="000000"/>
                <w:sz w:val="22"/>
                <w:szCs w:val="22"/>
              </w:rPr>
              <w:t>Item</w:t>
            </w:r>
            <w:proofErr w:type="spellEnd"/>
          </w:p>
        </w:tc>
        <w:tc>
          <w:tcPr>
            <w:tcW w:w="6640" w:type="dxa"/>
            <w:gridSpan w:val="3"/>
            <w:tcBorders>
              <w:top w:val="nil"/>
              <w:left w:val="nil"/>
              <w:bottom w:val="single" w:sz="8" w:space="0" w:color="auto"/>
              <w:right w:val="single" w:sz="8" w:space="0" w:color="auto"/>
            </w:tcBorders>
            <w:shd w:val="clear" w:color="000000" w:fill="B8CCE4"/>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Descripción</w:t>
            </w:r>
          </w:p>
        </w:tc>
        <w:tc>
          <w:tcPr>
            <w:tcW w:w="1081" w:type="dxa"/>
            <w:gridSpan w:val="2"/>
            <w:tcBorders>
              <w:top w:val="nil"/>
              <w:left w:val="nil"/>
              <w:bottom w:val="single" w:sz="8" w:space="0" w:color="auto"/>
              <w:right w:val="single" w:sz="8" w:space="0" w:color="auto"/>
            </w:tcBorders>
            <w:shd w:val="clear" w:color="000000" w:fill="B8CCE4"/>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920" w:type="dxa"/>
            <w:gridSpan w:val="2"/>
            <w:tcBorders>
              <w:top w:val="nil"/>
              <w:left w:val="nil"/>
              <w:bottom w:val="single" w:sz="8" w:space="0" w:color="auto"/>
              <w:right w:val="single" w:sz="8" w:space="0" w:color="auto"/>
            </w:tcBorders>
            <w:shd w:val="clear" w:color="000000" w:fill="B8CCE4"/>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Unidad</w:t>
            </w:r>
          </w:p>
        </w:tc>
      </w:tr>
      <w:tr w:rsidR="008B2A13" w:rsidTr="00FA041D">
        <w:trPr>
          <w:trHeight w:val="4370"/>
        </w:trPr>
        <w:tc>
          <w:tcPr>
            <w:tcW w:w="565"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r w:rsidR="00A1795A">
              <w:rPr>
                <w:rFonts w:ascii="Calibri" w:hAnsi="Calibri" w:cs="Calibri"/>
                <w:color w:val="000000"/>
                <w:sz w:val="22"/>
                <w:szCs w:val="22"/>
              </w:rPr>
              <w:t>8</w:t>
            </w:r>
          </w:p>
        </w:tc>
        <w:tc>
          <w:tcPr>
            <w:tcW w:w="6640" w:type="dxa"/>
            <w:gridSpan w:val="3"/>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COLGADOR DE REVESTIMIENTO TIPO CUÑA PARA TAZÓN DE 13-5/8" Y ASENTAMIENTO DE REVESTIMIENTO DE 10 3/4", API 6A - AA/PSL-3/PR-2/U, GRUPO 3 O SUPERIOR que incluya: (1) CABEZAL DE TUBERÍA, 13-5/8" API 10K BRIDADO INFERIOR X 11" API 10K BRIDADO SUPERIOR CON 2 SALIDAS API BX-152 DE 2-1/16" API 10K  CON TUERCAS Y ESPÁRRAGOS DE ENCARNE. PRERPARACIÓN INFERIOR CON SELLO SECUNDARIO PARA REVESTIMIENTO DE 10-3/4" DE 10K PSI WP, API 6A - AA/PSL-1/PR-1/U O SUPERIOR, (4) VALVULA 2-1/16" 10M, BRIDADA, OPERACIÓN MANUAL,  API 6A - AA/PS1/PR1/U O SUPERIOR, (2) BRIDA COMPAÑERA DE 2-1/16" 10M X 1/2" NPT CON TAPÓN DE 1/2" NPT INCLUIDO. API 6A - AA/PS1/PR1/U O SUPERIOR, (32) ESPÁRRAGO DE 3/4" x 5-1/4" GRADO B7, (64) TUERCA DE 3/4" GRADO H2, (6) ANILLA API 6A BX-152 CON RECUBRIMIENTO DE MATERIAL ACERO INOXIDABLE, (1) TAPÓN DE CONTROL PARA REMOCIÓN DE VÁLVULA, (1) VÁLVULA DE AGUA A 45º DE 1/2" NPT (HXM), 10M PSI WP, (1) MANÓMETRO DE 0-5M POZO, 1/2" NPT (M), CON DIAL DE 4.5",(1) ANILLA API 6A BX-158 MATERIAL ESTÁNDAR, (16) ESPÁRRAGO DE 1-3/4" x 22-1/4" GRADO B7, (32) TUERCA DE 1-3/4" GRADO H2.</w:t>
            </w:r>
          </w:p>
        </w:tc>
        <w:tc>
          <w:tcPr>
            <w:tcW w:w="1081"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920"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Global</w:t>
            </w:r>
          </w:p>
        </w:tc>
      </w:tr>
      <w:tr w:rsidR="008B2A13" w:rsidTr="00FA041D">
        <w:trPr>
          <w:trHeight w:val="406"/>
        </w:trPr>
        <w:tc>
          <w:tcPr>
            <w:tcW w:w="565" w:type="dxa"/>
            <w:tcBorders>
              <w:top w:val="nil"/>
              <w:left w:val="nil"/>
              <w:bottom w:val="nil"/>
              <w:right w:val="nil"/>
            </w:tcBorders>
            <w:shd w:val="clear" w:color="auto" w:fill="auto"/>
            <w:noWrap/>
            <w:vAlign w:val="bottom"/>
            <w:hideMark/>
          </w:tcPr>
          <w:p w:rsidR="008B2A13" w:rsidRDefault="008B2A13" w:rsidP="00FA041D">
            <w:pPr>
              <w:jc w:val="center"/>
              <w:rPr>
                <w:rFonts w:ascii="Calibri" w:hAnsi="Calibri" w:cs="Calibri"/>
                <w:color w:val="000000"/>
                <w:sz w:val="22"/>
                <w:szCs w:val="22"/>
              </w:rPr>
            </w:pPr>
          </w:p>
        </w:tc>
        <w:tc>
          <w:tcPr>
            <w:tcW w:w="6640" w:type="dxa"/>
            <w:gridSpan w:val="3"/>
            <w:tcBorders>
              <w:top w:val="nil"/>
              <w:left w:val="nil"/>
              <w:bottom w:val="nil"/>
              <w:right w:val="nil"/>
            </w:tcBorders>
            <w:shd w:val="clear" w:color="auto" w:fill="auto"/>
            <w:noWrap/>
            <w:vAlign w:val="bottom"/>
            <w:hideMark/>
          </w:tcPr>
          <w:p w:rsidR="008B2A13" w:rsidRDefault="008B2A13" w:rsidP="00FA041D">
            <w:pPr>
              <w:rPr>
                <w:sz w:val="20"/>
                <w:szCs w:val="20"/>
              </w:rPr>
            </w:pPr>
          </w:p>
        </w:tc>
        <w:tc>
          <w:tcPr>
            <w:tcW w:w="1081" w:type="dxa"/>
            <w:gridSpan w:val="2"/>
            <w:tcBorders>
              <w:top w:val="nil"/>
              <w:left w:val="nil"/>
              <w:bottom w:val="nil"/>
              <w:right w:val="nil"/>
            </w:tcBorders>
            <w:shd w:val="clear" w:color="auto" w:fill="auto"/>
            <w:noWrap/>
            <w:vAlign w:val="bottom"/>
            <w:hideMark/>
          </w:tcPr>
          <w:p w:rsidR="008B2A13" w:rsidRDefault="008B2A13" w:rsidP="00FA041D">
            <w:pPr>
              <w:rPr>
                <w:sz w:val="20"/>
                <w:szCs w:val="20"/>
              </w:rPr>
            </w:pPr>
          </w:p>
        </w:tc>
        <w:tc>
          <w:tcPr>
            <w:tcW w:w="920" w:type="dxa"/>
            <w:gridSpan w:val="2"/>
            <w:tcBorders>
              <w:top w:val="nil"/>
              <w:left w:val="nil"/>
              <w:bottom w:val="nil"/>
              <w:right w:val="nil"/>
            </w:tcBorders>
            <w:shd w:val="clear" w:color="auto" w:fill="auto"/>
            <w:noWrap/>
            <w:vAlign w:val="bottom"/>
            <w:hideMark/>
          </w:tcPr>
          <w:p w:rsidR="008B2A13" w:rsidRDefault="008B2A13" w:rsidP="00FA041D">
            <w:pPr>
              <w:rPr>
                <w:sz w:val="20"/>
                <w:szCs w:val="20"/>
              </w:rPr>
            </w:pPr>
          </w:p>
        </w:tc>
      </w:tr>
      <w:tr w:rsidR="008B2A13" w:rsidTr="00FA041D">
        <w:trPr>
          <w:trHeight w:val="371"/>
        </w:trPr>
        <w:tc>
          <w:tcPr>
            <w:tcW w:w="9206" w:type="dxa"/>
            <w:gridSpan w:val="8"/>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SERVICIO DE INSTALACION DE SECCION “C”</w:t>
            </w:r>
          </w:p>
        </w:tc>
      </w:tr>
      <w:tr w:rsidR="008B2A13" w:rsidTr="00FA041D">
        <w:trPr>
          <w:trHeight w:val="902"/>
        </w:trPr>
        <w:tc>
          <w:tcPr>
            <w:tcW w:w="565"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r w:rsidR="00A1795A">
              <w:rPr>
                <w:rFonts w:ascii="Calibri" w:hAnsi="Calibri" w:cs="Calibri"/>
                <w:color w:val="000000"/>
                <w:sz w:val="22"/>
                <w:szCs w:val="22"/>
              </w:rPr>
              <w:t>9</w:t>
            </w:r>
          </w:p>
        </w:tc>
        <w:tc>
          <w:tcPr>
            <w:tcW w:w="6640" w:type="dxa"/>
            <w:gridSpan w:val="3"/>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ENERGIZADO DE EMPAQUETADURA SECUNDARIA, PRUEBA HIDRAULICA EN BRIDA PARA PRUEBA DE SELLOS, EQUIPO DE PRUEBA HIDRAULICA.</w:t>
            </w:r>
          </w:p>
        </w:tc>
        <w:tc>
          <w:tcPr>
            <w:tcW w:w="1081"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2</w:t>
            </w:r>
          </w:p>
        </w:tc>
        <w:tc>
          <w:tcPr>
            <w:tcW w:w="920"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servicio</w:t>
            </w:r>
          </w:p>
        </w:tc>
      </w:tr>
      <w:tr w:rsidR="008B2A13" w:rsidTr="00FA041D">
        <w:trPr>
          <w:trHeight w:val="371"/>
        </w:trPr>
        <w:tc>
          <w:tcPr>
            <w:tcW w:w="565"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A1795A" w:rsidP="00FA041D">
            <w:pPr>
              <w:jc w:val="center"/>
              <w:rPr>
                <w:rFonts w:ascii="Calibri" w:hAnsi="Calibri" w:cs="Calibri"/>
                <w:color w:val="000000"/>
                <w:sz w:val="22"/>
                <w:szCs w:val="22"/>
              </w:rPr>
            </w:pPr>
            <w:r>
              <w:rPr>
                <w:rFonts w:ascii="Calibri" w:hAnsi="Calibri" w:cs="Calibri"/>
                <w:color w:val="000000"/>
                <w:sz w:val="22"/>
                <w:szCs w:val="22"/>
              </w:rPr>
              <w:t>20</w:t>
            </w:r>
          </w:p>
        </w:tc>
        <w:tc>
          <w:tcPr>
            <w:tcW w:w="6640" w:type="dxa"/>
            <w:gridSpan w:val="3"/>
            <w:tcBorders>
              <w:top w:val="nil"/>
              <w:left w:val="nil"/>
              <w:bottom w:val="single" w:sz="8" w:space="0" w:color="auto"/>
              <w:right w:val="single" w:sz="8" w:space="0" w:color="auto"/>
            </w:tcBorders>
            <w:shd w:val="clear" w:color="000000" w:fill="FFFFFF"/>
            <w:vAlign w:val="center"/>
          </w:tcPr>
          <w:p w:rsidR="008B2A13" w:rsidRDefault="008B2A13" w:rsidP="00FA041D">
            <w:pPr>
              <w:rPr>
                <w:rFonts w:ascii="Calibri" w:hAnsi="Calibri" w:cs="Calibri"/>
                <w:color w:val="000000"/>
                <w:sz w:val="22"/>
                <w:szCs w:val="22"/>
              </w:rPr>
            </w:pPr>
            <w:r w:rsidRPr="00E62367">
              <w:rPr>
                <w:rFonts w:ascii="Calibri" w:hAnsi="Calibri" w:cs="Calibri"/>
                <w:color w:val="000000"/>
                <w:sz w:val="22"/>
                <w:szCs w:val="22"/>
              </w:rPr>
              <w:t>MOVILIZACION Y DESMOVILIZACION DE CAMIONETA PARA TRASLADO DEL PERSONAL SC-SIP-X1.SC (IDEA Y VUELTA). Total 748km.</w:t>
            </w:r>
          </w:p>
        </w:tc>
        <w:tc>
          <w:tcPr>
            <w:tcW w:w="1081" w:type="dxa"/>
            <w:gridSpan w:val="2"/>
            <w:tcBorders>
              <w:top w:val="nil"/>
              <w:left w:val="nil"/>
              <w:bottom w:val="single" w:sz="8" w:space="0" w:color="auto"/>
              <w:right w:val="single" w:sz="8" w:space="0" w:color="auto"/>
            </w:tcBorders>
            <w:shd w:val="clear" w:color="000000" w:fill="FFFFFF"/>
            <w:noWrap/>
            <w:vAlign w:val="center"/>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920" w:type="dxa"/>
            <w:gridSpan w:val="2"/>
            <w:tcBorders>
              <w:top w:val="nil"/>
              <w:left w:val="nil"/>
              <w:bottom w:val="single" w:sz="8" w:space="0" w:color="auto"/>
              <w:right w:val="single" w:sz="8" w:space="0" w:color="auto"/>
            </w:tcBorders>
            <w:shd w:val="clear" w:color="000000" w:fill="FFFFFF"/>
            <w:noWrap/>
            <w:vAlign w:val="center"/>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Global</w:t>
            </w:r>
          </w:p>
        </w:tc>
      </w:tr>
      <w:tr w:rsidR="008B2A13" w:rsidTr="00FA041D">
        <w:trPr>
          <w:trHeight w:val="371"/>
        </w:trPr>
        <w:tc>
          <w:tcPr>
            <w:tcW w:w="565"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A1795A" w:rsidP="00FA041D">
            <w:pPr>
              <w:jc w:val="center"/>
              <w:rPr>
                <w:rFonts w:ascii="Calibri" w:hAnsi="Calibri" w:cs="Calibri"/>
                <w:color w:val="000000"/>
                <w:sz w:val="22"/>
                <w:szCs w:val="22"/>
              </w:rPr>
            </w:pPr>
            <w:r>
              <w:rPr>
                <w:rFonts w:ascii="Calibri" w:hAnsi="Calibri" w:cs="Calibri"/>
                <w:color w:val="000000"/>
                <w:sz w:val="22"/>
                <w:szCs w:val="22"/>
              </w:rPr>
              <w:t>21</w:t>
            </w:r>
          </w:p>
        </w:tc>
        <w:tc>
          <w:tcPr>
            <w:tcW w:w="6640" w:type="dxa"/>
            <w:gridSpan w:val="3"/>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TECNICO ESPECIALISTA EN CABEZALES</w:t>
            </w:r>
          </w:p>
        </w:tc>
        <w:tc>
          <w:tcPr>
            <w:tcW w:w="1081"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6</w:t>
            </w:r>
          </w:p>
        </w:tc>
        <w:tc>
          <w:tcPr>
            <w:tcW w:w="920"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día</w:t>
            </w:r>
          </w:p>
        </w:tc>
      </w:tr>
      <w:tr w:rsidR="008B2A13" w:rsidTr="00FA041D">
        <w:trPr>
          <w:trHeight w:val="371"/>
        </w:trPr>
        <w:tc>
          <w:tcPr>
            <w:tcW w:w="565"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2</w:t>
            </w:r>
            <w:r w:rsidR="00A1795A">
              <w:rPr>
                <w:rFonts w:ascii="Calibri" w:hAnsi="Calibri" w:cs="Calibri"/>
                <w:color w:val="000000"/>
                <w:sz w:val="22"/>
                <w:szCs w:val="22"/>
              </w:rPr>
              <w:t>2</w:t>
            </w:r>
          </w:p>
        </w:tc>
        <w:tc>
          <w:tcPr>
            <w:tcW w:w="6640" w:type="dxa"/>
            <w:gridSpan w:val="3"/>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AUXILIAR TECNICO ESPECIALISTA EN CABEZALES</w:t>
            </w:r>
          </w:p>
        </w:tc>
        <w:tc>
          <w:tcPr>
            <w:tcW w:w="1081"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6</w:t>
            </w:r>
          </w:p>
        </w:tc>
        <w:tc>
          <w:tcPr>
            <w:tcW w:w="920"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día</w:t>
            </w:r>
          </w:p>
        </w:tc>
      </w:tr>
      <w:tr w:rsidR="008B2A13" w:rsidTr="00FA041D">
        <w:trPr>
          <w:trHeight w:val="371"/>
        </w:trPr>
        <w:tc>
          <w:tcPr>
            <w:tcW w:w="9206" w:type="dxa"/>
            <w:gridSpan w:val="8"/>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ALQUILER DE HERRAMIENTAS PARA SECCION “C”</w:t>
            </w:r>
          </w:p>
        </w:tc>
      </w:tr>
      <w:tr w:rsidR="008B2A13" w:rsidTr="00FA041D">
        <w:trPr>
          <w:trHeight w:val="902"/>
        </w:trPr>
        <w:tc>
          <w:tcPr>
            <w:tcW w:w="565"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2</w:t>
            </w:r>
            <w:r w:rsidR="00A1795A">
              <w:rPr>
                <w:rFonts w:ascii="Calibri" w:hAnsi="Calibri" w:cs="Calibri"/>
                <w:color w:val="000000"/>
                <w:sz w:val="22"/>
                <w:szCs w:val="22"/>
              </w:rPr>
              <w:t>3</w:t>
            </w:r>
          </w:p>
        </w:tc>
        <w:tc>
          <w:tcPr>
            <w:tcW w:w="6640" w:type="dxa"/>
            <w:gridSpan w:val="3"/>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ALQUILER DE: TAPON DE PRUEBA DE 11”-10M, BUJE DE DESGASTE DE 11"-10M, HERRAMIENTA DE CORRIDO DE BUJE DE DESGASTE DE 11"-10M.</w:t>
            </w:r>
          </w:p>
        </w:tc>
        <w:tc>
          <w:tcPr>
            <w:tcW w:w="1081"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920"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Global</w:t>
            </w:r>
          </w:p>
        </w:tc>
      </w:tr>
      <w:tr w:rsidR="008B2A13" w:rsidTr="00FA041D">
        <w:trPr>
          <w:trHeight w:val="636"/>
        </w:trPr>
        <w:tc>
          <w:tcPr>
            <w:tcW w:w="565"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2</w:t>
            </w:r>
            <w:r w:rsidR="00A1795A">
              <w:rPr>
                <w:rFonts w:ascii="Calibri" w:hAnsi="Calibri" w:cs="Calibri"/>
                <w:color w:val="000000"/>
                <w:sz w:val="22"/>
                <w:szCs w:val="22"/>
              </w:rPr>
              <w:t>4</w:t>
            </w:r>
          </w:p>
        </w:tc>
        <w:tc>
          <w:tcPr>
            <w:tcW w:w="6640" w:type="dxa"/>
            <w:gridSpan w:val="3"/>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SELLO PARA TAPON DE PRUEBA DE 11”-10M</w:t>
            </w:r>
          </w:p>
        </w:tc>
        <w:tc>
          <w:tcPr>
            <w:tcW w:w="1081"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20</w:t>
            </w:r>
          </w:p>
        </w:tc>
        <w:tc>
          <w:tcPr>
            <w:tcW w:w="920"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r>
      <w:tr w:rsidR="008B2A13" w:rsidTr="00FA041D">
        <w:trPr>
          <w:trHeight w:val="513"/>
        </w:trPr>
        <w:tc>
          <w:tcPr>
            <w:tcW w:w="565"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2</w:t>
            </w:r>
            <w:r w:rsidR="00A1795A">
              <w:rPr>
                <w:rFonts w:ascii="Calibri" w:hAnsi="Calibri" w:cs="Calibri"/>
                <w:color w:val="000000"/>
                <w:sz w:val="22"/>
                <w:szCs w:val="22"/>
              </w:rPr>
              <w:t>5</w:t>
            </w:r>
          </w:p>
        </w:tc>
        <w:tc>
          <w:tcPr>
            <w:tcW w:w="6640" w:type="dxa"/>
            <w:gridSpan w:val="3"/>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BRIDA FIJADORA DE BUJE DE DESGASTE DE 11”-10M</w:t>
            </w:r>
          </w:p>
        </w:tc>
        <w:tc>
          <w:tcPr>
            <w:tcW w:w="1081"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920"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Global</w:t>
            </w:r>
          </w:p>
        </w:tc>
      </w:tr>
      <w:tr w:rsidR="008B2A13" w:rsidTr="00FA041D">
        <w:trPr>
          <w:trHeight w:val="760"/>
        </w:trPr>
        <w:tc>
          <w:tcPr>
            <w:tcW w:w="565" w:type="dxa"/>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lastRenderedPageBreak/>
              <w:t>2</w:t>
            </w:r>
            <w:r w:rsidR="00A1795A">
              <w:rPr>
                <w:rFonts w:ascii="Calibri" w:hAnsi="Calibri" w:cs="Calibri"/>
                <w:color w:val="000000"/>
                <w:sz w:val="22"/>
                <w:szCs w:val="22"/>
              </w:rPr>
              <w:t>6</w:t>
            </w:r>
          </w:p>
        </w:tc>
        <w:tc>
          <w:tcPr>
            <w:tcW w:w="6640" w:type="dxa"/>
            <w:gridSpan w:val="3"/>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CAMION PARA MOVILIZACION Y DESMOVILIZACION DE EQUIPOS/HERRAMIENTAS SC-SIP-X1.SC (IDEA Y VUELTA). Total 748km.</w:t>
            </w:r>
          </w:p>
        </w:tc>
        <w:tc>
          <w:tcPr>
            <w:tcW w:w="1081"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920"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Global</w:t>
            </w:r>
          </w:p>
        </w:tc>
      </w:tr>
      <w:tr w:rsidR="008B2A13" w:rsidTr="00FA041D">
        <w:trPr>
          <w:gridAfter w:val="1"/>
          <w:wAfter w:w="103" w:type="dxa"/>
          <w:trHeight w:val="287"/>
        </w:trPr>
        <w:tc>
          <w:tcPr>
            <w:tcW w:w="9103" w:type="dxa"/>
            <w:gridSpan w:val="7"/>
            <w:tcBorders>
              <w:top w:val="single" w:sz="8" w:space="0" w:color="auto"/>
              <w:left w:val="single" w:sz="8" w:space="0" w:color="auto"/>
              <w:bottom w:val="single" w:sz="8" w:space="0" w:color="auto"/>
              <w:right w:val="single" w:sz="8" w:space="0" w:color="000000"/>
            </w:tcBorders>
            <w:shd w:val="clear" w:color="000000" w:fill="B8CCE4"/>
            <w:noWrap/>
            <w:vAlign w:val="center"/>
            <w:hideMark/>
          </w:tcPr>
          <w:p w:rsidR="008B2A13" w:rsidRDefault="008B2A13" w:rsidP="00FA041D">
            <w:pPr>
              <w:jc w:val="center"/>
              <w:rPr>
                <w:rFonts w:ascii="Calibri" w:hAnsi="Calibri" w:cs="Calibri"/>
                <w:b/>
                <w:bCs/>
                <w:color w:val="000000"/>
                <w:lang w:val="es-BO" w:eastAsia="es-BO"/>
              </w:rPr>
            </w:pPr>
            <w:r>
              <w:rPr>
                <w:rFonts w:ascii="Calibri" w:hAnsi="Calibri" w:cs="Calibri"/>
                <w:b/>
                <w:bCs/>
                <w:color w:val="000000"/>
              </w:rPr>
              <w:t>Sección "D" para Abandono Temporal 11" - 10M x 4 1/16" - 10M Clase CC</w:t>
            </w:r>
          </w:p>
        </w:tc>
      </w:tr>
      <w:tr w:rsidR="008B2A13" w:rsidTr="00FA041D">
        <w:trPr>
          <w:gridAfter w:val="1"/>
          <w:wAfter w:w="103" w:type="dxa"/>
          <w:trHeight w:val="274"/>
        </w:trPr>
        <w:tc>
          <w:tcPr>
            <w:tcW w:w="699" w:type="dxa"/>
            <w:gridSpan w:val="2"/>
            <w:tcBorders>
              <w:top w:val="nil"/>
              <w:left w:val="single" w:sz="8" w:space="0" w:color="auto"/>
              <w:bottom w:val="single" w:sz="8" w:space="0" w:color="auto"/>
              <w:right w:val="single" w:sz="8" w:space="0" w:color="auto"/>
            </w:tcBorders>
            <w:shd w:val="clear" w:color="000000" w:fill="B8CCE4"/>
            <w:noWrap/>
            <w:vAlign w:val="center"/>
            <w:hideMark/>
          </w:tcPr>
          <w:p w:rsidR="008B2A13" w:rsidRDefault="008B2A13" w:rsidP="00FA041D">
            <w:pPr>
              <w:jc w:val="center"/>
              <w:rPr>
                <w:rFonts w:ascii="Calibri" w:hAnsi="Calibri" w:cs="Calibri"/>
                <w:b/>
                <w:bCs/>
                <w:color w:val="000000"/>
                <w:sz w:val="22"/>
                <w:szCs w:val="22"/>
              </w:rPr>
            </w:pPr>
            <w:proofErr w:type="spellStart"/>
            <w:r>
              <w:rPr>
                <w:rFonts w:ascii="Calibri" w:hAnsi="Calibri" w:cs="Calibri"/>
                <w:b/>
                <w:bCs/>
                <w:color w:val="000000"/>
                <w:sz w:val="22"/>
                <w:szCs w:val="22"/>
              </w:rPr>
              <w:t>Item</w:t>
            </w:r>
            <w:proofErr w:type="spellEnd"/>
          </w:p>
        </w:tc>
        <w:tc>
          <w:tcPr>
            <w:tcW w:w="6365" w:type="dxa"/>
            <w:tcBorders>
              <w:top w:val="nil"/>
              <w:left w:val="nil"/>
              <w:bottom w:val="single" w:sz="8" w:space="0" w:color="auto"/>
              <w:right w:val="single" w:sz="8" w:space="0" w:color="auto"/>
            </w:tcBorders>
            <w:shd w:val="clear" w:color="000000" w:fill="B8CCE4"/>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Descripción</w:t>
            </w:r>
          </w:p>
        </w:tc>
        <w:tc>
          <w:tcPr>
            <w:tcW w:w="1202" w:type="dxa"/>
            <w:gridSpan w:val="2"/>
            <w:tcBorders>
              <w:top w:val="nil"/>
              <w:left w:val="nil"/>
              <w:bottom w:val="single" w:sz="8" w:space="0" w:color="auto"/>
              <w:right w:val="single" w:sz="8" w:space="0" w:color="auto"/>
            </w:tcBorders>
            <w:shd w:val="clear" w:color="000000" w:fill="B8CCE4"/>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837" w:type="dxa"/>
            <w:gridSpan w:val="2"/>
            <w:tcBorders>
              <w:top w:val="nil"/>
              <w:left w:val="nil"/>
              <w:bottom w:val="single" w:sz="8" w:space="0" w:color="auto"/>
              <w:right w:val="single" w:sz="8" w:space="0" w:color="auto"/>
            </w:tcBorders>
            <w:shd w:val="clear" w:color="000000" w:fill="B8CCE4"/>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Unidad</w:t>
            </w:r>
          </w:p>
        </w:tc>
      </w:tr>
      <w:tr w:rsidR="008B2A13" w:rsidTr="00FA041D">
        <w:trPr>
          <w:gridAfter w:val="1"/>
          <w:wAfter w:w="103" w:type="dxa"/>
          <w:trHeight w:val="5403"/>
        </w:trPr>
        <w:tc>
          <w:tcPr>
            <w:tcW w:w="699"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2</w:t>
            </w:r>
            <w:r w:rsidR="00A1795A">
              <w:rPr>
                <w:rFonts w:ascii="Calibri" w:hAnsi="Calibri" w:cs="Calibri"/>
                <w:color w:val="000000"/>
                <w:sz w:val="22"/>
                <w:szCs w:val="22"/>
              </w:rPr>
              <w:t>7</w:t>
            </w:r>
          </w:p>
        </w:tc>
        <w:tc>
          <w:tcPr>
            <w:tcW w:w="6365"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CONJUNTO COLGADOR DE TUBING PARA ALOJAR EN BRIDA DE 11” CONEXIÓN INFERIOR DE 4 1/2” ROSCA PREMIUM (</w:t>
            </w:r>
            <w:r w:rsidR="00B65074">
              <w:rPr>
                <w:rFonts w:ascii="Calibri" w:hAnsi="Calibri" w:cs="Calibri"/>
                <w:color w:val="000000"/>
                <w:sz w:val="22"/>
                <w:szCs w:val="22"/>
              </w:rPr>
              <w:t xml:space="preserve">TIPO DE ROSCA </w:t>
            </w:r>
            <w:r>
              <w:rPr>
                <w:rFonts w:ascii="Calibri" w:hAnsi="Calibri" w:cs="Calibri"/>
                <w:color w:val="000000"/>
                <w:sz w:val="22"/>
                <w:szCs w:val="22"/>
              </w:rPr>
              <w:t>A DEFINIR con la Empresa Adjudicada) Y 4 ½” EUE SUPERIOR, CON PREPARACIÓN PARA LÍNEAS DE CONTROL ¼” NPT, PREPARACIÓN PARA VÁLVULA DE CONTRAPRESIÓN DE 4” TIPO H. MATERIAL CLASE CC, PSL3.TEMP.P-U., CONJUNTO BRIDA ADAPTADORA DOBLE ESPARRAGADA BRIDA INFERIOR DE 11” 10000 PSI Y BRIDA SUPERIOR DE 4 1/16” 10000 PSI APTA PARA 4 LINEAS DE CONTROL CONTÍNUA ¼” NPT MATERIAL CLASE CC, PSL3, TEMP.P-U., (2) VÁLVULA ESCLUSA API 6A DE 4 1/16"-10M PSI, EXTREMOS BRIDADOS MATERIAL CLASE CC, PSL3, PR2, TEMP.P-U OPERADO A VOLANTE, CUERPO FORJADO. (1) TAPA ARBOL DE SURGENCIA API6A; CONEXIÓN INFERIOR A BRIDA ABIERTA 4-1/16" 10000 PSI; CON ROSCA SUPERIOR INTERNA DE "MANIOBRA DE 4-1/2" API-EU; MÁXIMA PRESIÓN DE TRABAJO 10000 PSI; MATERIAL CLASE CC- FF; PSL3; PR1; TEMP. P-U CUERPO FORJADO. (1) VALVULA AGUJA EN ANGULO RECTA; TIPO B PRESION DE TRABAJO 10000 PSI; CONEXION ROSCA MACHO Y HEMBRA DE 1/2" NPT; MATERIAL ACERO INOXIDABLE.  (1) MANOMETRO TIPO "D"; CONSTRUIDO COMPLETAMENTE EN ACERO INOXIDABLE AISI 316; FRENTE CON PROTECCION; DIAMETRO 4 1/2"; ERROR DE LECTURA 1%; EN BAÑO DE SILICONA RANGO DE PRESIONES: 0-10.000 PSI. (3) ANILLO EMPAQUETADOR PARA UNIONES BRIDADAS; SEGUN API 6A: MODELO "BX". NUMERO 155. CONSTRUIDO EN ACERO INOXIDABLE. (16) ESPARRAGO DE ACERO SEGUN NORMA ASTM A.193.B7 ROSCA UN; DE DIAMETRO 1-1/8" x 8" (203 mm).CON TRATAMIENTO SUPERFICIAL ANTI " CORROSION. (32) TUERCAS HEXAGONALES DE ACERO SEGUN NORMA ASTM.A.194 2H. ROSCA UNC DE DIAMETRO 1-1/8". CON TRATAMIENTO SUPERFICIAL ANTI CORROSION. (1) BACK PRESSURE VALVE (BPV) NOMINAL DE 4" PARA ALOJAR EN COLGADOR DE 11" X 4-1/2".</w:t>
            </w:r>
          </w:p>
        </w:tc>
        <w:tc>
          <w:tcPr>
            <w:tcW w:w="1202"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837"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Global</w:t>
            </w:r>
          </w:p>
        </w:tc>
      </w:tr>
      <w:tr w:rsidR="008B2A13" w:rsidTr="00FA041D">
        <w:trPr>
          <w:gridAfter w:val="1"/>
          <w:wAfter w:w="103" w:type="dxa"/>
          <w:trHeight w:val="234"/>
        </w:trPr>
        <w:tc>
          <w:tcPr>
            <w:tcW w:w="699" w:type="dxa"/>
            <w:gridSpan w:val="2"/>
            <w:tcBorders>
              <w:top w:val="nil"/>
              <w:left w:val="single" w:sz="8" w:space="0" w:color="auto"/>
              <w:bottom w:val="single" w:sz="8" w:space="0" w:color="auto"/>
              <w:right w:val="nil"/>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 </w:t>
            </w:r>
          </w:p>
        </w:tc>
        <w:tc>
          <w:tcPr>
            <w:tcW w:w="6365" w:type="dxa"/>
            <w:tcBorders>
              <w:top w:val="nil"/>
              <w:left w:val="nil"/>
              <w:bottom w:val="single" w:sz="8" w:space="0" w:color="auto"/>
              <w:right w:val="nil"/>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 </w:t>
            </w:r>
          </w:p>
        </w:tc>
        <w:tc>
          <w:tcPr>
            <w:tcW w:w="1202" w:type="dxa"/>
            <w:gridSpan w:val="2"/>
            <w:tcBorders>
              <w:top w:val="nil"/>
              <w:left w:val="nil"/>
              <w:bottom w:val="single" w:sz="8" w:space="0" w:color="auto"/>
              <w:right w:val="nil"/>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 </w:t>
            </w:r>
          </w:p>
        </w:tc>
        <w:tc>
          <w:tcPr>
            <w:tcW w:w="837" w:type="dxa"/>
            <w:gridSpan w:val="2"/>
            <w:tcBorders>
              <w:top w:val="nil"/>
              <w:left w:val="nil"/>
              <w:bottom w:val="single" w:sz="8" w:space="0" w:color="auto"/>
              <w:right w:val="nil"/>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 </w:t>
            </w:r>
          </w:p>
        </w:tc>
      </w:tr>
      <w:tr w:rsidR="008B2A13" w:rsidTr="00FA041D">
        <w:trPr>
          <w:gridAfter w:val="1"/>
          <w:wAfter w:w="103" w:type="dxa"/>
          <w:trHeight w:val="274"/>
        </w:trPr>
        <w:tc>
          <w:tcPr>
            <w:tcW w:w="9103" w:type="dxa"/>
            <w:gridSpan w:val="7"/>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B2A13" w:rsidRDefault="008B2A13" w:rsidP="00FA041D">
            <w:pPr>
              <w:jc w:val="center"/>
              <w:rPr>
                <w:rFonts w:ascii="Calibri" w:hAnsi="Calibri" w:cs="Calibri"/>
                <w:b/>
                <w:bCs/>
                <w:color w:val="000000"/>
                <w:sz w:val="22"/>
                <w:szCs w:val="22"/>
              </w:rPr>
            </w:pPr>
            <w:r>
              <w:rPr>
                <w:rFonts w:ascii="Calibri" w:hAnsi="Calibri" w:cs="Calibri"/>
                <w:b/>
                <w:bCs/>
                <w:color w:val="000000"/>
                <w:sz w:val="22"/>
                <w:szCs w:val="22"/>
              </w:rPr>
              <w:t>SERVICIO DE INSTALACION DE ARREGLO PARA ABANDONO TEMPORAL</w:t>
            </w:r>
          </w:p>
        </w:tc>
      </w:tr>
      <w:tr w:rsidR="008B2A13" w:rsidTr="00FA041D">
        <w:trPr>
          <w:gridAfter w:val="1"/>
          <w:wAfter w:w="103" w:type="dxa"/>
          <w:trHeight w:val="274"/>
        </w:trPr>
        <w:tc>
          <w:tcPr>
            <w:tcW w:w="699"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2</w:t>
            </w:r>
            <w:r w:rsidR="00A1795A">
              <w:rPr>
                <w:rFonts w:ascii="Calibri" w:hAnsi="Calibri" w:cs="Calibri"/>
                <w:color w:val="000000"/>
                <w:sz w:val="22"/>
                <w:szCs w:val="22"/>
              </w:rPr>
              <w:t>8</w:t>
            </w:r>
          </w:p>
        </w:tc>
        <w:tc>
          <w:tcPr>
            <w:tcW w:w="6365"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PRUEBA HIDRAULICA EN BRIDA PARA PRUEBA DE SELLOS</w:t>
            </w:r>
          </w:p>
        </w:tc>
        <w:tc>
          <w:tcPr>
            <w:tcW w:w="1202"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837"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Servicio</w:t>
            </w:r>
          </w:p>
        </w:tc>
      </w:tr>
      <w:tr w:rsidR="008B2A13" w:rsidTr="00FA041D">
        <w:trPr>
          <w:gridAfter w:val="1"/>
          <w:wAfter w:w="103" w:type="dxa"/>
          <w:trHeight w:val="274"/>
        </w:trPr>
        <w:tc>
          <w:tcPr>
            <w:tcW w:w="699"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2</w:t>
            </w:r>
            <w:r w:rsidR="00A1795A">
              <w:rPr>
                <w:rFonts w:ascii="Calibri" w:hAnsi="Calibri" w:cs="Calibri"/>
                <w:color w:val="000000"/>
                <w:sz w:val="22"/>
                <w:szCs w:val="22"/>
              </w:rPr>
              <w:t>9</w:t>
            </w:r>
          </w:p>
        </w:tc>
        <w:tc>
          <w:tcPr>
            <w:tcW w:w="6365"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CARGO POR EQUIPO DE PRUEBA HIDRAULICA</w:t>
            </w:r>
          </w:p>
        </w:tc>
        <w:tc>
          <w:tcPr>
            <w:tcW w:w="1202"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837"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Servicio</w:t>
            </w:r>
          </w:p>
        </w:tc>
      </w:tr>
      <w:tr w:rsidR="008B2A13" w:rsidTr="00FA041D">
        <w:trPr>
          <w:gridAfter w:val="1"/>
          <w:wAfter w:w="103" w:type="dxa"/>
          <w:trHeight w:val="613"/>
        </w:trPr>
        <w:tc>
          <w:tcPr>
            <w:tcW w:w="699"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8B2A13" w:rsidRDefault="00A1795A" w:rsidP="00FA041D">
            <w:pPr>
              <w:jc w:val="center"/>
              <w:rPr>
                <w:rFonts w:ascii="Calibri" w:hAnsi="Calibri" w:cs="Calibri"/>
                <w:color w:val="000000"/>
                <w:sz w:val="22"/>
                <w:szCs w:val="22"/>
              </w:rPr>
            </w:pPr>
            <w:r>
              <w:rPr>
                <w:rFonts w:ascii="Calibri" w:hAnsi="Calibri" w:cs="Calibri"/>
                <w:color w:val="000000"/>
                <w:sz w:val="22"/>
                <w:szCs w:val="22"/>
              </w:rPr>
              <w:t>30</w:t>
            </w:r>
          </w:p>
        </w:tc>
        <w:tc>
          <w:tcPr>
            <w:tcW w:w="6365"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MOVILIZACION Y DESMOVILIZACION DE CAMIONETA PARA TRASLADO DEL PERSONAL SC-SIP-X1.SC (IDEA Y VUELTA). Total 748km.</w:t>
            </w:r>
          </w:p>
        </w:tc>
        <w:tc>
          <w:tcPr>
            <w:tcW w:w="1202"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837"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Global</w:t>
            </w:r>
          </w:p>
        </w:tc>
      </w:tr>
      <w:tr w:rsidR="008B2A13" w:rsidTr="00FA041D">
        <w:trPr>
          <w:gridAfter w:val="1"/>
          <w:wAfter w:w="103" w:type="dxa"/>
          <w:trHeight w:val="274"/>
        </w:trPr>
        <w:tc>
          <w:tcPr>
            <w:tcW w:w="699"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3</w:t>
            </w:r>
            <w:r w:rsidR="00A1795A">
              <w:rPr>
                <w:rFonts w:ascii="Calibri" w:hAnsi="Calibri" w:cs="Calibri"/>
                <w:color w:val="000000"/>
                <w:sz w:val="22"/>
                <w:szCs w:val="22"/>
              </w:rPr>
              <w:t>1</w:t>
            </w:r>
          </w:p>
        </w:tc>
        <w:tc>
          <w:tcPr>
            <w:tcW w:w="6365"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SERVICIO DE INSTALACIÓN DE BPV 4"</w:t>
            </w:r>
          </w:p>
        </w:tc>
        <w:tc>
          <w:tcPr>
            <w:tcW w:w="1202"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1</w:t>
            </w:r>
          </w:p>
        </w:tc>
        <w:tc>
          <w:tcPr>
            <w:tcW w:w="837"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Servicio</w:t>
            </w:r>
          </w:p>
        </w:tc>
      </w:tr>
      <w:tr w:rsidR="008B2A13" w:rsidTr="00FA041D">
        <w:trPr>
          <w:gridAfter w:val="1"/>
          <w:wAfter w:w="103" w:type="dxa"/>
          <w:trHeight w:val="274"/>
        </w:trPr>
        <w:tc>
          <w:tcPr>
            <w:tcW w:w="699"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3</w:t>
            </w:r>
            <w:r w:rsidR="00A1795A">
              <w:rPr>
                <w:rFonts w:ascii="Calibri" w:hAnsi="Calibri" w:cs="Calibri"/>
                <w:color w:val="000000"/>
                <w:sz w:val="22"/>
                <w:szCs w:val="22"/>
              </w:rPr>
              <w:t>2</w:t>
            </w:r>
          </w:p>
        </w:tc>
        <w:tc>
          <w:tcPr>
            <w:tcW w:w="6365"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TECNICO ESPECIALISTA EN CABEZALES</w:t>
            </w:r>
          </w:p>
        </w:tc>
        <w:tc>
          <w:tcPr>
            <w:tcW w:w="1202"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6</w:t>
            </w:r>
          </w:p>
        </w:tc>
        <w:tc>
          <w:tcPr>
            <w:tcW w:w="837"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día</w:t>
            </w:r>
          </w:p>
        </w:tc>
      </w:tr>
      <w:tr w:rsidR="008B2A13" w:rsidTr="00FA041D">
        <w:trPr>
          <w:gridAfter w:val="1"/>
          <w:wAfter w:w="103" w:type="dxa"/>
          <w:trHeight w:val="274"/>
        </w:trPr>
        <w:tc>
          <w:tcPr>
            <w:tcW w:w="699"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lastRenderedPageBreak/>
              <w:t>3</w:t>
            </w:r>
            <w:r w:rsidR="00A1795A">
              <w:rPr>
                <w:rFonts w:ascii="Calibri" w:hAnsi="Calibri" w:cs="Calibri"/>
                <w:color w:val="000000"/>
                <w:sz w:val="22"/>
                <w:szCs w:val="22"/>
              </w:rPr>
              <w:t>3</w:t>
            </w:r>
          </w:p>
        </w:tc>
        <w:tc>
          <w:tcPr>
            <w:tcW w:w="6365" w:type="dxa"/>
            <w:tcBorders>
              <w:top w:val="nil"/>
              <w:left w:val="nil"/>
              <w:bottom w:val="single" w:sz="8" w:space="0" w:color="auto"/>
              <w:right w:val="single" w:sz="8" w:space="0" w:color="auto"/>
            </w:tcBorders>
            <w:shd w:val="clear" w:color="000000" w:fill="FFFFFF"/>
            <w:vAlign w:val="center"/>
            <w:hideMark/>
          </w:tcPr>
          <w:p w:rsidR="008B2A13" w:rsidRDefault="008B2A13" w:rsidP="00FA041D">
            <w:pPr>
              <w:rPr>
                <w:rFonts w:ascii="Calibri" w:hAnsi="Calibri" w:cs="Calibri"/>
                <w:color w:val="000000"/>
                <w:sz w:val="22"/>
                <w:szCs w:val="22"/>
              </w:rPr>
            </w:pPr>
            <w:r>
              <w:rPr>
                <w:rFonts w:ascii="Calibri" w:hAnsi="Calibri" w:cs="Calibri"/>
                <w:color w:val="000000"/>
                <w:sz w:val="22"/>
                <w:szCs w:val="22"/>
              </w:rPr>
              <w:t>AUXILIAR TECNICO ESPECIALISTA EN CABEZALES</w:t>
            </w:r>
          </w:p>
        </w:tc>
        <w:tc>
          <w:tcPr>
            <w:tcW w:w="1202"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6</w:t>
            </w:r>
          </w:p>
        </w:tc>
        <w:tc>
          <w:tcPr>
            <w:tcW w:w="837" w:type="dxa"/>
            <w:gridSpan w:val="2"/>
            <w:tcBorders>
              <w:top w:val="nil"/>
              <w:left w:val="nil"/>
              <w:bottom w:val="single" w:sz="8" w:space="0" w:color="auto"/>
              <w:right w:val="single" w:sz="8" w:space="0" w:color="auto"/>
            </w:tcBorders>
            <w:shd w:val="clear" w:color="000000" w:fill="FFFFFF"/>
            <w:noWrap/>
            <w:vAlign w:val="center"/>
            <w:hideMark/>
          </w:tcPr>
          <w:p w:rsidR="008B2A13" w:rsidRDefault="008B2A13" w:rsidP="00FA041D">
            <w:pPr>
              <w:jc w:val="center"/>
              <w:rPr>
                <w:rFonts w:ascii="Calibri" w:hAnsi="Calibri" w:cs="Calibri"/>
                <w:color w:val="000000"/>
                <w:sz w:val="22"/>
                <w:szCs w:val="22"/>
              </w:rPr>
            </w:pPr>
            <w:r>
              <w:rPr>
                <w:rFonts w:ascii="Calibri" w:hAnsi="Calibri" w:cs="Calibri"/>
                <w:color w:val="000000"/>
                <w:sz w:val="22"/>
                <w:szCs w:val="22"/>
              </w:rPr>
              <w:t>día</w:t>
            </w:r>
          </w:p>
        </w:tc>
      </w:tr>
    </w:tbl>
    <w:p w:rsidR="008B2A13" w:rsidRDefault="008B2A13" w:rsidP="008B2A13">
      <w:pPr>
        <w:autoSpaceDE w:val="0"/>
        <w:autoSpaceDN w:val="0"/>
        <w:rPr>
          <w:rFonts w:ascii="Verdana" w:hAnsi="Verdana" w:cs="Arial"/>
          <w:bCs/>
          <w:sz w:val="18"/>
          <w:szCs w:val="18"/>
        </w:rPr>
      </w:pPr>
    </w:p>
    <w:p w:rsidR="008B2A13" w:rsidRDefault="008B2A13" w:rsidP="008B2A13">
      <w:pPr>
        <w:autoSpaceDE w:val="0"/>
        <w:autoSpaceDN w:val="0"/>
        <w:rPr>
          <w:rFonts w:ascii="Verdana" w:hAnsi="Verdana" w:cs="Arial"/>
          <w:bCs/>
          <w:sz w:val="18"/>
          <w:szCs w:val="18"/>
        </w:rPr>
      </w:pPr>
      <w:r>
        <w:rPr>
          <w:rFonts w:ascii="Verdana" w:hAnsi="Verdana" w:cs="Arial"/>
          <w:bCs/>
          <w:sz w:val="18"/>
          <w:szCs w:val="18"/>
        </w:rPr>
        <w:t xml:space="preserve">Nota: </w:t>
      </w:r>
      <w:r w:rsidRPr="001E03F8">
        <w:rPr>
          <w:rFonts w:ascii="Verdana" w:hAnsi="Verdana" w:cs="Arial"/>
          <w:bCs/>
          <w:sz w:val="18"/>
          <w:szCs w:val="18"/>
        </w:rPr>
        <w:t>Las cantidades establecidas en la tabla anterior son referenciales, YPFB pagará solamente por l</w:t>
      </w:r>
      <w:r w:rsidR="00A73627">
        <w:rPr>
          <w:rFonts w:ascii="Verdana" w:hAnsi="Verdana" w:cs="Arial"/>
          <w:bCs/>
          <w:sz w:val="18"/>
          <w:szCs w:val="18"/>
        </w:rPr>
        <w:t>o realmente utilizado</w:t>
      </w:r>
      <w:r w:rsidRPr="001E03F8">
        <w:rPr>
          <w:rFonts w:ascii="Verdana" w:hAnsi="Verdana" w:cs="Arial"/>
          <w:bCs/>
          <w:sz w:val="18"/>
          <w:szCs w:val="18"/>
        </w:rPr>
        <w:t xml:space="preserve"> durante las operaciones</w:t>
      </w:r>
      <w:r>
        <w:rPr>
          <w:rFonts w:ascii="Verdana" w:hAnsi="Verdana" w:cs="Arial"/>
          <w:bCs/>
          <w:sz w:val="18"/>
          <w:szCs w:val="18"/>
        </w:rPr>
        <w:t>.</w:t>
      </w:r>
    </w:p>
    <w:p w:rsidR="008B2A13" w:rsidRDefault="008B2A13" w:rsidP="008B2A13">
      <w:pPr>
        <w:autoSpaceDE w:val="0"/>
        <w:autoSpaceDN w:val="0"/>
        <w:rPr>
          <w:rFonts w:ascii="Verdana" w:hAnsi="Verdana" w:cs="Arial"/>
          <w:bCs/>
          <w:sz w:val="18"/>
          <w:szCs w:val="18"/>
        </w:rPr>
      </w:pPr>
    </w:p>
    <w:p w:rsidR="008B2A13" w:rsidRPr="00A5709A" w:rsidRDefault="008B2A13" w:rsidP="005A2F9C">
      <w:pPr>
        <w:pStyle w:val="A2"/>
        <w:numPr>
          <w:ilvl w:val="1"/>
          <w:numId w:val="43"/>
        </w:numPr>
        <w:rPr>
          <w:lang w:eastAsia="es-BO"/>
        </w:rPr>
      </w:pPr>
      <w:r w:rsidRPr="00A5709A">
        <w:rPr>
          <w:lang w:eastAsia="es-BO"/>
        </w:rPr>
        <w:t>MOVILIZACIÓN Y DESMOVILIZACIÓN.</w:t>
      </w:r>
    </w:p>
    <w:p w:rsidR="008B2A13" w:rsidRPr="00D616F5" w:rsidRDefault="008B2A13" w:rsidP="008B2A13">
      <w:pPr>
        <w:spacing w:before="240" w:line="360" w:lineRule="auto"/>
        <w:jc w:val="both"/>
        <w:rPr>
          <w:rFonts w:ascii="Verdana" w:hAnsi="Verdana" w:cs="Arial"/>
          <w:bCs/>
          <w:sz w:val="18"/>
          <w:szCs w:val="18"/>
        </w:rPr>
      </w:pPr>
      <w:r w:rsidRPr="009A3EAF">
        <w:rPr>
          <w:rFonts w:ascii="Verdana" w:hAnsi="Verdana" w:cs="Arial"/>
          <w:bCs/>
          <w:sz w:val="18"/>
          <w:szCs w:val="18"/>
        </w:rPr>
        <w:t xml:space="preserve">La movilización inicia con el traslado de los equipos, herramientas y termina al finalizar de instalar y probar </w:t>
      </w:r>
      <w:r>
        <w:rPr>
          <w:rFonts w:ascii="Verdana" w:hAnsi="Verdana" w:cs="Arial"/>
          <w:bCs/>
          <w:sz w:val="18"/>
          <w:szCs w:val="18"/>
        </w:rPr>
        <w:t xml:space="preserve">los Cabezales a satisfacción de YPFB. </w:t>
      </w:r>
    </w:p>
    <w:p w:rsidR="008B2A13" w:rsidRPr="00D616F5" w:rsidRDefault="008B2A13" w:rsidP="008B2A13">
      <w:pPr>
        <w:spacing w:before="240" w:line="360" w:lineRule="auto"/>
        <w:jc w:val="both"/>
        <w:rPr>
          <w:rFonts w:ascii="Verdana" w:hAnsi="Verdana" w:cs="Arial"/>
          <w:bCs/>
          <w:sz w:val="18"/>
          <w:szCs w:val="18"/>
        </w:rPr>
      </w:pPr>
      <w:r w:rsidRPr="00D616F5">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8B2A13" w:rsidRPr="00D616F5" w:rsidRDefault="008B2A13" w:rsidP="008B2A13">
      <w:pPr>
        <w:spacing w:before="240" w:line="360" w:lineRule="auto"/>
        <w:jc w:val="both"/>
        <w:rPr>
          <w:rFonts w:ascii="Verdana" w:hAnsi="Verdana" w:cs="Arial"/>
          <w:bCs/>
          <w:sz w:val="18"/>
          <w:szCs w:val="18"/>
        </w:rPr>
      </w:pPr>
      <w:r w:rsidRPr="00D616F5">
        <w:rPr>
          <w:rFonts w:ascii="Verdana" w:hAnsi="Verdana" w:cs="Arial"/>
          <w:bCs/>
          <w:sz w:val="18"/>
          <w:szCs w:val="18"/>
        </w:rPr>
        <w:t xml:space="preserve">El Contratista será responsable de las movilizaciones de sus equipos, materiales y personal técnico desde la </w:t>
      </w:r>
      <w:r>
        <w:rPr>
          <w:rFonts w:ascii="Verdana" w:hAnsi="Verdana" w:cs="Arial"/>
          <w:bCs/>
          <w:sz w:val="18"/>
          <w:szCs w:val="18"/>
        </w:rPr>
        <w:t xml:space="preserve">su </w:t>
      </w:r>
      <w:r w:rsidRPr="00D616F5">
        <w:rPr>
          <w:rFonts w:ascii="Verdana" w:hAnsi="Verdana" w:cs="Arial"/>
          <w:bCs/>
          <w:sz w:val="18"/>
          <w:szCs w:val="18"/>
        </w:rPr>
        <w:t xml:space="preserve">Base operativa hasta el </w:t>
      </w:r>
      <w:r>
        <w:rPr>
          <w:rFonts w:ascii="Verdana" w:hAnsi="Verdana" w:cs="Arial"/>
          <w:bCs/>
          <w:sz w:val="18"/>
          <w:szCs w:val="18"/>
        </w:rPr>
        <w:t xml:space="preserve">pozo SIP-X1. </w:t>
      </w:r>
    </w:p>
    <w:p w:rsidR="008B2A13" w:rsidRPr="00D616F5" w:rsidRDefault="008B2A13" w:rsidP="008B2A13">
      <w:pPr>
        <w:spacing w:before="240" w:line="360" w:lineRule="auto"/>
        <w:jc w:val="both"/>
        <w:rPr>
          <w:rFonts w:ascii="Verdana" w:hAnsi="Verdana" w:cs="Arial"/>
          <w:bCs/>
          <w:sz w:val="18"/>
          <w:szCs w:val="18"/>
        </w:rPr>
      </w:pPr>
      <w:r>
        <w:rPr>
          <w:rFonts w:ascii="Verdana" w:hAnsi="Verdana" w:cs="Arial"/>
          <w:bCs/>
          <w:sz w:val="18"/>
          <w:szCs w:val="18"/>
        </w:rPr>
        <w:t xml:space="preserve">Una vez finalizado el servicio, El Contratista será el responsable </w:t>
      </w:r>
      <w:r w:rsidRPr="00D616F5">
        <w:rPr>
          <w:rFonts w:ascii="Verdana" w:hAnsi="Verdana" w:cs="Arial"/>
          <w:bCs/>
          <w:sz w:val="18"/>
          <w:szCs w:val="18"/>
        </w:rPr>
        <w:t>de</w:t>
      </w:r>
      <w:r>
        <w:rPr>
          <w:rFonts w:ascii="Verdana" w:hAnsi="Verdana" w:cs="Arial"/>
          <w:bCs/>
          <w:sz w:val="18"/>
          <w:szCs w:val="18"/>
        </w:rPr>
        <w:t xml:space="preserve"> la desmovilización de todos sus equipos y herramientas </w:t>
      </w:r>
      <w:r w:rsidRPr="00D616F5">
        <w:rPr>
          <w:rFonts w:ascii="Verdana" w:hAnsi="Verdana" w:cs="Arial"/>
          <w:bCs/>
          <w:sz w:val="18"/>
          <w:szCs w:val="18"/>
        </w:rPr>
        <w:t>provistos para la ejecución del servicio</w:t>
      </w:r>
      <w:r>
        <w:rPr>
          <w:rFonts w:ascii="Verdana" w:hAnsi="Verdana" w:cs="Arial"/>
          <w:bCs/>
          <w:sz w:val="18"/>
          <w:szCs w:val="18"/>
        </w:rPr>
        <w:t>,</w:t>
      </w:r>
      <w:r w:rsidRPr="00D616F5">
        <w:rPr>
          <w:rFonts w:ascii="Verdana" w:hAnsi="Verdana" w:cs="Arial"/>
          <w:bCs/>
          <w:sz w:val="18"/>
          <w:szCs w:val="18"/>
        </w:rPr>
        <w:t xml:space="preserve"> desde el </w:t>
      </w:r>
      <w:r>
        <w:rPr>
          <w:rFonts w:ascii="Verdana" w:hAnsi="Verdana" w:cs="Arial"/>
          <w:bCs/>
          <w:sz w:val="18"/>
          <w:szCs w:val="18"/>
        </w:rPr>
        <w:t>pozo SIP-X1 hasta su</w:t>
      </w:r>
      <w:r w:rsidRPr="00D616F5">
        <w:rPr>
          <w:rFonts w:ascii="Verdana" w:hAnsi="Verdana" w:cs="Arial"/>
          <w:bCs/>
          <w:sz w:val="18"/>
          <w:szCs w:val="18"/>
        </w:rPr>
        <w:t xml:space="preserve"> base operativa</w:t>
      </w:r>
      <w:r>
        <w:rPr>
          <w:rFonts w:ascii="Verdana" w:hAnsi="Verdana" w:cs="Arial"/>
          <w:bCs/>
          <w:sz w:val="18"/>
          <w:szCs w:val="18"/>
        </w:rPr>
        <w:t xml:space="preserve">. </w:t>
      </w:r>
    </w:p>
    <w:p w:rsidR="008B2A13" w:rsidRDefault="008B2A13" w:rsidP="008B2A13">
      <w:pPr>
        <w:autoSpaceDE w:val="0"/>
        <w:autoSpaceDN w:val="0"/>
        <w:spacing w:line="360" w:lineRule="auto"/>
        <w:jc w:val="both"/>
        <w:rPr>
          <w:rFonts w:ascii="Verdana" w:hAnsi="Verdana" w:cs="Arial"/>
          <w:bCs/>
          <w:sz w:val="18"/>
          <w:szCs w:val="18"/>
          <w:highlight w:val="yellow"/>
        </w:rPr>
      </w:pPr>
    </w:p>
    <w:p w:rsidR="008B2A13" w:rsidRPr="0071081F" w:rsidRDefault="008B2A13" w:rsidP="0071081F">
      <w:pPr>
        <w:autoSpaceDE w:val="0"/>
        <w:autoSpaceDN w:val="0"/>
        <w:spacing w:line="360" w:lineRule="auto"/>
        <w:jc w:val="both"/>
        <w:rPr>
          <w:rFonts w:ascii="Verdana" w:hAnsi="Verdana" w:cs="Arial"/>
          <w:bCs/>
          <w:sz w:val="18"/>
          <w:szCs w:val="18"/>
        </w:rPr>
      </w:pPr>
      <w:r w:rsidRPr="00D616F5">
        <w:rPr>
          <w:rFonts w:ascii="Verdana" w:hAnsi="Verdana" w:cs="Arial"/>
          <w:bCs/>
          <w:sz w:val="18"/>
          <w:szCs w:val="18"/>
        </w:rPr>
        <w:t xml:space="preserve">La movilización y desmovilización de los equipos y personal del Contratista, deberán tener en cuenta los requerimientos de Seguridad, Salud y Medio Ambiente de YPFB. El costo del personal empezara a correr a partir de la llegada al </w:t>
      </w:r>
      <w:r>
        <w:rPr>
          <w:rFonts w:ascii="Verdana" w:hAnsi="Verdana" w:cs="Arial"/>
          <w:bCs/>
          <w:sz w:val="18"/>
          <w:szCs w:val="18"/>
        </w:rPr>
        <w:t xml:space="preserve">pozo </w:t>
      </w:r>
      <w:r w:rsidRPr="00D616F5">
        <w:rPr>
          <w:rFonts w:ascii="Verdana" w:hAnsi="Verdana" w:cs="Arial"/>
          <w:bCs/>
          <w:sz w:val="18"/>
          <w:szCs w:val="18"/>
        </w:rPr>
        <w:t xml:space="preserve">y no desde su movilización de la Base Operativa, aplicando hasta que el personal sea liberado del </w:t>
      </w:r>
      <w:r>
        <w:rPr>
          <w:rFonts w:ascii="Verdana" w:hAnsi="Verdana" w:cs="Arial"/>
          <w:bCs/>
          <w:sz w:val="18"/>
          <w:szCs w:val="18"/>
        </w:rPr>
        <w:t>pozo</w:t>
      </w:r>
      <w:r w:rsidR="0071081F">
        <w:rPr>
          <w:rFonts w:ascii="Verdana" w:hAnsi="Verdana" w:cs="Arial"/>
          <w:bCs/>
          <w:sz w:val="18"/>
          <w:szCs w:val="18"/>
        </w:rPr>
        <w:t>.</w:t>
      </w:r>
    </w:p>
    <w:p w:rsidR="008B2A13" w:rsidRDefault="008B2A13" w:rsidP="005A2F9C">
      <w:pPr>
        <w:pStyle w:val="A2"/>
        <w:numPr>
          <w:ilvl w:val="1"/>
          <w:numId w:val="43"/>
        </w:numPr>
        <w:rPr>
          <w:lang w:eastAsia="es-BO"/>
        </w:rPr>
      </w:pPr>
      <w:r>
        <w:rPr>
          <w:lang w:eastAsia="es-BO"/>
        </w:rPr>
        <w:t>CONDICIONES DE ENTREGA DEL MATERIAL</w:t>
      </w:r>
    </w:p>
    <w:p w:rsidR="008B2A13" w:rsidRPr="009B4C29" w:rsidRDefault="008B2A13" w:rsidP="008B2A13">
      <w:pPr>
        <w:autoSpaceDE w:val="0"/>
        <w:autoSpaceDN w:val="0"/>
        <w:adjustRightInd w:val="0"/>
        <w:spacing w:line="360" w:lineRule="auto"/>
        <w:contextualSpacing/>
        <w:jc w:val="both"/>
        <w:rPr>
          <w:rFonts w:ascii="Verdana" w:hAnsi="Verdana" w:cs="Calibri"/>
          <w:bCs/>
          <w:sz w:val="18"/>
          <w:szCs w:val="18"/>
        </w:rPr>
      </w:pPr>
      <w:r w:rsidRPr="009B4C29">
        <w:rPr>
          <w:rFonts w:ascii="Verdana" w:hAnsi="Verdana" w:cs="Calibri"/>
          <w:bCs/>
          <w:sz w:val="18"/>
          <w:szCs w:val="18"/>
        </w:rPr>
        <w:t>El Contratista será responsable de todo el proceso desde el suministro, carga, descarga, materiales, mano de obra, equipos, maquinarias y herramientas necesarias para ejecutar el servicio.</w:t>
      </w:r>
    </w:p>
    <w:p w:rsidR="008B2A13" w:rsidRDefault="008B2A13" w:rsidP="008B2A13">
      <w:pPr>
        <w:autoSpaceDE w:val="0"/>
        <w:autoSpaceDN w:val="0"/>
        <w:adjustRightInd w:val="0"/>
        <w:spacing w:line="360" w:lineRule="auto"/>
        <w:contextualSpacing/>
        <w:jc w:val="both"/>
        <w:rPr>
          <w:rFonts w:ascii="Verdana" w:hAnsi="Verdana" w:cs="Calibri"/>
          <w:bCs/>
          <w:sz w:val="18"/>
          <w:szCs w:val="18"/>
        </w:rPr>
      </w:pPr>
    </w:p>
    <w:p w:rsidR="008B2A13" w:rsidRPr="009B4C29" w:rsidRDefault="008B2A13" w:rsidP="008B2A13">
      <w:pPr>
        <w:autoSpaceDE w:val="0"/>
        <w:autoSpaceDN w:val="0"/>
        <w:adjustRightInd w:val="0"/>
        <w:spacing w:line="360" w:lineRule="auto"/>
        <w:contextualSpacing/>
        <w:jc w:val="both"/>
        <w:rPr>
          <w:rFonts w:ascii="Verdana" w:hAnsi="Verdana" w:cs="Calibri"/>
          <w:bCs/>
          <w:sz w:val="18"/>
          <w:szCs w:val="18"/>
        </w:rPr>
      </w:pPr>
      <w:r w:rsidRPr="009B4C29">
        <w:rPr>
          <w:rFonts w:ascii="Verdana" w:hAnsi="Verdana" w:cs="Calibri"/>
          <w:bCs/>
          <w:sz w:val="18"/>
          <w:szCs w:val="18"/>
        </w:rPr>
        <w:t xml:space="preserve">El Contratista debe garantizar toda entrega de material debidamente identificado, embalado y empacado adecuadamente conforme al requerimiento de cada tipo de material y conforme a las especificaciones necesarias para no ocasionar daño a los bienes, ni a terceros, rotulados a nombre del contratante o en su defecto el que éste indicare, acompañado de la respectiva documentación de respaldo requerida por YPFB. </w:t>
      </w:r>
    </w:p>
    <w:p w:rsidR="008B2A13" w:rsidRDefault="008B2A13" w:rsidP="008B2A13">
      <w:pPr>
        <w:autoSpaceDE w:val="0"/>
        <w:autoSpaceDN w:val="0"/>
        <w:adjustRightInd w:val="0"/>
        <w:spacing w:line="360" w:lineRule="auto"/>
        <w:contextualSpacing/>
        <w:jc w:val="both"/>
        <w:rPr>
          <w:rFonts w:ascii="Verdana" w:hAnsi="Verdana" w:cs="Calibri"/>
          <w:bCs/>
          <w:sz w:val="18"/>
          <w:szCs w:val="18"/>
        </w:rPr>
      </w:pPr>
    </w:p>
    <w:p w:rsidR="000C04C2" w:rsidRDefault="000C04C2" w:rsidP="008B2A13">
      <w:pPr>
        <w:autoSpaceDE w:val="0"/>
        <w:autoSpaceDN w:val="0"/>
        <w:adjustRightInd w:val="0"/>
        <w:spacing w:line="360" w:lineRule="auto"/>
        <w:contextualSpacing/>
        <w:jc w:val="both"/>
        <w:rPr>
          <w:rFonts w:ascii="Verdana" w:hAnsi="Verdana" w:cs="Calibri"/>
          <w:bCs/>
          <w:sz w:val="18"/>
          <w:szCs w:val="18"/>
        </w:rPr>
      </w:pPr>
    </w:p>
    <w:p w:rsidR="000C04C2" w:rsidRDefault="000C04C2" w:rsidP="008B2A13">
      <w:pPr>
        <w:autoSpaceDE w:val="0"/>
        <w:autoSpaceDN w:val="0"/>
        <w:adjustRightInd w:val="0"/>
        <w:spacing w:line="360" w:lineRule="auto"/>
        <w:contextualSpacing/>
        <w:jc w:val="both"/>
        <w:rPr>
          <w:rFonts w:ascii="Verdana" w:hAnsi="Verdana" w:cs="Calibri"/>
          <w:bCs/>
          <w:sz w:val="18"/>
          <w:szCs w:val="18"/>
        </w:rPr>
      </w:pPr>
    </w:p>
    <w:p w:rsidR="008B2A13" w:rsidRPr="009B4C29" w:rsidRDefault="008B2A13" w:rsidP="008B2A13">
      <w:pPr>
        <w:autoSpaceDE w:val="0"/>
        <w:autoSpaceDN w:val="0"/>
        <w:adjustRightInd w:val="0"/>
        <w:spacing w:line="360" w:lineRule="auto"/>
        <w:contextualSpacing/>
        <w:jc w:val="both"/>
        <w:rPr>
          <w:rFonts w:ascii="Verdana" w:hAnsi="Verdana" w:cs="Calibri"/>
          <w:bCs/>
          <w:sz w:val="18"/>
          <w:szCs w:val="18"/>
        </w:rPr>
      </w:pPr>
      <w:r w:rsidRPr="009B4C29">
        <w:rPr>
          <w:rFonts w:ascii="Verdana" w:hAnsi="Verdana" w:cs="Calibri"/>
          <w:bCs/>
          <w:sz w:val="18"/>
          <w:szCs w:val="18"/>
        </w:rPr>
        <w:lastRenderedPageBreak/>
        <w:t>El Contratista es el responsable de la instalación y prueba de los cabezales de Pozo.</w:t>
      </w:r>
    </w:p>
    <w:p w:rsidR="008B2A13" w:rsidRDefault="008B2A13" w:rsidP="008B2A13">
      <w:pPr>
        <w:autoSpaceDE w:val="0"/>
        <w:autoSpaceDN w:val="0"/>
        <w:adjustRightInd w:val="0"/>
        <w:spacing w:line="360" w:lineRule="auto"/>
        <w:contextualSpacing/>
        <w:jc w:val="both"/>
        <w:rPr>
          <w:rFonts w:ascii="Verdana" w:hAnsi="Verdana" w:cs="Calibri"/>
          <w:bCs/>
          <w:sz w:val="18"/>
          <w:szCs w:val="18"/>
        </w:rPr>
      </w:pPr>
    </w:p>
    <w:p w:rsidR="008B2A13" w:rsidRDefault="008B2A13" w:rsidP="008B2A13">
      <w:pPr>
        <w:autoSpaceDE w:val="0"/>
        <w:autoSpaceDN w:val="0"/>
        <w:adjustRightInd w:val="0"/>
        <w:spacing w:line="360" w:lineRule="auto"/>
        <w:contextualSpacing/>
        <w:jc w:val="both"/>
        <w:rPr>
          <w:rFonts w:ascii="Verdana" w:hAnsi="Verdana" w:cs="Calibri"/>
          <w:bCs/>
          <w:sz w:val="18"/>
          <w:szCs w:val="18"/>
        </w:rPr>
      </w:pPr>
      <w:r w:rsidRPr="009B4C29">
        <w:rPr>
          <w:rFonts w:ascii="Verdana" w:hAnsi="Verdana" w:cs="Calibri"/>
          <w:bCs/>
          <w:sz w:val="18"/>
          <w:szCs w:val="18"/>
        </w:rPr>
        <w:t>A efectos de garantizar el cumplimiento de las especificaciones técnicas, YPFB podrá realizar la inspección y verificación del material, en el lugar donde este se encontrare, ya sea que el mismo se encuentre en proceso de fabricación, acabado u otro que corresponda para la recepción final a satisfacción de YPFB.</w:t>
      </w:r>
    </w:p>
    <w:p w:rsidR="008B2A13" w:rsidRPr="009B4C29" w:rsidRDefault="008B2A13" w:rsidP="008B2A13">
      <w:pPr>
        <w:autoSpaceDE w:val="0"/>
        <w:autoSpaceDN w:val="0"/>
        <w:adjustRightInd w:val="0"/>
        <w:spacing w:line="360" w:lineRule="auto"/>
        <w:contextualSpacing/>
        <w:jc w:val="both"/>
        <w:rPr>
          <w:rFonts w:ascii="Verdana" w:hAnsi="Verdana" w:cs="Calibri"/>
          <w:bCs/>
          <w:sz w:val="18"/>
          <w:szCs w:val="18"/>
        </w:rPr>
      </w:pPr>
    </w:p>
    <w:p w:rsidR="008B2A13" w:rsidRPr="009B4C29" w:rsidRDefault="008B2A13" w:rsidP="008B2A13">
      <w:pPr>
        <w:autoSpaceDE w:val="0"/>
        <w:autoSpaceDN w:val="0"/>
        <w:adjustRightInd w:val="0"/>
        <w:spacing w:line="360" w:lineRule="auto"/>
        <w:contextualSpacing/>
        <w:jc w:val="both"/>
        <w:rPr>
          <w:rFonts w:ascii="Verdana" w:hAnsi="Verdana" w:cs="Calibri"/>
          <w:bCs/>
          <w:sz w:val="18"/>
          <w:szCs w:val="18"/>
        </w:rPr>
      </w:pPr>
      <w:r w:rsidRPr="009B4C29">
        <w:rPr>
          <w:rFonts w:ascii="Verdana" w:hAnsi="Verdana" w:cs="Calibri"/>
          <w:bCs/>
          <w:sz w:val="18"/>
          <w:szCs w:val="18"/>
        </w:rPr>
        <w:t>Al momento de realizar la entrega del material se realizará por parte de los representantes de YPFB y el Contratista una inspección fiscalizadora en destino donde queden almacenados los cabezales.</w:t>
      </w:r>
    </w:p>
    <w:p w:rsidR="008B2A13" w:rsidRDefault="008B2A13" w:rsidP="008B2A13">
      <w:pPr>
        <w:autoSpaceDE w:val="0"/>
        <w:autoSpaceDN w:val="0"/>
        <w:adjustRightInd w:val="0"/>
        <w:spacing w:line="360" w:lineRule="auto"/>
        <w:contextualSpacing/>
        <w:jc w:val="both"/>
        <w:rPr>
          <w:rFonts w:ascii="Verdana" w:hAnsi="Verdana" w:cs="Calibri"/>
          <w:bCs/>
          <w:sz w:val="18"/>
          <w:szCs w:val="18"/>
        </w:rPr>
      </w:pPr>
    </w:p>
    <w:p w:rsidR="008B2A13" w:rsidRDefault="008B2A13" w:rsidP="008B2A13">
      <w:pPr>
        <w:autoSpaceDE w:val="0"/>
        <w:autoSpaceDN w:val="0"/>
        <w:adjustRightInd w:val="0"/>
        <w:spacing w:line="360" w:lineRule="auto"/>
        <w:contextualSpacing/>
        <w:jc w:val="both"/>
        <w:rPr>
          <w:rFonts w:ascii="Verdana" w:hAnsi="Verdana" w:cs="Calibri"/>
          <w:bCs/>
          <w:sz w:val="18"/>
          <w:szCs w:val="18"/>
        </w:rPr>
      </w:pPr>
      <w:r w:rsidRPr="009B4C29">
        <w:rPr>
          <w:rFonts w:ascii="Verdana" w:hAnsi="Verdana" w:cs="Calibri"/>
          <w:bCs/>
          <w:sz w:val="18"/>
          <w:szCs w:val="18"/>
        </w:rPr>
        <w:t>Los resultados de las inspecciones realizadas a través de los Fiscales de Servicio asignados, tendrán amplios poderes para rechazar y/o solicitar la rectificación de cualquier anomalía.</w:t>
      </w:r>
    </w:p>
    <w:p w:rsidR="008B2A13" w:rsidRDefault="008B2A13" w:rsidP="008B2A13">
      <w:pPr>
        <w:autoSpaceDE w:val="0"/>
        <w:autoSpaceDN w:val="0"/>
        <w:rPr>
          <w:rFonts w:ascii="Verdana" w:hAnsi="Verdana" w:cs="Arial"/>
          <w:bCs/>
          <w:sz w:val="18"/>
          <w:szCs w:val="18"/>
        </w:rPr>
      </w:pPr>
    </w:p>
    <w:p w:rsidR="008B2A13" w:rsidRDefault="008B2A13" w:rsidP="005A2F9C">
      <w:pPr>
        <w:pStyle w:val="A2"/>
        <w:numPr>
          <w:ilvl w:val="1"/>
          <w:numId w:val="43"/>
        </w:numPr>
        <w:rPr>
          <w:lang w:eastAsia="es-BO"/>
        </w:rPr>
      </w:pPr>
      <w:r>
        <w:rPr>
          <w:lang w:eastAsia="es-BO"/>
        </w:rPr>
        <w:t>PERSONAL TECNICO REQUERIDO</w:t>
      </w:r>
    </w:p>
    <w:p w:rsidR="008B2A13" w:rsidRPr="00FB4338" w:rsidRDefault="008B2A13" w:rsidP="008B2A13">
      <w:pPr>
        <w:pStyle w:val="A2"/>
        <w:numPr>
          <w:ilvl w:val="0"/>
          <w:numId w:val="0"/>
        </w:numPr>
        <w:rPr>
          <w:b w:val="0"/>
          <w:lang w:eastAsia="es-BO"/>
        </w:rPr>
      </w:pPr>
      <w:r>
        <w:rPr>
          <w:b w:val="0"/>
          <w:lang w:eastAsia="es-BO"/>
        </w:rPr>
        <w:t>El personal mínimo requerido e indispensable para la ejecución del Servicio se describe a continuación:</w:t>
      </w:r>
    </w:p>
    <w:p w:rsidR="008B2A13" w:rsidRPr="00FB4338" w:rsidRDefault="008B2A13" w:rsidP="005A2F9C">
      <w:pPr>
        <w:pStyle w:val="A2"/>
        <w:numPr>
          <w:ilvl w:val="0"/>
          <w:numId w:val="40"/>
        </w:numPr>
        <w:spacing w:before="0" w:after="0"/>
        <w:rPr>
          <w:lang w:eastAsia="es-BO"/>
        </w:rPr>
      </w:pPr>
      <w:r>
        <w:rPr>
          <w:b w:val="0"/>
          <w:lang w:eastAsia="es-BO"/>
        </w:rPr>
        <w:t>Coordinador de Servicio en ciudad. (Sin costo para YPFB).</w:t>
      </w:r>
    </w:p>
    <w:p w:rsidR="008B2A13" w:rsidRPr="005F2ADC" w:rsidRDefault="008B2A13" w:rsidP="005A2F9C">
      <w:pPr>
        <w:pStyle w:val="A2"/>
        <w:numPr>
          <w:ilvl w:val="0"/>
          <w:numId w:val="40"/>
        </w:numPr>
        <w:spacing w:before="120" w:after="120"/>
        <w:rPr>
          <w:lang w:eastAsia="es-BO"/>
        </w:rPr>
      </w:pPr>
      <w:r>
        <w:rPr>
          <w:b w:val="0"/>
          <w:lang w:eastAsia="es-BO"/>
        </w:rPr>
        <w:t>Técnico especialista en cabezales</w:t>
      </w:r>
    </w:p>
    <w:p w:rsidR="008B2A13" w:rsidRPr="005F2ADC" w:rsidRDefault="008B2A13" w:rsidP="005A2F9C">
      <w:pPr>
        <w:pStyle w:val="A2"/>
        <w:numPr>
          <w:ilvl w:val="0"/>
          <w:numId w:val="40"/>
        </w:numPr>
        <w:spacing w:before="120" w:after="120"/>
        <w:rPr>
          <w:lang w:eastAsia="es-BO"/>
        </w:rPr>
      </w:pPr>
      <w:r>
        <w:rPr>
          <w:b w:val="0"/>
          <w:lang w:eastAsia="es-BO"/>
        </w:rPr>
        <w:t>Auxiliar para el técnico especialista en cabezales.</w:t>
      </w:r>
    </w:p>
    <w:p w:rsidR="008B2A13" w:rsidRDefault="008B2A13" w:rsidP="008B2A13">
      <w:pPr>
        <w:pStyle w:val="A2"/>
        <w:numPr>
          <w:ilvl w:val="0"/>
          <w:numId w:val="0"/>
        </w:numPr>
        <w:spacing w:before="120" w:after="120"/>
        <w:rPr>
          <w:b w:val="0"/>
          <w:lang w:eastAsia="es-BO"/>
        </w:rPr>
      </w:pPr>
      <w:r>
        <w:rPr>
          <w:b w:val="0"/>
          <w:lang w:eastAsia="es-BO"/>
        </w:rPr>
        <w:t>El proponente deberá presentar en su propuesta un listado con los nombres del personal asignado para cada cargo, adjuntando su respectiva Hoja de Vida.</w:t>
      </w:r>
    </w:p>
    <w:p w:rsidR="008B2A13" w:rsidRDefault="008B2A13" w:rsidP="008B2A13">
      <w:pPr>
        <w:pStyle w:val="A3"/>
        <w:numPr>
          <w:ilvl w:val="0"/>
          <w:numId w:val="0"/>
        </w:numPr>
        <w:rPr>
          <w:b w:val="0"/>
        </w:rPr>
      </w:pPr>
      <w:r w:rsidRPr="00295009">
        <w:rPr>
          <w:b w:val="0"/>
          <w:bCs w:val="0"/>
          <w:lang w:eastAsia="es-BO"/>
        </w:rPr>
        <w:t>El</w:t>
      </w:r>
      <w:r>
        <w:rPr>
          <w:b w:val="0"/>
          <w:bCs w:val="0"/>
          <w:lang w:eastAsia="es-BO"/>
        </w:rPr>
        <w:t xml:space="preserve"> </w:t>
      </w:r>
      <w:r w:rsidRPr="00295009">
        <w:rPr>
          <w:b w:val="0"/>
          <w:bCs w:val="0"/>
          <w:lang w:eastAsia="es-BO"/>
        </w:rPr>
        <w:t>Coordinador del Contratista, mantendrá comunicación continua con YPFB, brindando paulatinamente información detallada sobre los a</w:t>
      </w:r>
      <w:r>
        <w:rPr>
          <w:b w:val="0"/>
          <w:bCs w:val="0"/>
          <w:lang w:eastAsia="es-BO"/>
        </w:rPr>
        <w:t>vances del servicio y representara</w:t>
      </w:r>
      <w:r w:rsidRPr="00295009">
        <w:rPr>
          <w:b w:val="0"/>
          <w:bCs w:val="0"/>
          <w:lang w:eastAsia="es-BO"/>
        </w:rPr>
        <w:t xml:space="preserve"> al Contratista como responsable del servicio.</w:t>
      </w:r>
      <w:r w:rsidRPr="002143F5">
        <w:rPr>
          <w:b w:val="0"/>
        </w:rPr>
        <w:t xml:space="preserve"> </w:t>
      </w:r>
      <w:r w:rsidRPr="000468D6">
        <w:rPr>
          <w:b w:val="0"/>
        </w:rPr>
        <w:t xml:space="preserve">Deberá ser capaz de planificar y optimizar sus operaciones basados en análisis y simulaciones las mismas que serán solicitadas previos a cada trabajo. </w:t>
      </w:r>
    </w:p>
    <w:p w:rsidR="008B2A13" w:rsidRDefault="008B2A13" w:rsidP="008B2A13">
      <w:pPr>
        <w:pStyle w:val="A3"/>
        <w:numPr>
          <w:ilvl w:val="0"/>
          <w:numId w:val="0"/>
        </w:numPr>
        <w:rPr>
          <w:b w:val="0"/>
        </w:rPr>
      </w:pPr>
      <w:r>
        <w:rPr>
          <w:b w:val="0"/>
        </w:rPr>
        <w:t>YPFB podrá requerir al t</w:t>
      </w:r>
      <w:r w:rsidRPr="0040262B">
        <w:rPr>
          <w:b w:val="0"/>
        </w:rPr>
        <w:t>écnico especialista en cabezales</w:t>
      </w:r>
      <w:r>
        <w:rPr>
          <w:b w:val="0"/>
        </w:rPr>
        <w:t xml:space="preserve"> y a</w:t>
      </w:r>
      <w:r w:rsidRPr="0040262B">
        <w:rPr>
          <w:b w:val="0"/>
        </w:rPr>
        <w:t>uxiliar para el técnico especialista en cabeza</w:t>
      </w:r>
      <w:r>
        <w:rPr>
          <w:b w:val="0"/>
        </w:rPr>
        <w:t>les cuando considere necesario.</w:t>
      </w:r>
    </w:p>
    <w:p w:rsidR="008B2A13" w:rsidRDefault="008B2A13" w:rsidP="005A2F9C">
      <w:pPr>
        <w:pStyle w:val="A2"/>
        <w:numPr>
          <w:ilvl w:val="1"/>
          <w:numId w:val="43"/>
        </w:numPr>
        <w:rPr>
          <w:lang w:eastAsia="es-BO"/>
        </w:rPr>
      </w:pPr>
      <w:r>
        <w:rPr>
          <w:lang w:eastAsia="es-BO"/>
        </w:rPr>
        <w:t>PLAZO DE EJECUCION DEL SERVICIO</w:t>
      </w:r>
    </w:p>
    <w:p w:rsidR="008B2A13" w:rsidRDefault="008B2A13" w:rsidP="008B2A13">
      <w:pPr>
        <w:pStyle w:val="A2"/>
        <w:numPr>
          <w:ilvl w:val="0"/>
          <w:numId w:val="0"/>
        </w:numPr>
        <w:rPr>
          <w:b w:val="0"/>
          <w:lang w:eastAsia="es-BO"/>
        </w:rPr>
      </w:pPr>
      <w:r>
        <w:rPr>
          <w:b w:val="0"/>
          <w:lang w:eastAsia="es-BO"/>
        </w:rPr>
        <w:t>El Contratista iniciará las actividades operativas a partir de la emisión de la Orden de Proceder, hasta la conclusión del servicio el cual tendrá una duración de 430 días calendario y cuyas actividades están establecidas en el Cronograma de YPFB.</w:t>
      </w:r>
    </w:p>
    <w:p w:rsidR="008B2A13" w:rsidRDefault="008B2A13" w:rsidP="008B2A13">
      <w:pPr>
        <w:pStyle w:val="A2"/>
        <w:numPr>
          <w:ilvl w:val="0"/>
          <w:numId w:val="0"/>
        </w:numPr>
        <w:rPr>
          <w:b w:val="0"/>
          <w:lang w:eastAsia="es-BO"/>
        </w:rPr>
      </w:pPr>
      <w:r>
        <w:rPr>
          <w:b w:val="0"/>
          <w:lang w:eastAsia="es-BO"/>
        </w:rPr>
        <w:lastRenderedPageBreak/>
        <w:t xml:space="preserve">El plazo de entrega de las Secciones “A” y “B” será de 30 días calendario y para las secciones “C” y “D” de 90 días calendario. </w:t>
      </w:r>
    </w:p>
    <w:p w:rsidR="008B2A13" w:rsidRDefault="008B2A13" w:rsidP="008B2A13">
      <w:pPr>
        <w:pStyle w:val="A2"/>
        <w:numPr>
          <w:ilvl w:val="0"/>
          <w:numId w:val="0"/>
        </w:numPr>
        <w:rPr>
          <w:b w:val="0"/>
          <w:lang w:eastAsia="es-BO"/>
        </w:rPr>
      </w:pPr>
      <w:r>
        <w:rPr>
          <w:b w:val="0"/>
          <w:lang w:eastAsia="es-BO"/>
        </w:rPr>
        <w:t>La instalación y prueba de los Cabezales está contemplada dentro los 430 días calendarios del plazo total de duración del servicio.</w:t>
      </w:r>
    </w:p>
    <w:p w:rsidR="008B2A13" w:rsidRPr="009F0A67" w:rsidRDefault="008B2A13" w:rsidP="005A2F9C">
      <w:pPr>
        <w:pStyle w:val="A2"/>
        <w:numPr>
          <w:ilvl w:val="1"/>
          <w:numId w:val="43"/>
        </w:numPr>
        <w:rPr>
          <w:lang w:eastAsia="es-BO"/>
        </w:rPr>
      </w:pPr>
      <w:r w:rsidRPr="009F0A67">
        <w:rPr>
          <w:lang w:eastAsia="es-BO"/>
        </w:rPr>
        <w:tab/>
        <w:t xml:space="preserve">CRONOGRAMA </w:t>
      </w:r>
    </w:p>
    <w:p w:rsidR="008B2A13" w:rsidRDefault="008B2A13" w:rsidP="008B2A13">
      <w:pPr>
        <w:pStyle w:val="A3"/>
        <w:numPr>
          <w:ilvl w:val="0"/>
          <w:numId w:val="0"/>
        </w:numPr>
        <w:rPr>
          <w:b w:val="0"/>
        </w:rPr>
      </w:pPr>
      <w:r w:rsidRPr="009F0A67">
        <w:rPr>
          <w:b w:val="0"/>
        </w:rPr>
        <w:t>El Contratista deberá programar sus actividades dentro del cronograma establecido por YPFB, el mismo podrá ser modificado por YPFB si así se requiere.</w:t>
      </w:r>
    </w:p>
    <w:p w:rsidR="008B2A13" w:rsidRDefault="008B2A13" w:rsidP="008B2A13">
      <w:pPr>
        <w:pStyle w:val="A3"/>
        <w:numPr>
          <w:ilvl w:val="0"/>
          <w:numId w:val="0"/>
        </w:numPr>
        <w:rPr>
          <w:b w:val="0"/>
        </w:rPr>
      </w:pPr>
      <w:r w:rsidRPr="008C517F">
        <w:rPr>
          <w:rFonts w:cs="Calibri"/>
          <w:noProof/>
          <w:lang w:eastAsia="es-BO"/>
        </w:rPr>
        <w:drawing>
          <wp:inline distT="0" distB="0" distL="0" distR="0" wp14:anchorId="108FC6E9" wp14:editId="76CE95EF">
            <wp:extent cx="5793105" cy="2572385"/>
            <wp:effectExtent l="19050" t="19050" r="17145" b="18415"/>
            <wp:docPr id="1" name="Imagen 1" descr="C:\Users\rbarroso\Documents\Mis archivos recibidos\D6D57B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barroso\Documents\Mis archivos recibidos\D6D57B7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3105" cy="2572385"/>
                    </a:xfrm>
                    <a:prstGeom prst="rect">
                      <a:avLst/>
                    </a:prstGeom>
                    <a:noFill/>
                    <a:ln>
                      <a:solidFill>
                        <a:sysClr val="windowText" lastClr="000000"/>
                      </a:solidFill>
                    </a:ln>
                  </pic:spPr>
                </pic:pic>
              </a:graphicData>
            </a:graphic>
          </wp:inline>
        </w:drawing>
      </w:r>
    </w:p>
    <w:p w:rsidR="008B2A13" w:rsidRPr="00B112BB" w:rsidRDefault="008B2A13" w:rsidP="008B2A13">
      <w:pPr>
        <w:pStyle w:val="aa"/>
        <w:spacing w:before="0" w:after="0"/>
        <w:ind w:left="1701" w:right="51"/>
        <w:jc w:val="both"/>
        <w:rPr>
          <w:rFonts w:ascii="Verdana" w:hAnsi="Verdana"/>
          <w:sz w:val="14"/>
          <w:szCs w:val="18"/>
          <w:lang w:eastAsia="es-BO"/>
        </w:rPr>
      </w:pPr>
      <w:r w:rsidRPr="008113D5">
        <w:rPr>
          <w:rFonts w:ascii="Verdana" w:hAnsi="Verdana"/>
          <w:sz w:val="14"/>
          <w:szCs w:val="18"/>
          <w:lang w:eastAsia="es-BO"/>
        </w:rPr>
        <w:t>*Los tiempos de duración señalados son referenciales</w:t>
      </w:r>
    </w:p>
    <w:p w:rsidR="008B2A13" w:rsidRDefault="008B2A13" w:rsidP="008B2A13">
      <w:pPr>
        <w:pStyle w:val="A2"/>
        <w:numPr>
          <w:ilvl w:val="0"/>
          <w:numId w:val="0"/>
        </w:numPr>
        <w:rPr>
          <w:lang w:eastAsia="es-BO"/>
        </w:rPr>
      </w:pPr>
    </w:p>
    <w:p w:rsidR="008B2A13" w:rsidRPr="00904C9C" w:rsidRDefault="008B2A13" w:rsidP="005A2F9C">
      <w:pPr>
        <w:pStyle w:val="A2"/>
        <w:numPr>
          <w:ilvl w:val="1"/>
          <w:numId w:val="43"/>
        </w:numPr>
        <w:rPr>
          <w:lang w:eastAsia="es-BO"/>
        </w:rPr>
      </w:pPr>
      <w:r w:rsidRPr="00904C9C">
        <w:rPr>
          <w:lang w:eastAsia="es-BO"/>
        </w:rPr>
        <w:t>ORDEN DE PROCEDER.</w:t>
      </w:r>
    </w:p>
    <w:p w:rsidR="008B2A13" w:rsidRPr="00904C9C" w:rsidRDefault="008B2A13" w:rsidP="008B2A13">
      <w:pPr>
        <w:spacing w:before="240" w:line="360" w:lineRule="auto"/>
        <w:jc w:val="both"/>
        <w:rPr>
          <w:rFonts w:ascii="Verdana" w:hAnsi="Verdana" w:cs="Arial"/>
          <w:bCs/>
          <w:sz w:val="18"/>
          <w:szCs w:val="18"/>
        </w:rPr>
      </w:pPr>
      <w:r w:rsidRPr="00904C9C">
        <w:rPr>
          <w:rFonts w:ascii="Verdana" w:hAnsi="Verdana" w:cs="Arial"/>
          <w:bCs/>
          <w:sz w:val="18"/>
          <w:szCs w:val="18"/>
        </w:rPr>
        <w:t>YPFB notificará a la Contratista la Orden de Proceder a efectos de que se inicie la movilización de los equipos, herramientas, materiales y personal técnico respectivo, a partir de dicha notificación el Contratista deberá realizar las gestiones para cumplir con el plazo de ejecución del servicio.</w:t>
      </w:r>
    </w:p>
    <w:p w:rsidR="008B2A13" w:rsidRPr="00904C9C" w:rsidRDefault="008B2A13" w:rsidP="005A2F9C">
      <w:pPr>
        <w:pStyle w:val="A2"/>
        <w:numPr>
          <w:ilvl w:val="1"/>
          <w:numId w:val="43"/>
        </w:numPr>
        <w:rPr>
          <w:lang w:eastAsia="es-BO"/>
        </w:rPr>
      </w:pPr>
      <w:r w:rsidRPr="00904C9C">
        <w:rPr>
          <w:lang w:eastAsia="es-BO"/>
        </w:rPr>
        <w:t>LUGAR DE PRESTACIÓN DEL SERVICIO</w:t>
      </w:r>
    </w:p>
    <w:p w:rsidR="008B2A13" w:rsidRPr="00904C9C" w:rsidRDefault="008B2A13" w:rsidP="008B2A13">
      <w:pPr>
        <w:pStyle w:val="A3"/>
        <w:numPr>
          <w:ilvl w:val="0"/>
          <w:numId w:val="0"/>
        </w:numPr>
        <w:rPr>
          <w:bCs w:val="0"/>
        </w:rPr>
      </w:pPr>
      <w:r w:rsidRPr="00904C9C">
        <w:rPr>
          <w:b w:val="0"/>
        </w:rPr>
        <w:t xml:space="preserve">La entrega de cada </w:t>
      </w:r>
      <w:r>
        <w:rPr>
          <w:b w:val="0"/>
        </w:rPr>
        <w:t xml:space="preserve">Cabezal </w:t>
      </w:r>
      <w:r w:rsidRPr="00904C9C">
        <w:rPr>
          <w:b w:val="0"/>
        </w:rPr>
        <w:t>será en almacenes del contratista.</w:t>
      </w:r>
    </w:p>
    <w:p w:rsidR="008B2A13" w:rsidRDefault="008B2A13" w:rsidP="008B2A13">
      <w:pPr>
        <w:pStyle w:val="aa"/>
        <w:spacing w:before="0" w:after="0"/>
        <w:ind w:left="0" w:right="51"/>
        <w:jc w:val="both"/>
        <w:rPr>
          <w:rFonts w:ascii="Verdana" w:hAnsi="Verdana"/>
          <w:bCs/>
          <w:sz w:val="18"/>
          <w:szCs w:val="18"/>
        </w:rPr>
      </w:pPr>
      <w:r w:rsidRPr="00904C9C">
        <w:rPr>
          <w:rFonts w:ascii="Verdana" w:hAnsi="Verdana"/>
          <w:bCs/>
          <w:sz w:val="18"/>
          <w:szCs w:val="18"/>
        </w:rPr>
        <w:lastRenderedPageBreak/>
        <w:t xml:space="preserve">El lugar de ejecución del </w:t>
      </w:r>
      <w:r>
        <w:rPr>
          <w:rFonts w:ascii="Verdana" w:hAnsi="Verdana"/>
          <w:color w:val="000000"/>
          <w:sz w:val="18"/>
          <w:szCs w:val="18"/>
        </w:rPr>
        <w:t xml:space="preserve">SERVICIO DE PROVISION, INSTALACION Y PRUEBAS DE CABEZALES DE POZO SIP-X1, </w:t>
      </w:r>
      <w:r w:rsidRPr="00904C9C">
        <w:rPr>
          <w:rFonts w:ascii="Verdana" w:hAnsi="Verdana"/>
          <w:bCs/>
          <w:sz w:val="18"/>
          <w:szCs w:val="18"/>
        </w:rPr>
        <w:t xml:space="preserve">será en el pozo SIPONTINDI-X1 (SIP-X1), ubicado en el Municipio de </w:t>
      </w:r>
      <w:proofErr w:type="spellStart"/>
      <w:r w:rsidRPr="00904C9C">
        <w:rPr>
          <w:rFonts w:ascii="Verdana" w:hAnsi="Verdana"/>
          <w:bCs/>
          <w:sz w:val="18"/>
          <w:szCs w:val="18"/>
        </w:rPr>
        <w:t>Machareti</w:t>
      </w:r>
      <w:proofErr w:type="spellEnd"/>
      <w:r w:rsidRPr="00904C9C">
        <w:rPr>
          <w:rFonts w:ascii="Verdana" w:hAnsi="Verdana"/>
          <w:bCs/>
          <w:sz w:val="18"/>
          <w:szCs w:val="18"/>
        </w:rPr>
        <w:t>, Provincia Luis Calvo del Departamento de Chuquisaca, en las coordenadas del sistema WGS-84 Zona 20k proyección UTM (Anexos A y B) :</w:t>
      </w:r>
    </w:p>
    <w:tbl>
      <w:tblPr>
        <w:tblpPr w:leftFromText="141" w:rightFromText="141" w:vertAnchor="text" w:horzAnchor="margin" w:tblpY="232"/>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8"/>
        <w:gridCol w:w="2245"/>
        <w:gridCol w:w="2395"/>
      </w:tblGrid>
      <w:tr w:rsidR="008B2A13" w:rsidRPr="00904C9C" w:rsidTr="00FA041D">
        <w:trPr>
          <w:trHeight w:val="426"/>
        </w:trPr>
        <w:tc>
          <w:tcPr>
            <w:tcW w:w="2458" w:type="pct"/>
            <w:vAlign w:val="center"/>
          </w:tcPr>
          <w:p w:rsidR="008B2A13" w:rsidRPr="00904C9C" w:rsidRDefault="008B2A13" w:rsidP="00FA041D">
            <w:pPr>
              <w:autoSpaceDE w:val="0"/>
              <w:autoSpaceDN w:val="0"/>
              <w:adjustRightInd w:val="0"/>
              <w:rPr>
                <w:rFonts w:ascii="Verdana" w:hAnsi="Verdana" w:cs="Tahoma"/>
                <w:color w:val="000000"/>
                <w:sz w:val="18"/>
                <w:szCs w:val="18"/>
                <w:lang w:val="es-BO" w:eastAsia="es-BO"/>
              </w:rPr>
            </w:pPr>
            <w:r w:rsidRPr="00904C9C">
              <w:rPr>
                <w:rFonts w:ascii="Verdana" w:hAnsi="Verdana" w:cs="Tahoma"/>
                <w:color w:val="000000"/>
                <w:sz w:val="18"/>
                <w:szCs w:val="18"/>
                <w:lang w:val="es-BO" w:eastAsia="es-BO"/>
              </w:rPr>
              <w:t>Coordenadas de Superficie UTM / WGS84</w:t>
            </w:r>
          </w:p>
        </w:tc>
        <w:tc>
          <w:tcPr>
            <w:tcW w:w="1230" w:type="pct"/>
            <w:vAlign w:val="center"/>
          </w:tcPr>
          <w:p w:rsidR="008B2A13" w:rsidRPr="00904C9C" w:rsidRDefault="008B2A13" w:rsidP="00FA041D">
            <w:pPr>
              <w:autoSpaceDE w:val="0"/>
              <w:autoSpaceDN w:val="0"/>
              <w:adjustRightInd w:val="0"/>
              <w:rPr>
                <w:rFonts w:ascii="Verdana" w:hAnsi="Verdana" w:cs="Tahoma"/>
                <w:color w:val="000000"/>
                <w:sz w:val="18"/>
                <w:szCs w:val="18"/>
                <w:lang w:val="es-BO" w:eastAsia="es-BO"/>
              </w:rPr>
            </w:pPr>
            <w:r w:rsidRPr="00904C9C">
              <w:rPr>
                <w:rFonts w:ascii="Verdana" w:hAnsi="Verdana" w:cs="Tahoma"/>
                <w:color w:val="000000"/>
                <w:sz w:val="18"/>
                <w:szCs w:val="18"/>
                <w:lang w:val="es-BO" w:eastAsia="es-BO"/>
              </w:rPr>
              <w:t>: X: 463,259.00 m</w:t>
            </w:r>
          </w:p>
        </w:tc>
        <w:tc>
          <w:tcPr>
            <w:tcW w:w="1312" w:type="pct"/>
            <w:vAlign w:val="center"/>
          </w:tcPr>
          <w:p w:rsidR="008B2A13" w:rsidRPr="00904C9C" w:rsidRDefault="008B2A13" w:rsidP="00FA041D">
            <w:pPr>
              <w:autoSpaceDE w:val="0"/>
              <w:autoSpaceDN w:val="0"/>
              <w:adjustRightInd w:val="0"/>
              <w:rPr>
                <w:rFonts w:ascii="Verdana" w:hAnsi="Verdana" w:cs="Tahoma"/>
                <w:color w:val="000000"/>
                <w:sz w:val="18"/>
                <w:szCs w:val="18"/>
                <w:lang w:val="es-BO" w:eastAsia="es-BO"/>
              </w:rPr>
            </w:pPr>
            <w:r w:rsidRPr="00904C9C">
              <w:rPr>
                <w:rFonts w:ascii="Verdana" w:hAnsi="Verdana" w:cs="Tahoma"/>
                <w:color w:val="000000"/>
                <w:sz w:val="18"/>
                <w:szCs w:val="18"/>
                <w:lang w:val="es-BO" w:eastAsia="es-BO"/>
              </w:rPr>
              <w:t>Y: 7’730,511.00 m.</w:t>
            </w:r>
          </w:p>
        </w:tc>
      </w:tr>
      <w:tr w:rsidR="008B2A13" w:rsidRPr="00282E73" w:rsidTr="00FA041D">
        <w:trPr>
          <w:trHeight w:val="426"/>
        </w:trPr>
        <w:tc>
          <w:tcPr>
            <w:tcW w:w="2458" w:type="pct"/>
            <w:vAlign w:val="center"/>
          </w:tcPr>
          <w:p w:rsidR="008B2A13" w:rsidRPr="00904C9C" w:rsidRDefault="008B2A13" w:rsidP="00FA041D">
            <w:pPr>
              <w:autoSpaceDE w:val="0"/>
              <w:autoSpaceDN w:val="0"/>
              <w:adjustRightInd w:val="0"/>
              <w:rPr>
                <w:rFonts w:ascii="Verdana" w:hAnsi="Verdana" w:cs="Tahoma"/>
                <w:color w:val="000000"/>
                <w:sz w:val="18"/>
                <w:szCs w:val="18"/>
                <w:lang w:val="es-BO" w:eastAsia="es-BO"/>
              </w:rPr>
            </w:pPr>
            <w:r w:rsidRPr="00904C9C">
              <w:rPr>
                <w:rFonts w:ascii="Verdana" w:hAnsi="Verdana" w:cs="Tahoma"/>
                <w:color w:val="000000"/>
                <w:sz w:val="18"/>
                <w:szCs w:val="18"/>
                <w:lang w:val="es-BO" w:eastAsia="es-BO"/>
              </w:rPr>
              <w:t xml:space="preserve">Elevación sobre el nivel del mar </w:t>
            </w:r>
          </w:p>
        </w:tc>
        <w:tc>
          <w:tcPr>
            <w:tcW w:w="2542" w:type="pct"/>
            <w:gridSpan w:val="2"/>
            <w:vAlign w:val="center"/>
          </w:tcPr>
          <w:p w:rsidR="008B2A13" w:rsidRPr="00904C9C" w:rsidRDefault="008B2A13" w:rsidP="00FA041D">
            <w:pPr>
              <w:autoSpaceDE w:val="0"/>
              <w:autoSpaceDN w:val="0"/>
              <w:adjustRightInd w:val="0"/>
              <w:rPr>
                <w:rFonts w:ascii="Verdana" w:hAnsi="Verdana" w:cs="Tahoma"/>
                <w:color w:val="000000"/>
                <w:sz w:val="18"/>
                <w:szCs w:val="18"/>
                <w:lang w:val="es-BO" w:eastAsia="es-BO"/>
              </w:rPr>
            </w:pPr>
            <w:r w:rsidRPr="00904C9C">
              <w:rPr>
                <w:rFonts w:ascii="Verdana" w:hAnsi="Verdana" w:cs="Tahoma"/>
                <w:color w:val="000000"/>
                <w:sz w:val="18"/>
                <w:szCs w:val="18"/>
                <w:lang w:val="es-BO" w:eastAsia="es-BO"/>
              </w:rPr>
              <w:t>: 1150.0 m</w:t>
            </w:r>
          </w:p>
        </w:tc>
      </w:tr>
    </w:tbl>
    <w:p w:rsidR="008B2A13" w:rsidRPr="00903617" w:rsidRDefault="008B2A13" w:rsidP="005A2F9C">
      <w:pPr>
        <w:pStyle w:val="A2"/>
        <w:numPr>
          <w:ilvl w:val="1"/>
          <w:numId w:val="43"/>
        </w:numPr>
        <w:rPr>
          <w:lang w:eastAsia="es-BO"/>
        </w:rPr>
      </w:pPr>
      <w:r w:rsidRPr="00903617">
        <w:rPr>
          <w:lang w:eastAsia="es-BO"/>
        </w:rPr>
        <w:t xml:space="preserve">MEDIOS DE TRANSPORTE </w:t>
      </w:r>
    </w:p>
    <w:p w:rsidR="008B2A13" w:rsidRPr="00904C9C" w:rsidRDefault="008B2A13" w:rsidP="008B2A13">
      <w:pPr>
        <w:pStyle w:val="Prrafodelista"/>
        <w:spacing w:before="240" w:after="120" w:line="360" w:lineRule="auto"/>
        <w:ind w:left="0"/>
        <w:jc w:val="both"/>
        <w:rPr>
          <w:rFonts w:ascii="Verdana" w:hAnsi="Verdana" w:cs="Arial"/>
          <w:bCs/>
          <w:sz w:val="18"/>
          <w:szCs w:val="18"/>
        </w:rPr>
      </w:pPr>
      <w:r w:rsidRPr="00904C9C">
        <w:rPr>
          <w:rFonts w:ascii="Verdana" w:hAnsi="Verdana" w:cs="Arial"/>
          <w:bCs/>
          <w:sz w:val="18"/>
          <w:szCs w:val="18"/>
        </w:rPr>
        <w:t>El Contratista deberá hacerse cargo del transporte de su personal desde su base operativa al lugar de trabajo y viceversa.</w:t>
      </w:r>
    </w:p>
    <w:p w:rsidR="008B2A13" w:rsidRPr="00903617" w:rsidRDefault="008B2A13" w:rsidP="005A2F9C">
      <w:pPr>
        <w:pStyle w:val="A2"/>
        <w:numPr>
          <w:ilvl w:val="1"/>
          <w:numId w:val="43"/>
        </w:numPr>
        <w:rPr>
          <w:lang w:eastAsia="es-BO"/>
        </w:rPr>
      </w:pPr>
      <w:r w:rsidRPr="00903617">
        <w:rPr>
          <w:lang w:eastAsia="es-BO"/>
        </w:rPr>
        <w:t>LUBRICANTES Y COMBUSTIBLES.</w:t>
      </w:r>
    </w:p>
    <w:p w:rsidR="008B2A13" w:rsidRPr="00904C9C" w:rsidRDefault="008B2A13" w:rsidP="008B2A13">
      <w:pPr>
        <w:pStyle w:val="Prrafodelista"/>
        <w:spacing w:before="240" w:after="120" w:line="360" w:lineRule="auto"/>
        <w:ind w:left="0"/>
        <w:jc w:val="both"/>
        <w:rPr>
          <w:rFonts w:ascii="Verdana" w:hAnsi="Verdana" w:cs="Arial"/>
          <w:bCs/>
          <w:sz w:val="18"/>
          <w:szCs w:val="18"/>
        </w:rPr>
      </w:pPr>
      <w:r w:rsidRPr="00904C9C">
        <w:rPr>
          <w:rFonts w:ascii="Verdana" w:hAnsi="Verdana" w:cs="Arial"/>
          <w:bCs/>
          <w:sz w:val="18"/>
          <w:szCs w:val="18"/>
        </w:rPr>
        <w:t xml:space="preserve">El Contratista, durante el periodo que dure el servicio, será el único responsable por el suministro de </w:t>
      </w:r>
      <w:r>
        <w:rPr>
          <w:rFonts w:ascii="Verdana" w:hAnsi="Verdana" w:cs="Arial"/>
          <w:bCs/>
          <w:sz w:val="18"/>
          <w:szCs w:val="18"/>
        </w:rPr>
        <w:t xml:space="preserve">lubricantes, </w:t>
      </w:r>
      <w:r w:rsidRPr="00904C9C">
        <w:rPr>
          <w:rFonts w:ascii="Verdana" w:hAnsi="Verdana" w:cs="Arial"/>
          <w:bCs/>
          <w:sz w:val="18"/>
          <w:szCs w:val="18"/>
        </w:rPr>
        <w:t>combustible y consumibles similares que sean requeridos durante la prestación del servicio, de tal forma que se garantice la ejecución del servicio.</w:t>
      </w:r>
    </w:p>
    <w:p w:rsidR="008B2A13" w:rsidRPr="00903617" w:rsidRDefault="008B2A13" w:rsidP="005A2F9C">
      <w:pPr>
        <w:pStyle w:val="A2"/>
        <w:numPr>
          <w:ilvl w:val="1"/>
          <w:numId w:val="43"/>
        </w:numPr>
        <w:rPr>
          <w:lang w:eastAsia="es-BO"/>
        </w:rPr>
      </w:pPr>
      <w:r w:rsidRPr="00903617">
        <w:rPr>
          <w:lang w:eastAsia="es-BO"/>
        </w:rPr>
        <w:t>HERRAMIENTAS ADICIONALES.</w:t>
      </w:r>
    </w:p>
    <w:p w:rsidR="008B2A13" w:rsidRPr="00904C9C" w:rsidRDefault="008B2A13" w:rsidP="008B2A13">
      <w:pPr>
        <w:spacing w:before="240" w:after="120" w:line="360" w:lineRule="auto"/>
        <w:jc w:val="both"/>
        <w:rPr>
          <w:rFonts w:ascii="Verdana" w:hAnsi="Verdana" w:cs="Arial"/>
          <w:bCs/>
          <w:sz w:val="18"/>
          <w:szCs w:val="18"/>
        </w:rPr>
      </w:pPr>
      <w:r w:rsidRPr="00904C9C">
        <w:rPr>
          <w:rFonts w:ascii="Verdana" w:hAnsi="Verdana" w:cs="Arial"/>
          <w:bCs/>
          <w:sz w:val="18"/>
          <w:szCs w:val="18"/>
        </w:rPr>
        <w:t>El Contratista deberá hacerse cargo de las herramientas y equipos necesarios para garantizar la prestación del servicio en su totalidad, conforme al diseño, programa de perforación de YPFB y a las presentes especificaciones técnicas.</w:t>
      </w:r>
    </w:p>
    <w:p w:rsidR="008B2A13" w:rsidRPr="00903617" w:rsidRDefault="008B2A13" w:rsidP="005A2F9C">
      <w:pPr>
        <w:pStyle w:val="A2"/>
        <w:numPr>
          <w:ilvl w:val="1"/>
          <w:numId w:val="43"/>
        </w:numPr>
        <w:rPr>
          <w:lang w:eastAsia="es-BO"/>
        </w:rPr>
      </w:pPr>
      <w:r w:rsidRPr="00903617">
        <w:rPr>
          <w:lang w:eastAsia="es-BO"/>
        </w:rPr>
        <w:t>MANTENIMIENTO Y/O REPARACIONES.</w:t>
      </w:r>
    </w:p>
    <w:p w:rsidR="008B2A13" w:rsidRPr="00904C9C" w:rsidRDefault="008B2A13" w:rsidP="008B2A13">
      <w:pPr>
        <w:pStyle w:val="Prrafodelista"/>
        <w:spacing w:before="240" w:after="120" w:line="360" w:lineRule="auto"/>
        <w:ind w:left="0"/>
        <w:jc w:val="both"/>
        <w:rPr>
          <w:rFonts w:ascii="Verdana" w:hAnsi="Verdana" w:cs="Arial"/>
          <w:bCs/>
          <w:sz w:val="18"/>
          <w:szCs w:val="18"/>
        </w:rPr>
      </w:pPr>
      <w:r w:rsidRPr="00904C9C">
        <w:rPr>
          <w:rFonts w:ascii="Verdana" w:hAnsi="Verdana" w:cs="Arial"/>
          <w:bCs/>
          <w:sz w:val="18"/>
          <w:szCs w:val="18"/>
        </w:rPr>
        <w:t>El Contratista, ante cualquier falla que se presente en l</w:t>
      </w:r>
      <w:r>
        <w:rPr>
          <w:rFonts w:ascii="Verdana" w:hAnsi="Verdana" w:cs="Arial"/>
          <w:bCs/>
          <w:sz w:val="18"/>
          <w:szCs w:val="18"/>
        </w:rPr>
        <w:t xml:space="preserve">os cabezales, válvulas, </w:t>
      </w:r>
      <w:r w:rsidRPr="00904C9C">
        <w:rPr>
          <w:rFonts w:ascii="Verdana" w:hAnsi="Verdana" w:cs="Arial"/>
          <w:bCs/>
          <w:sz w:val="18"/>
          <w:szCs w:val="18"/>
        </w:rPr>
        <w:t xml:space="preserve">herramientas, accesorios, equipos y/o materiales antes </w:t>
      </w:r>
      <w:r>
        <w:rPr>
          <w:rFonts w:ascii="Verdana" w:hAnsi="Verdana" w:cs="Arial"/>
          <w:bCs/>
          <w:sz w:val="18"/>
          <w:szCs w:val="18"/>
        </w:rPr>
        <w:t>y durante la instalación en pozo</w:t>
      </w:r>
      <w:r w:rsidRPr="00904C9C">
        <w:rPr>
          <w:rFonts w:ascii="Verdana" w:hAnsi="Verdana" w:cs="Arial"/>
          <w:bCs/>
          <w:sz w:val="18"/>
          <w:szCs w:val="18"/>
        </w:rPr>
        <w:t>, será responsable de arreglar, reparar o reemplazar, total o parcialmente las piezas que sean necesarias, de tal forma que se garantice la ejecución del servicio.</w:t>
      </w:r>
    </w:p>
    <w:p w:rsidR="008B2A13" w:rsidRPr="00903617" w:rsidRDefault="008B2A13" w:rsidP="005A2F9C">
      <w:pPr>
        <w:pStyle w:val="A2"/>
        <w:numPr>
          <w:ilvl w:val="1"/>
          <w:numId w:val="43"/>
        </w:numPr>
        <w:rPr>
          <w:lang w:eastAsia="es-BO"/>
        </w:rPr>
      </w:pPr>
      <w:r w:rsidRPr="00903617">
        <w:rPr>
          <w:lang w:eastAsia="es-BO"/>
        </w:rPr>
        <w:t>ALOJAMIENTO Y CATERING.</w:t>
      </w:r>
    </w:p>
    <w:p w:rsidR="008B2A13" w:rsidRDefault="008B2A13" w:rsidP="008B2A13">
      <w:pPr>
        <w:pStyle w:val="Prrafodelista"/>
        <w:spacing w:before="240" w:after="120" w:line="360" w:lineRule="auto"/>
        <w:ind w:left="0"/>
        <w:jc w:val="both"/>
        <w:rPr>
          <w:rFonts w:ascii="Verdana" w:hAnsi="Verdana" w:cs="Arial"/>
          <w:bCs/>
          <w:sz w:val="18"/>
          <w:szCs w:val="18"/>
        </w:rPr>
      </w:pPr>
      <w:r w:rsidRPr="00904C9C">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 estará sujeto a disponibilidad, y será responsabilidad del Contratista preparar la logística para tal fin.</w:t>
      </w:r>
    </w:p>
    <w:p w:rsidR="000C04C2" w:rsidRDefault="000C04C2" w:rsidP="008B2A13">
      <w:pPr>
        <w:pStyle w:val="Prrafodelista"/>
        <w:spacing w:before="240" w:after="120" w:line="360" w:lineRule="auto"/>
        <w:ind w:left="0"/>
        <w:jc w:val="both"/>
        <w:rPr>
          <w:rFonts w:ascii="Verdana" w:hAnsi="Verdana" w:cs="Arial"/>
          <w:bCs/>
          <w:sz w:val="18"/>
          <w:szCs w:val="18"/>
        </w:rPr>
      </w:pPr>
    </w:p>
    <w:p w:rsidR="000C04C2" w:rsidRPr="00904C9C" w:rsidRDefault="000C04C2" w:rsidP="008B2A13">
      <w:pPr>
        <w:pStyle w:val="Prrafodelista"/>
        <w:spacing w:before="240" w:after="120" w:line="360" w:lineRule="auto"/>
        <w:ind w:left="0"/>
        <w:jc w:val="both"/>
        <w:rPr>
          <w:rFonts w:ascii="Verdana" w:hAnsi="Verdana" w:cs="Arial"/>
          <w:bCs/>
          <w:sz w:val="18"/>
          <w:szCs w:val="18"/>
        </w:rPr>
      </w:pPr>
    </w:p>
    <w:p w:rsidR="008B2A13" w:rsidRPr="00904C9C" w:rsidRDefault="008B2A13" w:rsidP="005A2F9C">
      <w:pPr>
        <w:pStyle w:val="A2"/>
        <w:numPr>
          <w:ilvl w:val="1"/>
          <w:numId w:val="43"/>
        </w:numPr>
        <w:rPr>
          <w:lang w:eastAsia="es-BO"/>
        </w:rPr>
      </w:pPr>
      <w:r w:rsidRPr="00904C9C">
        <w:rPr>
          <w:lang w:eastAsia="es-BO"/>
        </w:rPr>
        <w:t>FISCAL DE SERVICIO.</w:t>
      </w:r>
    </w:p>
    <w:p w:rsidR="008B2A13" w:rsidRPr="00904C9C" w:rsidRDefault="008B2A13" w:rsidP="008B2A13">
      <w:pPr>
        <w:pStyle w:val="Prrafodelista"/>
        <w:spacing w:before="240" w:after="120" w:line="360" w:lineRule="auto"/>
        <w:ind w:left="0"/>
        <w:jc w:val="both"/>
        <w:rPr>
          <w:rFonts w:ascii="Verdana" w:hAnsi="Verdana" w:cs="Arial"/>
          <w:bCs/>
          <w:sz w:val="18"/>
          <w:szCs w:val="18"/>
        </w:rPr>
      </w:pPr>
      <w:r w:rsidRPr="00904C9C">
        <w:rPr>
          <w:rFonts w:ascii="Verdana" w:hAnsi="Verdana" w:cs="Arial"/>
          <w:bCs/>
          <w:sz w:val="18"/>
          <w:szCs w:val="18"/>
        </w:rPr>
        <w:t>YPFB designará a los Fiscales de Servicio, quienes estarán a cargo de las operaciones mediante un equipo de profesionales cuyas funciones se detallan a continuación:</w:t>
      </w:r>
    </w:p>
    <w:p w:rsidR="008B2A13" w:rsidRPr="00904C9C" w:rsidRDefault="008B2A13" w:rsidP="008B2A13">
      <w:pPr>
        <w:pStyle w:val="Prrafodelista"/>
        <w:numPr>
          <w:ilvl w:val="0"/>
          <w:numId w:val="3"/>
        </w:numPr>
        <w:spacing w:before="120" w:line="360" w:lineRule="auto"/>
        <w:jc w:val="both"/>
        <w:rPr>
          <w:rFonts w:ascii="Verdana" w:hAnsi="Verdana" w:cs="Arial"/>
          <w:sz w:val="18"/>
          <w:szCs w:val="18"/>
        </w:rPr>
      </w:pPr>
      <w:r w:rsidRPr="00904C9C">
        <w:rPr>
          <w:rFonts w:ascii="Verdana" w:hAnsi="Verdana" w:cs="Arial"/>
          <w:sz w:val="18"/>
          <w:szCs w:val="18"/>
        </w:rPr>
        <w:t>Emitir la Orden de Proceder para dar inicio a las Operaciones del Servicio.</w:t>
      </w:r>
    </w:p>
    <w:p w:rsidR="008B2A13" w:rsidRPr="00904C9C" w:rsidRDefault="008B2A13" w:rsidP="008B2A13">
      <w:pPr>
        <w:pStyle w:val="Prrafodelista"/>
        <w:numPr>
          <w:ilvl w:val="0"/>
          <w:numId w:val="3"/>
        </w:numPr>
        <w:spacing w:before="120" w:line="360" w:lineRule="auto"/>
        <w:jc w:val="both"/>
        <w:rPr>
          <w:rFonts w:ascii="Verdana" w:hAnsi="Verdana" w:cs="Arial"/>
          <w:sz w:val="18"/>
          <w:szCs w:val="18"/>
        </w:rPr>
      </w:pPr>
      <w:r w:rsidRPr="00904C9C">
        <w:rPr>
          <w:rFonts w:ascii="Verdana" w:hAnsi="Verdana" w:cs="Arial"/>
          <w:sz w:val="18"/>
          <w:szCs w:val="18"/>
        </w:rPr>
        <w:t xml:space="preserve">Coordinar reuniones con las </w:t>
      </w:r>
      <w:r w:rsidRPr="00904C9C">
        <w:rPr>
          <w:rFonts w:ascii="Verdana" w:hAnsi="Verdana" w:cs="Arial"/>
          <w:b/>
          <w:sz w:val="18"/>
          <w:szCs w:val="18"/>
        </w:rPr>
        <w:t>Contratistas</w:t>
      </w:r>
      <w:r w:rsidRPr="00904C9C">
        <w:rPr>
          <w:rFonts w:ascii="Verdana" w:hAnsi="Verdana" w:cs="Arial"/>
          <w:sz w:val="18"/>
          <w:szCs w:val="18"/>
        </w:rPr>
        <w:t xml:space="preserve"> y las prestadoras de servicios.</w:t>
      </w:r>
    </w:p>
    <w:p w:rsidR="008B2A13" w:rsidRPr="00904C9C" w:rsidRDefault="008B2A13" w:rsidP="008B2A13">
      <w:pPr>
        <w:pStyle w:val="Prrafodelista"/>
        <w:numPr>
          <w:ilvl w:val="0"/>
          <w:numId w:val="3"/>
        </w:numPr>
        <w:spacing w:before="120" w:line="360" w:lineRule="auto"/>
        <w:jc w:val="both"/>
        <w:rPr>
          <w:rFonts w:ascii="Verdana" w:hAnsi="Verdana" w:cs="Arial"/>
          <w:sz w:val="18"/>
          <w:szCs w:val="18"/>
        </w:rPr>
      </w:pPr>
      <w:r w:rsidRPr="00904C9C">
        <w:rPr>
          <w:rFonts w:ascii="Verdana" w:hAnsi="Verdana" w:cs="Arial"/>
          <w:sz w:val="18"/>
          <w:szCs w:val="18"/>
        </w:rPr>
        <w:t>Coordinar las actividades inherentes al servicio con el Company Man.</w:t>
      </w:r>
    </w:p>
    <w:p w:rsidR="008B2A13" w:rsidRPr="00904C9C" w:rsidRDefault="008B2A13" w:rsidP="008B2A13">
      <w:pPr>
        <w:pStyle w:val="Prrafodelista"/>
        <w:numPr>
          <w:ilvl w:val="0"/>
          <w:numId w:val="3"/>
        </w:numPr>
        <w:spacing w:before="120" w:line="360" w:lineRule="auto"/>
        <w:ind w:left="714" w:hanging="357"/>
        <w:jc w:val="both"/>
        <w:rPr>
          <w:rFonts w:ascii="Verdana" w:hAnsi="Verdana" w:cs="Arial"/>
          <w:sz w:val="18"/>
          <w:szCs w:val="18"/>
        </w:rPr>
      </w:pPr>
      <w:r w:rsidRPr="00904C9C">
        <w:rPr>
          <w:rFonts w:ascii="Verdana" w:hAnsi="Verdana" w:cs="Arial"/>
          <w:sz w:val="18"/>
          <w:szCs w:val="18"/>
        </w:rPr>
        <w:t>Realizar la solicitud de pago.</w:t>
      </w:r>
    </w:p>
    <w:p w:rsidR="008B2A13" w:rsidRPr="00D156A9" w:rsidRDefault="008B2A13" w:rsidP="008B2A13">
      <w:pPr>
        <w:pStyle w:val="Prrafodelista"/>
        <w:numPr>
          <w:ilvl w:val="0"/>
          <w:numId w:val="4"/>
        </w:numPr>
        <w:spacing w:before="120" w:line="360" w:lineRule="auto"/>
        <w:ind w:left="709" w:hanging="357"/>
        <w:jc w:val="both"/>
        <w:rPr>
          <w:rFonts w:ascii="Verdana" w:hAnsi="Verdana" w:cs="Arial"/>
          <w:sz w:val="18"/>
          <w:szCs w:val="18"/>
        </w:rPr>
      </w:pPr>
      <w:r w:rsidRPr="00D156A9">
        <w:rPr>
          <w:rFonts w:ascii="Verdana" w:hAnsi="Verdana" w:cs="Arial"/>
          <w:sz w:val="18"/>
          <w:szCs w:val="18"/>
        </w:rPr>
        <w:t>Supervisar las operaciones de Perforación y Terminación velando el cumplimiento del Programa de Perforación y Terminación.</w:t>
      </w:r>
    </w:p>
    <w:p w:rsidR="008B2A13" w:rsidRPr="00D156A9" w:rsidRDefault="008B2A13" w:rsidP="008B2A13">
      <w:pPr>
        <w:pStyle w:val="Prrafodelista"/>
        <w:numPr>
          <w:ilvl w:val="0"/>
          <w:numId w:val="4"/>
        </w:numPr>
        <w:spacing w:before="120" w:line="360" w:lineRule="auto"/>
        <w:ind w:left="709" w:hanging="357"/>
        <w:jc w:val="both"/>
        <w:rPr>
          <w:rFonts w:ascii="Verdana" w:hAnsi="Verdana" w:cs="Arial"/>
          <w:sz w:val="18"/>
          <w:szCs w:val="18"/>
        </w:rPr>
      </w:pPr>
      <w:r w:rsidRPr="00D156A9">
        <w:rPr>
          <w:rFonts w:ascii="Verdana" w:hAnsi="Verdana" w:cs="Arial"/>
          <w:sz w:val="18"/>
          <w:szCs w:val="18"/>
        </w:rPr>
        <w:t>Aprobar y/o rechazar los tickets de las prestadoras de servicio para el pozo SIP-X1 para su respectivo pago.</w:t>
      </w:r>
    </w:p>
    <w:p w:rsidR="008B2A13" w:rsidRPr="00D156A9" w:rsidRDefault="008B2A13" w:rsidP="005A2F9C">
      <w:pPr>
        <w:pStyle w:val="A2"/>
        <w:numPr>
          <w:ilvl w:val="1"/>
          <w:numId w:val="43"/>
        </w:numPr>
        <w:rPr>
          <w:lang w:eastAsia="es-BO"/>
        </w:rPr>
      </w:pPr>
      <w:r w:rsidRPr="00D156A9">
        <w:rPr>
          <w:lang w:eastAsia="es-BO"/>
        </w:rPr>
        <w:t>INFORMES.</w:t>
      </w:r>
    </w:p>
    <w:p w:rsidR="008B2A13" w:rsidRPr="00D156A9" w:rsidRDefault="008B2A13" w:rsidP="008B2A13">
      <w:pPr>
        <w:pStyle w:val="A2"/>
        <w:numPr>
          <w:ilvl w:val="2"/>
          <w:numId w:val="4"/>
        </w:numPr>
      </w:pPr>
      <w:r w:rsidRPr="00D156A9">
        <w:t>INFORME DE ENTREGA.</w:t>
      </w:r>
    </w:p>
    <w:p w:rsidR="008B2A13" w:rsidRPr="00D156A9" w:rsidRDefault="008B2A13" w:rsidP="008B2A13">
      <w:pPr>
        <w:spacing w:before="240" w:after="240" w:line="360" w:lineRule="auto"/>
        <w:jc w:val="both"/>
        <w:rPr>
          <w:rFonts w:ascii="Verdana" w:hAnsi="Verdana" w:cs="Arial"/>
          <w:bCs/>
          <w:sz w:val="18"/>
          <w:szCs w:val="18"/>
        </w:rPr>
      </w:pPr>
      <w:r w:rsidRPr="00D156A9">
        <w:rPr>
          <w:rFonts w:ascii="Verdana" w:hAnsi="Verdana" w:cs="Arial"/>
          <w:bCs/>
          <w:sz w:val="18"/>
          <w:szCs w:val="18"/>
        </w:rPr>
        <w:t>Para fines de pago, el Contratista deberá presentar un Informe de Entrega de cada Cabezal y sus accesorios, donde s</w:t>
      </w:r>
      <w:r>
        <w:rPr>
          <w:rFonts w:ascii="Verdana" w:hAnsi="Verdana" w:cs="Arial"/>
          <w:bCs/>
          <w:sz w:val="18"/>
          <w:szCs w:val="18"/>
        </w:rPr>
        <w:t>e detalle un inventario de todo</w:t>
      </w:r>
      <w:r w:rsidRPr="00D156A9">
        <w:rPr>
          <w:rFonts w:ascii="Verdana" w:hAnsi="Verdana" w:cs="Arial"/>
          <w:bCs/>
          <w:sz w:val="18"/>
          <w:szCs w:val="18"/>
        </w:rPr>
        <w:t xml:space="preserve"> </w:t>
      </w:r>
      <w:r>
        <w:rPr>
          <w:rFonts w:ascii="Verdana" w:hAnsi="Verdana" w:cs="Arial"/>
          <w:bCs/>
          <w:sz w:val="18"/>
          <w:szCs w:val="18"/>
        </w:rPr>
        <w:t xml:space="preserve">lo </w:t>
      </w:r>
      <w:r w:rsidRPr="00D156A9">
        <w:rPr>
          <w:rFonts w:ascii="Verdana" w:hAnsi="Verdana" w:cs="Arial"/>
          <w:bCs/>
          <w:sz w:val="18"/>
          <w:szCs w:val="18"/>
        </w:rPr>
        <w:t>que se entregará a YPFB en el almacén del Contratista y permanecerán bajo custodia del Contratista hasta que se realice la instalación en pozo. Dicho informe deberá contener una descripción del lugar donde serán almacenado los equipos entregados y el mismo deberá ser aprobado por el fiscal de servicio.</w:t>
      </w:r>
    </w:p>
    <w:p w:rsidR="008B2A13" w:rsidRPr="00D156A9" w:rsidRDefault="008B2A13" w:rsidP="008B2A13">
      <w:pPr>
        <w:pStyle w:val="A2"/>
        <w:numPr>
          <w:ilvl w:val="2"/>
          <w:numId w:val="4"/>
        </w:numPr>
      </w:pPr>
      <w:r w:rsidRPr="00D156A9">
        <w:t>REPORTE DE ACTIVIDADES.</w:t>
      </w:r>
    </w:p>
    <w:p w:rsidR="008B2A13" w:rsidRPr="00D156A9" w:rsidRDefault="008B2A13" w:rsidP="008B2A13">
      <w:pPr>
        <w:spacing w:before="240" w:after="240" w:line="360" w:lineRule="auto"/>
        <w:jc w:val="both"/>
        <w:rPr>
          <w:rFonts w:ascii="Verdana" w:hAnsi="Verdana" w:cs="Arial"/>
          <w:bCs/>
          <w:sz w:val="18"/>
          <w:szCs w:val="18"/>
        </w:rPr>
      </w:pPr>
      <w:r w:rsidRPr="00D156A9">
        <w:rPr>
          <w:rFonts w:ascii="Verdana" w:hAnsi="Verdana" w:cs="Arial"/>
          <w:bCs/>
          <w:sz w:val="18"/>
          <w:szCs w:val="18"/>
        </w:rPr>
        <w:t xml:space="preserve">El Contratista deberá presentar un reporte operacional a YPFB una vez concluida la instalación de cada </w:t>
      </w:r>
      <w:r>
        <w:rPr>
          <w:rFonts w:ascii="Verdana" w:hAnsi="Verdana" w:cs="Arial"/>
          <w:bCs/>
          <w:sz w:val="18"/>
          <w:szCs w:val="18"/>
        </w:rPr>
        <w:t>Cabezal</w:t>
      </w:r>
      <w:r w:rsidRPr="00D156A9">
        <w:rPr>
          <w:rFonts w:ascii="Verdana" w:hAnsi="Verdana" w:cs="Arial"/>
          <w:bCs/>
          <w:sz w:val="18"/>
          <w:szCs w:val="18"/>
        </w:rPr>
        <w:t>, en el cual se deberán registrar las actividades realizadas durante la ejecución del servicio, de igual manera se deberá incluir un inventario de todos los equipos, herramientas, materiales e insumos utilizados bajo la aprobación del Company Man</w:t>
      </w:r>
      <w:r>
        <w:rPr>
          <w:rFonts w:ascii="Verdana" w:hAnsi="Verdana" w:cs="Arial"/>
          <w:bCs/>
          <w:sz w:val="18"/>
          <w:szCs w:val="18"/>
        </w:rPr>
        <w:t>,</w:t>
      </w:r>
      <w:r w:rsidRPr="00D156A9">
        <w:rPr>
          <w:rFonts w:ascii="Verdana" w:hAnsi="Verdana" w:cs="Arial"/>
          <w:bCs/>
          <w:sz w:val="18"/>
          <w:szCs w:val="18"/>
        </w:rPr>
        <w:t xml:space="preserve"> conforme a las especificaciones técnicas del servicio. Este reporte deberá entregarse en un lapso no mayor a </w:t>
      </w:r>
      <w:r>
        <w:rPr>
          <w:rFonts w:ascii="Verdana" w:hAnsi="Verdana" w:cs="Arial"/>
          <w:bCs/>
          <w:sz w:val="18"/>
          <w:szCs w:val="18"/>
        </w:rPr>
        <w:t xml:space="preserve">24 horas </w:t>
      </w:r>
      <w:r w:rsidRPr="00D156A9">
        <w:rPr>
          <w:rFonts w:ascii="Verdana" w:hAnsi="Verdana" w:cs="Arial"/>
          <w:bCs/>
          <w:sz w:val="18"/>
          <w:szCs w:val="18"/>
        </w:rPr>
        <w:t>luego de finalizado el tr</w:t>
      </w:r>
      <w:r>
        <w:rPr>
          <w:rFonts w:ascii="Verdana" w:hAnsi="Verdana" w:cs="Arial"/>
          <w:bCs/>
          <w:sz w:val="18"/>
          <w:szCs w:val="18"/>
        </w:rPr>
        <w:t>abajo.</w:t>
      </w:r>
    </w:p>
    <w:p w:rsidR="008B2A13" w:rsidRPr="00D156A9" w:rsidRDefault="008B2A13" w:rsidP="008B2A13">
      <w:pPr>
        <w:spacing w:before="240" w:after="240" w:line="360" w:lineRule="auto"/>
        <w:jc w:val="both"/>
        <w:rPr>
          <w:rFonts w:ascii="Verdana" w:hAnsi="Verdana" w:cs="Arial"/>
          <w:bCs/>
          <w:sz w:val="18"/>
          <w:szCs w:val="18"/>
        </w:rPr>
      </w:pPr>
      <w:r w:rsidRPr="00D156A9">
        <w:rPr>
          <w:rFonts w:ascii="Verdana" w:hAnsi="Verdana" w:cs="Arial"/>
          <w:bCs/>
          <w:sz w:val="18"/>
          <w:szCs w:val="18"/>
        </w:rPr>
        <w:t>Todas las herramientas deberán llegar a locación con su respectiva hoja de inspección y en caso que correspondiera, deberá incluir registros fotográficos de la instalación final.</w:t>
      </w:r>
    </w:p>
    <w:p w:rsidR="008B2A13" w:rsidRPr="00D156A9" w:rsidRDefault="008B2A13" w:rsidP="008B2A13">
      <w:pPr>
        <w:pStyle w:val="A2"/>
        <w:numPr>
          <w:ilvl w:val="2"/>
          <w:numId w:val="4"/>
        </w:numPr>
      </w:pPr>
      <w:r w:rsidRPr="00D156A9">
        <w:lastRenderedPageBreak/>
        <w:t>INFORME DE SERVICIO PRESTADO POR INSTALACIÓN</w:t>
      </w:r>
    </w:p>
    <w:p w:rsidR="008B2A13" w:rsidRPr="00D156A9" w:rsidRDefault="008B2A13" w:rsidP="008B2A13">
      <w:pPr>
        <w:pStyle w:val="A3"/>
        <w:numPr>
          <w:ilvl w:val="0"/>
          <w:numId w:val="0"/>
        </w:numPr>
        <w:rPr>
          <w:b w:val="0"/>
          <w:lang w:val="es-ES"/>
        </w:rPr>
      </w:pPr>
      <w:r w:rsidRPr="00D156A9">
        <w:rPr>
          <w:b w:val="0"/>
          <w:lang w:val="es-ES"/>
        </w:rPr>
        <w:t xml:space="preserve">Para fines de pago, el Contratista deberá presentar un informe del servicio prestado detallando los trabajos realizados durante la instalación de cada </w:t>
      </w:r>
      <w:r>
        <w:rPr>
          <w:b w:val="0"/>
          <w:lang w:val="es-ES"/>
        </w:rPr>
        <w:t>Cabezal</w:t>
      </w:r>
      <w:r w:rsidRPr="00D156A9">
        <w:rPr>
          <w:b w:val="0"/>
          <w:lang w:val="es-ES"/>
        </w:rPr>
        <w:t>, el mismo deberá incluir un detalle de los costos totales de los servicios, herramientas, accesorios y personal involucrado en las operaciones.</w:t>
      </w:r>
    </w:p>
    <w:p w:rsidR="008B2A13" w:rsidRPr="00D156A9" w:rsidRDefault="008B2A13" w:rsidP="008B2A13">
      <w:pPr>
        <w:pStyle w:val="A2"/>
        <w:numPr>
          <w:ilvl w:val="2"/>
          <w:numId w:val="4"/>
        </w:numPr>
      </w:pPr>
      <w:r w:rsidRPr="00D156A9">
        <w:t xml:space="preserve">INFORME FINAL. </w:t>
      </w:r>
    </w:p>
    <w:p w:rsidR="008B2A13" w:rsidRDefault="008B2A13" w:rsidP="008B2A13">
      <w:pPr>
        <w:pStyle w:val="A4"/>
        <w:numPr>
          <w:ilvl w:val="0"/>
          <w:numId w:val="0"/>
        </w:numPr>
        <w:rPr>
          <w:b w:val="0"/>
        </w:rPr>
      </w:pPr>
      <w:r w:rsidRPr="00D156A9">
        <w:rPr>
          <w:b w:val="0"/>
        </w:rPr>
        <w:t>El Contratista entregará a YPFB un informe final a la culminación de todas sus actividades, el cual debe entregarse en un lapso no mayor a quince (15) días calendarios, en físico y en digital detallando todas las actividades realizadas durante la ejecución del servicio.</w:t>
      </w:r>
    </w:p>
    <w:p w:rsidR="008B2A13" w:rsidRPr="00D156A9" w:rsidRDefault="008B2A13" w:rsidP="005A2F9C">
      <w:pPr>
        <w:pStyle w:val="A2"/>
        <w:numPr>
          <w:ilvl w:val="1"/>
          <w:numId w:val="43"/>
        </w:numPr>
        <w:rPr>
          <w:lang w:eastAsia="es-BO"/>
        </w:rPr>
      </w:pPr>
      <w:r w:rsidRPr="00D156A9">
        <w:rPr>
          <w:lang w:eastAsia="es-BO"/>
        </w:rPr>
        <w:t>FORMA DE PAGO.</w:t>
      </w:r>
    </w:p>
    <w:p w:rsidR="008B2A13" w:rsidRPr="00D512F2" w:rsidRDefault="00FE6BD9" w:rsidP="00FE6BD9">
      <w:pPr>
        <w:pStyle w:val="Prrafodelista"/>
        <w:spacing w:before="240" w:after="120" w:line="360" w:lineRule="auto"/>
        <w:ind w:left="0"/>
        <w:jc w:val="both"/>
        <w:rPr>
          <w:rFonts w:ascii="Verdana" w:hAnsi="Verdana" w:cs="Arial"/>
          <w:bCs/>
          <w:sz w:val="18"/>
          <w:szCs w:val="18"/>
        </w:rPr>
      </w:pPr>
      <w:r w:rsidRPr="00FE6BD9">
        <w:rPr>
          <w:rFonts w:ascii="Verdana" w:hAnsi="Verdana" w:cs="Arial"/>
          <w:bCs/>
          <w:sz w:val="18"/>
          <w:szCs w:val="18"/>
        </w:rPr>
        <w:t>Los pagos y la facturación se efectuarán de forma men</w:t>
      </w:r>
      <w:r>
        <w:rPr>
          <w:rFonts w:ascii="Verdana" w:hAnsi="Verdana" w:cs="Arial"/>
          <w:bCs/>
          <w:sz w:val="18"/>
          <w:szCs w:val="18"/>
        </w:rPr>
        <w:t>sual en función a los cabezales</w:t>
      </w:r>
      <w:r w:rsidRPr="00FE6BD9">
        <w:rPr>
          <w:rFonts w:ascii="Verdana" w:hAnsi="Verdana" w:cs="Arial"/>
          <w:bCs/>
          <w:sz w:val="18"/>
          <w:szCs w:val="18"/>
        </w:rPr>
        <w:t xml:space="preserve"> entregados y los servicios prestados durante este periodo de tiempo, de acuerdo a los precios unitarios de su propuesta económica y los documentos de respaldo aprobados por el Fiscal de Servicio.</w:t>
      </w:r>
    </w:p>
    <w:p w:rsidR="008B2A13" w:rsidRPr="00295009" w:rsidRDefault="008B2A13" w:rsidP="008B2A13">
      <w:pPr>
        <w:pStyle w:val="Prrafodelista"/>
        <w:spacing w:before="240" w:after="120" w:line="360" w:lineRule="auto"/>
        <w:ind w:left="0"/>
        <w:jc w:val="both"/>
        <w:rPr>
          <w:rFonts w:ascii="Verdana" w:hAnsi="Verdana" w:cs="Arial"/>
          <w:bCs/>
          <w:sz w:val="18"/>
          <w:szCs w:val="18"/>
        </w:rPr>
      </w:pPr>
      <w:r w:rsidRPr="00AA0B56">
        <w:rPr>
          <w:rFonts w:ascii="Verdana" w:hAnsi="Verdana" w:cs="Arial"/>
          <w:bCs/>
          <w:sz w:val="18"/>
          <w:szCs w:val="18"/>
        </w:rPr>
        <w:t>Los documentos necesarios para el pago, previa aprobación del</w:t>
      </w:r>
      <w:r>
        <w:rPr>
          <w:rFonts w:ascii="Verdana" w:hAnsi="Verdana" w:cs="Arial"/>
          <w:bCs/>
          <w:sz w:val="18"/>
          <w:szCs w:val="18"/>
        </w:rPr>
        <w:t xml:space="preserve"> </w:t>
      </w:r>
      <w:r w:rsidRPr="00514BC7">
        <w:rPr>
          <w:rFonts w:ascii="Verdana" w:hAnsi="Verdana" w:cs="Arial"/>
          <w:bCs/>
          <w:sz w:val="18"/>
          <w:szCs w:val="18"/>
        </w:rPr>
        <w:t>fiscal de servicio son los siguientes:</w:t>
      </w:r>
      <w:r w:rsidRPr="00AA0B56">
        <w:rPr>
          <w:rFonts w:ascii="Verdana" w:hAnsi="Verdana" w:cs="Arial"/>
          <w:bCs/>
          <w:sz w:val="18"/>
          <w:szCs w:val="18"/>
        </w:rPr>
        <w:t> </w:t>
      </w:r>
    </w:p>
    <w:p w:rsidR="008B2A13" w:rsidRPr="00D156A9" w:rsidRDefault="008B2A13" w:rsidP="005A2F9C">
      <w:pPr>
        <w:pStyle w:val="Prrafodelista"/>
        <w:numPr>
          <w:ilvl w:val="0"/>
          <w:numId w:val="41"/>
        </w:numPr>
        <w:spacing w:before="240" w:after="120" w:line="360" w:lineRule="auto"/>
        <w:jc w:val="both"/>
        <w:rPr>
          <w:rFonts w:ascii="Verdana" w:hAnsi="Verdana" w:cs="Arial"/>
          <w:bCs/>
          <w:sz w:val="18"/>
          <w:szCs w:val="18"/>
        </w:rPr>
      </w:pPr>
      <w:r w:rsidRPr="00D156A9">
        <w:rPr>
          <w:rFonts w:ascii="Verdana" w:hAnsi="Verdana" w:cs="Arial"/>
          <w:bCs/>
          <w:sz w:val="18"/>
          <w:szCs w:val="18"/>
        </w:rPr>
        <w:t xml:space="preserve">Carta de solicitud de pago. </w:t>
      </w:r>
    </w:p>
    <w:p w:rsidR="008B2A13" w:rsidRPr="00D156A9" w:rsidRDefault="008B2A13" w:rsidP="005A2F9C">
      <w:pPr>
        <w:pStyle w:val="Prrafodelista"/>
        <w:numPr>
          <w:ilvl w:val="0"/>
          <w:numId w:val="41"/>
        </w:numPr>
        <w:spacing w:before="240" w:after="120" w:line="360" w:lineRule="auto"/>
        <w:jc w:val="both"/>
        <w:rPr>
          <w:rFonts w:ascii="Verdana" w:hAnsi="Verdana" w:cs="Arial"/>
          <w:bCs/>
          <w:sz w:val="18"/>
          <w:szCs w:val="18"/>
        </w:rPr>
      </w:pPr>
      <w:r w:rsidRPr="00D156A9">
        <w:rPr>
          <w:rFonts w:ascii="Verdana" w:hAnsi="Verdana" w:cs="Arial"/>
          <w:bCs/>
          <w:sz w:val="18"/>
          <w:szCs w:val="18"/>
        </w:rPr>
        <w:t>Informe de entrega o de servicio prestado según corresponda.</w:t>
      </w:r>
    </w:p>
    <w:p w:rsidR="008B2A13" w:rsidRPr="00D156A9" w:rsidRDefault="008B2A13" w:rsidP="005A2F9C">
      <w:pPr>
        <w:pStyle w:val="Prrafodelista"/>
        <w:numPr>
          <w:ilvl w:val="0"/>
          <w:numId w:val="41"/>
        </w:numPr>
        <w:spacing w:before="240" w:after="120" w:line="360" w:lineRule="auto"/>
        <w:jc w:val="both"/>
        <w:rPr>
          <w:rFonts w:ascii="Verdana" w:hAnsi="Verdana" w:cs="Arial"/>
          <w:bCs/>
          <w:sz w:val="18"/>
          <w:szCs w:val="18"/>
        </w:rPr>
      </w:pPr>
      <w:r w:rsidRPr="00D156A9">
        <w:rPr>
          <w:rFonts w:ascii="Verdana" w:hAnsi="Verdana" w:cs="Arial"/>
          <w:bCs/>
          <w:sz w:val="18"/>
          <w:szCs w:val="18"/>
        </w:rPr>
        <w:t>Factura Original debidamente registrada en Impuestos Nacionales. Consignado el Número de Identificación Tributaria (NIT) 1020269020.</w:t>
      </w:r>
    </w:p>
    <w:p w:rsidR="008B2A13" w:rsidRPr="00D156A9" w:rsidRDefault="008B2A13" w:rsidP="005A2F9C">
      <w:pPr>
        <w:pStyle w:val="Prrafodelista"/>
        <w:numPr>
          <w:ilvl w:val="0"/>
          <w:numId w:val="41"/>
        </w:numPr>
        <w:spacing w:before="240" w:after="120" w:line="360" w:lineRule="auto"/>
        <w:jc w:val="both"/>
        <w:rPr>
          <w:rFonts w:ascii="Verdana" w:hAnsi="Verdana" w:cs="Arial"/>
          <w:bCs/>
          <w:sz w:val="18"/>
          <w:szCs w:val="18"/>
        </w:rPr>
      </w:pPr>
      <w:r w:rsidRPr="00D156A9">
        <w:rPr>
          <w:rFonts w:ascii="Verdana" w:hAnsi="Verdana" w:cs="Arial"/>
          <w:bCs/>
          <w:sz w:val="18"/>
          <w:szCs w:val="18"/>
        </w:rPr>
        <w:t>Copia simple de Registro SIGEP. </w:t>
      </w:r>
    </w:p>
    <w:p w:rsidR="008B2A13" w:rsidRPr="00D156A9" w:rsidRDefault="008B2A13" w:rsidP="005A2F9C">
      <w:pPr>
        <w:pStyle w:val="Prrafodelista"/>
        <w:numPr>
          <w:ilvl w:val="0"/>
          <w:numId w:val="41"/>
        </w:numPr>
        <w:spacing w:before="240" w:after="120" w:line="360" w:lineRule="auto"/>
        <w:jc w:val="both"/>
        <w:rPr>
          <w:rFonts w:ascii="Verdana" w:hAnsi="Verdana" w:cs="Arial"/>
          <w:bCs/>
          <w:sz w:val="18"/>
          <w:szCs w:val="18"/>
        </w:rPr>
      </w:pPr>
      <w:r w:rsidRPr="00D156A9">
        <w:rPr>
          <w:rFonts w:ascii="Verdana" w:hAnsi="Verdana" w:cs="Arial"/>
          <w:bCs/>
          <w:sz w:val="18"/>
          <w:szCs w:val="18"/>
        </w:rPr>
        <w:t>Copia del documento del Representante Legal (Cédula de Identidad).</w:t>
      </w:r>
    </w:p>
    <w:p w:rsidR="008B2A13" w:rsidRPr="00D156A9" w:rsidRDefault="008B2A13" w:rsidP="005A2F9C">
      <w:pPr>
        <w:pStyle w:val="Prrafodelista"/>
        <w:numPr>
          <w:ilvl w:val="0"/>
          <w:numId w:val="41"/>
        </w:numPr>
        <w:spacing w:before="240" w:after="120" w:line="360" w:lineRule="auto"/>
        <w:jc w:val="both"/>
        <w:rPr>
          <w:rFonts w:ascii="Verdana" w:hAnsi="Verdana" w:cs="Arial"/>
          <w:bCs/>
          <w:sz w:val="18"/>
          <w:szCs w:val="18"/>
        </w:rPr>
      </w:pPr>
      <w:r w:rsidRPr="00D156A9">
        <w:rPr>
          <w:rFonts w:ascii="Verdana" w:hAnsi="Verdana" w:cs="Arial"/>
          <w:bCs/>
          <w:sz w:val="18"/>
          <w:szCs w:val="18"/>
        </w:rPr>
        <w:t>Copia simple de Contrato.</w:t>
      </w:r>
    </w:p>
    <w:p w:rsidR="008B2A13" w:rsidRPr="00D156A9" w:rsidRDefault="008B2A13" w:rsidP="005A2F9C">
      <w:pPr>
        <w:pStyle w:val="Prrafodelista"/>
        <w:numPr>
          <w:ilvl w:val="0"/>
          <w:numId w:val="41"/>
        </w:numPr>
        <w:spacing w:before="240" w:after="120" w:line="360" w:lineRule="auto"/>
        <w:jc w:val="both"/>
        <w:rPr>
          <w:rFonts w:ascii="Verdana" w:hAnsi="Verdana" w:cs="Arial"/>
          <w:bCs/>
          <w:sz w:val="18"/>
          <w:szCs w:val="18"/>
        </w:rPr>
      </w:pPr>
      <w:r w:rsidRPr="00D156A9">
        <w:rPr>
          <w:rFonts w:ascii="Verdana" w:hAnsi="Verdana" w:cs="Arial"/>
          <w:bCs/>
          <w:sz w:val="18"/>
          <w:szCs w:val="18"/>
        </w:rPr>
        <w:t>Copia del NIT.</w:t>
      </w:r>
    </w:p>
    <w:p w:rsidR="008B2A13" w:rsidRPr="00D156A9" w:rsidRDefault="008B2A13" w:rsidP="005A2F9C">
      <w:pPr>
        <w:pStyle w:val="A2"/>
        <w:numPr>
          <w:ilvl w:val="1"/>
          <w:numId w:val="43"/>
        </w:numPr>
        <w:rPr>
          <w:lang w:eastAsia="es-BO"/>
        </w:rPr>
      </w:pPr>
      <w:r w:rsidRPr="00D156A9">
        <w:rPr>
          <w:lang w:eastAsia="es-BO"/>
        </w:rPr>
        <w:t>MULTAS Y PENALIDADES.</w:t>
      </w:r>
    </w:p>
    <w:p w:rsidR="008B2A13" w:rsidRPr="00D156A9" w:rsidRDefault="008B2A13" w:rsidP="008B2A13">
      <w:pPr>
        <w:pStyle w:val="Prrafodelista"/>
        <w:spacing w:before="240" w:after="120" w:line="360" w:lineRule="auto"/>
        <w:ind w:left="0"/>
        <w:jc w:val="both"/>
        <w:rPr>
          <w:rFonts w:ascii="Verdana" w:hAnsi="Verdana" w:cs="Arial"/>
          <w:bCs/>
          <w:sz w:val="18"/>
          <w:szCs w:val="18"/>
        </w:rPr>
      </w:pPr>
      <w:r w:rsidRPr="00D156A9">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8B2A13" w:rsidRPr="00D156A9" w:rsidRDefault="008B2A13" w:rsidP="008B2A13">
      <w:pPr>
        <w:pStyle w:val="Prrafodelista"/>
        <w:numPr>
          <w:ilvl w:val="0"/>
          <w:numId w:val="11"/>
        </w:numPr>
        <w:spacing w:before="240" w:after="120" w:line="360" w:lineRule="auto"/>
        <w:jc w:val="both"/>
        <w:rPr>
          <w:rFonts w:ascii="Verdana" w:hAnsi="Verdana" w:cs="Arial"/>
          <w:bCs/>
          <w:sz w:val="18"/>
          <w:szCs w:val="18"/>
        </w:rPr>
      </w:pPr>
      <w:r w:rsidRPr="00D156A9">
        <w:rPr>
          <w:rFonts w:ascii="Verdana" w:hAnsi="Verdana" w:cs="Arial"/>
          <w:bCs/>
          <w:sz w:val="18"/>
          <w:szCs w:val="18"/>
        </w:rPr>
        <w:lastRenderedPageBreak/>
        <w:t>El retraso del Contratista en el cumplimiento del plazo de movilización, se aplicará una multa del 1% del monto total del contrato (paquete 4), por cada día de retraso.</w:t>
      </w:r>
    </w:p>
    <w:p w:rsidR="008B2A13" w:rsidRPr="00D156A9" w:rsidRDefault="008B2A13" w:rsidP="008B2A13">
      <w:pPr>
        <w:pStyle w:val="Prrafodelista"/>
        <w:numPr>
          <w:ilvl w:val="1"/>
          <w:numId w:val="3"/>
        </w:numPr>
        <w:spacing w:before="240" w:after="120" w:line="360" w:lineRule="auto"/>
        <w:ind w:left="709"/>
        <w:jc w:val="both"/>
        <w:rPr>
          <w:rFonts w:ascii="Verdana" w:hAnsi="Verdana" w:cs="Arial"/>
          <w:bCs/>
          <w:sz w:val="18"/>
          <w:szCs w:val="18"/>
        </w:rPr>
      </w:pPr>
      <w:r w:rsidRPr="00D156A9">
        <w:rPr>
          <w:rFonts w:ascii="Verdana" w:hAnsi="Verdana" w:cs="Arial"/>
          <w:bCs/>
          <w:sz w:val="18"/>
          <w:szCs w:val="18"/>
        </w:rPr>
        <w:t>En caso de retraso en la ejecución del servicio por falla parcial o completa en alguno de los equipos u otra causa atribuible al Contratista, se aplicará una multa del 1% del monto total del contrato (paquete 4) por cada día de retraso.</w:t>
      </w:r>
    </w:p>
    <w:p w:rsidR="008B2A13" w:rsidRPr="00B8311D" w:rsidRDefault="008B2A13" w:rsidP="008B2A13">
      <w:pPr>
        <w:spacing w:before="240" w:after="120" w:line="360" w:lineRule="auto"/>
        <w:jc w:val="both"/>
        <w:rPr>
          <w:rFonts w:ascii="Verdana" w:hAnsi="Verdana" w:cs="Arial"/>
          <w:bCs/>
          <w:sz w:val="18"/>
          <w:szCs w:val="18"/>
        </w:rPr>
      </w:pPr>
      <w:r w:rsidRPr="00B8311D">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8B2A13" w:rsidRPr="00B8311D" w:rsidRDefault="008B2A13" w:rsidP="005A2F9C">
      <w:pPr>
        <w:pStyle w:val="A2"/>
        <w:numPr>
          <w:ilvl w:val="1"/>
          <w:numId w:val="43"/>
        </w:numPr>
        <w:rPr>
          <w:lang w:eastAsia="es-BO"/>
        </w:rPr>
      </w:pPr>
      <w:r w:rsidRPr="00B8311D">
        <w:rPr>
          <w:lang w:eastAsia="es-BO"/>
        </w:rPr>
        <w:t>FACTURACION.</w:t>
      </w:r>
    </w:p>
    <w:p w:rsidR="008B2A13" w:rsidRPr="00B8311D" w:rsidRDefault="008B2A13" w:rsidP="008B2A13">
      <w:pPr>
        <w:spacing w:line="360" w:lineRule="auto"/>
        <w:jc w:val="both"/>
        <w:rPr>
          <w:rFonts w:ascii="Verdana" w:hAnsi="Verdana"/>
          <w:color w:val="000000"/>
          <w:sz w:val="18"/>
          <w:szCs w:val="18"/>
        </w:rPr>
      </w:pPr>
      <w:r w:rsidRPr="00B8311D">
        <w:rPr>
          <w:rFonts w:ascii="Verdana" w:hAnsi="Verdana"/>
          <w:color w:val="000000"/>
          <w:sz w:val="18"/>
          <w:szCs w:val="18"/>
        </w:rPr>
        <w:t>La factura debe ser emitida de acuerdo a normativa vigente a nombre de Yacimientos Petrolíferos Fiscales Bolivianos consignando el Número de Identificación Tributaria (NIT) 1020269020.</w:t>
      </w:r>
    </w:p>
    <w:p w:rsidR="008B2A13" w:rsidRPr="00B8311D" w:rsidRDefault="008B2A13" w:rsidP="008B2A13">
      <w:pPr>
        <w:jc w:val="both"/>
        <w:rPr>
          <w:rFonts w:ascii="Verdana" w:hAnsi="Verdana"/>
          <w:color w:val="000000"/>
          <w:sz w:val="18"/>
          <w:szCs w:val="18"/>
          <w:lang w:val="es-BO" w:eastAsia="es-BO"/>
        </w:rPr>
      </w:pPr>
      <w:r w:rsidRPr="00B8311D">
        <w:rPr>
          <w:rFonts w:ascii="Verdana" w:hAnsi="Verdana"/>
          <w:color w:val="000000"/>
          <w:sz w:val="18"/>
          <w:szCs w:val="18"/>
        </w:rPr>
        <w:t xml:space="preserve"> </w:t>
      </w:r>
    </w:p>
    <w:p w:rsidR="008B2A13" w:rsidRPr="00B8311D" w:rsidRDefault="008B2A13" w:rsidP="008B2A13">
      <w:pPr>
        <w:spacing w:line="360" w:lineRule="auto"/>
        <w:jc w:val="both"/>
        <w:rPr>
          <w:rFonts w:ascii="Verdana" w:hAnsi="Verdana"/>
          <w:color w:val="000000"/>
          <w:sz w:val="18"/>
          <w:szCs w:val="18"/>
        </w:rPr>
      </w:pPr>
      <w:r w:rsidRPr="00B8311D">
        <w:rPr>
          <w:rFonts w:ascii="Verdana" w:hAnsi="Verdana"/>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8B2A13" w:rsidRPr="00B8311D" w:rsidRDefault="008B2A13" w:rsidP="008B2A13">
      <w:pPr>
        <w:jc w:val="both"/>
        <w:rPr>
          <w:rFonts w:ascii="Verdana" w:hAnsi="Verdana"/>
          <w:color w:val="000000"/>
          <w:sz w:val="18"/>
          <w:szCs w:val="18"/>
          <w:lang w:val="es-BO" w:eastAsia="es-BO"/>
        </w:rPr>
      </w:pPr>
    </w:p>
    <w:p w:rsidR="008B2A13" w:rsidRPr="00B8311D" w:rsidRDefault="008B2A13" w:rsidP="008B2A13">
      <w:pPr>
        <w:spacing w:line="360" w:lineRule="auto"/>
        <w:jc w:val="both"/>
        <w:rPr>
          <w:rFonts w:ascii="Verdana" w:hAnsi="Verdana"/>
          <w:color w:val="000000"/>
          <w:sz w:val="18"/>
          <w:szCs w:val="18"/>
        </w:rPr>
      </w:pPr>
      <w:r w:rsidRPr="00B8311D">
        <w:rPr>
          <w:rFonts w:ascii="Verdana" w:hAnsi="Verdana"/>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B2A13" w:rsidRPr="00282E73" w:rsidRDefault="008B2A13" w:rsidP="008B2A13">
      <w:pPr>
        <w:jc w:val="both"/>
        <w:rPr>
          <w:rFonts w:ascii="Verdana" w:hAnsi="Verdana"/>
          <w:color w:val="000000"/>
          <w:sz w:val="18"/>
          <w:szCs w:val="18"/>
          <w:highlight w:val="yellow"/>
          <w:lang w:val="es-BO" w:eastAsia="es-BO"/>
        </w:rPr>
      </w:pPr>
    </w:p>
    <w:p w:rsidR="008B2A13" w:rsidRPr="00B8311D" w:rsidRDefault="008B2A13" w:rsidP="005A2F9C">
      <w:pPr>
        <w:pStyle w:val="A2"/>
        <w:numPr>
          <w:ilvl w:val="1"/>
          <w:numId w:val="43"/>
        </w:numPr>
        <w:rPr>
          <w:lang w:eastAsia="es-BO"/>
        </w:rPr>
      </w:pPr>
      <w:r w:rsidRPr="00B8311D">
        <w:rPr>
          <w:lang w:eastAsia="es-BO"/>
        </w:rPr>
        <w:t>TRIBUTOS.</w:t>
      </w:r>
    </w:p>
    <w:p w:rsidR="008B2A13" w:rsidRPr="00B8311D" w:rsidRDefault="008B2A13" w:rsidP="008B2A13">
      <w:pPr>
        <w:spacing w:line="360" w:lineRule="auto"/>
        <w:jc w:val="both"/>
        <w:rPr>
          <w:rFonts w:ascii="Verdana" w:hAnsi="Verdana"/>
          <w:color w:val="000000"/>
          <w:sz w:val="18"/>
          <w:szCs w:val="18"/>
        </w:rPr>
      </w:pPr>
      <w:r w:rsidRPr="00B8311D">
        <w:rPr>
          <w:rFonts w:ascii="Verdana" w:hAnsi="Verdana"/>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8B2A13" w:rsidRPr="00B8311D" w:rsidRDefault="008B2A13" w:rsidP="005A2F9C">
      <w:pPr>
        <w:pStyle w:val="A2"/>
        <w:numPr>
          <w:ilvl w:val="1"/>
          <w:numId w:val="43"/>
        </w:numPr>
        <w:rPr>
          <w:lang w:eastAsia="es-BO"/>
        </w:rPr>
      </w:pPr>
      <w:r w:rsidRPr="00B8311D">
        <w:rPr>
          <w:lang w:eastAsia="es-BO"/>
        </w:rPr>
        <w:t>SEGUROS.</w:t>
      </w:r>
    </w:p>
    <w:p w:rsidR="008B2A13" w:rsidRDefault="008B2A13" w:rsidP="008B2A13">
      <w:pPr>
        <w:pStyle w:val="Prrafodelista"/>
        <w:spacing w:before="240" w:after="120" w:line="360" w:lineRule="auto"/>
        <w:ind w:left="0"/>
        <w:jc w:val="both"/>
        <w:rPr>
          <w:rFonts w:ascii="Verdana" w:hAnsi="Verdana" w:cs="Arial"/>
          <w:bCs/>
          <w:sz w:val="18"/>
          <w:szCs w:val="18"/>
        </w:rPr>
      </w:pPr>
      <w:r w:rsidRPr="00B8311D">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0C04C2" w:rsidRDefault="000C04C2" w:rsidP="008B2A13">
      <w:pPr>
        <w:pStyle w:val="Prrafodelista"/>
        <w:spacing w:before="240" w:after="120" w:line="360" w:lineRule="auto"/>
        <w:ind w:left="0"/>
        <w:jc w:val="both"/>
        <w:rPr>
          <w:rFonts w:ascii="Verdana" w:hAnsi="Verdana" w:cs="Arial"/>
          <w:bCs/>
          <w:sz w:val="18"/>
          <w:szCs w:val="18"/>
        </w:rPr>
      </w:pPr>
    </w:p>
    <w:p w:rsidR="000C04C2" w:rsidRPr="00B8311D" w:rsidRDefault="000C04C2" w:rsidP="008B2A13">
      <w:pPr>
        <w:pStyle w:val="Prrafodelista"/>
        <w:spacing w:before="240" w:after="120" w:line="360" w:lineRule="auto"/>
        <w:ind w:left="0"/>
        <w:jc w:val="both"/>
        <w:rPr>
          <w:rFonts w:ascii="Verdana" w:hAnsi="Verdana" w:cs="Arial"/>
          <w:bCs/>
          <w:sz w:val="18"/>
          <w:szCs w:val="18"/>
        </w:rPr>
      </w:pPr>
    </w:p>
    <w:p w:rsidR="008B2A13" w:rsidRPr="00B8311D" w:rsidRDefault="008B2A13" w:rsidP="008B2A13">
      <w:pPr>
        <w:pStyle w:val="A1"/>
        <w:numPr>
          <w:ilvl w:val="0"/>
          <w:numId w:val="5"/>
        </w:numPr>
        <w:rPr>
          <w:iCs/>
          <w:u w:val="none"/>
          <w:lang w:val="es-BO"/>
        </w:rPr>
      </w:pPr>
      <w:r w:rsidRPr="00B8311D">
        <w:rPr>
          <w:iCs/>
          <w:u w:val="none"/>
          <w:lang w:val="es-BO"/>
        </w:rPr>
        <w:lastRenderedPageBreak/>
        <w:t>Seguro de Responsabilidad Civil.</w:t>
      </w:r>
    </w:p>
    <w:p w:rsidR="008B2A13" w:rsidRPr="00B8311D" w:rsidRDefault="008B2A13" w:rsidP="008B2A13">
      <w:pPr>
        <w:pStyle w:val="A1"/>
        <w:numPr>
          <w:ilvl w:val="0"/>
          <w:numId w:val="0"/>
        </w:numPr>
        <w:spacing w:line="360" w:lineRule="auto"/>
        <w:ind w:left="714" w:hanging="6"/>
        <w:rPr>
          <w:b w:val="0"/>
          <w:iCs/>
          <w:u w:val="none"/>
          <w:lang w:val="es-BO"/>
        </w:rPr>
      </w:pPr>
      <w:r w:rsidRPr="00B8311D">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B2A13" w:rsidRPr="00B8311D" w:rsidRDefault="008B2A13" w:rsidP="008B2A13">
      <w:pPr>
        <w:pStyle w:val="A1"/>
        <w:numPr>
          <w:ilvl w:val="0"/>
          <w:numId w:val="0"/>
        </w:numPr>
        <w:spacing w:line="360" w:lineRule="auto"/>
        <w:ind w:left="714"/>
        <w:rPr>
          <w:b w:val="0"/>
          <w:iCs/>
          <w:u w:val="none"/>
          <w:lang w:val="es-BO"/>
        </w:rPr>
      </w:pPr>
      <w:r w:rsidRPr="00B8311D">
        <w:rPr>
          <w:b w:val="0"/>
          <w:iCs/>
          <w:u w:val="none"/>
          <w:lang w:val="es-BO"/>
        </w:rPr>
        <w:t>El límite de indemnización por evento y/o reclamos deberá ser por un monto no menor a $</w:t>
      </w:r>
      <w:proofErr w:type="spellStart"/>
      <w:r w:rsidRPr="00B8311D">
        <w:rPr>
          <w:b w:val="0"/>
          <w:iCs/>
          <w:u w:val="none"/>
          <w:lang w:val="es-BO"/>
        </w:rPr>
        <w:t>us</w:t>
      </w:r>
      <w:proofErr w:type="spellEnd"/>
      <w:r w:rsidRPr="00B8311D">
        <w:rPr>
          <w:b w:val="0"/>
          <w:iCs/>
          <w:u w:val="none"/>
          <w:lang w:val="es-BO"/>
        </w:rPr>
        <w:t>. 100.000.-.</w:t>
      </w:r>
    </w:p>
    <w:p w:rsidR="008B2A13" w:rsidRPr="00B8311D" w:rsidRDefault="008B2A13" w:rsidP="008B2A13">
      <w:pPr>
        <w:pStyle w:val="A1"/>
        <w:numPr>
          <w:ilvl w:val="0"/>
          <w:numId w:val="5"/>
        </w:numPr>
        <w:rPr>
          <w:iCs/>
          <w:u w:val="none"/>
          <w:lang w:val="es-BO"/>
        </w:rPr>
      </w:pPr>
      <w:r w:rsidRPr="00B8311D">
        <w:rPr>
          <w:iCs/>
          <w:u w:val="none"/>
          <w:lang w:val="es-BO"/>
        </w:rPr>
        <w:t>Póliza de Accidentes Personales.</w:t>
      </w:r>
    </w:p>
    <w:p w:rsidR="008B2A13" w:rsidRPr="00B8311D" w:rsidRDefault="008B2A13" w:rsidP="008B2A13">
      <w:pPr>
        <w:pStyle w:val="A1"/>
        <w:numPr>
          <w:ilvl w:val="0"/>
          <w:numId w:val="0"/>
        </w:numPr>
        <w:spacing w:line="360" w:lineRule="auto"/>
        <w:ind w:left="714"/>
        <w:rPr>
          <w:b w:val="0"/>
          <w:iCs/>
          <w:u w:val="none"/>
          <w:lang w:val="es-BO"/>
        </w:rPr>
      </w:pPr>
      <w:r w:rsidRPr="00B8311D">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B2A13" w:rsidRPr="00B8311D" w:rsidRDefault="008B2A13" w:rsidP="008B2A13">
      <w:pPr>
        <w:pStyle w:val="A1"/>
        <w:numPr>
          <w:ilvl w:val="0"/>
          <w:numId w:val="5"/>
        </w:numPr>
        <w:rPr>
          <w:iCs/>
          <w:u w:val="none"/>
          <w:lang w:val="es-BO"/>
        </w:rPr>
      </w:pPr>
      <w:r w:rsidRPr="00B8311D">
        <w:rPr>
          <w:iCs/>
          <w:u w:val="none"/>
          <w:lang w:val="es-BO"/>
        </w:rPr>
        <w:t>Condiciones Adicionales.</w:t>
      </w:r>
    </w:p>
    <w:p w:rsidR="008B2A13" w:rsidRPr="00B8311D" w:rsidRDefault="008B2A13" w:rsidP="008B2A13">
      <w:pPr>
        <w:pStyle w:val="A1"/>
        <w:numPr>
          <w:ilvl w:val="0"/>
          <w:numId w:val="0"/>
        </w:numPr>
        <w:spacing w:line="360" w:lineRule="auto"/>
        <w:ind w:left="714"/>
        <w:rPr>
          <w:b w:val="0"/>
          <w:iCs/>
          <w:u w:val="none"/>
          <w:lang w:val="es-BO"/>
        </w:rPr>
      </w:pPr>
      <w:r w:rsidRPr="00B8311D">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B2A13" w:rsidRPr="00B8311D" w:rsidRDefault="008B2A13" w:rsidP="008B2A13">
      <w:pPr>
        <w:pStyle w:val="A1"/>
        <w:numPr>
          <w:ilvl w:val="0"/>
          <w:numId w:val="0"/>
        </w:numPr>
        <w:spacing w:line="360" w:lineRule="auto"/>
        <w:ind w:left="714"/>
        <w:rPr>
          <w:b w:val="0"/>
          <w:iCs/>
          <w:u w:val="none"/>
          <w:lang w:val="es-BO"/>
        </w:rPr>
      </w:pPr>
      <w:r w:rsidRPr="00B8311D">
        <w:rPr>
          <w:b w:val="0"/>
          <w:iCs/>
          <w:u w:val="none"/>
          <w:lang w:val="es-BO"/>
        </w:rPr>
        <w:t>La empresa adjudicada, deberá entregar una copia de las citadas pólizas a YPFB antes de la suscripción del contrato.</w:t>
      </w:r>
    </w:p>
    <w:p w:rsidR="008B2A13" w:rsidRDefault="008B2A13" w:rsidP="005A2F9C">
      <w:pPr>
        <w:pStyle w:val="A2"/>
        <w:numPr>
          <w:ilvl w:val="1"/>
          <w:numId w:val="43"/>
        </w:numPr>
        <w:rPr>
          <w:lang w:eastAsia="es-BO"/>
        </w:rPr>
      </w:pPr>
      <w:r w:rsidRPr="00FF236E">
        <w:rPr>
          <w:lang w:eastAsia="es-BO"/>
        </w:rPr>
        <w:t>SEGURIDAD Y SALUD OCUPACIONAL.</w:t>
      </w:r>
    </w:p>
    <w:p w:rsidR="008B2A13" w:rsidRPr="00FF236E" w:rsidRDefault="008B2A13" w:rsidP="005A2F9C">
      <w:pPr>
        <w:pStyle w:val="A3"/>
        <w:numPr>
          <w:ilvl w:val="3"/>
          <w:numId w:val="43"/>
        </w:numPr>
      </w:pPr>
      <w:r w:rsidRPr="00FF236E">
        <w:t>ASPECTOS DE SEGURIDAD Y SALUD OCUPACIONAL</w:t>
      </w:r>
    </w:p>
    <w:p w:rsidR="008B2A13" w:rsidRPr="00FF236E" w:rsidRDefault="008B2A13" w:rsidP="008B2A13">
      <w:pPr>
        <w:pStyle w:val="Prrafodelista"/>
        <w:autoSpaceDE w:val="0"/>
        <w:autoSpaceDN w:val="0"/>
        <w:adjustRightInd w:val="0"/>
        <w:spacing w:before="100" w:beforeAutospacing="1" w:after="100" w:afterAutospacing="1" w:line="360" w:lineRule="auto"/>
        <w:ind w:left="0"/>
        <w:jc w:val="both"/>
        <w:rPr>
          <w:rFonts w:ascii="Verdana" w:hAnsi="Verdana" w:cs="Arial"/>
          <w:bCs/>
          <w:sz w:val="18"/>
          <w:szCs w:val="18"/>
        </w:rPr>
      </w:pPr>
      <w:r w:rsidRPr="00FF236E">
        <w:rPr>
          <w:rFonts w:ascii="Verdana" w:hAnsi="Verdana" w:cs="Arial"/>
          <w:b/>
          <w:bCs/>
          <w:sz w:val="18"/>
          <w:szCs w:val="18"/>
        </w:rPr>
        <w:t xml:space="preserve">Posterior a la firma del contrato, </w:t>
      </w:r>
      <w:r w:rsidRPr="00FF236E">
        <w:rPr>
          <w:rFonts w:ascii="Verdana" w:hAnsi="Verdana" w:cs="Arial"/>
          <w:bCs/>
          <w:sz w:val="18"/>
          <w:szCs w:val="18"/>
        </w:rPr>
        <w:t xml:space="preserve">la Empresa contratada deberá presentar el siguiente documento para la aprobación de la Dirección de SMS de YPFB: </w:t>
      </w:r>
    </w:p>
    <w:p w:rsidR="008B2A13" w:rsidRPr="00FF236E" w:rsidRDefault="008B2A13" w:rsidP="008B2A13">
      <w:pPr>
        <w:pStyle w:val="Sangradetextonormal"/>
        <w:spacing w:after="0" w:line="360" w:lineRule="auto"/>
        <w:ind w:left="0"/>
        <w:jc w:val="both"/>
        <w:rPr>
          <w:rFonts w:ascii="Verdana" w:hAnsi="Verdana" w:cs="Arial"/>
          <w:bCs/>
          <w:sz w:val="18"/>
          <w:szCs w:val="18"/>
        </w:rPr>
      </w:pPr>
      <w:r w:rsidRPr="00FF236E">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8B2A13" w:rsidRPr="00FF236E" w:rsidRDefault="008B2A13" w:rsidP="008B2A13">
      <w:pPr>
        <w:pStyle w:val="Sangradetextonormal"/>
        <w:spacing w:after="0" w:line="360" w:lineRule="auto"/>
        <w:ind w:left="0"/>
        <w:jc w:val="both"/>
        <w:rPr>
          <w:rFonts w:ascii="Verdana" w:hAnsi="Verdana" w:cs="Arial"/>
          <w:bCs/>
          <w:sz w:val="18"/>
          <w:szCs w:val="18"/>
        </w:rPr>
      </w:pPr>
      <w:r w:rsidRPr="00FF236E">
        <w:rPr>
          <w:rFonts w:ascii="Verdana" w:hAnsi="Verdana" w:cs="Arial"/>
          <w:bCs/>
          <w:sz w:val="18"/>
          <w:szCs w:val="18"/>
        </w:rPr>
        <w:lastRenderedPageBreak/>
        <w:t>La empresa contratada deberá dar estricto cumplimento a la legislación aplicable, vigentes en el Estado Plurinacional de Bolivia; siendo también responsable del cumplimiento por parte de los subcontratistas que intervengan a nombre suyo ante YPFB.</w:t>
      </w:r>
    </w:p>
    <w:p w:rsidR="008B2A13" w:rsidRPr="00282E73" w:rsidRDefault="008B2A13" w:rsidP="008B2A13">
      <w:pPr>
        <w:pStyle w:val="Sangradetextonormal"/>
        <w:spacing w:after="0" w:line="360" w:lineRule="auto"/>
        <w:ind w:left="360"/>
        <w:jc w:val="both"/>
        <w:rPr>
          <w:rFonts w:ascii="Verdana" w:hAnsi="Verdana" w:cs="Arial"/>
          <w:bCs/>
          <w:sz w:val="18"/>
          <w:szCs w:val="18"/>
          <w:highlight w:val="yellow"/>
        </w:rPr>
      </w:pPr>
    </w:p>
    <w:p w:rsidR="008B2A13" w:rsidRPr="00FF236E" w:rsidRDefault="008B2A13" w:rsidP="008B2A13">
      <w:pPr>
        <w:pStyle w:val="Sangradetextonormal"/>
        <w:spacing w:line="360" w:lineRule="auto"/>
        <w:ind w:left="0"/>
        <w:jc w:val="both"/>
        <w:rPr>
          <w:rFonts w:ascii="Verdana" w:hAnsi="Verdana" w:cs="Arial"/>
          <w:bCs/>
          <w:sz w:val="18"/>
          <w:szCs w:val="18"/>
        </w:rPr>
      </w:pPr>
      <w:r w:rsidRPr="00FF236E">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8B2A13" w:rsidRPr="00FF236E" w:rsidRDefault="008B2A13" w:rsidP="005A2F9C">
      <w:pPr>
        <w:pStyle w:val="A3"/>
        <w:numPr>
          <w:ilvl w:val="3"/>
          <w:numId w:val="43"/>
        </w:numPr>
      </w:pPr>
      <w:r w:rsidRPr="00FF236E">
        <w:t xml:space="preserve">Documentos para Aprobación de YPFB (unidad de SMS – Unidad solicitante) </w:t>
      </w:r>
    </w:p>
    <w:p w:rsidR="008B2A13" w:rsidRPr="00FF236E" w:rsidRDefault="008B2A13" w:rsidP="008B2A13">
      <w:pPr>
        <w:spacing w:before="240" w:line="360" w:lineRule="auto"/>
        <w:jc w:val="both"/>
        <w:rPr>
          <w:rFonts w:ascii="Verdana" w:hAnsi="Verdana"/>
          <w:sz w:val="18"/>
          <w:szCs w:val="18"/>
        </w:rPr>
      </w:pPr>
      <w:r w:rsidRPr="00FF236E">
        <w:rPr>
          <w:rFonts w:ascii="Verdana" w:hAnsi="Verdana"/>
          <w:sz w:val="18"/>
          <w:szCs w:val="18"/>
        </w:rPr>
        <w:t>La Empresa contratada deberá presentar en documento oficial para aprobación de YPFB los siguientes Requisitos de SMS:</w:t>
      </w:r>
    </w:p>
    <w:p w:rsidR="008B2A13" w:rsidRPr="00FF236E" w:rsidRDefault="008B2A13" w:rsidP="008B2A13">
      <w:pPr>
        <w:numPr>
          <w:ilvl w:val="0"/>
          <w:numId w:val="14"/>
        </w:numPr>
        <w:spacing w:before="240" w:line="360" w:lineRule="auto"/>
        <w:jc w:val="both"/>
        <w:rPr>
          <w:rFonts w:ascii="Verdana" w:hAnsi="Verdana"/>
          <w:sz w:val="18"/>
          <w:szCs w:val="18"/>
        </w:rPr>
      </w:pPr>
      <w:r w:rsidRPr="00FF236E">
        <w:rPr>
          <w:rFonts w:ascii="Verdana" w:hAnsi="Verdana"/>
          <w:sz w:val="18"/>
          <w:szCs w:val="18"/>
        </w:rPr>
        <w:t>Programa o Plan de Seguridad, Salud Ocupacional y Medio Ambiente para el Proyecto.</w:t>
      </w:r>
    </w:p>
    <w:p w:rsidR="008B2A13" w:rsidRPr="00FF236E" w:rsidRDefault="008B2A13" w:rsidP="008B2A13">
      <w:pPr>
        <w:numPr>
          <w:ilvl w:val="0"/>
          <w:numId w:val="14"/>
        </w:numPr>
        <w:spacing w:line="360" w:lineRule="auto"/>
        <w:jc w:val="both"/>
        <w:rPr>
          <w:rFonts w:ascii="Verdana" w:hAnsi="Verdana"/>
          <w:sz w:val="18"/>
          <w:szCs w:val="18"/>
        </w:rPr>
      </w:pPr>
      <w:r w:rsidRPr="00FF236E">
        <w:rPr>
          <w:rFonts w:ascii="Verdana" w:hAnsi="Verdana"/>
          <w:sz w:val="18"/>
          <w:szCs w:val="18"/>
        </w:rPr>
        <w:t>Política y programas de control de Alcohol y drogas.</w:t>
      </w:r>
    </w:p>
    <w:p w:rsidR="008B2A13" w:rsidRPr="00FF236E" w:rsidRDefault="008B2A13" w:rsidP="008B2A13">
      <w:pPr>
        <w:numPr>
          <w:ilvl w:val="0"/>
          <w:numId w:val="14"/>
        </w:numPr>
        <w:spacing w:line="360" w:lineRule="auto"/>
        <w:jc w:val="both"/>
        <w:rPr>
          <w:rFonts w:ascii="Verdana" w:hAnsi="Verdana"/>
          <w:sz w:val="18"/>
          <w:szCs w:val="18"/>
        </w:rPr>
      </w:pPr>
      <w:r w:rsidRPr="00FF236E">
        <w:rPr>
          <w:rFonts w:ascii="Verdana" w:hAnsi="Verdana"/>
          <w:sz w:val="18"/>
          <w:szCs w:val="18"/>
        </w:rPr>
        <w:t>Programa de capacitación y charlas de seguridad.</w:t>
      </w:r>
    </w:p>
    <w:p w:rsidR="008B2A13" w:rsidRPr="00FF236E" w:rsidRDefault="008B2A13" w:rsidP="008B2A13">
      <w:pPr>
        <w:numPr>
          <w:ilvl w:val="0"/>
          <w:numId w:val="14"/>
        </w:numPr>
        <w:spacing w:line="360" w:lineRule="auto"/>
        <w:jc w:val="both"/>
        <w:rPr>
          <w:rFonts w:ascii="Verdana" w:hAnsi="Verdana"/>
          <w:sz w:val="18"/>
          <w:szCs w:val="18"/>
        </w:rPr>
      </w:pPr>
      <w:r w:rsidRPr="00FF236E">
        <w:rPr>
          <w:rFonts w:ascii="Verdana" w:hAnsi="Verdana"/>
          <w:sz w:val="18"/>
          <w:szCs w:val="18"/>
        </w:rPr>
        <w:t>Procedimientos específicos de Seguridad para el Proyecto.</w:t>
      </w:r>
    </w:p>
    <w:p w:rsidR="008B2A13" w:rsidRPr="00FF236E" w:rsidRDefault="008B2A13" w:rsidP="008B2A13">
      <w:pPr>
        <w:numPr>
          <w:ilvl w:val="0"/>
          <w:numId w:val="14"/>
        </w:numPr>
        <w:spacing w:line="360" w:lineRule="auto"/>
        <w:jc w:val="both"/>
        <w:rPr>
          <w:rFonts w:ascii="Verdana" w:hAnsi="Verdana"/>
          <w:sz w:val="18"/>
          <w:szCs w:val="18"/>
        </w:rPr>
      </w:pPr>
      <w:r w:rsidRPr="00FF236E">
        <w:rPr>
          <w:rFonts w:ascii="Verdana" w:hAnsi="Verdana"/>
          <w:sz w:val="18"/>
          <w:szCs w:val="18"/>
        </w:rPr>
        <w:t>Plan de respuesta ante Emergencias (Para el proyecto).</w:t>
      </w:r>
    </w:p>
    <w:p w:rsidR="008B2A13" w:rsidRPr="00FF236E" w:rsidRDefault="008B2A13" w:rsidP="008B2A13">
      <w:pPr>
        <w:numPr>
          <w:ilvl w:val="0"/>
          <w:numId w:val="14"/>
        </w:numPr>
        <w:spacing w:line="360" w:lineRule="auto"/>
        <w:jc w:val="both"/>
        <w:rPr>
          <w:rFonts w:ascii="Verdana" w:hAnsi="Verdana"/>
          <w:sz w:val="18"/>
          <w:szCs w:val="18"/>
        </w:rPr>
      </w:pPr>
      <w:r w:rsidRPr="00FF236E">
        <w:rPr>
          <w:rFonts w:ascii="Verdana" w:hAnsi="Verdana"/>
          <w:sz w:val="18"/>
          <w:szCs w:val="18"/>
        </w:rPr>
        <w:t>Plan Médico de Evacuación (MEDEVAC).</w:t>
      </w:r>
    </w:p>
    <w:p w:rsidR="008B2A13" w:rsidRPr="00FF236E" w:rsidRDefault="008B2A13" w:rsidP="008B2A13">
      <w:pPr>
        <w:numPr>
          <w:ilvl w:val="0"/>
          <w:numId w:val="14"/>
        </w:numPr>
        <w:spacing w:line="360" w:lineRule="auto"/>
        <w:jc w:val="both"/>
        <w:rPr>
          <w:rFonts w:ascii="Verdana" w:hAnsi="Verdana"/>
          <w:sz w:val="18"/>
          <w:szCs w:val="18"/>
        </w:rPr>
      </w:pPr>
      <w:r w:rsidRPr="00FF236E">
        <w:rPr>
          <w:rFonts w:ascii="Verdana" w:hAnsi="Verdana"/>
          <w:sz w:val="18"/>
          <w:szCs w:val="18"/>
        </w:rPr>
        <w:t>Programa de retiro y disposición de los residuos originados en el proyecto.</w:t>
      </w:r>
    </w:p>
    <w:p w:rsidR="008B2A13" w:rsidRPr="00FF236E" w:rsidRDefault="008B2A13" w:rsidP="008B2A13">
      <w:pPr>
        <w:numPr>
          <w:ilvl w:val="0"/>
          <w:numId w:val="14"/>
        </w:numPr>
        <w:spacing w:line="360" w:lineRule="auto"/>
        <w:jc w:val="both"/>
        <w:rPr>
          <w:rFonts w:ascii="Verdana" w:hAnsi="Verdana"/>
          <w:sz w:val="18"/>
          <w:szCs w:val="18"/>
        </w:rPr>
      </w:pPr>
      <w:r w:rsidRPr="00FF236E">
        <w:rPr>
          <w:rFonts w:ascii="Verdana" w:hAnsi="Verdana"/>
          <w:sz w:val="18"/>
          <w:szCs w:val="18"/>
        </w:rPr>
        <w:t>Política de Seguridad Industrial y Salud Ocupacional.</w:t>
      </w:r>
    </w:p>
    <w:p w:rsidR="008B2A13" w:rsidRPr="00282E73" w:rsidRDefault="008B2A13" w:rsidP="008B2A13">
      <w:pPr>
        <w:keepNext/>
        <w:keepLines/>
        <w:spacing w:line="360" w:lineRule="auto"/>
        <w:jc w:val="both"/>
        <w:outlineLvl w:val="1"/>
        <w:rPr>
          <w:rFonts w:ascii="Verdana" w:hAnsi="Verdana" w:cs="Arial"/>
          <w:b/>
          <w:bCs/>
          <w:iCs/>
          <w:sz w:val="18"/>
          <w:szCs w:val="18"/>
          <w:highlight w:val="yellow"/>
        </w:rPr>
      </w:pPr>
    </w:p>
    <w:p w:rsidR="008B2A13" w:rsidRPr="00FF236E" w:rsidRDefault="008B2A13" w:rsidP="005A2F9C">
      <w:pPr>
        <w:pStyle w:val="A3"/>
        <w:numPr>
          <w:ilvl w:val="3"/>
          <w:numId w:val="43"/>
        </w:numPr>
      </w:pPr>
      <w:r w:rsidRPr="00FF236E">
        <w:t xml:space="preserve">Aspectos Generales: </w:t>
      </w:r>
    </w:p>
    <w:p w:rsidR="008B2A13" w:rsidRPr="00FF236E" w:rsidRDefault="008B2A13" w:rsidP="008B2A13">
      <w:pPr>
        <w:spacing w:line="360" w:lineRule="auto"/>
        <w:jc w:val="both"/>
        <w:rPr>
          <w:rFonts w:ascii="Verdana" w:hAnsi="Verdana" w:cs="Arial"/>
          <w:b/>
          <w:bCs/>
          <w:sz w:val="18"/>
          <w:szCs w:val="18"/>
        </w:rPr>
      </w:pPr>
      <w:r w:rsidRPr="00FF236E">
        <w:rPr>
          <w:rFonts w:ascii="Verdana" w:hAnsi="Verdana" w:cs="Arial"/>
          <w:bCs/>
          <w:sz w:val="18"/>
          <w:szCs w:val="18"/>
        </w:rPr>
        <w:t xml:space="preserve">La Empresa Contratada, deberá dar cumplimiento a la Legislación vigente - DL 16998 – (Ley de Higiene, Seguridad Ocupacional y Bienestar) y </w:t>
      </w:r>
      <w:r w:rsidRPr="00FF236E">
        <w:rPr>
          <w:rFonts w:ascii="Verdana" w:hAnsi="Verdana" w:cs="Arial"/>
          <w:b/>
          <w:bCs/>
          <w:sz w:val="18"/>
          <w:szCs w:val="18"/>
        </w:rPr>
        <w:t>Estándares y requisitos de SYSO para Contratistas de YPFB Corporación.</w:t>
      </w:r>
    </w:p>
    <w:p w:rsidR="008B2A13" w:rsidRDefault="008B2A13" w:rsidP="008B2A13">
      <w:pPr>
        <w:spacing w:line="360" w:lineRule="auto"/>
        <w:jc w:val="both"/>
        <w:rPr>
          <w:rFonts w:ascii="Verdana" w:hAnsi="Verdana" w:cs="Arial"/>
          <w:bCs/>
          <w:sz w:val="18"/>
          <w:szCs w:val="18"/>
        </w:rPr>
      </w:pPr>
    </w:p>
    <w:p w:rsidR="008B2A13" w:rsidRPr="00FF236E" w:rsidRDefault="008B2A13" w:rsidP="008B2A13">
      <w:pPr>
        <w:spacing w:line="360" w:lineRule="auto"/>
        <w:jc w:val="both"/>
        <w:rPr>
          <w:rFonts w:ascii="Verdana" w:hAnsi="Verdana" w:cs="Arial"/>
          <w:bCs/>
          <w:sz w:val="18"/>
          <w:szCs w:val="18"/>
        </w:rPr>
      </w:pPr>
      <w:r w:rsidRPr="00FF236E">
        <w:rPr>
          <w:rFonts w:ascii="Verdana" w:hAnsi="Verdana" w:cs="Arial"/>
          <w:bCs/>
          <w:sz w:val="18"/>
          <w:szCs w:val="18"/>
        </w:rPr>
        <w:t xml:space="preserve">La empresa Contratada deberá garantizar el cumplimiento de los requisitos y estándares de Seguridad descritos en el </w:t>
      </w:r>
      <w:r w:rsidRPr="00FF236E">
        <w:rPr>
          <w:rFonts w:ascii="Verdana" w:hAnsi="Verdana"/>
          <w:b/>
          <w:bCs/>
          <w:sz w:val="18"/>
          <w:szCs w:val="18"/>
        </w:rPr>
        <w:t>Procedimiento General</w:t>
      </w:r>
      <w:r w:rsidRPr="00FF236E">
        <w:rPr>
          <w:rFonts w:ascii="Verdana" w:hAnsi="Verdana"/>
          <w:sz w:val="18"/>
          <w:szCs w:val="18"/>
        </w:rPr>
        <w:t xml:space="preserve"> </w:t>
      </w:r>
      <w:r w:rsidRPr="00FF236E">
        <w:rPr>
          <w:rFonts w:ascii="Verdana" w:hAnsi="Verdana"/>
          <w:b/>
          <w:bCs/>
          <w:sz w:val="18"/>
          <w:szCs w:val="18"/>
        </w:rPr>
        <w:t>(PG-1-GSAC/DSIC-15-A)“Requisitos de Seguridad Industrial para Empresas Contratistas” Anexo I</w:t>
      </w:r>
      <w:r w:rsidRPr="00FF236E">
        <w:rPr>
          <w:rFonts w:ascii="Verdana" w:hAnsi="Verdana" w:cs="Arial"/>
          <w:bCs/>
          <w:sz w:val="18"/>
          <w:szCs w:val="18"/>
        </w:rPr>
        <w:t xml:space="preserve">, documento elaborado conforme a políticas internas de YPFB y en estricto cumplimiento de la normativa legal vigente (D.L. 16998). </w:t>
      </w:r>
    </w:p>
    <w:p w:rsidR="008B2A13" w:rsidRDefault="008B2A13" w:rsidP="008B2A13">
      <w:pPr>
        <w:spacing w:line="360" w:lineRule="auto"/>
        <w:jc w:val="both"/>
        <w:rPr>
          <w:rFonts w:ascii="Verdana" w:hAnsi="Verdana" w:cs="Arial"/>
          <w:bCs/>
          <w:sz w:val="18"/>
          <w:szCs w:val="18"/>
        </w:rPr>
      </w:pPr>
    </w:p>
    <w:p w:rsidR="008B2A13" w:rsidRPr="00FF236E" w:rsidRDefault="008B2A13" w:rsidP="008B2A13">
      <w:pPr>
        <w:spacing w:line="360" w:lineRule="auto"/>
        <w:jc w:val="both"/>
        <w:rPr>
          <w:rFonts w:ascii="Verdana" w:hAnsi="Verdana" w:cs="Arial"/>
          <w:bCs/>
          <w:sz w:val="18"/>
          <w:szCs w:val="18"/>
        </w:rPr>
      </w:pPr>
      <w:r w:rsidRPr="00FF236E">
        <w:rPr>
          <w:rFonts w:ascii="Verdana" w:hAnsi="Verdana" w:cs="Arial"/>
          <w:bCs/>
          <w:sz w:val="18"/>
          <w:szCs w:val="18"/>
        </w:rPr>
        <w:t xml:space="preserve">La empresa contratada deberá presentar un </w:t>
      </w:r>
      <w:r w:rsidRPr="00FF236E">
        <w:rPr>
          <w:rFonts w:ascii="Verdana" w:hAnsi="Verdana" w:cs="Arial"/>
          <w:b/>
          <w:bCs/>
          <w:sz w:val="18"/>
          <w:szCs w:val="18"/>
        </w:rPr>
        <w:t>Resumen Ejecutivo</w:t>
      </w:r>
      <w:r w:rsidRPr="00FF236E">
        <w:rPr>
          <w:rFonts w:ascii="Verdana" w:hAnsi="Verdana" w:cs="Arial"/>
          <w:bCs/>
          <w:sz w:val="18"/>
          <w:szCs w:val="18"/>
        </w:rPr>
        <w:t xml:space="preserve"> del “Plan de SMS” (Seguridad, Medio Ambiente y Salud Ocupacional), el cual (en cumplimiento a la Legislación vigente - DL 16998 </w:t>
      </w:r>
      <w:r w:rsidRPr="00FF236E">
        <w:rPr>
          <w:rFonts w:ascii="Verdana" w:hAnsi="Verdana" w:cs="Arial"/>
          <w:bCs/>
          <w:sz w:val="18"/>
          <w:szCs w:val="18"/>
        </w:rPr>
        <w:lastRenderedPageBreak/>
        <w:t>– Ley de Higiene, Seguridad Ocupacional y Bienestar) deberá contener mínimamente los siguientes puntos:</w:t>
      </w:r>
    </w:p>
    <w:p w:rsidR="008B2A13" w:rsidRPr="00282E73" w:rsidRDefault="008B2A13" w:rsidP="008B2A13">
      <w:pPr>
        <w:spacing w:line="360" w:lineRule="auto"/>
        <w:jc w:val="both"/>
        <w:rPr>
          <w:rFonts w:ascii="Verdana" w:hAnsi="Verdana"/>
          <w:sz w:val="18"/>
          <w:szCs w:val="18"/>
          <w:highlight w:val="yellow"/>
        </w:rPr>
      </w:pPr>
    </w:p>
    <w:p w:rsidR="008B2A13" w:rsidRPr="00FF236E" w:rsidRDefault="008B2A13" w:rsidP="008B2A13">
      <w:pPr>
        <w:numPr>
          <w:ilvl w:val="0"/>
          <w:numId w:val="15"/>
        </w:numPr>
        <w:spacing w:line="360" w:lineRule="auto"/>
        <w:jc w:val="both"/>
        <w:rPr>
          <w:rFonts w:ascii="Verdana" w:hAnsi="Verdana"/>
          <w:sz w:val="18"/>
          <w:szCs w:val="18"/>
        </w:rPr>
      </w:pPr>
      <w:r w:rsidRPr="00FF236E">
        <w:rPr>
          <w:rFonts w:ascii="Verdana" w:hAnsi="Verdana"/>
          <w:sz w:val="18"/>
          <w:szCs w:val="18"/>
        </w:rPr>
        <w:t>Medidas preventivas en seguridad, salud Ocupacional (prevención de accidentes)</w:t>
      </w:r>
    </w:p>
    <w:p w:rsidR="008B2A13" w:rsidRPr="00FF236E" w:rsidRDefault="008B2A13" w:rsidP="008B2A13">
      <w:pPr>
        <w:numPr>
          <w:ilvl w:val="0"/>
          <w:numId w:val="15"/>
        </w:numPr>
        <w:spacing w:line="360" w:lineRule="auto"/>
        <w:jc w:val="both"/>
        <w:rPr>
          <w:rFonts w:ascii="Verdana" w:hAnsi="Verdana"/>
          <w:sz w:val="18"/>
          <w:szCs w:val="18"/>
        </w:rPr>
      </w:pPr>
      <w:r w:rsidRPr="00FF236E">
        <w:rPr>
          <w:rFonts w:ascii="Verdana" w:hAnsi="Verdana"/>
          <w:sz w:val="18"/>
          <w:szCs w:val="18"/>
        </w:rPr>
        <w:t>Identificación y evaluación de riesgos e impactos en el trabajo</w:t>
      </w:r>
    </w:p>
    <w:p w:rsidR="008B2A13" w:rsidRPr="00FF236E" w:rsidRDefault="008B2A13" w:rsidP="008B2A13">
      <w:pPr>
        <w:numPr>
          <w:ilvl w:val="0"/>
          <w:numId w:val="15"/>
        </w:numPr>
        <w:spacing w:line="360" w:lineRule="auto"/>
        <w:jc w:val="both"/>
        <w:rPr>
          <w:rFonts w:ascii="Verdana" w:hAnsi="Verdana"/>
          <w:sz w:val="18"/>
          <w:szCs w:val="18"/>
        </w:rPr>
      </w:pPr>
      <w:r w:rsidRPr="00FF236E">
        <w:rPr>
          <w:rFonts w:ascii="Verdana" w:hAnsi="Verdana"/>
          <w:sz w:val="18"/>
          <w:szCs w:val="18"/>
        </w:rPr>
        <w:t>Lista general de Procedimientos de trabajo (altura, eléctrico, espacios confinados, etc.)</w:t>
      </w:r>
    </w:p>
    <w:p w:rsidR="008B2A13" w:rsidRPr="00FF236E" w:rsidRDefault="008B2A13" w:rsidP="008B2A13">
      <w:pPr>
        <w:numPr>
          <w:ilvl w:val="0"/>
          <w:numId w:val="15"/>
        </w:numPr>
        <w:spacing w:line="360" w:lineRule="auto"/>
        <w:jc w:val="both"/>
        <w:rPr>
          <w:rFonts w:ascii="Verdana" w:hAnsi="Verdana"/>
          <w:sz w:val="18"/>
          <w:szCs w:val="18"/>
        </w:rPr>
      </w:pPr>
      <w:r w:rsidRPr="00FF236E">
        <w:rPr>
          <w:rFonts w:ascii="Verdana" w:hAnsi="Verdana"/>
          <w:sz w:val="18"/>
          <w:szCs w:val="18"/>
        </w:rPr>
        <w:t xml:space="preserve">Política de Seguridad, Salud Ocupacional y Medio Ambiente </w:t>
      </w:r>
    </w:p>
    <w:p w:rsidR="008B2A13" w:rsidRPr="00FF236E" w:rsidRDefault="008B2A13" w:rsidP="008B2A13">
      <w:pPr>
        <w:spacing w:line="360" w:lineRule="auto"/>
        <w:ind w:left="720"/>
        <w:jc w:val="both"/>
        <w:rPr>
          <w:rFonts w:ascii="Verdana" w:hAnsi="Verdana"/>
          <w:sz w:val="18"/>
          <w:szCs w:val="18"/>
        </w:rPr>
      </w:pPr>
      <w:r w:rsidRPr="00FF236E">
        <w:rPr>
          <w:rFonts w:ascii="Verdana" w:hAnsi="Verdana"/>
          <w:sz w:val="18"/>
          <w:szCs w:val="18"/>
        </w:rPr>
        <w:t xml:space="preserve"> (En caso de que la empresa cuente con un sistema de Gestión de SYSO)</w:t>
      </w:r>
    </w:p>
    <w:p w:rsidR="008B2A13" w:rsidRPr="00FF236E" w:rsidRDefault="008B2A13" w:rsidP="008B2A13">
      <w:pPr>
        <w:numPr>
          <w:ilvl w:val="0"/>
          <w:numId w:val="15"/>
        </w:numPr>
        <w:spacing w:line="360" w:lineRule="auto"/>
        <w:jc w:val="both"/>
        <w:rPr>
          <w:rFonts w:ascii="Verdana" w:hAnsi="Verdana" w:cs="Arial"/>
          <w:bCs/>
          <w:sz w:val="18"/>
          <w:szCs w:val="18"/>
        </w:rPr>
      </w:pPr>
      <w:r w:rsidRPr="00FF236E">
        <w:rPr>
          <w:rFonts w:ascii="Verdana" w:hAnsi="Verdana"/>
          <w:sz w:val="18"/>
          <w:szCs w:val="18"/>
        </w:rPr>
        <w:t>Antes del inicio de actividades (instalación/colocación de los bienes), la empresa</w:t>
      </w:r>
      <w:r w:rsidRPr="00FF236E">
        <w:rPr>
          <w:rFonts w:ascii="Verdana" w:hAnsi="Verdana" w:cs="Arial"/>
          <w:bCs/>
          <w:sz w:val="18"/>
          <w:szCs w:val="18"/>
        </w:rPr>
        <w:t xml:space="preserve"> adjudicada/proveedora debe cumplir con los siguientes requisitos de SMS:</w:t>
      </w:r>
    </w:p>
    <w:p w:rsidR="008B2A13" w:rsidRPr="00FF236E" w:rsidRDefault="008B2A13" w:rsidP="008B2A13">
      <w:pPr>
        <w:numPr>
          <w:ilvl w:val="0"/>
          <w:numId w:val="16"/>
        </w:numPr>
        <w:spacing w:after="120" w:line="360" w:lineRule="auto"/>
        <w:jc w:val="both"/>
        <w:rPr>
          <w:rFonts w:ascii="Verdana" w:hAnsi="Verdana" w:cs="Arial"/>
          <w:bCs/>
          <w:sz w:val="18"/>
          <w:szCs w:val="18"/>
        </w:rPr>
      </w:pPr>
      <w:r w:rsidRPr="00FF236E">
        <w:rPr>
          <w:rFonts w:ascii="Verdana" w:hAnsi="Verdana" w:cs="Arial"/>
          <w:bCs/>
          <w:sz w:val="18"/>
          <w:szCs w:val="18"/>
        </w:rPr>
        <w:t>Nómina (nombre completo y cédula de identidad) del personal a cargo de los trabajos</w:t>
      </w:r>
    </w:p>
    <w:p w:rsidR="008B2A13" w:rsidRPr="00FF236E" w:rsidRDefault="008B2A13" w:rsidP="008B2A13">
      <w:pPr>
        <w:numPr>
          <w:ilvl w:val="0"/>
          <w:numId w:val="16"/>
        </w:numPr>
        <w:autoSpaceDE w:val="0"/>
        <w:autoSpaceDN w:val="0"/>
        <w:adjustRightInd w:val="0"/>
        <w:spacing w:line="360" w:lineRule="auto"/>
        <w:jc w:val="both"/>
        <w:rPr>
          <w:rFonts w:ascii="Verdana" w:hAnsi="Verdana" w:cs="Arial"/>
          <w:bCs/>
          <w:sz w:val="18"/>
          <w:szCs w:val="18"/>
        </w:rPr>
      </w:pPr>
      <w:r w:rsidRPr="00FF236E">
        <w:rPr>
          <w:rFonts w:ascii="Verdana" w:hAnsi="Verdana" w:cs="Arial"/>
          <w:bCs/>
          <w:sz w:val="18"/>
          <w:szCs w:val="18"/>
        </w:rPr>
        <w:t xml:space="preserve">Registro inducción de SMS y/o charlas de seguridad </w:t>
      </w:r>
      <w:r w:rsidRPr="00FF236E">
        <w:rPr>
          <w:rFonts w:ascii="Verdana" w:hAnsi="Verdana" w:cs="Arial"/>
          <w:sz w:val="18"/>
          <w:szCs w:val="18"/>
        </w:rPr>
        <w:t xml:space="preserve">al 100% del personal inmerso en la actividad, obra y/o servicio </w:t>
      </w:r>
      <w:r w:rsidRPr="00FF236E">
        <w:rPr>
          <w:rFonts w:ascii="Verdana" w:hAnsi="Verdana" w:cs="Arial"/>
          <w:bCs/>
          <w:sz w:val="18"/>
          <w:szCs w:val="18"/>
        </w:rPr>
        <w:t>(Lo realizara personal de SMS de YPFB).</w:t>
      </w:r>
    </w:p>
    <w:p w:rsidR="008B2A13" w:rsidRPr="00FF236E" w:rsidRDefault="008B2A13" w:rsidP="008B2A13">
      <w:pPr>
        <w:numPr>
          <w:ilvl w:val="0"/>
          <w:numId w:val="16"/>
        </w:numPr>
        <w:autoSpaceDE w:val="0"/>
        <w:autoSpaceDN w:val="0"/>
        <w:adjustRightInd w:val="0"/>
        <w:spacing w:line="360" w:lineRule="auto"/>
        <w:jc w:val="both"/>
        <w:rPr>
          <w:rFonts w:ascii="Verdana" w:hAnsi="Verdana" w:cs="Arial"/>
          <w:bCs/>
          <w:sz w:val="18"/>
          <w:szCs w:val="18"/>
        </w:rPr>
      </w:pPr>
      <w:r w:rsidRPr="00FF236E">
        <w:rPr>
          <w:rFonts w:ascii="Verdana" w:hAnsi="Verdana" w:cs="Arial"/>
          <w:bCs/>
          <w:iCs/>
          <w:sz w:val="18"/>
          <w:szCs w:val="18"/>
        </w:rPr>
        <w:t>Capacitaciones básicas de SMS:</w:t>
      </w:r>
      <w:r w:rsidRPr="00FF236E">
        <w:rPr>
          <w:rFonts w:ascii="Verdana" w:hAnsi="Verdana" w:cs="Arial"/>
          <w:b/>
          <w:bCs/>
          <w:iCs/>
          <w:sz w:val="18"/>
          <w:szCs w:val="18"/>
        </w:rPr>
        <w:t xml:space="preserve"> </w:t>
      </w:r>
      <w:r w:rsidRPr="00FF236E">
        <w:rPr>
          <w:rFonts w:ascii="Verdana" w:hAnsi="Verdana" w:cs="Arial"/>
          <w:bCs/>
          <w:iCs/>
          <w:sz w:val="18"/>
          <w:szCs w:val="18"/>
        </w:rPr>
        <w:t xml:space="preserve">Manejo defensivo, </w:t>
      </w:r>
      <w:r w:rsidRPr="00FF236E">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8B2A13" w:rsidRPr="00FF236E" w:rsidRDefault="008B2A13" w:rsidP="008B2A13">
      <w:pPr>
        <w:numPr>
          <w:ilvl w:val="0"/>
          <w:numId w:val="16"/>
        </w:numPr>
        <w:spacing w:after="120" w:line="360" w:lineRule="auto"/>
        <w:jc w:val="both"/>
        <w:rPr>
          <w:rFonts w:ascii="Verdana" w:hAnsi="Verdana" w:cs="Arial"/>
          <w:iCs/>
          <w:sz w:val="18"/>
          <w:szCs w:val="18"/>
        </w:rPr>
      </w:pPr>
      <w:r w:rsidRPr="00FF236E">
        <w:rPr>
          <w:rFonts w:ascii="Verdana" w:hAnsi="Verdana" w:cs="Arial"/>
          <w:bCs/>
          <w:iCs/>
          <w:sz w:val="18"/>
          <w:szCs w:val="18"/>
        </w:rPr>
        <w:t>Copia de póliza contra accidentes personales</w:t>
      </w:r>
      <w:r w:rsidRPr="00FF236E">
        <w:rPr>
          <w:rFonts w:ascii="Verdana" w:hAnsi="Verdana" w:cs="Arial"/>
          <w:b/>
          <w:bCs/>
          <w:iCs/>
          <w:sz w:val="18"/>
          <w:szCs w:val="18"/>
        </w:rPr>
        <w:t xml:space="preserve"> </w:t>
      </w:r>
      <w:r w:rsidRPr="00FF236E">
        <w:rPr>
          <w:rFonts w:ascii="Verdana" w:hAnsi="Verdana" w:cs="Arial"/>
          <w:iCs/>
          <w:sz w:val="18"/>
          <w:szCs w:val="18"/>
        </w:rPr>
        <w:t>(que cubre gastos médicos, invalidez parcial permanente, invalidez total permanente y muerte).</w:t>
      </w:r>
    </w:p>
    <w:p w:rsidR="008B2A13" w:rsidRPr="00FF236E" w:rsidRDefault="008B2A13" w:rsidP="008B2A13">
      <w:pPr>
        <w:spacing w:before="240" w:after="120" w:line="360" w:lineRule="auto"/>
        <w:jc w:val="both"/>
        <w:rPr>
          <w:rFonts w:ascii="Verdana" w:hAnsi="Verdana" w:cs="Arial"/>
          <w:bCs/>
          <w:sz w:val="18"/>
          <w:szCs w:val="18"/>
        </w:rPr>
      </w:pPr>
      <w:r w:rsidRPr="00FF236E">
        <w:rPr>
          <w:rFonts w:ascii="Verdana" w:hAnsi="Verdana"/>
          <w:sz w:val="18"/>
          <w:szCs w:val="18"/>
        </w:rPr>
        <w:t>Al ingreso y</w:t>
      </w:r>
      <w:r w:rsidRPr="00FF236E">
        <w:rPr>
          <w:rFonts w:ascii="Verdana" w:hAnsi="Verdana"/>
          <w:b/>
          <w:sz w:val="18"/>
          <w:szCs w:val="18"/>
        </w:rPr>
        <w:t xml:space="preserve"> </w:t>
      </w:r>
      <w:r w:rsidRPr="00FF236E">
        <w:rPr>
          <w:rFonts w:ascii="Verdana" w:hAnsi="Verdana"/>
          <w:sz w:val="18"/>
          <w:szCs w:val="18"/>
        </w:rPr>
        <w:t>durante la actividad, obra y/o servicio</w:t>
      </w:r>
      <w:r w:rsidRPr="00FF236E">
        <w:rPr>
          <w:rFonts w:ascii="Verdana" w:hAnsi="Verdana" w:cs="Arial"/>
          <w:bCs/>
          <w:sz w:val="18"/>
          <w:szCs w:val="18"/>
        </w:rPr>
        <w:t xml:space="preserve"> la empresa adjudicada deberá cumplir con los siguientes requisitos:</w:t>
      </w:r>
    </w:p>
    <w:p w:rsidR="008B2A13" w:rsidRPr="00FF236E" w:rsidRDefault="008B2A13" w:rsidP="008B2A13">
      <w:pPr>
        <w:numPr>
          <w:ilvl w:val="0"/>
          <w:numId w:val="17"/>
        </w:numPr>
        <w:spacing w:after="120" w:line="360" w:lineRule="auto"/>
        <w:jc w:val="both"/>
        <w:rPr>
          <w:rFonts w:ascii="Verdana" w:hAnsi="Verdana" w:cs="Arial"/>
          <w:bCs/>
          <w:sz w:val="18"/>
          <w:szCs w:val="18"/>
        </w:rPr>
      </w:pPr>
      <w:r w:rsidRPr="00FF236E">
        <w:rPr>
          <w:rFonts w:ascii="Verdana" w:hAnsi="Verdana" w:cs="Arial"/>
          <w:bCs/>
          <w:sz w:val="18"/>
          <w:szCs w:val="18"/>
        </w:rPr>
        <w:t>Uso obligatorio de EPP (Equipo de Protección Personal, de acuerdo a las actividades específicas)</w:t>
      </w:r>
    </w:p>
    <w:p w:rsidR="008B2A13" w:rsidRPr="00FF236E" w:rsidRDefault="008B2A13" w:rsidP="008B2A13">
      <w:pPr>
        <w:numPr>
          <w:ilvl w:val="0"/>
          <w:numId w:val="17"/>
        </w:numPr>
        <w:spacing w:after="120" w:line="360" w:lineRule="auto"/>
        <w:jc w:val="both"/>
        <w:rPr>
          <w:rFonts w:ascii="Verdana" w:hAnsi="Verdana" w:cs="Arial"/>
          <w:bCs/>
          <w:sz w:val="18"/>
          <w:szCs w:val="18"/>
        </w:rPr>
      </w:pPr>
      <w:r w:rsidRPr="00FF236E">
        <w:rPr>
          <w:rFonts w:ascii="Verdana" w:hAnsi="Verdana" w:cs="Arial"/>
          <w:bCs/>
          <w:sz w:val="18"/>
          <w:szCs w:val="18"/>
        </w:rPr>
        <w:t>Pantalón y camisa jean</w:t>
      </w:r>
    </w:p>
    <w:p w:rsidR="008B2A13" w:rsidRPr="00FF236E" w:rsidRDefault="008B2A13" w:rsidP="008B2A13">
      <w:pPr>
        <w:numPr>
          <w:ilvl w:val="0"/>
          <w:numId w:val="17"/>
        </w:numPr>
        <w:spacing w:after="120" w:line="360" w:lineRule="auto"/>
        <w:jc w:val="both"/>
        <w:rPr>
          <w:rFonts w:ascii="Verdana" w:hAnsi="Verdana" w:cs="Arial"/>
          <w:bCs/>
          <w:sz w:val="18"/>
          <w:szCs w:val="18"/>
        </w:rPr>
      </w:pPr>
      <w:r w:rsidRPr="00FF236E">
        <w:rPr>
          <w:rFonts w:ascii="Verdana" w:hAnsi="Verdana" w:cs="Arial"/>
          <w:bCs/>
          <w:sz w:val="18"/>
          <w:szCs w:val="18"/>
        </w:rPr>
        <w:t>Casco de Seguridad</w:t>
      </w:r>
    </w:p>
    <w:p w:rsidR="008B2A13" w:rsidRPr="00FF236E" w:rsidRDefault="008B2A13" w:rsidP="008B2A13">
      <w:pPr>
        <w:numPr>
          <w:ilvl w:val="0"/>
          <w:numId w:val="17"/>
        </w:numPr>
        <w:spacing w:after="120" w:line="360" w:lineRule="auto"/>
        <w:jc w:val="both"/>
        <w:rPr>
          <w:rFonts w:ascii="Verdana" w:hAnsi="Verdana" w:cs="Arial"/>
          <w:bCs/>
          <w:sz w:val="18"/>
          <w:szCs w:val="18"/>
        </w:rPr>
      </w:pPr>
      <w:r w:rsidRPr="00FF236E">
        <w:rPr>
          <w:rFonts w:ascii="Verdana" w:hAnsi="Verdana" w:cs="Arial"/>
          <w:bCs/>
          <w:sz w:val="18"/>
          <w:szCs w:val="18"/>
        </w:rPr>
        <w:t>Calzados de Seguridad</w:t>
      </w:r>
    </w:p>
    <w:p w:rsidR="008B2A13" w:rsidRPr="00FF236E" w:rsidRDefault="008B2A13" w:rsidP="008B2A13">
      <w:pPr>
        <w:numPr>
          <w:ilvl w:val="0"/>
          <w:numId w:val="17"/>
        </w:numPr>
        <w:spacing w:after="120" w:line="360" w:lineRule="auto"/>
        <w:jc w:val="both"/>
        <w:rPr>
          <w:rFonts w:ascii="Verdana" w:hAnsi="Verdana" w:cs="Arial"/>
          <w:bCs/>
          <w:sz w:val="18"/>
          <w:szCs w:val="18"/>
        </w:rPr>
      </w:pPr>
      <w:r w:rsidRPr="00FF236E">
        <w:rPr>
          <w:rFonts w:ascii="Verdana" w:hAnsi="Verdana" w:cs="Arial"/>
          <w:bCs/>
          <w:sz w:val="18"/>
          <w:szCs w:val="18"/>
        </w:rPr>
        <w:t>Lentes de Seguridad</w:t>
      </w:r>
    </w:p>
    <w:p w:rsidR="008B2A13" w:rsidRPr="00FF236E" w:rsidRDefault="008B2A13" w:rsidP="008B2A13">
      <w:pPr>
        <w:numPr>
          <w:ilvl w:val="0"/>
          <w:numId w:val="17"/>
        </w:numPr>
        <w:spacing w:after="120" w:line="360" w:lineRule="auto"/>
        <w:jc w:val="both"/>
        <w:rPr>
          <w:rFonts w:ascii="Verdana" w:hAnsi="Verdana"/>
          <w:sz w:val="18"/>
          <w:szCs w:val="18"/>
        </w:rPr>
      </w:pPr>
      <w:r w:rsidRPr="00FF236E">
        <w:rPr>
          <w:rFonts w:ascii="Verdana" w:hAnsi="Verdana" w:cs="Arial"/>
          <w:bCs/>
          <w:sz w:val="18"/>
          <w:szCs w:val="18"/>
        </w:rPr>
        <w:t xml:space="preserve">Guantes </w:t>
      </w:r>
      <w:r w:rsidRPr="00FF236E">
        <w:rPr>
          <w:rFonts w:ascii="Verdana" w:hAnsi="Verdana"/>
          <w:sz w:val="18"/>
          <w:szCs w:val="18"/>
        </w:rPr>
        <w:t>(de acuerdo a las actividades a desarrollar)</w:t>
      </w:r>
    </w:p>
    <w:p w:rsidR="008B2A13" w:rsidRPr="00FF236E" w:rsidRDefault="008B2A13" w:rsidP="008B2A13">
      <w:pPr>
        <w:numPr>
          <w:ilvl w:val="0"/>
          <w:numId w:val="17"/>
        </w:numPr>
        <w:spacing w:after="120" w:line="360" w:lineRule="auto"/>
        <w:jc w:val="both"/>
        <w:rPr>
          <w:rFonts w:ascii="Verdana" w:hAnsi="Verdana"/>
          <w:sz w:val="18"/>
          <w:szCs w:val="18"/>
        </w:rPr>
      </w:pPr>
      <w:r w:rsidRPr="00FF236E">
        <w:rPr>
          <w:rFonts w:ascii="Verdana" w:hAnsi="Verdana"/>
          <w:sz w:val="18"/>
          <w:szCs w:val="18"/>
        </w:rPr>
        <w:t>Protector auditivo (en caso de intervenir en lugares con generación de ruido)</w:t>
      </w:r>
    </w:p>
    <w:p w:rsidR="008B2A13" w:rsidRDefault="008B2A13" w:rsidP="008B2A13">
      <w:pPr>
        <w:numPr>
          <w:ilvl w:val="0"/>
          <w:numId w:val="17"/>
        </w:numPr>
        <w:spacing w:after="120" w:line="360" w:lineRule="auto"/>
        <w:jc w:val="both"/>
        <w:rPr>
          <w:rFonts w:ascii="Verdana" w:hAnsi="Verdana"/>
          <w:sz w:val="18"/>
          <w:szCs w:val="18"/>
        </w:rPr>
      </w:pPr>
      <w:r w:rsidRPr="00FF236E">
        <w:rPr>
          <w:rFonts w:ascii="Verdana" w:hAnsi="Verdana"/>
          <w:sz w:val="18"/>
          <w:szCs w:val="18"/>
        </w:rPr>
        <w:t>Protector respiratorio (en caso de intervenir en lugares con generación de partículas suspendidas, gases, vapores)</w:t>
      </w:r>
    </w:p>
    <w:p w:rsidR="00983FC2" w:rsidRPr="00514C70" w:rsidRDefault="00983FC2" w:rsidP="00983FC2">
      <w:pPr>
        <w:pStyle w:val="Sangradetextonormal"/>
        <w:numPr>
          <w:ilvl w:val="0"/>
          <w:numId w:val="17"/>
        </w:numPr>
        <w:spacing w:line="360" w:lineRule="auto"/>
        <w:jc w:val="both"/>
        <w:rPr>
          <w:rFonts w:ascii="Verdana" w:hAnsi="Verdana"/>
          <w:sz w:val="18"/>
          <w:szCs w:val="18"/>
        </w:rPr>
      </w:pPr>
      <w:r w:rsidRPr="00514C70">
        <w:rPr>
          <w:rFonts w:ascii="Verdana" w:hAnsi="Verdana"/>
          <w:sz w:val="18"/>
          <w:szCs w:val="18"/>
        </w:rPr>
        <w:t>las vacunas correspon</w:t>
      </w:r>
      <w:r w:rsidR="00527DA8">
        <w:rPr>
          <w:rFonts w:ascii="Verdana" w:hAnsi="Verdana"/>
          <w:sz w:val="18"/>
          <w:szCs w:val="18"/>
        </w:rPr>
        <w:t>dientes para el ingreso al pozo</w:t>
      </w:r>
      <w:r w:rsidRPr="00514C70">
        <w:rPr>
          <w:rFonts w:ascii="Verdana" w:hAnsi="Verdana"/>
          <w:sz w:val="18"/>
          <w:szCs w:val="18"/>
        </w:rPr>
        <w:t xml:space="preserve"> las cuales son:</w:t>
      </w:r>
    </w:p>
    <w:p w:rsidR="00983FC2" w:rsidRDefault="00983FC2" w:rsidP="00983FC2">
      <w:pPr>
        <w:pStyle w:val="Prrafodelista"/>
        <w:ind w:left="720"/>
      </w:pPr>
    </w:p>
    <w:tbl>
      <w:tblPr>
        <w:tblW w:w="4260" w:type="dxa"/>
        <w:tblInd w:w="562" w:type="dxa"/>
        <w:tblCellMar>
          <w:left w:w="0" w:type="dxa"/>
          <w:right w:w="0" w:type="dxa"/>
        </w:tblCellMar>
        <w:tblLook w:val="04A0" w:firstRow="1" w:lastRow="0" w:firstColumn="1" w:lastColumn="0" w:noHBand="0" w:noVBand="1"/>
      </w:tblPr>
      <w:tblGrid>
        <w:gridCol w:w="1704"/>
        <w:gridCol w:w="2556"/>
      </w:tblGrid>
      <w:tr w:rsidR="00983FC2" w:rsidTr="00BC3FED">
        <w:trPr>
          <w:trHeight w:val="248"/>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lastRenderedPageBreak/>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Solo para Visitas de 1 día.</w:t>
            </w:r>
          </w:p>
        </w:tc>
      </w:tr>
      <w:tr w:rsidR="00983FC2" w:rsidTr="00BC3FED">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Solo para contratistas de más de 1 día.</w:t>
            </w:r>
          </w:p>
        </w:tc>
      </w:tr>
      <w:tr w:rsidR="00983FC2" w:rsidTr="00BC3FED">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Hepatitis B.</w:t>
            </w:r>
          </w:p>
        </w:tc>
        <w:tc>
          <w:tcPr>
            <w:tcW w:w="0" w:type="auto"/>
            <w:vMerge/>
            <w:tcBorders>
              <w:top w:val="nil"/>
              <w:left w:val="nil"/>
              <w:bottom w:val="single" w:sz="8" w:space="0" w:color="auto"/>
              <w:right w:val="single" w:sz="8" w:space="0" w:color="auto"/>
            </w:tcBorders>
            <w:vAlign w:val="center"/>
            <w:hideMark/>
          </w:tcPr>
          <w:p w:rsidR="00983FC2" w:rsidRDefault="00983FC2" w:rsidP="00BC3FED">
            <w:pPr>
              <w:rPr>
                <w:rFonts w:ascii="Calibri" w:eastAsiaTheme="minorHAnsi" w:hAnsi="Calibri"/>
                <w:sz w:val="22"/>
                <w:szCs w:val="22"/>
                <w:lang w:eastAsia="es-BO"/>
              </w:rPr>
            </w:pPr>
          </w:p>
        </w:tc>
      </w:tr>
      <w:tr w:rsidR="00983FC2" w:rsidTr="00BC3FED">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Fiebre Tifoidea.</w:t>
            </w:r>
          </w:p>
        </w:tc>
        <w:tc>
          <w:tcPr>
            <w:tcW w:w="0" w:type="auto"/>
            <w:vMerge/>
            <w:tcBorders>
              <w:top w:val="nil"/>
              <w:left w:val="nil"/>
              <w:bottom w:val="single" w:sz="8" w:space="0" w:color="auto"/>
              <w:right w:val="single" w:sz="8" w:space="0" w:color="auto"/>
            </w:tcBorders>
            <w:vAlign w:val="center"/>
            <w:hideMark/>
          </w:tcPr>
          <w:p w:rsidR="00983FC2" w:rsidRDefault="00983FC2" w:rsidP="00BC3FED">
            <w:pPr>
              <w:rPr>
                <w:rFonts w:ascii="Calibri" w:eastAsiaTheme="minorHAnsi" w:hAnsi="Calibri"/>
                <w:sz w:val="22"/>
                <w:szCs w:val="22"/>
                <w:lang w:eastAsia="es-BO"/>
              </w:rPr>
            </w:pPr>
          </w:p>
        </w:tc>
      </w:tr>
    </w:tbl>
    <w:p w:rsidR="00983FC2" w:rsidRPr="00FF236E" w:rsidRDefault="00983FC2" w:rsidP="00983FC2">
      <w:pPr>
        <w:spacing w:after="120" w:line="360" w:lineRule="auto"/>
        <w:jc w:val="both"/>
        <w:rPr>
          <w:rFonts w:ascii="Verdana" w:hAnsi="Verdana"/>
          <w:sz w:val="18"/>
          <w:szCs w:val="18"/>
        </w:rPr>
      </w:pPr>
    </w:p>
    <w:p w:rsidR="008B2A13" w:rsidRPr="00FF236E" w:rsidRDefault="008B2A13" w:rsidP="008B2A13">
      <w:pPr>
        <w:spacing w:after="120" w:line="360" w:lineRule="auto"/>
        <w:jc w:val="both"/>
        <w:rPr>
          <w:rFonts w:ascii="Verdana" w:hAnsi="Verdana" w:cs="Arial"/>
          <w:bCs/>
          <w:sz w:val="18"/>
          <w:szCs w:val="18"/>
        </w:rPr>
      </w:pPr>
      <w:r w:rsidRPr="00FF236E">
        <w:rPr>
          <w:rFonts w:ascii="Verdana" w:hAnsi="Verdana" w:cs="Arial"/>
          <w:bCs/>
          <w:sz w:val="18"/>
          <w:szCs w:val="18"/>
        </w:rPr>
        <w:t>EPP para riesgos especiales (</w:t>
      </w:r>
      <w:r w:rsidRPr="00FF236E">
        <w:rPr>
          <w:rFonts w:ascii="Verdana" w:hAnsi="Verdana"/>
          <w:sz w:val="18"/>
          <w:szCs w:val="18"/>
        </w:rPr>
        <w:t>según Corresponda</w:t>
      </w:r>
      <w:r w:rsidRPr="00FF236E">
        <w:rPr>
          <w:rFonts w:ascii="Verdana" w:hAnsi="Verdana" w:cs="Arial"/>
          <w:bCs/>
          <w:sz w:val="18"/>
          <w:szCs w:val="18"/>
        </w:rPr>
        <w:t>)</w:t>
      </w:r>
    </w:p>
    <w:p w:rsidR="008B2A13" w:rsidRPr="00FF236E" w:rsidRDefault="008B2A13" w:rsidP="008B2A13">
      <w:pPr>
        <w:numPr>
          <w:ilvl w:val="0"/>
          <w:numId w:val="18"/>
        </w:numPr>
        <w:spacing w:after="120" w:line="360" w:lineRule="auto"/>
        <w:jc w:val="both"/>
        <w:rPr>
          <w:rFonts w:ascii="Verdana" w:hAnsi="Verdana" w:cs="Arial"/>
          <w:bCs/>
          <w:sz w:val="18"/>
          <w:szCs w:val="18"/>
        </w:rPr>
      </w:pPr>
      <w:r w:rsidRPr="00FF236E">
        <w:rPr>
          <w:rFonts w:ascii="Verdana" w:hAnsi="Verdana" w:cs="Arial"/>
          <w:bCs/>
          <w:sz w:val="18"/>
          <w:szCs w:val="18"/>
        </w:rPr>
        <w:t>Trabajos en alturas</w:t>
      </w:r>
    </w:p>
    <w:p w:rsidR="008B2A13" w:rsidRPr="00FF236E" w:rsidRDefault="008B2A13" w:rsidP="008B2A13">
      <w:pPr>
        <w:numPr>
          <w:ilvl w:val="0"/>
          <w:numId w:val="18"/>
        </w:numPr>
        <w:spacing w:after="120" w:line="360" w:lineRule="auto"/>
        <w:jc w:val="both"/>
        <w:rPr>
          <w:rFonts w:ascii="Verdana" w:hAnsi="Verdana" w:cs="Arial"/>
          <w:bCs/>
          <w:sz w:val="18"/>
          <w:szCs w:val="18"/>
        </w:rPr>
      </w:pPr>
      <w:r w:rsidRPr="00FF236E">
        <w:rPr>
          <w:rFonts w:ascii="Verdana" w:hAnsi="Verdana" w:cs="Arial"/>
          <w:bCs/>
          <w:sz w:val="18"/>
          <w:szCs w:val="18"/>
        </w:rPr>
        <w:t>Trabajos en caliente</w:t>
      </w:r>
    </w:p>
    <w:p w:rsidR="008B2A13" w:rsidRPr="00FF236E" w:rsidRDefault="008B2A13" w:rsidP="008B2A13">
      <w:pPr>
        <w:numPr>
          <w:ilvl w:val="0"/>
          <w:numId w:val="18"/>
        </w:numPr>
        <w:spacing w:after="120" w:line="360" w:lineRule="auto"/>
        <w:jc w:val="both"/>
        <w:rPr>
          <w:rFonts w:ascii="Verdana" w:hAnsi="Verdana" w:cs="Arial"/>
          <w:bCs/>
          <w:sz w:val="18"/>
          <w:szCs w:val="18"/>
        </w:rPr>
      </w:pPr>
      <w:r w:rsidRPr="00FF236E">
        <w:rPr>
          <w:rFonts w:ascii="Verdana" w:hAnsi="Verdana" w:cs="Arial"/>
          <w:bCs/>
          <w:sz w:val="18"/>
          <w:szCs w:val="18"/>
        </w:rPr>
        <w:t>Trabajos eléctricos</w:t>
      </w:r>
    </w:p>
    <w:p w:rsidR="008B2A13" w:rsidRPr="00FF236E" w:rsidRDefault="008B2A13" w:rsidP="008B2A13">
      <w:pPr>
        <w:numPr>
          <w:ilvl w:val="0"/>
          <w:numId w:val="18"/>
        </w:numPr>
        <w:spacing w:after="120" w:line="360" w:lineRule="auto"/>
        <w:jc w:val="both"/>
        <w:rPr>
          <w:rFonts w:ascii="Verdana" w:hAnsi="Verdana" w:cs="Arial"/>
          <w:bCs/>
          <w:sz w:val="18"/>
          <w:szCs w:val="18"/>
        </w:rPr>
      </w:pPr>
      <w:r w:rsidRPr="00FF236E">
        <w:rPr>
          <w:rFonts w:ascii="Verdana" w:hAnsi="Verdana" w:cs="Arial"/>
          <w:bCs/>
          <w:sz w:val="18"/>
          <w:szCs w:val="18"/>
        </w:rPr>
        <w:t>Uso de señalética en el área</w:t>
      </w:r>
      <w:r w:rsidRPr="00FF236E">
        <w:rPr>
          <w:rFonts w:ascii="Verdana" w:hAnsi="Verdana"/>
          <w:sz w:val="18"/>
          <w:szCs w:val="18"/>
        </w:rPr>
        <w:t xml:space="preserve"> o frentes de trabajo</w:t>
      </w:r>
      <w:r w:rsidRPr="00FF236E">
        <w:rPr>
          <w:rFonts w:ascii="Verdana" w:hAnsi="Verdana" w:cs="Arial"/>
          <w:bCs/>
          <w:sz w:val="18"/>
          <w:szCs w:val="18"/>
        </w:rPr>
        <w:t>.</w:t>
      </w:r>
    </w:p>
    <w:p w:rsidR="008B2A13" w:rsidRPr="00FF236E" w:rsidRDefault="008B2A13" w:rsidP="008B2A13">
      <w:pPr>
        <w:autoSpaceDE w:val="0"/>
        <w:autoSpaceDN w:val="0"/>
        <w:adjustRightInd w:val="0"/>
        <w:spacing w:after="240" w:line="360" w:lineRule="auto"/>
        <w:jc w:val="both"/>
        <w:rPr>
          <w:rFonts w:ascii="Verdana" w:hAnsi="Verdana" w:cs="Arial"/>
          <w:bCs/>
          <w:iCs/>
          <w:sz w:val="18"/>
          <w:szCs w:val="18"/>
        </w:rPr>
      </w:pPr>
      <w:r w:rsidRPr="00FF236E">
        <w:rPr>
          <w:rFonts w:ascii="Verdana" w:hAnsi="Verdana" w:cs="Arial"/>
          <w:bCs/>
          <w:iCs/>
          <w:sz w:val="18"/>
          <w:szCs w:val="18"/>
        </w:rPr>
        <w:t>En caso de necesitar el ingreso de vehículos a la actividad, obra y/o servicio:</w:t>
      </w:r>
    </w:p>
    <w:p w:rsidR="008B2A13" w:rsidRPr="00FF236E" w:rsidRDefault="008B2A13" w:rsidP="008B2A13">
      <w:pPr>
        <w:numPr>
          <w:ilvl w:val="0"/>
          <w:numId w:val="19"/>
        </w:numPr>
        <w:autoSpaceDE w:val="0"/>
        <w:autoSpaceDN w:val="0"/>
        <w:adjustRightInd w:val="0"/>
        <w:spacing w:line="360" w:lineRule="auto"/>
        <w:jc w:val="both"/>
        <w:rPr>
          <w:rFonts w:ascii="Verdana" w:hAnsi="Verdana" w:cs="Arial"/>
          <w:bCs/>
          <w:iCs/>
          <w:sz w:val="18"/>
          <w:szCs w:val="18"/>
        </w:rPr>
      </w:pPr>
      <w:proofErr w:type="spellStart"/>
      <w:r w:rsidRPr="00FF236E">
        <w:rPr>
          <w:rFonts w:ascii="Verdana" w:hAnsi="Verdana" w:cs="Calibri"/>
          <w:sz w:val="18"/>
          <w:szCs w:val="18"/>
          <w:lang w:val="es-BO"/>
        </w:rPr>
        <w:t>Check</w:t>
      </w:r>
      <w:proofErr w:type="spellEnd"/>
      <w:r w:rsidRPr="00FF236E">
        <w:rPr>
          <w:rFonts w:ascii="Verdana" w:hAnsi="Verdana" w:cs="Calibri"/>
          <w:sz w:val="18"/>
          <w:szCs w:val="18"/>
          <w:lang w:val="es-BO"/>
        </w:rPr>
        <w:t xml:space="preserve"> </w:t>
      </w:r>
      <w:proofErr w:type="spellStart"/>
      <w:r w:rsidRPr="00FF236E">
        <w:rPr>
          <w:rFonts w:ascii="Verdana" w:hAnsi="Verdana" w:cs="Calibri"/>
          <w:sz w:val="18"/>
          <w:szCs w:val="18"/>
          <w:lang w:val="es-BO"/>
        </w:rPr>
        <w:t>list</w:t>
      </w:r>
      <w:proofErr w:type="spellEnd"/>
      <w:r w:rsidRPr="00FF236E">
        <w:rPr>
          <w:rFonts w:ascii="Verdana" w:hAnsi="Verdana" w:cs="Calibri"/>
          <w:sz w:val="18"/>
          <w:szCs w:val="18"/>
          <w:lang w:val="es-BO"/>
        </w:rPr>
        <w:t xml:space="preserve"> de vehículos livianos y pesados.</w:t>
      </w:r>
    </w:p>
    <w:p w:rsidR="008B2A13" w:rsidRPr="00FF236E" w:rsidRDefault="008B2A13" w:rsidP="008B2A13">
      <w:pPr>
        <w:numPr>
          <w:ilvl w:val="0"/>
          <w:numId w:val="19"/>
        </w:numPr>
        <w:autoSpaceDE w:val="0"/>
        <w:autoSpaceDN w:val="0"/>
        <w:adjustRightInd w:val="0"/>
        <w:spacing w:line="360" w:lineRule="auto"/>
        <w:jc w:val="both"/>
        <w:rPr>
          <w:rFonts w:ascii="Verdana" w:hAnsi="Verdana" w:cs="Arial"/>
          <w:b/>
          <w:bCs/>
          <w:iCs/>
          <w:sz w:val="18"/>
          <w:szCs w:val="18"/>
        </w:rPr>
      </w:pPr>
      <w:r w:rsidRPr="00FF236E">
        <w:rPr>
          <w:rFonts w:ascii="Verdana" w:hAnsi="Verdana" w:cs="Arial"/>
          <w:bCs/>
          <w:iCs/>
          <w:sz w:val="18"/>
          <w:szCs w:val="18"/>
        </w:rPr>
        <w:t>Seguro Obligatorio contra Accidentes de Tránsito – SOAT.</w:t>
      </w:r>
    </w:p>
    <w:p w:rsidR="008B2A13" w:rsidRPr="00FF236E" w:rsidRDefault="008B2A13" w:rsidP="008B2A13">
      <w:pPr>
        <w:numPr>
          <w:ilvl w:val="0"/>
          <w:numId w:val="19"/>
        </w:numPr>
        <w:autoSpaceDE w:val="0"/>
        <w:autoSpaceDN w:val="0"/>
        <w:adjustRightInd w:val="0"/>
        <w:spacing w:line="360" w:lineRule="auto"/>
        <w:jc w:val="both"/>
        <w:rPr>
          <w:rFonts w:ascii="Verdana" w:hAnsi="Verdana" w:cs="Arial"/>
          <w:b/>
          <w:bCs/>
          <w:iCs/>
          <w:sz w:val="18"/>
          <w:szCs w:val="18"/>
        </w:rPr>
      </w:pPr>
      <w:r w:rsidRPr="00FF236E">
        <w:rPr>
          <w:rFonts w:ascii="Verdana" w:hAnsi="Verdana"/>
          <w:sz w:val="18"/>
          <w:szCs w:val="18"/>
          <w:lang w:eastAsia="es-BO"/>
        </w:rPr>
        <w:t>El conductor deberá contar con Licencia de conducir vigente de acuerdo al tipo de vehículo que utilizara la empresa Contratista y capacitación en manejo defensivo.</w:t>
      </w:r>
    </w:p>
    <w:p w:rsidR="008B2A13" w:rsidRPr="00FF236E" w:rsidRDefault="008B2A13" w:rsidP="008B2A13">
      <w:pPr>
        <w:numPr>
          <w:ilvl w:val="0"/>
          <w:numId w:val="19"/>
        </w:numPr>
        <w:autoSpaceDE w:val="0"/>
        <w:autoSpaceDN w:val="0"/>
        <w:adjustRightInd w:val="0"/>
        <w:spacing w:line="360" w:lineRule="auto"/>
        <w:jc w:val="both"/>
        <w:rPr>
          <w:rFonts w:ascii="Verdana" w:hAnsi="Verdana"/>
          <w:sz w:val="18"/>
          <w:szCs w:val="18"/>
          <w:lang w:eastAsia="es-BO"/>
        </w:rPr>
      </w:pPr>
      <w:r w:rsidRPr="00FF236E">
        <w:rPr>
          <w:rFonts w:ascii="Verdana" w:hAnsi="Verdana"/>
          <w:sz w:val="18"/>
          <w:szCs w:val="18"/>
          <w:lang w:eastAsia="es-BO"/>
        </w:rPr>
        <w:t>Estar equipados mínimamente con 1 extintor de polvo químico seco tipo ABC de 5 lb mínimamente.</w:t>
      </w:r>
    </w:p>
    <w:p w:rsidR="008B2A13" w:rsidRPr="00FF236E" w:rsidRDefault="008B2A13" w:rsidP="008B2A13">
      <w:pPr>
        <w:numPr>
          <w:ilvl w:val="0"/>
          <w:numId w:val="19"/>
        </w:numPr>
        <w:autoSpaceDE w:val="0"/>
        <w:autoSpaceDN w:val="0"/>
        <w:adjustRightInd w:val="0"/>
        <w:spacing w:line="360" w:lineRule="auto"/>
        <w:jc w:val="both"/>
        <w:rPr>
          <w:rFonts w:ascii="Verdana" w:hAnsi="Verdana"/>
          <w:sz w:val="18"/>
          <w:szCs w:val="18"/>
          <w:lang w:eastAsia="es-BO"/>
        </w:rPr>
      </w:pPr>
      <w:r w:rsidRPr="00FF236E">
        <w:rPr>
          <w:rFonts w:ascii="Verdana" w:hAnsi="Verdana"/>
          <w:sz w:val="18"/>
          <w:szCs w:val="18"/>
          <w:lang w:eastAsia="es-BO"/>
        </w:rPr>
        <w:t>Tener alarmas audibles de retroceso necesariamente.</w:t>
      </w:r>
    </w:p>
    <w:p w:rsidR="008B2A13" w:rsidRPr="00FF236E" w:rsidRDefault="008B2A13" w:rsidP="008B2A13">
      <w:pPr>
        <w:numPr>
          <w:ilvl w:val="0"/>
          <w:numId w:val="19"/>
        </w:numPr>
        <w:autoSpaceDE w:val="0"/>
        <w:autoSpaceDN w:val="0"/>
        <w:adjustRightInd w:val="0"/>
        <w:spacing w:line="360" w:lineRule="auto"/>
        <w:jc w:val="both"/>
        <w:rPr>
          <w:rFonts w:ascii="Verdana" w:hAnsi="Verdana"/>
          <w:sz w:val="18"/>
          <w:szCs w:val="18"/>
          <w:lang w:eastAsia="es-BO"/>
        </w:rPr>
      </w:pPr>
      <w:r w:rsidRPr="00FF236E">
        <w:rPr>
          <w:rFonts w:ascii="Verdana" w:hAnsi="Verdana" w:cs="Calibri"/>
          <w:bCs/>
          <w:sz w:val="18"/>
          <w:szCs w:val="18"/>
          <w:lang w:eastAsia="es-BO"/>
        </w:rPr>
        <w:t>Deberá contar con arresta llamas para ingresar a planta (deseable).</w:t>
      </w:r>
    </w:p>
    <w:p w:rsidR="008B2A13" w:rsidRPr="00282E73" w:rsidRDefault="008B2A13" w:rsidP="008B2A13">
      <w:pPr>
        <w:autoSpaceDE w:val="0"/>
        <w:autoSpaceDN w:val="0"/>
        <w:adjustRightInd w:val="0"/>
        <w:spacing w:line="360" w:lineRule="auto"/>
        <w:ind w:left="720"/>
        <w:jc w:val="both"/>
        <w:rPr>
          <w:rFonts w:ascii="Verdana" w:hAnsi="Verdana"/>
          <w:sz w:val="18"/>
          <w:szCs w:val="18"/>
          <w:highlight w:val="yellow"/>
          <w:lang w:eastAsia="es-BO"/>
        </w:rPr>
      </w:pPr>
    </w:p>
    <w:p w:rsidR="008B2A13" w:rsidRPr="00FF236E" w:rsidRDefault="008B2A13" w:rsidP="008B2A13">
      <w:pPr>
        <w:spacing w:after="13" w:line="360" w:lineRule="auto"/>
        <w:jc w:val="both"/>
        <w:rPr>
          <w:rFonts w:ascii="Verdana" w:hAnsi="Verdana"/>
          <w:sz w:val="18"/>
          <w:szCs w:val="18"/>
          <w:lang w:eastAsia="es-BO"/>
        </w:rPr>
      </w:pPr>
      <w:r w:rsidRPr="00FF236E">
        <w:rPr>
          <w:rFonts w:ascii="Verdana" w:hAnsi="Verdana"/>
          <w:sz w:val="18"/>
          <w:szCs w:val="18"/>
          <w:lang w:eastAsia="es-BO"/>
        </w:rPr>
        <w:t>La inspección de vehículos y equipos será realizada por la empresa contratada y validada por personal de SMS de YPFB para garantizar que los mismos estén en buenas condiciones mecánicas y técnicas de funcionamiento previo al ingreso al Pozo Petrolero.</w:t>
      </w:r>
    </w:p>
    <w:p w:rsidR="008B2A13" w:rsidRPr="00FF236E" w:rsidRDefault="008B2A13" w:rsidP="008B2A13">
      <w:pPr>
        <w:spacing w:after="13" w:line="360" w:lineRule="auto"/>
        <w:jc w:val="both"/>
        <w:rPr>
          <w:rFonts w:ascii="Verdana" w:hAnsi="Verdana"/>
          <w:sz w:val="18"/>
          <w:szCs w:val="18"/>
          <w:lang w:eastAsia="es-BO"/>
        </w:rPr>
      </w:pPr>
      <w:r w:rsidRPr="00FF236E">
        <w:rPr>
          <w:rFonts w:ascii="Verdana" w:hAnsi="Verdana"/>
          <w:sz w:val="18"/>
          <w:szCs w:val="18"/>
          <w:lang w:eastAsia="es-BO"/>
        </w:rPr>
        <w:t>Además el conductor del vehículo deberá presentar previo a su ingreso al Pozo Petrolero:</w:t>
      </w:r>
    </w:p>
    <w:p w:rsidR="008B2A13" w:rsidRPr="00FF236E" w:rsidRDefault="008B2A13" w:rsidP="008B2A13">
      <w:pPr>
        <w:numPr>
          <w:ilvl w:val="0"/>
          <w:numId w:val="12"/>
        </w:numPr>
        <w:spacing w:before="240" w:line="360" w:lineRule="auto"/>
        <w:ind w:left="567"/>
        <w:jc w:val="both"/>
        <w:rPr>
          <w:rFonts w:ascii="Verdana" w:hAnsi="Verdana"/>
          <w:sz w:val="18"/>
          <w:szCs w:val="18"/>
          <w:lang w:val="es-BO" w:eastAsia="es-BO"/>
        </w:rPr>
      </w:pPr>
      <w:r w:rsidRPr="00FF236E">
        <w:rPr>
          <w:rFonts w:ascii="Verdana" w:hAnsi="Verdana"/>
          <w:sz w:val="18"/>
          <w:szCs w:val="18"/>
          <w:lang w:eastAsia="es-BO"/>
        </w:rPr>
        <w:t>Licencia de conducir vigente de acuerdo al tipo de vehículo que utilizara el proveedor.</w:t>
      </w:r>
    </w:p>
    <w:p w:rsidR="008B2A13" w:rsidRPr="00FF236E" w:rsidRDefault="008B2A13" w:rsidP="008B2A13">
      <w:pPr>
        <w:numPr>
          <w:ilvl w:val="0"/>
          <w:numId w:val="12"/>
        </w:numPr>
        <w:autoSpaceDE w:val="0"/>
        <w:autoSpaceDN w:val="0"/>
        <w:spacing w:line="360" w:lineRule="auto"/>
        <w:ind w:left="567"/>
        <w:jc w:val="both"/>
        <w:rPr>
          <w:rFonts w:ascii="Verdana" w:hAnsi="Verdana"/>
          <w:sz w:val="18"/>
          <w:szCs w:val="18"/>
        </w:rPr>
      </w:pPr>
      <w:r w:rsidRPr="00FF236E">
        <w:rPr>
          <w:rFonts w:ascii="Verdana" w:hAnsi="Verdana"/>
          <w:sz w:val="18"/>
          <w:szCs w:val="18"/>
          <w:lang w:eastAsia="es-BO"/>
        </w:rPr>
        <w:t>Contar con certificado de manejo defensivo vigente.</w:t>
      </w:r>
    </w:p>
    <w:p w:rsidR="008B2A13" w:rsidRPr="00FF236E" w:rsidRDefault="008B2A13" w:rsidP="008B2A13">
      <w:pPr>
        <w:spacing w:before="240" w:after="120" w:line="360" w:lineRule="auto"/>
        <w:jc w:val="both"/>
        <w:rPr>
          <w:rFonts w:ascii="Verdana" w:hAnsi="Verdana" w:cs="Arial"/>
          <w:b/>
          <w:bCs/>
          <w:sz w:val="18"/>
          <w:szCs w:val="18"/>
        </w:rPr>
      </w:pPr>
      <w:r w:rsidRPr="00FF236E">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FF236E">
        <w:rPr>
          <w:rFonts w:ascii="Verdana" w:hAnsi="Verdana" w:cs="Arial"/>
          <w:b/>
          <w:bCs/>
          <w:sz w:val="18"/>
          <w:szCs w:val="18"/>
        </w:rPr>
        <w:t xml:space="preserve"> </w:t>
      </w:r>
    </w:p>
    <w:p w:rsidR="008B2A13" w:rsidRPr="00FF236E" w:rsidRDefault="008B2A13" w:rsidP="008B2A13">
      <w:pPr>
        <w:spacing w:before="240" w:after="120" w:line="360" w:lineRule="auto"/>
        <w:jc w:val="both"/>
        <w:rPr>
          <w:rFonts w:ascii="Verdana" w:hAnsi="Verdana" w:cs="Arial"/>
          <w:bCs/>
          <w:sz w:val="18"/>
          <w:szCs w:val="18"/>
        </w:rPr>
      </w:pPr>
      <w:r w:rsidRPr="00FF236E">
        <w:rPr>
          <w:rFonts w:ascii="Verdana" w:hAnsi="Verdana" w:cs="Arial"/>
          <w:bCs/>
          <w:sz w:val="18"/>
          <w:szCs w:val="18"/>
        </w:rPr>
        <w:t>Durante y/o conclusión de la actividad, obra y/o servicio la empresa Contratista deberá hacer disposición final de los residuos originados.</w:t>
      </w:r>
    </w:p>
    <w:p w:rsidR="008B2A13" w:rsidRPr="000F08E2" w:rsidRDefault="008B2A13" w:rsidP="008B2A13">
      <w:pPr>
        <w:spacing w:line="360" w:lineRule="auto"/>
        <w:jc w:val="both"/>
        <w:rPr>
          <w:rFonts w:ascii="Verdana" w:hAnsi="Verdana"/>
          <w:sz w:val="18"/>
          <w:szCs w:val="18"/>
        </w:rPr>
      </w:pPr>
      <w:r w:rsidRPr="00FF236E">
        <w:rPr>
          <w:rFonts w:ascii="Verdana" w:hAnsi="Verdana" w:cs="Calibri"/>
          <w:sz w:val="18"/>
          <w:szCs w:val="18"/>
        </w:rPr>
        <w:t xml:space="preserve">Toda empresa Contratista </w:t>
      </w:r>
      <w:r w:rsidRPr="00FF236E">
        <w:rPr>
          <w:rFonts w:ascii="Verdana" w:hAnsi="Verdana" w:cs="Calibri"/>
          <w:sz w:val="18"/>
          <w:szCs w:val="18"/>
          <w:u w:val="single"/>
        </w:rPr>
        <w:t>directa de YPFB</w:t>
      </w:r>
      <w:r w:rsidRPr="00FF236E">
        <w:rPr>
          <w:rFonts w:ascii="Verdana" w:hAnsi="Verdana" w:cs="Calibri"/>
          <w:sz w:val="18"/>
          <w:szCs w:val="18"/>
        </w:rPr>
        <w:t xml:space="preserve">, que subcontrate servicios de un tercero, deberá cumplir y hacer cumplir los requisitos de seguridad Industrial, salud ocupacional y medio ambiente, </w:t>
      </w:r>
      <w:r w:rsidRPr="00FF236E">
        <w:rPr>
          <w:rFonts w:ascii="Verdana" w:hAnsi="Verdana" w:cs="Calibri"/>
          <w:sz w:val="18"/>
          <w:szCs w:val="18"/>
        </w:rPr>
        <w:lastRenderedPageBreak/>
        <w:t>remitiendo a YPFB la documentación correspondiente a los requisitos SMS para garantizar la correcta ejecución del Servicio, en el marco de cumplimiento de la normativa legal vigente aplicable al contrato de obras complementarias.</w:t>
      </w:r>
      <w:r>
        <w:rPr>
          <w:b/>
          <w:iCs/>
          <w:lang w:val="es-BO"/>
        </w:rPr>
        <w:tab/>
      </w:r>
    </w:p>
    <w:p w:rsidR="008B2A13" w:rsidRPr="003525DC" w:rsidRDefault="008B2A13" w:rsidP="008B2A13">
      <w:pPr>
        <w:pStyle w:val="aa"/>
        <w:spacing w:before="0" w:after="0"/>
        <w:ind w:left="0" w:right="51"/>
        <w:jc w:val="both"/>
        <w:rPr>
          <w:rFonts w:ascii="Verdana" w:hAnsi="Verdana"/>
          <w:sz w:val="18"/>
          <w:szCs w:val="18"/>
          <w:lang w:val="es-ES" w:eastAsia="es-BO"/>
        </w:rPr>
      </w:pPr>
    </w:p>
    <w:p w:rsidR="008B2A13" w:rsidRDefault="008B2A13" w:rsidP="008B2A13">
      <w:pPr>
        <w:pStyle w:val="aa"/>
        <w:spacing w:before="0" w:after="0"/>
        <w:ind w:left="0" w:right="51"/>
        <w:jc w:val="both"/>
        <w:rPr>
          <w:rFonts w:ascii="Verdana" w:hAnsi="Verdana"/>
          <w:sz w:val="18"/>
          <w:szCs w:val="18"/>
          <w:lang w:eastAsia="es-BO"/>
        </w:rPr>
      </w:pPr>
    </w:p>
    <w:p w:rsidR="008B2A13" w:rsidRDefault="008B2A13"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0C04C2" w:rsidRDefault="000C04C2" w:rsidP="008B2A13">
      <w:pPr>
        <w:pStyle w:val="aa"/>
        <w:spacing w:before="0" w:after="0"/>
        <w:ind w:left="0" w:right="51"/>
        <w:jc w:val="both"/>
        <w:rPr>
          <w:rFonts w:ascii="Verdana" w:hAnsi="Verdana"/>
          <w:sz w:val="18"/>
          <w:szCs w:val="18"/>
          <w:lang w:eastAsia="es-BO"/>
        </w:rPr>
      </w:pPr>
    </w:p>
    <w:p w:rsidR="00E62610" w:rsidRDefault="00E62610" w:rsidP="001F44C2">
      <w:pPr>
        <w:pStyle w:val="Prrafodelista"/>
        <w:spacing w:after="13" w:line="360" w:lineRule="auto"/>
        <w:ind w:left="0"/>
        <w:contextualSpacing/>
        <w:rPr>
          <w:rFonts w:ascii="Verdana" w:hAnsi="Verdana" w:cs="Verdana"/>
          <w:bCs/>
          <w:color w:val="000000"/>
          <w:sz w:val="18"/>
          <w:szCs w:val="18"/>
        </w:rPr>
      </w:pPr>
    </w:p>
    <w:p w:rsidR="00177B92" w:rsidRPr="00295009" w:rsidRDefault="00EB7E64" w:rsidP="00F4329C">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A</w:t>
      </w:r>
    </w:p>
    <w:p w:rsidR="00177B92" w:rsidRPr="00295009" w:rsidRDefault="00177B92" w:rsidP="00203560">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MAPA DE UBICACIÓ</w:t>
      </w:r>
      <w:r w:rsidR="00B14C22">
        <w:rPr>
          <w:rFonts w:ascii="Verdana" w:hAnsi="Verdana" w:cs="Arial"/>
          <w:b/>
          <w:sz w:val="18"/>
          <w:szCs w:val="18"/>
        </w:rPr>
        <w:t>N</w:t>
      </w:r>
    </w:p>
    <w:p w:rsidR="005160DB" w:rsidRPr="00BC3FED" w:rsidRDefault="001F44C2" w:rsidP="00BC3FED">
      <w:pPr>
        <w:jc w:val="center"/>
        <w:rPr>
          <w:rFonts w:ascii="Verdana" w:hAnsi="Verdana" w:cs="Verdana"/>
          <w:bCs/>
          <w:color w:val="000000"/>
          <w:sz w:val="18"/>
          <w:szCs w:val="18"/>
        </w:rPr>
      </w:pPr>
      <w:r w:rsidRPr="00295009">
        <w:rPr>
          <w:rFonts w:ascii="Verdana" w:hAnsi="Verdana" w:cs="Verdana"/>
          <w:bCs/>
          <w:noProof/>
          <w:color w:val="000000"/>
          <w:sz w:val="18"/>
          <w:szCs w:val="18"/>
          <w:lang w:val="es-BO" w:eastAsia="es-BO"/>
        </w:rPr>
        <w:drawing>
          <wp:inline distT="0" distB="0" distL="0" distR="0" wp14:anchorId="5B0694F0" wp14:editId="7211B2F2">
            <wp:extent cx="5107723" cy="6759120"/>
            <wp:effectExtent l="19050" t="19050" r="17145" b="2286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0621" cy="6762955"/>
                    </a:xfrm>
                    <a:prstGeom prst="rect">
                      <a:avLst/>
                    </a:prstGeom>
                    <a:noFill/>
                    <a:ln>
                      <a:solidFill>
                        <a:schemeClr val="tx1"/>
                      </a:solidFill>
                    </a:ln>
                  </pic:spPr>
                </pic:pic>
              </a:graphicData>
            </a:graphic>
          </wp:inline>
        </w:drawing>
      </w:r>
    </w:p>
    <w:p w:rsidR="00BC3FED" w:rsidRDefault="00BC3FED" w:rsidP="001F44C2">
      <w:pPr>
        <w:pStyle w:val="Prrafodelista"/>
        <w:spacing w:after="13" w:line="360" w:lineRule="auto"/>
        <w:ind w:left="0"/>
        <w:contextualSpacing/>
        <w:jc w:val="center"/>
        <w:rPr>
          <w:rFonts w:ascii="Verdana" w:hAnsi="Verdana" w:cs="Arial"/>
          <w:b/>
          <w:sz w:val="18"/>
          <w:szCs w:val="18"/>
        </w:rPr>
      </w:pPr>
    </w:p>
    <w:p w:rsidR="00F6007E" w:rsidRDefault="00F6007E" w:rsidP="001F44C2">
      <w:pPr>
        <w:pStyle w:val="Prrafodelista"/>
        <w:spacing w:after="13" w:line="360" w:lineRule="auto"/>
        <w:ind w:left="0"/>
        <w:contextualSpacing/>
        <w:jc w:val="center"/>
        <w:rPr>
          <w:rFonts w:ascii="Verdana" w:hAnsi="Verdana" w:cs="Arial"/>
          <w:b/>
          <w:sz w:val="18"/>
          <w:szCs w:val="18"/>
        </w:rPr>
      </w:pPr>
    </w:p>
    <w:p w:rsidR="00177B92" w:rsidRPr="00295009" w:rsidRDefault="00EC5D1E" w:rsidP="001F44C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lastRenderedPageBreak/>
        <w:t xml:space="preserve">ANEXO </w:t>
      </w:r>
      <w:r w:rsidR="00EB7E64">
        <w:rPr>
          <w:rFonts w:ascii="Verdana" w:hAnsi="Verdana" w:cs="Arial"/>
          <w:b/>
          <w:sz w:val="18"/>
          <w:szCs w:val="18"/>
        </w:rPr>
        <w:t>B</w:t>
      </w:r>
    </w:p>
    <w:p w:rsidR="00A656BC" w:rsidRPr="00295009" w:rsidRDefault="00B14C22" w:rsidP="00177B9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VÍAS</w:t>
      </w:r>
      <w:r w:rsidR="00A656BC" w:rsidRPr="00295009">
        <w:rPr>
          <w:rFonts w:ascii="Verdana" w:hAnsi="Verdana" w:cs="Arial"/>
          <w:b/>
          <w:sz w:val="18"/>
          <w:szCs w:val="18"/>
        </w:rPr>
        <w:t xml:space="preserve"> DE ACCESO</w:t>
      </w:r>
    </w:p>
    <w:p w:rsidR="00A656BC" w:rsidRPr="00295009" w:rsidRDefault="001B7EEF" w:rsidP="00177B9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noProof/>
          <w:sz w:val="18"/>
          <w:szCs w:val="18"/>
          <w:lang w:val="es-BO" w:eastAsia="es-BO"/>
        </w:rPr>
        <w:drawing>
          <wp:inline distT="0" distB="0" distL="0" distR="0" wp14:anchorId="4B0F80A9" wp14:editId="33B6A2C5">
            <wp:extent cx="4503907" cy="5928814"/>
            <wp:effectExtent l="19050" t="19050" r="11430" b="152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7664" cy="5933760"/>
                    </a:xfrm>
                    <a:prstGeom prst="rect">
                      <a:avLst/>
                    </a:prstGeom>
                    <a:noFill/>
                    <a:ln>
                      <a:solidFill>
                        <a:schemeClr val="tx1"/>
                      </a:solidFill>
                    </a:ln>
                  </pic:spPr>
                </pic:pic>
              </a:graphicData>
            </a:graphic>
          </wp:inline>
        </w:drawing>
      </w:r>
    </w:p>
    <w:tbl>
      <w:tblPr>
        <w:tblW w:w="4337" w:type="pct"/>
        <w:jc w:val="center"/>
        <w:tblCellMar>
          <w:left w:w="0" w:type="dxa"/>
          <w:right w:w="0" w:type="dxa"/>
        </w:tblCellMar>
        <w:tblLook w:val="04A0" w:firstRow="1" w:lastRow="0" w:firstColumn="1" w:lastColumn="0" w:noHBand="0" w:noVBand="1"/>
      </w:tblPr>
      <w:tblGrid>
        <w:gridCol w:w="4275"/>
        <w:gridCol w:w="1600"/>
        <w:gridCol w:w="2021"/>
      </w:tblGrid>
      <w:tr w:rsidR="00036F67" w:rsidRPr="00036F67" w:rsidTr="00036F67">
        <w:trPr>
          <w:trHeight w:val="19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036F67" w:rsidRPr="00036F67" w:rsidRDefault="00036F67" w:rsidP="00036F67">
            <w:pPr>
              <w:pStyle w:val="Prrafodelista"/>
              <w:ind w:left="709"/>
              <w:rPr>
                <w:rFonts w:ascii="Verdana" w:hAnsi="Verdana" w:cs="Arial"/>
                <w:b/>
                <w:sz w:val="16"/>
                <w:szCs w:val="18"/>
                <w:lang w:val="es-BO"/>
              </w:rPr>
            </w:pPr>
            <w:r w:rsidRPr="00036F67">
              <w:rPr>
                <w:rFonts w:ascii="Verdana" w:hAnsi="Verdana" w:cs="Arial"/>
                <w:b/>
                <w:sz w:val="16"/>
                <w:szCs w:val="18"/>
                <w:lang w:val="es-BO"/>
              </w:rPr>
              <w:t>TRAMO</w:t>
            </w:r>
          </w:p>
        </w:tc>
        <w:tc>
          <w:tcPr>
            <w:tcW w:w="1013"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036F67" w:rsidRPr="00036F67" w:rsidRDefault="00036F67" w:rsidP="00036F67">
            <w:pPr>
              <w:pStyle w:val="Prrafodelista"/>
              <w:ind w:left="205"/>
              <w:rPr>
                <w:rFonts w:ascii="Verdana" w:hAnsi="Verdana" w:cs="Arial"/>
                <w:b/>
                <w:sz w:val="16"/>
                <w:szCs w:val="18"/>
                <w:lang w:val="es-BO"/>
              </w:rPr>
            </w:pPr>
            <w:r w:rsidRPr="00036F67">
              <w:rPr>
                <w:rFonts w:ascii="Verdana" w:hAnsi="Verdana" w:cs="Arial"/>
                <w:b/>
                <w:sz w:val="16"/>
                <w:szCs w:val="18"/>
                <w:lang w:val="es-BO"/>
              </w:rPr>
              <w:t>DISTANCIA (Km)</w:t>
            </w:r>
          </w:p>
        </w:tc>
        <w:tc>
          <w:tcPr>
            <w:tcW w:w="128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036F67" w:rsidRPr="00036F67" w:rsidRDefault="00036F67" w:rsidP="00036F67">
            <w:pPr>
              <w:pStyle w:val="Prrafodelista"/>
              <w:ind w:left="238"/>
              <w:rPr>
                <w:rFonts w:ascii="Verdana" w:hAnsi="Verdana" w:cs="Arial"/>
                <w:b/>
                <w:sz w:val="16"/>
                <w:szCs w:val="18"/>
                <w:lang w:val="es-BO"/>
              </w:rPr>
            </w:pPr>
            <w:r w:rsidRPr="00036F67">
              <w:rPr>
                <w:rFonts w:ascii="Verdana" w:hAnsi="Verdana" w:cs="Arial"/>
                <w:b/>
                <w:sz w:val="16"/>
                <w:szCs w:val="18"/>
                <w:lang w:val="es-BO"/>
              </w:rPr>
              <w:t>TIPO DE CAMINO</w:t>
            </w:r>
          </w:p>
        </w:tc>
      </w:tr>
      <w:tr w:rsidR="00036F67" w:rsidRPr="00036F67" w:rsidTr="00036F67">
        <w:trPr>
          <w:trHeight w:val="19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 xml:space="preserve">Santa Cruz - </w:t>
            </w:r>
            <w:proofErr w:type="spellStart"/>
            <w:r w:rsidRPr="00036F67">
              <w:rPr>
                <w:rFonts w:ascii="Verdana" w:hAnsi="Verdana" w:cs="Arial"/>
                <w:sz w:val="16"/>
                <w:szCs w:val="18"/>
                <w:lang w:val="es-BO"/>
              </w:rPr>
              <w:t>Camiri</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292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036F67" w:rsidRPr="00036F67" w:rsidTr="00036F67">
        <w:trPr>
          <w:trHeight w:val="241"/>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036F67" w:rsidRPr="00036F67" w:rsidRDefault="00036F67" w:rsidP="00036F67">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Camiri</w:t>
            </w:r>
            <w:proofErr w:type="spellEnd"/>
            <w:r w:rsidRPr="00036F67">
              <w:rPr>
                <w:rFonts w:ascii="Verdana" w:hAnsi="Verdana" w:cs="Arial"/>
                <w:sz w:val="16"/>
                <w:szCs w:val="18"/>
                <w:lang w:val="es-BO"/>
              </w:rPr>
              <w:t xml:space="preserve"> - </w:t>
            </w:r>
            <w:proofErr w:type="spellStart"/>
            <w:r w:rsidRPr="00036F67">
              <w:rPr>
                <w:rFonts w:ascii="Verdana" w:hAnsi="Verdana" w:cs="Arial"/>
                <w:sz w:val="16"/>
                <w:szCs w:val="18"/>
                <w:lang w:val="es-BO"/>
              </w:rPr>
              <w:t>Boyuibe</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62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036F67" w:rsidRPr="00036F67" w:rsidTr="00036F67">
        <w:trPr>
          <w:trHeight w:val="227"/>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036F67" w:rsidRPr="00036F67" w:rsidRDefault="00036F67" w:rsidP="00036F67">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Boyuibe</w:t>
            </w:r>
            <w:proofErr w:type="spellEnd"/>
            <w:r w:rsidRPr="00036F67">
              <w:rPr>
                <w:rFonts w:ascii="Verdana" w:hAnsi="Verdana" w:cs="Arial"/>
                <w:sz w:val="16"/>
                <w:szCs w:val="18"/>
                <w:lang w:val="es-BO"/>
              </w:rPr>
              <w:t xml:space="preserve"> – Ingreso sobre Ruta 9</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9</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036F67" w:rsidRPr="00036F67" w:rsidTr="00036F67">
        <w:trPr>
          <w:trHeight w:val="38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Ingreso sobre Ruta 9 – Pozo Sipotindi-X1</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11</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Camino ripiado</w:t>
            </w:r>
          </w:p>
        </w:tc>
      </w:tr>
      <w:tr w:rsidR="00036F67" w:rsidRPr="00036F67" w:rsidTr="00036F67">
        <w:trPr>
          <w:trHeight w:val="17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Total Recorrido (Santa Cruz – Pozo SIP-X1 )</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374</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 </w:t>
            </w:r>
          </w:p>
        </w:tc>
      </w:tr>
    </w:tbl>
    <w:p w:rsidR="00F71EA7" w:rsidRPr="00295009" w:rsidRDefault="00F71EA7" w:rsidP="00F71EA7">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N° C</w:t>
      </w:r>
    </w:p>
    <w:p w:rsidR="00F71EA7" w:rsidRPr="00295009" w:rsidRDefault="00F71EA7" w:rsidP="00F71EA7">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ES</w:t>
      </w:r>
      <w:r>
        <w:rPr>
          <w:rFonts w:ascii="Verdana" w:hAnsi="Verdana" w:cs="Arial"/>
          <w:b/>
          <w:sz w:val="18"/>
          <w:szCs w:val="18"/>
        </w:rPr>
        <w:t>TADO SUBSUPERFICIAL D</w:t>
      </w:r>
      <w:r w:rsidR="00F46256">
        <w:rPr>
          <w:rFonts w:ascii="Verdana" w:hAnsi="Verdana" w:cs="Arial"/>
          <w:b/>
          <w:sz w:val="18"/>
          <w:szCs w:val="18"/>
        </w:rPr>
        <w:t>EL</w:t>
      </w:r>
      <w:r>
        <w:rPr>
          <w:rFonts w:ascii="Verdana" w:hAnsi="Verdana" w:cs="Arial"/>
          <w:b/>
          <w:sz w:val="18"/>
          <w:szCs w:val="18"/>
        </w:rPr>
        <w:t xml:space="preserve"> POZO SIP</w:t>
      </w:r>
      <w:r w:rsidRPr="00295009">
        <w:rPr>
          <w:rFonts w:ascii="Verdana" w:hAnsi="Verdana" w:cs="Arial"/>
          <w:b/>
          <w:sz w:val="18"/>
          <w:szCs w:val="18"/>
        </w:rPr>
        <w:t>-X1</w:t>
      </w:r>
    </w:p>
    <w:p w:rsidR="00A41A77" w:rsidRDefault="005A6D62" w:rsidP="005A6D62">
      <w:pPr>
        <w:jc w:val="center"/>
        <w:rPr>
          <w:rFonts w:ascii="Verdana" w:hAnsi="Verdana" w:cs="Verdana"/>
          <w:b/>
          <w:bCs/>
          <w:color w:val="000000"/>
          <w:sz w:val="18"/>
          <w:szCs w:val="18"/>
        </w:rPr>
      </w:pPr>
      <w:r w:rsidRPr="005A6D62">
        <w:rPr>
          <w:rFonts w:ascii="Verdana" w:hAnsi="Verdana" w:cs="Verdana"/>
          <w:b/>
          <w:bCs/>
          <w:noProof/>
          <w:color w:val="000000"/>
          <w:sz w:val="18"/>
          <w:szCs w:val="18"/>
          <w:lang w:val="es-BO" w:eastAsia="es-BO"/>
        </w:rPr>
        <w:drawing>
          <wp:inline distT="0" distB="0" distL="0" distR="0">
            <wp:extent cx="5088890" cy="5465135"/>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94451" cy="5471107"/>
                    </a:xfrm>
                    <a:prstGeom prst="rect">
                      <a:avLst/>
                    </a:prstGeom>
                    <a:noFill/>
                    <a:ln>
                      <a:noFill/>
                    </a:ln>
                  </pic:spPr>
                </pic:pic>
              </a:graphicData>
            </a:graphic>
          </wp:inline>
        </w:drawing>
      </w:r>
    </w:p>
    <w:p w:rsidR="00CE1280" w:rsidRDefault="00CE1280" w:rsidP="005A6D62">
      <w:pPr>
        <w:jc w:val="center"/>
        <w:rPr>
          <w:rFonts w:ascii="Verdana" w:hAnsi="Verdana" w:cs="Verdana"/>
          <w:b/>
          <w:bCs/>
          <w:color w:val="000000"/>
          <w:sz w:val="18"/>
          <w:szCs w:val="18"/>
        </w:rPr>
      </w:pPr>
    </w:p>
    <w:p w:rsidR="00CE1280" w:rsidRPr="005A6D62" w:rsidRDefault="00CE1280" w:rsidP="005A6D62">
      <w:pPr>
        <w:jc w:val="center"/>
        <w:rPr>
          <w:rFonts w:ascii="Verdana" w:hAnsi="Verdana" w:cs="Verdana"/>
          <w:b/>
          <w:bCs/>
          <w:color w:val="000000"/>
          <w:sz w:val="18"/>
          <w:szCs w:val="18"/>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3C3EC9" w:rsidRPr="00295009" w:rsidTr="00607E01">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295009" w:rsidRDefault="003C3EC9" w:rsidP="00607E01">
            <w:pPr>
              <w:jc w:val="center"/>
              <w:rPr>
                <w:rFonts w:ascii="Verdana" w:hAnsi="Verdana" w:cs="Arial"/>
                <w:b/>
                <w:sz w:val="18"/>
                <w:szCs w:val="18"/>
              </w:rPr>
            </w:pPr>
            <w:r w:rsidRPr="00295009">
              <w:rPr>
                <w:rFonts w:ascii="Verdana" w:hAnsi="Verdana" w:cs="Arial"/>
                <w:b/>
                <w:sz w:val="18"/>
                <w:szCs w:val="18"/>
              </w:rPr>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295009" w:rsidRDefault="003C3EC9" w:rsidP="00607E01">
            <w:pPr>
              <w:jc w:val="center"/>
              <w:rPr>
                <w:rFonts w:ascii="Verdana" w:hAnsi="Verdana" w:cs="Arial"/>
                <w:b/>
                <w:sz w:val="18"/>
                <w:szCs w:val="18"/>
              </w:rPr>
            </w:pPr>
            <w:r w:rsidRPr="00295009">
              <w:rPr>
                <w:rFonts w:ascii="Verdana" w:hAnsi="Verdana" w:cs="Arial"/>
                <w:b/>
                <w:sz w:val="18"/>
                <w:szCs w:val="18"/>
              </w:rPr>
              <w:t>Aprobado por Jefe Inmediato Superior:</w:t>
            </w:r>
          </w:p>
        </w:tc>
      </w:tr>
      <w:tr w:rsidR="003C3EC9" w:rsidRPr="00295009" w:rsidTr="00607E01">
        <w:trPr>
          <w:trHeight w:val="977"/>
          <w:jc w:val="center"/>
        </w:trPr>
        <w:tc>
          <w:tcPr>
            <w:tcW w:w="5115" w:type="dxa"/>
            <w:tcBorders>
              <w:top w:val="single" w:sz="4" w:space="0" w:color="auto"/>
              <w:left w:val="single" w:sz="4" w:space="0" w:color="auto"/>
              <w:bottom w:val="single" w:sz="4" w:space="0" w:color="auto"/>
              <w:right w:val="single" w:sz="4" w:space="0" w:color="auto"/>
            </w:tcBorders>
            <w:vAlign w:val="center"/>
          </w:tcPr>
          <w:p w:rsidR="003C3EC9" w:rsidRPr="00295009" w:rsidRDefault="003C3EC9" w:rsidP="00607E01">
            <w:pPr>
              <w:jc w:val="both"/>
              <w:rPr>
                <w:rFonts w:ascii="Verdana" w:hAnsi="Verdana" w:cs="Arial"/>
                <w:sz w:val="18"/>
                <w:szCs w:val="18"/>
              </w:rPr>
            </w:pPr>
          </w:p>
          <w:p w:rsidR="003C3EC9" w:rsidRPr="00295009" w:rsidRDefault="003C3EC9" w:rsidP="00607E01">
            <w:pPr>
              <w:jc w:val="both"/>
              <w:rPr>
                <w:rFonts w:ascii="Verdana" w:hAnsi="Verdana" w:cs="Arial"/>
                <w:sz w:val="18"/>
                <w:szCs w:val="18"/>
              </w:rPr>
            </w:pPr>
          </w:p>
          <w:p w:rsidR="003C3EC9" w:rsidRPr="00295009" w:rsidRDefault="003C3EC9" w:rsidP="00607E01">
            <w:pPr>
              <w:jc w:val="both"/>
              <w:rPr>
                <w:rFonts w:ascii="Verdana" w:hAnsi="Verdana" w:cs="Arial"/>
                <w:sz w:val="18"/>
                <w:szCs w:val="18"/>
              </w:rPr>
            </w:pPr>
          </w:p>
          <w:p w:rsidR="003C3EC9" w:rsidRPr="00295009" w:rsidRDefault="003C3EC9" w:rsidP="00607E01">
            <w:pPr>
              <w:jc w:val="both"/>
              <w:rPr>
                <w:rFonts w:ascii="Verdana" w:hAnsi="Verdana" w:cs="Arial"/>
                <w:sz w:val="18"/>
                <w:szCs w:val="18"/>
              </w:rPr>
            </w:pPr>
          </w:p>
          <w:p w:rsidR="003C3EC9" w:rsidRPr="00295009" w:rsidRDefault="003C3EC9" w:rsidP="00607E01">
            <w:pPr>
              <w:jc w:val="both"/>
              <w:rPr>
                <w:rFonts w:ascii="Verdana" w:hAnsi="Verdana" w:cs="Arial"/>
                <w:sz w:val="18"/>
                <w:szCs w:val="18"/>
              </w:rPr>
            </w:pPr>
          </w:p>
        </w:tc>
        <w:tc>
          <w:tcPr>
            <w:tcW w:w="4215" w:type="dxa"/>
            <w:tcBorders>
              <w:top w:val="single" w:sz="4" w:space="0" w:color="auto"/>
              <w:left w:val="single" w:sz="4" w:space="0" w:color="auto"/>
              <w:bottom w:val="single" w:sz="4" w:space="0" w:color="auto"/>
              <w:right w:val="single" w:sz="4" w:space="0" w:color="auto"/>
            </w:tcBorders>
            <w:vAlign w:val="center"/>
          </w:tcPr>
          <w:p w:rsidR="003C3EC9" w:rsidRPr="00295009" w:rsidRDefault="003C3EC9" w:rsidP="00607E01">
            <w:pPr>
              <w:jc w:val="both"/>
              <w:rPr>
                <w:rFonts w:ascii="Verdana" w:hAnsi="Verdana" w:cs="Arial"/>
                <w:sz w:val="18"/>
                <w:szCs w:val="18"/>
              </w:rPr>
            </w:pPr>
          </w:p>
        </w:tc>
      </w:tr>
      <w:tr w:rsidR="003C3EC9" w:rsidRPr="00295009" w:rsidTr="00607E01">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295009" w:rsidRDefault="003C3EC9" w:rsidP="00607E01">
            <w:pPr>
              <w:jc w:val="center"/>
              <w:rPr>
                <w:rFonts w:ascii="Verdana" w:hAnsi="Verdana" w:cs="Arial"/>
                <w:b/>
                <w:sz w:val="18"/>
                <w:szCs w:val="18"/>
              </w:rPr>
            </w:pPr>
            <w:r w:rsidRPr="00295009">
              <w:rPr>
                <w:rFonts w:ascii="Verdana" w:hAnsi="Verdana" w:cs="Arial"/>
                <w:b/>
                <w:sz w:val="18"/>
                <w:szCs w:val="18"/>
              </w:rPr>
              <w:t>NOMBRE, FIRMA, CARGO Y S</w:t>
            </w:r>
            <w:r w:rsidR="00F46256">
              <w:rPr>
                <w:rFonts w:ascii="Verdana" w:hAnsi="Verdana" w:cs="Arial"/>
                <w:b/>
                <w:sz w:val="18"/>
                <w:szCs w:val="18"/>
              </w:rPr>
              <w:t>EL</w:t>
            </w:r>
            <w:r w:rsidRPr="00295009">
              <w:rPr>
                <w:rFonts w:ascii="Verdana" w:hAnsi="Verdana" w:cs="Arial"/>
                <w:b/>
                <w:sz w:val="18"/>
                <w:szCs w:val="18"/>
              </w:rPr>
              <w:t>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295009" w:rsidRDefault="003C3EC9" w:rsidP="00607E01">
            <w:pPr>
              <w:jc w:val="center"/>
              <w:rPr>
                <w:rFonts w:ascii="Verdana" w:hAnsi="Verdana" w:cs="Arial"/>
                <w:sz w:val="18"/>
                <w:szCs w:val="18"/>
              </w:rPr>
            </w:pPr>
            <w:r w:rsidRPr="00295009">
              <w:rPr>
                <w:rFonts w:ascii="Verdana" w:hAnsi="Verdana" w:cs="Arial"/>
                <w:b/>
                <w:sz w:val="18"/>
                <w:szCs w:val="18"/>
              </w:rPr>
              <w:t>NOMBRE, FIRMA, CARGO Y S</w:t>
            </w:r>
            <w:r w:rsidR="00F46256">
              <w:rPr>
                <w:rFonts w:ascii="Verdana" w:hAnsi="Verdana" w:cs="Arial"/>
                <w:b/>
                <w:sz w:val="18"/>
                <w:szCs w:val="18"/>
              </w:rPr>
              <w:t>EL</w:t>
            </w:r>
            <w:r w:rsidRPr="00295009">
              <w:rPr>
                <w:rFonts w:ascii="Verdana" w:hAnsi="Verdana" w:cs="Arial"/>
                <w:b/>
                <w:sz w:val="18"/>
                <w:szCs w:val="18"/>
              </w:rPr>
              <w:t>LO</w:t>
            </w:r>
          </w:p>
        </w:tc>
      </w:tr>
    </w:tbl>
    <w:p w:rsidR="00EE21AD" w:rsidRPr="00295009" w:rsidRDefault="00EE21AD" w:rsidP="00203560">
      <w:pPr>
        <w:pStyle w:val="Prrafodelista"/>
        <w:ind w:left="0"/>
        <w:contextualSpacing/>
        <w:jc w:val="both"/>
        <w:rPr>
          <w:rFonts w:ascii="Verdana" w:hAnsi="Verdana" w:cs="Calibri"/>
          <w:b/>
          <w:bCs/>
          <w:sz w:val="18"/>
          <w:szCs w:val="18"/>
          <w:lang w:val="es-BO" w:eastAsia="es-BO"/>
        </w:rPr>
      </w:pPr>
    </w:p>
    <w:sectPr w:rsidR="00EE21AD" w:rsidRPr="00295009" w:rsidSect="00647E45">
      <w:headerReference w:type="default" r:id="rId12"/>
      <w:footerReference w:type="default" r:id="rId13"/>
      <w:pgSz w:w="12242" w:h="15842" w:code="1"/>
      <w:pgMar w:top="189" w:right="1418" w:bottom="1560" w:left="1701" w:header="709" w:footer="851" w:gutter="0"/>
      <w:pgBorders w:offsetFrom="page">
        <w:top w:val="single" w:sz="4" w:space="24" w:color="5B9BD5" w:themeColor="accent1"/>
        <w:left w:val="single" w:sz="4" w:space="24" w:color="5B9BD5" w:themeColor="accent1"/>
        <w:bottom w:val="single" w:sz="4" w:space="24" w:color="5B9BD5" w:themeColor="accent1"/>
        <w:right w:val="single" w:sz="4" w:space="24" w:color="5B9BD5" w:themeColor="accent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B86" w:rsidRDefault="000A0B86">
      <w:r>
        <w:separator/>
      </w:r>
    </w:p>
  </w:endnote>
  <w:endnote w:type="continuationSeparator" w:id="0">
    <w:p w:rsidR="000A0B86" w:rsidRDefault="000A0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22DC" w:rsidRPr="003C3EC9" w:rsidRDefault="00B222DC">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380430">
      <w:rPr>
        <w:rFonts w:ascii="Calibri" w:hAnsi="Calibri" w:cs="Calibri"/>
        <w:b/>
        <w:bCs/>
        <w:noProof/>
        <w:sz w:val="20"/>
        <w:szCs w:val="20"/>
      </w:rPr>
      <w:t>20</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380430">
      <w:rPr>
        <w:rFonts w:ascii="Calibri" w:hAnsi="Calibri" w:cs="Calibri"/>
        <w:b/>
        <w:bCs/>
        <w:noProof/>
        <w:sz w:val="20"/>
        <w:szCs w:val="20"/>
      </w:rPr>
      <w:t>66</w:t>
    </w:r>
    <w:r w:rsidRPr="003C3EC9">
      <w:rPr>
        <w:rFonts w:ascii="Calibri" w:hAnsi="Calibri" w:cs="Calibri"/>
        <w:b/>
        <w:bCs/>
        <w:sz w:val="20"/>
        <w:szCs w:val="20"/>
      </w:rPr>
      <w:fldChar w:fldCharType="end"/>
    </w:r>
  </w:p>
  <w:p w:rsidR="00B222DC" w:rsidRDefault="00B222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B86" w:rsidRDefault="000A0B86">
      <w:r>
        <w:separator/>
      </w:r>
    </w:p>
  </w:footnote>
  <w:footnote w:type="continuationSeparator" w:id="0">
    <w:p w:rsidR="000A0B86" w:rsidRDefault="000A0B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B222DC" w:rsidRPr="00FA0D94" w:rsidTr="00FA5F94">
      <w:trPr>
        <w:trHeight w:val="1049"/>
      </w:trPr>
      <w:tc>
        <w:tcPr>
          <w:tcW w:w="2032" w:type="dxa"/>
          <w:vAlign w:val="center"/>
        </w:tcPr>
        <w:p w:rsidR="00B222DC" w:rsidRPr="00FA0D94" w:rsidRDefault="00B222DC"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36572C40" wp14:editId="49495F27">
                <wp:simplePos x="0" y="0"/>
                <wp:positionH relativeFrom="column">
                  <wp:posOffset>121285</wp:posOffset>
                </wp:positionH>
                <wp:positionV relativeFrom="paragraph">
                  <wp:posOffset>-24130</wp:posOffset>
                </wp:positionV>
                <wp:extent cx="895350" cy="609600"/>
                <wp:effectExtent l="0" t="0" r="0" b="0"/>
                <wp:wrapNone/>
                <wp:docPr id="14" name="Imagen 14"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B222DC" w:rsidRDefault="00B222DC"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B222DC" w:rsidRPr="003C3EC9" w:rsidRDefault="00B222DC"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B222DC" w:rsidRPr="00BB552E" w:rsidRDefault="00B222DC"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D3D8D"/>
    <w:multiLevelType w:val="hybridMultilevel"/>
    <w:tmpl w:val="143C800C"/>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
    <w:nsid w:val="07F607C5"/>
    <w:multiLevelType w:val="hybridMultilevel"/>
    <w:tmpl w:val="64F45DE2"/>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
    <w:nsid w:val="0D51141E"/>
    <w:multiLevelType w:val="multilevel"/>
    <w:tmpl w:val="F6D8693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E2427CA"/>
    <w:multiLevelType w:val="hybridMultilevel"/>
    <w:tmpl w:val="36A0151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105E28F2"/>
    <w:multiLevelType w:val="hybridMultilevel"/>
    <w:tmpl w:val="677C63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3206C72"/>
    <w:multiLevelType w:val="hybridMultilevel"/>
    <w:tmpl w:val="634017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B8E5080"/>
    <w:multiLevelType w:val="multilevel"/>
    <w:tmpl w:val="63263B96"/>
    <w:lvl w:ilvl="0">
      <w:start w:val="2"/>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1DB97A7E"/>
    <w:multiLevelType w:val="hybridMultilevel"/>
    <w:tmpl w:val="E140F862"/>
    <w:lvl w:ilvl="0" w:tplc="8FB495D6">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9">
    <w:nsid w:val="214F0C19"/>
    <w:multiLevelType w:val="hybridMultilevel"/>
    <w:tmpl w:val="9F761F8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6FA068B"/>
    <w:multiLevelType w:val="hybridMultilevel"/>
    <w:tmpl w:val="A000C56A"/>
    <w:lvl w:ilvl="0" w:tplc="B8808996">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72570F6"/>
    <w:multiLevelType w:val="hybridMultilevel"/>
    <w:tmpl w:val="A8D8E0D2"/>
    <w:lvl w:ilvl="0" w:tplc="400A0001">
      <w:start w:val="1"/>
      <w:numFmt w:val="bullet"/>
      <w:lvlText w:val=""/>
      <w:lvlJc w:val="left"/>
      <w:pPr>
        <w:ind w:left="3896" w:hanging="360"/>
      </w:pPr>
      <w:rPr>
        <w:rFonts w:ascii="Symbol" w:hAnsi="Symbol" w:hint="default"/>
      </w:rPr>
    </w:lvl>
    <w:lvl w:ilvl="1" w:tplc="400A0003">
      <w:start w:val="1"/>
      <w:numFmt w:val="bullet"/>
      <w:lvlText w:val="o"/>
      <w:lvlJc w:val="left"/>
      <w:pPr>
        <w:ind w:left="4550" w:hanging="360"/>
      </w:pPr>
      <w:rPr>
        <w:rFonts w:ascii="Courier New" w:hAnsi="Courier New" w:cs="Courier New" w:hint="default"/>
      </w:rPr>
    </w:lvl>
    <w:lvl w:ilvl="2" w:tplc="400A0005" w:tentative="1">
      <w:start w:val="1"/>
      <w:numFmt w:val="bullet"/>
      <w:lvlText w:val=""/>
      <w:lvlJc w:val="left"/>
      <w:pPr>
        <w:ind w:left="5270" w:hanging="360"/>
      </w:pPr>
      <w:rPr>
        <w:rFonts w:ascii="Wingdings" w:hAnsi="Wingdings" w:hint="default"/>
      </w:rPr>
    </w:lvl>
    <w:lvl w:ilvl="3" w:tplc="400A0001" w:tentative="1">
      <w:start w:val="1"/>
      <w:numFmt w:val="bullet"/>
      <w:lvlText w:val=""/>
      <w:lvlJc w:val="left"/>
      <w:pPr>
        <w:ind w:left="5990" w:hanging="360"/>
      </w:pPr>
      <w:rPr>
        <w:rFonts w:ascii="Symbol" w:hAnsi="Symbol" w:hint="default"/>
      </w:rPr>
    </w:lvl>
    <w:lvl w:ilvl="4" w:tplc="400A0003" w:tentative="1">
      <w:start w:val="1"/>
      <w:numFmt w:val="bullet"/>
      <w:lvlText w:val="o"/>
      <w:lvlJc w:val="left"/>
      <w:pPr>
        <w:ind w:left="6710" w:hanging="360"/>
      </w:pPr>
      <w:rPr>
        <w:rFonts w:ascii="Courier New" w:hAnsi="Courier New" w:cs="Courier New" w:hint="default"/>
      </w:rPr>
    </w:lvl>
    <w:lvl w:ilvl="5" w:tplc="400A0005" w:tentative="1">
      <w:start w:val="1"/>
      <w:numFmt w:val="bullet"/>
      <w:lvlText w:val=""/>
      <w:lvlJc w:val="left"/>
      <w:pPr>
        <w:ind w:left="7430" w:hanging="360"/>
      </w:pPr>
      <w:rPr>
        <w:rFonts w:ascii="Wingdings" w:hAnsi="Wingdings" w:hint="default"/>
      </w:rPr>
    </w:lvl>
    <w:lvl w:ilvl="6" w:tplc="400A0001" w:tentative="1">
      <w:start w:val="1"/>
      <w:numFmt w:val="bullet"/>
      <w:lvlText w:val=""/>
      <w:lvlJc w:val="left"/>
      <w:pPr>
        <w:ind w:left="8150" w:hanging="360"/>
      </w:pPr>
      <w:rPr>
        <w:rFonts w:ascii="Symbol" w:hAnsi="Symbol" w:hint="default"/>
      </w:rPr>
    </w:lvl>
    <w:lvl w:ilvl="7" w:tplc="400A0003" w:tentative="1">
      <w:start w:val="1"/>
      <w:numFmt w:val="bullet"/>
      <w:lvlText w:val="o"/>
      <w:lvlJc w:val="left"/>
      <w:pPr>
        <w:ind w:left="8870" w:hanging="360"/>
      </w:pPr>
      <w:rPr>
        <w:rFonts w:ascii="Courier New" w:hAnsi="Courier New" w:cs="Courier New" w:hint="default"/>
      </w:rPr>
    </w:lvl>
    <w:lvl w:ilvl="8" w:tplc="400A0005" w:tentative="1">
      <w:start w:val="1"/>
      <w:numFmt w:val="bullet"/>
      <w:lvlText w:val=""/>
      <w:lvlJc w:val="left"/>
      <w:pPr>
        <w:ind w:left="9590" w:hanging="360"/>
      </w:pPr>
      <w:rPr>
        <w:rFonts w:ascii="Wingdings" w:hAnsi="Wingdings" w:hint="default"/>
      </w:rPr>
    </w:lvl>
  </w:abstractNum>
  <w:abstractNum w:abstractNumId="13">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4">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2B0AE3"/>
    <w:multiLevelType w:val="multilevel"/>
    <w:tmpl w:val="C5A02E86"/>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37AA2650"/>
    <w:multiLevelType w:val="multilevel"/>
    <w:tmpl w:val="63263B96"/>
    <w:lvl w:ilvl="0">
      <w:start w:val="2"/>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3AFC0FDE"/>
    <w:multiLevelType w:val="multilevel"/>
    <w:tmpl w:val="B72CA8A0"/>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3E910D26"/>
    <w:multiLevelType w:val="multilevel"/>
    <w:tmpl w:val="2DE8A3FE"/>
    <w:lvl w:ilvl="0">
      <w:start w:val="2"/>
      <w:numFmt w:val="decimal"/>
      <w:lvlText w:val="%1"/>
      <w:lvlJc w:val="left"/>
      <w:pPr>
        <w:ind w:left="360" w:hanging="3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9">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1BC1894"/>
    <w:multiLevelType w:val="multilevel"/>
    <w:tmpl w:val="93243FD0"/>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1713"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42C256FB"/>
    <w:multiLevelType w:val="multilevel"/>
    <w:tmpl w:val="4698C6F0"/>
    <w:lvl w:ilvl="0">
      <w:start w:val="4"/>
      <w:numFmt w:val="decimal"/>
      <w:lvlText w:val="%1"/>
      <w:lvlJc w:val="left"/>
      <w:pPr>
        <w:ind w:left="870" w:hanging="870"/>
      </w:pPr>
      <w:rPr>
        <w:rFonts w:hint="default"/>
        <w:b/>
      </w:rPr>
    </w:lvl>
    <w:lvl w:ilvl="1">
      <w:start w:val="2"/>
      <w:numFmt w:val="decimal"/>
      <w:lvlText w:val="%1.%2"/>
      <w:lvlJc w:val="left"/>
      <w:pPr>
        <w:ind w:left="870" w:hanging="870"/>
      </w:pPr>
      <w:rPr>
        <w:rFonts w:hint="default"/>
        <w:b/>
      </w:rPr>
    </w:lvl>
    <w:lvl w:ilvl="2">
      <w:start w:val="14"/>
      <w:numFmt w:val="decimal"/>
      <w:lvlText w:val="%1.%2.%3"/>
      <w:lvlJc w:val="left"/>
      <w:pPr>
        <w:ind w:left="870" w:hanging="870"/>
      </w:pPr>
      <w:rPr>
        <w:rFonts w:hint="default"/>
        <w:b/>
      </w:rPr>
    </w:lvl>
    <w:lvl w:ilvl="3">
      <w:start w:val="3"/>
      <w:numFmt w:val="decimal"/>
      <w:lvlText w:val="%1.%2.%3.%4"/>
      <w:lvlJc w:val="left"/>
      <w:pPr>
        <w:ind w:left="870" w:hanging="87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3">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A0450BA"/>
    <w:multiLevelType w:val="multilevel"/>
    <w:tmpl w:val="6526DA80"/>
    <w:lvl w:ilvl="0">
      <w:start w:val="1"/>
      <w:numFmt w:val="decimal"/>
      <w:lvlText w:val="%1"/>
      <w:lvlJc w:val="left"/>
      <w:pPr>
        <w:ind w:left="525" w:hanging="52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5">
    <w:nsid w:val="4A270B68"/>
    <w:multiLevelType w:val="hybridMultilevel"/>
    <w:tmpl w:val="06DA2AE6"/>
    <w:lvl w:ilvl="0" w:tplc="400A000D">
      <w:start w:val="1"/>
      <w:numFmt w:val="bullet"/>
      <w:lvlText w:val=""/>
      <w:lvlJc w:val="left"/>
      <w:pPr>
        <w:ind w:left="3896" w:hanging="360"/>
      </w:pPr>
      <w:rPr>
        <w:rFonts w:ascii="Wingdings" w:hAnsi="Wingdings" w:hint="default"/>
      </w:rPr>
    </w:lvl>
    <w:lvl w:ilvl="1" w:tplc="400A0003">
      <w:start w:val="1"/>
      <w:numFmt w:val="bullet"/>
      <w:lvlText w:val="o"/>
      <w:lvlJc w:val="left"/>
      <w:pPr>
        <w:ind w:left="4550" w:hanging="360"/>
      </w:pPr>
      <w:rPr>
        <w:rFonts w:ascii="Courier New" w:hAnsi="Courier New" w:cs="Courier New" w:hint="default"/>
      </w:rPr>
    </w:lvl>
    <w:lvl w:ilvl="2" w:tplc="400A0005" w:tentative="1">
      <w:start w:val="1"/>
      <w:numFmt w:val="bullet"/>
      <w:lvlText w:val=""/>
      <w:lvlJc w:val="left"/>
      <w:pPr>
        <w:ind w:left="5270" w:hanging="360"/>
      </w:pPr>
      <w:rPr>
        <w:rFonts w:ascii="Wingdings" w:hAnsi="Wingdings" w:hint="default"/>
      </w:rPr>
    </w:lvl>
    <w:lvl w:ilvl="3" w:tplc="400A0001">
      <w:start w:val="1"/>
      <w:numFmt w:val="bullet"/>
      <w:lvlText w:val=""/>
      <w:lvlJc w:val="left"/>
      <w:pPr>
        <w:ind w:left="5990" w:hanging="360"/>
      </w:pPr>
      <w:rPr>
        <w:rFonts w:ascii="Symbol" w:hAnsi="Symbol" w:hint="default"/>
      </w:rPr>
    </w:lvl>
    <w:lvl w:ilvl="4" w:tplc="400A0003" w:tentative="1">
      <w:start w:val="1"/>
      <w:numFmt w:val="bullet"/>
      <w:lvlText w:val="o"/>
      <w:lvlJc w:val="left"/>
      <w:pPr>
        <w:ind w:left="6710" w:hanging="360"/>
      </w:pPr>
      <w:rPr>
        <w:rFonts w:ascii="Courier New" w:hAnsi="Courier New" w:cs="Courier New" w:hint="default"/>
      </w:rPr>
    </w:lvl>
    <w:lvl w:ilvl="5" w:tplc="400A0005" w:tentative="1">
      <w:start w:val="1"/>
      <w:numFmt w:val="bullet"/>
      <w:lvlText w:val=""/>
      <w:lvlJc w:val="left"/>
      <w:pPr>
        <w:ind w:left="7430" w:hanging="360"/>
      </w:pPr>
      <w:rPr>
        <w:rFonts w:ascii="Wingdings" w:hAnsi="Wingdings" w:hint="default"/>
      </w:rPr>
    </w:lvl>
    <w:lvl w:ilvl="6" w:tplc="400A0001" w:tentative="1">
      <w:start w:val="1"/>
      <w:numFmt w:val="bullet"/>
      <w:lvlText w:val=""/>
      <w:lvlJc w:val="left"/>
      <w:pPr>
        <w:ind w:left="8150" w:hanging="360"/>
      </w:pPr>
      <w:rPr>
        <w:rFonts w:ascii="Symbol" w:hAnsi="Symbol" w:hint="default"/>
      </w:rPr>
    </w:lvl>
    <w:lvl w:ilvl="7" w:tplc="400A0003" w:tentative="1">
      <w:start w:val="1"/>
      <w:numFmt w:val="bullet"/>
      <w:lvlText w:val="o"/>
      <w:lvlJc w:val="left"/>
      <w:pPr>
        <w:ind w:left="8870" w:hanging="360"/>
      </w:pPr>
      <w:rPr>
        <w:rFonts w:ascii="Courier New" w:hAnsi="Courier New" w:cs="Courier New" w:hint="default"/>
      </w:rPr>
    </w:lvl>
    <w:lvl w:ilvl="8" w:tplc="400A0005" w:tentative="1">
      <w:start w:val="1"/>
      <w:numFmt w:val="bullet"/>
      <w:lvlText w:val=""/>
      <w:lvlJc w:val="left"/>
      <w:pPr>
        <w:ind w:left="9590" w:hanging="360"/>
      </w:pPr>
      <w:rPr>
        <w:rFonts w:ascii="Wingdings" w:hAnsi="Wingdings" w:hint="default"/>
      </w:rPr>
    </w:lvl>
  </w:abstractNum>
  <w:abstractNum w:abstractNumId="26">
    <w:nsid w:val="4BE43EE1"/>
    <w:multiLevelType w:val="multilevel"/>
    <w:tmpl w:val="C2082FF8"/>
    <w:lvl w:ilvl="0">
      <w:start w:val="1"/>
      <w:numFmt w:val="bullet"/>
      <w:lvlText w:val=""/>
      <w:lvlJc w:val="left"/>
      <w:pPr>
        <w:ind w:left="36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4DAF67B3"/>
    <w:multiLevelType w:val="hybridMultilevel"/>
    <w:tmpl w:val="3BE8BF5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E2949DB"/>
    <w:multiLevelType w:val="hybridMultilevel"/>
    <w:tmpl w:val="101416C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E3A589D"/>
    <w:multiLevelType w:val="hybridMultilevel"/>
    <w:tmpl w:val="A07E87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AC15EA9"/>
    <w:multiLevelType w:val="hybridMultilevel"/>
    <w:tmpl w:val="F28EC5E0"/>
    <w:lvl w:ilvl="0" w:tplc="C4CC586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AF95C1C"/>
    <w:multiLevelType w:val="multilevel"/>
    <w:tmpl w:val="E892C14C"/>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CE342A6"/>
    <w:multiLevelType w:val="hybridMultilevel"/>
    <w:tmpl w:val="5D2CFD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E8F575E"/>
    <w:multiLevelType w:val="hybridMultilevel"/>
    <w:tmpl w:val="E1307D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16A5934"/>
    <w:multiLevelType w:val="hybridMultilevel"/>
    <w:tmpl w:val="E6168F1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9">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7C4E7CE5"/>
    <w:multiLevelType w:val="hybridMultilevel"/>
    <w:tmpl w:val="453C7A9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D1725C0"/>
    <w:multiLevelType w:val="multilevel"/>
    <w:tmpl w:val="C5A02E86"/>
    <w:lvl w:ilvl="0">
      <w:start w:val="2"/>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9"/>
  </w:num>
  <w:num w:numId="2">
    <w:abstractNumId w:val="21"/>
  </w:num>
  <w:num w:numId="3">
    <w:abstractNumId w:val="30"/>
  </w:num>
  <w:num w:numId="4">
    <w:abstractNumId w:val="13"/>
  </w:num>
  <w:num w:numId="5">
    <w:abstractNumId w:val="4"/>
  </w:num>
  <w:num w:numId="6">
    <w:abstractNumId w:val="25"/>
  </w:num>
  <w:num w:numId="7">
    <w:abstractNumId w:val="0"/>
  </w:num>
  <w:num w:numId="8">
    <w:abstractNumId w:val="32"/>
  </w:num>
  <w:num w:numId="9">
    <w:abstractNumId w:val="3"/>
  </w:num>
  <w:num w:numId="10">
    <w:abstractNumId w:val="29"/>
  </w:num>
  <w:num w:numId="11">
    <w:abstractNumId w:val="14"/>
  </w:num>
  <w:num w:numId="12">
    <w:abstractNumId w:val="38"/>
  </w:num>
  <w:num w:numId="13">
    <w:abstractNumId w:val="22"/>
  </w:num>
  <w:num w:numId="14">
    <w:abstractNumId w:val="39"/>
  </w:num>
  <w:num w:numId="15">
    <w:abstractNumId w:val="20"/>
  </w:num>
  <w:num w:numId="16">
    <w:abstractNumId w:val="6"/>
  </w:num>
  <w:num w:numId="17">
    <w:abstractNumId w:val="10"/>
  </w:num>
  <w:num w:numId="18">
    <w:abstractNumId w:val="23"/>
  </w:num>
  <w:num w:numId="19">
    <w:abstractNumId w:val="31"/>
  </w:num>
  <w:num w:numId="20">
    <w:abstractNumId w:val="40"/>
  </w:num>
  <w:num w:numId="21">
    <w:abstractNumId w:val="28"/>
  </w:num>
  <w:num w:numId="22">
    <w:abstractNumId w:val="27"/>
  </w:num>
  <w:num w:numId="23">
    <w:abstractNumId w:val="37"/>
  </w:num>
  <w:num w:numId="24">
    <w:abstractNumId w:val="9"/>
  </w:num>
  <w:num w:numId="25">
    <w:abstractNumId w:val="35"/>
  </w:num>
  <w:num w:numId="26">
    <w:abstractNumId w:val="24"/>
  </w:num>
  <w:num w:numId="27">
    <w:abstractNumId w:val="2"/>
  </w:num>
  <w:num w:numId="28">
    <w:abstractNumId w:val="33"/>
  </w:num>
  <w:num w:numId="29">
    <w:abstractNumId w:val="17"/>
  </w:num>
  <w:num w:numId="30">
    <w:abstractNumId w:val="18"/>
  </w:num>
  <w:num w:numId="31">
    <w:abstractNumId w:val="15"/>
  </w:num>
  <w:num w:numId="32">
    <w:abstractNumId w:val="8"/>
  </w:num>
  <w:num w:numId="33">
    <w:abstractNumId w:val="34"/>
  </w:num>
  <w:num w:numId="34">
    <w:abstractNumId w:val="11"/>
  </w:num>
  <w:num w:numId="35">
    <w:abstractNumId w:val="41"/>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12"/>
  </w:num>
  <w:num w:numId="39">
    <w:abstractNumId w:val="1"/>
  </w:num>
  <w:num w:numId="40">
    <w:abstractNumId w:val="36"/>
  </w:num>
  <w:num w:numId="41">
    <w:abstractNumId w:val="26"/>
  </w:num>
  <w:num w:numId="42">
    <w:abstractNumId w:val="16"/>
  </w:num>
  <w:num w:numId="43">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3D0"/>
    <w:rsid w:val="00002CF0"/>
    <w:rsid w:val="00003342"/>
    <w:rsid w:val="00004615"/>
    <w:rsid w:val="00004D4C"/>
    <w:rsid w:val="00005730"/>
    <w:rsid w:val="00005C78"/>
    <w:rsid w:val="00005EFF"/>
    <w:rsid w:val="00006809"/>
    <w:rsid w:val="00006A21"/>
    <w:rsid w:val="00007230"/>
    <w:rsid w:val="00007635"/>
    <w:rsid w:val="0000774B"/>
    <w:rsid w:val="0001037A"/>
    <w:rsid w:val="0001216D"/>
    <w:rsid w:val="000126B2"/>
    <w:rsid w:val="00012C0F"/>
    <w:rsid w:val="00013C20"/>
    <w:rsid w:val="00013C7C"/>
    <w:rsid w:val="00013CE6"/>
    <w:rsid w:val="00013E2F"/>
    <w:rsid w:val="000141E0"/>
    <w:rsid w:val="000144F9"/>
    <w:rsid w:val="00014950"/>
    <w:rsid w:val="0001549D"/>
    <w:rsid w:val="00015E39"/>
    <w:rsid w:val="00016031"/>
    <w:rsid w:val="00016B06"/>
    <w:rsid w:val="00020B15"/>
    <w:rsid w:val="00021BC9"/>
    <w:rsid w:val="00022A77"/>
    <w:rsid w:val="00023376"/>
    <w:rsid w:val="00024C51"/>
    <w:rsid w:val="00025348"/>
    <w:rsid w:val="000274D6"/>
    <w:rsid w:val="000277CD"/>
    <w:rsid w:val="00027D78"/>
    <w:rsid w:val="0003007D"/>
    <w:rsid w:val="000301FB"/>
    <w:rsid w:val="0003037F"/>
    <w:rsid w:val="000303A2"/>
    <w:rsid w:val="00030838"/>
    <w:rsid w:val="00030C09"/>
    <w:rsid w:val="000317AE"/>
    <w:rsid w:val="000319D8"/>
    <w:rsid w:val="0003322B"/>
    <w:rsid w:val="00033E2E"/>
    <w:rsid w:val="00034063"/>
    <w:rsid w:val="00034D24"/>
    <w:rsid w:val="00034F38"/>
    <w:rsid w:val="00035EC5"/>
    <w:rsid w:val="0003678A"/>
    <w:rsid w:val="0003683C"/>
    <w:rsid w:val="00036D52"/>
    <w:rsid w:val="00036E3F"/>
    <w:rsid w:val="00036F67"/>
    <w:rsid w:val="000370CF"/>
    <w:rsid w:val="00037612"/>
    <w:rsid w:val="00037A5E"/>
    <w:rsid w:val="00037E8F"/>
    <w:rsid w:val="00037EF9"/>
    <w:rsid w:val="00040018"/>
    <w:rsid w:val="0004011E"/>
    <w:rsid w:val="00040CCC"/>
    <w:rsid w:val="00040D8D"/>
    <w:rsid w:val="00042C42"/>
    <w:rsid w:val="00042DD6"/>
    <w:rsid w:val="00043602"/>
    <w:rsid w:val="0004362A"/>
    <w:rsid w:val="00044F39"/>
    <w:rsid w:val="00045955"/>
    <w:rsid w:val="00045B0F"/>
    <w:rsid w:val="0004683D"/>
    <w:rsid w:val="0005038A"/>
    <w:rsid w:val="00050675"/>
    <w:rsid w:val="00050E10"/>
    <w:rsid w:val="00052CC5"/>
    <w:rsid w:val="00053ECC"/>
    <w:rsid w:val="000545D2"/>
    <w:rsid w:val="0005536F"/>
    <w:rsid w:val="00056807"/>
    <w:rsid w:val="00056885"/>
    <w:rsid w:val="00057DDE"/>
    <w:rsid w:val="00060167"/>
    <w:rsid w:val="00060E6C"/>
    <w:rsid w:val="00060FAF"/>
    <w:rsid w:val="000619A1"/>
    <w:rsid w:val="00061DAD"/>
    <w:rsid w:val="00061FBB"/>
    <w:rsid w:val="00062776"/>
    <w:rsid w:val="00063D47"/>
    <w:rsid w:val="00065306"/>
    <w:rsid w:val="000658C2"/>
    <w:rsid w:val="00065928"/>
    <w:rsid w:val="00065A8D"/>
    <w:rsid w:val="00065B5F"/>
    <w:rsid w:val="00065EA8"/>
    <w:rsid w:val="00065EF0"/>
    <w:rsid w:val="00066623"/>
    <w:rsid w:val="00067DFA"/>
    <w:rsid w:val="0007169B"/>
    <w:rsid w:val="00071FC5"/>
    <w:rsid w:val="0007213D"/>
    <w:rsid w:val="00072D6E"/>
    <w:rsid w:val="000743FD"/>
    <w:rsid w:val="00074748"/>
    <w:rsid w:val="00075AF5"/>
    <w:rsid w:val="00075B76"/>
    <w:rsid w:val="00075F70"/>
    <w:rsid w:val="00075F95"/>
    <w:rsid w:val="00076EE6"/>
    <w:rsid w:val="00080E27"/>
    <w:rsid w:val="00081290"/>
    <w:rsid w:val="00081CE1"/>
    <w:rsid w:val="00083D43"/>
    <w:rsid w:val="000842F7"/>
    <w:rsid w:val="00084B98"/>
    <w:rsid w:val="00084C18"/>
    <w:rsid w:val="00084C9B"/>
    <w:rsid w:val="00084D64"/>
    <w:rsid w:val="0008508B"/>
    <w:rsid w:val="000860D9"/>
    <w:rsid w:val="00086472"/>
    <w:rsid w:val="00091399"/>
    <w:rsid w:val="00091407"/>
    <w:rsid w:val="000915EF"/>
    <w:rsid w:val="000917DB"/>
    <w:rsid w:val="0009226D"/>
    <w:rsid w:val="000922AF"/>
    <w:rsid w:val="000924A9"/>
    <w:rsid w:val="000931C2"/>
    <w:rsid w:val="00094F90"/>
    <w:rsid w:val="000952AD"/>
    <w:rsid w:val="0009544F"/>
    <w:rsid w:val="000959BA"/>
    <w:rsid w:val="00095BE9"/>
    <w:rsid w:val="00095F1C"/>
    <w:rsid w:val="000966DC"/>
    <w:rsid w:val="000A0923"/>
    <w:rsid w:val="000A0AD3"/>
    <w:rsid w:val="000A0B86"/>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126A"/>
    <w:rsid w:val="000B2E6F"/>
    <w:rsid w:val="000B3906"/>
    <w:rsid w:val="000B3F27"/>
    <w:rsid w:val="000B4BDA"/>
    <w:rsid w:val="000B4FE9"/>
    <w:rsid w:val="000B527B"/>
    <w:rsid w:val="000B5CC8"/>
    <w:rsid w:val="000B67FB"/>
    <w:rsid w:val="000B6996"/>
    <w:rsid w:val="000C04C2"/>
    <w:rsid w:val="000C0699"/>
    <w:rsid w:val="000C0782"/>
    <w:rsid w:val="000C1141"/>
    <w:rsid w:val="000C16C9"/>
    <w:rsid w:val="000C179C"/>
    <w:rsid w:val="000C1CB4"/>
    <w:rsid w:val="000C2147"/>
    <w:rsid w:val="000C2A23"/>
    <w:rsid w:val="000C2AEC"/>
    <w:rsid w:val="000C2D33"/>
    <w:rsid w:val="000C368B"/>
    <w:rsid w:val="000C5215"/>
    <w:rsid w:val="000C53BC"/>
    <w:rsid w:val="000C66E2"/>
    <w:rsid w:val="000C769C"/>
    <w:rsid w:val="000D04B8"/>
    <w:rsid w:val="000D0645"/>
    <w:rsid w:val="000D06A0"/>
    <w:rsid w:val="000D0BF4"/>
    <w:rsid w:val="000D109E"/>
    <w:rsid w:val="000D2FD6"/>
    <w:rsid w:val="000D3673"/>
    <w:rsid w:val="000D3A59"/>
    <w:rsid w:val="000D3E2D"/>
    <w:rsid w:val="000D459D"/>
    <w:rsid w:val="000D58A0"/>
    <w:rsid w:val="000D5B23"/>
    <w:rsid w:val="000D73D4"/>
    <w:rsid w:val="000D77C7"/>
    <w:rsid w:val="000D7961"/>
    <w:rsid w:val="000D7CB9"/>
    <w:rsid w:val="000D7D9E"/>
    <w:rsid w:val="000E3116"/>
    <w:rsid w:val="000E402E"/>
    <w:rsid w:val="000E4593"/>
    <w:rsid w:val="000E4B4C"/>
    <w:rsid w:val="000E4CC1"/>
    <w:rsid w:val="000E5623"/>
    <w:rsid w:val="000E5C1D"/>
    <w:rsid w:val="000E5DCE"/>
    <w:rsid w:val="000E65A7"/>
    <w:rsid w:val="000E7047"/>
    <w:rsid w:val="000E707A"/>
    <w:rsid w:val="000E7C81"/>
    <w:rsid w:val="000F08E2"/>
    <w:rsid w:val="000F0B5D"/>
    <w:rsid w:val="000F0E2A"/>
    <w:rsid w:val="000F2C09"/>
    <w:rsid w:val="000F2F28"/>
    <w:rsid w:val="000F30FE"/>
    <w:rsid w:val="000F3BB7"/>
    <w:rsid w:val="000F530E"/>
    <w:rsid w:val="000F6127"/>
    <w:rsid w:val="000F6327"/>
    <w:rsid w:val="000F6CE3"/>
    <w:rsid w:val="000F74D6"/>
    <w:rsid w:val="000F7770"/>
    <w:rsid w:val="001008EB"/>
    <w:rsid w:val="001010C5"/>
    <w:rsid w:val="0010168E"/>
    <w:rsid w:val="00105209"/>
    <w:rsid w:val="00105937"/>
    <w:rsid w:val="00105EE1"/>
    <w:rsid w:val="00105FEC"/>
    <w:rsid w:val="0010618A"/>
    <w:rsid w:val="00107547"/>
    <w:rsid w:val="00110A6B"/>
    <w:rsid w:val="00110EDB"/>
    <w:rsid w:val="0011105D"/>
    <w:rsid w:val="00111947"/>
    <w:rsid w:val="001124BD"/>
    <w:rsid w:val="00112874"/>
    <w:rsid w:val="00112BE3"/>
    <w:rsid w:val="0011370A"/>
    <w:rsid w:val="00113A9C"/>
    <w:rsid w:val="00114EF1"/>
    <w:rsid w:val="00115034"/>
    <w:rsid w:val="00115215"/>
    <w:rsid w:val="001155D6"/>
    <w:rsid w:val="00115B53"/>
    <w:rsid w:val="00115BA1"/>
    <w:rsid w:val="00115C4C"/>
    <w:rsid w:val="00115D0E"/>
    <w:rsid w:val="001161DE"/>
    <w:rsid w:val="00117555"/>
    <w:rsid w:val="001175A4"/>
    <w:rsid w:val="0011791F"/>
    <w:rsid w:val="00120D11"/>
    <w:rsid w:val="00120E07"/>
    <w:rsid w:val="00120F82"/>
    <w:rsid w:val="001214D5"/>
    <w:rsid w:val="00121663"/>
    <w:rsid w:val="00121986"/>
    <w:rsid w:val="00123A9C"/>
    <w:rsid w:val="0012451F"/>
    <w:rsid w:val="00124588"/>
    <w:rsid w:val="001245C1"/>
    <w:rsid w:val="00124B61"/>
    <w:rsid w:val="00124CD4"/>
    <w:rsid w:val="00124EC6"/>
    <w:rsid w:val="0012506E"/>
    <w:rsid w:val="00125839"/>
    <w:rsid w:val="00125C76"/>
    <w:rsid w:val="001262C8"/>
    <w:rsid w:val="00127ACA"/>
    <w:rsid w:val="00127B39"/>
    <w:rsid w:val="001304D1"/>
    <w:rsid w:val="00130994"/>
    <w:rsid w:val="00130A61"/>
    <w:rsid w:val="001310B4"/>
    <w:rsid w:val="00131547"/>
    <w:rsid w:val="00131C5E"/>
    <w:rsid w:val="00131D93"/>
    <w:rsid w:val="001325DB"/>
    <w:rsid w:val="00132B0E"/>
    <w:rsid w:val="00133D65"/>
    <w:rsid w:val="00134227"/>
    <w:rsid w:val="001345D1"/>
    <w:rsid w:val="00134A9C"/>
    <w:rsid w:val="00134BBF"/>
    <w:rsid w:val="001354A4"/>
    <w:rsid w:val="00135C11"/>
    <w:rsid w:val="0013639D"/>
    <w:rsid w:val="001364A7"/>
    <w:rsid w:val="001370D9"/>
    <w:rsid w:val="00137263"/>
    <w:rsid w:val="00137A85"/>
    <w:rsid w:val="00141215"/>
    <w:rsid w:val="0014169B"/>
    <w:rsid w:val="0014311F"/>
    <w:rsid w:val="0014340E"/>
    <w:rsid w:val="001436D1"/>
    <w:rsid w:val="00144474"/>
    <w:rsid w:val="0014528B"/>
    <w:rsid w:val="0014555F"/>
    <w:rsid w:val="00146821"/>
    <w:rsid w:val="00146A71"/>
    <w:rsid w:val="0014702C"/>
    <w:rsid w:val="0014707F"/>
    <w:rsid w:val="001478AE"/>
    <w:rsid w:val="00147A82"/>
    <w:rsid w:val="00147C3E"/>
    <w:rsid w:val="00147D9D"/>
    <w:rsid w:val="001506ED"/>
    <w:rsid w:val="00150EAF"/>
    <w:rsid w:val="0015134E"/>
    <w:rsid w:val="00151E41"/>
    <w:rsid w:val="001537F6"/>
    <w:rsid w:val="00154169"/>
    <w:rsid w:val="00154327"/>
    <w:rsid w:val="001549A3"/>
    <w:rsid w:val="001549D8"/>
    <w:rsid w:val="00154E56"/>
    <w:rsid w:val="00154E80"/>
    <w:rsid w:val="00155005"/>
    <w:rsid w:val="00156069"/>
    <w:rsid w:val="00156CBA"/>
    <w:rsid w:val="00157544"/>
    <w:rsid w:val="00157B6B"/>
    <w:rsid w:val="00160352"/>
    <w:rsid w:val="0016089F"/>
    <w:rsid w:val="0016108D"/>
    <w:rsid w:val="00161193"/>
    <w:rsid w:val="001614F2"/>
    <w:rsid w:val="00162D13"/>
    <w:rsid w:val="00162E5A"/>
    <w:rsid w:val="001630B3"/>
    <w:rsid w:val="001633B4"/>
    <w:rsid w:val="00163555"/>
    <w:rsid w:val="00163CED"/>
    <w:rsid w:val="001643EC"/>
    <w:rsid w:val="001644B0"/>
    <w:rsid w:val="00164603"/>
    <w:rsid w:val="001655FB"/>
    <w:rsid w:val="001657D0"/>
    <w:rsid w:val="00165C87"/>
    <w:rsid w:val="00165D5D"/>
    <w:rsid w:val="001666B6"/>
    <w:rsid w:val="00167A53"/>
    <w:rsid w:val="00167E23"/>
    <w:rsid w:val="00170301"/>
    <w:rsid w:val="00170665"/>
    <w:rsid w:val="00170785"/>
    <w:rsid w:val="00170D20"/>
    <w:rsid w:val="001716FB"/>
    <w:rsid w:val="00173490"/>
    <w:rsid w:val="00173E88"/>
    <w:rsid w:val="00174A50"/>
    <w:rsid w:val="00174ACA"/>
    <w:rsid w:val="00174B13"/>
    <w:rsid w:val="00174EA9"/>
    <w:rsid w:val="00175AFD"/>
    <w:rsid w:val="0017639B"/>
    <w:rsid w:val="001764F7"/>
    <w:rsid w:val="0017681D"/>
    <w:rsid w:val="00176F43"/>
    <w:rsid w:val="001773F7"/>
    <w:rsid w:val="00177B92"/>
    <w:rsid w:val="00177DEA"/>
    <w:rsid w:val="0018010E"/>
    <w:rsid w:val="001802AC"/>
    <w:rsid w:val="0018085A"/>
    <w:rsid w:val="00180A48"/>
    <w:rsid w:val="00181BF8"/>
    <w:rsid w:val="00182E2B"/>
    <w:rsid w:val="00183048"/>
    <w:rsid w:val="001833D4"/>
    <w:rsid w:val="001836FC"/>
    <w:rsid w:val="00183D21"/>
    <w:rsid w:val="00184872"/>
    <w:rsid w:val="00185158"/>
    <w:rsid w:val="00185188"/>
    <w:rsid w:val="001857B9"/>
    <w:rsid w:val="0018610D"/>
    <w:rsid w:val="00186A72"/>
    <w:rsid w:val="00187662"/>
    <w:rsid w:val="00190968"/>
    <w:rsid w:val="00191BCE"/>
    <w:rsid w:val="00192132"/>
    <w:rsid w:val="00192F0E"/>
    <w:rsid w:val="00193009"/>
    <w:rsid w:val="0019300C"/>
    <w:rsid w:val="00195F01"/>
    <w:rsid w:val="0019680C"/>
    <w:rsid w:val="001A0ABA"/>
    <w:rsid w:val="001A1A80"/>
    <w:rsid w:val="001A2250"/>
    <w:rsid w:val="001A2603"/>
    <w:rsid w:val="001A2656"/>
    <w:rsid w:val="001A2963"/>
    <w:rsid w:val="001A327B"/>
    <w:rsid w:val="001A3B36"/>
    <w:rsid w:val="001A3F28"/>
    <w:rsid w:val="001A41EF"/>
    <w:rsid w:val="001A4F10"/>
    <w:rsid w:val="001A65FD"/>
    <w:rsid w:val="001A667E"/>
    <w:rsid w:val="001A6FEB"/>
    <w:rsid w:val="001A7CF2"/>
    <w:rsid w:val="001B0EF5"/>
    <w:rsid w:val="001B1177"/>
    <w:rsid w:val="001B1B91"/>
    <w:rsid w:val="001B4537"/>
    <w:rsid w:val="001B61BB"/>
    <w:rsid w:val="001B6606"/>
    <w:rsid w:val="001B6E32"/>
    <w:rsid w:val="001B7092"/>
    <w:rsid w:val="001B7285"/>
    <w:rsid w:val="001B7EB0"/>
    <w:rsid w:val="001B7EEF"/>
    <w:rsid w:val="001C09F0"/>
    <w:rsid w:val="001C161A"/>
    <w:rsid w:val="001C166D"/>
    <w:rsid w:val="001C17E1"/>
    <w:rsid w:val="001C1E1B"/>
    <w:rsid w:val="001C2107"/>
    <w:rsid w:val="001C21F9"/>
    <w:rsid w:val="001C22C6"/>
    <w:rsid w:val="001C5535"/>
    <w:rsid w:val="001C5A70"/>
    <w:rsid w:val="001C5D67"/>
    <w:rsid w:val="001C5EC6"/>
    <w:rsid w:val="001C737B"/>
    <w:rsid w:val="001C7577"/>
    <w:rsid w:val="001C7C45"/>
    <w:rsid w:val="001D0F23"/>
    <w:rsid w:val="001D1F30"/>
    <w:rsid w:val="001D21C7"/>
    <w:rsid w:val="001D250A"/>
    <w:rsid w:val="001D4163"/>
    <w:rsid w:val="001D4491"/>
    <w:rsid w:val="001D5925"/>
    <w:rsid w:val="001D692B"/>
    <w:rsid w:val="001E03F8"/>
    <w:rsid w:val="001E053D"/>
    <w:rsid w:val="001E0CFA"/>
    <w:rsid w:val="001E0E1D"/>
    <w:rsid w:val="001E1A8D"/>
    <w:rsid w:val="001E1EDB"/>
    <w:rsid w:val="001E2F7D"/>
    <w:rsid w:val="001E3415"/>
    <w:rsid w:val="001E3C96"/>
    <w:rsid w:val="001E4006"/>
    <w:rsid w:val="001E4438"/>
    <w:rsid w:val="001E520F"/>
    <w:rsid w:val="001E6486"/>
    <w:rsid w:val="001E6C01"/>
    <w:rsid w:val="001E6CED"/>
    <w:rsid w:val="001E6D98"/>
    <w:rsid w:val="001E72B5"/>
    <w:rsid w:val="001E794A"/>
    <w:rsid w:val="001F00F4"/>
    <w:rsid w:val="001F012F"/>
    <w:rsid w:val="001F0FEC"/>
    <w:rsid w:val="001F103C"/>
    <w:rsid w:val="001F2336"/>
    <w:rsid w:val="001F2E19"/>
    <w:rsid w:val="001F44C2"/>
    <w:rsid w:val="001F4515"/>
    <w:rsid w:val="001F4811"/>
    <w:rsid w:val="001F4A10"/>
    <w:rsid w:val="001F5123"/>
    <w:rsid w:val="001F55E3"/>
    <w:rsid w:val="001F6A5D"/>
    <w:rsid w:val="001F76A6"/>
    <w:rsid w:val="00200ED9"/>
    <w:rsid w:val="0020138D"/>
    <w:rsid w:val="00201ABD"/>
    <w:rsid w:val="00201EAA"/>
    <w:rsid w:val="002029B1"/>
    <w:rsid w:val="00202C72"/>
    <w:rsid w:val="0020307B"/>
    <w:rsid w:val="002032CC"/>
    <w:rsid w:val="00203560"/>
    <w:rsid w:val="002035DB"/>
    <w:rsid w:val="00203F52"/>
    <w:rsid w:val="002041BF"/>
    <w:rsid w:val="00204990"/>
    <w:rsid w:val="0020509B"/>
    <w:rsid w:val="002057AD"/>
    <w:rsid w:val="002058AC"/>
    <w:rsid w:val="002070DE"/>
    <w:rsid w:val="00210947"/>
    <w:rsid w:val="00213148"/>
    <w:rsid w:val="00213700"/>
    <w:rsid w:val="002138DD"/>
    <w:rsid w:val="00213EA8"/>
    <w:rsid w:val="002143F5"/>
    <w:rsid w:val="00214EDE"/>
    <w:rsid w:val="00214F3A"/>
    <w:rsid w:val="00215180"/>
    <w:rsid w:val="002157F0"/>
    <w:rsid w:val="002162F6"/>
    <w:rsid w:val="00217443"/>
    <w:rsid w:val="002174D4"/>
    <w:rsid w:val="00217817"/>
    <w:rsid w:val="00217962"/>
    <w:rsid w:val="00217A00"/>
    <w:rsid w:val="002208D1"/>
    <w:rsid w:val="0022100F"/>
    <w:rsid w:val="002217DA"/>
    <w:rsid w:val="002219EE"/>
    <w:rsid w:val="00221A58"/>
    <w:rsid w:val="00222B73"/>
    <w:rsid w:val="00224D19"/>
    <w:rsid w:val="002254CA"/>
    <w:rsid w:val="00225FF6"/>
    <w:rsid w:val="00227D62"/>
    <w:rsid w:val="002324AB"/>
    <w:rsid w:val="0023251A"/>
    <w:rsid w:val="00232C4D"/>
    <w:rsid w:val="0023369C"/>
    <w:rsid w:val="0023389E"/>
    <w:rsid w:val="00233B40"/>
    <w:rsid w:val="00234588"/>
    <w:rsid w:val="00234861"/>
    <w:rsid w:val="00235B77"/>
    <w:rsid w:val="00235C6D"/>
    <w:rsid w:val="00235DB0"/>
    <w:rsid w:val="00236A18"/>
    <w:rsid w:val="00237190"/>
    <w:rsid w:val="00240FEE"/>
    <w:rsid w:val="002418B1"/>
    <w:rsid w:val="00241F74"/>
    <w:rsid w:val="0024243D"/>
    <w:rsid w:val="002429BD"/>
    <w:rsid w:val="00242B49"/>
    <w:rsid w:val="00242B57"/>
    <w:rsid w:val="00242F2A"/>
    <w:rsid w:val="00244177"/>
    <w:rsid w:val="00244A40"/>
    <w:rsid w:val="00244A92"/>
    <w:rsid w:val="002455E3"/>
    <w:rsid w:val="002458F8"/>
    <w:rsid w:val="00247393"/>
    <w:rsid w:val="002474EC"/>
    <w:rsid w:val="00250BB2"/>
    <w:rsid w:val="00251403"/>
    <w:rsid w:val="00251883"/>
    <w:rsid w:val="002522A1"/>
    <w:rsid w:val="00252686"/>
    <w:rsid w:val="002527FD"/>
    <w:rsid w:val="00253B1C"/>
    <w:rsid w:val="00254059"/>
    <w:rsid w:val="00254865"/>
    <w:rsid w:val="00254AEB"/>
    <w:rsid w:val="00254E63"/>
    <w:rsid w:val="00254E95"/>
    <w:rsid w:val="00254F68"/>
    <w:rsid w:val="00255558"/>
    <w:rsid w:val="0025666C"/>
    <w:rsid w:val="00256A57"/>
    <w:rsid w:val="00257863"/>
    <w:rsid w:val="0026004B"/>
    <w:rsid w:val="00260110"/>
    <w:rsid w:val="00260430"/>
    <w:rsid w:val="00260711"/>
    <w:rsid w:val="00260EF6"/>
    <w:rsid w:val="00261619"/>
    <w:rsid w:val="002621C3"/>
    <w:rsid w:val="002627E0"/>
    <w:rsid w:val="00263348"/>
    <w:rsid w:val="00263593"/>
    <w:rsid w:val="002645E6"/>
    <w:rsid w:val="00264705"/>
    <w:rsid w:val="00264888"/>
    <w:rsid w:val="002666E4"/>
    <w:rsid w:val="00266C75"/>
    <w:rsid w:val="00266DD5"/>
    <w:rsid w:val="002677ED"/>
    <w:rsid w:val="00267904"/>
    <w:rsid w:val="00270929"/>
    <w:rsid w:val="00274037"/>
    <w:rsid w:val="002741CA"/>
    <w:rsid w:val="00274434"/>
    <w:rsid w:val="00274622"/>
    <w:rsid w:val="00274F6F"/>
    <w:rsid w:val="00275291"/>
    <w:rsid w:val="002757C6"/>
    <w:rsid w:val="0027659A"/>
    <w:rsid w:val="002767C6"/>
    <w:rsid w:val="00276A73"/>
    <w:rsid w:val="00277B1F"/>
    <w:rsid w:val="00277B8A"/>
    <w:rsid w:val="00280BEC"/>
    <w:rsid w:val="0028227F"/>
    <w:rsid w:val="00282A18"/>
    <w:rsid w:val="00282C2E"/>
    <w:rsid w:val="002836D4"/>
    <w:rsid w:val="00283A63"/>
    <w:rsid w:val="00283A68"/>
    <w:rsid w:val="00283E54"/>
    <w:rsid w:val="002854C4"/>
    <w:rsid w:val="00285506"/>
    <w:rsid w:val="00285711"/>
    <w:rsid w:val="00285BC3"/>
    <w:rsid w:val="00286552"/>
    <w:rsid w:val="00286B51"/>
    <w:rsid w:val="0028772F"/>
    <w:rsid w:val="00290677"/>
    <w:rsid w:val="002907DC"/>
    <w:rsid w:val="0029091E"/>
    <w:rsid w:val="00290D2D"/>
    <w:rsid w:val="002914B5"/>
    <w:rsid w:val="00292D63"/>
    <w:rsid w:val="00293C72"/>
    <w:rsid w:val="00294146"/>
    <w:rsid w:val="00295009"/>
    <w:rsid w:val="00295386"/>
    <w:rsid w:val="00295BEC"/>
    <w:rsid w:val="00295FF4"/>
    <w:rsid w:val="00296956"/>
    <w:rsid w:val="002974D0"/>
    <w:rsid w:val="002977F9"/>
    <w:rsid w:val="002A12A5"/>
    <w:rsid w:val="002A1668"/>
    <w:rsid w:val="002A168B"/>
    <w:rsid w:val="002A172F"/>
    <w:rsid w:val="002A2A94"/>
    <w:rsid w:val="002A2B73"/>
    <w:rsid w:val="002A625D"/>
    <w:rsid w:val="002A6D96"/>
    <w:rsid w:val="002A6F8E"/>
    <w:rsid w:val="002A7721"/>
    <w:rsid w:val="002B00EB"/>
    <w:rsid w:val="002B0138"/>
    <w:rsid w:val="002B0AC2"/>
    <w:rsid w:val="002B218F"/>
    <w:rsid w:val="002B21A9"/>
    <w:rsid w:val="002B2259"/>
    <w:rsid w:val="002B23A8"/>
    <w:rsid w:val="002B2731"/>
    <w:rsid w:val="002B2CCF"/>
    <w:rsid w:val="002B34F5"/>
    <w:rsid w:val="002B37BC"/>
    <w:rsid w:val="002B48D1"/>
    <w:rsid w:val="002B6B1A"/>
    <w:rsid w:val="002B7279"/>
    <w:rsid w:val="002B7701"/>
    <w:rsid w:val="002C0F01"/>
    <w:rsid w:val="002C1199"/>
    <w:rsid w:val="002C13AB"/>
    <w:rsid w:val="002C18AA"/>
    <w:rsid w:val="002C36F5"/>
    <w:rsid w:val="002C411B"/>
    <w:rsid w:val="002C5957"/>
    <w:rsid w:val="002C5D08"/>
    <w:rsid w:val="002C5EC7"/>
    <w:rsid w:val="002C6121"/>
    <w:rsid w:val="002C61A3"/>
    <w:rsid w:val="002C6BCA"/>
    <w:rsid w:val="002D01B4"/>
    <w:rsid w:val="002D05AD"/>
    <w:rsid w:val="002D168D"/>
    <w:rsid w:val="002D1902"/>
    <w:rsid w:val="002D52C1"/>
    <w:rsid w:val="002D559B"/>
    <w:rsid w:val="002D6224"/>
    <w:rsid w:val="002D62F3"/>
    <w:rsid w:val="002D6D43"/>
    <w:rsid w:val="002E0205"/>
    <w:rsid w:val="002E06B4"/>
    <w:rsid w:val="002E117C"/>
    <w:rsid w:val="002E1273"/>
    <w:rsid w:val="002E25F7"/>
    <w:rsid w:val="002E2B31"/>
    <w:rsid w:val="002E412C"/>
    <w:rsid w:val="002E4E05"/>
    <w:rsid w:val="002E4FBF"/>
    <w:rsid w:val="002E5026"/>
    <w:rsid w:val="002E522B"/>
    <w:rsid w:val="002E696C"/>
    <w:rsid w:val="002E6BAC"/>
    <w:rsid w:val="002E7FD1"/>
    <w:rsid w:val="002F0D57"/>
    <w:rsid w:val="002F1904"/>
    <w:rsid w:val="002F22A6"/>
    <w:rsid w:val="002F3FC0"/>
    <w:rsid w:val="002F4277"/>
    <w:rsid w:val="002F4C2E"/>
    <w:rsid w:val="002F4CCA"/>
    <w:rsid w:val="002F5A1C"/>
    <w:rsid w:val="002F5D1F"/>
    <w:rsid w:val="002F6509"/>
    <w:rsid w:val="002F7867"/>
    <w:rsid w:val="00302592"/>
    <w:rsid w:val="003027C4"/>
    <w:rsid w:val="00303A71"/>
    <w:rsid w:val="00303BB1"/>
    <w:rsid w:val="00303CE0"/>
    <w:rsid w:val="00304149"/>
    <w:rsid w:val="003055A1"/>
    <w:rsid w:val="0030560B"/>
    <w:rsid w:val="0030604E"/>
    <w:rsid w:val="003065F2"/>
    <w:rsid w:val="00306BD4"/>
    <w:rsid w:val="00311195"/>
    <w:rsid w:val="0031140C"/>
    <w:rsid w:val="00311F5C"/>
    <w:rsid w:val="0031222F"/>
    <w:rsid w:val="003124EA"/>
    <w:rsid w:val="00312B9F"/>
    <w:rsid w:val="00313803"/>
    <w:rsid w:val="00313A9F"/>
    <w:rsid w:val="00313D03"/>
    <w:rsid w:val="00313E1C"/>
    <w:rsid w:val="00314158"/>
    <w:rsid w:val="003144B3"/>
    <w:rsid w:val="00314890"/>
    <w:rsid w:val="003148A6"/>
    <w:rsid w:val="00315209"/>
    <w:rsid w:val="0031551D"/>
    <w:rsid w:val="003164C6"/>
    <w:rsid w:val="003167EE"/>
    <w:rsid w:val="00317112"/>
    <w:rsid w:val="00320B47"/>
    <w:rsid w:val="0032129A"/>
    <w:rsid w:val="003216D0"/>
    <w:rsid w:val="003217F3"/>
    <w:rsid w:val="003228FA"/>
    <w:rsid w:val="003229EF"/>
    <w:rsid w:val="0032310A"/>
    <w:rsid w:val="00323F2A"/>
    <w:rsid w:val="003242AA"/>
    <w:rsid w:val="00325605"/>
    <w:rsid w:val="00326B39"/>
    <w:rsid w:val="00326DD9"/>
    <w:rsid w:val="0032765B"/>
    <w:rsid w:val="00330B63"/>
    <w:rsid w:val="003314C8"/>
    <w:rsid w:val="00331505"/>
    <w:rsid w:val="00331C2C"/>
    <w:rsid w:val="00332EB4"/>
    <w:rsid w:val="003334D1"/>
    <w:rsid w:val="00333C20"/>
    <w:rsid w:val="00333CCE"/>
    <w:rsid w:val="00333CFC"/>
    <w:rsid w:val="00334296"/>
    <w:rsid w:val="00334D07"/>
    <w:rsid w:val="00334F62"/>
    <w:rsid w:val="003350A0"/>
    <w:rsid w:val="003352AA"/>
    <w:rsid w:val="003353BA"/>
    <w:rsid w:val="0033562C"/>
    <w:rsid w:val="00335ED0"/>
    <w:rsid w:val="00336AFF"/>
    <w:rsid w:val="00340621"/>
    <w:rsid w:val="003409A5"/>
    <w:rsid w:val="00340F12"/>
    <w:rsid w:val="003416B9"/>
    <w:rsid w:val="0034261D"/>
    <w:rsid w:val="00342859"/>
    <w:rsid w:val="003432D4"/>
    <w:rsid w:val="003433C0"/>
    <w:rsid w:val="003436AA"/>
    <w:rsid w:val="0034494A"/>
    <w:rsid w:val="00346BC2"/>
    <w:rsid w:val="00346BDF"/>
    <w:rsid w:val="00347A78"/>
    <w:rsid w:val="00350495"/>
    <w:rsid w:val="00350835"/>
    <w:rsid w:val="00350855"/>
    <w:rsid w:val="0035173D"/>
    <w:rsid w:val="00351CED"/>
    <w:rsid w:val="00352174"/>
    <w:rsid w:val="003525A3"/>
    <w:rsid w:val="00352C35"/>
    <w:rsid w:val="0035324C"/>
    <w:rsid w:val="00353495"/>
    <w:rsid w:val="003534AF"/>
    <w:rsid w:val="003537A9"/>
    <w:rsid w:val="00353951"/>
    <w:rsid w:val="00353F11"/>
    <w:rsid w:val="003547A9"/>
    <w:rsid w:val="0035666C"/>
    <w:rsid w:val="00356B0B"/>
    <w:rsid w:val="00357448"/>
    <w:rsid w:val="003579ED"/>
    <w:rsid w:val="00360FE6"/>
    <w:rsid w:val="003614C9"/>
    <w:rsid w:val="00362226"/>
    <w:rsid w:val="00363D35"/>
    <w:rsid w:val="0036453A"/>
    <w:rsid w:val="00365101"/>
    <w:rsid w:val="003653BB"/>
    <w:rsid w:val="003656D0"/>
    <w:rsid w:val="003663E9"/>
    <w:rsid w:val="00366C03"/>
    <w:rsid w:val="00367413"/>
    <w:rsid w:val="00367C27"/>
    <w:rsid w:val="00367FE4"/>
    <w:rsid w:val="00370F8D"/>
    <w:rsid w:val="00371409"/>
    <w:rsid w:val="00371B39"/>
    <w:rsid w:val="0037229D"/>
    <w:rsid w:val="00373C91"/>
    <w:rsid w:val="00374E4D"/>
    <w:rsid w:val="00375EAC"/>
    <w:rsid w:val="0037636D"/>
    <w:rsid w:val="00377215"/>
    <w:rsid w:val="003777C4"/>
    <w:rsid w:val="00377B6E"/>
    <w:rsid w:val="00380425"/>
    <w:rsid w:val="00380430"/>
    <w:rsid w:val="00380BEE"/>
    <w:rsid w:val="003813BE"/>
    <w:rsid w:val="00381AEE"/>
    <w:rsid w:val="0038200D"/>
    <w:rsid w:val="00384917"/>
    <w:rsid w:val="00384C41"/>
    <w:rsid w:val="003851D0"/>
    <w:rsid w:val="0038523E"/>
    <w:rsid w:val="003879DB"/>
    <w:rsid w:val="003902D4"/>
    <w:rsid w:val="00391799"/>
    <w:rsid w:val="003919D9"/>
    <w:rsid w:val="00393127"/>
    <w:rsid w:val="00393BFB"/>
    <w:rsid w:val="003942B7"/>
    <w:rsid w:val="00394D8B"/>
    <w:rsid w:val="00396B1C"/>
    <w:rsid w:val="003A0BED"/>
    <w:rsid w:val="003A11B3"/>
    <w:rsid w:val="003A11D4"/>
    <w:rsid w:val="003A17DC"/>
    <w:rsid w:val="003A2204"/>
    <w:rsid w:val="003A2AC3"/>
    <w:rsid w:val="003A3CD3"/>
    <w:rsid w:val="003A3E24"/>
    <w:rsid w:val="003A43EA"/>
    <w:rsid w:val="003A57DE"/>
    <w:rsid w:val="003A5855"/>
    <w:rsid w:val="003A5CD8"/>
    <w:rsid w:val="003A6266"/>
    <w:rsid w:val="003A62B9"/>
    <w:rsid w:val="003A7379"/>
    <w:rsid w:val="003A7676"/>
    <w:rsid w:val="003A76F8"/>
    <w:rsid w:val="003A7D32"/>
    <w:rsid w:val="003A7EED"/>
    <w:rsid w:val="003B029C"/>
    <w:rsid w:val="003B045B"/>
    <w:rsid w:val="003B0547"/>
    <w:rsid w:val="003B0599"/>
    <w:rsid w:val="003B0B39"/>
    <w:rsid w:val="003B1512"/>
    <w:rsid w:val="003B15D6"/>
    <w:rsid w:val="003B1C23"/>
    <w:rsid w:val="003B24C3"/>
    <w:rsid w:val="003B2808"/>
    <w:rsid w:val="003B42F1"/>
    <w:rsid w:val="003B44B8"/>
    <w:rsid w:val="003B5301"/>
    <w:rsid w:val="003B5628"/>
    <w:rsid w:val="003B58FE"/>
    <w:rsid w:val="003B70A6"/>
    <w:rsid w:val="003C0350"/>
    <w:rsid w:val="003C064A"/>
    <w:rsid w:val="003C0B08"/>
    <w:rsid w:val="003C2801"/>
    <w:rsid w:val="003C3CBD"/>
    <w:rsid w:val="003C3EC9"/>
    <w:rsid w:val="003C4037"/>
    <w:rsid w:val="003C4394"/>
    <w:rsid w:val="003C4815"/>
    <w:rsid w:val="003C56FE"/>
    <w:rsid w:val="003C5E9B"/>
    <w:rsid w:val="003C6B0D"/>
    <w:rsid w:val="003C6C5D"/>
    <w:rsid w:val="003C7520"/>
    <w:rsid w:val="003C7796"/>
    <w:rsid w:val="003C7952"/>
    <w:rsid w:val="003D0007"/>
    <w:rsid w:val="003D0074"/>
    <w:rsid w:val="003D0380"/>
    <w:rsid w:val="003D041F"/>
    <w:rsid w:val="003D088F"/>
    <w:rsid w:val="003D1A3B"/>
    <w:rsid w:val="003D2B18"/>
    <w:rsid w:val="003D2FFC"/>
    <w:rsid w:val="003D343F"/>
    <w:rsid w:val="003D3867"/>
    <w:rsid w:val="003D3AA6"/>
    <w:rsid w:val="003D3DE2"/>
    <w:rsid w:val="003D4BDF"/>
    <w:rsid w:val="003D4EDD"/>
    <w:rsid w:val="003D5466"/>
    <w:rsid w:val="003D6144"/>
    <w:rsid w:val="003D703D"/>
    <w:rsid w:val="003D7415"/>
    <w:rsid w:val="003E0331"/>
    <w:rsid w:val="003E09CD"/>
    <w:rsid w:val="003E1040"/>
    <w:rsid w:val="003E3232"/>
    <w:rsid w:val="003E403F"/>
    <w:rsid w:val="003E55E4"/>
    <w:rsid w:val="003E59AD"/>
    <w:rsid w:val="003E6B58"/>
    <w:rsid w:val="003E7978"/>
    <w:rsid w:val="003E79D0"/>
    <w:rsid w:val="003F20C2"/>
    <w:rsid w:val="003F21EF"/>
    <w:rsid w:val="003F2292"/>
    <w:rsid w:val="003F2D7B"/>
    <w:rsid w:val="003F32E5"/>
    <w:rsid w:val="003F37FB"/>
    <w:rsid w:val="003F4408"/>
    <w:rsid w:val="003F4742"/>
    <w:rsid w:val="003F49D5"/>
    <w:rsid w:val="003F6342"/>
    <w:rsid w:val="00400538"/>
    <w:rsid w:val="004007C4"/>
    <w:rsid w:val="00400C6E"/>
    <w:rsid w:val="00401DAA"/>
    <w:rsid w:val="00402D4F"/>
    <w:rsid w:val="004037AB"/>
    <w:rsid w:val="004049F5"/>
    <w:rsid w:val="00405B4A"/>
    <w:rsid w:val="0040674C"/>
    <w:rsid w:val="00406A3C"/>
    <w:rsid w:val="004079EE"/>
    <w:rsid w:val="00410632"/>
    <w:rsid w:val="004110E1"/>
    <w:rsid w:val="004130DC"/>
    <w:rsid w:val="004136E2"/>
    <w:rsid w:val="0041389E"/>
    <w:rsid w:val="00413B91"/>
    <w:rsid w:val="004145EA"/>
    <w:rsid w:val="004147C5"/>
    <w:rsid w:val="004150FD"/>
    <w:rsid w:val="0041533E"/>
    <w:rsid w:val="00415A24"/>
    <w:rsid w:val="00415AFB"/>
    <w:rsid w:val="00416184"/>
    <w:rsid w:val="00416533"/>
    <w:rsid w:val="00416A4C"/>
    <w:rsid w:val="00416C71"/>
    <w:rsid w:val="004170AA"/>
    <w:rsid w:val="00417212"/>
    <w:rsid w:val="004178BA"/>
    <w:rsid w:val="0042018E"/>
    <w:rsid w:val="00420678"/>
    <w:rsid w:val="00420704"/>
    <w:rsid w:val="00420C95"/>
    <w:rsid w:val="004233C7"/>
    <w:rsid w:val="00424076"/>
    <w:rsid w:val="00424CBA"/>
    <w:rsid w:val="00426A63"/>
    <w:rsid w:val="00427058"/>
    <w:rsid w:val="0042762E"/>
    <w:rsid w:val="0042774D"/>
    <w:rsid w:val="00431BD0"/>
    <w:rsid w:val="00433852"/>
    <w:rsid w:val="0043439F"/>
    <w:rsid w:val="004350FC"/>
    <w:rsid w:val="00435773"/>
    <w:rsid w:val="00436645"/>
    <w:rsid w:val="0043786F"/>
    <w:rsid w:val="004378E2"/>
    <w:rsid w:val="0044021C"/>
    <w:rsid w:val="0044145A"/>
    <w:rsid w:val="00441743"/>
    <w:rsid w:val="00442A27"/>
    <w:rsid w:val="00442CC1"/>
    <w:rsid w:val="00443424"/>
    <w:rsid w:val="0044391B"/>
    <w:rsid w:val="00443C37"/>
    <w:rsid w:val="00443D00"/>
    <w:rsid w:val="004446C8"/>
    <w:rsid w:val="00444AD4"/>
    <w:rsid w:val="004453C0"/>
    <w:rsid w:val="00445B2E"/>
    <w:rsid w:val="004473D1"/>
    <w:rsid w:val="00447749"/>
    <w:rsid w:val="004503F0"/>
    <w:rsid w:val="004504E6"/>
    <w:rsid w:val="00450759"/>
    <w:rsid w:val="00450872"/>
    <w:rsid w:val="004516CB"/>
    <w:rsid w:val="00452195"/>
    <w:rsid w:val="004529CC"/>
    <w:rsid w:val="00452A10"/>
    <w:rsid w:val="00452F88"/>
    <w:rsid w:val="0045361C"/>
    <w:rsid w:val="0045366E"/>
    <w:rsid w:val="00453D21"/>
    <w:rsid w:val="00454B1C"/>
    <w:rsid w:val="00455A9B"/>
    <w:rsid w:val="00455B5C"/>
    <w:rsid w:val="00455DBE"/>
    <w:rsid w:val="00455FC2"/>
    <w:rsid w:val="00456561"/>
    <w:rsid w:val="0045697F"/>
    <w:rsid w:val="00461613"/>
    <w:rsid w:val="00461724"/>
    <w:rsid w:val="00461FA0"/>
    <w:rsid w:val="00462384"/>
    <w:rsid w:val="004626AC"/>
    <w:rsid w:val="00462870"/>
    <w:rsid w:val="00462F24"/>
    <w:rsid w:val="00463683"/>
    <w:rsid w:val="004652AF"/>
    <w:rsid w:val="00465ACE"/>
    <w:rsid w:val="00466ED9"/>
    <w:rsid w:val="00467570"/>
    <w:rsid w:val="0047017D"/>
    <w:rsid w:val="00470236"/>
    <w:rsid w:val="0047071D"/>
    <w:rsid w:val="00470D4D"/>
    <w:rsid w:val="004716A8"/>
    <w:rsid w:val="00471935"/>
    <w:rsid w:val="00471E34"/>
    <w:rsid w:val="00472AA7"/>
    <w:rsid w:val="00473232"/>
    <w:rsid w:val="00473A88"/>
    <w:rsid w:val="0047496C"/>
    <w:rsid w:val="00474DE9"/>
    <w:rsid w:val="00474F32"/>
    <w:rsid w:val="00474FF1"/>
    <w:rsid w:val="00475273"/>
    <w:rsid w:val="00475525"/>
    <w:rsid w:val="004766F3"/>
    <w:rsid w:val="00476AAB"/>
    <w:rsid w:val="00476F5E"/>
    <w:rsid w:val="00477901"/>
    <w:rsid w:val="004804E1"/>
    <w:rsid w:val="004809C7"/>
    <w:rsid w:val="00481116"/>
    <w:rsid w:val="00481AE8"/>
    <w:rsid w:val="00481C90"/>
    <w:rsid w:val="004827F7"/>
    <w:rsid w:val="00482C20"/>
    <w:rsid w:val="00482FD3"/>
    <w:rsid w:val="00483B56"/>
    <w:rsid w:val="004852B2"/>
    <w:rsid w:val="00485537"/>
    <w:rsid w:val="00487106"/>
    <w:rsid w:val="00490427"/>
    <w:rsid w:val="00490C60"/>
    <w:rsid w:val="00491D40"/>
    <w:rsid w:val="0049221E"/>
    <w:rsid w:val="00492A87"/>
    <w:rsid w:val="00493336"/>
    <w:rsid w:val="00493AE9"/>
    <w:rsid w:val="00493DC4"/>
    <w:rsid w:val="00493E0F"/>
    <w:rsid w:val="00494596"/>
    <w:rsid w:val="00494A86"/>
    <w:rsid w:val="00494E67"/>
    <w:rsid w:val="00494FFA"/>
    <w:rsid w:val="004950A8"/>
    <w:rsid w:val="00495667"/>
    <w:rsid w:val="0049666C"/>
    <w:rsid w:val="0049681C"/>
    <w:rsid w:val="004974AA"/>
    <w:rsid w:val="00497685"/>
    <w:rsid w:val="00497ABA"/>
    <w:rsid w:val="00497C43"/>
    <w:rsid w:val="004A0110"/>
    <w:rsid w:val="004A0330"/>
    <w:rsid w:val="004A16E1"/>
    <w:rsid w:val="004A1F5C"/>
    <w:rsid w:val="004A236C"/>
    <w:rsid w:val="004A3A00"/>
    <w:rsid w:val="004A57B5"/>
    <w:rsid w:val="004A5DA5"/>
    <w:rsid w:val="004A5FB6"/>
    <w:rsid w:val="004A6447"/>
    <w:rsid w:val="004A65E2"/>
    <w:rsid w:val="004A6977"/>
    <w:rsid w:val="004A6E90"/>
    <w:rsid w:val="004A7901"/>
    <w:rsid w:val="004A79B2"/>
    <w:rsid w:val="004B2766"/>
    <w:rsid w:val="004B29CD"/>
    <w:rsid w:val="004B4401"/>
    <w:rsid w:val="004B4854"/>
    <w:rsid w:val="004B5227"/>
    <w:rsid w:val="004B59B1"/>
    <w:rsid w:val="004B6594"/>
    <w:rsid w:val="004B6D65"/>
    <w:rsid w:val="004B7061"/>
    <w:rsid w:val="004B73D4"/>
    <w:rsid w:val="004C0571"/>
    <w:rsid w:val="004C0DA5"/>
    <w:rsid w:val="004C16ED"/>
    <w:rsid w:val="004C17DF"/>
    <w:rsid w:val="004C182C"/>
    <w:rsid w:val="004C1F4B"/>
    <w:rsid w:val="004C2189"/>
    <w:rsid w:val="004C22E1"/>
    <w:rsid w:val="004C27E3"/>
    <w:rsid w:val="004C2C95"/>
    <w:rsid w:val="004C42A4"/>
    <w:rsid w:val="004C58FE"/>
    <w:rsid w:val="004C5F9C"/>
    <w:rsid w:val="004C6230"/>
    <w:rsid w:val="004C6815"/>
    <w:rsid w:val="004C686B"/>
    <w:rsid w:val="004D06C2"/>
    <w:rsid w:val="004D2CD2"/>
    <w:rsid w:val="004D2D10"/>
    <w:rsid w:val="004D2FDD"/>
    <w:rsid w:val="004D41B1"/>
    <w:rsid w:val="004D5D83"/>
    <w:rsid w:val="004D662D"/>
    <w:rsid w:val="004D6D1E"/>
    <w:rsid w:val="004D6E05"/>
    <w:rsid w:val="004D6EF4"/>
    <w:rsid w:val="004D6F74"/>
    <w:rsid w:val="004D769E"/>
    <w:rsid w:val="004D76F0"/>
    <w:rsid w:val="004E0290"/>
    <w:rsid w:val="004E0765"/>
    <w:rsid w:val="004E0E8F"/>
    <w:rsid w:val="004E3859"/>
    <w:rsid w:val="004E53B5"/>
    <w:rsid w:val="004E5C6B"/>
    <w:rsid w:val="004E6C8A"/>
    <w:rsid w:val="004E754F"/>
    <w:rsid w:val="004E75C0"/>
    <w:rsid w:val="004E77F8"/>
    <w:rsid w:val="004E7CA8"/>
    <w:rsid w:val="004F009F"/>
    <w:rsid w:val="004F03BF"/>
    <w:rsid w:val="004F0C2F"/>
    <w:rsid w:val="004F1844"/>
    <w:rsid w:val="004F2318"/>
    <w:rsid w:val="004F25D4"/>
    <w:rsid w:val="004F28C4"/>
    <w:rsid w:val="004F2CDB"/>
    <w:rsid w:val="004F2E04"/>
    <w:rsid w:val="004F387A"/>
    <w:rsid w:val="004F4F6C"/>
    <w:rsid w:val="004F58FB"/>
    <w:rsid w:val="004F5F05"/>
    <w:rsid w:val="004F61E3"/>
    <w:rsid w:val="004F696C"/>
    <w:rsid w:val="004F7799"/>
    <w:rsid w:val="00500AB5"/>
    <w:rsid w:val="005016BA"/>
    <w:rsid w:val="0050178F"/>
    <w:rsid w:val="0050193F"/>
    <w:rsid w:val="00502094"/>
    <w:rsid w:val="00502141"/>
    <w:rsid w:val="00502681"/>
    <w:rsid w:val="00504A31"/>
    <w:rsid w:val="005052BC"/>
    <w:rsid w:val="00505DFB"/>
    <w:rsid w:val="0050610B"/>
    <w:rsid w:val="00506BEF"/>
    <w:rsid w:val="00507174"/>
    <w:rsid w:val="00507815"/>
    <w:rsid w:val="005100C4"/>
    <w:rsid w:val="00510393"/>
    <w:rsid w:val="00510751"/>
    <w:rsid w:val="005107D4"/>
    <w:rsid w:val="0051180E"/>
    <w:rsid w:val="0051203D"/>
    <w:rsid w:val="0051215D"/>
    <w:rsid w:val="00513423"/>
    <w:rsid w:val="00513575"/>
    <w:rsid w:val="00513F5A"/>
    <w:rsid w:val="00513FA6"/>
    <w:rsid w:val="0051421B"/>
    <w:rsid w:val="00514BC7"/>
    <w:rsid w:val="00514C70"/>
    <w:rsid w:val="00515942"/>
    <w:rsid w:val="005160DB"/>
    <w:rsid w:val="005161D5"/>
    <w:rsid w:val="005169D5"/>
    <w:rsid w:val="005172F1"/>
    <w:rsid w:val="00517767"/>
    <w:rsid w:val="00520396"/>
    <w:rsid w:val="005204AD"/>
    <w:rsid w:val="0052053E"/>
    <w:rsid w:val="005208A9"/>
    <w:rsid w:val="00520971"/>
    <w:rsid w:val="00521219"/>
    <w:rsid w:val="00521ED3"/>
    <w:rsid w:val="00523230"/>
    <w:rsid w:val="00523BFE"/>
    <w:rsid w:val="00524226"/>
    <w:rsid w:val="00524CA2"/>
    <w:rsid w:val="00524F3E"/>
    <w:rsid w:val="00524F70"/>
    <w:rsid w:val="0052519C"/>
    <w:rsid w:val="00525BBC"/>
    <w:rsid w:val="00525D77"/>
    <w:rsid w:val="00525F17"/>
    <w:rsid w:val="00526A38"/>
    <w:rsid w:val="00526C14"/>
    <w:rsid w:val="00527DA8"/>
    <w:rsid w:val="00527FD8"/>
    <w:rsid w:val="0053075D"/>
    <w:rsid w:val="0053110C"/>
    <w:rsid w:val="00532108"/>
    <w:rsid w:val="00533399"/>
    <w:rsid w:val="00533CDB"/>
    <w:rsid w:val="00535023"/>
    <w:rsid w:val="00535DA2"/>
    <w:rsid w:val="00535F12"/>
    <w:rsid w:val="00536324"/>
    <w:rsid w:val="00537B00"/>
    <w:rsid w:val="00537E3F"/>
    <w:rsid w:val="0054035E"/>
    <w:rsid w:val="0054044C"/>
    <w:rsid w:val="005409DF"/>
    <w:rsid w:val="00540C6B"/>
    <w:rsid w:val="005414C9"/>
    <w:rsid w:val="005416A3"/>
    <w:rsid w:val="00541796"/>
    <w:rsid w:val="00541B72"/>
    <w:rsid w:val="00542356"/>
    <w:rsid w:val="005425EE"/>
    <w:rsid w:val="00542897"/>
    <w:rsid w:val="00542B21"/>
    <w:rsid w:val="00542F21"/>
    <w:rsid w:val="00543040"/>
    <w:rsid w:val="005430A7"/>
    <w:rsid w:val="00543CCD"/>
    <w:rsid w:val="00543E3C"/>
    <w:rsid w:val="0054411E"/>
    <w:rsid w:val="005455BB"/>
    <w:rsid w:val="00545B33"/>
    <w:rsid w:val="005464BE"/>
    <w:rsid w:val="0054689D"/>
    <w:rsid w:val="00546CFC"/>
    <w:rsid w:val="00547893"/>
    <w:rsid w:val="00551A77"/>
    <w:rsid w:val="00552F54"/>
    <w:rsid w:val="005537CE"/>
    <w:rsid w:val="005539D5"/>
    <w:rsid w:val="005541E6"/>
    <w:rsid w:val="00554CC6"/>
    <w:rsid w:val="00555415"/>
    <w:rsid w:val="00555532"/>
    <w:rsid w:val="0055562D"/>
    <w:rsid w:val="00555D77"/>
    <w:rsid w:val="00556788"/>
    <w:rsid w:val="005577A6"/>
    <w:rsid w:val="005577F4"/>
    <w:rsid w:val="00557A0B"/>
    <w:rsid w:val="00560065"/>
    <w:rsid w:val="00560095"/>
    <w:rsid w:val="005602E2"/>
    <w:rsid w:val="005606B2"/>
    <w:rsid w:val="00560DEB"/>
    <w:rsid w:val="00560F40"/>
    <w:rsid w:val="0056259D"/>
    <w:rsid w:val="005629B5"/>
    <w:rsid w:val="00562C29"/>
    <w:rsid w:val="00562D49"/>
    <w:rsid w:val="0056319C"/>
    <w:rsid w:val="005635AC"/>
    <w:rsid w:val="00564682"/>
    <w:rsid w:val="00565291"/>
    <w:rsid w:val="00565871"/>
    <w:rsid w:val="0056587A"/>
    <w:rsid w:val="00565AB9"/>
    <w:rsid w:val="0056622E"/>
    <w:rsid w:val="00566576"/>
    <w:rsid w:val="005668F3"/>
    <w:rsid w:val="00566B38"/>
    <w:rsid w:val="00566BB1"/>
    <w:rsid w:val="00567278"/>
    <w:rsid w:val="005675A6"/>
    <w:rsid w:val="00567CB4"/>
    <w:rsid w:val="005713B7"/>
    <w:rsid w:val="00571E9E"/>
    <w:rsid w:val="005731A6"/>
    <w:rsid w:val="00573256"/>
    <w:rsid w:val="00573497"/>
    <w:rsid w:val="0057380D"/>
    <w:rsid w:val="00573FA0"/>
    <w:rsid w:val="00575599"/>
    <w:rsid w:val="00575BFA"/>
    <w:rsid w:val="00577023"/>
    <w:rsid w:val="00577D29"/>
    <w:rsid w:val="00577F7E"/>
    <w:rsid w:val="0058030D"/>
    <w:rsid w:val="0058093B"/>
    <w:rsid w:val="005813B6"/>
    <w:rsid w:val="00581A70"/>
    <w:rsid w:val="00581F29"/>
    <w:rsid w:val="00582001"/>
    <w:rsid w:val="005829CD"/>
    <w:rsid w:val="0058390E"/>
    <w:rsid w:val="00583D80"/>
    <w:rsid w:val="00584310"/>
    <w:rsid w:val="0058452C"/>
    <w:rsid w:val="005845E4"/>
    <w:rsid w:val="005846DC"/>
    <w:rsid w:val="00584CD6"/>
    <w:rsid w:val="0058500C"/>
    <w:rsid w:val="0058550D"/>
    <w:rsid w:val="00585849"/>
    <w:rsid w:val="0058598D"/>
    <w:rsid w:val="00586291"/>
    <w:rsid w:val="00586D06"/>
    <w:rsid w:val="00586E8C"/>
    <w:rsid w:val="0059019C"/>
    <w:rsid w:val="005901D5"/>
    <w:rsid w:val="005907D8"/>
    <w:rsid w:val="00590C64"/>
    <w:rsid w:val="00590D5A"/>
    <w:rsid w:val="0059141E"/>
    <w:rsid w:val="00591994"/>
    <w:rsid w:val="00591B71"/>
    <w:rsid w:val="005921DA"/>
    <w:rsid w:val="00592221"/>
    <w:rsid w:val="005932AC"/>
    <w:rsid w:val="00593C9B"/>
    <w:rsid w:val="005945BC"/>
    <w:rsid w:val="00594BCA"/>
    <w:rsid w:val="005953A4"/>
    <w:rsid w:val="005955D9"/>
    <w:rsid w:val="00595620"/>
    <w:rsid w:val="00595B56"/>
    <w:rsid w:val="00595EC7"/>
    <w:rsid w:val="00595F8A"/>
    <w:rsid w:val="00596415"/>
    <w:rsid w:val="005969C3"/>
    <w:rsid w:val="00597057"/>
    <w:rsid w:val="00597583"/>
    <w:rsid w:val="00597F30"/>
    <w:rsid w:val="005A0274"/>
    <w:rsid w:val="005A0FC3"/>
    <w:rsid w:val="005A115D"/>
    <w:rsid w:val="005A19D5"/>
    <w:rsid w:val="005A1E1A"/>
    <w:rsid w:val="005A2439"/>
    <w:rsid w:val="005A25BE"/>
    <w:rsid w:val="005A2E2A"/>
    <w:rsid w:val="005A2F9C"/>
    <w:rsid w:val="005A3511"/>
    <w:rsid w:val="005A4473"/>
    <w:rsid w:val="005A4A52"/>
    <w:rsid w:val="005A4D0E"/>
    <w:rsid w:val="005A56F2"/>
    <w:rsid w:val="005A57E2"/>
    <w:rsid w:val="005A5B10"/>
    <w:rsid w:val="005A68AA"/>
    <w:rsid w:val="005A6D62"/>
    <w:rsid w:val="005A6DF5"/>
    <w:rsid w:val="005A775F"/>
    <w:rsid w:val="005A7837"/>
    <w:rsid w:val="005A7DEF"/>
    <w:rsid w:val="005B095D"/>
    <w:rsid w:val="005B0FC0"/>
    <w:rsid w:val="005B12EE"/>
    <w:rsid w:val="005B13FD"/>
    <w:rsid w:val="005B3234"/>
    <w:rsid w:val="005B32E2"/>
    <w:rsid w:val="005B3D2D"/>
    <w:rsid w:val="005B4362"/>
    <w:rsid w:val="005B5067"/>
    <w:rsid w:val="005B6A56"/>
    <w:rsid w:val="005B6BDB"/>
    <w:rsid w:val="005B7610"/>
    <w:rsid w:val="005B7A34"/>
    <w:rsid w:val="005B7CB4"/>
    <w:rsid w:val="005C0616"/>
    <w:rsid w:val="005C1693"/>
    <w:rsid w:val="005C1B6E"/>
    <w:rsid w:val="005C1D7F"/>
    <w:rsid w:val="005C1EDD"/>
    <w:rsid w:val="005C2072"/>
    <w:rsid w:val="005C22D1"/>
    <w:rsid w:val="005C38B3"/>
    <w:rsid w:val="005C3A02"/>
    <w:rsid w:val="005C4452"/>
    <w:rsid w:val="005C4803"/>
    <w:rsid w:val="005C4E56"/>
    <w:rsid w:val="005C5285"/>
    <w:rsid w:val="005C5305"/>
    <w:rsid w:val="005C5AE8"/>
    <w:rsid w:val="005C5EA5"/>
    <w:rsid w:val="005C77DD"/>
    <w:rsid w:val="005D0137"/>
    <w:rsid w:val="005D09CD"/>
    <w:rsid w:val="005D3464"/>
    <w:rsid w:val="005D3881"/>
    <w:rsid w:val="005D4162"/>
    <w:rsid w:val="005D46A3"/>
    <w:rsid w:val="005D56C0"/>
    <w:rsid w:val="005D61D3"/>
    <w:rsid w:val="005D639E"/>
    <w:rsid w:val="005D726C"/>
    <w:rsid w:val="005D7822"/>
    <w:rsid w:val="005D7BDF"/>
    <w:rsid w:val="005D7DC4"/>
    <w:rsid w:val="005E0D56"/>
    <w:rsid w:val="005E0EF8"/>
    <w:rsid w:val="005E161E"/>
    <w:rsid w:val="005E31D2"/>
    <w:rsid w:val="005E3248"/>
    <w:rsid w:val="005E3408"/>
    <w:rsid w:val="005E3663"/>
    <w:rsid w:val="005E41A1"/>
    <w:rsid w:val="005E4877"/>
    <w:rsid w:val="005E6449"/>
    <w:rsid w:val="005E6CC0"/>
    <w:rsid w:val="005F08EE"/>
    <w:rsid w:val="005F11E9"/>
    <w:rsid w:val="005F1BF7"/>
    <w:rsid w:val="005F1E71"/>
    <w:rsid w:val="005F21C6"/>
    <w:rsid w:val="005F29EC"/>
    <w:rsid w:val="005F38ED"/>
    <w:rsid w:val="005F3F2C"/>
    <w:rsid w:val="005F4438"/>
    <w:rsid w:val="005F44C1"/>
    <w:rsid w:val="005F486D"/>
    <w:rsid w:val="005F60DD"/>
    <w:rsid w:val="005F72AA"/>
    <w:rsid w:val="005F7640"/>
    <w:rsid w:val="005F7BE1"/>
    <w:rsid w:val="00600806"/>
    <w:rsid w:val="006016E2"/>
    <w:rsid w:val="00601B20"/>
    <w:rsid w:val="00603062"/>
    <w:rsid w:val="00603A08"/>
    <w:rsid w:val="00604424"/>
    <w:rsid w:val="006044D7"/>
    <w:rsid w:val="0060491D"/>
    <w:rsid w:val="00604F10"/>
    <w:rsid w:val="00604F46"/>
    <w:rsid w:val="0060519A"/>
    <w:rsid w:val="00605206"/>
    <w:rsid w:val="00605B2B"/>
    <w:rsid w:val="00605D60"/>
    <w:rsid w:val="0060714A"/>
    <w:rsid w:val="00607536"/>
    <w:rsid w:val="00607E01"/>
    <w:rsid w:val="00607E31"/>
    <w:rsid w:val="00610575"/>
    <w:rsid w:val="00610EA9"/>
    <w:rsid w:val="006112F7"/>
    <w:rsid w:val="006119FB"/>
    <w:rsid w:val="00611C81"/>
    <w:rsid w:val="006129F9"/>
    <w:rsid w:val="00612E3A"/>
    <w:rsid w:val="006130AA"/>
    <w:rsid w:val="00613C8B"/>
    <w:rsid w:val="00614078"/>
    <w:rsid w:val="00614957"/>
    <w:rsid w:val="00614CF8"/>
    <w:rsid w:val="00615099"/>
    <w:rsid w:val="00615369"/>
    <w:rsid w:val="006155C9"/>
    <w:rsid w:val="00616572"/>
    <w:rsid w:val="006177C4"/>
    <w:rsid w:val="00617E2F"/>
    <w:rsid w:val="00620E81"/>
    <w:rsid w:val="0062146F"/>
    <w:rsid w:val="00621699"/>
    <w:rsid w:val="006220BE"/>
    <w:rsid w:val="00622417"/>
    <w:rsid w:val="0062323B"/>
    <w:rsid w:val="00623749"/>
    <w:rsid w:val="00623DD2"/>
    <w:rsid w:val="00624146"/>
    <w:rsid w:val="006245E7"/>
    <w:rsid w:val="00624A4E"/>
    <w:rsid w:val="006253B2"/>
    <w:rsid w:val="00625449"/>
    <w:rsid w:val="00625ED5"/>
    <w:rsid w:val="00625F73"/>
    <w:rsid w:val="00627A86"/>
    <w:rsid w:val="00631A8E"/>
    <w:rsid w:val="00631D34"/>
    <w:rsid w:val="00632416"/>
    <w:rsid w:val="00632774"/>
    <w:rsid w:val="006329ED"/>
    <w:rsid w:val="00632EE0"/>
    <w:rsid w:val="00633367"/>
    <w:rsid w:val="006344D0"/>
    <w:rsid w:val="00635239"/>
    <w:rsid w:val="00635509"/>
    <w:rsid w:val="0063583B"/>
    <w:rsid w:val="00635D6A"/>
    <w:rsid w:val="006364FD"/>
    <w:rsid w:val="0063679A"/>
    <w:rsid w:val="00636FEC"/>
    <w:rsid w:val="006405D2"/>
    <w:rsid w:val="00640850"/>
    <w:rsid w:val="00640D73"/>
    <w:rsid w:val="0064101D"/>
    <w:rsid w:val="00641523"/>
    <w:rsid w:val="00641F77"/>
    <w:rsid w:val="0064213C"/>
    <w:rsid w:val="00642D8D"/>
    <w:rsid w:val="00643D91"/>
    <w:rsid w:val="00643F04"/>
    <w:rsid w:val="00643FA3"/>
    <w:rsid w:val="00644BAF"/>
    <w:rsid w:val="00644BB6"/>
    <w:rsid w:val="00645601"/>
    <w:rsid w:val="006466B8"/>
    <w:rsid w:val="00646DA2"/>
    <w:rsid w:val="00646E09"/>
    <w:rsid w:val="0064782B"/>
    <w:rsid w:val="00647E45"/>
    <w:rsid w:val="006503C2"/>
    <w:rsid w:val="006510BB"/>
    <w:rsid w:val="006522A5"/>
    <w:rsid w:val="006528D0"/>
    <w:rsid w:val="00652E2B"/>
    <w:rsid w:val="00652F63"/>
    <w:rsid w:val="006535C4"/>
    <w:rsid w:val="0065505C"/>
    <w:rsid w:val="00655111"/>
    <w:rsid w:val="0065619A"/>
    <w:rsid w:val="006561D4"/>
    <w:rsid w:val="006566E2"/>
    <w:rsid w:val="00656A7F"/>
    <w:rsid w:val="006570B6"/>
    <w:rsid w:val="00657BC4"/>
    <w:rsid w:val="00657CE5"/>
    <w:rsid w:val="00657E12"/>
    <w:rsid w:val="00657FA6"/>
    <w:rsid w:val="006600D1"/>
    <w:rsid w:val="00661048"/>
    <w:rsid w:val="00661321"/>
    <w:rsid w:val="006613AD"/>
    <w:rsid w:val="006619E9"/>
    <w:rsid w:val="00662825"/>
    <w:rsid w:val="0066376C"/>
    <w:rsid w:val="00663C0D"/>
    <w:rsid w:val="00664027"/>
    <w:rsid w:val="00664363"/>
    <w:rsid w:val="00664369"/>
    <w:rsid w:val="00664D69"/>
    <w:rsid w:val="00665400"/>
    <w:rsid w:val="00665462"/>
    <w:rsid w:val="00665745"/>
    <w:rsid w:val="006657D1"/>
    <w:rsid w:val="00666BDE"/>
    <w:rsid w:val="00666DDA"/>
    <w:rsid w:val="00672010"/>
    <w:rsid w:val="006728AC"/>
    <w:rsid w:val="00673605"/>
    <w:rsid w:val="00674654"/>
    <w:rsid w:val="00675111"/>
    <w:rsid w:val="0067541C"/>
    <w:rsid w:val="006758A1"/>
    <w:rsid w:val="006758F4"/>
    <w:rsid w:val="00675D45"/>
    <w:rsid w:val="006801B1"/>
    <w:rsid w:val="006804CF"/>
    <w:rsid w:val="006815D6"/>
    <w:rsid w:val="006820B1"/>
    <w:rsid w:val="006825F3"/>
    <w:rsid w:val="006830C9"/>
    <w:rsid w:val="00684624"/>
    <w:rsid w:val="00686400"/>
    <w:rsid w:val="0068653C"/>
    <w:rsid w:val="00686705"/>
    <w:rsid w:val="006868A0"/>
    <w:rsid w:val="006868BB"/>
    <w:rsid w:val="0069008D"/>
    <w:rsid w:val="00690C3C"/>
    <w:rsid w:val="00691942"/>
    <w:rsid w:val="00691BC9"/>
    <w:rsid w:val="00691EC4"/>
    <w:rsid w:val="00692A1F"/>
    <w:rsid w:val="00692E18"/>
    <w:rsid w:val="006944FC"/>
    <w:rsid w:val="00694828"/>
    <w:rsid w:val="00694C2B"/>
    <w:rsid w:val="00696732"/>
    <w:rsid w:val="00696A1D"/>
    <w:rsid w:val="00697876"/>
    <w:rsid w:val="0069797E"/>
    <w:rsid w:val="006A034E"/>
    <w:rsid w:val="006A130A"/>
    <w:rsid w:val="006A25B0"/>
    <w:rsid w:val="006A2BE9"/>
    <w:rsid w:val="006A3420"/>
    <w:rsid w:val="006A3747"/>
    <w:rsid w:val="006A4FD4"/>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68B"/>
    <w:rsid w:val="006B28E9"/>
    <w:rsid w:val="006B4414"/>
    <w:rsid w:val="006B4455"/>
    <w:rsid w:val="006B476A"/>
    <w:rsid w:val="006B4919"/>
    <w:rsid w:val="006B4FBF"/>
    <w:rsid w:val="006B5510"/>
    <w:rsid w:val="006B56ED"/>
    <w:rsid w:val="006B6E66"/>
    <w:rsid w:val="006B7A8F"/>
    <w:rsid w:val="006B7CE3"/>
    <w:rsid w:val="006B7D33"/>
    <w:rsid w:val="006C016D"/>
    <w:rsid w:val="006C06AA"/>
    <w:rsid w:val="006C0FB7"/>
    <w:rsid w:val="006C1239"/>
    <w:rsid w:val="006C170F"/>
    <w:rsid w:val="006C1FBB"/>
    <w:rsid w:val="006C2115"/>
    <w:rsid w:val="006C2D83"/>
    <w:rsid w:val="006C3A9C"/>
    <w:rsid w:val="006C3E62"/>
    <w:rsid w:val="006C4271"/>
    <w:rsid w:val="006C496D"/>
    <w:rsid w:val="006C5030"/>
    <w:rsid w:val="006C5638"/>
    <w:rsid w:val="006C5D9A"/>
    <w:rsid w:val="006C5E66"/>
    <w:rsid w:val="006C67F4"/>
    <w:rsid w:val="006C7003"/>
    <w:rsid w:val="006C70D4"/>
    <w:rsid w:val="006D0208"/>
    <w:rsid w:val="006D1B36"/>
    <w:rsid w:val="006D29F8"/>
    <w:rsid w:val="006D301F"/>
    <w:rsid w:val="006D3360"/>
    <w:rsid w:val="006D34C6"/>
    <w:rsid w:val="006D3E9A"/>
    <w:rsid w:val="006D427C"/>
    <w:rsid w:val="006D5DB1"/>
    <w:rsid w:val="006D5FB0"/>
    <w:rsid w:val="006D6355"/>
    <w:rsid w:val="006E0E67"/>
    <w:rsid w:val="006E1686"/>
    <w:rsid w:val="006E1D37"/>
    <w:rsid w:val="006E1E61"/>
    <w:rsid w:val="006E381D"/>
    <w:rsid w:val="006E433B"/>
    <w:rsid w:val="006E4541"/>
    <w:rsid w:val="006E5058"/>
    <w:rsid w:val="006F09FF"/>
    <w:rsid w:val="006F0A52"/>
    <w:rsid w:val="006F277C"/>
    <w:rsid w:val="006F2EDD"/>
    <w:rsid w:val="006F2F19"/>
    <w:rsid w:val="006F41BB"/>
    <w:rsid w:val="006F46C7"/>
    <w:rsid w:val="006F4B2D"/>
    <w:rsid w:val="006F5767"/>
    <w:rsid w:val="006F6004"/>
    <w:rsid w:val="006F6FE4"/>
    <w:rsid w:val="006F7C7D"/>
    <w:rsid w:val="006F7D15"/>
    <w:rsid w:val="006F7D37"/>
    <w:rsid w:val="006F7E3E"/>
    <w:rsid w:val="00700743"/>
    <w:rsid w:val="007007FE"/>
    <w:rsid w:val="00700CC8"/>
    <w:rsid w:val="00700DDD"/>
    <w:rsid w:val="00701D75"/>
    <w:rsid w:val="00702949"/>
    <w:rsid w:val="00702953"/>
    <w:rsid w:val="007032B6"/>
    <w:rsid w:val="0070335C"/>
    <w:rsid w:val="007035EA"/>
    <w:rsid w:val="007041FC"/>
    <w:rsid w:val="007055A5"/>
    <w:rsid w:val="00705994"/>
    <w:rsid w:val="00705FDE"/>
    <w:rsid w:val="0070605E"/>
    <w:rsid w:val="00707921"/>
    <w:rsid w:val="0071081F"/>
    <w:rsid w:val="007119C9"/>
    <w:rsid w:val="00712AED"/>
    <w:rsid w:val="00712CEC"/>
    <w:rsid w:val="0071379A"/>
    <w:rsid w:val="00713869"/>
    <w:rsid w:val="00713957"/>
    <w:rsid w:val="00713ECB"/>
    <w:rsid w:val="00714272"/>
    <w:rsid w:val="0071476A"/>
    <w:rsid w:val="00714BC2"/>
    <w:rsid w:val="00714F0C"/>
    <w:rsid w:val="007153E6"/>
    <w:rsid w:val="007154E9"/>
    <w:rsid w:val="00715C6F"/>
    <w:rsid w:val="007164FD"/>
    <w:rsid w:val="0071725C"/>
    <w:rsid w:val="007174AC"/>
    <w:rsid w:val="007175AB"/>
    <w:rsid w:val="007208A9"/>
    <w:rsid w:val="007222F9"/>
    <w:rsid w:val="007229AB"/>
    <w:rsid w:val="007238B7"/>
    <w:rsid w:val="00723F33"/>
    <w:rsid w:val="00725C05"/>
    <w:rsid w:val="007265B0"/>
    <w:rsid w:val="007268EE"/>
    <w:rsid w:val="00726E4B"/>
    <w:rsid w:val="0072794E"/>
    <w:rsid w:val="0072799B"/>
    <w:rsid w:val="007305D9"/>
    <w:rsid w:val="007306EE"/>
    <w:rsid w:val="00730F73"/>
    <w:rsid w:val="007316E6"/>
    <w:rsid w:val="007319C4"/>
    <w:rsid w:val="00731ED5"/>
    <w:rsid w:val="00731ED9"/>
    <w:rsid w:val="007324DF"/>
    <w:rsid w:val="0073275C"/>
    <w:rsid w:val="00732B3C"/>
    <w:rsid w:val="0073317E"/>
    <w:rsid w:val="007335B5"/>
    <w:rsid w:val="007335D7"/>
    <w:rsid w:val="00733AE7"/>
    <w:rsid w:val="00733EFE"/>
    <w:rsid w:val="007342FC"/>
    <w:rsid w:val="0073475C"/>
    <w:rsid w:val="00734E97"/>
    <w:rsid w:val="00735A44"/>
    <w:rsid w:val="00736782"/>
    <w:rsid w:val="00736AC1"/>
    <w:rsid w:val="00736EE3"/>
    <w:rsid w:val="0073788F"/>
    <w:rsid w:val="00737A9C"/>
    <w:rsid w:val="00741692"/>
    <w:rsid w:val="00741DAB"/>
    <w:rsid w:val="0074207C"/>
    <w:rsid w:val="00742535"/>
    <w:rsid w:val="0074345B"/>
    <w:rsid w:val="00743EA8"/>
    <w:rsid w:val="00744189"/>
    <w:rsid w:val="007453BD"/>
    <w:rsid w:val="007466B2"/>
    <w:rsid w:val="007477DA"/>
    <w:rsid w:val="00747ABC"/>
    <w:rsid w:val="007500B7"/>
    <w:rsid w:val="00750D58"/>
    <w:rsid w:val="00750EC4"/>
    <w:rsid w:val="00752797"/>
    <w:rsid w:val="00752C40"/>
    <w:rsid w:val="00752FC2"/>
    <w:rsid w:val="007539E5"/>
    <w:rsid w:val="00753BE1"/>
    <w:rsid w:val="00753DAA"/>
    <w:rsid w:val="007546AA"/>
    <w:rsid w:val="00754F35"/>
    <w:rsid w:val="007557E5"/>
    <w:rsid w:val="0075596E"/>
    <w:rsid w:val="00755D06"/>
    <w:rsid w:val="00755F7C"/>
    <w:rsid w:val="0075608F"/>
    <w:rsid w:val="007567F1"/>
    <w:rsid w:val="007570C4"/>
    <w:rsid w:val="00757A6A"/>
    <w:rsid w:val="0076024C"/>
    <w:rsid w:val="00760E5D"/>
    <w:rsid w:val="007610F7"/>
    <w:rsid w:val="00761579"/>
    <w:rsid w:val="007626A9"/>
    <w:rsid w:val="00762D84"/>
    <w:rsid w:val="00762E6E"/>
    <w:rsid w:val="00762F0A"/>
    <w:rsid w:val="0076303B"/>
    <w:rsid w:val="007634A1"/>
    <w:rsid w:val="00763586"/>
    <w:rsid w:val="007638B1"/>
    <w:rsid w:val="00763C5E"/>
    <w:rsid w:val="00763F77"/>
    <w:rsid w:val="00763FAD"/>
    <w:rsid w:val="0076401C"/>
    <w:rsid w:val="0076421C"/>
    <w:rsid w:val="00764367"/>
    <w:rsid w:val="0076442A"/>
    <w:rsid w:val="00764B1D"/>
    <w:rsid w:val="00764C72"/>
    <w:rsid w:val="0076503F"/>
    <w:rsid w:val="007658EB"/>
    <w:rsid w:val="00765F9C"/>
    <w:rsid w:val="0076601A"/>
    <w:rsid w:val="0077109E"/>
    <w:rsid w:val="0077187F"/>
    <w:rsid w:val="0077228C"/>
    <w:rsid w:val="007737B1"/>
    <w:rsid w:val="007739BD"/>
    <w:rsid w:val="00775374"/>
    <w:rsid w:val="00775522"/>
    <w:rsid w:val="00775DB4"/>
    <w:rsid w:val="00777674"/>
    <w:rsid w:val="0078045C"/>
    <w:rsid w:val="00782F31"/>
    <w:rsid w:val="00783329"/>
    <w:rsid w:val="0078337B"/>
    <w:rsid w:val="00783438"/>
    <w:rsid w:val="00783803"/>
    <w:rsid w:val="0078424B"/>
    <w:rsid w:val="00784A37"/>
    <w:rsid w:val="00785EFB"/>
    <w:rsid w:val="00787226"/>
    <w:rsid w:val="00787A28"/>
    <w:rsid w:val="00787B5E"/>
    <w:rsid w:val="0079012B"/>
    <w:rsid w:val="007909E3"/>
    <w:rsid w:val="00790B2B"/>
    <w:rsid w:val="00791712"/>
    <w:rsid w:val="00791CC3"/>
    <w:rsid w:val="00792168"/>
    <w:rsid w:val="00795A68"/>
    <w:rsid w:val="00795AAD"/>
    <w:rsid w:val="007968D5"/>
    <w:rsid w:val="00796B50"/>
    <w:rsid w:val="00797079"/>
    <w:rsid w:val="007970CF"/>
    <w:rsid w:val="00797341"/>
    <w:rsid w:val="007A05A3"/>
    <w:rsid w:val="007A095C"/>
    <w:rsid w:val="007A2C19"/>
    <w:rsid w:val="007A2E97"/>
    <w:rsid w:val="007A327B"/>
    <w:rsid w:val="007A33A1"/>
    <w:rsid w:val="007A4404"/>
    <w:rsid w:val="007A4E2D"/>
    <w:rsid w:val="007A5906"/>
    <w:rsid w:val="007A65C2"/>
    <w:rsid w:val="007A6CCA"/>
    <w:rsid w:val="007A74B5"/>
    <w:rsid w:val="007B01E7"/>
    <w:rsid w:val="007B04A3"/>
    <w:rsid w:val="007B0BA6"/>
    <w:rsid w:val="007B16DD"/>
    <w:rsid w:val="007B193D"/>
    <w:rsid w:val="007B1CE7"/>
    <w:rsid w:val="007B1ECD"/>
    <w:rsid w:val="007B3476"/>
    <w:rsid w:val="007B349E"/>
    <w:rsid w:val="007B4AF7"/>
    <w:rsid w:val="007B59E9"/>
    <w:rsid w:val="007B61BE"/>
    <w:rsid w:val="007B6342"/>
    <w:rsid w:val="007B6931"/>
    <w:rsid w:val="007B748C"/>
    <w:rsid w:val="007B75D3"/>
    <w:rsid w:val="007B7E66"/>
    <w:rsid w:val="007C08CA"/>
    <w:rsid w:val="007C22E6"/>
    <w:rsid w:val="007C26C3"/>
    <w:rsid w:val="007C2917"/>
    <w:rsid w:val="007C4A7F"/>
    <w:rsid w:val="007C5D15"/>
    <w:rsid w:val="007C5FAA"/>
    <w:rsid w:val="007C5FB8"/>
    <w:rsid w:val="007C6C2B"/>
    <w:rsid w:val="007C7140"/>
    <w:rsid w:val="007D16AF"/>
    <w:rsid w:val="007D16B6"/>
    <w:rsid w:val="007D17D4"/>
    <w:rsid w:val="007D2ABD"/>
    <w:rsid w:val="007D2CB2"/>
    <w:rsid w:val="007D2FA0"/>
    <w:rsid w:val="007D3189"/>
    <w:rsid w:val="007D3465"/>
    <w:rsid w:val="007D38A9"/>
    <w:rsid w:val="007D3928"/>
    <w:rsid w:val="007D3AD5"/>
    <w:rsid w:val="007D43F8"/>
    <w:rsid w:val="007D4EC7"/>
    <w:rsid w:val="007D5048"/>
    <w:rsid w:val="007D5373"/>
    <w:rsid w:val="007D66CC"/>
    <w:rsid w:val="007D792A"/>
    <w:rsid w:val="007D7988"/>
    <w:rsid w:val="007D7EC8"/>
    <w:rsid w:val="007E2865"/>
    <w:rsid w:val="007E2AC2"/>
    <w:rsid w:val="007E40F4"/>
    <w:rsid w:val="007E4A71"/>
    <w:rsid w:val="007E5587"/>
    <w:rsid w:val="007E60C4"/>
    <w:rsid w:val="007E6622"/>
    <w:rsid w:val="007E7711"/>
    <w:rsid w:val="007E7E09"/>
    <w:rsid w:val="007F1302"/>
    <w:rsid w:val="007F21EF"/>
    <w:rsid w:val="007F22CA"/>
    <w:rsid w:val="007F2643"/>
    <w:rsid w:val="007F2ADC"/>
    <w:rsid w:val="007F2B40"/>
    <w:rsid w:val="007F32ED"/>
    <w:rsid w:val="007F3879"/>
    <w:rsid w:val="007F4168"/>
    <w:rsid w:val="007F59F7"/>
    <w:rsid w:val="007F5EAB"/>
    <w:rsid w:val="007F5F97"/>
    <w:rsid w:val="007F688E"/>
    <w:rsid w:val="007F7521"/>
    <w:rsid w:val="007F7685"/>
    <w:rsid w:val="007F7834"/>
    <w:rsid w:val="00800174"/>
    <w:rsid w:val="008005E3"/>
    <w:rsid w:val="00801603"/>
    <w:rsid w:val="00801DE5"/>
    <w:rsid w:val="008028A9"/>
    <w:rsid w:val="00803060"/>
    <w:rsid w:val="008039D6"/>
    <w:rsid w:val="00803E27"/>
    <w:rsid w:val="00804DAD"/>
    <w:rsid w:val="0080579D"/>
    <w:rsid w:val="00805D79"/>
    <w:rsid w:val="00806902"/>
    <w:rsid w:val="00806AF2"/>
    <w:rsid w:val="00806B26"/>
    <w:rsid w:val="00806FA1"/>
    <w:rsid w:val="0080778A"/>
    <w:rsid w:val="00810939"/>
    <w:rsid w:val="0081134C"/>
    <w:rsid w:val="00812B0B"/>
    <w:rsid w:val="00813AEB"/>
    <w:rsid w:val="00814362"/>
    <w:rsid w:val="00815129"/>
    <w:rsid w:val="008156BD"/>
    <w:rsid w:val="00815AC8"/>
    <w:rsid w:val="00815ED0"/>
    <w:rsid w:val="008163D1"/>
    <w:rsid w:val="00816ACE"/>
    <w:rsid w:val="00816C3D"/>
    <w:rsid w:val="00816CB8"/>
    <w:rsid w:val="008176A9"/>
    <w:rsid w:val="00817E5F"/>
    <w:rsid w:val="008207BB"/>
    <w:rsid w:val="00820D89"/>
    <w:rsid w:val="008219ED"/>
    <w:rsid w:val="00821EE7"/>
    <w:rsid w:val="00822CF2"/>
    <w:rsid w:val="00822FB6"/>
    <w:rsid w:val="008231FD"/>
    <w:rsid w:val="008232C1"/>
    <w:rsid w:val="00823381"/>
    <w:rsid w:val="00823AD8"/>
    <w:rsid w:val="00825618"/>
    <w:rsid w:val="00825AC2"/>
    <w:rsid w:val="008308B6"/>
    <w:rsid w:val="00830BC9"/>
    <w:rsid w:val="00830F2A"/>
    <w:rsid w:val="008318A2"/>
    <w:rsid w:val="00832108"/>
    <w:rsid w:val="008325CA"/>
    <w:rsid w:val="00832AA9"/>
    <w:rsid w:val="00833159"/>
    <w:rsid w:val="008332BA"/>
    <w:rsid w:val="00833C0D"/>
    <w:rsid w:val="00835EF2"/>
    <w:rsid w:val="00837A9D"/>
    <w:rsid w:val="00841F5E"/>
    <w:rsid w:val="00842BB3"/>
    <w:rsid w:val="008451F0"/>
    <w:rsid w:val="00845D39"/>
    <w:rsid w:val="00846B79"/>
    <w:rsid w:val="0084768F"/>
    <w:rsid w:val="00850129"/>
    <w:rsid w:val="00850648"/>
    <w:rsid w:val="00850D06"/>
    <w:rsid w:val="00851127"/>
    <w:rsid w:val="0085117F"/>
    <w:rsid w:val="00852ACB"/>
    <w:rsid w:val="00852BAD"/>
    <w:rsid w:val="00853142"/>
    <w:rsid w:val="00853DB5"/>
    <w:rsid w:val="0085548E"/>
    <w:rsid w:val="00855734"/>
    <w:rsid w:val="008560A5"/>
    <w:rsid w:val="008567CC"/>
    <w:rsid w:val="008568D4"/>
    <w:rsid w:val="00856C5C"/>
    <w:rsid w:val="008576DD"/>
    <w:rsid w:val="00857A78"/>
    <w:rsid w:val="0086002B"/>
    <w:rsid w:val="0086008A"/>
    <w:rsid w:val="008606C7"/>
    <w:rsid w:val="00860ACF"/>
    <w:rsid w:val="00860B66"/>
    <w:rsid w:val="00862E65"/>
    <w:rsid w:val="00862ED8"/>
    <w:rsid w:val="00863E83"/>
    <w:rsid w:val="00863F09"/>
    <w:rsid w:val="00864C3C"/>
    <w:rsid w:val="00864F9E"/>
    <w:rsid w:val="008650AA"/>
    <w:rsid w:val="00866436"/>
    <w:rsid w:val="00866689"/>
    <w:rsid w:val="00866F98"/>
    <w:rsid w:val="008671CA"/>
    <w:rsid w:val="008677A0"/>
    <w:rsid w:val="008712E6"/>
    <w:rsid w:val="0087181C"/>
    <w:rsid w:val="00871A28"/>
    <w:rsid w:val="00872D3C"/>
    <w:rsid w:val="00873569"/>
    <w:rsid w:val="008739F6"/>
    <w:rsid w:val="008741F3"/>
    <w:rsid w:val="00874A8B"/>
    <w:rsid w:val="00875769"/>
    <w:rsid w:val="008812E2"/>
    <w:rsid w:val="008821FB"/>
    <w:rsid w:val="008835EE"/>
    <w:rsid w:val="00884070"/>
    <w:rsid w:val="008842AA"/>
    <w:rsid w:val="00884406"/>
    <w:rsid w:val="0088442A"/>
    <w:rsid w:val="00884804"/>
    <w:rsid w:val="00884EA7"/>
    <w:rsid w:val="00885155"/>
    <w:rsid w:val="008852ED"/>
    <w:rsid w:val="00885C6F"/>
    <w:rsid w:val="00886CAB"/>
    <w:rsid w:val="00886DEC"/>
    <w:rsid w:val="00887859"/>
    <w:rsid w:val="0088796D"/>
    <w:rsid w:val="00887CE1"/>
    <w:rsid w:val="008903C5"/>
    <w:rsid w:val="00890CC8"/>
    <w:rsid w:val="00890D2B"/>
    <w:rsid w:val="00891010"/>
    <w:rsid w:val="008914F1"/>
    <w:rsid w:val="0089286C"/>
    <w:rsid w:val="00893754"/>
    <w:rsid w:val="00894234"/>
    <w:rsid w:val="00894C43"/>
    <w:rsid w:val="00894DFC"/>
    <w:rsid w:val="0089584A"/>
    <w:rsid w:val="008958E6"/>
    <w:rsid w:val="00896800"/>
    <w:rsid w:val="0089749B"/>
    <w:rsid w:val="00897626"/>
    <w:rsid w:val="008A0196"/>
    <w:rsid w:val="008A03E7"/>
    <w:rsid w:val="008A10DE"/>
    <w:rsid w:val="008A1E0A"/>
    <w:rsid w:val="008A205E"/>
    <w:rsid w:val="008A21E1"/>
    <w:rsid w:val="008A2E79"/>
    <w:rsid w:val="008A3667"/>
    <w:rsid w:val="008A469D"/>
    <w:rsid w:val="008A482C"/>
    <w:rsid w:val="008A4973"/>
    <w:rsid w:val="008A543D"/>
    <w:rsid w:val="008A5D54"/>
    <w:rsid w:val="008A65AF"/>
    <w:rsid w:val="008A6DA6"/>
    <w:rsid w:val="008A7EE0"/>
    <w:rsid w:val="008B095A"/>
    <w:rsid w:val="008B0BE8"/>
    <w:rsid w:val="008B0D28"/>
    <w:rsid w:val="008B178B"/>
    <w:rsid w:val="008B2A13"/>
    <w:rsid w:val="008B2B6C"/>
    <w:rsid w:val="008B2B7C"/>
    <w:rsid w:val="008B3F54"/>
    <w:rsid w:val="008B3F61"/>
    <w:rsid w:val="008B43E4"/>
    <w:rsid w:val="008B4EA7"/>
    <w:rsid w:val="008B4F8E"/>
    <w:rsid w:val="008B54DF"/>
    <w:rsid w:val="008B6686"/>
    <w:rsid w:val="008B7690"/>
    <w:rsid w:val="008B7EC3"/>
    <w:rsid w:val="008C2E18"/>
    <w:rsid w:val="008C2E77"/>
    <w:rsid w:val="008C4BAA"/>
    <w:rsid w:val="008C5DC0"/>
    <w:rsid w:val="008C639E"/>
    <w:rsid w:val="008C6B01"/>
    <w:rsid w:val="008C7A6D"/>
    <w:rsid w:val="008D02D2"/>
    <w:rsid w:val="008D08AC"/>
    <w:rsid w:val="008D08CD"/>
    <w:rsid w:val="008D3169"/>
    <w:rsid w:val="008D3273"/>
    <w:rsid w:val="008D33FC"/>
    <w:rsid w:val="008D3AFB"/>
    <w:rsid w:val="008D4322"/>
    <w:rsid w:val="008D46BA"/>
    <w:rsid w:val="008D4ADF"/>
    <w:rsid w:val="008D51AF"/>
    <w:rsid w:val="008D633B"/>
    <w:rsid w:val="008D639F"/>
    <w:rsid w:val="008D668B"/>
    <w:rsid w:val="008D73D8"/>
    <w:rsid w:val="008D7953"/>
    <w:rsid w:val="008E00A9"/>
    <w:rsid w:val="008E0472"/>
    <w:rsid w:val="008E063C"/>
    <w:rsid w:val="008E0A56"/>
    <w:rsid w:val="008E1130"/>
    <w:rsid w:val="008E1543"/>
    <w:rsid w:val="008E1E62"/>
    <w:rsid w:val="008E2992"/>
    <w:rsid w:val="008E3D6B"/>
    <w:rsid w:val="008E4644"/>
    <w:rsid w:val="008E46A3"/>
    <w:rsid w:val="008E4BDF"/>
    <w:rsid w:val="008E4DB2"/>
    <w:rsid w:val="008E52CF"/>
    <w:rsid w:val="008E5749"/>
    <w:rsid w:val="008E5B48"/>
    <w:rsid w:val="008E6568"/>
    <w:rsid w:val="008E66B7"/>
    <w:rsid w:val="008E6713"/>
    <w:rsid w:val="008F0D1B"/>
    <w:rsid w:val="008F0E7C"/>
    <w:rsid w:val="008F1762"/>
    <w:rsid w:val="008F1A22"/>
    <w:rsid w:val="008F2704"/>
    <w:rsid w:val="008F2A63"/>
    <w:rsid w:val="008F32CF"/>
    <w:rsid w:val="008F38E7"/>
    <w:rsid w:val="008F4875"/>
    <w:rsid w:val="008F53A7"/>
    <w:rsid w:val="008F5493"/>
    <w:rsid w:val="008F60EB"/>
    <w:rsid w:val="008F62D8"/>
    <w:rsid w:val="008F6D72"/>
    <w:rsid w:val="008F73C8"/>
    <w:rsid w:val="008F7721"/>
    <w:rsid w:val="009012C2"/>
    <w:rsid w:val="00901F32"/>
    <w:rsid w:val="009022E8"/>
    <w:rsid w:val="00904137"/>
    <w:rsid w:val="00904CE2"/>
    <w:rsid w:val="009058D6"/>
    <w:rsid w:val="00906BCD"/>
    <w:rsid w:val="00906C1B"/>
    <w:rsid w:val="00911117"/>
    <w:rsid w:val="00911693"/>
    <w:rsid w:val="00911F0F"/>
    <w:rsid w:val="009120D4"/>
    <w:rsid w:val="009122B1"/>
    <w:rsid w:val="009123F5"/>
    <w:rsid w:val="00912B86"/>
    <w:rsid w:val="0091327C"/>
    <w:rsid w:val="00913FD4"/>
    <w:rsid w:val="00915E13"/>
    <w:rsid w:val="00916C8E"/>
    <w:rsid w:val="0091742B"/>
    <w:rsid w:val="00917B2D"/>
    <w:rsid w:val="00917FF9"/>
    <w:rsid w:val="0092112B"/>
    <w:rsid w:val="0092159C"/>
    <w:rsid w:val="009229C6"/>
    <w:rsid w:val="00922C40"/>
    <w:rsid w:val="009243F7"/>
    <w:rsid w:val="009247C4"/>
    <w:rsid w:val="0092578E"/>
    <w:rsid w:val="00925AB3"/>
    <w:rsid w:val="00925CFB"/>
    <w:rsid w:val="00925D18"/>
    <w:rsid w:val="00927239"/>
    <w:rsid w:val="00927EF3"/>
    <w:rsid w:val="0093093D"/>
    <w:rsid w:val="009311F4"/>
    <w:rsid w:val="00931512"/>
    <w:rsid w:val="009319C9"/>
    <w:rsid w:val="009342F1"/>
    <w:rsid w:val="00934A9F"/>
    <w:rsid w:val="0093544C"/>
    <w:rsid w:val="00935D61"/>
    <w:rsid w:val="00935F23"/>
    <w:rsid w:val="00936161"/>
    <w:rsid w:val="009362E7"/>
    <w:rsid w:val="00936A8F"/>
    <w:rsid w:val="009372D4"/>
    <w:rsid w:val="00937416"/>
    <w:rsid w:val="00937A21"/>
    <w:rsid w:val="00937AB0"/>
    <w:rsid w:val="00941D88"/>
    <w:rsid w:val="009441FD"/>
    <w:rsid w:val="0094490F"/>
    <w:rsid w:val="009452E3"/>
    <w:rsid w:val="0095097B"/>
    <w:rsid w:val="009524B5"/>
    <w:rsid w:val="009529AE"/>
    <w:rsid w:val="00952CCD"/>
    <w:rsid w:val="00953D10"/>
    <w:rsid w:val="00954159"/>
    <w:rsid w:val="009541A9"/>
    <w:rsid w:val="009546F5"/>
    <w:rsid w:val="00955F12"/>
    <w:rsid w:val="00956158"/>
    <w:rsid w:val="00956F05"/>
    <w:rsid w:val="0095701E"/>
    <w:rsid w:val="009605B6"/>
    <w:rsid w:val="00961AFD"/>
    <w:rsid w:val="00962AA3"/>
    <w:rsid w:val="009639C2"/>
    <w:rsid w:val="00964464"/>
    <w:rsid w:val="0096455D"/>
    <w:rsid w:val="0096528D"/>
    <w:rsid w:val="00966812"/>
    <w:rsid w:val="009669FA"/>
    <w:rsid w:val="00966E13"/>
    <w:rsid w:val="0096722B"/>
    <w:rsid w:val="0096747B"/>
    <w:rsid w:val="00967A5C"/>
    <w:rsid w:val="00967AF0"/>
    <w:rsid w:val="00967F69"/>
    <w:rsid w:val="00970685"/>
    <w:rsid w:val="009708C4"/>
    <w:rsid w:val="00970A80"/>
    <w:rsid w:val="00971074"/>
    <w:rsid w:val="009713A8"/>
    <w:rsid w:val="0097187A"/>
    <w:rsid w:val="00971E8E"/>
    <w:rsid w:val="00972280"/>
    <w:rsid w:val="00972592"/>
    <w:rsid w:val="0097292A"/>
    <w:rsid w:val="00972A45"/>
    <w:rsid w:val="00972DBE"/>
    <w:rsid w:val="00972E5A"/>
    <w:rsid w:val="00973820"/>
    <w:rsid w:val="00973F08"/>
    <w:rsid w:val="00974019"/>
    <w:rsid w:val="009748E0"/>
    <w:rsid w:val="00975BD7"/>
    <w:rsid w:val="00977E8C"/>
    <w:rsid w:val="009818CC"/>
    <w:rsid w:val="0098231F"/>
    <w:rsid w:val="00982B1E"/>
    <w:rsid w:val="00983FC2"/>
    <w:rsid w:val="009846F2"/>
    <w:rsid w:val="009847B9"/>
    <w:rsid w:val="0098515E"/>
    <w:rsid w:val="00985D0C"/>
    <w:rsid w:val="00986914"/>
    <w:rsid w:val="00986B73"/>
    <w:rsid w:val="009872D4"/>
    <w:rsid w:val="00987899"/>
    <w:rsid w:val="009879F7"/>
    <w:rsid w:val="00987EC9"/>
    <w:rsid w:val="00990185"/>
    <w:rsid w:val="0099256D"/>
    <w:rsid w:val="00993351"/>
    <w:rsid w:val="00994A43"/>
    <w:rsid w:val="00994D0E"/>
    <w:rsid w:val="009961BE"/>
    <w:rsid w:val="00996839"/>
    <w:rsid w:val="009976CE"/>
    <w:rsid w:val="009A07BB"/>
    <w:rsid w:val="009A0864"/>
    <w:rsid w:val="009A1136"/>
    <w:rsid w:val="009A13C5"/>
    <w:rsid w:val="009A2C6E"/>
    <w:rsid w:val="009A3261"/>
    <w:rsid w:val="009A331E"/>
    <w:rsid w:val="009A3CCD"/>
    <w:rsid w:val="009A40E1"/>
    <w:rsid w:val="009A449E"/>
    <w:rsid w:val="009A4D66"/>
    <w:rsid w:val="009A5A64"/>
    <w:rsid w:val="009A7A2A"/>
    <w:rsid w:val="009A7C38"/>
    <w:rsid w:val="009B0CA0"/>
    <w:rsid w:val="009B20F9"/>
    <w:rsid w:val="009B2111"/>
    <w:rsid w:val="009B267C"/>
    <w:rsid w:val="009B2736"/>
    <w:rsid w:val="009B2D58"/>
    <w:rsid w:val="009B35C8"/>
    <w:rsid w:val="009B38B4"/>
    <w:rsid w:val="009B423E"/>
    <w:rsid w:val="009B4845"/>
    <w:rsid w:val="009B4930"/>
    <w:rsid w:val="009B52B3"/>
    <w:rsid w:val="009B59D3"/>
    <w:rsid w:val="009B5A63"/>
    <w:rsid w:val="009B63B2"/>
    <w:rsid w:val="009B6EFD"/>
    <w:rsid w:val="009B7343"/>
    <w:rsid w:val="009C0D09"/>
    <w:rsid w:val="009C13FD"/>
    <w:rsid w:val="009C1739"/>
    <w:rsid w:val="009C1A55"/>
    <w:rsid w:val="009C1B91"/>
    <w:rsid w:val="009C2537"/>
    <w:rsid w:val="009C31B4"/>
    <w:rsid w:val="009C35D2"/>
    <w:rsid w:val="009C37C4"/>
    <w:rsid w:val="009C3D62"/>
    <w:rsid w:val="009C3FE3"/>
    <w:rsid w:val="009C561E"/>
    <w:rsid w:val="009C5A43"/>
    <w:rsid w:val="009C62AA"/>
    <w:rsid w:val="009C64BD"/>
    <w:rsid w:val="009C6C76"/>
    <w:rsid w:val="009C71D9"/>
    <w:rsid w:val="009C74DE"/>
    <w:rsid w:val="009C79AE"/>
    <w:rsid w:val="009D00C4"/>
    <w:rsid w:val="009D013B"/>
    <w:rsid w:val="009D189B"/>
    <w:rsid w:val="009D1FCD"/>
    <w:rsid w:val="009D2176"/>
    <w:rsid w:val="009D2250"/>
    <w:rsid w:val="009D2526"/>
    <w:rsid w:val="009D2781"/>
    <w:rsid w:val="009D31DD"/>
    <w:rsid w:val="009D3355"/>
    <w:rsid w:val="009D39CB"/>
    <w:rsid w:val="009D40AA"/>
    <w:rsid w:val="009D4EBB"/>
    <w:rsid w:val="009D514B"/>
    <w:rsid w:val="009D534D"/>
    <w:rsid w:val="009D6506"/>
    <w:rsid w:val="009D6928"/>
    <w:rsid w:val="009D74F6"/>
    <w:rsid w:val="009E07E4"/>
    <w:rsid w:val="009E0D8F"/>
    <w:rsid w:val="009E134B"/>
    <w:rsid w:val="009E1444"/>
    <w:rsid w:val="009E1D84"/>
    <w:rsid w:val="009E2057"/>
    <w:rsid w:val="009E2123"/>
    <w:rsid w:val="009E4614"/>
    <w:rsid w:val="009E4983"/>
    <w:rsid w:val="009E51C0"/>
    <w:rsid w:val="009E590B"/>
    <w:rsid w:val="009E5B2F"/>
    <w:rsid w:val="009E673C"/>
    <w:rsid w:val="009E68AC"/>
    <w:rsid w:val="009E6B4A"/>
    <w:rsid w:val="009E73AB"/>
    <w:rsid w:val="009F09E3"/>
    <w:rsid w:val="009F1B56"/>
    <w:rsid w:val="009F21A8"/>
    <w:rsid w:val="009F2F33"/>
    <w:rsid w:val="009F30D0"/>
    <w:rsid w:val="009F3733"/>
    <w:rsid w:val="009F414B"/>
    <w:rsid w:val="009F5588"/>
    <w:rsid w:val="009F5A58"/>
    <w:rsid w:val="009F6D46"/>
    <w:rsid w:val="009F6F58"/>
    <w:rsid w:val="009F736A"/>
    <w:rsid w:val="009F7EEA"/>
    <w:rsid w:val="009F7FC2"/>
    <w:rsid w:val="00A0007C"/>
    <w:rsid w:val="00A0025B"/>
    <w:rsid w:val="00A00483"/>
    <w:rsid w:val="00A007EB"/>
    <w:rsid w:val="00A00FB4"/>
    <w:rsid w:val="00A01783"/>
    <w:rsid w:val="00A02093"/>
    <w:rsid w:val="00A02663"/>
    <w:rsid w:val="00A04B53"/>
    <w:rsid w:val="00A051D7"/>
    <w:rsid w:val="00A05484"/>
    <w:rsid w:val="00A07760"/>
    <w:rsid w:val="00A07C95"/>
    <w:rsid w:val="00A07F88"/>
    <w:rsid w:val="00A103C4"/>
    <w:rsid w:val="00A14CDE"/>
    <w:rsid w:val="00A150BD"/>
    <w:rsid w:val="00A1515D"/>
    <w:rsid w:val="00A16D5C"/>
    <w:rsid w:val="00A177A7"/>
    <w:rsid w:val="00A178EB"/>
    <w:rsid w:val="00A1795A"/>
    <w:rsid w:val="00A17C0C"/>
    <w:rsid w:val="00A205D5"/>
    <w:rsid w:val="00A2104F"/>
    <w:rsid w:val="00A21441"/>
    <w:rsid w:val="00A217CB"/>
    <w:rsid w:val="00A22086"/>
    <w:rsid w:val="00A22319"/>
    <w:rsid w:val="00A22CF2"/>
    <w:rsid w:val="00A24816"/>
    <w:rsid w:val="00A24E54"/>
    <w:rsid w:val="00A252AF"/>
    <w:rsid w:val="00A258AB"/>
    <w:rsid w:val="00A2670E"/>
    <w:rsid w:val="00A26829"/>
    <w:rsid w:val="00A26AC6"/>
    <w:rsid w:val="00A27087"/>
    <w:rsid w:val="00A301DB"/>
    <w:rsid w:val="00A31202"/>
    <w:rsid w:val="00A314C5"/>
    <w:rsid w:val="00A31B04"/>
    <w:rsid w:val="00A326EC"/>
    <w:rsid w:val="00A32D45"/>
    <w:rsid w:val="00A33B8F"/>
    <w:rsid w:val="00A341DA"/>
    <w:rsid w:val="00A34882"/>
    <w:rsid w:val="00A35666"/>
    <w:rsid w:val="00A35992"/>
    <w:rsid w:val="00A35AFD"/>
    <w:rsid w:val="00A35D4E"/>
    <w:rsid w:val="00A36123"/>
    <w:rsid w:val="00A378C9"/>
    <w:rsid w:val="00A37B54"/>
    <w:rsid w:val="00A37B64"/>
    <w:rsid w:val="00A37CAC"/>
    <w:rsid w:val="00A40870"/>
    <w:rsid w:val="00A409CE"/>
    <w:rsid w:val="00A40E92"/>
    <w:rsid w:val="00A417BC"/>
    <w:rsid w:val="00A41921"/>
    <w:rsid w:val="00A41A77"/>
    <w:rsid w:val="00A41C7F"/>
    <w:rsid w:val="00A4206B"/>
    <w:rsid w:val="00A422C2"/>
    <w:rsid w:val="00A42AD5"/>
    <w:rsid w:val="00A42C0A"/>
    <w:rsid w:val="00A43DE8"/>
    <w:rsid w:val="00A446D6"/>
    <w:rsid w:val="00A44A45"/>
    <w:rsid w:val="00A44B1B"/>
    <w:rsid w:val="00A44FA0"/>
    <w:rsid w:val="00A45583"/>
    <w:rsid w:val="00A47342"/>
    <w:rsid w:val="00A479CC"/>
    <w:rsid w:val="00A50125"/>
    <w:rsid w:val="00A50D21"/>
    <w:rsid w:val="00A51FF2"/>
    <w:rsid w:val="00A521A0"/>
    <w:rsid w:val="00A52AAA"/>
    <w:rsid w:val="00A536F2"/>
    <w:rsid w:val="00A53709"/>
    <w:rsid w:val="00A53B46"/>
    <w:rsid w:val="00A541FA"/>
    <w:rsid w:val="00A54C36"/>
    <w:rsid w:val="00A553FB"/>
    <w:rsid w:val="00A565CF"/>
    <w:rsid w:val="00A565F9"/>
    <w:rsid w:val="00A5721F"/>
    <w:rsid w:val="00A61AD6"/>
    <w:rsid w:val="00A61DE9"/>
    <w:rsid w:val="00A61FA8"/>
    <w:rsid w:val="00A62227"/>
    <w:rsid w:val="00A62552"/>
    <w:rsid w:val="00A626CE"/>
    <w:rsid w:val="00A62B6D"/>
    <w:rsid w:val="00A63104"/>
    <w:rsid w:val="00A631F9"/>
    <w:rsid w:val="00A6353E"/>
    <w:rsid w:val="00A63A66"/>
    <w:rsid w:val="00A63EAD"/>
    <w:rsid w:val="00A63ECB"/>
    <w:rsid w:val="00A642BD"/>
    <w:rsid w:val="00A64C25"/>
    <w:rsid w:val="00A656BC"/>
    <w:rsid w:val="00A668C2"/>
    <w:rsid w:val="00A70FAC"/>
    <w:rsid w:val="00A710D1"/>
    <w:rsid w:val="00A712DD"/>
    <w:rsid w:val="00A725E3"/>
    <w:rsid w:val="00A73627"/>
    <w:rsid w:val="00A737E6"/>
    <w:rsid w:val="00A7385D"/>
    <w:rsid w:val="00A740B5"/>
    <w:rsid w:val="00A741D0"/>
    <w:rsid w:val="00A75164"/>
    <w:rsid w:val="00A7538F"/>
    <w:rsid w:val="00A77118"/>
    <w:rsid w:val="00A77F36"/>
    <w:rsid w:val="00A81598"/>
    <w:rsid w:val="00A815C6"/>
    <w:rsid w:val="00A81874"/>
    <w:rsid w:val="00A818E3"/>
    <w:rsid w:val="00A822F8"/>
    <w:rsid w:val="00A824EA"/>
    <w:rsid w:val="00A83718"/>
    <w:rsid w:val="00A844F0"/>
    <w:rsid w:val="00A8474E"/>
    <w:rsid w:val="00A84B89"/>
    <w:rsid w:val="00A84CB5"/>
    <w:rsid w:val="00A8540C"/>
    <w:rsid w:val="00A859EC"/>
    <w:rsid w:val="00A85F50"/>
    <w:rsid w:val="00A87421"/>
    <w:rsid w:val="00A90F25"/>
    <w:rsid w:val="00A92C72"/>
    <w:rsid w:val="00A933C7"/>
    <w:rsid w:val="00A93A19"/>
    <w:rsid w:val="00A94E85"/>
    <w:rsid w:val="00A95884"/>
    <w:rsid w:val="00A95CF9"/>
    <w:rsid w:val="00A95F80"/>
    <w:rsid w:val="00A96F6B"/>
    <w:rsid w:val="00A97A55"/>
    <w:rsid w:val="00AA0337"/>
    <w:rsid w:val="00AA07A7"/>
    <w:rsid w:val="00AA0B56"/>
    <w:rsid w:val="00AA165C"/>
    <w:rsid w:val="00AA1EFB"/>
    <w:rsid w:val="00AA4961"/>
    <w:rsid w:val="00AA49E0"/>
    <w:rsid w:val="00AA596F"/>
    <w:rsid w:val="00AA6BAC"/>
    <w:rsid w:val="00AA79F9"/>
    <w:rsid w:val="00AA7ED9"/>
    <w:rsid w:val="00AB00D8"/>
    <w:rsid w:val="00AB011C"/>
    <w:rsid w:val="00AB026A"/>
    <w:rsid w:val="00AB02B7"/>
    <w:rsid w:val="00AB132D"/>
    <w:rsid w:val="00AB159D"/>
    <w:rsid w:val="00AB1C5F"/>
    <w:rsid w:val="00AB1DF0"/>
    <w:rsid w:val="00AB1F9F"/>
    <w:rsid w:val="00AB203F"/>
    <w:rsid w:val="00AB28B1"/>
    <w:rsid w:val="00AB2AEF"/>
    <w:rsid w:val="00AB3583"/>
    <w:rsid w:val="00AB45F3"/>
    <w:rsid w:val="00AB4FD9"/>
    <w:rsid w:val="00AB5BF7"/>
    <w:rsid w:val="00AB64ED"/>
    <w:rsid w:val="00AB6700"/>
    <w:rsid w:val="00AB6775"/>
    <w:rsid w:val="00AB6AF4"/>
    <w:rsid w:val="00AB79FC"/>
    <w:rsid w:val="00AB7D37"/>
    <w:rsid w:val="00AC060B"/>
    <w:rsid w:val="00AC09AF"/>
    <w:rsid w:val="00AC2892"/>
    <w:rsid w:val="00AC2AFB"/>
    <w:rsid w:val="00AC3B44"/>
    <w:rsid w:val="00AC3CD6"/>
    <w:rsid w:val="00AC3CF4"/>
    <w:rsid w:val="00AC43F9"/>
    <w:rsid w:val="00AC46CE"/>
    <w:rsid w:val="00AC48A3"/>
    <w:rsid w:val="00AC4DB8"/>
    <w:rsid w:val="00AC6739"/>
    <w:rsid w:val="00AC6B17"/>
    <w:rsid w:val="00AC799B"/>
    <w:rsid w:val="00AC7CFD"/>
    <w:rsid w:val="00AD05C3"/>
    <w:rsid w:val="00AD0990"/>
    <w:rsid w:val="00AD1931"/>
    <w:rsid w:val="00AD1ADE"/>
    <w:rsid w:val="00AD1C92"/>
    <w:rsid w:val="00AD2287"/>
    <w:rsid w:val="00AD26B9"/>
    <w:rsid w:val="00AD28AF"/>
    <w:rsid w:val="00AD2A5F"/>
    <w:rsid w:val="00AD321C"/>
    <w:rsid w:val="00AD3504"/>
    <w:rsid w:val="00AD36DD"/>
    <w:rsid w:val="00AD3A84"/>
    <w:rsid w:val="00AD415A"/>
    <w:rsid w:val="00AD54FB"/>
    <w:rsid w:val="00AD58B1"/>
    <w:rsid w:val="00AD742D"/>
    <w:rsid w:val="00AD7D73"/>
    <w:rsid w:val="00AE080B"/>
    <w:rsid w:val="00AE096B"/>
    <w:rsid w:val="00AE0DAF"/>
    <w:rsid w:val="00AE171E"/>
    <w:rsid w:val="00AE1774"/>
    <w:rsid w:val="00AE1D19"/>
    <w:rsid w:val="00AE1FDC"/>
    <w:rsid w:val="00AE34DA"/>
    <w:rsid w:val="00AE378A"/>
    <w:rsid w:val="00AE3C3A"/>
    <w:rsid w:val="00AE4ABC"/>
    <w:rsid w:val="00AE5417"/>
    <w:rsid w:val="00AE5EB5"/>
    <w:rsid w:val="00AE60BD"/>
    <w:rsid w:val="00AE6795"/>
    <w:rsid w:val="00AE716C"/>
    <w:rsid w:val="00AE7BAF"/>
    <w:rsid w:val="00AF1BA4"/>
    <w:rsid w:val="00AF1DA8"/>
    <w:rsid w:val="00AF52DA"/>
    <w:rsid w:val="00AF574C"/>
    <w:rsid w:val="00AF583E"/>
    <w:rsid w:val="00AF64B7"/>
    <w:rsid w:val="00AF655E"/>
    <w:rsid w:val="00AF68B8"/>
    <w:rsid w:val="00AF6F6F"/>
    <w:rsid w:val="00AF747B"/>
    <w:rsid w:val="00AF791D"/>
    <w:rsid w:val="00B0014E"/>
    <w:rsid w:val="00B01B40"/>
    <w:rsid w:val="00B01BBC"/>
    <w:rsid w:val="00B025C3"/>
    <w:rsid w:val="00B038DF"/>
    <w:rsid w:val="00B04676"/>
    <w:rsid w:val="00B04924"/>
    <w:rsid w:val="00B05BFE"/>
    <w:rsid w:val="00B05CA5"/>
    <w:rsid w:val="00B05DA2"/>
    <w:rsid w:val="00B07024"/>
    <w:rsid w:val="00B070DA"/>
    <w:rsid w:val="00B07C81"/>
    <w:rsid w:val="00B10460"/>
    <w:rsid w:val="00B112BB"/>
    <w:rsid w:val="00B114D3"/>
    <w:rsid w:val="00B1163A"/>
    <w:rsid w:val="00B12089"/>
    <w:rsid w:val="00B12B7A"/>
    <w:rsid w:val="00B131B3"/>
    <w:rsid w:val="00B13C2C"/>
    <w:rsid w:val="00B14449"/>
    <w:rsid w:val="00B14B69"/>
    <w:rsid w:val="00B14C22"/>
    <w:rsid w:val="00B1564A"/>
    <w:rsid w:val="00B1569F"/>
    <w:rsid w:val="00B159F0"/>
    <w:rsid w:val="00B15CCD"/>
    <w:rsid w:val="00B163E2"/>
    <w:rsid w:val="00B168D8"/>
    <w:rsid w:val="00B16987"/>
    <w:rsid w:val="00B17971"/>
    <w:rsid w:val="00B17D28"/>
    <w:rsid w:val="00B20A62"/>
    <w:rsid w:val="00B21ABE"/>
    <w:rsid w:val="00B21FE6"/>
    <w:rsid w:val="00B2215E"/>
    <w:rsid w:val="00B222DC"/>
    <w:rsid w:val="00B22DAD"/>
    <w:rsid w:val="00B2321B"/>
    <w:rsid w:val="00B23734"/>
    <w:rsid w:val="00B23E30"/>
    <w:rsid w:val="00B241BC"/>
    <w:rsid w:val="00B24463"/>
    <w:rsid w:val="00B25142"/>
    <w:rsid w:val="00B25342"/>
    <w:rsid w:val="00B255ED"/>
    <w:rsid w:val="00B255F8"/>
    <w:rsid w:val="00B25822"/>
    <w:rsid w:val="00B258C2"/>
    <w:rsid w:val="00B25CB2"/>
    <w:rsid w:val="00B25CBB"/>
    <w:rsid w:val="00B264B0"/>
    <w:rsid w:val="00B2764F"/>
    <w:rsid w:val="00B305DD"/>
    <w:rsid w:val="00B30CC2"/>
    <w:rsid w:val="00B3140A"/>
    <w:rsid w:val="00B31895"/>
    <w:rsid w:val="00B321D9"/>
    <w:rsid w:val="00B324C9"/>
    <w:rsid w:val="00B32D9A"/>
    <w:rsid w:val="00B32FEE"/>
    <w:rsid w:val="00B33173"/>
    <w:rsid w:val="00B33248"/>
    <w:rsid w:val="00B33BCE"/>
    <w:rsid w:val="00B33C01"/>
    <w:rsid w:val="00B349C3"/>
    <w:rsid w:val="00B35549"/>
    <w:rsid w:val="00B35A92"/>
    <w:rsid w:val="00B361E7"/>
    <w:rsid w:val="00B364C3"/>
    <w:rsid w:val="00B3690E"/>
    <w:rsid w:val="00B36DA6"/>
    <w:rsid w:val="00B4031B"/>
    <w:rsid w:val="00B40BF7"/>
    <w:rsid w:val="00B41591"/>
    <w:rsid w:val="00B4276E"/>
    <w:rsid w:val="00B4292B"/>
    <w:rsid w:val="00B42AA6"/>
    <w:rsid w:val="00B43157"/>
    <w:rsid w:val="00B433F4"/>
    <w:rsid w:val="00B4354D"/>
    <w:rsid w:val="00B435B2"/>
    <w:rsid w:val="00B442C8"/>
    <w:rsid w:val="00B44582"/>
    <w:rsid w:val="00B44FC6"/>
    <w:rsid w:val="00B4574C"/>
    <w:rsid w:val="00B45851"/>
    <w:rsid w:val="00B46A80"/>
    <w:rsid w:val="00B46D83"/>
    <w:rsid w:val="00B477B9"/>
    <w:rsid w:val="00B50415"/>
    <w:rsid w:val="00B50B53"/>
    <w:rsid w:val="00B50D04"/>
    <w:rsid w:val="00B51B50"/>
    <w:rsid w:val="00B5257A"/>
    <w:rsid w:val="00B5361A"/>
    <w:rsid w:val="00B556E7"/>
    <w:rsid w:val="00B557C1"/>
    <w:rsid w:val="00B5702A"/>
    <w:rsid w:val="00B60AB5"/>
    <w:rsid w:val="00B60FDD"/>
    <w:rsid w:val="00B615A5"/>
    <w:rsid w:val="00B6190B"/>
    <w:rsid w:val="00B62090"/>
    <w:rsid w:val="00B6229A"/>
    <w:rsid w:val="00B63A35"/>
    <w:rsid w:val="00B6432F"/>
    <w:rsid w:val="00B65074"/>
    <w:rsid w:val="00B65E2A"/>
    <w:rsid w:val="00B65E91"/>
    <w:rsid w:val="00B67822"/>
    <w:rsid w:val="00B70486"/>
    <w:rsid w:val="00B711C7"/>
    <w:rsid w:val="00B71E22"/>
    <w:rsid w:val="00B72670"/>
    <w:rsid w:val="00B7358E"/>
    <w:rsid w:val="00B742F0"/>
    <w:rsid w:val="00B74431"/>
    <w:rsid w:val="00B76FDB"/>
    <w:rsid w:val="00B77790"/>
    <w:rsid w:val="00B7791E"/>
    <w:rsid w:val="00B77ECF"/>
    <w:rsid w:val="00B77F28"/>
    <w:rsid w:val="00B80192"/>
    <w:rsid w:val="00B807DD"/>
    <w:rsid w:val="00B80B17"/>
    <w:rsid w:val="00B80D0C"/>
    <w:rsid w:val="00B811D6"/>
    <w:rsid w:val="00B818B0"/>
    <w:rsid w:val="00B82389"/>
    <w:rsid w:val="00B82734"/>
    <w:rsid w:val="00B82AF9"/>
    <w:rsid w:val="00B8322F"/>
    <w:rsid w:val="00B8397D"/>
    <w:rsid w:val="00B839BC"/>
    <w:rsid w:val="00B85137"/>
    <w:rsid w:val="00B854EA"/>
    <w:rsid w:val="00B85BC7"/>
    <w:rsid w:val="00B85C49"/>
    <w:rsid w:val="00B870BA"/>
    <w:rsid w:val="00B87A65"/>
    <w:rsid w:val="00B87BAA"/>
    <w:rsid w:val="00B87C2F"/>
    <w:rsid w:val="00B900DC"/>
    <w:rsid w:val="00B90658"/>
    <w:rsid w:val="00B906E6"/>
    <w:rsid w:val="00B91ADA"/>
    <w:rsid w:val="00B91AEB"/>
    <w:rsid w:val="00B91E7E"/>
    <w:rsid w:val="00B9216E"/>
    <w:rsid w:val="00B92ACF"/>
    <w:rsid w:val="00B93007"/>
    <w:rsid w:val="00B94D0D"/>
    <w:rsid w:val="00B9543C"/>
    <w:rsid w:val="00B95B08"/>
    <w:rsid w:val="00B95E5F"/>
    <w:rsid w:val="00B9650C"/>
    <w:rsid w:val="00B96C9F"/>
    <w:rsid w:val="00B97EB8"/>
    <w:rsid w:val="00BA0FFC"/>
    <w:rsid w:val="00BA1A00"/>
    <w:rsid w:val="00BA1CD9"/>
    <w:rsid w:val="00BA20FE"/>
    <w:rsid w:val="00BA2628"/>
    <w:rsid w:val="00BA2B7C"/>
    <w:rsid w:val="00BA2DB2"/>
    <w:rsid w:val="00BA2F62"/>
    <w:rsid w:val="00BA31CD"/>
    <w:rsid w:val="00BA3531"/>
    <w:rsid w:val="00BA3E87"/>
    <w:rsid w:val="00BA4173"/>
    <w:rsid w:val="00BA4CA2"/>
    <w:rsid w:val="00BA5079"/>
    <w:rsid w:val="00BA5198"/>
    <w:rsid w:val="00BA54BB"/>
    <w:rsid w:val="00BA751C"/>
    <w:rsid w:val="00BA78B9"/>
    <w:rsid w:val="00BA798F"/>
    <w:rsid w:val="00BA7E9D"/>
    <w:rsid w:val="00BB092B"/>
    <w:rsid w:val="00BB0A53"/>
    <w:rsid w:val="00BB0D76"/>
    <w:rsid w:val="00BB18DD"/>
    <w:rsid w:val="00BB1A5A"/>
    <w:rsid w:val="00BB1C2A"/>
    <w:rsid w:val="00BB2149"/>
    <w:rsid w:val="00BB2693"/>
    <w:rsid w:val="00BB2948"/>
    <w:rsid w:val="00BB3238"/>
    <w:rsid w:val="00BB3588"/>
    <w:rsid w:val="00BB35E4"/>
    <w:rsid w:val="00BB3E09"/>
    <w:rsid w:val="00BB4380"/>
    <w:rsid w:val="00BB49A1"/>
    <w:rsid w:val="00BB4B7C"/>
    <w:rsid w:val="00BB54A4"/>
    <w:rsid w:val="00BB552E"/>
    <w:rsid w:val="00BB7A7E"/>
    <w:rsid w:val="00BC0057"/>
    <w:rsid w:val="00BC0CEC"/>
    <w:rsid w:val="00BC17DB"/>
    <w:rsid w:val="00BC1815"/>
    <w:rsid w:val="00BC2691"/>
    <w:rsid w:val="00BC291E"/>
    <w:rsid w:val="00BC3631"/>
    <w:rsid w:val="00BC378D"/>
    <w:rsid w:val="00BC3BAA"/>
    <w:rsid w:val="00BC3D2A"/>
    <w:rsid w:val="00BC3FED"/>
    <w:rsid w:val="00BC414C"/>
    <w:rsid w:val="00BC42AE"/>
    <w:rsid w:val="00BC5B5F"/>
    <w:rsid w:val="00BC6B8C"/>
    <w:rsid w:val="00BC739C"/>
    <w:rsid w:val="00BC7DFF"/>
    <w:rsid w:val="00BD08FD"/>
    <w:rsid w:val="00BD0AC4"/>
    <w:rsid w:val="00BD0CAD"/>
    <w:rsid w:val="00BD0F67"/>
    <w:rsid w:val="00BD1B39"/>
    <w:rsid w:val="00BD1BDB"/>
    <w:rsid w:val="00BD1C6E"/>
    <w:rsid w:val="00BD2250"/>
    <w:rsid w:val="00BD23B3"/>
    <w:rsid w:val="00BD23C9"/>
    <w:rsid w:val="00BD3367"/>
    <w:rsid w:val="00BD3529"/>
    <w:rsid w:val="00BD3F1A"/>
    <w:rsid w:val="00BD4661"/>
    <w:rsid w:val="00BD48C1"/>
    <w:rsid w:val="00BD5366"/>
    <w:rsid w:val="00BD5ACF"/>
    <w:rsid w:val="00BD6B8E"/>
    <w:rsid w:val="00BD6DE0"/>
    <w:rsid w:val="00BD797A"/>
    <w:rsid w:val="00BE0BC6"/>
    <w:rsid w:val="00BE1609"/>
    <w:rsid w:val="00BE1632"/>
    <w:rsid w:val="00BE1B31"/>
    <w:rsid w:val="00BE2F6E"/>
    <w:rsid w:val="00BE3058"/>
    <w:rsid w:val="00BE4BD3"/>
    <w:rsid w:val="00BE539E"/>
    <w:rsid w:val="00BE6BB2"/>
    <w:rsid w:val="00BE6BF3"/>
    <w:rsid w:val="00BF026D"/>
    <w:rsid w:val="00BF031E"/>
    <w:rsid w:val="00BF12D2"/>
    <w:rsid w:val="00BF1B12"/>
    <w:rsid w:val="00BF1E83"/>
    <w:rsid w:val="00BF1F7E"/>
    <w:rsid w:val="00BF224D"/>
    <w:rsid w:val="00BF2C93"/>
    <w:rsid w:val="00BF4A73"/>
    <w:rsid w:val="00BF4EC9"/>
    <w:rsid w:val="00BF542E"/>
    <w:rsid w:val="00BF58B5"/>
    <w:rsid w:val="00BF69A5"/>
    <w:rsid w:val="00BF7785"/>
    <w:rsid w:val="00C007B0"/>
    <w:rsid w:val="00C00A1A"/>
    <w:rsid w:val="00C0147F"/>
    <w:rsid w:val="00C01760"/>
    <w:rsid w:val="00C017EB"/>
    <w:rsid w:val="00C02C70"/>
    <w:rsid w:val="00C0316E"/>
    <w:rsid w:val="00C03687"/>
    <w:rsid w:val="00C039F3"/>
    <w:rsid w:val="00C03D53"/>
    <w:rsid w:val="00C03D9D"/>
    <w:rsid w:val="00C045AC"/>
    <w:rsid w:val="00C048D6"/>
    <w:rsid w:val="00C04E61"/>
    <w:rsid w:val="00C04EB2"/>
    <w:rsid w:val="00C055C2"/>
    <w:rsid w:val="00C0597B"/>
    <w:rsid w:val="00C06254"/>
    <w:rsid w:val="00C078D3"/>
    <w:rsid w:val="00C10666"/>
    <w:rsid w:val="00C10EFC"/>
    <w:rsid w:val="00C11383"/>
    <w:rsid w:val="00C12086"/>
    <w:rsid w:val="00C13122"/>
    <w:rsid w:val="00C13291"/>
    <w:rsid w:val="00C13DD3"/>
    <w:rsid w:val="00C14842"/>
    <w:rsid w:val="00C15D46"/>
    <w:rsid w:val="00C15D54"/>
    <w:rsid w:val="00C1620D"/>
    <w:rsid w:val="00C162F5"/>
    <w:rsid w:val="00C16A1B"/>
    <w:rsid w:val="00C16BDC"/>
    <w:rsid w:val="00C16D8F"/>
    <w:rsid w:val="00C1759F"/>
    <w:rsid w:val="00C17B58"/>
    <w:rsid w:val="00C2060B"/>
    <w:rsid w:val="00C2081C"/>
    <w:rsid w:val="00C20A73"/>
    <w:rsid w:val="00C216F0"/>
    <w:rsid w:val="00C219E3"/>
    <w:rsid w:val="00C21EB3"/>
    <w:rsid w:val="00C22638"/>
    <w:rsid w:val="00C2293A"/>
    <w:rsid w:val="00C22CE4"/>
    <w:rsid w:val="00C23129"/>
    <w:rsid w:val="00C233EA"/>
    <w:rsid w:val="00C2411D"/>
    <w:rsid w:val="00C241C3"/>
    <w:rsid w:val="00C242BD"/>
    <w:rsid w:val="00C248E6"/>
    <w:rsid w:val="00C24E3E"/>
    <w:rsid w:val="00C2538B"/>
    <w:rsid w:val="00C26919"/>
    <w:rsid w:val="00C26E50"/>
    <w:rsid w:val="00C27622"/>
    <w:rsid w:val="00C317E6"/>
    <w:rsid w:val="00C32086"/>
    <w:rsid w:val="00C32BC3"/>
    <w:rsid w:val="00C33708"/>
    <w:rsid w:val="00C33B73"/>
    <w:rsid w:val="00C33F48"/>
    <w:rsid w:val="00C3420C"/>
    <w:rsid w:val="00C34A95"/>
    <w:rsid w:val="00C34B47"/>
    <w:rsid w:val="00C35356"/>
    <w:rsid w:val="00C36BC3"/>
    <w:rsid w:val="00C3722A"/>
    <w:rsid w:val="00C379FE"/>
    <w:rsid w:val="00C37AD3"/>
    <w:rsid w:val="00C37C93"/>
    <w:rsid w:val="00C37FAB"/>
    <w:rsid w:val="00C4128B"/>
    <w:rsid w:val="00C412F0"/>
    <w:rsid w:val="00C41325"/>
    <w:rsid w:val="00C416D1"/>
    <w:rsid w:val="00C41A5E"/>
    <w:rsid w:val="00C420B8"/>
    <w:rsid w:val="00C43B18"/>
    <w:rsid w:val="00C43F14"/>
    <w:rsid w:val="00C44EF7"/>
    <w:rsid w:val="00C45900"/>
    <w:rsid w:val="00C46964"/>
    <w:rsid w:val="00C46B64"/>
    <w:rsid w:val="00C46D6C"/>
    <w:rsid w:val="00C4717D"/>
    <w:rsid w:val="00C4736D"/>
    <w:rsid w:val="00C47CDE"/>
    <w:rsid w:val="00C50709"/>
    <w:rsid w:val="00C5260B"/>
    <w:rsid w:val="00C530DB"/>
    <w:rsid w:val="00C53D2F"/>
    <w:rsid w:val="00C53DCB"/>
    <w:rsid w:val="00C547D6"/>
    <w:rsid w:val="00C56A2E"/>
    <w:rsid w:val="00C56AB8"/>
    <w:rsid w:val="00C57073"/>
    <w:rsid w:val="00C571CA"/>
    <w:rsid w:val="00C572E5"/>
    <w:rsid w:val="00C57821"/>
    <w:rsid w:val="00C57DDE"/>
    <w:rsid w:val="00C60A30"/>
    <w:rsid w:val="00C61FC8"/>
    <w:rsid w:val="00C63A6D"/>
    <w:rsid w:val="00C63E66"/>
    <w:rsid w:val="00C6407A"/>
    <w:rsid w:val="00C64566"/>
    <w:rsid w:val="00C65439"/>
    <w:rsid w:val="00C6548F"/>
    <w:rsid w:val="00C654B4"/>
    <w:rsid w:val="00C6572F"/>
    <w:rsid w:val="00C663D3"/>
    <w:rsid w:val="00C66C9B"/>
    <w:rsid w:val="00C6782F"/>
    <w:rsid w:val="00C701DE"/>
    <w:rsid w:val="00C703B3"/>
    <w:rsid w:val="00C71E13"/>
    <w:rsid w:val="00C71F41"/>
    <w:rsid w:val="00C72150"/>
    <w:rsid w:val="00C7350F"/>
    <w:rsid w:val="00C735B0"/>
    <w:rsid w:val="00C74896"/>
    <w:rsid w:val="00C74EB4"/>
    <w:rsid w:val="00C758B5"/>
    <w:rsid w:val="00C75BF8"/>
    <w:rsid w:val="00C7609F"/>
    <w:rsid w:val="00C764B8"/>
    <w:rsid w:val="00C7696C"/>
    <w:rsid w:val="00C76D81"/>
    <w:rsid w:val="00C800DC"/>
    <w:rsid w:val="00C807F6"/>
    <w:rsid w:val="00C80BDC"/>
    <w:rsid w:val="00C80DEE"/>
    <w:rsid w:val="00C81C99"/>
    <w:rsid w:val="00C8293A"/>
    <w:rsid w:val="00C83A19"/>
    <w:rsid w:val="00C83EC2"/>
    <w:rsid w:val="00C84444"/>
    <w:rsid w:val="00C84776"/>
    <w:rsid w:val="00C84F38"/>
    <w:rsid w:val="00C852CA"/>
    <w:rsid w:val="00C86057"/>
    <w:rsid w:val="00C8672E"/>
    <w:rsid w:val="00C903F0"/>
    <w:rsid w:val="00C90C6E"/>
    <w:rsid w:val="00C91DCF"/>
    <w:rsid w:val="00C9200B"/>
    <w:rsid w:val="00C92AB0"/>
    <w:rsid w:val="00C9321C"/>
    <w:rsid w:val="00C93427"/>
    <w:rsid w:val="00C9368F"/>
    <w:rsid w:val="00C938E9"/>
    <w:rsid w:val="00C93CF7"/>
    <w:rsid w:val="00C93EDB"/>
    <w:rsid w:val="00C94C60"/>
    <w:rsid w:val="00C95AB0"/>
    <w:rsid w:val="00C96431"/>
    <w:rsid w:val="00C96B15"/>
    <w:rsid w:val="00C97F0D"/>
    <w:rsid w:val="00CA008A"/>
    <w:rsid w:val="00CA06B0"/>
    <w:rsid w:val="00CA0885"/>
    <w:rsid w:val="00CA18B2"/>
    <w:rsid w:val="00CA1B87"/>
    <w:rsid w:val="00CA1D6E"/>
    <w:rsid w:val="00CA2D57"/>
    <w:rsid w:val="00CA3647"/>
    <w:rsid w:val="00CA476B"/>
    <w:rsid w:val="00CA4C69"/>
    <w:rsid w:val="00CA584C"/>
    <w:rsid w:val="00CA63C8"/>
    <w:rsid w:val="00CA77D8"/>
    <w:rsid w:val="00CA7D2E"/>
    <w:rsid w:val="00CB09FD"/>
    <w:rsid w:val="00CB0E8F"/>
    <w:rsid w:val="00CB15EC"/>
    <w:rsid w:val="00CB184A"/>
    <w:rsid w:val="00CB1FB6"/>
    <w:rsid w:val="00CB1FBA"/>
    <w:rsid w:val="00CB2380"/>
    <w:rsid w:val="00CB59AF"/>
    <w:rsid w:val="00CB75AB"/>
    <w:rsid w:val="00CB77D7"/>
    <w:rsid w:val="00CB788C"/>
    <w:rsid w:val="00CC0913"/>
    <w:rsid w:val="00CC1A0C"/>
    <w:rsid w:val="00CC1C65"/>
    <w:rsid w:val="00CC1F2F"/>
    <w:rsid w:val="00CC22AE"/>
    <w:rsid w:val="00CC2772"/>
    <w:rsid w:val="00CC27D1"/>
    <w:rsid w:val="00CC284E"/>
    <w:rsid w:val="00CC2E8C"/>
    <w:rsid w:val="00CC333B"/>
    <w:rsid w:val="00CC3C19"/>
    <w:rsid w:val="00CC3FAB"/>
    <w:rsid w:val="00CC4339"/>
    <w:rsid w:val="00CC449B"/>
    <w:rsid w:val="00CC5062"/>
    <w:rsid w:val="00CC67FF"/>
    <w:rsid w:val="00CC7171"/>
    <w:rsid w:val="00CD00BE"/>
    <w:rsid w:val="00CD111F"/>
    <w:rsid w:val="00CD2104"/>
    <w:rsid w:val="00CD23AF"/>
    <w:rsid w:val="00CD3C55"/>
    <w:rsid w:val="00CD4F0A"/>
    <w:rsid w:val="00CD5B07"/>
    <w:rsid w:val="00CD5F33"/>
    <w:rsid w:val="00CD72CE"/>
    <w:rsid w:val="00CE0267"/>
    <w:rsid w:val="00CE0541"/>
    <w:rsid w:val="00CE1280"/>
    <w:rsid w:val="00CE143E"/>
    <w:rsid w:val="00CE1BB2"/>
    <w:rsid w:val="00CE4547"/>
    <w:rsid w:val="00CE496F"/>
    <w:rsid w:val="00CE5690"/>
    <w:rsid w:val="00CE5783"/>
    <w:rsid w:val="00CE5BB1"/>
    <w:rsid w:val="00CE5C4D"/>
    <w:rsid w:val="00CE6305"/>
    <w:rsid w:val="00CE6B06"/>
    <w:rsid w:val="00CE72FA"/>
    <w:rsid w:val="00CE77D2"/>
    <w:rsid w:val="00CF16FD"/>
    <w:rsid w:val="00CF1A98"/>
    <w:rsid w:val="00CF1B64"/>
    <w:rsid w:val="00CF36F6"/>
    <w:rsid w:val="00CF3C92"/>
    <w:rsid w:val="00CF5AE1"/>
    <w:rsid w:val="00CF60A3"/>
    <w:rsid w:val="00CF6B24"/>
    <w:rsid w:val="00CF6D77"/>
    <w:rsid w:val="00CF6F66"/>
    <w:rsid w:val="00CF7C7C"/>
    <w:rsid w:val="00D000F4"/>
    <w:rsid w:val="00D00386"/>
    <w:rsid w:val="00D0062B"/>
    <w:rsid w:val="00D0123D"/>
    <w:rsid w:val="00D01DFA"/>
    <w:rsid w:val="00D01F61"/>
    <w:rsid w:val="00D02013"/>
    <w:rsid w:val="00D024EB"/>
    <w:rsid w:val="00D03B3A"/>
    <w:rsid w:val="00D03F0F"/>
    <w:rsid w:val="00D04877"/>
    <w:rsid w:val="00D05BC0"/>
    <w:rsid w:val="00D060D3"/>
    <w:rsid w:val="00D065AD"/>
    <w:rsid w:val="00D06809"/>
    <w:rsid w:val="00D06B95"/>
    <w:rsid w:val="00D06F99"/>
    <w:rsid w:val="00D073E5"/>
    <w:rsid w:val="00D076DF"/>
    <w:rsid w:val="00D077D4"/>
    <w:rsid w:val="00D07F2F"/>
    <w:rsid w:val="00D10652"/>
    <w:rsid w:val="00D1080D"/>
    <w:rsid w:val="00D10D8C"/>
    <w:rsid w:val="00D12264"/>
    <w:rsid w:val="00D123CE"/>
    <w:rsid w:val="00D136A4"/>
    <w:rsid w:val="00D1427E"/>
    <w:rsid w:val="00D14F71"/>
    <w:rsid w:val="00D1545E"/>
    <w:rsid w:val="00D15AAB"/>
    <w:rsid w:val="00D15B3B"/>
    <w:rsid w:val="00D1762B"/>
    <w:rsid w:val="00D177FC"/>
    <w:rsid w:val="00D202A4"/>
    <w:rsid w:val="00D2138C"/>
    <w:rsid w:val="00D21535"/>
    <w:rsid w:val="00D22150"/>
    <w:rsid w:val="00D226A5"/>
    <w:rsid w:val="00D23009"/>
    <w:rsid w:val="00D23450"/>
    <w:rsid w:val="00D23655"/>
    <w:rsid w:val="00D23D0B"/>
    <w:rsid w:val="00D2419D"/>
    <w:rsid w:val="00D241D3"/>
    <w:rsid w:val="00D2427B"/>
    <w:rsid w:val="00D24B7D"/>
    <w:rsid w:val="00D24D8A"/>
    <w:rsid w:val="00D2536D"/>
    <w:rsid w:val="00D254C4"/>
    <w:rsid w:val="00D25A88"/>
    <w:rsid w:val="00D25D0B"/>
    <w:rsid w:val="00D25EE9"/>
    <w:rsid w:val="00D2603E"/>
    <w:rsid w:val="00D262AF"/>
    <w:rsid w:val="00D26B13"/>
    <w:rsid w:val="00D26CEF"/>
    <w:rsid w:val="00D27025"/>
    <w:rsid w:val="00D27091"/>
    <w:rsid w:val="00D2770E"/>
    <w:rsid w:val="00D27ECF"/>
    <w:rsid w:val="00D302DD"/>
    <w:rsid w:val="00D316D9"/>
    <w:rsid w:val="00D32A4E"/>
    <w:rsid w:val="00D330D7"/>
    <w:rsid w:val="00D3540E"/>
    <w:rsid w:val="00D35573"/>
    <w:rsid w:val="00D36399"/>
    <w:rsid w:val="00D363C0"/>
    <w:rsid w:val="00D36EEE"/>
    <w:rsid w:val="00D37E9D"/>
    <w:rsid w:val="00D37F2C"/>
    <w:rsid w:val="00D40039"/>
    <w:rsid w:val="00D40967"/>
    <w:rsid w:val="00D413D9"/>
    <w:rsid w:val="00D41B53"/>
    <w:rsid w:val="00D430FF"/>
    <w:rsid w:val="00D439A9"/>
    <w:rsid w:val="00D4505F"/>
    <w:rsid w:val="00D4539F"/>
    <w:rsid w:val="00D45E1A"/>
    <w:rsid w:val="00D46452"/>
    <w:rsid w:val="00D46FA8"/>
    <w:rsid w:val="00D471AA"/>
    <w:rsid w:val="00D4723A"/>
    <w:rsid w:val="00D474FE"/>
    <w:rsid w:val="00D47B0C"/>
    <w:rsid w:val="00D47B2F"/>
    <w:rsid w:val="00D47DDF"/>
    <w:rsid w:val="00D50CA9"/>
    <w:rsid w:val="00D512F2"/>
    <w:rsid w:val="00D51A78"/>
    <w:rsid w:val="00D533F5"/>
    <w:rsid w:val="00D54726"/>
    <w:rsid w:val="00D556F2"/>
    <w:rsid w:val="00D55EAB"/>
    <w:rsid w:val="00D560EE"/>
    <w:rsid w:val="00D56216"/>
    <w:rsid w:val="00D565F6"/>
    <w:rsid w:val="00D5782B"/>
    <w:rsid w:val="00D578A2"/>
    <w:rsid w:val="00D57F1D"/>
    <w:rsid w:val="00D606EA"/>
    <w:rsid w:val="00D60821"/>
    <w:rsid w:val="00D6082F"/>
    <w:rsid w:val="00D6086A"/>
    <w:rsid w:val="00D6192A"/>
    <w:rsid w:val="00D61D14"/>
    <w:rsid w:val="00D62561"/>
    <w:rsid w:val="00D63686"/>
    <w:rsid w:val="00D63786"/>
    <w:rsid w:val="00D64C1D"/>
    <w:rsid w:val="00D64D2A"/>
    <w:rsid w:val="00D6533C"/>
    <w:rsid w:val="00D654CE"/>
    <w:rsid w:val="00D658FA"/>
    <w:rsid w:val="00D65C6B"/>
    <w:rsid w:val="00D65C87"/>
    <w:rsid w:val="00D66FB7"/>
    <w:rsid w:val="00D67EFE"/>
    <w:rsid w:val="00D70880"/>
    <w:rsid w:val="00D70BB3"/>
    <w:rsid w:val="00D710BA"/>
    <w:rsid w:val="00D71CD7"/>
    <w:rsid w:val="00D72C84"/>
    <w:rsid w:val="00D73104"/>
    <w:rsid w:val="00D75B36"/>
    <w:rsid w:val="00D77081"/>
    <w:rsid w:val="00D77907"/>
    <w:rsid w:val="00D820C1"/>
    <w:rsid w:val="00D82198"/>
    <w:rsid w:val="00D82B0F"/>
    <w:rsid w:val="00D83AA4"/>
    <w:rsid w:val="00D842C4"/>
    <w:rsid w:val="00D8451C"/>
    <w:rsid w:val="00D84962"/>
    <w:rsid w:val="00D84B05"/>
    <w:rsid w:val="00D851C0"/>
    <w:rsid w:val="00D8555A"/>
    <w:rsid w:val="00D86707"/>
    <w:rsid w:val="00D8750E"/>
    <w:rsid w:val="00D87E39"/>
    <w:rsid w:val="00D9018A"/>
    <w:rsid w:val="00D902EB"/>
    <w:rsid w:val="00D9084A"/>
    <w:rsid w:val="00D90C92"/>
    <w:rsid w:val="00D911A6"/>
    <w:rsid w:val="00D93F8C"/>
    <w:rsid w:val="00D950EA"/>
    <w:rsid w:val="00D9597D"/>
    <w:rsid w:val="00D9615A"/>
    <w:rsid w:val="00D96C08"/>
    <w:rsid w:val="00D977FD"/>
    <w:rsid w:val="00DA0334"/>
    <w:rsid w:val="00DA0953"/>
    <w:rsid w:val="00DA0CCB"/>
    <w:rsid w:val="00DA0D24"/>
    <w:rsid w:val="00DA12F0"/>
    <w:rsid w:val="00DA1734"/>
    <w:rsid w:val="00DA1BCB"/>
    <w:rsid w:val="00DA1C18"/>
    <w:rsid w:val="00DA2823"/>
    <w:rsid w:val="00DA2875"/>
    <w:rsid w:val="00DA307B"/>
    <w:rsid w:val="00DA31C0"/>
    <w:rsid w:val="00DA3B43"/>
    <w:rsid w:val="00DA4EB2"/>
    <w:rsid w:val="00DA5770"/>
    <w:rsid w:val="00DA5E31"/>
    <w:rsid w:val="00DA609A"/>
    <w:rsid w:val="00DA630D"/>
    <w:rsid w:val="00DB0A9A"/>
    <w:rsid w:val="00DB183D"/>
    <w:rsid w:val="00DB3371"/>
    <w:rsid w:val="00DB5506"/>
    <w:rsid w:val="00DB5A51"/>
    <w:rsid w:val="00DB5C08"/>
    <w:rsid w:val="00DB64EB"/>
    <w:rsid w:val="00DB7202"/>
    <w:rsid w:val="00DB7C17"/>
    <w:rsid w:val="00DB7CFB"/>
    <w:rsid w:val="00DC03FF"/>
    <w:rsid w:val="00DC0F08"/>
    <w:rsid w:val="00DC14DB"/>
    <w:rsid w:val="00DC182B"/>
    <w:rsid w:val="00DC1C2E"/>
    <w:rsid w:val="00DC4482"/>
    <w:rsid w:val="00DC454C"/>
    <w:rsid w:val="00DC4753"/>
    <w:rsid w:val="00DC5220"/>
    <w:rsid w:val="00DC5326"/>
    <w:rsid w:val="00DC5748"/>
    <w:rsid w:val="00DC6340"/>
    <w:rsid w:val="00DC660B"/>
    <w:rsid w:val="00DC6911"/>
    <w:rsid w:val="00DC69C7"/>
    <w:rsid w:val="00DD0591"/>
    <w:rsid w:val="00DD0E23"/>
    <w:rsid w:val="00DD229A"/>
    <w:rsid w:val="00DD3D0A"/>
    <w:rsid w:val="00DD4AE7"/>
    <w:rsid w:val="00DD4B3D"/>
    <w:rsid w:val="00DD501F"/>
    <w:rsid w:val="00DD571F"/>
    <w:rsid w:val="00DD5AF2"/>
    <w:rsid w:val="00DD5DCA"/>
    <w:rsid w:val="00DD60BA"/>
    <w:rsid w:val="00DD675E"/>
    <w:rsid w:val="00DD6DED"/>
    <w:rsid w:val="00DD7297"/>
    <w:rsid w:val="00DD7804"/>
    <w:rsid w:val="00DE05AB"/>
    <w:rsid w:val="00DE0626"/>
    <w:rsid w:val="00DE12ED"/>
    <w:rsid w:val="00DE1D19"/>
    <w:rsid w:val="00DE226A"/>
    <w:rsid w:val="00DE2459"/>
    <w:rsid w:val="00DE2A57"/>
    <w:rsid w:val="00DE2E88"/>
    <w:rsid w:val="00DE3DCC"/>
    <w:rsid w:val="00DE4008"/>
    <w:rsid w:val="00DE55F4"/>
    <w:rsid w:val="00DE570C"/>
    <w:rsid w:val="00DE5EBE"/>
    <w:rsid w:val="00DE71F7"/>
    <w:rsid w:val="00DE763A"/>
    <w:rsid w:val="00DE7B5A"/>
    <w:rsid w:val="00DF13CE"/>
    <w:rsid w:val="00DF2AAE"/>
    <w:rsid w:val="00DF2CF8"/>
    <w:rsid w:val="00DF32C0"/>
    <w:rsid w:val="00DF3D3F"/>
    <w:rsid w:val="00DF46C7"/>
    <w:rsid w:val="00DF4734"/>
    <w:rsid w:val="00DF48B6"/>
    <w:rsid w:val="00DF5671"/>
    <w:rsid w:val="00DF5A87"/>
    <w:rsid w:val="00DF6147"/>
    <w:rsid w:val="00DF7109"/>
    <w:rsid w:val="00DF7240"/>
    <w:rsid w:val="00DF7372"/>
    <w:rsid w:val="00DF7489"/>
    <w:rsid w:val="00DF74B3"/>
    <w:rsid w:val="00DF7B45"/>
    <w:rsid w:val="00E007DC"/>
    <w:rsid w:val="00E01699"/>
    <w:rsid w:val="00E01A4F"/>
    <w:rsid w:val="00E01DEA"/>
    <w:rsid w:val="00E020CD"/>
    <w:rsid w:val="00E0248F"/>
    <w:rsid w:val="00E027B0"/>
    <w:rsid w:val="00E027C4"/>
    <w:rsid w:val="00E0328C"/>
    <w:rsid w:val="00E03A66"/>
    <w:rsid w:val="00E03EA7"/>
    <w:rsid w:val="00E04446"/>
    <w:rsid w:val="00E0446B"/>
    <w:rsid w:val="00E046E7"/>
    <w:rsid w:val="00E0538E"/>
    <w:rsid w:val="00E05658"/>
    <w:rsid w:val="00E05B5E"/>
    <w:rsid w:val="00E05DCF"/>
    <w:rsid w:val="00E063C6"/>
    <w:rsid w:val="00E0666E"/>
    <w:rsid w:val="00E076C8"/>
    <w:rsid w:val="00E1120B"/>
    <w:rsid w:val="00E11379"/>
    <w:rsid w:val="00E1149F"/>
    <w:rsid w:val="00E11D99"/>
    <w:rsid w:val="00E140AF"/>
    <w:rsid w:val="00E14D39"/>
    <w:rsid w:val="00E14F7A"/>
    <w:rsid w:val="00E15FA6"/>
    <w:rsid w:val="00E16061"/>
    <w:rsid w:val="00E165CB"/>
    <w:rsid w:val="00E1710E"/>
    <w:rsid w:val="00E173D0"/>
    <w:rsid w:val="00E17F13"/>
    <w:rsid w:val="00E20DAF"/>
    <w:rsid w:val="00E21581"/>
    <w:rsid w:val="00E2205F"/>
    <w:rsid w:val="00E2209F"/>
    <w:rsid w:val="00E22369"/>
    <w:rsid w:val="00E22EAB"/>
    <w:rsid w:val="00E23AE9"/>
    <w:rsid w:val="00E23BB1"/>
    <w:rsid w:val="00E253D5"/>
    <w:rsid w:val="00E26EC0"/>
    <w:rsid w:val="00E270A2"/>
    <w:rsid w:val="00E275CB"/>
    <w:rsid w:val="00E31145"/>
    <w:rsid w:val="00E32506"/>
    <w:rsid w:val="00E32B8B"/>
    <w:rsid w:val="00E336BF"/>
    <w:rsid w:val="00E338D8"/>
    <w:rsid w:val="00E340AA"/>
    <w:rsid w:val="00E35714"/>
    <w:rsid w:val="00E3574C"/>
    <w:rsid w:val="00E3581C"/>
    <w:rsid w:val="00E35A24"/>
    <w:rsid w:val="00E35F81"/>
    <w:rsid w:val="00E365CB"/>
    <w:rsid w:val="00E36826"/>
    <w:rsid w:val="00E36917"/>
    <w:rsid w:val="00E36AF3"/>
    <w:rsid w:val="00E3712D"/>
    <w:rsid w:val="00E37775"/>
    <w:rsid w:val="00E37851"/>
    <w:rsid w:val="00E402B2"/>
    <w:rsid w:val="00E40CDD"/>
    <w:rsid w:val="00E40F20"/>
    <w:rsid w:val="00E414DE"/>
    <w:rsid w:val="00E41709"/>
    <w:rsid w:val="00E41965"/>
    <w:rsid w:val="00E41E32"/>
    <w:rsid w:val="00E42CF6"/>
    <w:rsid w:val="00E43887"/>
    <w:rsid w:val="00E4473F"/>
    <w:rsid w:val="00E447E0"/>
    <w:rsid w:val="00E448B4"/>
    <w:rsid w:val="00E45383"/>
    <w:rsid w:val="00E463A9"/>
    <w:rsid w:val="00E47A6C"/>
    <w:rsid w:val="00E47A9E"/>
    <w:rsid w:val="00E47D96"/>
    <w:rsid w:val="00E504A5"/>
    <w:rsid w:val="00E50E89"/>
    <w:rsid w:val="00E51362"/>
    <w:rsid w:val="00E51D9C"/>
    <w:rsid w:val="00E52F72"/>
    <w:rsid w:val="00E531B4"/>
    <w:rsid w:val="00E556CE"/>
    <w:rsid w:val="00E56163"/>
    <w:rsid w:val="00E56B3B"/>
    <w:rsid w:val="00E60241"/>
    <w:rsid w:val="00E60E71"/>
    <w:rsid w:val="00E613B3"/>
    <w:rsid w:val="00E61579"/>
    <w:rsid w:val="00E61EB6"/>
    <w:rsid w:val="00E62610"/>
    <w:rsid w:val="00E62EED"/>
    <w:rsid w:val="00E642AF"/>
    <w:rsid w:val="00E64C26"/>
    <w:rsid w:val="00E65293"/>
    <w:rsid w:val="00E65913"/>
    <w:rsid w:val="00E659ED"/>
    <w:rsid w:val="00E67363"/>
    <w:rsid w:val="00E67849"/>
    <w:rsid w:val="00E700AA"/>
    <w:rsid w:val="00E71620"/>
    <w:rsid w:val="00E71E0C"/>
    <w:rsid w:val="00E71EAC"/>
    <w:rsid w:val="00E72542"/>
    <w:rsid w:val="00E72A6C"/>
    <w:rsid w:val="00E7388F"/>
    <w:rsid w:val="00E738F5"/>
    <w:rsid w:val="00E7397B"/>
    <w:rsid w:val="00E73B4E"/>
    <w:rsid w:val="00E744C5"/>
    <w:rsid w:val="00E74917"/>
    <w:rsid w:val="00E7541C"/>
    <w:rsid w:val="00E75C4C"/>
    <w:rsid w:val="00E777F4"/>
    <w:rsid w:val="00E80995"/>
    <w:rsid w:val="00E81A30"/>
    <w:rsid w:val="00E81E86"/>
    <w:rsid w:val="00E824DE"/>
    <w:rsid w:val="00E84106"/>
    <w:rsid w:val="00E84E14"/>
    <w:rsid w:val="00E857B8"/>
    <w:rsid w:val="00E86169"/>
    <w:rsid w:val="00E8621C"/>
    <w:rsid w:val="00E86A6C"/>
    <w:rsid w:val="00E87FBA"/>
    <w:rsid w:val="00E90AE3"/>
    <w:rsid w:val="00E91F36"/>
    <w:rsid w:val="00E92B19"/>
    <w:rsid w:val="00E943FB"/>
    <w:rsid w:val="00E94961"/>
    <w:rsid w:val="00E95C60"/>
    <w:rsid w:val="00E965E7"/>
    <w:rsid w:val="00E96888"/>
    <w:rsid w:val="00E96CE1"/>
    <w:rsid w:val="00EA11CE"/>
    <w:rsid w:val="00EA1596"/>
    <w:rsid w:val="00EA210A"/>
    <w:rsid w:val="00EA22C7"/>
    <w:rsid w:val="00EA2313"/>
    <w:rsid w:val="00EA234B"/>
    <w:rsid w:val="00EA2F46"/>
    <w:rsid w:val="00EA3CD6"/>
    <w:rsid w:val="00EA4951"/>
    <w:rsid w:val="00EA49C1"/>
    <w:rsid w:val="00EA4D1D"/>
    <w:rsid w:val="00EA5700"/>
    <w:rsid w:val="00EA6ED4"/>
    <w:rsid w:val="00EA7861"/>
    <w:rsid w:val="00EB18ED"/>
    <w:rsid w:val="00EB1CBE"/>
    <w:rsid w:val="00EB2671"/>
    <w:rsid w:val="00EB27D0"/>
    <w:rsid w:val="00EB2B36"/>
    <w:rsid w:val="00EB369E"/>
    <w:rsid w:val="00EB5B93"/>
    <w:rsid w:val="00EB5E2E"/>
    <w:rsid w:val="00EB5EFA"/>
    <w:rsid w:val="00EB70DC"/>
    <w:rsid w:val="00EB76C4"/>
    <w:rsid w:val="00EB7E64"/>
    <w:rsid w:val="00EC01DB"/>
    <w:rsid w:val="00EC1133"/>
    <w:rsid w:val="00EC18AE"/>
    <w:rsid w:val="00EC2E7E"/>
    <w:rsid w:val="00EC2FD0"/>
    <w:rsid w:val="00EC317E"/>
    <w:rsid w:val="00EC3A07"/>
    <w:rsid w:val="00EC3C75"/>
    <w:rsid w:val="00EC433F"/>
    <w:rsid w:val="00EC444E"/>
    <w:rsid w:val="00EC475D"/>
    <w:rsid w:val="00EC5A54"/>
    <w:rsid w:val="00EC5D1E"/>
    <w:rsid w:val="00EC5F94"/>
    <w:rsid w:val="00EC6DBA"/>
    <w:rsid w:val="00EC6EB8"/>
    <w:rsid w:val="00ED0D5D"/>
    <w:rsid w:val="00ED135C"/>
    <w:rsid w:val="00ED18D4"/>
    <w:rsid w:val="00ED19AB"/>
    <w:rsid w:val="00ED2426"/>
    <w:rsid w:val="00ED24D7"/>
    <w:rsid w:val="00ED2908"/>
    <w:rsid w:val="00ED2A60"/>
    <w:rsid w:val="00ED3C26"/>
    <w:rsid w:val="00ED474F"/>
    <w:rsid w:val="00ED5992"/>
    <w:rsid w:val="00ED5AEB"/>
    <w:rsid w:val="00ED5C02"/>
    <w:rsid w:val="00ED5EBB"/>
    <w:rsid w:val="00ED6B70"/>
    <w:rsid w:val="00ED7BDF"/>
    <w:rsid w:val="00EE009F"/>
    <w:rsid w:val="00EE0368"/>
    <w:rsid w:val="00EE04DC"/>
    <w:rsid w:val="00EE0958"/>
    <w:rsid w:val="00EE21AD"/>
    <w:rsid w:val="00EE269C"/>
    <w:rsid w:val="00EE32E3"/>
    <w:rsid w:val="00EE3428"/>
    <w:rsid w:val="00EE38D2"/>
    <w:rsid w:val="00EE3D63"/>
    <w:rsid w:val="00EE3D90"/>
    <w:rsid w:val="00EE44FC"/>
    <w:rsid w:val="00EE47F9"/>
    <w:rsid w:val="00EE55B3"/>
    <w:rsid w:val="00EE5614"/>
    <w:rsid w:val="00EE6628"/>
    <w:rsid w:val="00EE6981"/>
    <w:rsid w:val="00EE6A3F"/>
    <w:rsid w:val="00EE6A5C"/>
    <w:rsid w:val="00EE6AC6"/>
    <w:rsid w:val="00EE7238"/>
    <w:rsid w:val="00EE7641"/>
    <w:rsid w:val="00EE79F6"/>
    <w:rsid w:val="00EF07D9"/>
    <w:rsid w:val="00EF0CC8"/>
    <w:rsid w:val="00EF12EB"/>
    <w:rsid w:val="00EF2114"/>
    <w:rsid w:val="00EF27E1"/>
    <w:rsid w:val="00EF3E6B"/>
    <w:rsid w:val="00EF5B4A"/>
    <w:rsid w:val="00EF5BAB"/>
    <w:rsid w:val="00EF5D6F"/>
    <w:rsid w:val="00EF61BE"/>
    <w:rsid w:val="00EF6A22"/>
    <w:rsid w:val="00EF6DD7"/>
    <w:rsid w:val="00EF7B2E"/>
    <w:rsid w:val="00F00626"/>
    <w:rsid w:val="00F00803"/>
    <w:rsid w:val="00F01509"/>
    <w:rsid w:val="00F01719"/>
    <w:rsid w:val="00F01E5A"/>
    <w:rsid w:val="00F03902"/>
    <w:rsid w:val="00F04B20"/>
    <w:rsid w:val="00F054B1"/>
    <w:rsid w:val="00F076FC"/>
    <w:rsid w:val="00F07787"/>
    <w:rsid w:val="00F10D59"/>
    <w:rsid w:val="00F12118"/>
    <w:rsid w:val="00F1211A"/>
    <w:rsid w:val="00F128C8"/>
    <w:rsid w:val="00F12B29"/>
    <w:rsid w:val="00F13424"/>
    <w:rsid w:val="00F13F16"/>
    <w:rsid w:val="00F1421B"/>
    <w:rsid w:val="00F14265"/>
    <w:rsid w:val="00F151AB"/>
    <w:rsid w:val="00F15FA8"/>
    <w:rsid w:val="00F1606C"/>
    <w:rsid w:val="00F169E0"/>
    <w:rsid w:val="00F1771F"/>
    <w:rsid w:val="00F17D61"/>
    <w:rsid w:val="00F20003"/>
    <w:rsid w:val="00F205DF"/>
    <w:rsid w:val="00F20710"/>
    <w:rsid w:val="00F20D4D"/>
    <w:rsid w:val="00F24402"/>
    <w:rsid w:val="00F24715"/>
    <w:rsid w:val="00F248F9"/>
    <w:rsid w:val="00F25620"/>
    <w:rsid w:val="00F27268"/>
    <w:rsid w:val="00F2735F"/>
    <w:rsid w:val="00F31604"/>
    <w:rsid w:val="00F31FAB"/>
    <w:rsid w:val="00F32829"/>
    <w:rsid w:val="00F33760"/>
    <w:rsid w:val="00F338E4"/>
    <w:rsid w:val="00F35472"/>
    <w:rsid w:val="00F355BF"/>
    <w:rsid w:val="00F357E5"/>
    <w:rsid w:val="00F358CC"/>
    <w:rsid w:val="00F372D9"/>
    <w:rsid w:val="00F373DC"/>
    <w:rsid w:val="00F40DB2"/>
    <w:rsid w:val="00F4213E"/>
    <w:rsid w:val="00F42B73"/>
    <w:rsid w:val="00F4329C"/>
    <w:rsid w:val="00F4348B"/>
    <w:rsid w:val="00F4437E"/>
    <w:rsid w:val="00F46256"/>
    <w:rsid w:val="00F4705B"/>
    <w:rsid w:val="00F47B48"/>
    <w:rsid w:val="00F47CEE"/>
    <w:rsid w:val="00F47E3A"/>
    <w:rsid w:val="00F47FDF"/>
    <w:rsid w:val="00F5054A"/>
    <w:rsid w:val="00F505B9"/>
    <w:rsid w:val="00F51507"/>
    <w:rsid w:val="00F5207C"/>
    <w:rsid w:val="00F520F4"/>
    <w:rsid w:val="00F5281A"/>
    <w:rsid w:val="00F529C7"/>
    <w:rsid w:val="00F52ED3"/>
    <w:rsid w:val="00F534CE"/>
    <w:rsid w:val="00F53FD0"/>
    <w:rsid w:val="00F54113"/>
    <w:rsid w:val="00F5455B"/>
    <w:rsid w:val="00F54DE0"/>
    <w:rsid w:val="00F5518E"/>
    <w:rsid w:val="00F55B22"/>
    <w:rsid w:val="00F55BB8"/>
    <w:rsid w:val="00F562DC"/>
    <w:rsid w:val="00F56B1F"/>
    <w:rsid w:val="00F56C75"/>
    <w:rsid w:val="00F6007E"/>
    <w:rsid w:val="00F60215"/>
    <w:rsid w:val="00F602E9"/>
    <w:rsid w:val="00F605AA"/>
    <w:rsid w:val="00F60F62"/>
    <w:rsid w:val="00F614B7"/>
    <w:rsid w:val="00F61BD3"/>
    <w:rsid w:val="00F62C9D"/>
    <w:rsid w:val="00F6343A"/>
    <w:rsid w:val="00F64392"/>
    <w:rsid w:val="00F64DAB"/>
    <w:rsid w:val="00F64ECE"/>
    <w:rsid w:val="00F654BD"/>
    <w:rsid w:val="00F6550F"/>
    <w:rsid w:val="00F65B80"/>
    <w:rsid w:val="00F65CE5"/>
    <w:rsid w:val="00F65D73"/>
    <w:rsid w:val="00F66A78"/>
    <w:rsid w:val="00F66F46"/>
    <w:rsid w:val="00F6781D"/>
    <w:rsid w:val="00F67D75"/>
    <w:rsid w:val="00F703ED"/>
    <w:rsid w:val="00F70953"/>
    <w:rsid w:val="00F70A73"/>
    <w:rsid w:val="00F70ABF"/>
    <w:rsid w:val="00F70B38"/>
    <w:rsid w:val="00F70EB6"/>
    <w:rsid w:val="00F71D21"/>
    <w:rsid w:val="00F71EA7"/>
    <w:rsid w:val="00F7227E"/>
    <w:rsid w:val="00F7294E"/>
    <w:rsid w:val="00F73829"/>
    <w:rsid w:val="00F7385E"/>
    <w:rsid w:val="00F744A6"/>
    <w:rsid w:val="00F76241"/>
    <w:rsid w:val="00F76B4D"/>
    <w:rsid w:val="00F77490"/>
    <w:rsid w:val="00F775E9"/>
    <w:rsid w:val="00F77D25"/>
    <w:rsid w:val="00F806CB"/>
    <w:rsid w:val="00F80DCD"/>
    <w:rsid w:val="00F814AE"/>
    <w:rsid w:val="00F81A9E"/>
    <w:rsid w:val="00F83A64"/>
    <w:rsid w:val="00F83B84"/>
    <w:rsid w:val="00F842F0"/>
    <w:rsid w:val="00F84EE1"/>
    <w:rsid w:val="00F8574B"/>
    <w:rsid w:val="00F85AEC"/>
    <w:rsid w:val="00F85EEA"/>
    <w:rsid w:val="00F878E9"/>
    <w:rsid w:val="00F87C4A"/>
    <w:rsid w:val="00F90E2D"/>
    <w:rsid w:val="00F91230"/>
    <w:rsid w:val="00F9123A"/>
    <w:rsid w:val="00F91FAD"/>
    <w:rsid w:val="00F92AB3"/>
    <w:rsid w:val="00F9308C"/>
    <w:rsid w:val="00F930BD"/>
    <w:rsid w:val="00F931D9"/>
    <w:rsid w:val="00F9369C"/>
    <w:rsid w:val="00F9399D"/>
    <w:rsid w:val="00F94B9C"/>
    <w:rsid w:val="00F9582C"/>
    <w:rsid w:val="00F963C4"/>
    <w:rsid w:val="00F96E21"/>
    <w:rsid w:val="00F96E62"/>
    <w:rsid w:val="00F970DE"/>
    <w:rsid w:val="00F97E65"/>
    <w:rsid w:val="00FA0007"/>
    <w:rsid w:val="00FA03AF"/>
    <w:rsid w:val="00FA041D"/>
    <w:rsid w:val="00FA0D94"/>
    <w:rsid w:val="00FA240F"/>
    <w:rsid w:val="00FA2663"/>
    <w:rsid w:val="00FA277B"/>
    <w:rsid w:val="00FA291D"/>
    <w:rsid w:val="00FA2CFD"/>
    <w:rsid w:val="00FA3975"/>
    <w:rsid w:val="00FA42C3"/>
    <w:rsid w:val="00FA4F0E"/>
    <w:rsid w:val="00FA525B"/>
    <w:rsid w:val="00FA5A7F"/>
    <w:rsid w:val="00FA5C57"/>
    <w:rsid w:val="00FA5F94"/>
    <w:rsid w:val="00FA60DB"/>
    <w:rsid w:val="00FA6705"/>
    <w:rsid w:val="00FA6A25"/>
    <w:rsid w:val="00FA72A4"/>
    <w:rsid w:val="00FA73A4"/>
    <w:rsid w:val="00FB00E7"/>
    <w:rsid w:val="00FB1342"/>
    <w:rsid w:val="00FB1FB9"/>
    <w:rsid w:val="00FB2620"/>
    <w:rsid w:val="00FB3311"/>
    <w:rsid w:val="00FB3BF7"/>
    <w:rsid w:val="00FB3C21"/>
    <w:rsid w:val="00FB44FE"/>
    <w:rsid w:val="00FB5BE5"/>
    <w:rsid w:val="00FB663C"/>
    <w:rsid w:val="00FB696F"/>
    <w:rsid w:val="00FB7285"/>
    <w:rsid w:val="00FB763A"/>
    <w:rsid w:val="00FB7E2F"/>
    <w:rsid w:val="00FB7F63"/>
    <w:rsid w:val="00FC004C"/>
    <w:rsid w:val="00FC1B3E"/>
    <w:rsid w:val="00FC22ED"/>
    <w:rsid w:val="00FC23C1"/>
    <w:rsid w:val="00FC26F7"/>
    <w:rsid w:val="00FC2B87"/>
    <w:rsid w:val="00FC2DA6"/>
    <w:rsid w:val="00FC3BEA"/>
    <w:rsid w:val="00FC44A1"/>
    <w:rsid w:val="00FC4790"/>
    <w:rsid w:val="00FC4F30"/>
    <w:rsid w:val="00FC6647"/>
    <w:rsid w:val="00FC6F87"/>
    <w:rsid w:val="00FC750A"/>
    <w:rsid w:val="00FC78AC"/>
    <w:rsid w:val="00FC7B1D"/>
    <w:rsid w:val="00FC7C54"/>
    <w:rsid w:val="00FC7C9E"/>
    <w:rsid w:val="00FD0992"/>
    <w:rsid w:val="00FD099B"/>
    <w:rsid w:val="00FD1006"/>
    <w:rsid w:val="00FD1050"/>
    <w:rsid w:val="00FD12A5"/>
    <w:rsid w:val="00FD2135"/>
    <w:rsid w:val="00FD6CD7"/>
    <w:rsid w:val="00FE009E"/>
    <w:rsid w:val="00FE00EC"/>
    <w:rsid w:val="00FE0FE0"/>
    <w:rsid w:val="00FE179D"/>
    <w:rsid w:val="00FE2A7A"/>
    <w:rsid w:val="00FE3074"/>
    <w:rsid w:val="00FE4B7D"/>
    <w:rsid w:val="00FE4C85"/>
    <w:rsid w:val="00FE6360"/>
    <w:rsid w:val="00FE69A9"/>
    <w:rsid w:val="00FE6BD9"/>
    <w:rsid w:val="00FE72BA"/>
    <w:rsid w:val="00FE736A"/>
    <w:rsid w:val="00FE77A8"/>
    <w:rsid w:val="00FF0456"/>
    <w:rsid w:val="00FF1A15"/>
    <w:rsid w:val="00FF2543"/>
    <w:rsid w:val="00FF28E5"/>
    <w:rsid w:val="00FF4700"/>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DCF"/>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8093B"/>
    <w:pPr>
      <w:numPr>
        <w:ilvl w:val="2"/>
        <w:numId w:val="2"/>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8093B"/>
    <w:rPr>
      <w:rFonts w:ascii="Verdana" w:hAnsi="Verdana" w:cs="Arial"/>
      <w:b/>
      <w:bCs/>
      <w:sz w:val="18"/>
      <w:szCs w:val="18"/>
      <w:lang w:eastAsia="es-ES"/>
    </w:rPr>
  </w:style>
  <w:style w:type="paragraph" w:customStyle="1" w:styleId="A4">
    <w:name w:val="A4"/>
    <w:basedOn w:val="A3"/>
    <w:link w:val="A4Car"/>
    <w:qFormat/>
    <w:rsid w:val="005A19D5"/>
    <w:pPr>
      <w:numPr>
        <w:ilvl w:val="3"/>
        <w:numId w:val="0"/>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32121465">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4304292">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4885892">
      <w:bodyDiv w:val="1"/>
      <w:marLeft w:val="0"/>
      <w:marRight w:val="0"/>
      <w:marTop w:val="0"/>
      <w:marBottom w:val="0"/>
      <w:divBdr>
        <w:top w:val="none" w:sz="0" w:space="0" w:color="auto"/>
        <w:left w:val="none" w:sz="0" w:space="0" w:color="auto"/>
        <w:bottom w:val="none" w:sz="0" w:space="0" w:color="auto"/>
        <w:right w:val="none" w:sz="0" w:space="0" w:color="auto"/>
      </w:divBdr>
    </w:div>
    <w:div w:id="112864303">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27550689">
      <w:bodyDiv w:val="1"/>
      <w:marLeft w:val="0"/>
      <w:marRight w:val="0"/>
      <w:marTop w:val="0"/>
      <w:marBottom w:val="0"/>
      <w:divBdr>
        <w:top w:val="none" w:sz="0" w:space="0" w:color="auto"/>
        <w:left w:val="none" w:sz="0" w:space="0" w:color="auto"/>
        <w:bottom w:val="none" w:sz="0" w:space="0" w:color="auto"/>
        <w:right w:val="none" w:sz="0" w:space="0" w:color="auto"/>
      </w:divBdr>
    </w:div>
    <w:div w:id="151022011">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75002957">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196621735">
      <w:bodyDiv w:val="1"/>
      <w:marLeft w:val="0"/>
      <w:marRight w:val="0"/>
      <w:marTop w:val="0"/>
      <w:marBottom w:val="0"/>
      <w:divBdr>
        <w:top w:val="none" w:sz="0" w:space="0" w:color="auto"/>
        <w:left w:val="none" w:sz="0" w:space="0" w:color="auto"/>
        <w:bottom w:val="none" w:sz="0" w:space="0" w:color="auto"/>
        <w:right w:val="none" w:sz="0" w:space="0" w:color="auto"/>
      </w:divBdr>
    </w:div>
    <w:div w:id="236327793">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3151495">
      <w:bodyDiv w:val="1"/>
      <w:marLeft w:val="0"/>
      <w:marRight w:val="0"/>
      <w:marTop w:val="0"/>
      <w:marBottom w:val="0"/>
      <w:divBdr>
        <w:top w:val="none" w:sz="0" w:space="0" w:color="auto"/>
        <w:left w:val="none" w:sz="0" w:space="0" w:color="auto"/>
        <w:bottom w:val="none" w:sz="0" w:space="0" w:color="auto"/>
        <w:right w:val="none" w:sz="0" w:space="0" w:color="auto"/>
      </w:divBdr>
    </w:div>
    <w:div w:id="276062445">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3752317">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25744400">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40622412">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397093745">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36799036">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52654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10026692">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32428843">
      <w:bodyDiv w:val="1"/>
      <w:marLeft w:val="0"/>
      <w:marRight w:val="0"/>
      <w:marTop w:val="0"/>
      <w:marBottom w:val="0"/>
      <w:divBdr>
        <w:top w:val="none" w:sz="0" w:space="0" w:color="auto"/>
        <w:left w:val="none" w:sz="0" w:space="0" w:color="auto"/>
        <w:bottom w:val="none" w:sz="0" w:space="0" w:color="auto"/>
        <w:right w:val="none" w:sz="0" w:space="0" w:color="auto"/>
      </w:divBdr>
    </w:div>
    <w:div w:id="540900808">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9002153">
      <w:bodyDiv w:val="1"/>
      <w:marLeft w:val="0"/>
      <w:marRight w:val="0"/>
      <w:marTop w:val="0"/>
      <w:marBottom w:val="0"/>
      <w:divBdr>
        <w:top w:val="none" w:sz="0" w:space="0" w:color="auto"/>
        <w:left w:val="none" w:sz="0" w:space="0" w:color="auto"/>
        <w:bottom w:val="none" w:sz="0" w:space="0" w:color="auto"/>
        <w:right w:val="none" w:sz="0" w:space="0" w:color="auto"/>
      </w:divBdr>
    </w:div>
    <w:div w:id="597325495">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3077816">
      <w:bodyDiv w:val="1"/>
      <w:marLeft w:val="0"/>
      <w:marRight w:val="0"/>
      <w:marTop w:val="0"/>
      <w:marBottom w:val="0"/>
      <w:divBdr>
        <w:top w:val="none" w:sz="0" w:space="0" w:color="auto"/>
        <w:left w:val="none" w:sz="0" w:space="0" w:color="auto"/>
        <w:bottom w:val="none" w:sz="0" w:space="0" w:color="auto"/>
        <w:right w:val="none" w:sz="0" w:space="0" w:color="auto"/>
      </w:divBdr>
    </w:div>
    <w:div w:id="614213684">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052606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67638235">
      <w:bodyDiv w:val="1"/>
      <w:marLeft w:val="0"/>
      <w:marRight w:val="0"/>
      <w:marTop w:val="0"/>
      <w:marBottom w:val="0"/>
      <w:divBdr>
        <w:top w:val="none" w:sz="0" w:space="0" w:color="auto"/>
        <w:left w:val="none" w:sz="0" w:space="0" w:color="auto"/>
        <w:bottom w:val="none" w:sz="0" w:space="0" w:color="auto"/>
        <w:right w:val="none" w:sz="0" w:space="0" w:color="auto"/>
      </w:divBdr>
    </w:div>
    <w:div w:id="670454116">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78192221">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7939461">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697282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29637974">
      <w:bodyDiv w:val="1"/>
      <w:marLeft w:val="0"/>
      <w:marRight w:val="0"/>
      <w:marTop w:val="0"/>
      <w:marBottom w:val="0"/>
      <w:divBdr>
        <w:top w:val="none" w:sz="0" w:space="0" w:color="auto"/>
        <w:left w:val="none" w:sz="0" w:space="0" w:color="auto"/>
        <w:bottom w:val="none" w:sz="0" w:space="0" w:color="auto"/>
        <w:right w:val="none" w:sz="0" w:space="0" w:color="auto"/>
      </w:divBdr>
    </w:div>
    <w:div w:id="848638587">
      <w:bodyDiv w:val="1"/>
      <w:marLeft w:val="0"/>
      <w:marRight w:val="0"/>
      <w:marTop w:val="0"/>
      <w:marBottom w:val="0"/>
      <w:divBdr>
        <w:top w:val="none" w:sz="0" w:space="0" w:color="auto"/>
        <w:left w:val="none" w:sz="0" w:space="0" w:color="auto"/>
        <w:bottom w:val="none" w:sz="0" w:space="0" w:color="auto"/>
        <w:right w:val="none" w:sz="0" w:space="0" w:color="auto"/>
      </w:divBdr>
    </w:div>
    <w:div w:id="852109358">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5144354">
      <w:bodyDiv w:val="1"/>
      <w:marLeft w:val="0"/>
      <w:marRight w:val="0"/>
      <w:marTop w:val="0"/>
      <w:marBottom w:val="0"/>
      <w:divBdr>
        <w:top w:val="none" w:sz="0" w:space="0" w:color="auto"/>
        <w:left w:val="none" w:sz="0" w:space="0" w:color="auto"/>
        <w:bottom w:val="none" w:sz="0" w:space="0" w:color="auto"/>
        <w:right w:val="none" w:sz="0" w:space="0" w:color="auto"/>
      </w:divBdr>
    </w:div>
    <w:div w:id="915088128">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309580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944013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990521707">
      <w:bodyDiv w:val="1"/>
      <w:marLeft w:val="0"/>
      <w:marRight w:val="0"/>
      <w:marTop w:val="0"/>
      <w:marBottom w:val="0"/>
      <w:divBdr>
        <w:top w:val="none" w:sz="0" w:space="0" w:color="auto"/>
        <w:left w:val="none" w:sz="0" w:space="0" w:color="auto"/>
        <w:bottom w:val="none" w:sz="0" w:space="0" w:color="auto"/>
        <w:right w:val="none" w:sz="0" w:space="0" w:color="auto"/>
      </w:divBdr>
    </w:div>
    <w:div w:id="991443065">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68770580">
      <w:bodyDiv w:val="1"/>
      <w:marLeft w:val="0"/>
      <w:marRight w:val="0"/>
      <w:marTop w:val="0"/>
      <w:marBottom w:val="0"/>
      <w:divBdr>
        <w:top w:val="none" w:sz="0" w:space="0" w:color="auto"/>
        <w:left w:val="none" w:sz="0" w:space="0" w:color="auto"/>
        <w:bottom w:val="none" w:sz="0" w:space="0" w:color="auto"/>
        <w:right w:val="none" w:sz="0" w:space="0" w:color="auto"/>
      </w:divBdr>
    </w:div>
    <w:div w:id="1072433722">
      <w:bodyDiv w:val="1"/>
      <w:marLeft w:val="0"/>
      <w:marRight w:val="0"/>
      <w:marTop w:val="0"/>
      <w:marBottom w:val="0"/>
      <w:divBdr>
        <w:top w:val="none" w:sz="0" w:space="0" w:color="auto"/>
        <w:left w:val="none" w:sz="0" w:space="0" w:color="auto"/>
        <w:bottom w:val="none" w:sz="0" w:space="0" w:color="auto"/>
        <w:right w:val="none" w:sz="0" w:space="0" w:color="auto"/>
      </w:divBdr>
    </w:div>
    <w:div w:id="108896579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68330388">
      <w:bodyDiv w:val="1"/>
      <w:marLeft w:val="0"/>
      <w:marRight w:val="0"/>
      <w:marTop w:val="0"/>
      <w:marBottom w:val="0"/>
      <w:divBdr>
        <w:top w:val="none" w:sz="0" w:space="0" w:color="auto"/>
        <w:left w:val="none" w:sz="0" w:space="0" w:color="auto"/>
        <w:bottom w:val="none" w:sz="0" w:space="0" w:color="auto"/>
        <w:right w:val="none" w:sz="0" w:space="0" w:color="auto"/>
      </w:divBdr>
    </w:div>
    <w:div w:id="1178738469">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192575635">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04907910">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503439">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5304753">
      <w:bodyDiv w:val="1"/>
      <w:marLeft w:val="0"/>
      <w:marRight w:val="0"/>
      <w:marTop w:val="0"/>
      <w:marBottom w:val="0"/>
      <w:divBdr>
        <w:top w:val="none" w:sz="0" w:space="0" w:color="auto"/>
        <w:left w:val="none" w:sz="0" w:space="0" w:color="auto"/>
        <w:bottom w:val="none" w:sz="0" w:space="0" w:color="auto"/>
        <w:right w:val="none" w:sz="0" w:space="0" w:color="auto"/>
      </w:divBdr>
    </w:div>
    <w:div w:id="1295214695">
      <w:bodyDiv w:val="1"/>
      <w:marLeft w:val="0"/>
      <w:marRight w:val="0"/>
      <w:marTop w:val="0"/>
      <w:marBottom w:val="0"/>
      <w:divBdr>
        <w:top w:val="none" w:sz="0" w:space="0" w:color="auto"/>
        <w:left w:val="none" w:sz="0" w:space="0" w:color="auto"/>
        <w:bottom w:val="none" w:sz="0" w:space="0" w:color="auto"/>
        <w:right w:val="none" w:sz="0" w:space="0" w:color="auto"/>
      </w:divBdr>
    </w:div>
    <w:div w:id="1299191754">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32024757">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75420831">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2922527">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19016594">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53208927">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2327938">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37160189">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4658311">
      <w:bodyDiv w:val="1"/>
      <w:marLeft w:val="0"/>
      <w:marRight w:val="0"/>
      <w:marTop w:val="0"/>
      <w:marBottom w:val="0"/>
      <w:divBdr>
        <w:top w:val="none" w:sz="0" w:space="0" w:color="auto"/>
        <w:left w:val="none" w:sz="0" w:space="0" w:color="auto"/>
        <w:bottom w:val="none" w:sz="0" w:space="0" w:color="auto"/>
        <w:right w:val="none" w:sz="0" w:space="0" w:color="auto"/>
      </w:divBdr>
    </w:div>
    <w:div w:id="1576547681">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19919934">
      <w:bodyDiv w:val="1"/>
      <w:marLeft w:val="0"/>
      <w:marRight w:val="0"/>
      <w:marTop w:val="0"/>
      <w:marBottom w:val="0"/>
      <w:divBdr>
        <w:top w:val="none" w:sz="0" w:space="0" w:color="auto"/>
        <w:left w:val="none" w:sz="0" w:space="0" w:color="auto"/>
        <w:bottom w:val="none" w:sz="0" w:space="0" w:color="auto"/>
        <w:right w:val="none" w:sz="0" w:space="0" w:color="auto"/>
      </w:divBdr>
    </w:div>
    <w:div w:id="1622497728">
      <w:bodyDiv w:val="1"/>
      <w:marLeft w:val="0"/>
      <w:marRight w:val="0"/>
      <w:marTop w:val="0"/>
      <w:marBottom w:val="0"/>
      <w:divBdr>
        <w:top w:val="none" w:sz="0" w:space="0" w:color="auto"/>
        <w:left w:val="none" w:sz="0" w:space="0" w:color="auto"/>
        <w:bottom w:val="none" w:sz="0" w:space="0" w:color="auto"/>
        <w:right w:val="none" w:sz="0" w:space="0" w:color="auto"/>
      </w:divBdr>
    </w:div>
    <w:div w:id="1629360839">
      <w:bodyDiv w:val="1"/>
      <w:marLeft w:val="0"/>
      <w:marRight w:val="0"/>
      <w:marTop w:val="0"/>
      <w:marBottom w:val="0"/>
      <w:divBdr>
        <w:top w:val="none" w:sz="0" w:space="0" w:color="auto"/>
        <w:left w:val="none" w:sz="0" w:space="0" w:color="auto"/>
        <w:bottom w:val="none" w:sz="0" w:space="0" w:color="auto"/>
        <w:right w:val="none" w:sz="0" w:space="0" w:color="auto"/>
      </w:divBdr>
    </w:div>
    <w:div w:id="1646665883">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58343433">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79449179">
      <w:bodyDiv w:val="1"/>
      <w:marLeft w:val="0"/>
      <w:marRight w:val="0"/>
      <w:marTop w:val="0"/>
      <w:marBottom w:val="0"/>
      <w:divBdr>
        <w:top w:val="none" w:sz="0" w:space="0" w:color="auto"/>
        <w:left w:val="none" w:sz="0" w:space="0" w:color="auto"/>
        <w:bottom w:val="none" w:sz="0" w:space="0" w:color="auto"/>
        <w:right w:val="none" w:sz="0" w:space="0" w:color="auto"/>
      </w:divBdr>
    </w:div>
    <w:div w:id="1781408610">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4272030">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3178667">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0682144">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6254920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80976112">
      <w:bodyDiv w:val="1"/>
      <w:marLeft w:val="0"/>
      <w:marRight w:val="0"/>
      <w:marTop w:val="0"/>
      <w:marBottom w:val="0"/>
      <w:divBdr>
        <w:top w:val="none" w:sz="0" w:space="0" w:color="auto"/>
        <w:left w:val="none" w:sz="0" w:space="0" w:color="auto"/>
        <w:bottom w:val="none" w:sz="0" w:space="0" w:color="auto"/>
        <w:right w:val="none" w:sz="0" w:space="0" w:color="auto"/>
      </w:divBdr>
    </w:div>
    <w:div w:id="1881161669">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4795912">
      <w:bodyDiv w:val="1"/>
      <w:marLeft w:val="0"/>
      <w:marRight w:val="0"/>
      <w:marTop w:val="0"/>
      <w:marBottom w:val="0"/>
      <w:divBdr>
        <w:top w:val="none" w:sz="0" w:space="0" w:color="auto"/>
        <w:left w:val="none" w:sz="0" w:space="0" w:color="auto"/>
        <w:bottom w:val="none" w:sz="0" w:space="0" w:color="auto"/>
        <w:right w:val="none" w:sz="0" w:space="0" w:color="auto"/>
      </w:divBdr>
    </w:div>
    <w:div w:id="1935554658">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6448638">
      <w:bodyDiv w:val="1"/>
      <w:marLeft w:val="0"/>
      <w:marRight w:val="0"/>
      <w:marTop w:val="0"/>
      <w:marBottom w:val="0"/>
      <w:divBdr>
        <w:top w:val="none" w:sz="0" w:space="0" w:color="auto"/>
        <w:left w:val="none" w:sz="0" w:space="0" w:color="auto"/>
        <w:bottom w:val="none" w:sz="0" w:space="0" w:color="auto"/>
        <w:right w:val="none" w:sz="0" w:space="0" w:color="auto"/>
      </w:divBdr>
    </w:div>
    <w:div w:id="1962151014">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3067458">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39626355">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09848022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37407861">
      <w:bodyDiv w:val="1"/>
      <w:marLeft w:val="0"/>
      <w:marRight w:val="0"/>
      <w:marTop w:val="0"/>
      <w:marBottom w:val="0"/>
      <w:divBdr>
        <w:top w:val="none" w:sz="0" w:space="0" w:color="auto"/>
        <w:left w:val="none" w:sz="0" w:space="0" w:color="auto"/>
        <w:bottom w:val="none" w:sz="0" w:space="0" w:color="auto"/>
        <w:right w:val="none" w:sz="0" w:space="0" w:color="auto"/>
      </w:divBdr>
    </w:div>
    <w:div w:id="2140874100">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97898-8E51-4CCA-8943-3D719388C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Pages>
  <Words>18480</Words>
  <Characters>101644</Characters>
  <Application>Microsoft Office Word</Application>
  <DocSecurity>0</DocSecurity>
  <Lines>847</Lines>
  <Paragraphs>239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119885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Cathia Sivelli Pinto Prado</cp:lastModifiedBy>
  <cp:revision>20</cp:revision>
  <cp:lastPrinted>2017-12-05T19:52:00Z</cp:lastPrinted>
  <dcterms:created xsi:type="dcterms:W3CDTF">2017-11-09T22:08:00Z</dcterms:created>
  <dcterms:modified xsi:type="dcterms:W3CDTF">2017-12-11T13:41:00Z</dcterms:modified>
</cp:coreProperties>
</file>