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0D7E" w:rsidRDefault="00CD0D7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0D7E" w:rsidRDefault="00CD0D7E" w:rsidP="00B8304E">
                            <w:pPr>
                              <w:ind w:left="142"/>
                              <w:jc w:val="center"/>
                              <w:rPr>
                                <w:rFonts w:ascii="Verdana" w:hAnsi="Verdana"/>
                                <w:b/>
                              </w:rPr>
                            </w:pPr>
                          </w:p>
                          <w:p w:rsidR="00CD0D7E" w:rsidRDefault="00CD0D7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0D7E" w:rsidRPr="00103622" w:rsidRDefault="00CD0D7E" w:rsidP="00B8304E">
                            <w:pPr>
                              <w:ind w:left="142"/>
                              <w:jc w:val="center"/>
                              <w:rPr>
                                <w:rFonts w:ascii="Century Gothic" w:hAnsi="Century Gothic" w:cs="Arial"/>
                                <w:b/>
                                <w:sz w:val="32"/>
                                <w:szCs w:val="32"/>
                                <w:lang w:val="es-MX"/>
                              </w:rPr>
                            </w:pPr>
                          </w:p>
                          <w:p w:rsidR="00CD0D7E" w:rsidRPr="00103622" w:rsidRDefault="00CD0D7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D0D7E" w:rsidRDefault="00CD0D7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D0D7E" w:rsidRDefault="00CD0D7E" w:rsidP="00B8304E">
                            <w:pPr>
                              <w:jc w:val="center"/>
                              <w:rPr>
                                <w:rFonts w:ascii="Century Gothic" w:hAnsi="Century Gothic" w:cs="Arial"/>
                                <w:b/>
                                <w:sz w:val="28"/>
                                <w:szCs w:val="32"/>
                              </w:rPr>
                            </w:pPr>
                          </w:p>
                          <w:p w:rsidR="00CD0D7E" w:rsidRDefault="00CD0D7E" w:rsidP="00B8304E">
                            <w:pPr>
                              <w:jc w:val="center"/>
                              <w:rPr>
                                <w:rFonts w:ascii="Century Gothic" w:hAnsi="Century Gothic" w:cs="Arial"/>
                                <w:b/>
                                <w:sz w:val="28"/>
                                <w:szCs w:val="32"/>
                              </w:rPr>
                            </w:pPr>
                          </w:p>
                          <w:p w:rsidR="00CD0D7E" w:rsidRPr="00D94CE2" w:rsidRDefault="00CD0D7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0D7E" w:rsidRPr="00D94CE2" w:rsidRDefault="00CD0D7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D0D7E" w:rsidRPr="00F40D69" w:rsidRDefault="00CD0D7E" w:rsidP="00B8304E">
                            <w:pPr>
                              <w:ind w:left="142"/>
                              <w:jc w:val="center"/>
                              <w:rPr>
                                <w:rFonts w:ascii="Century Gothic" w:hAnsi="Century Gothic" w:cs="Arial"/>
                                <w:b/>
                                <w:sz w:val="28"/>
                                <w:szCs w:val="28"/>
                              </w:rPr>
                            </w:pPr>
                          </w:p>
                          <w:p w:rsidR="00CD0D7E" w:rsidRDefault="00CD0D7E" w:rsidP="00B8304E">
                            <w:pPr>
                              <w:ind w:left="142"/>
                              <w:jc w:val="center"/>
                              <w:rPr>
                                <w:rFonts w:ascii="Century Gothic" w:hAnsi="Century Gothic" w:cs="Arial"/>
                                <w:b/>
                                <w:sz w:val="28"/>
                                <w:szCs w:val="28"/>
                                <w:lang w:val="es-MX"/>
                              </w:rPr>
                            </w:pPr>
                          </w:p>
                          <w:p w:rsidR="00CD0D7E" w:rsidRPr="00103622" w:rsidRDefault="00CD0D7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w:t>
                            </w:r>
                            <w:bookmarkStart w:id="0" w:name="_GoBack"/>
                            <w:bookmarkEnd w:id="0"/>
                            <w:r>
                              <w:rPr>
                                <w:rFonts w:ascii="Century Gothic" w:hAnsi="Century Gothic" w:cs="Arial"/>
                                <w:b/>
                                <w:sz w:val="28"/>
                                <w:szCs w:val="28"/>
                                <w:lang w:val="es-MX"/>
                              </w:rPr>
                              <w:t>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0D7E" w:rsidRPr="005F6C94" w:rsidRDefault="00CD0D7E" w:rsidP="00B8304E">
                            <w:pPr>
                              <w:ind w:left="142"/>
                              <w:rPr>
                                <w:rFonts w:ascii="Century Gothic" w:hAnsi="Century Gothic"/>
                                <w:b/>
                                <w:sz w:val="28"/>
                                <w:szCs w:val="28"/>
                                <w:lang w:val="es-MX"/>
                              </w:rPr>
                            </w:pPr>
                          </w:p>
                          <w:p w:rsidR="00CD0D7E" w:rsidRPr="00EA79FC" w:rsidRDefault="00CD0D7E"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A79FC">
                              <w:rPr>
                                <w:rFonts w:ascii="Century Gothic" w:hAnsi="Century Gothic" w:cs="Century Gothic"/>
                                <w:b/>
                                <w:bCs/>
                                <w:sz w:val="28"/>
                                <w:szCs w:val="28"/>
                              </w:rPr>
                              <w:t>SERVICIO DE PREVENTORES PARA LA PERFORACIÓN DEL POZO SIPOTINDI-X1</w:t>
                            </w:r>
                          </w:p>
                          <w:p w:rsidR="00CD0D7E" w:rsidRPr="00D94CE2" w:rsidRDefault="00CD0D7E" w:rsidP="00B8304E">
                            <w:pPr>
                              <w:jc w:val="center"/>
                              <w:rPr>
                                <w:rFonts w:ascii="Century Gothic" w:hAnsi="Century Gothic" w:cs="Century Gothic"/>
                                <w:b/>
                                <w:bCs/>
                                <w:color w:val="FF0000"/>
                                <w:sz w:val="28"/>
                                <w:szCs w:val="28"/>
                              </w:rPr>
                            </w:pPr>
                          </w:p>
                          <w:p w:rsidR="00CD0D7E" w:rsidRPr="00D94CE2" w:rsidRDefault="00CD0D7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79FC">
                              <w:rPr>
                                <w:rFonts w:ascii="Century Gothic" w:hAnsi="Century Gothic" w:cs="Century Gothic"/>
                                <w:b/>
                                <w:bCs/>
                                <w:sz w:val="28"/>
                                <w:szCs w:val="28"/>
                              </w:rPr>
                              <w:t>DRCO-CDL-GNEE-</w:t>
                            </w:r>
                            <w:r w:rsidR="00A002D4">
                              <w:rPr>
                                <w:rFonts w:ascii="Century Gothic" w:hAnsi="Century Gothic" w:cs="Century Gothic"/>
                                <w:b/>
                                <w:bCs/>
                                <w:sz w:val="28"/>
                                <w:szCs w:val="28"/>
                              </w:rPr>
                              <w:t>92-</w:t>
                            </w:r>
                            <w:r w:rsidRPr="00EA79FC">
                              <w:rPr>
                                <w:rFonts w:ascii="Century Gothic" w:hAnsi="Century Gothic" w:cs="Century Gothic"/>
                                <w:b/>
                                <w:bCs/>
                                <w:sz w:val="28"/>
                                <w:szCs w:val="28"/>
                              </w:rPr>
                              <w:t>17</w:t>
                            </w:r>
                          </w:p>
                          <w:p w:rsidR="00CD0D7E" w:rsidRPr="00D94CE2" w:rsidRDefault="00CD0D7E" w:rsidP="00B8304E">
                            <w:pPr>
                              <w:jc w:val="center"/>
                              <w:rPr>
                                <w:rFonts w:ascii="Century Gothic" w:hAnsi="Century Gothic" w:cs="Century Gothic"/>
                                <w:b/>
                                <w:bCs/>
                                <w:color w:val="FF0000"/>
                                <w:sz w:val="28"/>
                                <w:szCs w:val="28"/>
                              </w:rPr>
                            </w:pPr>
                          </w:p>
                          <w:p w:rsidR="00CD0D7E" w:rsidRPr="00D94CE2" w:rsidRDefault="00CD0D7E" w:rsidP="00B8304E">
                            <w:pPr>
                              <w:jc w:val="center"/>
                              <w:rPr>
                                <w:rFonts w:ascii="Century Gothic" w:hAnsi="Century Gothic" w:cs="Century Gothic"/>
                                <w:b/>
                                <w:bCs/>
                                <w:color w:val="FF0000"/>
                                <w:sz w:val="28"/>
                                <w:szCs w:val="28"/>
                              </w:rPr>
                            </w:pPr>
                          </w:p>
                          <w:p w:rsidR="00CD0D7E" w:rsidRPr="00EA79FC" w:rsidRDefault="00CD0D7E" w:rsidP="00B8304E">
                            <w:pPr>
                              <w:jc w:val="center"/>
                              <w:rPr>
                                <w:rFonts w:ascii="Century Gothic" w:hAnsi="Century Gothic"/>
                                <w:b/>
                                <w:sz w:val="28"/>
                                <w:szCs w:val="28"/>
                                <w:lang w:val="es-ES_tradnl"/>
                              </w:rPr>
                            </w:pPr>
                            <w:r w:rsidRPr="00EA79FC">
                              <w:rPr>
                                <w:rFonts w:ascii="Century Gothic" w:hAnsi="Century Gothic" w:cs="Century Gothic"/>
                                <w:b/>
                                <w:bCs/>
                                <w:sz w:val="28"/>
                                <w:szCs w:val="28"/>
                              </w:rPr>
                              <w:t>(Tercera Convocatoria</w:t>
                            </w:r>
                            <w:r w:rsidRPr="00EA79FC">
                              <w:rPr>
                                <w:rFonts w:ascii="Century Gothic" w:hAnsi="Century Gothic"/>
                                <w:b/>
                                <w:sz w:val="28"/>
                                <w:szCs w:val="28"/>
                                <w:lang w:val="es-ES_tradnl"/>
                              </w:rPr>
                              <w:t>)</w:t>
                            </w:r>
                          </w:p>
                          <w:p w:rsidR="00CD0D7E" w:rsidRPr="00103622" w:rsidRDefault="00CD0D7E" w:rsidP="00B8304E">
                            <w:pPr>
                              <w:jc w:val="center"/>
                              <w:rPr>
                                <w:rFonts w:ascii="Century Gothic" w:hAnsi="Century Gothic"/>
                                <w:sz w:val="32"/>
                                <w:szCs w:val="32"/>
                                <w:lang w:val="es-ES_tradnl"/>
                              </w:rPr>
                            </w:pPr>
                          </w:p>
                          <w:p w:rsidR="00CD0D7E" w:rsidRPr="00103622" w:rsidRDefault="00CD0D7E" w:rsidP="00B8304E">
                            <w:pPr>
                              <w:ind w:right="930"/>
                              <w:jc w:val="center"/>
                              <w:rPr>
                                <w:rFonts w:ascii="Century Gothic" w:hAnsi="Century Gothic"/>
                                <w:sz w:val="32"/>
                                <w:szCs w:val="32"/>
                                <w:lang w:val="es-ES_tradnl"/>
                              </w:rPr>
                            </w:pPr>
                          </w:p>
                          <w:p w:rsidR="00CD0D7E" w:rsidRPr="00103622" w:rsidRDefault="00CD0D7E" w:rsidP="00B8304E">
                            <w:pPr>
                              <w:ind w:right="930"/>
                              <w:jc w:val="center"/>
                              <w:rPr>
                                <w:rFonts w:ascii="Century Gothic" w:hAnsi="Century Gothic"/>
                                <w:sz w:val="32"/>
                                <w:szCs w:val="32"/>
                                <w:lang w:val="es-ES_tradnl"/>
                              </w:rPr>
                            </w:pPr>
                          </w:p>
                          <w:p w:rsidR="00CD0D7E" w:rsidRDefault="00CD0D7E" w:rsidP="00B8304E">
                            <w:pPr>
                              <w:ind w:right="930"/>
                              <w:jc w:val="center"/>
                              <w:rPr>
                                <w:rFonts w:ascii="Century Gothic" w:hAnsi="Century Gothic"/>
                                <w:lang w:val="es-ES_tradnl"/>
                              </w:rPr>
                            </w:pPr>
                          </w:p>
                          <w:p w:rsidR="00CD0D7E" w:rsidRPr="009C5A35" w:rsidRDefault="00CD0D7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CD0D7E" w:rsidRDefault="00CD0D7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0D7E" w:rsidRDefault="00CD0D7E" w:rsidP="00B8304E">
                      <w:pPr>
                        <w:ind w:left="142"/>
                        <w:jc w:val="center"/>
                        <w:rPr>
                          <w:rFonts w:ascii="Verdana" w:hAnsi="Verdana"/>
                          <w:b/>
                        </w:rPr>
                      </w:pPr>
                    </w:p>
                    <w:p w:rsidR="00CD0D7E" w:rsidRDefault="00CD0D7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0D7E" w:rsidRPr="00103622" w:rsidRDefault="00CD0D7E" w:rsidP="00B8304E">
                      <w:pPr>
                        <w:ind w:left="142"/>
                        <w:jc w:val="center"/>
                        <w:rPr>
                          <w:rFonts w:ascii="Century Gothic" w:hAnsi="Century Gothic" w:cs="Arial"/>
                          <w:b/>
                          <w:sz w:val="32"/>
                          <w:szCs w:val="32"/>
                          <w:lang w:val="es-MX"/>
                        </w:rPr>
                      </w:pPr>
                    </w:p>
                    <w:p w:rsidR="00CD0D7E" w:rsidRPr="00103622" w:rsidRDefault="00CD0D7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D0D7E" w:rsidRDefault="00CD0D7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D0D7E" w:rsidRDefault="00CD0D7E" w:rsidP="00B8304E">
                      <w:pPr>
                        <w:jc w:val="center"/>
                        <w:rPr>
                          <w:rFonts w:ascii="Century Gothic" w:hAnsi="Century Gothic" w:cs="Arial"/>
                          <w:b/>
                          <w:sz w:val="28"/>
                          <w:szCs w:val="32"/>
                        </w:rPr>
                      </w:pPr>
                    </w:p>
                    <w:p w:rsidR="00CD0D7E" w:rsidRDefault="00CD0D7E" w:rsidP="00B8304E">
                      <w:pPr>
                        <w:jc w:val="center"/>
                        <w:rPr>
                          <w:rFonts w:ascii="Century Gothic" w:hAnsi="Century Gothic" w:cs="Arial"/>
                          <w:b/>
                          <w:sz w:val="28"/>
                          <w:szCs w:val="32"/>
                        </w:rPr>
                      </w:pPr>
                    </w:p>
                    <w:p w:rsidR="00CD0D7E" w:rsidRPr="00D94CE2" w:rsidRDefault="00CD0D7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0D7E" w:rsidRPr="00D94CE2" w:rsidRDefault="00CD0D7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D0D7E" w:rsidRPr="00F40D69" w:rsidRDefault="00CD0D7E" w:rsidP="00B8304E">
                      <w:pPr>
                        <w:ind w:left="142"/>
                        <w:jc w:val="center"/>
                        <w:rPr>
                          <w:rFonts w:ascii="Century Gothic" w:hAnsi="Century Gothic" w:cs="Arial"/>
                          <w:b/>
                          <w:sz w:val="28"/>
                          <w:szCs w:val="28"/>
                        </w:rPr>
                      </w:pPr>
                    </w:p>
                    <w:p w:rsidR="00CD0D7E" w:rsidRDefault="00CD0D7E" w:rsidP="00B8304E">
                      <w:pPr>
                        <w:ind w:left="142"/>
                        <w:jc w:val="center"/>
                        <w:rPr>
                          <w:rFonts w:ascii="Century Gothic" w:hAnsi="Century Gothic" w:cs="Arial"/>
                          <w:b/>
                          <w:sz w:val="28"/>
                          <w:szCs w:val="28"/>
                          <w:lang w:val="es-MX"/>
                        </w:rPr>
                      </w:pPr>
                    </w:p>
                    <w:p w:rsidR="00CD0D7E" w:rsidRPr="00103622" w:rsidRDefault="00CD0D7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w:t>
                      </w:r>
                      <w:bookmarkStart w:id="1" w:name="_GoBack"/>
                      <w:bookmarkEnd w:id="1"/>
                      <w:r>
                        <w:rPr>
                          <w:rFonts w:ascii="Century Gothic" w:hAnsi="Century Gothic" w:cs="Arial"/>
                          <w:b/>
                          <w:sz w:val="28"/>
                          <w:szCs w:val="28"/>
                          <w:lang w:val="es-MX"/>
                        </w:rPr>
                        <w:t>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0D7E" w:rsidRPr="005F6C94" w:rsidRDefault="00CD0D7E" w:rsidP="00B8304E">
                      <w:pPr>
                        <w:ind w:left="142"/>
                        <w:rPr>
                          <w:rFonts w:ascii="Century Gothic" w:hAnsi="Century Gothic"/>
                          <w:b/>
                          <w:sz w:val="28"/>
                          <w:szCs w:val="28"/>
                          <w:lang w:val="es-MX"/>
                        </w:rPr>
                      </w:pPr>
                    </w:p>
                    <w:p w:rsidR="00CD0D7E" w:rsidRPr="00EA79FC" w:rsidRDefault="00CD0D7E"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A79FC">
                        <w:rPr>
                          <w:rFonts w:ascii="Century Gothic" w:hAnsi="Century Gothic" w:cs="Century Gothic"/>
                          <w:b/>
                          <w:bCs/>
                          <w:sz w:val="28"/>
                          <w:szCs w:val="28"/>
                        </w:rPr>
                        <w:t>SERVICIO DE PREVENTORES PARA LA PERFORACIÓN DEL POZO SIPOTINDI-X1</w:t>
                      </w:r>
                    </w:p>
                    <w:p w:rsidR="00CD0D7E" w:rsidRPr="00D94CE2" w:rsidRDefault="00CD0D7E" w:rsidP="00B8304E">
                      <w:pPr>
                        <w:jc w:val="center"/>
                        <w:rPr>
                          <w:rFonts w:ascii="Century Gothic" w:hAnsi="Century Gothic" w:cs="Century Gothic"/>
                          <w:b/>
                          <w:bCs/>
                          <w:color w:val="FF0000"/>
                          <w:sz w:val="28"/>
                          <w:szCs w:val="28"/>
                        </w:rPr>
                      </w:pPr>
                    </w:p>
                    <w:p w:rsidR="00CD0D7E" w:rsidRPr="00D94CE2" w:rsidRDefault="00CD0D7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79FC">
                        <w:rPr>
                          <w:rFonts w:ascii="Century Gothic" w:hAnsi="Century Gothic" w:cs="Century Gothic"/>
                          <w:b/>
                          <w:bCs/>
                          <w:sz w:val="28"/>
                          <w:szCs w:val="28"/>
                        </w:rPr>
                        <w:t>DRCO-CDL-GNEE-</w:t>
                      </w:r>
                      <w:r w:rsidR="00A002D4">
                        <w:rPr>
                          <w:rFonts w:ascii="Century Gothic" w:hAnsi="Century Gothic" w:cs="Century Gothic"/>
                          <w:b/>
                          <w:bCs/>
                          <w:sz w:val="28"/>
                          <w:szCs w:val="28"/>
                        </w:rPr>
                        <w:t>92-</w:t>
                      </w:r>
                      <w:r w:rsidRPr="00EA79FC">
                        <w:rPr>
                          <w:rFonts w:ascii="Century Gothic" w:hAnsi="Century Gothic" w:cs="Century Gothic"/>
                          <w:b/>
                          <w:bCs/>
                          <w:sz w:val="28"/>
                          <w:szCs w:val="28"/>
                        </w:rPr>
                        <w:t>17</w:t>
                      </w:r>
                    </w:p>
                    <w:p w:rsidR="00CD0D7E" w:rsidRPr="00D94CE2" w:rsidRDefault="00CD0D7E" w:rsidP="00B8304E">
                      <w:pPr>
                        <w:jc w:val="center"/>
                        <w:rPr>
                          <w:rFonts w:ascii="Century Gothic" w:hAnsi="Century Gothic" w:cs="Century Gothic"/>
                          <w:b/>
                          <w:bCs/>
                          <w:color w:val="FF0000"/>
                          <w:sz w:val="28"/>
                          <w:szCs w:val="28"/>
                        </w:rPr>
                      </w:pPr>
                    </w:p>
                    <w:p w:rsidR="00CD0D7E" w:rsidRPr="00D94CE2" w:rsidRDefault="00CD0D7E" w:rsidP="00B8304E">
                      <w:pPr>
                        <w:jc w:val="center"/>
                        <w:rPr>
                          <w:rFonts w:ascii="Century Gothic" w:hAnsi="Century Gothic" w:cs="Century Gothic"/>
                          <w:b/>
                          <w:bCs/>
                          <w:color w:val="FF0000"/>
                          <w:sz w:val="28"/>
                          <w:szCs w:val="28"/>
                        </w:rPr>
                      </w:pPr>
                    </w:p>
                    <w:p w:rsidR="00CD0D7E" w:rsidRPr="00EA79FC" w:rsidRDefault="00CD0D7E" w:rsidP="00B8304E">
                      <w:pPr>
                        <w:jc w:val="center"/>
                        <w:rPr>
                          <w:rFonts w:ascii="Century Gothic" w:hAnsi="Century Gothic"/>
                          <w:b/>
                          <w:sz w:val="28"/>
                          <w:szCs w:val="28"/>
                          <w:lang w:val="es-ES_tradnl"/>
                        </w:rPr>
                      </w:pPr>
                      <w:r w:rsidRPr="00EA79FC">
                        <w:rPr>
                          <w:rFonts w:ascii="Century Gothic" w:hAnsi="Century Gothic" w:cs="Century Gothic"/>
                          <w:b/>
                          <w:bCs/>
                          <w:sz w:val="28"/>
                          <w:szCs w:val="28"/>
                        </w:rPr>
                        <w:t>(Tercera Convocatoria</w:t>
                      </w:r>
                      <w:r w:rsidRPr="00EA79FC">
                        <w:rPr>
                          <w:rFonts w:ascii="Century Gothic" w:hAnsi="Century Gothic"/>
                          <w:b/>
                          <w:sz w:val="28"/>
                          <w:szCs w:val="28"/>
                          <w:lang w:val="es-ES_tradnl"/>
                        </w:rPr>
                        <w:t>)</w:t>
                      </w:r>
                    </w:p>
                    <w:p w:rsidR="00CD0D7E" w:rsidRPr="00103622" w:rsidRDefault="00CD0D7E" w:rsidP="00B8304E">
                      <w:pPr>
                        <w:jc w:val="center"/>
                        <w:rPr>
                          <w:rFonts w:ascii="Century Gothic" w:hAnsi="Century Gothic"/>
                          <w:sz w:val="32"/>
                          <w:szCs w:val="32"/>
                          <w:lang w:val="es-ES_tradnl"/>
                        </w:rPr>
                      </w:pPr>
                    </w:p>
                    <w:p w:rsidR="00CD0D7E" w:rsidRPr="00103622" w:rsidRDefault="00CD0D7E" w:rsidP="00B8304E">
                      <w:pPr>
                        <w:ind w:right="930"/>
                        <w:jc w:val="center"/>
                        <w:rPr>
                          <w:rFonts w:ascii="Century Gothic" w:hAnsi="Century Gothic"/>
                          <w:sz w:val="32"/>
                          <w:szCs w:val="32"/>
                          <w:lang w:val="es-ES_tradnl"/>
                        </w:rPr>
                      </w:pPr>
                    </w:p>
                    <w:p w:rsidR="00CD0D7E" w:rsidRPr="00103622" w:rsidRDefault="00CD0D7E" w:rsidP="00B8304E">
                      <w:pPr>
                        <w:ind w:right="930"/>
                        <w:jc w:val="center"/>
                        <w:rPr>
                          <w:rFonts w:ascii="Century Gothic" w:hAnsi="Century Gothic"/>
                          <w:sz w:val="32"/>
                          <w:szCs w:val="32"/>
                          <w:lang w:val="es-ES_tradnl"/>
                        </w:rPr>
                      </w:pPr>
                    </w:p>
                    <w:p w:rsidR="00CD0D7E" w:rsidRDefault="00CD0D7E" w:rsidP="00B8304E">
                      <w:pPr>
                        <w:ind w:right="930"/>
                        <w:jc w:val="center"/>
                        <w:rPr>
                          <w:rFonts w:ascii="Century Gothic" w:hAnsi="Century Gothic"/>
                          <w:lang w:val="es-ES_tradnl"/>
                        </w:rPr>
                      </w:pPr>
                    </w:p>
                    <w:p w:rsidR="00CD0D7E" w:rsidRPr="009C5A35" w:rsidRDefault="00CD0D7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904815"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0D7E" w:rsidRPr="00AD6AF2" w:rsidRDefault="00CD0D7E" w:rsidP="00B26F20">
                            <w:pPr>
                              <w:ind w:right="930"/>
                              <w:jc w:val="center"/>
                              <w:rPr>
                                <w:rFonts w:ascii="Century Gothic" w:hAnsi="Century Gothic"/>
                                <w:sz w:val="14"/>
                                <w:lang w:val="es-ES_tradnl"/>
                              </w:rPr>
                            </w:pPr>
                          </w:p>
                          <w:p w:rsidR="00CD0D7E" w:rsidRDefault="00CD0D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D0D7E" w:rsidRPr="00AD6AF2" w:rsidRDefault="00CD0D7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CD0D7E" w:rsidRPr="00AD6AF2" w:rsidRDefault="00CD0D7E" w:rsidP="00B26F20">
                      <w:pPr>
                        <w:ind w:right="930"/>
                        <w:jc w:val="center"/>
                        <w:rPr>
                          <w:rFonts w:ascii="Century Gothic" w:hAnsi="Century Gothic"/>
                          <w:sz w:val="14"/>
                          <w:lang w:val="es-ES_tradnl"/>
                        </w:rPr>
                      </w:pPr>
                    </w:p>
                    <w:p w:rsidR="00CD0D7E" w:rsidRDefault="00CD0D7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CD0D7E" w:rsidRPr="00AD6AF2" w:rsidRDefault="00CD0D7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5E12AD"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Default="00A73638" w:rsidP="00E65B5B">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E65B5B" w:rsidRPr="00E65B5B" w:rsidRDefault="00E65B5B" w:rsidP="00E65B5B">
      <w:pPr>
        <w:pStyle w:val="Norma"/>
        <w:tabs>
          <w:tab w:val="center" w:pos="4561"/>
          <w:tab w:val="right" w:pos="9123"/>
        </w:tabs>
        <w:spacing w:after="0" w:line="240" w:lineRule="auto"/>
        <w:jc w:val="center"/>
        <w:rPr>
          <w:rFonts w:asciiTheme="minorHAnsi" w:hAnsiTheme="minorHAnsi" w:cstheme="min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F447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F447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PAQUETES</w:t>
            </w:r>
          </w:p>
        </w:tc>
      </w:tr>
      <w:tr w:rsidR="001F447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1F447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F4476" w:rsidRPr="00552079" w:rsidRDefault="001F4476" w:rsidP="001F447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
        <w:gridCol w:w="2319"/>
        <w:gridCol w:w="1371"/>
        <w:gridCol w:w="1235"/>
        <w:gridCol w:w="4009"/>
      </w:tblGrid>
      <w:tr w:rsidR="00CE7B5F" w:rsidRPr="00552079" w:rsidTr="00B274E6">
        <w:trPr>
          <w:trHeight w:val="279"/>
        </w:trPr>
        <w:tc>
          <w:tcPr>
            <w:tcW w:w="9351"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B274E6">
        <w:trPr>
          <w:trHeight w:val="279"/>
        </w:trPr>
        <w:tc>
          <w:tcPr>
            <w:tcW w:w="417"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31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06"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00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B274E6">
        <w:trPr>
          <w:trHeight w:val="42"/>
        </w:trPr>
        <w:tc>
          <w:tcPr>
            <w:tcW w:w="417" w:type="dxa"/>
          </w:tcPr>
          <w:p w:rsidR="00CE7B5F" w:rsidRPr="00552079" w:rsidRDefault="00CE7B5F" w:rsidP="00F77699">
            <w:pPr>
              <w:rPr>
                <w:rFonts w:asciiTheme="minorHAnsi" w:hAnsiTheme="minorHAnsi" w:cstheme="minorHAnsi"/>
                <w:sz w:val="22"/>
                <w:szCs w:val="22"/>
              </w:rPr>
            </w:pPr>
          </w:p>
        </w:tc>
        <w:tc>
          <w:tcPr>
            <w:tcW w:w="2319" w:type="dxa"/>
          </w:tcPr>
          <w:p w:rsidR="00CE7B5F" w:rsidRPr="00552079" w:rsidRDefault="00CE7B5F" w:rsidP="00F77699">
            <w:pPr>
              <w:rPr>
                <w:rFonts w:asciiTheme="minorHAnsi" w:hAnsiTheme="minorHAnsi" w:cstheme="minorHAnsi"/>
                <w:sz w:val="22"/>
                <w:szCs w:val="22"/>
              </w:rPr>
            </w:pPr>
          </w:p>
        </w:tc>
        <w:tc>
          <w:tcPr>
            <w:tcW w:w="2606" w:type="dxa"/>
            <w:gridSpan w:val="2"/>
          </w:tcPr>
          <w:p w:rsidR="00CE7B5F" w:rsidRPr="00552079" w:rsidRDefault="00CE7B5F" w:rsidP="00F77699">
            <w:pPr>
              <w:rPr>
                <w:rFonts w:asciiTheme="minorHAnsi" w:hAnsiTheme="minorHAnsi" w:cstheme="minorHAnsi"/>
                <w:sz w:val="22"/>
                <w:szCs w:val="22"/>
                <w:highlight w:val="yellow"/>
              </w:rPr>
            </w:pPr>
          </w:p>
        </w:tc>
        <w:tc>
          <w:tcPr>
            <w:tcW w:w="4009" w:type="dxa"/>
          </w:tcPr>
          <w:p w:rsidR="00CE7B5F" w:rsidRPr="00552079" w:rsidRDefault="00CE7B5F" w:rsidP="00F77699">
            <w:pPr>
              <w:rPr>
                <w:rFonts w:asciiTheme="minorHAnsi" w:hAnsiTheme="minorHAnsi" w:cstheme="minorHAnsi"/>
                <w:sz w:val="22"/>
                <w:szCs w:val="22"/>
              </w:rPr>
            </w:pPr>
          </w:p>
        </w:tc>
      </w:tr>
      <w:tr w:rsidR="00CE7B5F" w:rsidRPr="00552079" w:rsidTr="00B274E6">
        <w:trPr>
          <w:trHeight w:val="271"/>
        </w:trPr>
        <w:tc>
          <w:tcPr>
            <w:tcW w:w="417"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319"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35"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4009" w:type="dxa"/>
            <w:vAlign w:val="center"/>
          </w:tcPr>
          <w:p w:rsidR="00CE7B5F" w:rsidRPr="00591FA1" w:rsidRDefault="00591FA1" w:rsidP="00F77699">
            <w:pPr>
              <w:jc w:val="both"/>
              <w:rPr>
                <w:rFonts w:asciiTheme="minorHAnsi" w:hAnsiTheme="minorHAnsi" w:cstheme="minorHAnsi"/>
                <w:sz w:val="22"/>
                <w:szCs w:val="22"/>
                <w:lang w:val="es-ES_tradnl"/>
              </w:rPr>
            </w:pPr>
            <w:r w:rsidRPr="00591FA1">
              <w:rPr>
                <w:rFonts w:ascii="Calibri" w:hAnsi="Calibri"/>
                <w:b/>
                <w:sz w:val="16"/>
                <w:szCs w:val="16"/>
              </w:rPr>
              <w:t>NO APLICA</w:t>
            </w:r>
            <w:r w:rsidR="007C1F40" w:rsidRPr="00591FA1">
              <w:rPr>
                <w:rFonts w:asciiTheme="minorHAnsi" w:hAnsiTheme="minorHAnsi" w:cstheme="minorHAnsi"/>
                <w:sz w:val="22"/>
                <w:szCs w:val="22"/>
                <w:lang w:val="es-ES_tradnl"/>
              </w:rPr>
              <w:t xml:space="preserve"> </w:t>
            </w:r>
          </w:p>
        </w:tc>
      </w:tr>
      <w:tr w:rsidR="00CE7B5F" w:rsidRPr="00552079" w:rsidTr="00B274E6">
        <w:trPr>
          <w:trHeight w:val="69"/>
        </w:trPr>
        <w:tc>
          <w:tcPr>
            <w:tcW w:w="417" w:type="dxa"/>
            <w:vAlign w:val="center"/>
          </w:tcPr>
          <w:p w:rsidR="00CE7B5F" w:rsidRPr="00552079" w:rsidRDefault="00CE7B5F" w:rsidP="00F77699">
            <w:pPr>
              <w:rPr>
                <w:rFonts w:asciiTheme="minorHAnsi" w:hAnsiTheme="minorHAnsi" w:cstheme="minorHAnsi"/>
                <w:sz w:val="22"/>
                <w:szCs w:val="22"/>
              </w:rPr>
            </w:pPr>
          </w:p>
        </w:tc>
        <w:tc>
          <w:tcPr>
            <w:tcW w:w="2319" w:type="dxa"/>
            <w:vAlign w:val="center"/>
          </w:tcPr>
          <w:p w:rsidR="00CE7B5F" w:rsidRPr="00552079" w:rsidRDefault="00CE7B5F" w:rsidP="00F77699">
            <w:pPr>
              <w:jc w:val="both"/>
              <w:rPr>
                <w:rFonts w:asciiTheme="minorHAnsi" w:hAnsiTheme="minorHAnsi" w:cstheme="minorHAnsi"/>
                <w:sz w:val="22"/>
                <w:szCs w:val="22"/>
              </w:rPr>
            </w:pPr>
          </w:p>
        </w:tc>
        <w:tc>
          <w:tcPr>
            <w:tcW w:w="2606" w:type="dxa"/>
            <w:gridSpan w:val="2"/>
          </w:tcPr>
          <w:p w:rsidR="00CE7B5F" w:rsidRPr="00552079" w:rsidRDefault="00CE7B5F" w:rsidP="00F77699">
            <w:pPr>
              <w:jc w:val="center"/>
              <w:rPr>
                <w:rFonts w:asciiTheme="minorHAnsi" w:hAnsiTheme="minorHAnsi" w:cstheme="minorHAnsi"/>
                <w:sz w:val="22"/>
                <w:szCs w:val="22"/>
              </w:rPr>
            </w:pPr>
          </w:p>
        </w:tc>
        <w:tc>
          <w:tcPr>
            <w:tcW w:w="4009" w:type="dxa"/>
          </w:tcPr>
          <w:p w:rsidR="00CE7B5F" w:rsidRPr="00591FA1" w:rsidRDefault="00CE7B5F" w:rsidP="00F77699">
            <w:pPr>
              <w:jc w:val="both"/>
              <w:rPr>
                <w:rFonts w:asciiTheme="minorHAnsi" w:hAnsiTheme="minorHAnsi" w:cstheme="minorHAnsi"/>
                <w:sz w:val="22"/>
                <w:szCs w:val="22"/>
              </w:rPr>
            </w:pPr>
          </w:p>
        </w:tc>
      </w:tr>
      <w:tr w:rsidR="00CE7B5F" w:rsidRPr="00552079" w:rsidTr="00B274E6">
        <w:trPr>
          <w:trHeight w:val="620"/>
        </w:trPr>
        <w:tc>
          <w:tcPr>
            <w:tcW w:w="417"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319" w:type="dxa"/>
            <w:vAlign w:val="center"/>
          </w:tcPr>
          <w:p w:rsidR="00CE7B5F" w:rsidRPr="00552079" w:rsidRDefault="00701146" w:rsidP="00B274E6">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371"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235"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4009" w:type="dxa"/>
            <w:vAlign w:val="center"/>
          </w:tcPr>
          <w:p w:rsidR="00CE7B5F" w:rsidRPr="00591FA1" w:rsidRDefault="00591FA1" w:rsidP="00F77699">
            <w:pPr>
              <w:jc w:val="both"/>
              <w:rPr>
                <w:rFonts w:asciiTheme="minorHAnsi" w:hAnsiTheme="minorHAnsi" w:cstheme="minorHAnsi"/>
                <w:b/>
                <w:sz w:val="18"/>
                <w:szCs w:val="22"/>
              </w:rPr>
            </w:pPr>
            <w:r w:rsidRPr="00591FA1">
              <w:rPr>
                <w:rFonts w:ascii="Calibri" w:hAnsi="Calibri"/>
                <w:b/>
                <w:sz w:val="16"/>
                <w:szCs w:val="16"/>
              </w:rPr>
              <w:t>NO APLICA</w:t>
            </w:r>
          </w:p>
        </w:tc>
      </w:tr>
      <w:tr w:rsidR="00CE7B5F" w:rsidRPr="00552079" w:rsidTr="00B274E6">
        <w:trPr>
          <w:trHeight w:val="295"/>
        </w:trPr>
        <w:tc>
          <w:tcPr>
            <w:tcW w:w="417"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319" w:type="dxa"/>
            <w:vAlign w:val="center"/>
          </w:tcPr>
          <w:p w:rsidR="00CE7B5F" w:rsidRPr="00A72F2D" w:rsidRDefault="00CE7B5F" w:rsidP="00B274E6">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91FA1" w:rsidP="00F77699">
            <w:pPr>
              <w:rPr>
                <w:rFonts w:asciiTheme="minorHAnsi" w:hAnsiTheme="minorHAnsi" w:cstheme="minorHAnsi"/>
                <w:sz w:val="22"/>
                <w:szCs w:val="22"/>
              </w:rPr>
            </w:pPr>
            <w:r>
              <w:rPr>
                <w:rFonts w:asciiTheme="minorHAnsi" w:hAnsiTheme="minorHAnsi" w:cstheme="minorHAnsi"/>
                <w:sz w:val="22"/>
                <w:szCs w:val="22"/>
              </w:rPr>
              <w:t>1</w:t>
            </w:r>
            <w:r w:rsidR="00CD0D7E">
              <w:rPr>
                <w:rFonts w:asciiTheme="minorHAnsi" w:hAnsiTheme="minorHAnsi" w:cstheme="minorHAnsi"/>
                <w:sz w:val="22"/>
                <w:szCs w:val="22"/>
              </w:rPr>
              <w:t>8</w:t>
            </w:r>
            <w:r>
              <w:rPr>
                <w:rFonts w:asciiTheme="minorHAnsi" w:hAnsiTheme="minorHAnsi" w:cstheme="minorHAnsi"/>
                <w:sz w:val="22"/>
                <w:szCs w:val="22"/>
              </w:rPr>
              <w:t>/12/2017</w:t>
            </w:r>
          </w:p>
        </w:tc>
        <w:tc>
          <w:tcPr>
            <w:tcW w:w="123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591FA1" w:rsidP="00E65B5B">
            <w:pPr>
              <w:jc w:val="center"/>
              <w:rPr>
                <w:rFonts w:asciiTheme="minorHAnsi" w:hAnsiTheme="minorHAnsi" w:cstheme="minorHAnsi"/>
                <w:sz w:val="22"/>
                <w:szCs w:val="22"/>
              </w:rPr>
            </w:pPr>
            <w:r>
              <w:rPr>
                <w:rFonts w:asciiTheme="minorHAnsi" w:hAnsiTheme="minorHAnsi" w:cstheme="minorHAnsi"/>
                <w:sz w:val="22"/>
                <w:szCs w:val="22"/>
              </w:rPr>
              <w:t>18:00</w:t>
            </w:r>
          </w:p>
        </w:tc>
        <w:tc>
          <w:tcPr>
            <w:tcW w:w="4009" w:type="dxa"/>
            <w:vAlign w:val="center"/>
          </w:tcPr>
          <w:p w:rsidR="00591FA1" w:rsidRPr="00A74165" w:rsidRDefault="00591FA1" w:rsidP="00591FA1">
            <w:pPr>
              <w:jc w:val="both"/>
              <w:rPr>
                <w:rFonts w:asciiTheme="minorHAnsi" w:hAnsiTheme="minorHAnsi" w:cstheme="minorHAnsi"/>
                <w:b/>
                <w:color w:val="000000" w:themeColor="text1"/>
                <w:sz w:val="18"/>
                <w:szCs w:val="22"/>
              </w:rPr>
            </w:pPr>
            <w:r w:rsidRPr="00A74165">
              <w:rPr>
                <w:rFonts w:asciiTheme="minorHAnsi" w:hAnsiTheme="minorHAnsi" w:cstheme="minorHAnsi"/>
                <w:b/>
                <w:color w:val="000000" w:themeColor="text1"/>
                <w:sz w:val="18"/>
                <w:szCs w:val="22"/>
              </w:rPr>
              <w:t>CORREO INSTITUCIONAL:</w:t>
            </w:r>
          </w:p>
          <w:p w:rsidR="00CE7B5F" w:rsidRPr="00405640" w:rsidRDefault="00591FA1" w:rsidP="00591FA1">
            <w:pPr>
              <w:jc w:val="both"/>
              <w:rPr>
                <w:rFonts w:asciiTheme="minorHAnsi" w:hAnsiTheme="minorHAnsi" w:cstheme="minorHAnsi"/>
                <w:color w:val="000000"/>
                <w:sz w:val="22"/>
                <w:szCs w:val="22"/>
              </w:rPr>
            </w:pPr>
            <w:r>
              <w:rPr>
                <w:rFonts w:asciiTheme="minorHAnsi" w:hAnsiTheme="minorHAnsi" w:cstheme="minorHAnsi"/>
                <w:color w:val="000000" w:themeColor="text1"/>
                <w:sz w:val="18"/>
                <w:szCs w:val="22"/>
              </w:rPr>
              <w:t>jtoro</w:t>
            </w:r>
            <w:r w:rsidRPr="00A74165">
              <w:rPr>
                <w:rFonts w:asciiTheme="minorHAnsi" w:hAnsiTheme="minorHAnsi" w:cstheme="minorHAnsi"/>
                <w:color w:val="000000" w:themeColor="text1"/>
                <w:sz w:val="18"/>
                <w:szCs w:val="22"/>
              </w:rPr>
              <w:t>@ypfb.gob.bo</w:t>
            </w:r>
          </w:p>
        </w:tc>
      </w:tr>
      <w:tr w:rsidR="00CE7B5F" w:rsidRPr="00552079" w:rsidTr="00B274E6">
        <w:trPr>
          <w:trHeight w:val="43"/>
        </w:trPr>
        <w:tc>
          <w:tcPr>
            <w:tcW w:w="417" w:type="dxa"/>
            <w:vAlign w:val="center"/>
          </w:tcPr>
          <w:p w:rsidR="00CE7B5F" w:rsidRPr="00552079" w:rsidRDefault="00CE7B5F" w:rsidP="00F77699">
            <w:pPr>
              <w:jc w:val="center"/>
              <w:rPr>
                <w:rFonts w:asciiTheme="minorHAnsi" w:hAnsiTheme="minorHAnsi" w:cstheme="minorHAnsi"/>
                <w:sz w:val="22"/>
                <w:szCs w:val="22"/>
              </w:rPr>
            </w:pPr>
          </w:p>
        </w:tc>
        <w:tc>
          <w:tcPr>
            <w:tcW w:w="2319" w:type="dxa"/>
            <w:vAlign w:val="center"/>
          </w:tcPr>
          <w:p w:rsidR="00CE7B5F" w:rsidRPr="00A72F2D" w:rsidRDefault="00CE7B5F" w:rsidP="00F77699">
            <w:pPr>
              <w:rPr>
                <w:rFonts w:asciiTheme="minorHAnsi" w:hAnsiTheme="minorHAnsi" w:cstheme="minorHAnsi"/>
                <w:sz w:val="22"/>
                <w:szCs w:val="22"/>
              </w:rPr>
            </w:pPr>
          </w:p>
        </w:tc>
        <w:tc>
          <w:tcPr>
            <w:tcW w:w="2606" w:type="dxa"/>
            <w:gridSpan w:val="2"/>
          </w:tcPr>
          <w:p w:rsidR="00CE7B5F" w:rsidRPr="00552079" w:rsidRDefault="00CE7B5F" w:rsidP="00F77699">
            <w:pPr>
              <w:rPr>
                <w:rFonts w:asciiTheme="minorHAnsi" w:hAnsiTheme="minorHAnsi" w:cstheme="minorHAnsi"/>
                <w:sz w:val="22"/>
                <w:szCs w:val="22"/>
              </w:rPr>
            </w:pPr>
          </w:p>
        </w:tc>
        <w:tc>
          <w:tcPr>
            <w:tcW w:w="4009"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B274E6">
        <w:trPr>
          <w:trHeight w:val="251"/>
        </w:trPr>
        <w:tc>
          <w:tcPr>
            <w:tcW w:w="417"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319" w:type="dxa"/>
            <w:vAlign w:val="center"/>
          </w:tcPr>
          <w:p w:rsidR="00CE7B5F" w:rsidRPr="00A72F2D" w:rsidRDefault="00701146" w:rsidP="00B274E6">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D0D7E" w:rsidP="00F77699">
            <w:pPr>
              <w:rPr>
                <w:rFonts w:asciiTheme="minorHAnsi" w:hAnsiTheme="minorHAnsi" w:cstheme="minorHAnsi"/>
                <w:sz w:val="22"/>
                <w:szCs w:val="22"/>
              </w:rPr>
            </w:pPr>
            <w:r>
              <w:rPr>
                <w:rFonts w:asciiTheme="minorHAnsi" w:hAnsiTheme="minorHAnsi" w:cstheme="minorHAnsi"/>
                <w:sz w:val="22"/>
                <w:szCs w:val="22"/>
              </w:rPr>
              <w:t>20</w:t>
            </w:r>
            <w:r w:rsidR="00591FA1">
              <w:rPr>
                <w:rFonts w:asciiTheme="minorHAnsi" w:hAnsiTheme="minorHAnsi" w:cstheme="minorHAnsi"/>
                <w:sz w:val="22"/>
                <w:szCs w:val="22"/>
              </w:rPr>
              <w:t>/12/2017</w:t>
            </w:r>
          </w:p>
        </w:tc>
        <w:tc>
          <w:tcPr>
            <w:tcW w:w="1235" w:type="dxa"/>
            <w:vAlign w:val="center"/>
          </w:tcPr>
          <w:p w:rsidR="00591FA1" w:rsidRDefault="00591FA1" w:rsidP="00F77699">
            <w:pPr>
              <w:jc w:val="center"/>
              <w:rPr>
                <w:rFonts w:asciiTheme="minorHAnsi" w:hAnsiTheme="minorHAnsi" w:cstheme="minorHAnsi"/>
                <w:sz w:val="22"/>
                <w:szCs w:val="22"/>
              </w:rPr>
            </w:pPr>
          </w:p>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91FA1" w:rsidRPr="00552079" w:rsidRDefault="00591FA1" w:rsidP="00F77699">
            <w:pPr>
              <w:jc w:val="center"/>
              <w:rPr>
                <w:rFonts w:asciiTheme="minorHAnsi" w:hAnsiTheme="minorHAnsi" w:cstheme="minorHAnsi"/>
                <w:sz w:val="22"/>
                <w:szCs w:val="22"/>
              </w:rPr>
            </w:pPr>
            <w:r>
              <w:rPr>
                <w:rFonts w:asciiTheme="minorHAnsi" w:hAnsiTheme="minorHAnsi" w:cstheme="minorHAnsi"/>
                <w:sz w:val="22"/>
                <w:szCs w:val="22"/>
              </w:rPr>
              <w:t>15:00</w:t>
            </w:r>
          </w:p>
          <w:p w:rsidR="00CE7B5F" w:rsidRPr="00552079" w:rsidRDefault="00CE7B5F" w:rsidP="00F77699">
            <w:pPr>
              <w:rPr>
                <w:rFonts w:asciiTheme="minorHAnsi" w:hAnsiTheme="minorHAnsi" w:cstheme="minorHAnsi"/>
                <w:sz w:val="22"/>
                <w:szCs w:val="22"/>
              </w:rPr>
            </w:pPr>
          </w:p>
        </w:tc>
        <w:tc>
          <w:tcPr>
            <w:tcW w:w="4009" w:type="dxa"/>
            <w:vAlign w:val="center"/>
          </w:tcPr>
          <w:p w:rsidR="00591FA1" w:rsidRPr="00332AE0" w:rsidRDefault="00591FA1" w:rsidP="00591FA1">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591FA1" w:rsidP="00591FA1">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Pr>
                <w:rFonts w:ascii="Calibri" w:hAnsi="Calibri" w:cs="Arial"/>
                <w:i/>
                <w:sz w:val="16"/>
                <w:szCs w:val="16"/>
              </w:rPr>
              <w:t>Jaime Toro Liendo</w:t>
            </w:r>
          </w:p>
        </w:tc>
      </w:tr>
      <w:tr w:rsidR="00CE7B5F" w:rsidRPr="00552079" w:rsidTr="00B274E6">
        <w:trPr>
          <w:trHeight w:val="42"/>
        </w:trPr>
        <w:tc>
          <w:tcPr>
            <w:tcW w:w="417" w:type="dxa"/>
            <w:vAlign w:val="center"/>
          </w:tcPr>
          <w:p w:rsidR="00CE7B5F" w:rsidRPr="00552079" w:rsidRDefault="00CE7B5F" w:rsidP="00F77699">
            <w:pPr>
              <w:jc w:val="center"/>
              <w:rPr>
                <w:rFonts w:asciiTheme="minorHAnsi" w:hAnsiTheme="minorHAnsi" w:cstheme="minorHAnsi"/>
                <w:sz w:val="22"/>
                <w:szCs w:val="22"/>
              </w:rPr>
            </w:pPr>
          </w:p>
        </w:tc>
        <w:tc>
          <w:tcPr>
            <w:tcW w:w="2319" w:type="dxa"/>
            <w:vAlign w:val="center"/>
          </w:tcPr>
          <w:p w:rsidR="00CE7B5F" w:rsidRPr="00552079" w:rsidRDefault="00CE7B5F" w:rsidP="00F77699">
            <w:pPr>
              <w:jc w:val="center"/>
              <w:rPr>
                <w:rFonts w:asciiTheme="minorHAnsi" w:hAnsiTheme="minorHAnsi" w:cstheme="minorHAnsi"/>
                <w:sz w:val="22"/>
                <w:szCs w:val="22"/>
              </w:rPr>
            </w:pPr>
          </w:p>
        </w:tc>
        <w:tc>
          <w:tcPr>
            <w:tcW w:w="2606" w:type="dxa"/>
            <w:gridSpan w:val="2"/>
            <w:vAlign w:val="center"/>
          </w:tcPr>
          <w:p w:rsidR="00CE7B5F" w:rsidRPr="00552079" w:rsidRDefault="00CE7B5F" w:rsidP="00F77699">
            <w:pPr>
              <w:jc w:val="center"/>
              <w:rPr>
                <w:rFonts w:asciiTheme="minorHAnsi" w:hAnsiTheme="minorHAnsi" w:cstheme="minorHAnsi"/>
                <w:sz w:val="22"/>
                <w:szCs w:val="22"/>
              </w:rPr>
            </w:pPr>
          </w:p>
        </w:tc>
        <w:tc>
          <w:tcPr>
            <w:tcW w:w="4009"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B274E6">
        <w:trPr>
          <w:trHeight w:val="251"/>
        </w:trPr>
        <w:tc>
          <w:tcPr>
            <w:tcW w:w="417"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319"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E65B5B" w:rsidP="00F77699">
            <w:pPr>
              <w:rPr>
                <w:rFonts w:asciiTheme="minorHAnsi" w:hAnsiTheme="minorHAnsi" w:cstheme="minorHAnsi"/>
                <w:sz w:val="22"/>
                <w:szCs w:val="22"/>
              </w:rPr>
            </w:pPr>
            <w:r>
              <w:rPr>
                <w:rFonts w:asciiTheme="minorHAnsi" w:hAnsiTheme="minorHAnsi" w:cstheme="minorHAnsi"/>
                <w:sz w:val="22"/>
                <w:szCs w:val="22"/>
              </w:rPr>
              <w:t>0</w:t>
            </w:r>
            <w:r w:rsidR="00094216">
              <w:rPr>
                <w:rFonts w:asciiTheme="minorHAnsi" w:hAnsiTheme="minorHAnsi" w:cstheme="minorHAnsi"/>
                <w:sz w:val="22"/>
                <w:szCs w:val="22"/>
              </w:rPr>
              <w:t>3/01/2018</w:t>
            </w:r>
          </w:p>
        </w:tc>
        <w:tc>
          <w:tcPr>
            <w:tcW w:w="1235"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94216" w:rsidRPr="00552079" w:rsidRDefault="00094216" w:rsidP="00F77699">
            <w:pPr>
              <w:jc w:val="center"/>
              <w:rPr>
                <w:rFonts w:asciiTheme="minorHAnsi" w:hAnsiTheme="minorHAnsi" w:cstheme="minorHAnsi"/>
                <w:sz w:val="22"/>
                <w:szCs w:val="22"/>
              </w:rPr>
            </w:pPr>
            <w:r>
              <w:rPr>
                <w:rFonts w:asciiTheme="minorHAnsi" w:hAnsiTheme="minorHAnsi" w:cstheme="minorHAnsi"/>
                <w:sz w:val="22"/>
                <w:szCs w:val="22"/>
              </w:rPr>
              <w:t>15:00</w:t>
            </w:r>
          </w:p>
          <w:p w:rsidR="00CE7B5F" w:rsidRPr="00552079" w:rsidRDefault="00CE7B5F" w:rsidP="00F77699">
            <w:pPr>
              <w:rPr>
                <w:rFonts w:asciiTheme="minorHAnsi" w:hAnsiTheme="minorHAnsi" w:cstheme="minorHAnsi"/>
                <w:sz w:val="22"/>
                <w:szCs w:val="22"/>
              </w:rPr>
            </w:pPr>
          </w:p>
        </w:tc>
        <w:tc>
          <w:tcPr>
            <w:tcW w:w="4009" w:type="dxa"/>
          </w:tcPr>
          <w:p w:rsidR="00094216" w:rsidRPr="00332AE0" w:rsidRDefault="00094216" w:rsidP="00094216">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094216" w:rsidP="0009421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Pr>
                <w:rFonts w:ascii="Calibri" w:hAnsi="Calibri" w:cs="Arial"/>
                <w:i/>
                <w:sz w:val="16"/>
                <w:szCs w:val="16"/>
              </w:rPr>
              <w:t>Jaime Toro Liendo</w:t>
            </w:r>
          </w:p>
        </w:tc>
      </w:tr>
      <w:tr w:rsidR="00CE7B5F" w:rsidRPr="00552079" w:rsidTr="00B274E6">
        <w:trPr>
          <w:trHeight w:val="42"/>
        </w:trPr>
        <w:tc>
          <w:tcPr>
            <w:tcW w:w="417" w:type="dxa"/>
            <w:vAlign w:val="center"/>
          </w:tcPr>
          <w:p w:rsidR="00CE7B5F" w:rsidRPr="00552079" w:rsidRDefault="00CE7B5F" w:rsidP="00F77699">
            <w:pPr>
              <w:jc w:val="center"/>
              <w:rPr>
                <w:rFonts w:asciiTheme="minorHAnsi" w:hAnsiTheme="minorHAnsi" w:cstheme="minorHAnsi"/>
                <w:sz w:val="22"/>
                <w:szCs w:val="22"/>
              </w:rPr>
            </w:pPr>
          </w:p>
        </w:tc>
        <w:tc>
          <w:tcPr>
            <w:tcW w:w="2319" w:type="dxa"/>
            <w:vAlign w:val="center"/>
          </w:tcPr>
          <w:p w:rsidR="00CE7B5F" w:rsidRPr="00552079" w:rsidRDefault="00CE7B5F" w:rsidP="00F77699">
            <w:pPr>
              <w:rPr>
                <w:rFonts w:asciiTheme="minorHAnsi" w:hAnsiTheme="minorHAnsi" w:cstheme="minorHAnsi"/>
                <w:sz w:val="22"/>
                <w:szCs w:val="22"/>
              </w:rPr>
            </w:pPr>
          </w:p>
        </w:tc>
        <w:tc>
          <w:tcPr>
            <w:tcW w:w="2606" w:type="dxa"/>
            <w:gridSpan w:val="2"/>
            <w:vAlign w:val="center"/>
          </w:tcPr>
          <w:p w:rsidR="00CE7B5F" w:rsidRPr="00552079" w:rsidRDefault="00CE7B5F" w:rsidP="00F77699">
            <w:pPr>
              <w:jc w:val="center"/>
              <w:rPr>
                <w:rFonts w:asciiTheme="minorHAnsi" w:hAnsiTheme="minorHAnsi" w:cstheme="minorHAnsi"/>
                <w:sz w:val="22"/>
                <w:szCs w:val="22"/>
              </w:rPr>
            </w:pPr>
          </w:p>
        </w:tc>
        <w:tc>
          <w:tcPr>
            <w:tcW w:w="4009" w:type="dxa"/>
          </w:tcPr>
          <w:p w:rsidR="00CE7B5F" w:rsidRPr="001B5615" w:rsidRDefault="00CE7B5F" w:rsidP="00F77699">
            <w:pPr>
              <w:jc w:val="both"/>
              <w:rPr>
                <w:rFonts w:asciiTheme="minorHAnsi" w:hAnsiTheme="minorHAnsi" w:cstheme="minorHAnsi"/>
                <w:color w:val="FF0000"/>
                <w:sz w:val="22"/>
                <w:szCs w:val="22"/>
              </w:rPr>
            </w:pPr>
          </w:p>
        </w:tc>
      </w:tr>
      <w:tr w:rsidR="00094216" w:rsidRPr="00552079" w:rsidTr="00B274E6">
        <w:trPr>
          <w:trHeight w:val="410"/>
        </w:trPr>
        <w:tc>
          <w:tcPr>
            <w:tcW w:w="417" w:type="dxa"/>
            <w:vAlign w:val="center"/>
          </w:tcPr>
          <w:p w:rsidR="00094216" w:rsidRPr="00552079" w:rsidRDefault="00094216" w:rsidP="00094216">
            <w:pPr>
              <w:jc w:val="center"/>
              <w:rPr>
                <w:rFonts w:asciiTheme="minorHAnsi" w:hAnsiTheme="minorHAnsi" w:cstheme="minorHAnsi"/>
                <w:sz w:val="22"/>
                <w:szCs w:val="22"/>
              </w:rPr>
            </w:pPr>
            <w:r>
              <w:rPr>
                <w:rFonts w:asciiTheme="minorHAnsi" w:hAnsiTheme="minorHAnsi" w:cstheme="minorHAnsi"/>
                <w:sz w:val="22"/>
                <w:szCs w:val="22"/>
              </w:rPr>
              <w:t>6</w:t>
            </w:r>
          </w:p>
        </w:tc>
        <w:tc>
          <w:tcPr>
            <w:tcW w:w="2319" w:type="dxa"/>
            <w:vAlign w:val="center"/>
          </w:tcPr>
          <w:p w:rsidR="00094216" w:rsidRPr="00552079" w:rsidRDefault="00094216" w:rsidP="0009421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71" w:type="dxa"/>
            <w:vAlign w:val="center"/>
          </w:tcPr>
          <w:p w:rsidR="00094216" w:rsidRDefault="00094216" w:rsidP="00094216">
            <w:pPr>
              <w:rPr>
                <w:rFonts w:asciiTheme="minorHAnsi" w:hAnsiTheme="minorHAnsi" w:cstheme="minorHAnsi"/>
                <w:sz w:val="22"/>
                <w:szCs w:val="22"/>
              </w:rPr>
            </w:pPr>
            <w:r w:rsidRPr="00552079">
              <w:rPr>
                <w:rFonts w:asciiTheme="minorHAnsi" w:hAnsiTheme="minorHAnsi" w:cstheme="minorHAnsi"/>
                <w:sz w:val="22"/>
                <w:szCs w:val="22"/>
              </w:rPr>
              <w:t>Fecha:</w:t>
            </w:r>
          </w:p>
          <w:p w:rsidR="00094216" w:rsidRPr="00552079" w:rsidRDefault="00E65B5B" w:rsidP="00094216">
            <w:pPr>
              <w:rPr>
                <w:rFonts w:asciiTheme="minorHAnsi" w:hAnsiTheme="minorHAnsi" w:cstheme="minorHAnsi"/>
                <w:sz w:val="22"/>
                <w:szCs w:val="22"/>
              </w:rPr>
            </w:pPr>
            <w:r>
              <w:rPr>
                <w:rFonts w:asciiTheme="minorHAnsi" w:hAnsiTheme="minorHAnsi" w:cstheme="minorHAnsi"/>
                <w:sz w:val="22"/>
                <w:szCs w:val="22"/>
              </w:rPr>
              <w:t>0</w:t>
            </w:r>
            <w:r w:rsidR="00094216">
              <w:rPr>
                <w:rFonts w:asciiTheme="minorHAnsi" w:hAnsiTheme="minorHAnsi" w:cstheme="minorHAnsi"/>
                <w:sz w:val="22"/>
                <w:szCs w:val="22"/>
              </w:rPr>
              <w:t>3/01/2018</w:t>
            </w:r>
          </w:p>
          <w:p w:rsidR="00094216" w:rsidRPr="00552079" w:rsidRDefault="00094216" w:rsidP="00094216">
            <w:pPr>
              <w:rPr>
                <w:rFonts w:asciiTheme="minorHAnsi" w:hAnsiTheme="minorHAnsi" w:cstheme="minorHAnsi"/>
                <w:sz w:val="22"/>
                <w:szCs w:val="22"/>
              </w:rPr>
            </w:pPr>
          </w:p>
        </w:tc>
        <w:tc>
          <w:tcPr>
            <w:tcW w:w="1235" w:type="dxa"/>
            <w:vAlign w:val="center"/>
          </w:tcPr>
          <w:p w:rsidR="00094216" w:rsidRDefault="00094216" w:rsidP="0009421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94216" w:rsidRPr="00552079" w:rsidRDefault="00094216" w:rsidP="00094216">
            <w:pPr>
              <w:jc w:val="center"/>
              <w:rPr>
                <w:rFonts w:asciiTheme="minorHAnsi" w:hAnsiTheme="minorHAnsi" w:cstheme="minorHAnsi"/>
                <w:sz w:val="22"/>
                <w:szCs w:val="22"/>
              </w:rPr>
            </w:pPr>
            <w:r>
              <w:rPr>
                <w:rFonts w:asciiTheme="minorHAnsi" w:hAnsiTheme="minorHAnsi" w:cstheme="minorHAnsi"/>
                <w:sz w:val="22"/>
                <w:szCs w:val="22"/>
              </w:rPr>
              <w:t>15:30</w:t>
            </w:r>
          </w:p>
          <w:p w:rsidR="00094216" w:rsidRPr="00552079" w:rsidRDefault="00094216" w:rsidP="00094216">
            <w:pPr>
              <w:rPr>
                <w:rFonts w:asciiTheme="minorHAnsi" w:hAnsiTheme="minorHAnsi" w:cstheme="minorHAnsi"/>
                <w:sz w:val="22"/>
                <w:szCs w:val="22"/>
              </w:rPr>
            </w:pPr>
          </w:p>
        </w:tc>
        <w:tc>
          <w:tcPr>
            <w:tcW w:w="4009" w:type="dxa"/>
          </w:tcPr>
          <w:p w:rsidR="00094216" w:rsidRPr="00332AE0" w:rsidRDefault="00094216" w:rsidP="00094216">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094216" w:rsidRPr="001B5615" w:rsidRDefault="00094216" w:rsidP="0009421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Pr>
                <w:rFonts w:ascii="Calibri" w:hAnsi="Calibri" w:cs="Arial"/>
                <w:i/>
                <w:sz w:val="16"/>
                <w:szCs w:val="16"/>
              </w:rPr>
              <w:t>Jaime Toro Liendo</w:t>
            </w:r>
          </w:p>
        </w:tc>
      </w:tr>
      <w:tr w:rsidR="00CE7B5F" w:rsidRPr="00552079" w:rsidTr="00B274E6">
        <w:trPr>
          <w:trHeight w:val="166"/>
        </w:trPr>
        <w:tc>
          <w:tcPr>
            <w:tcW w:w="417" w:type="dxa"/>
            <w:vAlign w:val="center"/>
          </w:tcPr>
          <w:p w:rsidR="00CE7B5F" w:rsidRPr="00552079" w:rsidRDefault="00CE7B5F" w:rsidP="00F77699">
            <w:pPr>
              <w:jc w:val="center"/>
              <w:rPr>
                <w:rFonts w:asciiTheme="minorHAnsi" w:hAnsiTheme="minorHAnsi" w:cstheme="minorHAnsi"/>
                <w:sz w:val="22"/>
                <w:szCs w:val="22"/>
              </w:rPr>
            </w:pPr>
          </w:p>
        </w:tc>
        <w:tc>
          <w:tcPr>
            <w:tcW w:w="2319" w:type="dxa"/>
            <w:vAlign w:val="center"/>
          </w:tcPr>
          <w:p w:rsidR="00CE7B5F" w:rsidRPr="00552079" w:rsidRDefault="00CE7B5F" w:rsidP="00F77699">
            <w:pPr>
              <w:rPr>
                <w:rFonts w:asciiTheme="minorHAnsi" w:hAnsiTheme="minorHAnsi" w:cstheme="minorHAnsi"/>
                <w:sz w:val="22"/>
                <w:szCs w:val="22"/>
              </w:rPr>
            </w:pPr>
          </w:p>
        </w:tc>
        <w:tc>
          <w:tcPr>
            <w:tcW w:w="2606" w:type="dxa"/>
            <w:gridSpan w:val="2"/>
            <w:vAlign w:val="center"/>
          </w:tcPr>
          <w:p w:rsidR="00CE7B5F" w:rsidRPr="00552079" w:rsidRDefault="00CE7B5F" w:rsidP="00F77699">
            <w:pPr>
              <w:jc w:val="center"/>
              <w:rPr>
                <w:rFonts w:asciiTheme="minorHAnsi" w:hAnsiTheme="minorHAnsi" w:cstheme="minorHAnsi"/>
                <w:sz w:val="22"/>
                <w:szCs w:val="22"/>
              </w:rPr>
            </w:pPr>
          </w:p>
        </w:tc>
        <w:tc>
          <w:tcPr>
            <w:tcW w:w="400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B274E6">
        <w:trPr>
          <w:trHeight w:val="166"/>
        </w:trPr>
        <w:tc>
          <w:tcPr>
            <w:tcW w:w="417"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319"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606"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E65B5B" w:rsidP="00F77699">
            <w:pPr>
              <w:jc w:val="both"/>
              <w:rPr>
                <w:rFonts w:asciiTheme="minorHAnsi" w:hAnsiTheme="minorHAnsi" w:cstheme="minorHAnsi"/>
                <w:sz w:val="22"/>
                <w:szCs w:val="22"/>
              </w:rPr>
            </w:pPr>
            <w:r w:rsidRPr="00E65B5B">
              <w:rPr>
                <w:rFonts w:asciiTheme="minorHAnsi" w:hAnsiTheme="minorHAnsi" w:cstheme="minorHAnsi"/>
                <w:i/>
                <w:szCs w:val="22"/>
              </w:rPr>
              <w:t>02/03/2018</w:t>
            </w:r>
          </w:p>
        </w:tc>
        <w:tc>
          <w:tcPr>
            <w:tcW w:w="4009"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DD5589">
        <w:trPr>
          <w:trHeight w:val="166"/>
        </w:trPr>
        <w:tc>
          <w:tcPr>
            <w:tcW w:w="417" w:type="dxa"/>
            <w:tcBorders>
              <w:bottom w:val="single" w:sz="4" w:space="0" w:color="auto"/>
            </w:tcBorders>
            <w:vAlign w:val="center"/>
          </w:tcPr>
          <w:p w:rsidR="00CE7B5F" w:rsidRDefault="00CE7B5F" w:rsidP="00F77699">
            <w:pPr>
              <w:jc w:val="center"/>
              <w:rPr>
                <w:rFonts w:asciiTheme="minorHAnsi" w:hAnsiTheme="minorHAnsi" w:cstheme="minorHAnsi"/>
                <w:sz w:val="22"/>
                <w:szCs w:val="22"/>
              </w:rPr>
            </w:pPr>
          </w:p>
        </w:tc>
        <w:tc>
          <w:tcPr>
            <w:tcW w:w="2319" w:type="dxa"/>
            <w:tcBorders>
              <w:bottom w:val="single" w:sz="4" w:space="0" w:color="auto"/>
            </w:tcBorders>
            <w:vAlign w:val="center"/>
          </w:tcPr>
          <w:p w:rsidR="00CE7B5F" w:rsidRPr="002D60EE" w:rsidRDefault="00CE7B5F" w:rsidP="00F77699">
            <w:pPr>
              <w:rPr>
                <w:rFonts w:asciiTheme="minorHAnsi" w:hAnsiTheme="minorHAnsi" w:cstheme="minorHAnsi"/>
                <w:sz w:val="22"/>
                <w:szCs w:val="22"/>
              </w:rPr>
            </w:pPr>
          </w:p>
        </w:tc>
        <w:tc>
          <w:tcPr>
            <w:tcW w:w="2606" w:type="dxa"/>
            <w:gridSpan w:val="2"/>
            <w:tcBorders>
              <w:bottom w:val="single" w:sz="4" w:space="0" w:color="auto"/>
            </w:tcBorders>
            <w:vAlign w:val="center"/>
          </w:tcPr>
          <w:p w:rsidR="00CE7B5F" w:rsidRPr="002D60EE" w:rsidRDefault="00CE7B5F" w:rsidP="00F77699">
            <w:pPr>
              <w:jc w:val="center"/>
              <w:rPr>
                <w:rFonts w:asciiTheme="minorHAnsi" w:hAnsiTheme="minorHAnsi" w:cstheme="minorHAnsi"/>
                <w:sz w:val="22"/>
                <w:szCs w:val="22"/>
              </w:rPr>
            </w:pPr>
          </w:p>
        </w:tc>
        <w:tc>
          <w:tcPr>
            <w:tcW w:w="4009" w:type="dxa"/>
            <w:tcBorders>
              <w:bottom w:val="single" w:sz="4" w:space="0" w:color="auto"/>
            </w:tcBorders>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DD5589">
        <w:trPr>
          <w:trHeight w:val="201"/>
        </w:trPr>
        <w:tc>
          <w:tcPr>
            <w:tcW w:w="417" w:type="dxa"/>
            <w:tcBorders>
              <w:bottom w:val="single" w:sz="4" w:space="0" w:color="auto"/>
            </w:tcBorders>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319" w:type="dxa"/>
            <w:tcBorders>
              <w:bottom w:val="single" w:sz="4" w:space="0" w:color="auto"/>
            </w:tcBorders>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615" w:type="dxa"/>
            <w:gridSpan w:val="3"/>
            <w:tcBorders>
              <w:bottom w:val="single" w:sz="4" w:space="0" w:color="auto"/>
            </w:tcBorders>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E65B5B" w:rsidP="00A047DF">
            <w:pPr>
              <w:rPr>
                <w:rFonts w:asciiTheme="minorHAnsi" w:hAnsiTheme="minorHAnsi" w:cstheme="minorHAnsi"/>
                <w:color w:val="000000"/>
                <w:sz w:val="22"/>
                <w:szCs w:val="22"/>
                <w:lang w:val="es-BO"/>
              </w:rPr>
            </w:pPr>
            <w:r w:rsidRPr="00E65B5B">
              <w:rPr>
                <w:rFonts w:asciiTheme="minorHAnsi" w:hAnsiTheme="minorHAnsi" w:cstheme="minorHAnsi"/>
                <w:i/>
                <w:szCs w:val="22"/>
              </w:rPr>
              <w:t>23/03/2018</w:t>
            </w:r>
          </w:p>
        </w:tc>
      </w:tr>
    </w:tbl>
    <w:p w:rsidR="00286651" w:rsidRDefault="00286651" w:rsidP="00CD7DE0">
      <w:pPr>
        <w:tabs>
          <w:tab w:val="left" w:pos="5691"/>
        </w:tabs>
        <w:rPr>
          <w:rFonts w:ascii="Verdana" w:hAnsi="Verdana" w:cs="Calibri"/>
          <w:b/>
          <w:bCs/>
        </w:rPr>
      </w:pPr>
    </w:p>
    <w:p w:rsidR="00286651" w:rsidRDefault="00286651" w:rsidP="00CD7DE0">
      <w:pPr>
        <w:tabs>
          <w:tab w:val="left" w:pos="5691"/>
        </w:tabs>
        <w:rPr>
          <w:rFonts w:ascii="Verdana" w:hAnsi="Verdana" w:cs="Calibri"/>
          <w:b/>
          <w:bCs/>
        </w:rPr>
      </w:pPr>
    </w:p>
    <w:p w:rsidR="00E65B5B" w:rsidRPr="00545541" w:rsidRDefault="00E65B5B" w:rsidP="00CD7DE0">
      <w:pPr>
        <w:tabs>
          <w:tab w:val="left" w:pos="5691"/>
        </w:tabs>
        <w:rPr>
          <w:rFonts w:ascii="Verdana" w:hAnsi="Verdana" w:cs="Calibri"/>
          <w:b/>
          <w:bCs/>
        </w:rPr>
      </w:pPr>
      <w:r w:rsidRPr="00545541">
        <w:rPr>
          <w:rFonts w:ascii="Verdana" w:hAnsi="Verdana" w:cs="Calibri"/>
          <w:b/>
          <w:bCs/>
        </w:rPr>
        <w:t>PAQUETE 1: SERVICIO DE CABEZAL ROTATIVO DIVERTER O DIRECCIONADOR DE FLUJO DE 30”- 500 PSI</w:t>
      </w:r>
    </w:p>
    <w:p w:rsidR="00545541" w:rsidRPr="00545541" w:rsidRDefault="00545541" w:rsidP="00CD7DE0">
      <w:pPr>
        <w:tabs>
          <w:tab w:val="left" w:pos="5691"/>
        </w:tabs>
        <w:rPr>
          <w:rFonts w:ascii="Verdana" w:hAnsi="Verdana" w:cs="Calibri"/>
          <w:b/>
          <w:bCs/>
        </w:rPr>
      </w:pPr>
    </w:p>
    <w:p w:rsidR="00545541" w:rsidRPr="00545541" w:rsidRDefault="00545541" w:rsidP="00545541">
      <w:pPr>
        <w:tabs>
          <w:tab w:val="left" w:pos="5691"/>
        </w:tabs>
        <w:jc w:val="center"/>
        <w:rPr>
          <w:rFonts w:ascii="Verdana" w:hAnsi="Verdana" w:cstheme="minorHAnsi"/>
          <w:b/>
        </w:rPr>
      </w:pPr>
      <w:r w:rsidRPr="00545541">
        <w:rPr>
          <w:rFonts w:ascii="Verdana" w:hAnsi="Verdana" w:cs="Calibri"/>
          <w:b/>
          <w:bCs/>
          <w:color w:val="000000"/>
        </w:rPr>
        <w:t>SECCIÓN DE 26" (50  -  700 m)</w:t>
      </w:r>
    </w:p>
    <w:p w:rsidR="00101D19"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E65B5B" w:rsidRDefault="004668B6" w:rsidP="00E65B5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6F058D" w:rsidRPr="00552079" w:rsidTr="00545541">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545541"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r w:rsidR="006F058D">
              <w:rPr>
                <w:rFonts w:asciiTheme="minorHAnsi" w:hAnsiTheme="minorHAnsi" w:cstheme="minorHAnsi"/>
                <w:b/>
                <w:bCs/>
                <w:color w:val="000000"/>
                <w:sz w:val="22"/>
                <w:szCs w:val="22"/>
                <w:lang w:val="es-BO" w:eastAsia="es-BO"/>
              </w:rPr>
              <w:t xml:space="preserve">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545541">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sidR="00545541">
              <w:rPr>
                <w:rFonts w:asciiTheme="minorHAnsi" w:hAnsiTheme="minorHAnsi" w:cstheme="minorHAnsi"/>
                <w:b/>
                <w:bCs/>
                <w:color w:val="000000"/>
                <w:sz w:val="22"/>
                <w:szCs w:val="22"/>
                <w:lang w:val="es-BO" w:eastAsia="es-BO"/>
              </w:rPr>
              <w:t>UNITARIO (Bs.)</w:t>
            </w:r>
          </w:p>
        </w:tc>
      </w:tr>
      <w:tr w:rsidR="00545541" w:rsidRPr="00552079" w:rsidTr="00CD0D7E">
        <w:trPr>
          <w:trHeight w:val="755"/>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MOVILIZACIÓN DE UN CABEZAL ROTATIVO DIVERTER O DIRECCIONADOR DE FLUJO DE 30” - 500 PSI, (DESDE OPERATIVA DEL CONTRATISTA HASTA EL POZO SIPOTINDI - X1)</w:t>
            </w:r>
          </w:p>
        </w:tc>
        <w:tc>
          <w:tcPr>
            <w:tcW w:w="1113" w:type="dxa"/>
            <w:tcBorders>
              <w:top w:val="nil"/>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Global</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20,880.00 </w:t>
            </w:r>
          </w:p>
        </w:tc>
      </w:tr>
      <w:tr w:rsidR="00545541" w:rsidRPr="00552079" w:rsidTr="00CD0D7E">
        <w:trPr>
          <w:trHeight w:val="695"/>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MONTAJE/INSTALACION DE UN CABEZAL ROTATIVO O DIRECCIONADOR DE FLUJO DE 30” - 500PSI, EN POZO SIPOTINDI-X1</w:t>
            </w:r>
          </w:p>
        </w:tc>
        <w:tc>
          <w:tcPr>
            <w:tcW w:w="1113"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Global</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13,920.00 </w:t>
            </w:r>
          </w:p>
        </w:tc>
      </w:tr>
      <w:tr w:rsidR="00545541" w:rsidRPr="00552079" w:rsidTr="00CD0D7E">
        <w:trPr>
          <w:trHeight w:val="535"/>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COSTO DIA OPERTATIVO (INCLUYE: CABEZAL ROTATIVO, BRIDA SOLDABLE Y SENSOR DIGITAL DE PRESION)</w:t>
            </w:r>
          </w:p>
        </w:tc>
        <w:tc>
          <w:tcPr>
            <w:tcW w:w="1113"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Día</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12,876.00 </w:t>
            </w:r>
          </w:p>
        </w:tc>
      </w:tr>
      <w:tr w:rsidR="00545541" w:rsidRPr="00552079" w:rsidTr="00CD0D7E">
        <w:trPr>
          <w:trHeight w:val="557"/>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VÁLVULA NEUMÁTICA DE 8" (diámetro mínimo) - 1000PSI DE PRESION DE TRABAJO.</w:t>
            </w:r>
          </w:p>
        </w:tc>
        <w:tc>
          <w:tcPr>
            <w:tcW w:w="1113"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Día</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1,388.00 </w:t>
            </w:r>
          </w:p>
        </w:tc>
      </w:tr>
      <w:tr w:rsidR="00545541" w:rsidRPr="00552079" w:rsidTr="00CD0D7E">
        <w:trPr>
          <w:trHeight w:val="409"/>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245"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LÍNEA LLEANADORA DE FLUJO DE 2".</w:t>
            </w:r>
          </w:p>
        </w:tc>
        <w:tc>
          <w:tcPr>
            <w:tcW w:w="1113"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Día</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700.00 </w:t>
            </w:r>
          </w:p>
        </w:tc>
      </w:tr>
      <w:tr w:rsidR="00545541" w:rsidRPr="00552079" w:rsidTr="00CD0D7E">
        <w:trPr>
          <w:trHeight w:val="543"/>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245"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 xml:space="preserve">GOMAS EMPAQUETADORAS </w:t>
            </w:r>
            <w:proofErr w:type="spellStart"/>
            <w:r w:rsidRPr="00286651">
              <w:rPr>
                <w:rFonts w:ascii="Calibri" w:hAnsi="Calibri" w:cs="Calibri"/>
                <w:color w:val="000000"/>
              </w:rPr>
              <w:t>Ó</w:t>
            </w:r>
            <w:proofErr w:type="spellEnd"/>
            <w:r w:rsidRPr="00286651">
              <w:rPr>
                <w:rFonts w:ascii="Calibri" w:hAnsi="Calibri" w:cs="Calibri"/>
                <w:color w:val="000000"/>
              </w:rPr>
              <w:t xml:space="preserve"> ELEMENTOS SELLANTES DE GOMA.</w:t>
            </w:r>
          </w:p>
        </w:tc>
        <w:tc>
          <w:tcPr>
            <w:tcW w:w="1113"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Pieza</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29,232.00 </w:t>
            </w:r>
          </w:p>
        </w:tc>
      </w:tr>
      <w:tr w:rsidR="00545541" w:rsidRPr="00552079" w:rsidTr="00CD0D7E">
        <w:trPr>
          <w:trHeight w:val="395"/>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4245"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OPERADOR EN POZO</w:t>
            </w:r>
          </w:p>
        </w:tc>
        <w:tc>
          <w:tcPr>
            <w:tcW w:w="1113"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Día</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10,259.00 </w:t>
            </w:r>
          </w:p>
        </w:tc>
      </w:tr>
      <w:tr w:rsidR="00545541" w:rsidRPr="00552079" w:rsidTr="00CD0D7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545541" w:rsidRPr="00552079" w:rsidRDefault="00545541" w:rsidP="0054554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4245"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rPr>
                <w:rFonts w:ascii="Calibri" w:hAnsi="Calibri" w:cs="Calibri"/>
                <w:color w:val="000000"/>
              </w:rPr>
            </w:pPr>
            <w:r w:rsidRPr="00286651">
              <w:rPr>
                <w:rFonts w:ascii="Calibri" w:hAnsi="Calibri" w:cs="Calibri"/>
                <w:color w:val="000000"/>
              </w:rPr>
              <w:t>DESMONTAJE/DESINTALACIÓN Y DESMOVILIZACIÓN DE UN CABEZAL ROTATIVO DIVERTER O DIRECCIONADOR DE FLUJO DE 30" - 500PSI (desde Pozo SIPOTINDI-X1 hasta la Base Operativa del Contratista)</w:t>
            </w:r>
          </w:p>
        </w:tc>
        <w:tc>
          <w:tcPr>
            <w:tcW w:w="1113"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Global</w:t>
            </w:r>
          </w:p>
        </w:tc>
        <w:tc>
          <w:tcPr>
            <w:tcW w:w="1772" w:type="dxa"/>
            <w:tcBorders>
              <w:top w:val="single" w:sz="8" w:space="0" w:color="auto"/>
              <w:left w:val="nil"/>
              <w:bottom w:val="single" w:sz="4" w:space="0" w:color="auto"/>
              <w:right w:val="single" w:sz="8" w:space="0" w:color="auto"/>
            </w:tcBorders>
            <w:shd w:val="clear" w:color="auto" w:fill="auto"/>
            <w:noWrap/>
            <w:vAlign w:val="center"/>
          </w:tcPr>
          <w:p w:rsidR="00545541" w:rsidRPr="00286651" w:rsidRDefault="00545541" w:rsidP="00545541">
            <w:pPr>
              <w:jc w:val="center"/>
              <w:rPr>
                <w:rFonts w:ascii="Calibri" w:hAnsi="Calibri" w:cs="Calibri"/>
                <w:color w:val="000000"/>
              </w:rPr>
            </w:pPr>
            <w:r w:rsidRPr="00286651">
              <w:rPr>
                <w:rFonts w:ascii="Calibri" w:hAnsi="Calibri" w:cs="Calibri"/>
                <w:color w:val="000000"/>
              </w:rPr>
              <w:t xml:space="preserve">        24,360.00 </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5A1382" w:rsidP="005A13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113.615,00</w:t>
            </w:r>
          </w:p>
        </w:tc>
      </w:tr>
    </w:tbl>
    <w:p w:rsidR="002B59E7" w:rsidRPr="002B59E7" w:rsidRDefault="002B59E7" w:rsidP="002B59E7">
      <w:pPr>
        <w:rPr>
          <w:rFonts w:asciiTheme="minorHAnsi" w:hAnsiTheme="minorHAnsi" w:cstheme="minorHAnsi"/>
          <w:b/>
          <w:color w:val="FF0000"/>
          <w:sz w:val="22"/>
          <w:szCs w:val="22"/>
        </w:rPr>
      </w:pPr>
    </w:p>
    <w:p w:rsidR="00286651" w:rsidRPr="00FC1979" w:rsidRDefault="00286651" w:rsidP="00286651">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6042D">
        <w:rPr>
          <w:rFonts w:ascii="Calibri" w:hAnsi="Calibri" w:cs="Calibri"/>
          <w:sz w:val="22"/>
          <w:szCs w:val="22"/>
        </w:rPr>
        <w:t xml:space="preserve">SERVICIO </w:t>
      </w:r>
      <w:r>
        <w:rPr>
          <w:rFonts w:ascii="Calibri" w:hAnsi="Calibri" w:cs="Calibri"/>
          <w:sz w:val="22"/>
          <w:szCs w:val="22"/>
        </w:rPr>
        <w:t xml:space="preserve">DE CABEZAL ROTATIVO DIVERTER O DIRECCIONADOR DE FLUJO DE 30” – 500 PSI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Pr>
          <w:rFonts w:ascii="Verdana" w:hAnsi="Verdana" w:cs="Arial"/>
          <w:b/>
          <w:bCs/>
          <w:sz w:val="18"/>
          <w:szCs w:val="18"/>
        </w:rPr>
        <w:t>1,163,794.00</w:t>
      </w:r>
      <w:r w:rsidRPr="0080249A">
        <w:rPr>
          <w:rFonts w:ascii="Verdana" w:hAnsi="Verdana" w:cs="Arial"/>
          <w:bCs/>
          <w:sz w:val="18"/>
          <w:szCs w:val="18"/>
        </w:rPr>
        <w:t xml:space="preserve"> (</w:t>
      </w:r>
      <w:r>
        <w:rPr>
          <w:rFonts w:ascii="Verdana" w:hAnsi="Verdana" w:cs="Arial"/>
          <w:bCs/>
          <w:sz w:val="18"/>
          <w:szCs w:val="18"/>
        </w:rPr>
        <w:t xml:space="preserve">Un millón ciento sesenta y tres mil setecientos noventa y cuatro 00/100 </w:t>
      </w:r>
      <w:r w:rsidRPr="0080249A">
        <w:rPr>
          <w:rFonts w:ascii="Verdana" w:hAnsi="Verdana" w:cs="Arial"/>
          <w:bCs/>
          <w:sz w:val="18"/>
          <w:szCs w:val="18"/>
        </w:rPr>
        <w:t xml:space="preserve">Bolivianos). </w:t>
      </w:r>
      <w:r w:rsidRPr="005A1382">
        <w:rPr>
          <w:rFonts w:ascii="Verdana" w:hAnsi="Verdana" w:cs="Arial"/>
          <w:bCs/>
          <w:sz w:val="18"/>
          <w:szCs w:val="18"/>
        </w:rPr>
        <w:t>Los precios unitarios propuestos que sobrepasen el valor del precio de referencia unitario serán descalificados.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86651" w:rsidRDefault="00286651" w:rsidP="00286651">
      <w:pPr>
        <w:jc w:val="both"/>
        <w:rPr>
          <w:rFonts w:ascii="Calibri" w:hAnsi="Calibri" w:cs="Calibri"/>
          <w:b/>
          <w:sz w:val="22"/>
          <w:szCs w:val="22"/>
        </w:rPr>
      </w:pPr>
      <w:r>
        <w:rPr>
          <w:rFonts w:ascii="Calibri" w:hAnsi="Calibri" w:cs="Calibri"/>
          <w:b/>
          <w:sz w:val="22"/>
          <w:szCs w:val="22"/>
        </w:rPr>
        <w:lastRenderedPageBreak/>
        <w:t xml:space="preserve">PAQUETE 2: </w:t>
      </w:r>
      <w:r w:rsidRPr="00CC7036">
        <w:rPr>
          <w:rFonts w:ascii="Verdana" w:hAnsi="Verdana" w:cs="Calibri"/>
          <w:b/>
          <w:bCs/>
          <w:sz w:val="18"/>
          <w:szCs w:val="18"/>
        </w:rPr>
        <w:t>SERVICIO DE CONJUNTO DE PREVENTORES 21¼”-2000 PSI</w:t>
      </w:r>
      <w:r>
        <w:rPr>
          <w:rFonts w:ascii="Calibri" w:hAnsi="Calibri" w:cs="Calibri"/>
          <w:b/>
          <w:sz w:val="22"/>
          <w:szCs w:val="22"/>
        </w:rPr>
        <w:t xml:space="preserve"> </w:t>
      </w:r>
    </w:p>
    <w:p w:rsidR="00286651" w:rsidRDefault="00286651" w:rsidP="00286651">
      <w:pPr>
        <w:jc w:val="both"/>
        <w:rPr>
          <w:rFonts w:ascii="Calibri" w:hAnsi="Calibri" w:cs="Calibri"/>
          <w:b/>
          <w:sz w:val="22"/>
          <w:szCs w:val="22"/>
        </w:rPr>
      </w:pPr>
    </w:p>
    <w:p w:rsidR="00286651" w:rsidRPr="00286651" w:rsidRDefault="00286651" w:rsidP="00286651">
      <w:pPr>
        <w:jc w:val="center"/>
        <w:rPr>
          <w:rFonts w:ascii="Verdana" w:hAnsi="Verdana" w:cs="Calibri"/>
          <w:b/>
          <w:sz w:val="18"/>
          <w:szCs w:val="18"/>
        </w:rPr>
      </w:pPr>
      <w:r w:rsidRPr="00286651">
        <w:rPr>
          <w:rFonts w:ascii="Verdana" w:hAnsi="Verdana"/>
          <w:b/>
          <w:bCs/>
          <w:color w:val="000000"/>
          <w:sz w:val="18"/>
          <w:szCs w:val="18"/>
        </w:rPr>
        <w:t>FASE DE 17 ½” (TRAMO 700 m a 1650 m.)</w:t>
      </w:r>
    </w:p>
    <w:p w:rsidR="00F77699" w:rsidRDefault="00F77699" w:rsidP="00552079">
      <w:pPr>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286651" w:rsidRPr="00552079" w:rsidTr="00CD0D7E">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86651" w:rsidRPr="00E65B5B" w:rsidRDefault="00286651" w:rsidP="00CD0D7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86651" w:rsidRPr="00552079" w:rsidTr="00CD0D7E">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86651" w:rsidRPr="00552079" w:rsidRDefault="00286651" w:rsidP="00CD0D7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286651" w:rsidRPr="00552079" w:rsidRDefault="00286651" w:rsidP="00CD0D7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286651" w:rsidRPr="00552079" w:rsidRDefault="00286651" w:rsidP="00CD0D7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286651" w:rsidRPr="00552079" w:rsidRDefault="00286651" w:rsidP="00CD0D7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UNIDAD DE MEDIDA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86651" w:rsidRPr="00552079" w:rsidRDefault="00286651" w:rsidP="00CD0D7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(Bs.)</w:t>
            </w:r>
          </w:p>
        </w:tc>
      </w:tr>
      <w:tr w:rsidR="00286651" w:rsidRPr="00552079" w:rsidTr="00CD0D7E">
        <w:trPr>
          <w:trHeight w:val="755"/>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4" w:space="0" w:color="auto"/>
              <w:right w:val="single" w:sz="4" w:space="0" w:color="auto"/>
            </w:tcBorders>
            <w:shd w:val="clear" w:color="auto" w:fill="auto"/>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Movilización BOP DOBLE 21 1/4"-2000psi,  desde la Base del Proponente hasta el pozo SIPOTINDI-X1.</w:t>
            </w:r>
          </w:p>
        </w:tc>
        <w:tc>
          <w:tcPr>
            <w:tcW w:w="1113" w:type="dxa"/>
            <w:tcBorders>
              <w:top w:val="nil"/>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104,400.00</w:t>
            </w:r>
          </w:p>
          <w:p w:rsidR="00286651" w:rsidRPr="009034E2" w:rsidRDefault="00286651" w:rsidP="00286651">
            <w:pPr>
              <w:jc w:val="center"/>
              <w:rPr>
                <w:rFonts w:asciiTheme="minorHAnsi" w:hAnsiTheme="minorHAnsi"/>
                <w:color w:val="000000"/>
                <w:sz w:val="22"/>
                <w:szCs w:val="22"/>
              </w:rPr>
            </w:pPr>
          </w:p>
        </w:tc>
      </w:tr>
      <w:tr w:rsidR="00286651" w:rsidRPr="00552079" w:rsidTr="00CD0D7E">
        <w:trPr>
          <w:trHeight w:val="695"/>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4" w:space="0" w:color="auto"/>
              <w:right w:val="single" w:sz="4" w:space="0" w:color="auto"/>
            </w:tcBorders>
            <w:shd w:val="clear" w:color="000000" w:fill="FFFFFF"/>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Montaje/Instalación BOP DOBLE 21 1/4"-2000psi en pozo SIPOTINDI-X1</w:t>
            </w:r>
          </w:p>
        </w:tc>
        <w:tc>
          <w:tcPr>
            <w:tcW w:w="1113"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Global</w:t>
            </w:r>
          </w:p>
        </w:tc>
        <w:tc>
          <w:tcPr>
            <w:tcW w:w="1772" w:type="dxa"/>
            <w:tcBorders>
              <w:top w:val="nil"/>
              <w:left w:val="nil"/>
              <w:bottom w:val="single" w:sz="4" w:space="0" w:color="auto"/>
              <w:right w:val="single" w:sz="4" w:space="0" w:color="auto"/>
            </w:tcBorders>
            <w:shd w:val="clear" w:color="000000" w:fill="FFFFFF"/>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69,600.00</w:t>
            </w:r>
          </w:p>
          <w:p w:rsidR="00286651" w:rsidRPr="009034E2" w:rsidRDefault="00286651" w:rsidP="00286651">
            <w:pPr>
              <w:jc w:val="center"/>
              <w:rPr>
                <w:rFonts w:asciiTheme="minorHAnsi" w:hAnsiTheme="minorHAnsi"/>
                <w:color w:val="000000"/>
                <w:sz w:val="22"/>
                <w:szCs w:val="22"/>
              </w:rPr>
            </w:pPr>
          </w:p>
        </w:tc>
      </w:tr>
      <w:tr w:rsidR="00286651" w:rsidRPr="00552079" w:rsidTr="00CD0D7E">
        <w:trPr>
          <w:trHeight w:val="535"/>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4" w:space="0" w:color="auto"/>
              <w:right w:val="single" w:sz="4" w:space="0" w:color="auto"/>
            </w:tcBorders>
            <w:shd w:val="clear" w:color="auto" w:fill="auto"/>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Costo día Operativo BOP DOBLE 21 1/4"-2000psi</w:t>
            </w:r>
          </w:p>
        </w:tc>
        <w:tc>
          <w:tcPr>
            <w:tcW w:w="1113"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30,000.00</w:t>
            </w:r>
          </w:p>
          <w:p w:rsidR="00286651" w:rsidRPr="009034E2" w:rsidRDefault="00286651" w:rsidP="00286651">
            <w:pPr>
              <w:jc w:val="center"/>
              <w:rPr>
                <w:rFonts w:asciiTheme="minorHAnsi" w:hAnsiTheme="minorHAnsi"/>
                <w:color w:val="000000"/>
                <w:sz w:val="22"/>
                <w:szCs w:val="22"/>
              </w:rPr>
            </w:pPr>
          </w:p>
        </w:tc>
      </w:tr>
      <w:tr w:rsidR="00286651" w:rsidRPr="00552079" w:rsidTr="00CD0D7E">
        <w:trPr>
          <w:trHeight w:val="557"/>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245" w:type="dxa"/>
            <w:tcBorders>
              <w:top w:val="nil"/>
              <w:left w:val="nil"/>
              <w:bottom w:val="single" w:sz="4" w:space="0" w:color="auto"/>
              <w:right w:val="single" w:sz="4" w:space="0" w:color="auto"/>
            </w:tcBorders>
            <w:shd w:val="clear" w:color="auto" w:fill="auto"/>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Desmontaje/</w:t>
            </w:r>
            <w:proofErr w:type="spellStart"/>
            <w:r w:rsidRPr="009034E2">
              <w:rPr>
                <w:rFonts w:asciiTheme="minorHAnsi" w:hAnsiTheme="minorHAnsi"/>
                <w:color w:val="000000"/>
                <w:sz w:val="22"/>
                <w:szCs w:val="22"/>
              </w:rPr>
              <w:t>Desintalación</w:t>
            </w:r>
            <w:proofErr w:type="spellEnd"/>
            <w:r w:rsidRPr="009034E2">
              <w:rPr>
                <w:rFonts w:asciiTheme="minorHAnsi" w:hAnsiTheme="minorHAnsi"/>
                <w:color w:val="000000"/>
                <w:sz w:val="22"/>
                <w:szCs w:val="22"/>
              </w:rPr>
              <w:t xml:space="preserve"> BOP DOBLE 21 1/4"-2000psi de pozo SIPOTINDI-X1</w:t>
            </w:r>
          </w:p>
        </w:tc>
        <w:tc>
          <w:tcPr>
            <w:tcW w:w="1113"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69,600.00</w:t>
            </w:r>
          </w:p>
          <w:p w:rsidR="00286651" w:rsidRPr="009034E2" w:rsidRDefault="00286651" w:rsidP="00286651">
            <w:pPr>
              <w:jc w:val="center"/>
              <w:rPr>
                <w:rFonts w:asciiTheme="minorHAnsi" w:hAnsiTheme="minorHAnsi"/>
                <w:color w:val="000000"/>
                <w:sz w:val="22"/>
                <w:szCs w:val="22"/>
              </w:rPr>
            </w:pPr>
          </w:p>
        </w:tc>
      </w:tr>
      <w:tr w:rsidR="00286651" w:rsidRPr="00552079" w:rsidTr="00CD0D7E">
        <w:trPr>
          <w:trHeight w:val="409"/>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245" w:type="dxa"/>
            <w:tcBorders>
              <w:top w:val="nil"/>
              <w:left w:val="nil"/>
              <w:bottom w:val="single" w:sz="4" w:space="0" w:color="auto"/>
              <w:right w:val="single" w:sz="4" w:space="0" w:color="auto"/>
            </w:tcBorders>
            <w:shd w:val="clear" w:color="auto" w:fill="auto"/>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Desmovilización BOP DOBLE 21 1/4"-2000psi desde el Pozo SIPOTINDI-X1 hasta la Base del Proponente.</w:t>
            </w:r>
          </w:p>
        </w:tc>
        <w:tc>
          <w:tcPr>
            <w:tcW w:w="1113"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104,400.00</w:t>
            </w:r>
          </w:p>
          <w:p w:rsidR="00286651" w:rsidRPr="009034E2" w:rsidRDefault="00286651" w:rsidP="00286651">
            <w:pPr>
              <w:jc w:val="center"/>
              <w:rPr>
                <w:rFonts w:asciiTheme="minorHAnsi" w:hAnsiTheme="minorHAnsi"/>
                <w:color w:val="000000"/>
                <w:sz w:val="22"/>
                <w:szCs w:val="22"/>
              </w:rPr>
            </w:pPr>
          </w:p>
        </w:tc>
      </w:tr>
      <w:tr w:rsidR="00286651" w:rsidRPr="00552079" w:rsidTr="00CD0D7E">
        <w:trPr>
          <w:trHeight w:val="543"/>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245" w:type="dxa"/>
            <w:tcBorders>
              <w:top w:val="nil"/>
              <w:left w:val="nil"/>
              <w:bottom w:val="single" w:sz="4" w:space="0" w:color="auto"/>
              <w:right w:val="single" w:sz="4" w:space="0" w:color="auto"/>
            </w:tcBorders>
            <w:shd w:val="clear" w:color="auto" w:fill="auto"/>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Inspección final BOP DOBLE 21 1/4"-2000psi</w:t>
            </w:r>
          </w:p>
        </w:tc>
        <w:tc>
          <w:tcPr>
            <w:tcW w:w="1113"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Pieza</w:t>
            </w:r>
          </w:p>
        </w:tc>
        <w:tc>
          <w:tcPr>
            <w:tcW w:w="1772" w:type="dxa"/>
            <w:tcBorders>
              <w:top w:val="nil"/>
              <w:left w:val="nil"/>
              <w:bottom w:val="single" w:sz="4" w:space="0" w:color="auto"/>
              <w:right w:val="single" w:sz="4" w:space="0" w:color="auto"/>
            </w:tcBorders>
            <w:shd w:val="clear" w:color="auto" w:fill="auto"/>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129,000.00</w:t>
            </w:r>
          </w:p>
          <w:p w:rsidR="00286651" w:rsidRPr="009034E2" w:rsidRDefault="00286651" w:rsidP="00286651">
            <w:pPr>
              <w:jc w:val="center"/>
              <w:rPr>
                <w:rFonts w:asciiTheme="minorHAnsi" w:hAnsiTheme="minorHAnsi"/>
                <w:color w:val="000000"/>
                <w:sz w:val="22"/>
                <w:szCs w:val="22"/>
              </w:rPr>
            </w:pPr>
          </w:p>
        </w:tc>
      </w:tr>
      <w:tr w:rsidR="00286651" w:rsidRPr="00552079" w:rsidTr="00CD0D7E">
        <w:trPr>
          <w:trHeight w:val="395"/>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4245" w:type="dxa"/>
            <w:tcBorders>
              <w:top w:val="nil"/>
              <w:left w:val="nil"/>
              <w:bottom w:val="single" w:sz="4" w:space="0" w:color="auto"/>
              <w:right w:val="single" w:sz="4" w:space="0" w:color="auto"/>
            </w:tcBorders>
            <w:shd w:val="clear" w:color="auto" w:fill="auto"/>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Mantenimiento BOP DOBLE 21 1/4"-2000psi</w:t>
            </w:r>
          </w:p>
        </w:tc>
        <w:tc>
          <w:tcPr>
            <w:tcW w:w="1113"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772" w:type="dxa"/>
            <w:tcBorders>
              <w:top w:val="nil"/>
              <w:left w:val="nil"/>
              <w:bottom w:val="single" w:sz="4" w:space="0" w:color="auto"/>
              <w:right w:val="single" w:sz="4" w:space="0" w:color="auto"/>
            </w:tcBorders>
            <w:shd w:val="clear" w:color="auto" w:fill="auto"/>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190,000.00</w:t>
            </w:r>
          </w:p>
        </w:tc>
      </w:tr>
      <w:tr w:rsidR="00286651" w:rsidRPr="00552079" w:rsidTr="00CD0D7E">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86651" w:rsidRPr="00552079" w:rsidRDefault="00286651" w:rsidP="0028665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4245" w:type="dxa"/>
            <w:tcBorders>
              <w:top w:val="nil"/>
              <w:left w:val="nil"/>
              <w:bottom w:val="single" w:sz="4" w:space="0" w:color="auto"/>
              <w:right w:val="single" w:sz="4" w:space="0" w:color="auto"/>
            </w:tcBorders>
            <w:shd w:val="clear" w:color="000000" w:fill="FFFFFF"/>
            <w:vAlign w:val="center"/>
          </w:tcPr>
          <w:p w:rsidR="00286651" w:rsidRPr="009034E2" w:rsidRDefault="00286651" w:rsidP="00286651">
            <w:pPr>
              <w:rPr>
                <w:rFonts w:asciiTheme="minorHAnsi" w:hAnsiTheme="minorHAnsi"/>
                <w:color w:val="000000"/>
                <w:sz w:val="22"/>
                <w:szCs w:val="22"/>
              </w:rPr>
            </w:pPr>
            <w:r w:rsidRPr="009034E2">
              <w:rPr>
                <w:rFonts w:asciiTheme="minorHAnsi" w:hAnsiTheme="minorHAnsi"/>
                <w:color w:val="000000"/>
                <w:sz w:val="22"/>
                <w:szCs w:val="22"/>
              </w:rPr>
              <w:t>Costo diario por Servicio de Mantenimiento de BOP DOBLE 21 1/4"-2000psi en Pozo, (incluye técnico especializado, Ayudante, Movilización/Desmovilización del personal, equipos y herramientas).</w:t>
            </w:r>
          </w:p>
        </w:tc>
        <w:tc>
          <w:tcPr>
            <w:tcW w:w="1113"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389" w:type="dxa"/>
            <w:tcBorders>
              <w:top w:val="single" w:sz="8" w:space="0" w:color="auto"/>
              <w:left w:val="nil"/>
              <w:bottom w:val="single" w:sz="4" w:space="0" w:color="auto"/>
              <w:right w:val="single" w:sz="8" w:space="0" w:color="auto"/>
            </w:tcBorders>
            <w:shd w:val="clear" w:color="auto" w:fill="auto"/>
            <w:vAlign w:val="center"/>
          </w:tcPr>
          <w:p w:rsidR="00286651" w:rsidRPr="009034E2" w:rsidRDefault="00286651" w:rsidP="00286651">
            <w:pPr>
              <w:jc w:val="center"/>
              <w:rPr>
                <w:rFonts w:asciiTheme="minorHAnsi" w:hAnsiTheme="minorHAnsi" w:cs="Calibri"/>
                <w:color w:val="000000"/>
                <w:sz w:val="22"/>
                <w:szCs w:val="22"/>
              </w:rPr>
            </w:pPr>
            <w:r w:rsidRPr="009034E2">
              <w:rPr>
                <w:rFonts w:asciiTheme="minorHAnsi" w:hAnsiTheme="minorHAnsi" w:cs="Calibri"/>
                <w:color w:val="000000"/>
                <w:sz w:val="22"/>
                <w:szCs w:val="22"/>
              </w:rPr>
              <w:t>Global</w:t>
            </w:r>
          </w:p>
        </w:tc>
        <w:tc>
          <w:tcPr>
            <w:tcW w:w="1772" w:type="dxa"/>
            <w:tcBorders>
              <w:top w:val="nil"/>
              <w:left w:val="nil"/>
              <w:bottom w:val="single" w:sz="4" w:space="0" w:color="auto"/>
              <w:right w:val="single" w:sz="4" w:space="0" w:color="auto"/>
            </w:tcBorders>
            <w:shd w:val="clear" w:color="auto" w:fill="auto"/>
            <w:noWrap/>
            <w:vAlign w:val="bottom"/>
          </w:tcPr>
          <w:p w:rsidR="00286651" w:rsidRPr="009034E2" w:rsidRDefault="00286651" w:rsidP="00286651">
            <w:pPr>
              <w:jc w:val="center"/>
              <w:rPr>
                <w:rFonts w:asciiTheme="minorHAnsi" w:hAnsiTheme="minorHAnsi"/>
                <w:color w:val="000000"/>
                <w:sz w:val="22"/>
                <w:szCs w:val="22"/>
              </w:rPr>
            </w:pPr>
            <w:r w:rsidRPr="009034E2">
              <w:rPr>
                <w:rFonts w:asciiTheme="minorHAnsi" w:hAnsiTheme="minorHAnsi"/>
                <w:color w:val="000000"/>
                <w:sz w:val="22"/>
                <w:szCs w:val="22"/>
              </w:rPr>
              <w:t>11,600.00</w:t>
            </w:r>
          </w:p>
          <w:p w:rsidR="00286651" w:rsidRPr="009034E2" w:rsidRDefault="00286651" w:rsidP="00286651">
            <w:pPr>
              <w:jc w:val="center"/>
              <w:rPr>
                <w:rFonts w:asciiTheme="minorHAnsi" w:hAnsiTheme="minorHAnsi"/>
                <w:color w:val="000000"/>
                <w:sz w:val="22"/>
                <w:szCs w:val="22"/>
              </w:rPr>
            </w:pPr>
          </w:p>
          <w:p w:rsidR="00286651" w:rsidRPr="009034E2" w:rsidRDefault="00286651" w:rsidP="00286651">
            <w:pPr>
              <w:jc w:val="center"/>
              <w:rPr>
                <w:rFonts w:asciiTheme="minorHAnsi" w:hAnsiTheme="minorHAnsi"/>
                <w:color w:val="000000"/>
                <w:sz w:val="22"/>
                <w:szCs w:val="22"/>
              </w:rPr>
            </w:pPr>
          </w:p>
        </w:tc>
      </w:tr>
      <w:tr w:rsidR="00286651" w:rsidRPr="00552079" w:rsidTr="00CD0D7E">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86651" w:rsidRPr="00552079" w:rsidRDefault="00286651" w:rsidP="00CD0D7E">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286651" w:rsidRPr="00552079" w:rsidRDefault="001D2327" w:rsidP="001D232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708.600,00</w:t>
            </w:r>
          </w:p>
        </w:tc>
      </w:tr>
    </w:tbl>
    <w:p w:rsidR="00F77699" w:rsidRDefault="00F77699" w:rsidP="00552079">
      <w:pPr>
        <w:rPr>
          <w:rFonts w:asciiTheme="minorHAnsi" w:hAnsiTheme="minorHAnsi" w:cstheme="minorHAnsi"/>
          <w:b/>
          <w:sz w:val="22"/>
          <w:szCs w:val="22"/>
        </w:rPr>
      </w:pPr>
    </w:p>
    <w:p w:rsidR="00286651" w:rsidRPr="00FC1979" w:rsidRDefault="00286651" w:rsidP="00286651">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62606">
        <w:rPr>
          <w:rFonts w:ascii="Verdana" w:hAnsi="Verdana" w:cs="Calibri"/>
          <w:bCs/>
          <w:sz w:val="18"/>
          <w:szCs w:val="18"/>
        </w:rPr>
        <w:t>SERVICIO DE CONJUNTO DE PREVENTORES 21¼”-2000 PSI</w:t>
      </w:r>
      <w:r>
        <w:rPr>
          <w:rFonts w:ascii="Verdana" w:hAnsi="Verdana" w:cs="Calibri"/>
          <w:bCs/>
          <w:sz w:val="18"/>
          <w:szCs w:val="18"/>
        </w:rPr>
        <w:t xml:space="preserve">, </w:t>
      </w:r>
      <w:r w:rsidRPr="0080249A">
        <w:rPr>
          <w:rFonts w:ascii="Verdana" w:hAnsi="Verdana" w:cs="Arial"/>
          <w:bCs/>
          <w:sz w:val="18"/>
          <w:szCs w:val="18"/>
        </w:rPr>
        <w:t xml:space="preserve">a requerimiento de YPFB, en función a los precios unitarios, hasta un </w:t>
      </w:r>
      <w:r>
        <w:rPr>
          <w:rFonts w:ascii="Verdana" w:hAnsi="Verdana" w:cs="Arial"/>
          <w:bCs/>
          <w:sz w:val="18"/>
          <w:szCs w:val="18"/>
        </w:rPr>
        <w:t xml:space="preserve">monto máximo de Bs. </w:t>
      </w:r>
      <w:r>
        <w:rPr>
          <w:rFonts w:ascii="Verdana" w:hAnsi="Verdana"/>
          <w:b/>
          <w:color w:val="000000"/>
          <w:sz w:val="18"/>
          <w:szCs w:val="18"/>
        </w:rPr>
        <w:t>2</w:t>
      </w:r>
      <w:proofErr w:type="gramStart"/>
      <w:r>
        <w:rPr>
          <w:rFonts w:ascii="Verdana" w:hAnsi="Verdana"/>
          <w:b/>
          <w:color w:val="000000"/>
          <w:sz w:val="18"/>
          <w:szCs w:val="18"/>
        </w:rPr>
        <w:t>,303,400.00</w:t>
      </w:r>
      <w:proofErr w:type="gramEnd"/>
      <w:r w:rsidRPr="0080249A">
        <w:rPr>
          <w:rFonts w:ascii="Verdana" w:hAnsi="Verdana" w:cs="Arial"/>
          <w:bCs/>
          <w:sz w:val="18"/>
          <w:szCs w:val="18"/>
        </w:rPr>
        <w:t xml:space="preserve"> (</w:t>
      </w:r>
      <w:r>
        <w:rPr>
          <w:rFonts w:ascii="Verdana" w:hAnsi="Verdana" w:cs="Arial"/>
          <w:bCs/>
          <w:sz w:val="18"/>
          <w:szCs w:val="18"/>
        </w:rPr>
        <w:t>Dos Millones Trescientos Tres Mil Cuatrocientos con 00</w:t>
      </w:r>
      <w:r w:rsidRPr="0080249A">
        <w:rPr>
          <w:rFonts w:ascii="Verdana" w:hAnsi="Verdana" w:cs="Arial"/>
          <w:bCs/>
          <w:sz w:val="18"/>
          <w:szCs w:val="18"/>
        </w:rPr>
        <w:t xml:space="preserve">/100 Bolivianos). </w:t>
      </w:r>
      <w:r w:rsidRPr="001D2327">
        <w:rPr>
          <w:rFonts w:ascii="Verdana" w:hAnsi="Verdana" w:cs="Arial"/>
          <w:bCs/>
          <w:sz w:val="18"/>
          <w:szCs w:val="18"/>
        </w:rPr>
        <w:t>Los precios unitarios propuestos que sobrepasen el valor del precio de referencia unitario serán descalificados.</w:t>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286651" w:rsidRDefault="00286651" w:rsidP="00552079">
      <w:pPr>
        <w:rPr>
          <w:rFonts w:asciiTheme="minorHAnsi" w:hAnsiTheme="minorHAnsi" w:cstheme="minorHAnsi"/>
          <w:b/>
          <w:sz w:val="22"/>
          <w:szCs w:val="22"/>
        </w:rPr>
      </w:pPr>
    </w:p>
    <w:p w:rsidR="00B274E6" w:rsidRDefault="00B274E6" w:rsidP="00552079">
      <w:pPr>
        <w:rPr>
          <w:rFonts w:asciiTheme="minorHAnsi" w:hAnsiTheme="minorHAnsi" w:cstheme="minorHAnsi"/>
          <w:b/>
          <w:sz w:val="22"/>
          <w:szCs w:val="22"/>
        </w:rPr>
      </w:pPr>
    </w:p>
    <w:p w:rsidR="00B274E6" w:rsidRDefault="00B274E6" w:rsidP="00552079">
      <w:pPr>
        <w:rPr>
          <w:rFonts w:asciiTheme="minorHAnsi" w:hAnsiTheme="minorHAnsi" w:cstheme="minorHAnsi"/>
          <w:b/>
          <w:sz w:val="22"/>
          <w:szCs w:val="22"/>
        </w:rPr>
      </w:pPr>
    </w:p>
    <w:p w:rsidR="00B274E6" w:rsidRDefault="00B274E6" w:rsidP="00552079">
      <w:pPr>
        <w:rPr>
          <w:rFonts w:asciiTheme="minorHAnsi" w:hAnsiTheme="minorHAnsi" w:cstheme="minorHAnsi"/>
          <w:b/>
          <w:sz w:val="22"/>
          <w:szCs w:val="22"/>
        </w:rPr>
      </w:pPr>
    </w:p>
    <w:p w:rsidR="00B274E6" w:rsidRDefault="00B274E6" w:rsidP="00552079">
      <w:pPr>
        <w:rPr>
          <w:rFonts w:asciiTheme="minorHAnsi" w:hAnsiTheme="minorHAnsi" w:cstheme="minorHAnsi"/>
          <w:b/>
          <w:sz w:val="22"/>
          <w:szCs w:val="22"/>
        </w:rPr>
      </w:pPr>
    </w:p>
    <w:p w:rsidR="00B274E6" w:rsidRDefault="00B274E6" w:rsidP="00552079">
      <w:pPr>
        <w:rPr>
          <w:rFonts w:asciiTheme="minorHAnsi" w:hAnsiTheme="minorHAnsi" w:cstheme="minorHAnsi"/>
          <w:b/>
          <w:sz w:val="22"/>
          <w:szCs w:val="22"/>
        </w:rPr>
      </w:pPr>
    </w:p>
    <w:p w:rsidR="00B274E6" w:rsidRDefault="00B274E6" w:rsidP="00552079">
      <w:pPr>
        <w:rPr>
          <w:rFonts w:asciiTheme="minorHAnsi" w:hAnsiTheme="minorHAnsi" w:cstheme="minorHAnsi"/>
          <w:b/>
          <w:sz w:val="22"/>
          <w:szCs w:val="22"/>
        </w:rPr>
      </w:pPr>
    </w:p>
    <w:p w:rsidR="007476F3" w:rsidRDefault="007476F3" w:rsidP="00552079">
      <w:pPr>
        <w:rPr>
          <w:rFonts w:asciiTheme="minorHAnsi" w:hAnsiTheme="minorHAnsi" w:cstheme="minorHAnsi"/>
          <w:b/>
          <w:sz w:val="22"/>
          <w:szCs w:val="22"/>
        </w:rPr>
      </w:pPr>
    </w:p>
    <w:p w:rsidR="00286651" w:rsidRDefault="00286651"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2E7DD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2E7DD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2E7DD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513E08" w:rsidRPr="00513E08">
        <w:rPr>
          <w:rFonts w:asciiTheme="minorHAnsi" w:hAnsiTheme="minorHAnsi" w:cstheme="minorHAnsi"/>
          <w:b/>
          <w:sz w:val="22"/>
          <w:szCs w:val="22"/>
          <w:lang w:val="es-BO"/>
        </w:rPr>
        <w:t>(NO APLICA)</w:t>
      </w:r>
    </w:p>
    <w:p w:rsidR="004668B6" w:rsidRPr="00365997" w:rsidRDefault="004668B6" w:rsidP="002E7DD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513E08" w:rsidRDefault="004668B6" w:rsidP="002E7DD1">
      <w:pPr>
        <w:pStyle w:val="Prrafodelista"/>
        <w:numPr>
          <w:ilvl w:val="0"/>
          <w:numId w:val="17"/>
        </w:numPr>
        <w:ind w:left="851"/>
        <w:jc w:val="both"/>
        <w:rPr>
          <w:rFonts w:asciiTheme="minorHAnsi" w:hAnsiTheme="minorHAnsi" w:cstheme="minorHAnsi"/>
          <w:b/>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513E08">
        <w:rPr>
          <w:rFonts w:asciiTheme="minorHAnsi" w:hAnsiTheme="minorHAnsi" w:cstheme="minorHAnsi"/>
          <w:sz w:val="22"/>
          <w:szCs w:val="22"/>
          <w:lang w:val="es-BO"/>
        </w:rPr>
        <w:t xml:space="preserve"> </w:t>
      </w:r>
      <w:r w:rsidR="00513E08" w:rsidRPr="00513E08">
        <w:rPr>
          <w:rFonts w:asciiTheme="minorHAnsi" w:hAnsiTheme="minorHAnsi" w:cstheme="minorHAnsi"/>
          <w:b/>
          <w:sz w:val="22"/>
          <w:szCs w:val="22"/>
          <w:lang w:val="es-BO"/>
        </w:rPr>
        <w:t>(EN CASO DE QUE LA EMPRESA LIDER SEA NACIONAL)</w:t>
      </w:r>
    </w:p>
    <w:p w:rsidR="004668B6" w:rsidRPr="00365997" w:rsidRDefault="004668B6" w:rsidP="002E7DD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513E08">
        <w:rPr>
          <w:rFonts w:asciiTheme="minorHAnsi" w:hAnsiTheme="minorHAnsi" w:cstheme="minorHAnsi"/>
          <w:sz w:val="22"/>
          <w:szCs w:val="22"/>
          <w:lang w:val="es-BO"/>
        </w:rPr>
        <w:t xml:space="preserve"> </w:t>
      </w:r>
      <w:r w:rsidR="00513E08" w:rsidRPr="00513E08">
        <w:rPr>
          <w:rFonts w:asciiTheme="minorHAnsi" w:hAnsiTheme="minorHAnsi" w:cstheme="minorHAnsi"/>
          <w:b/>
          <w:sz w:val="22"/>
          <w:szCs w:val="22"/>
          <w:lang w:val="es-BO"/>
        </w:rPr>
        <w:t>(NO APLICA)</w:t>
      </w:r>
    </w:p>
    <w:p w:rsidR="004668B6" w:rsidRPr="00365997" w:rsidRDefault="004668B6" w:rsidP="002E7DD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2E7DD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2E7DD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2E7DD1">
      <w:pPr>
        <w:pStyle w:val="Sinespaciado4"/>
        <w:numPr>
          <w:ilvl w:val="0"/>
          <w:numId w:val="21"/>
        </w:numPr>
        <w:ind w:left="851"/>
        <w:jc w:val="both"/>
      </w:pPr>
      <w:r w:rsidRPr="008842A3">
        <w:t>Que tengan sentencia ejecutoriada, con impedimento para ejercer el comercio.</w:t>
      </w:r>
    </w:p>
    <w:p w:rsidR="00983825" w:rsidRDefault="00983825" w:rsidP="002E7DD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2E7DD1">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2E7DD1">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2E7DD1">
      <w:pPr>
        <w:pStyle w:val="Sinespaciado4"/>
        <w:numPr>
          <w:ilvl w:val="0"/>
          <w:numId w:val="21"/>
        </w:numPr>
        <w:ind w:left="851"/>
        <w:jc w:val="both"/>
      </w:pPr>
      <w:r w:rsidRPr="008842A3">
        <w:t>Que hubiesen declarado su disolución o quiebra.</w:t>
      </w:r>
    </w:p>
    <w:p w:rsidR="00983825" w:rsidRDefault="00983825" w:rsidP="002E7DD1">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2E7DD1">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2E7DD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2E7DD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2E7DD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676666">
        <w:rPr>
          <w:rFonts w:asciiTheme="minorHAnsi" w:hAnsiTheme="minorHAnsi" w:cstheme="minorHAnsi"/>
          <w:sz w:val="22"/>
          <w:szCs w:val="22"/>
        </w:rPr>
        <w:t>bolivianos</w:t>
      </w:r>
      <w:r w:rsidR="00676666" w:rsidRPr="00676666">
        <w:rPr>
          <w:rFonts w:asciiTheme="minorHAnsi" w:hAnsiTheme="minorHAnsi" w:cstheme="minorHAnsi"/>
          <w:sz w:val="22"/>
          <w:szCs w:val="22"/>
        </w:rPr>
        <w:t>.</w:t>
      </w:r>
      <w:r w:rsidRPr="00676666">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r w:rsidR="00772818">
        <w:rPr>
          <w:rFonts w:asciiTheme="minorHAnsi" w:hAnsiTheme="minorHAnsi" w:cstheme="minorHAnsi"/>
          <w:sz w:val="22"/>
          <w:szCs w:val="22"/>
        </w:rPr>
        <w:t xml:space="preserve">   </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2E7DD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2E7DD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2E7DD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2E7DD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2E7DD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2E7DD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2E7DD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2E7DD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2E7DD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480436">
        <w:rPr>
          <w:rFonts w:asciiTheme="minorHAnsi" w:hAnsiTheme="minorHAnsi" w:cstheme="minorHAnsi"/>
          <w:color w:val="000000"/>
          <w:sz w:val="22"/>
          <w:szCs w:val="22"/>
        </w:rPr>
        <w:lastRenderedPageBreak/>
        <w:t>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772818">
      <w:pPr>
        <w:jc w:val="both"/>
        <w:rPr>
          <w:rFonts w:asciiTheme="minorHAnsi" w:hAnsiTheme="minorHAnsi" w:cstheme="minorHAnsi"/>
          <w:sz w:val="22"/>
          <w:szCs w:val="22"/>
        </w:rPr>
      </w:pPr>
    </w:p>
    <w:p w:rsidR="00452B99" w:rsidRDefault="00452B99" w:rsidP="002E7DD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2E7DD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2E7DD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2E7DD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2E7DD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2E7DD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772818">
        <w:rPr>
          <w:rFonts w:asciiTheme="minorHAnsi" w:hAnsiTheme="minorHAnsi" w:cstheme="minorHAnsi"/>
          <w:b/>
          <w:sz w:val="22"/>
          <w:szCs w:val="22"/>
        </w:rPr>
        <w:t xml:space="preserve"> </w:t>
      </w:r>
      <w:r w:rsidR="00772818" w:rsidRPr="005965A3">
        <w:rPr>
          <w:rFonts w:asciiTheme="minorHAnsi" w:hAnsiTheme="minorHAnsi" w:cstheme="minorHAnsi"/>
          <w:b/>
          <w:bCs/>
          <w:i/>
          <w:iCs/>
          <w:sz w:val="22"/>
          <w:szCs w:val="22"/>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4C11CE" w:rsidRDefault="00900663" w:rsidP="00B3705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4C11CE">
        <w:rPr>
          <w:rFonts w:asciiTheme="minorHAnsi" w:hAnsiTheme="minorHAnsi" w:cstheme="minorHAnsi"/>
          <w:b/>
          <w:sz w:val="22"/>
          <w:szCs w:val="22"/>
        </w:rPr>
        <w:t xml:space="preserve"> </w:t>
      </w:r>
      <w:r w:rsidR="004C11CE" w:rsidRPr="005965A3">
        <w:rPr>
          <w:rFonts w:asciiTheme="minorHAnsi" w:hAnsiTheme="minorHAnsi" w:cstheme="minorHAnsi"/>
          <w:b/>
          <w:bCs/>
          <w:i/>
          <w:iCs/>
          <w:sz w:val="22"/>
          <w:szCs w:val="22"/>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4060A3" w:rsidRDefault="004060A3"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8E27B6" w:rsidRDefault="008E27B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2E7DD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2E7DD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2E7DD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115E1" w:rsidRDefault="00C115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C115E1" w:rsidRDefault="00C115E1"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C115E1" w:rsidRDefault="00C115E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C2277" w:rsidRDefault="0091794F" w:rsidP="00C115E1">
      <w:pPr>
        <w:jc w:val="both"/>
        <w:rPr>
          <w:rFonts w:asciiTheme="minorHAnsi" w:hAnsiTheme="minorHAnsi" w:cstheme="minorHAnsi"/>
          <w:color w:val="000000"/>
          <w:sz w:val="22"/>
          <w:szCs w:val="22"/>
        </w:rPr>
      </w:pPr>
      <w:r>
        <w:rPr>
          <w:rFonts w:asciiTheme="minorHAnsi" w:hAnsiTheme="minorHAnsi" w:cstheme="minorHAnsi"/>
          <w:sz w:val="22"/>
          <w:szCs w:val="22"/>
        </w:rPr>
        <w:t xml:space="preserve"> </w:t>
      </w: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91794F" w:rsidRDefault="0091794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2E7DD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2E7DD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2E7DD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2E7DD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2E7DD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C20E7C">
      <w:pPr>
        <w:tabs>
          <w:tab w:val="left" w:pos="7133"/>
        </w:tabs>
        <w:rPr>
          <w:rFonts w:asciiTheme="minorHAnsi" w:hAnsiTheme="minorHAnsi" w:cstheme="minorHAnsi"/>
          <w:b/>
          <w:sz w:val="22"/>
          <w:szCs w:val="22"/>
        </w:rPr>
      </w:pPr>
    </w:p>
    <w:p w:rsidR="00C20E7C" w:rsidRDefault="00C20E7C" w:rsidP="00C20E7C">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2E7DD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2E7DD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2E7DD1">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475765">
        <w:rPr>
          <w:rFonts w:asciiTheme="minorHAnsi" w:hAnsiTheme="minorHAnsi" w:cstheme="minorHAnsi"/>
          <w:sz w:val="22"/>
          <w:szCs w:val="22"/>
        </w:rPr>
        <w:t>(presentar cuando el proponente hubiese solicitado la aplicación del margen de preferencia).</w:t>
      </w:r>
    </w:p>
    <w:p w:rsidR="00FE00FF" w:rsidRPr="00475765" w:rsidRDefault="00FE00FF" w:rsidP="002E7DD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Contrato de Adhesión </w:t>
      </w:r>
      <w:r w:rsidRPr="00475765">
        <w:rPr>
          <w:rFonts w:asciiTheme="minorHAnsi" w:hAnsiTheme="minorHAnsi" w:cstheme="minorHAnsi"/>
          <w:sz w:val="22"/>
          <w:szCs w:val="22"/>
        </w:rPr>
        <w:t>(Cuando corresponda)</w:t>
      </w:r>
    </w:p>
    <w:p w:rsidR="00FE00FF" w:rsidRDefault="00FE00FF" w:rsidP="002E7DD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2E7DD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2E7DD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2E7DD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2E7DD1">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2E7DD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2E7DD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AF1705" w:rsidRDefault="009E0B3E" w:rsidP="009E0B3E">
      <w:pPr>
        <w:jc w:val="center"/>
        <w:rPr>
          <w:rFonts w:asciiTheme="minorHAnsi" w:hAnsiTheme="minorHAnsi" w:cstheme="minorHAnsi"/>
          <w:b/>
          <w:sz w:val="22"/>
          <w:szCs w:val="22"/>
          <w:lang w:val="es-BO"/>
        </w:rPr>
      </w:pPr>
      <w:r w:rsidRPr="00AF1705">
        <w:rPr>
          <w:rFonts w:asciiTheme="minorHAnsi" w:hAnsiTheme="minorHAnsi" w:cstheme="minorHAnsi"/>
          <w:b/>
          <w:sz w:val="22"/>
          <w:szCs w:val="22"/>
          <w:lang w:val="es-BO"/>
        </w:rPr>
        <w:t>(</w:t>
      </w:r>
      <w:r w:rsidR="00AF1705" w:rsidRPr="00AF1705">
        <w:rPr>
          <w:rFonts w:asciiTheme="minorHAnsi" w:hAnsiTheme="minorHAnsi" w:cstheme="minorHAnsi"/>
          <w:b/>
          <w:sz w:val="22"/>
          <w:szCs w:val="22"/>
          <w:lang w:val="es-BO"/>
        </w:rPr>
        <w:t>En Bolivianos</w:t>
      </w:r>
      <w:r w:rsidRPr="00AF1705">
        <w:rPr>
          <w:rFonts w:asciiTheme="minorHAnsi" w:hAnsiTheme="minorHAnsi" w:cstheme="minorHAnsi"/>
          <w:b/>
          <w:sz w:val="22"/>
          <w:szCs w:val="22"/>
          <w:lang w:val="es-BO"/>
        </w:rPr>
        <w:t>)</w:t>
      </w:r>
    </w:p>
    <w:p w:rsidR="00475765" w:rsidRDefault="00475765" w:rsidP="009E0B3E">
      <w:pPr>
        <w:jc w:val="center"/>
        <w:rPr>
          <w:rFonts w:asciiTheme="minorHAnsi" w:hAnsiTheme="minorHAnsi" w:cstheme="minorHAnsi"/>
          <w:b/>
          <w:color w:val="FF0000"/>
          <w:sz w:val="22"/>
          <w:szCs w:val="22"/>
          <w:lang w:val="es-BO"/>
        </w:rPr>
      </w:pPr>
    </w:p>
    <w:p w:rsidR="00AF1705" w:rsidRDefault="00475765" w:rsidP="00AF1705">
      <w:pPr>
        <w:tabs>
          <w:tab w:val="left" w:pos="5691"/>
        </w:tabs>
        <w:jc w:val="center"/>
        <w:rPr>
          <w:rFonts w:asciiTheme="minorHAnsi" w:hAnsiTheme="minorHAnsi" w:cs="Calibri"/>
          <w:b/>
          <w:bCs/>
          <w:sz w:val="22"/>
          <w:szCs w:val="22"/>
        </w:rPr>
      </w:pPr>
      <w:r w:rsidRPr="00AF1705">
        <w:rPr>
          <w:rFonts w:asciiTheme="minorHAnsi" w:hAnsiTheme="minorHAnsi" w:cs="Calibri"/>
          <w:b/>
          <w:bCs/>
          <w:sz w:val="22"/>
          <w:szCs w:val="22"/>
        </w:rPr>
        <w:t xml:space="preserve">PAQUETE 1: SERVICIO DE CABEZAL ROTATIVO DIVERTER O DIRECCIONADOR </w:t>
      </w:r>
    </w:p>
    <w:p w:rsidR="00475765" w:rsidRDefault="00475765" w:rsidP="00AF1705">
      <w:pPr>
        <w:tabs>
          <w:tab w:val="left" w:pos="5691"/>
        </w:tabs>
        <w:jc w:val="center"/>
        <w:rPr>
          <w:rFonts w:asciiTheme="minorHAnsi" w:hAnsiTheme="minorHAnsi" w:cs="Calibri"/>
          <w:b/>
          <w:bCs/>
          <w:sz w:val="22"/>
          <w:szCs w:val="22"/>
        </w:rPr>
      </w:pPr>
      <w:r w:rsidRPr="00AF1705">
        <w:rPr>
          <w:rFonts w:asciiTheme="minorHAnsi" w:hAnsiTheme="minorHAnsi" w:cs="Calibri"/>
          <w:b/>
          <w:bCs/>
          <w:sz w:val="22"/>
          <w:szCs w:val="22"/>
        </w:rPr>
        <w:t>DE FLUJO DE 30”- 500 PSI</w:t>
      </w:r>
    </w:p>
    <w:p w:rsidR="00AF1705" w:rsidRPr="00AF1705" w:rsidRDefault="00AF1705" w:rsidP="00AF1705">
      <w:pPr>
        <w:tabs>
          <w:tab w:val="left" w:pos="5691"/>
        </w:tabs>
        <w:jc w:val="center"/>
        <w:rPr>
          <w:rFonts w:asciiTheme="minorHAnsi" w:hAnsiTheme="minorHAnsi" w:cstheme="minorHAnsi"/>
          <w:b/>
          <w:sz w:val="22"/>
          <w:szCs w:val="22"/>
        </w:rPr>
      </w:pPr>
      <w:r w:rsidRPr="00AF1705">
        <w:rPr>
          <w:rFonts w:asciiTheme="minorHAnsi" w:hAnsiTheme="minorHAnsi" w:cs="Calibri"/>
          <w:b/>
          <w:bCs/>
          <w:color w:val="000000"/>
          <w:sz w:val="22"/>
          <w:szCs w:val="22"/>
        </w:rPr>
        <w:t>SECCIÓN DE 26" (50  -  700 m)</w:t>
      </w:r>
    </w:p>
    <w:p w:rsidR="00AF1705" w:rsidRPr="00AF1705" w:rsidRDefault="00AF1705" w:rsidP="00475765">
      <w:pPr>
        <w:tabs>
          <w:tab w:val="left" w:pos="5691"/>
        </w:tabs>
        <w:rPr>
          <w:rFonts w:asciiTheme="minorHAnsi" w:hAnsiTheme="minorHAnsi" w:cs="Calibri"/>
          <w:b/>
          <w:bCs/>
          <w:sz w:val="22"/>
          <w:szCs w:val="22"/>
        </w:rPr>
      </w:pPr>
    </w:p>
    <w:p w:rsidR="00FA78A9" w:rsidRPr="00552079" w:rsidRDefault="00FA78A9" w:rsidP="00475765">
      <w:pP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475765" w:rsidRPr="00552079" w:rsidTr="00CD0D7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nil"/>
              <w:left w:val="nil"/>
              <w:bottom w:val="single" w:sz="4" w:space="0" w:color="auto"/>
              <w:right w:val="single" w:sz="8" w:space="0" w:color="auto"/>
            </w:tcBorders>
            <w:shd w:val="clear" w:color="auto" w:fill="auto"/>
            <w:vAlign w:val="center"/>
          </w:tcPr>
          <w:p w:rsidR="00475765" w:rsidRPr="00475765" w:rsidRDefault="00475765" w:rsidP="000921E1">
            <w:pPr>
              <w:jc w:val="both"/>
              <w:rPr>
                <w:rFonts w:ascii="Calibri" w:hAnsi="Calibri" w:cs="Calibri"/>
                <w:color w:val="000000"/>
                <w:sz w:val="22"/>
                <w:szCs w:val="22"/>
              </w:rPr>
            </w:pPr>
            <w:r w:rsidRPr="00475765">
              <w:rPr>
                <w:rFonts w:ascii="Calibri" w:hAnsi="Calibri" w:cs="Calibri"/>
                <w:color w:val="000000"/>
                <w:sz w:val="22"/>
                <w:szCs w:val="22"/>
              </w:rPr>
              <w:t>MOVILIZACIÓN DE UN CABEZAL ROTATIVO DIVERTER O DIRECCIONADOR DE FLUJO DE 30” - 500 PSI, (DESDE OPERATIVA DEL CONTRATISTA HASTA EL POZO SIPOTINDI - X1)</w:t>
            </w:r>
          </w:p>
        </w:tc>
        <w:tc>
          <w:tcPr>
            <w:tcW w:w="1559" w:type="dxa"/>
            <w:tcBorders>
              <w:top w:val="nil"/>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475765" w:rsidRPr="00552079" w:rsidTr="00CD0D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0921E1">
            <w:pPr>
              <w:jc w:val="both"/>
              <w:rPr>
                <w:rFonts w:ascii="Calibri" w:hAnsi="Calibri" w:cs="Calibri"/>
                <w:color w:val="000000"/>
                <w:sz w:val="22"/>
                <w:szCs w:val="22"/>
              </w:rPr>
            </w:pPr>
            <w:r w:rsidRPr="00475765">
              <w:rPr>
                <w:rFonts w:ascii="Calibri" w:hAnsi="Calibri" w:cs="Calibri"/>
                <w:color w:val="000000"/>
                <w:sz w:val="22"/>
                <w:szCs w:val="22"/>
              </w:rPr>
              <w:t>MONTAJE/INSTALACION DE UN CABEZAL ROTATIVO O DIRECCIONADOR DE FLUJO DE 30” - 500PSI, EN POZO SIPOTINDI-X1</w:t>
            </w:r>
          </w:p>
        </w:tc>
        <w:tc>
          <w:tcPr>
            <w:tcW w:w="1559"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475765" w:rsidRPr="00552079" w:rsidTr="00CD0D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0921E1">
            <w:pPr>
              <w:jc w:val="both"/>
              <w:rPr>
                <w:rFonts w:ascii="Calibri" w:hAnsi="Calibri" w:cs="Calibri"/>
                <w:color w:val="000000"/>
                <w:sz w:val="22"/>
                <w:szCs w:val="22"/>
              </w:rPr>
            </w:pPr>
            <w:r w:rsidRPr="00475765">
              <w:rPr>
                <w:rFonts w:ascii="Calibri" w:hAnsi="Calibri" w:cs="Calibri"/>
                <w:color w:val="000000"/>
                <w:sz w:val="22"/>
                <w:szCs w:val="22"/>
              </w:rPr>
              <w:t>COSTO DIA OPERTATIVO (INCLUYE: CABEZAL ROTATIVO, BRIDA SOLDABLE Y SENSOR DIGITAL DE PRESION)</w:t>
            </w:r>
          </w:p>
        </w:tc>
        <w:tc>
          <w:tcPr>
            <w:tcW w:w="1559"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475765" w:rsidRPr="00552079" w:rsidTr="00CD0D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0921E1">
            <w:pPr>
              <w:jc w:val="both"/>
              <w:rPr>
                <w:rFonts w:ascii="Calibri" w:hAnsi="Calibri" w:cs="Calibri"/>
                <w:color w:val="000000"/>
                <w:sz w:val="22"/>
                <w:szCs w:val="22"/>
              </w:rPr>
            </w:pPr>
            <w:r w:rsidRPr="00475765">
              <w:rPr>
                <w:rFonts w:ascii="Calibri" w:hAnsi="Calibri" w:cs="Calibri"/>
                <w:color w:val="000000"/>
                <w:sz w:val="22"/>
                <w:szCs w:val="22"/>
              </w:rPr>
              <w:t>VÁLVULA NEUMÁTICA DE 8" (diámetro mínimo) - 1000PSI DE PRESION DE TRABAJO.</w:t>
            </w:r>
          </w:p>
        </w:tc>
        <w:tc>
          <w:tcPr>
            <w:tcW w:w="1559"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475765" w:rsidRPr="00552079" w:rsidTr="00CD0D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rPr>
                <w:rFonts w:ascii="Calibri" w:hAnsi="Calibri" w:cs="Calibri"/>
                <w:color w:val="000000"/>
                <w:sz w:val="22"/>
                <w:szCs w:val="22"/>
              </w:rPr>
            </w:pPr>
            <w:r w:rsidRPr="00475765">
              <w:rPr>
                <w:rFonts w:ascii="Calibri" w:hAnsi="Calibri" w:cs="Calibri"/>
                <w:color w:val="000000"/>
                <w:sz w:val="22"/>
                <w:szCs w:val="22"/>
              </w:rPr>
              <w:t>LÍNEA LLEANADORA DE FLUJO DE 2".</w:t>
            </w:r>
          </w:p>
        </w:tc>
        <w:tc>
          <w:tcPr>
            <w:tcW w:w="1559"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475765" w:rsidRPr="00552079" w:rsidTr="00CD0D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421" w:type="dxa"/>
            <w:gridSpan w:val="2"/>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0921E1">
            <w:pPr>
              <w:jc w:val="both"/>
              <w:rPr>
                <w:rFonts w:ascii="Calibri" w:hAnsi="Calibri" w:cs="Calibri"/>
                <w:color w:val="000000"/>
                <w:sz w:val="22"/>
                <w:szCs w:val="22"/>
              </w:rPr>
            </w:pPr>
            <w:r w:rsidRPr="00475765">
              <w:rPr>
                <w:rFonts w:ascii="Calibri" w:hAnsi="Calibri" w:cs="Calibri"/>
                <w:color w:val="000000"/>
                <w:sz w:val="22"/>
                <w:szCs w:val="22"/>
              </w:rPr>
              <w:t xml:space="preserve">GOMAS EMPAQUETADORAS </w:t>
            </w:r>
            <w:proofErr w:type="spellStart"/>
            <w:r w:rsidRPr="00475765">
              <w:rPr>
                <w:rFonts w:ascii="Calibri" w:hAnsi="Calibri" w:cs="Calibri"/>
                <w:color w:val="000000"/>
                <w:sz w:val="22"/>
                <w:szCs w:val="22"/>
              </w:rPr>
              <w:t>Ó</w:t>
            </w:r>
            <w:proofErr w:type="spellEnd"/>
            <w:r w:rsidRPr="00475765">
              <w:rPr>
                <w:rFonts w:ascii="Calibri" w:hAnsi="Calibri" w:cs="Calibri"/>
                <w:color w:val="000000"/>
                <w:sz w:val="22"/>
                <w:szCs w:val="22"/>
              </w:rPr>
              <w:t xml:space="preserve"> ELEMENTOS SELLANTES DE GOMA.</w:t>
            </w:r>
          </w:p>
        </w:tc>
        <w:tc>
          <w:tcPr>
            <w:tcW w:w="1559"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Pieza</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475765" w:rsidRPr="00552079" w:rsidTr="00CD0D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421" w:type="dxa"/>
            <w:gridSpan w:val="2"/>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rPr>
                <w:rFonts w:ascii="Calibri" w:hAnsi="Calibri" w:cs="Calibri"/>
                <w:color w:val="000000"/>
                <w:sz w:val="22"/>
                <w:szCs w:val="22"/>
              </w:rPr>
            </w:pPr>
            <w:r w:rsidRPr="00475765">
              <w:rPr>
                <w:rFonts w:ascii="Calibri" w:hAnsi="Calibri" w:cs="Calibri"/>
                <w:color w:val="000000"/>
                <w:sz w:val="22"/>
                <w:szCs w:val="22"/>
              </w:rPr>
              <w:t>OPERADOR EN POZO</w:t>
            </w:r>
          </w:p>
        </w:tc>
        <w:tc>
          <w:tcPr>
            <w:tcW w:w="1559"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475765" w:rsidRPr="00552079" w:rsidTr="00CD0D7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75765" w:rsidRPr="00552079" w:rsidRDefault="00475765" w:rsidP="0047576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421" w:type="dxa"/>
            <w:gridSpan w:val="2"/>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0921E1">
            <w:pPr>
              <w:jc w:val="both"/>
              <w:rPr>
                <w:rFonts w:ascii="Calibri" w:hAnsi="Calibri" w:cs="Calibri"/>
                <w:color w:val="000000"/>
                <w:sz w:val="22"/>
                <w:szCs w:val="22"/>
              </w:rPr>
            </w:pPr>
            <w:r w:rsidRPr="00475765">
              <w:rPr>
                <w:rFonts w:ascii="Calibri" w:hAnsi="Calibri" w:cs="Calibri"/>
                <w:color w:val="000000"/>
                <w:sz w:val="22"/>
                <w:szCs w:val="22"/>
              </w:rPr>
              <w:t>DESMONTAJE/DESINTALACIÓN Y DESMOVILIZACIÓN DE UN CABEZAL ROTATIVO DIVERTER O DIRECCIONADOR DE FLUJO DE 30" - 500PSI (desde Pozo SIPOTINDI-X1 hasta la Base Operativa del Contratista)</w:t>
            </w:r>
          </w:p>
        </w:tc>
        <w:tc>
          <w:tcPr>
            <w:tcW w:w="1559"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r w:rsidRPr="00475765">
              <w:rPr>
                <w:rFonts w:ascii="Calibri" w:hAnsi="Calibri" w:cs="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475765" w:rsidRPr="00475765" w:rsidRDefault="00475765" w:rsidP="00475765">
            <w:pPr>
              <w:jc w:val="center"/>
              <w:rPr>
                <w:rFonts w:ascii="Calibri" w:hAnsi="Calibri" w:cs="Calibri"/>
                <w:color w:val="000000"/>
                <w:sz w:val="22"/>
                <w:szCs w:val="22"/>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AF1705" w:rsidRDefault="00AF1705"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AF1705" w:rsidRPr="00552079" w:rsidRDefault="00AF1705" w:rsidP="00AF1705">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AF1705" w:rsidRPr="00552079" w:rsidRDefault="00AF1705" w:rsidP="00AF170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AF1705" w:rsidRPr="00AF1705" w:rsidRDefault="00AF1705" w:rsidP="00AF1705">
      <w:pPr>
        <w:jc w:val="center"/>
        <w:rPr>
          <w:rFonts w:asciiTheme="minorHAnsi" w:hAnsiTheme="minorHAnsi" w:cstheme="minorHAnsi"/>
          <w:b/>
          <w:sz w:val="22"/>
          <w:szCs w:val="22"/>
          <w:lang w:val="es-BO"/>
        </w:rPr>
      </w:pPr>
      <w:r w:rsidRPr="00AF1705">
        <w:rPr>
          <w:rFonts w:asciiTheme="minorHAnsi" w:hAnsiTheme="minorHAnsi" w:cstheme="minorHAnsi"/>
          <w:b/>
          <w:sz w:val="22"/>
          <w:szCs w:val="22"/>
          <w:lang w:val="es-BO"/>
        </w:rPr>
        <w:t>(En Bolivianos)</w:t>
      </w:r>
    </w:p>
    <w:p w:rsidR="00AF1705" w:rsidRDefault="00AF1705" w:rsidP="00AF1705">
      <w:pPr>
        <w:jc w:val="center"/>
        <w:rPr>
          <w:rFonts w:asciiTheme="minorHAnsi" w:hAnsiTheme="minorHAnsi" w:cstheme="minorHAnsi"/>
          <w:b/>
          <w:color w:val="FF0000"/>
          <w:sz w:val="22"/>
          <w:szCs w:val="22"/>
          <w:lang w:val="es-BO"/>
        </w:rPr>
      </w:pPr>
    </w:p>
    <w:p w:rsidR="00AF1705" w:rsidRPr="00AF1705" w:rsidRDefault="00AF1705" w:rsidP="00AF1705">
      <w:pPr>
        <w:jc w:val="center"/>
        <w:rPr>
          <w:rFonts w:asciiTheme="minorHAnsi" w:hAnsiTheme="minorHAnsi" w:cs="Calibri"/>
          <w:b/>
          <w:sz w:val="22"/>
          <w:szCs w:val="22"/>
        </w:rPr>
      </w:pPr>
      <w:r w:rsidRPr="00AF1705">
        <w:rPr>
          <w:rFonts w:asciiTheme="minorHAnsi" w:hAnsiTheme="minorHAnsi" w:cs="Calibri"/>
          <w:b/>
          <w:sz w:val="22"/>
          <w:szCs w:val="22"/>
        </w:rPr>
        <w:t xml:space="preserve">PAQUETE 2: </w:t>
      </w:r>
      <w:r w:rsidRPr="00AF1705">
        <w:rPr>
          <w:rFonts w:asciiTheme="minorHAnsi" w:hAnsiTheme="minorHAnsi" w:cs="Calibri"/>
          <w:b/>
          <w:bCs/>
          <w:sz w:val="22"/>
          <w:szCs w:val="22"/>
        </w:rPr>
        <w:t>SERVICIO DE CONJUNTO DE PREVENTORES 21¼”-2000 PSI</w:t>
      </w:r>
    </w:p>
    <w:p w:rsidR="00AF1705" w:rsidRPr="00AF1705" w:rsidRDefault="00AF1705" w:rsidP="00AF1705">
      <w:pPr>
        <w:jc w:val="center"/>
        <w:rPr>
          <w:rFonts w:asciiTheme="minorHAnsi" w:hAnsiTheme="minorHAnsi" w:cs="Calibri"/>
          <w:b/>
          <w:sz w:val="22"/>
          <w:szCs w:val="22"/>
        </w:rPr>
      </w:pPr>
      <w:r w:rsidRPr="00AF1705">
        <w:rPr>
          <w:rFonts w:asciiTheme="minorHAnsi" w:hAnsiTheme="minorHAnsi"/>
          <w:b/>
          <w:bCs/>
          <w:color w:val="000000"/>
          <w:sz w:val="22"/>
          <w:szCs w:val="22"/>
        </w:rPr>
        <w:t>FASE DE 17 ½” (TRAMO 700 m a 1650 m.)</w:t>
      </w:r>
    </w:p>
    <w:p w:rsidR="00E10B34" w:rsidRPr="00AF1705" w:rsidRDefault="00E10B34" w:rsidP="00FA78A9">
      <w:pPr>
        <w:rPr>
          <w:rFonts w:asciiTheme="minorHAnsi" w:hAnsiTheme="minorHAnsi" w:cstheme="minorHAnsi"/>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AF1705" w:rsidRPr="00552079" w:rsidTr="00CD0D7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F1705" w:rsidRPr="00552079" w:rsidRDefault="00AF1705" w:rsidP="00CD0D7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F1705" w:rsidRPr="00596B5C" w:rsidRDefault="00AF1705" w:rsidP="00CD0D7E">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F1705" w:rsidRPr="00552079" w:rsidRDefault="00AF1705" w:rsidP="00CD0D7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F1705" w:rsidRPr="00552079" w:rsidRDefault="00AF1705" w:rsidP="00CD0D7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F1705" w:rsidRPr="00552079" w:rsidRDefault="00AF1705" w:rsidP="00CD0D7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421" w:type="dxa"/>
            <w:gridSpan w:val="2"/>
            <w:tcBorders>
              <w:top w:val="nil"/>
              <w:left w:val="nil"/>
              <w:bottom w:val="single" w:sz="4" w:space="0" w:color="auto"/>
              <w:right w:val="single" w:sz="4" w:space="0" w:color="auto"/>
            </w:tcBorders>
            <w:shd w:val="clear" w:color="auto" w:fill="auto"/>
            <w:vAlign w:val="center"/>
          </w:tcPr>
          <w:p w:rsidR="00812532" w:rsidRPr="009034E2" w:rsidRDefault="00812532" w:rsidP="00812532">
            <w:pPr>
              <w:jc w:val="both"/>
              <w:rPr>
                <w:rFonts w:asciiTheme="minorHAnsi" w:hAnsiTheme="minorHAnsi"/>
                <w:color w:val="000000"/>
                <w:sz w:val="22"/>
                <w:szCs w:val="22"/>
              </w:rPr>
            </w:pPr>
            <w:r w:rsidRPr="009034E2">
              <w:rPr>
                <w:rFonts w:asciiTheme="minorHAnsi" w:hAnsiTheme="minorHAnsi"/>
                <w:color w:val="000000"/>
                <w:sz w:val="22"/>
                <w:szCs w:val="22"/>
              </w:rPr>
              <w:t>Movilización BOP DOBLE 21 1/4"-2000psi,  desde la Base del Proponente hasta el pozo SIPOTINDI-X1.</w:t>
            </w:r>
          </w:p>
        </w:tc>
        <w:tc>
          <w:tcPr>
            <w:tcW w:w="1559" w:type="dxa"/>
            <w:tcBorders>
              <w:top w:val="nil"/>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421" w:type="dxa"/>
            <w:gridSpan w:val="2"/>
            <w:tcBorders>
              <w:top w:val="nil"/>
              <w:left w:val="nil"/>
              <w:bottom w:val="single" w:sz="4" w:space="0" w:color="auto"/>
              <w:right w:val="single" w:sz="4" w:space="0" w:color="auto"/>
            </w:tcBorders>
            <w:shd w:val="clear" w:color="000000" w:fill="FFFFFF"/>
            <w:vAlign w:val="center"/>
          </w:tcPr>
          <w:p w:rsidR="00812532" w:rsidRPr="009034E2" w:rsidRDefault="00812532" w:rsidP="00812532">
            <w:pPr>
              <w:rPr>
                <w:rFonts w:asciiTheme="minorHAnsi" w:hAnsiTheme="minorHAnsi"/>
                <w:color w:val="000000"/>
                <w:sz w:val="22"/>
                <w:szCs w:val="22"/>
              </w:rPr>
            </w:pPr>
            <w:r w:rsidRPr="009034E2">
              <w:rPr>
                <w:rFonts w:asciiTheme="minorHAnsi" w:hAnsiTheme="minorHAnsi"/>
                <w:color w:val="000000"/>
                <w:sz w:val="22"/>
                <w:szCs w:val="22"/>
              </w:rPr>
              <w:t>Montaje/Instalación BOP DOBLE 21 1/4"-2000psi en pozo SIPOTINDI-X1</w:t>
            </w:r>
          </w:p>
        </w:tc>
        <w:tc>
          <w:tcPr>
            <w:tcW w:w="1559"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421" w:type="dxa"/>
            <w:gridSpan w:val="2"/>
            <w:tcBorders>
              <w:top w:val="nil"/>
              <w:left w:val="nil"/>
              <w:bottom w:val="single" w:sz="4" w:space="0" w:color="auto"/>
              <w:right w:val="single" w:sz="4" w:space="0" w:color="auto"/>
            </w:tcBorders>
            <w:shd w:val="clear" w:color="auto" w:fill="auto"/>
            <w:vAlign w:val="center"/>
          </w:tcPr>
          <w:p w:rsidR="00812532" w:rsidRPr="009034E2" w:rsidRDefault="00812532" w:rsidP="00812532">
            <w:pPr>
              <w:rPr>
                <w:rFonts w:asciiTheme="minorHAnsi" w:hAnsiTheme="minorHAnsi"/>
                <w:color w:val="000000"/>
                <w:sz w:val="22"/>
                <w:szCs w:val="22"/>
              </w:rPr>
            </w:pPr>
            <w:r w:rsidRPr="009034E2">
              <w:rPr>
                <w:rFonts w:asciiTheme="minorHAnsi" w:hAnsiTheme="minorHAnsi"/>
                <w:color w:val="000000"/>
                <w:sz w:val="22"/>
                <w:szCs w:val="22"/>
              </w:rPr>
              <w:t>Costo día Operativo BOP DOBLE 21 1/4"-2000psi</w:t>
            </w:r>
          </w:p>
        </w:tc>
        <w:tc>
          <w:tcPr>
            <w:tcW w:w="1559"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4421" w:type="dxa"/>
            <w:gridSpan w:val="2"/>
            <w:tcBorders>
              <w:top w:val="nil"/>
              <w:left w:val="nil"/>
              <w:bottom w:val="single" w:sz="4" w:space="0" w:color="auto"/>
              <w:right w:val="single" w:sz="4" w:space="0" w:color="auto"/>
            </w:tcBorders>
            <w:shd w:val="clear" w:color="auto" w:fill="auto"/>
            <w:vAlign w:val="center"/>
          </w:tcPr>
          <w:p w:rsidR="00812532" w:rsidRPr="009034E2" w:rsidRDefault="00812532" w:rsidP="00812532">
            <w:pPr>
              <w:jc w:val="both"/>
              <w:rPr>
                <w:rFonts w:asciiTheme="minorHAnsi" w:hAnsiTheme="minorHAnsi"/>
                <w:color w:val="000000"/>
                <w:sz w:val="22"/>
                <w:szCs w:val="22"/>
              </w:rPr>
            </w:pPr>
            <w:r w:rsidRPr="009034E2">
              <w:rPr>
                <w:rFonts w:asciiTheme="minorHAnsi" w:hAnsiTheme="minorHAnsi"/>
                <w:color w:val="000000"/>
                <w:sz w:val="22"/>
                <w:szCs w:val="22"/>
              </w:rPr>
              <w:t>Desmontaje/Desinstalación BOP DOBLE 21 1/4"-2000psi de pozo SIPOTINDI-X1</w:t>
            </w:r>
          </w:p>
        </w:tc>
        <w:tc>
          <w:tcPr>
            <w:tcW w:w="1559"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4421" w:type="dxa"/>
            <w:gridSpan w:val="2"/>
            <w:tcBorders>
              <w:top w:val="nil"/>
              <w:left w:val="nil"/>
              <w:bottom w:val="single" w:sz="4" w:space="0" w:color="auto"/>
              <w:right w:val="single" w:sz="4" w:space="0" w:color="auto"/>
            </w:tcBorders>
            <w:shd w:val="clear" w:color="auto" w:fill="auto"/>
            <w:vAlign w:val="center"/>
          </w:tcPr>
          <w:p w:rsidR="00812532" w:rsidRPr="009034E2" w:rsidRDefault="00812532" w:rsidP="00812532">
            <w:pPr>
              <w:rPr>
                <w:rFonts w:asciiTheme="minorHAnsi" w:hAnsiTheme="minorHAnsi"/>
                <w:color w:val="000000"/>
                <w:sz w:val="22"/>
                <w:szCs w:val="22"/>
              </w:rPr>
            </w:pPr>
            <w:r w:rsidRPr="009034E2">
              <w:rPr>
                <w:rFonts w:asciiTheme="minorHAnsi" w:hAnsiTheme="minorHAnsi"/>
                <w:color w:val="000000"/>
                <w:sz w:val="22"/>
                <w:szCs w:val="22"/>
              </w:rPr>
              <w:t>Desmovilización BOP DOBLE 21 1/4"-2000psi desde el Pozo SIPOTINDI-X1 hasta la Base del Proponente.</w:t>
            </w:r>
          </w:p>
        </w:tc>
        <w:tc>
          <w:tcPr>
            <w:tcW w:w="1559"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4421" w:type="dxa"/>
            <w:gridSpan w:val="2"/>
            <w:tcBorders>
              <w:top w:val="nil"/>
              <w:left w:val="nil"/>
              <w:bottom w:val="single" w:sz="4" w:space="0" w:color="auto"/>
              <w:right w:val="single" w:sz="4" w:space="0" w:color="auto"/>
            </w:tcBorders>
            <w:shd w:val="clear" w:color="auto" w:fill="auto"/>
            <w:vAlign w:val="center"/>
          </w:tcPr>
          <w:p w:rsidR="00812532" w:rsidRPr="009034E2" w:rsidRDefault="00812532" w:rsidP="00812532">
            <w:pPr>
              <w:rPr>
                <w:rFonts w:asciiTheme="minorHAnsi" w:hAnsiTheme="minorHAnsi"/>
                <w:color w:val="000000"/>
                <w:sz w:val="22"/>
                <w:szCs w:val="22"/>
              </w:rPr>
            </w:pPr>
            <w:r w:rsidRPr="009034E2">
              <w:rPr>
                <w:rFonts w:asciiTheme="minorHAnsi" w:hAnsiTheme="minorHAnsi"/>
                <w:color w:val="000000"/>
                <w:sz w:val="22"/>
                <w:szCs w:val="22"/>
              </w:rPr>
              <w:t>Inspección final BOP DOBLE 21 1/4"-2000psi</w:t>
            </w:r>
          </w:p>
        </w:tc>
        <w:tc>
          <w:tcPr>
            <w:tcW w:w="1559"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Pieza</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4421" w:type="dxa"/>
            <w:gridSpan w:val="2"/>
            <w:tcBorders>
              <w:top w:val="nil"/>
              <w:left w:val="nil"/>
              <w:bottom w:val="single" w:sz="4" w:space="0" w:color="auto"/>
              <w:right w:val="single" w:sz="4" w:space="0" w:color="auto"/>
            </w:tcBorders>
            <w:shd w:val="clear" w:color="auto" w:fill="auto"/>
            <w:vAlign w:val="center"/>
          </w:tcPr>
          <w:p w:rsidR="00812532" w:rsidRPr="009034E2" w:rsidRDefault="00812532" w:rsidP="00812532">
            <w:pPr>
              <w:rPr>
                <w:rFonts w:asciiTheme="minorHAnsi" w:hAnsiTheme="minorHAnsi"/>
                <w:color w:val="000000"/>
                <w:sz w:val="22"/>
                <w:szCs w:val="22"/>
              </w:rPr>
            </w:pPr>
            <w:r w:rsidRPr="009034E2">
              <w:rPr>
                <w:rFonts w:asciiTheme="minorHAnsi" w:hAnsiTheme="minorHAnsi"/>
                <w:color w:val="000000"/>
                <w:sz w:val="22"/>
                <w:szCs w:val="22"/>
              </w:rPr>
              <w:t>Mantenimiento BOP DOBLE 21 1/4"-2000psi</w:t>
            </w:r>
          </w:p>
        </w:tc>
        <w:tc>
          <w:tcPr>
            <w:tcW w:w="1559"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Día</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812532" w:rsidRPr="00552079" w:rsidTr="00CD0D7E">
        <w:trPr>
          <w:trHeight w:val="401"/>
          <w:jc w:val="center"/>
        </w:trPr>
        <w:tc>
          <w:tcPr>
            <w:tcW w:w="486" w:type="dxa"/>
            <w:tcBorders>
              <w:top w:val="nil"/>
              <w:left w:val="single" w:sz="8" w:space="0" w:color="auto"/>
              <w:bottom w:val="single" w:sz="8" w:space="0" w:color="auto"/>
              <w:right w:val="single" w:sz="8" w:space="0" w:color="auto"/>
            </w:tcBorders>
            <w:shd w:val="clear" w:color="auto" w:fill="auto"/>
            <w:tcMar>
              <w:left w:w="0" w:type="dxa"/>
              <w:right w:w="0" w:type="dxa"/>
            </w:tcMar>
            <w:vAlign w:val="center"/>
          </w:tcPr>
          <w:p w:rsidR="00812532" w:rsidRPr="00552079" w:rsidRDefault="00812532" w:rsidP="0081253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w:t>
            </w:r>
          </w:p>
        </w:tc>
        <w:tc>
          <w:tcPr>
            <w:tcW w:w="4421" w:type="dxa"/>
            <w:gridSpan w:val="2"/>
            <w:tcBorders>
              <w:top w:val="nil"/>
              <w:left w:val="nil"/>
              <w:bottom w:val="single" w:sz="4" w:space="0" w:color="auto"/>
              <w:right w:val="single" w:sz="4" w:space="0" w:color="auto"/>
            </w:tcBorders>
            <w:shd w:val="clear" w:color="000000" w:fill="FFFFFF"/>
            <w:vAlign w:val="center"/>
          </w:tcPr>
          <w:p w:rsidR="00812532" w:rsidRPr="009034E2" w:rsidRDefault="00812532" w:rsidP="00812532">
            <w:pPr>
              <w:jc w:val="both"/>
              <w:rPr>
                <w:rFonts w:asciiTheme="minorHAnsi" w:hAnsiTheme="minorHAnsi"/>
                <w:color w:val="000000"/>
                <w:sz w:val="22"/>
                <w:szCs w:val="22"/>
              </w:rPr>
            </w:pPr>
            <w:r w:rsidRPr="009034E2">
              <w:rPr>
                <w:rFonts w:asciiTheme="minorHAnsi" w:hAnsiTheme="minorHAnsi"/>
                <w:color w:val="000000"/>
                <w:sz w:val="22"/>
                <w:szCs w:val="22"/>
              </w:rPr>
              <w:t>Costo diario por Servicio de Mantenimiento de BOP DOBLE 21 1/4"-2000psi en Pozo, (incluye técnico especializado, Ayudante, Movilización/Desmovilización del personal, equipos y herramientas).</w:t>
            </w:r>
          </w:p>
        </w:tc>
        <w:tc>
          <w:tcPr>
            <w:tcW w:w="1559"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1</w:t>
            </w:r>
          </w:p>
        </w:tc>
        <w:tc>
          <w:tcPr>
            <w:tcW w:w="1701" w:type="dxa"/>
            <w:tcBorders>
              <w:top w:val="single" w:sz="8" w:space="0" w:color="auto"/>
              <w:left w:val="nil"/>
              <w:bottom w:val="single" w:sz="4" w:space="0" w:color="auto"/>
              <w:right w:val="single" w:sz="8" w:space="0" w:color="auto"/>
            </w:tcBorders>
            <w:shd w:val="clear" w:color="auto" w:fill="auto"/>
            <w:vAlign w:val="center"/>
          </w:tcPr>
          <w:p w:rsidR="00812532" w:rsidRPr="009034E2" w:rsidRDefault="00812532" w:rsidP="00812532">
            <w:pPr>
              <w:jc w:val="center"/>
              <w:rPr>
                <w:rFonts w:asciiTheme="minorHAnsi" w:hAnsiTheme="minorHAnsi" w:cs="Calibri"/>
                <w:color w:val="000000"/>
                <w:sz w:val="22"/>
                <w:szCs w:val="22"/>
              </w:rPr>
            </w:pPr>
            <w:r w:rsidRPr="009034E2">
              <w:rPr>
                <w:rFonts w:asciiTheme="minorHAnsi" w:hAnsiTheme="minorHAnsi" w:cs="Calibri"/>
                <w:color w:val="000000"/>
                <w:sz w:val="22"/>
                <w:szCs w:val="22"/>
              </w:rPr>
              <w:t>Global</w:t>
            </w:r>
          </w:p>
        </w:tc>
        <w:tc>
          <w:tcPr>
            <w:tcW w:w="1553" w:type="dxa"/>
            <w:tcBorders>
              <w:top w:val="single" w:sz="8" w:space="0" w:color="auto"/>
              <w:left w:val="nil"/>
              <w:bottom w:val="single" w:sz="4" w:space="0" w:color="auto"/>
              <w:right w:val="single" w:sz="8" w:space="0" w:color="auto"/>
            </w:tcBorders>
            <w:shd w:val="clear" w:color="auto" w:fill="auto"/>
            <w:vAlign w:val="center"/>
          </w:tcPr>
          <w:p w:rsidR="00812532" w:rsidRPr="00475765" w:rsidRDefault="00812532" w:rsidP="00812532">
            <w:pPr>
              <w:jc w:val="center"/>
              <w:rPr>
                <w:rFonts w:ascii="Calibri" w:hAnsi="Calibri" w:cs="Calibri"/>
                <w:color w:val="000000"/>
                <w:sz w:val="22"/>
                <w:szCs w:val="22"/>
              </w:rPr>
            </w:pPr>
          </w:p>
        </w:tc>
      </w:tr>
      <w:tr w:rsidR="00AF1705" w:rsidRPr="00552079" w:rsidTr="00CD0D7E">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F1705" w:rsidRPr="00552079" w:rsidRDefault="00AF1705" w:rsidP="00CD0D7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F1705" w:rsidRPr="00552079" w:rsidRDefault="00AF1705" w:rsidP="00CD0D7E">
            <w:pPr>
              <w:jc w:val="center"/>
              <w:rPr>
                <w:rFonts w:asciiTheme="minorHAnsi" w:hAnsiTheme="minorHAnsi" w:cstheme="minorHAnsi"/>
                <w:sz w:val="22"/>
                <w:szCs w:val="22"/>
                <w:lang w:val="es-BO"/>
              </w:rPr>
            </w:pPr>
          </w:p>
        </w:tc>
      </w:tr>
      <w:tr w:rsidR="00AF1705" w:rsidRPr="00552079" w:rsidTr="00CD0D7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F1705" w:rsidRPr="00552079" w:rsidRDefault="00AF1705" w:rsidP="00CD0D7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AF1705" w:rsidRPr="00552079" w:rsidRDefault="00AF1705" w:rsidP="00CD0D7E">
            <w:pPr>
              <w:jc w:val="center"/>
              <w:rPr>
                <w:rFonts w:asciiTheme="minorHAnsi" w:hAnsiTheme="minorHAnsi" w:cstheme="minorHAnsi"/>
                <w:sz w:val="22"/>
                <w:szCs w:val="22"/>
                <w:lang w:val="es-BO"/>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12532" w:rsidRPr="00552079" w:rsidRDefault="00812532" w:rsidP="0081253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812532"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AF1705" w:rsidRDefault="00AF1705" w:rsidP="002E4E18">
      <w:pPr>
        <w:rPr>
          <w:rFonts w:asciiTheme="minorHAnsi" w:hAnsiTheme="minorHAnsi" w:cstheme="minorHAnsi"/>
          <w:sz w:val="22"/>
          <w:szCs w:val="22"/>
          <w:lang w:val="es-MX"/>
        </w:rPr>
      </w:pPr>
    </w:p>
    <w:p w:rsidR="002E4E18" w:rsidRDefault="002E4E18" w:rsidP="002E4E18">
      <w:pPr>
        <w:rPr>
          <w:rFonts w:ascii="Calibri" w:hAnsi="Calibri" w:cs="Calibri"/>
          <w:b/>
          <w:sz w:val="22"/>
          <w:szCs w:val="22"/>
        </w:rPr>
      </w:pPr>
    </w:p>
    <w:p w:rsidR="00AF1705" w:rsidRDefault="00AF1705"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2E4E18" w:rsidRDefault="002E4E18" w:rsidP="002E4E18">
      <w:pPr>
        <w:tabs>
          <w:tab w:val="left" w:pos="5691"/>
        </w:tabs>
        <w:jc w:val="center"/>
        <w:rPr>
          <w:rFonts w:asciiTheme="minorHAnsi" w:hAnsiTheme="minorHAnsi" w:cs="Calibri"/>
          <w:b/>
          <w:bCs/>
          <w:sz w:val="22"/>
          <w:szCs w:val="22"/>
        </w:rPr>
      </w:pPr>
      <w:r w:rsidRPr="00AF1705">
        <w:rPr>
          <w:rFonts w:asciiTheme="minorHAnsi" w:hAnsiTheme="minorHAnsi" w:cs="Calibri"/>
          <w:b/>
          <w:bCs/>
          <w:sz w:val="22"/>
          <w:szCs w:val="22"/>
        </w:rPr>
        <w:t xml:space="preserve">PAQUETE 1: SERVICIO DE CABEZAL ROTATIVO DIVERTER O DIRECCIONADOR </w:t>
      </w:r>
    </w:p>
    <w:p w:rsidR="002E4E18" w:rsidRDefault="002E4E18" w:rsidP="002E4E18">
      <w:pPr>
        <w:tabs>
          <w:tab w:val="left" w:pos="5691"/>
        </w:tabs>
        <w:jc w:val="center"/>
        <w:rPr>
          <w:rFonts w:asciiTheme="minorHAnsi" w:hAnsiTheme="minorHAnsi" w:cs="Calibri"/>
          <w:b/>
          <w:bCs/>
          <w:sz w:val="22"/>
          <w:szCs w:val="22"/>
        </w:rPr>
      </w:pPr>
      <w:r w:rsidRPr="00AF1705">
        <w:rPr>
          <w:rFonts w:asciiTheme="minorHAnsi" w:hAnsiTheme="minorHAnsi" w:cs="Calibri"/>
          <w:b/>
          <w:bCs/>
          <w:sz w:val="22"/>
          <w:szCs w:val="22"/>
        </w:rPr>
        <w:t>DE FLUJO DE 30”- 500 PSI</w:t>
      </w:r>
    </w:p>
    <w:p w:rsidR="002E4E18" w:rsidRPr="00AF1705" w:rsidRDefault="002E4E18" w:rsidP="002E4E18">
      <w:pPr>
        <w:tabs>
          <w:tab w:val="left" w:pos="5691"/>
        </w:tabs>
        <w:jc w:val="center"/>
        <w:rPr>
          <w:rFonts w:asciiTheme="minorHAnsi" w:hAnsiTheme="minorHAnsi" w:cstheme="minorHAnsi"/>
          <w:b/>
          <w:sz w:val="22"/>
          <w:szCs w:val="22"/>
        </w:rPr>
      </w:pPr>
      <w:r w:rsidRPr="00AF1705">
        <w:rPr>
          <w:rFonts w:asciiTheme="minorHAnsi" w:hAnsiTheme="minorHAnsi" w:cs="Calibri"/>
          <w:b/>
          <w:bCs/>
          <w:color w:val="000000"/>
          <w:sz w:val="22"/>
          <w:szCs w:val="22"/>
        </w:rPr>
        <w:t>SECCIÓN DE 26" (50  -  700 m)</w:t>
      </w:r>
    </w:p>
    <w:p w:rsidR="002E4E18" w:rsidRDefault="002E4E18" w:rsidP="00596B5C">
      <w:pPr>
        <w:jc w:val="center"/>
        <w:rPr>
          <w:rFonts w:ascii="Calibri" w:hAnsi="Calibri" w:cs="Calibri"/>
          <w:b/>
          <w:sz w:val="18"/>
          <w:szCs w:val="18"/>
        </w:rPr>
      </w:pPr>
    </w:p>
    <w:p w:rsidR="002E4E18" w:rsidRDefault="002E4E18" w:rsidP="00596B5C">
      <w:pPr>
        <w:jc w:val="center"/>
        <w:rPr>
          <w:rFonts w:ascii="Calibri" w:hAnsi="Calibri" w:cs="Calibri"/>
          <w:b/>
          <w:sz w:val="18"/>
          <w:szCs w:val="18"/>
        </w:rPr>
      </w:pPr>
    </w:p>
    <w:p w:rsidR="002E4E18" w:rsidRPr="00DB5AAF" w:rsidRDefault="002E4E18"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C24203" w:rsidRDefault="00C24203" w:rsidP="00C24203">
            <w:pPr>
              <w:pStyle w:val="A1"/>
              <w:numPr>
                <w:ilvl w:val="0"/>
                <w:numId w:val="0"/>
              </w:numPr>
              <w:rPr>
                <w:rFonts w:asciiTheme="minorHAnsi" w:hAnsiTheme="minorHAnsi"/>
                <w:sz w:val="16"/>
                <w:szCs w:val="16"/>
              </w:rPr>
            </w:pPr>
            <w:r w:rsidRPr="00C24203">
              <w:rPr>
                <w:rFonts w:asciiTheme="minorHAnsi" w:hAnsiTheme="minorHAnsi"/>
                <w:sz w:val="16"/>
                <w:szCs w:val="16"/>
              </w:rPr>
              <w:t>CARACTERÍSTICAS TÉCNICAS</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2839"/>
            </w:tblGrid>
            <w:tr w:rsidR="00C24203" w:rsidRPr="00C24203" w:rsidTr="00C24203">
              <w:trPr>
                <w:trHeight w:val="164"/>
              </w:trPr>
              <w:tc>
                <w:tcPr>
                  <w:tcW w:w="5000" w:type="pct"/>
                  <w:gridSpan w:val="2"/>
                  <w:shd w:val="clear" w:color="auto" w:fill="365F91" w:themeFill="accent1" w:themeFillShade="BF"/>
                  <w:vAlign w:val="center"/>
                </w:tcPr>
                <w:p w:rsidR="00C24203" w:rsidRPr="00C24203" w:rsidRDefault="00C24203" w:rsidP="00C24203">
                  <w:pPr>
                    <w:jc w:val="center"/>
                    <w:rPr>
                      <w:rFonts w:ascii="Verdana" w:hAnsi="Verdana" w:cs="Calibri"/>
                      <w:b/>
                      <w:bCs/>
                      <w:sz w:val="16"/>
                      <w:szCs w:val="16"/>
                    </w:rPr>
                  </w:pPr>
                  <w:r w:rsidRPr="00C24203">
                    <w:rPr>
                      <w:rFonts w:ascii="Verdana" w:hAnsi="Verdana" w:cs="Calibri"/>
                      <w:b/>
                      <w:bCs/>
                      <w:color w:val="FFFFFF" w:themeColor="background1"/>
                      <w:sz w:val="16"/>
                      <w:szCs w:val="16"/>
                    </w:rPr>
                    <w:t>CABEZAL ROTATIVO DIVERTER O DIRECCIONADOR DE FLUJO DE 30” – 500 PSI</w:t>
                  </w:r>
                </w:p>
              </w:tc>
            </w:tr>
            <w:tr w:rsidR="00C24203" w:rsidRPr="00C24203" w:rsidTr="00C24203">
              <w:trPr>
                <w:trHeight w:val="178"/>
              </w:trPr>
              <w:tc>
                <w:tcPr>
                  <w:tcW w:w="5000" w:type="pct"/>
                  <w:gridSpan w:val="2"/>
                  <w:shd w:val="clear" w:color="auto" w:fill="365F91" w:themeFill="accent1" w:themeFillShade="BF"/>
                  <w:vAlign w:val="center"/>
                </w:tcPr>
                <w:p w:rsidR="00C24203" w:rsidRPr="00C24203" w:rsidRDefault="00C24203" w:rsidP="00C24203">
                  <w:pPr>
                    <w:jc w:val="center"/>
                    <w:rPr>
                      <w:rFonts w:ascii="Verdana" w:hAnsi="Verdana" w:cs="Calibri"/>
                      <w:b/>
                      <w:bCs/>
                      <w:color w:val="FFFFFF" w:themeColor="background1"/>
                      <w:sz w:val="16"/>
                      <w:szCs w:val="16"/>
                    </w:rPr>
                  </w:pPr>
                  <w:r w:rsidRPr="00C24203">
                    <w:rPr>
                      <w:rFonts w:ascii="Verdana" w:hAnsi="Verdana" w:cs="Calibri"/>
                      <w:b/>
                      <w:bCs/>
                      <w:color w:val="FFFFFF" w:themeColor="background1"/>
                      <w:sz w:val="16"/>
                      <w:szCs w:val="16"/>
                    </w:rPr>
                    <w:t>CARACTERÍSTICAS</w:t>
                  </w:r>
                </w:p>
              </w:tc>
            </w:tr>
            <w:tr w:rsidR="00C24203" w:rsidRPr="00C24203" w:rsidTr="00C24203">
              <w:trPr>
                <w:trHeight w:val="215"/>
              </w:trPr>
              <w:tc>
                <w:tcPr>
                  <w:tcW w:w="1897" w:type="pct"/>
                  <w:shd w:val="clear" w:color="auto" w:fill="FFFFFF" w:themeFill="background1"/>
                  <w:vAlign w:val="center"/>
                </w:tcPr>
                <w:p w:rsidR="00C24203" w:rsidRPr="00C24203" w:rsidRDefault="00C24203" w:rsidP="00C24203">
                  <w:pPr>
                    <w:jc w:val="center"/>
                    <w:rPr>
                      <w:rFonts w:ascii="Verdana" w:hAnsi="Verdana" w:cs="Calibri"/>
                      <w:b/>
                      <w:bCs/>
                      <w:color w:val="FFFFFF" w:themeColor="background1"/>
                      <w:sz w:val="16"/>
                      <w:szCs w:val="16"/>
                    </w:rPr>
                  </w:pPr>
                  <w:r w:rsidRPr="00C24203">
                    <w:rPr>
                      <w:rFonts w:ascii="Verdana" w:hAnsi="Verdana" w:cs="Calibri"/>
                      <w:b/>
                      <w:bCs/>
                      <w:sz w:val="16"/>
                      <w:szCs w:val="16"/>
                    </w:rPr>
                    <w:t>DESCRIPCION</w:t>
                  </w:r>
                </w:p>
              </w:tc>
              <w:tc>
                <w:tcPr>
                  <w:tcW w:w="3102" w:type="pct"/>
                  <w:shd w:val="clear" w:color="auto" w:fill="FFFFFF" w:themeFill="background1"/>
                  <w:vAlign w:val="center"/>
                </w:tcPr>
                <w:p w:rsidR="00C24203" w:rsidRPr="00C24203" w:rsidRDefault="00C24203" w:rsidP="00C24203">
                  <w:pPr>
                    <w:jc w:val="center"/>
                    <w:rPr>
                      <w:rFonts w:ascii="Verdana" w:hAnsi="Verdana" w:cs="Calibri"/>
                      <w:b/>
                      <w:bCs/>
                      <w:color w:val="FFFFFF" w:themeColor="background1"/>
                      <w:sz w:val="16"/>
                      <w:szCs w:val="16"/>
                    </w:rPr>
                  </w:pPr>
                  <w:r w:rsidRPr="00C24203">
                    <w:rPr>
                      <w:rFonts w:ascii="Verdana" w:hAnsi="Verdana" w:cs="Calibri"/>
                      <w:b/>
                      <w:bCs/>
                      <w:sz w:val="16"/>
                      <w:szCs w:val="16"/>
                    </w:rPr>
                    <w:t>DETALLE</w:t>
                  </w:r>
                </w:p>
              </w:tc>
            </w:tr>
            <w:tr w:rsidR="00C24203" w:rsidRPr="00C24203" w:rsidTr="00C24203">
              <w:trPr>
                <w:trHeight w:val="2188"/>
              </w:trPr>
              <w:tc>
                <w:tcPr>
                  <w:tcW w:w="1897" w:type="pct"/>
                  <w:shd w:val="clear" w:color="auto" w:fill="auto"/>
                  <w:vAlign w:val="center"/>
                </w:tcPr>
                <w:p w:rsidR="00C24203" w:rsidRPr="00C24203" w:rsidRDefault="00C24203" w:rsidP="00C24203">
                  <w:pPr>
                    <w:rPr>
                      <w:rFonts w:ascii="Verdana" w:hAnsi="Verdana" w:cs="Calibri"/>
                      <w:bCs/>
                      <w:sz w:val="16"/>
                      <w:szCs w:val="16"/>
                    </w:rPr>
                  </w:pPr>
                  <w:r w:rsidRPr="00C24203">
                    <w:rPr>
                      <w:rFonts w:ascii="Verdana" w:hAnsi="Verdana" w:cs="Calibri"/>
                      <w:bCs/>
                      <w:sz w:val="16"/>
                      <w:szCs w:val="16"/>
                    </w:rPr>
                    <w:t>UN (1) CABEZAL ROTATIVO-DIVERTER O DIRECCIONADOR DE FLUJO DE 30” - 500 PSI</w:t>
                  </w:r>
                </w:p>
              </w:tc>
              <w:tc>
                <w:tcPr>
                  <w:tcW w:w="3102" w:type="pct"/>
                  <w:shd w:val="clear" w:color="auto" w:fill="auto"/>
                </w:tcPr>
                <w:p w:rsidR="00C24203" w:rsidRPr="00C24203" w:rsidRDefault="00C24203" w:rsidP="002E7DD1">
                  <w:pPr>
                    <w:pStyle w:val="Prrafodelista"/>
                    <w:numPr>
                      <w:ilvl w:val="0"/>
                      <w:numId w:val="34"/>
                    </w:numPr>
                    <w:spacing w:line="360" w:lineRule="auto"/>
                    <w:contextualSpacing/>
                    <w:rPr>
                      <w:rFonts w:ascii="Verdana" w:hAnsi="Verdana" w:cs="Calibri"/>
                      <w:bCs/>
                      <w:sz w:val="16"/>
                      <w:szCs w:val="16"/>
                    </w:rPr>
                  </w:pPr>
                  <w:r w:rsidRPr="00C24203">
                    <w:rPr>
                      <w:rFonts w:ascii="Verdana" w:hAnsi="Verdana" w:cs="Calibri"/>
                      <w:bCs/>
                      <w:sz w:val="16"/>
                      <w:szCs w:val="16"/>
                    </w:rPr>
                    <w:t>MARCA / TIPO : A proponer</w:t>
                  </w:r>
                </w:p>
                <w:p w:rsidR="00C24203" w:rsidRPr="00C24203" w:rsidRDefault="00C24203" w:rsidP="002E7DD1">
                  <w:pPr>
                    <w:pStyle w:val="Prrafodelista"/>
                    <w:numPr>
                      <w:ilvl w:val="0"/>
                      <w:numId w:val="34"/>
                    </w:numPr>
                    <w:spacing w:line="360" w:lineRule="auto"/>
                    <w:contextualSpacing/>
                    <w:rPr>
                      <w:rFonts w:ascii="Verdana" w:hAnsi="Verdana" w:cs="Calibri"/>
                      <w:bCs/>
                      <w:sz w:val="16"/>
                      <w:szCs w:val="16"/>
                    </w:rPr>
                  </w:pPr>
                  <w:r w:rsidRPr="00C24203">
                    <w:rPr>
                      <w:rFonts w:ascii="Verdana" w:hAnsi="Verdana" w:cs="Calibri"/>
                      <w:bCs/>
                      <w:sz w:val="16"/>
                      <w:szCs w:val="16"/>
                    </w:rPr>
                    <w:t xml:space="preserve">BRIDA SOLDABLE DE 30” – 1000 PSI (presión de trabajo). </w:t>
                  </w:r>
                </w:p>
                <w:p w:rsidR="00C24203" w:rsidRPr="00C24203" w:rsidRDefault="00C24203" w:rsidP="002E7DD1">
                  <w:pPr>
                    <w:pStyle w:val="Prrafodelista"/>
                    <w:numPr>
                      <w:ilvl w:val="0"/>
                      <w:numId w:val="34"/>
                    </w:numPr>
                    <w:spacing w:line="360" w:lineRule="auto"/>
                    <w:contextualSpacing/>
                    <w:rPr>
                      <w:rFonts w:ascii="Verdana" w:hAnsi="Verdana" w:cs="Calibri"/>
                      <w:bCs/>
                      <w:sz w:val="16"/>
                      <w:szCs w:val="16"/>
                    </w:rPr>
                  </w:pPr>
                  <w:r w:rsidRPr="00C24203">
                    <w:rPr>
                      <w:rFonts w:ascii="Verdana" w:hAnsi="Verdana" w:cs="Calibri"/>
                      <w:bCs/>
                      <w:sz w:val="16"/>
                      <w:szCs w:val="16"/>
                    </w:rPr>
                    <w:t>Válvula Neumática de 8” (diámetro mínimo).</w:t>
                  </w:r>
                </w:p>
                <w:p w:rsidR="00C24203" w:rsidRPr="00C24203" w:rsidRDefault="00C24203" w:rsidP="002E7DD1">
                  <w:pPr>
                    <w:pStyle w:val="Prrafodelista"/>
                    <w:numPr>
                      <w:ilvl w:val="0"/>
                      <w:numId w:val="34"/>
                    </w:numPr>
                    <w:spacing w:line="360" w:lineRule="auto"/>
                    <w:contextualSpacing/>
                    <w:rPr>
                      <w:rFonts w:ascii="Verdana" w:hAnsi="Verdana" w:cs="Calibri"/>
                      <w:bCs/>
                      <w:sz w:val="16"/>
                      <w:szCs w:val="16"/>
                    </w:rPr>
                  </w:pPr>
                  <w:r w:rsidRPr="00C24203">
                    <w:rPr>
                      <w:rFonts w:ascii="Verdana" w:hAnsi="Verdana" w:cs="Calibri"/>
                      <w:bCs/>
                      <w:sz w:val="16"/>
                      <w:szCs w:val="16"/>
                    </w:rPr>
                    <w:t>Línea llenadora 2”.</w:t>
                  </w:r>
                </w:p>
              </w:tc>
            </w:tr>
          </w:tbl>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CF5586" w:rsidRPr="00CF5586" w:rsidRDefault="00CF5586" w:rsidP="00CF5586">
            <w:pPr>
              <w:pStyle w:val="A1"/>
              <w:numPr>
                <w:ilvl w:val="0"/>
                <w:numId w:val="0"/>
              </w:numPr>
              <w:rPr>
                <w:rFonts w:asciiTheme="minorHAnsi" w:hAnsiTheme="minorHAnsi"/>
                <w:b w:val="0"/>
                <w:u w:val="none"/>
              </w:rPr>
            </w:pPr>
            <w:r w:rsidRPr="00CF5586">
              <w:rPr>
                <w:rFonts w:asciiTheme="minorHAnsi" w:hAnsiTheme="minorHAnsi"/>
                <w:b w:val="0"/>
                <w:u w:val="none"/>
              </w:rPr>
              <w:t>El Contratista deberá presentar la ficha técnica del Cabezal Rotativo-</w:t>
            </w:r>
            <w:proofErr w:type="spellStart"/>
            <w:r w:rsidRPr="00CF5586">
              <w:rPr>
                <w:rFonts w:asciiTheme="minorHAnsi" w:hAnsiTheme="minorHAnsi"/>
                <w:b w:val="0"/>
                <w:u w:val="none"/>
              </w:rPr>
              <w:t>Diverter</w:t>
            </w:r>
            <w:proofErr w:type="spellEnd"/>
            <w:r w:rsidRPr="00CF5586">
              <w:rPr>
                <w:rFonts w:asciiTheme="minorHAnsi" w:hAnsiTheme="minorHAnsi"/>
                <w:b w:val="0"/>
                <w:u w:val="none"/>
              </w:rPr>
              <w:t xml:space="preserve"> o </w:t>
            </w:r>
            <w:proofErr w:type="spellStart"/>
            <w:r w:rsidRPr="00CF5586">
              <w:rPr>
                <w:rFonts w:asciiTheme="minorHAnsi" w:hAnsiTheme="minorHAnsi"/>
                <w:b w:val="0"/>
                <w:u w:val="none"/>
              </w:rPr>
              <w:t>Direccionador</w:t>
            </w:r>
            <w:proofErr w:type="spellEnd"/>
            <w:r w:rsidRPr="00CF5586">
              <w:rPr>
                <w:rFonts w:asciiTheme="minorHAnsi" w:hAnsiTheme="minorHAnsi"/>
                <w:b w:val="0"/>
                <w:u w:val="none"/>
              </w:rPr>
              <w:t xml:space="preserve"> de flujo de 30”, en la que indique que la presión de trabajo es igual o mayor a </w:t>
            </w:r>
            <w:r>
              <w:rPr>
                <w:rFonts w:asciiTheme="minorHAnsi" w:hAnsiTheme="minorHAnsi"/>
                <w:b w:val="0"/>
                <w:u w:val="none"/>
              </w:rPr>
              <w:t>500 psi.</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F5586" w:rsidRPr="009C66A8" w:rsidRDefault="00CF5586" w:rsidP="00CF5586">
      <w:pPr>
        <w:jc w:val="center"/>
        <w:rPr>
          <w:rFonts w:ascii="Calibri" w:hAnsi="Calibri" w:cs="Calibri"/>
          <w:b/>
          <w:sz w:val="22"/>
          <w:szCs w:val="22"/>
        </w:rPr>
      </w:pPr>
      <w:r w:rsidRPr="009C66A8">
        <w:rPr>
          <w:rFonts w:ascii="Calibri" w:hAnsi="Calibri" w:cs="Calibri"/>
          <w:b/>
          <w:sz w:val="22"/>
          <w:szCs w:val="22"/>
        </w:rPr>
        <w:lastRenderedPageBreak/>
        <w:t>FORMULARIO C-1</w:t>
      </w:r>
    </w:p>
    <w:p w:rsidR="00CF5586" w:rsidRPr="009C66A8" w:rsidRDefault="00CF5586" w:rsidP="00CF5586">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F2036" w:rsidRDefault="00AF2036" w:rsidP="00FA78A9">
      <w:pPr>
        <w:jc w:val="center"/>
        <w:rPr>
          <w:rFonts w:asciiTheme="minorHAnsi" w:hAnsiTheme="minorHAnsi" w:cstheme="minorHAnsi"/>
          <w:b/>
          <w:sz w:val="22"/>
          <w:szCs w:val="22"/>
        </w:rPr>
      </w:pPr>
    </w:p>
    <w:p w:rsidR="00CF5586" w:rsidRPr="00AF1705" w:rsidRDefault="00CF5586" w:rsidP="00CF5586">
      <w:pPr>
        <w:jc w:val="center"/>
        <w:rPr>
          <w:rFonts w:asciiTheme="minorHAnsi" w:hAnsiTheme="minorHAnsi" w:cs="Calibri"/>
          <w:b/>
          <w:sz w:val="22"/>
          <w:szCs w:val="22"/>
        </w:rPr>
      </w:pPr>
      <w:r w:rsidRPr="00AF1705">
        <w:rPr>
          <w:rFonts w:asciiTheme="minorHAnsi" w:hAnsiTheme="minorHAnsi" w:cs="Calibri"/>
          <w:b/>
          <w:sz w:val="22"/>
          <w:szCs w:val="22"/>
        </w:rPr>
        <w:t xml:space="preserve">PAQUETE 2: </w:t>
      </w:r>
      <w:r w:rsidRPr="00AF1705">
        <w:rPr>
          <w:rFonts w:asciiTheme="minorHAnsi" w:hAnsiTheme="minorHAnsi" w:cs="Calibri"/>
          <w:b/>
          <w:bCs/>
          <w:sz w:val="22"/>
          <w:szCs w:val="22"/>
        </w:rPr>
        <w:t>SERVICIO DE CONJUNTO DE PREVENTORES 21¼”-2000 PSI</w:t>
      </w:r>
    </w:p>
    <w:p w:rsidR="00CF5586" w:rsidRPr="00AF1705" w:rsidRDefault="00CF5586" w:rsidP="00CF5586">
      <w:pPr>
        <w:jc w:val="center"/>
        <w:rPr>
          <w:rFonts w:asciiTheme="minorHAnsi" w:hAnsiTheme="minorHAnsi" w:cs="Calibri"/>
          <w:b/>
          <w:sz w:val="22"/>
          <w:szCs w:val="22"/>
        </w:rPr>
      </w:pPr>
      <w:r w:rsidRPr="00AF1705">
        <w:rPr>
          <w:rFonts w:asciiTheme="minorHAnsi" w:hAnsiTheme="minorHAnsi"/>
          <w:b/>
          <w:bCs/>
          <w:color w:val="000000"/>
          <w:sz w:val="22"/>
          <w:szCs w:val="22"/>
        </w:rPr>
        <w:t>FASE DE 17 ½” (TRAMO 700 m a 1650 m.)</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CF5586" w:rsidRPr="008842A3" w:rsidTr="00CD0D7E">
        <w:trPr>
          <w:trHeight w:val="236"/>
          <w:tblHeader/>
          <w:jc w:val="center"/>
        </w:trPr>
        <w:tc>
          <w:tcPr>
            <w:tcW w:w="4663" w:type="dxa"/>
            <w:vMerge w:val="restart"/>
            <w:shd w:val="clear" w:color="auto" w:fill="D9D9D9" w:themeFill="background1" w:themeFillShade="D9"/>
            <w:vAlign w:val="center"/>
          </w:tcPr>
          <w:p w:rsidR="00CF5586" w:rsidRPr="008842A3" w:rsidRDefault="00CF5586" w:rsidP="00CD0D7E">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CF5586" w:rsidRDefault="00CF5586" w:rsidP="00CD0D7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CF5586" w:rsidRPr="00316D4A" w:rsidRDefault="00CF5586" w:rsidP="00CD0D7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CF5586" w:rsidRPr="008842A3" w:rsidTr="00CD0D7E">
        <w:trPr>
          <w:cantSplit/>
          <w:trHeight w:val="708"/>
          <w:jc w:val="center"/>
        </w:trPr>
        <w:tc>
          <w:tcPr>
            <w:tcW w:w="4663" w:type="dxa"/>
            <w:vMerge/>
            <w:shd w:val="clear" w:color="auto" w:fill="D9D9D9" w:themeFill="background1" w:themeFillShade="D9"/>
            <w:vAlign w:val="center"/>
          </w:tcPr>
          <w:p w:rsidR="00CF5586" w:rsidRPr="008842A3" w:rsidRDefault="00CF5586" w:rsidP="00CD0D7E">
            <w:pPr>
              <w:jc w:val="center"/>
              <w:rPr>
                <w:rFonts w:ascii="Calibri" w:hAnsi="Calibri" w:cs="Calibri"/>
                <w:b/>
                <w:sz w:val="18"/>
                <w:szCs w:val="18"/>
              </w:rPr>
            </w:pPr>
          </w:p>
        </w:tc>
        <w:tc>
          <w:tcPr>
            <w:tcW w:w="4618" w:type="dxa"/>
            <w:vMerge/>
            <w:shd w:val="clear" w:color="auto" w:fill="D9D9D9" w:themeFill="background1" w:themeFillShade="D9"/>
            <w:vAlign w:val="center"/>
          </w:tcPr>
          <w:p w:rsidR="00CF5586" w:rsidRPr="008842A3" w:rsidRDefault="00CF5586" w:rsidP="00CD0D7E">
            <w:pPr>
              <w:jc w:val="center"/>
              <w:rPr>
                <w:rFonts w:ascii="Calibri" w:hAnsi="Calibri" w:cs="Calibri"/>
                <w:b/>
                <w:sz w:val="18"/>
                <w:szCs w:val="18"/>
              </w:rPr>
            </w:pPr>
          </w:p>
        </w:tc>
      </w:tr>
      <w:tr w:rsidR="00CF5586" w:rsidRPr="008842A3" w:rsidTr="00CD0D7E">
        <w:trPr>
          <w:trHeight w:val="233"/>
          <w:jc w:val="center"/>
        </w:trPr>
        <w:tc>
          <w:tcPr>
            <w:tcW w:w="4663" w:type="dxa"/>
            <w:vAlign w:val="center"/>
          </w:tcPr>
          <w:p w:rsidR="00CF5586" w:rsidRDefault="00CF5586" w:rsidP="00CF5586">
            <w:pPr>
              <w:pStyle w:val="A1"/>
              <w:numPr>
                <w:ilvl w:val="0"/>
                <w:numId w:val="0"/>
              </w:numPr>
              <w:rPr>
                <w:rFonts w:asciiTheme="minorHAnsi" w:hAnsiTheme="minorHAnsi"/>
                <w:sz w:val="16"/>
                <w:szCs w:val="16"/>
              </w:rPr>
            </w:pPr>
            <w:r w:rsidRPr="00CF5586">
              <w:rPr>
                <w:rFonts w:asciiTheme="minorHAnsi" w:hAnsiTheme="minorHAnsi"/>
                <w:sz w:val="16"/>
                <w:szCs w:val="16"/>
              </w:rPr>
              <w:t>CARACTERÍSTICAS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2829"/>
            </w:tblGrid>
            <w:tr w:rsidR="00CF5586" w:rsidRPr="00CF5586" w:rsidTr="00CD0D7E">
              <w:trPr>
                <w:trHeight w:val="409"/>
              </w:trPr>
              <w:tc>
                <w:tcPr>
                  <w:tcW w:w="5000" w:type="pct"/>
                  <w:gridSpan w:val="2"/>
                  <w:shd w:val="clear" w:color="auto" w:fill="365F91" w:themeFill="accent1" w:themeFillShade="BF"/>
                  <w:vAlign w:val="center"/>
                </w:tcPr>
                <w:p w:rsidR="00CF5586" w:rsidRPr="00CF5586" w:rsidRDefault="00CF5586" w:rsidP="00CF5586">
                  <w:pPr>
                    <w:jc w:val="center"/>
                    <w:rPr>
                      <w:rFonts w:asciiTheme="minorHAnsi" w:hAnsiTheme="minorHAnsi" w:cs="Calibri"/>
                      <w:b/>
                      <w:bCs/>
                      <w:sz w:val="16"/>
                      <w:szCs w:val="16"/>
                    </w:rPr>
                  </w:pPr>
                  <w:r w:rsidRPr="00CF5586">
                    <w:rPr>
                      <w:rFonts w:asciiTheme="minorHAnsi" w:hAnsiTheme="minorHAnsi" w:cs="Calibri"/>
                      <w:b/>
                      <w:color w:val="FFFFFF" w:themeColor="background1"/>
                      <w:sz w:val="16"/>
                      <w:szCs w:val="16"/>
                    </w:rPr>
                    <w:t>CONJUNTO DE PREVENTORES 21¼” - 2000PSI</w:t>
                  </w:r>
                </w:p>
              </w:tc>
            </w:tr>
            <w:tr w:rsidR="00CF5586" w:rsidRPr="00CF5586" w:rsidTr="00CD0D7E">
              <w:trPr>
                <w:trHeight w:val="273"/>
              </w:trPr>
              <w:tc>
                <w:tcPr>
                  <w:tcW w:w="5000" w:type="pct"/>
                  <w:gridSpan w:val="2"/>
                  <w:shd w:val="clear" w:color="auto" w:fill="365F91" w:themeFill="accent1" w:themeFillShade="BF"/>
                  <w:vAlign w:val="center"/>
                </w:tcPr>
                <w:p w:rsidR="00CF5586" w:rsidRPr="00CF5586" w:rsidRDefault="00CF5586" w:rsidP="00CF5586">
                  <w:pPr>
                    <w:jc w:val="center"/>
                    <w:rPr>
                      <w:rFonts w:asciiTheme="minorHAnsi" w:hAnsiTheme="minorHAnsi" w:cs="Calibri"/>
                      <w:b/>
                      <w:bCs/>
                      <w:color w:val="FFFFFF" w:themeColor="background1"/>
                      <w:sz w:val="16"/>
                      <w:szCs w:val="16"/>
                    </w:rPr>
                  </w:pPr>
                  <w:r w:rsidRPr="00CF5586">
                    <w:rPr>
                      <w:rFonts w:asciiTheme="minorHAnsi" w:hAnsiTheme="minorHAnsi" w:cs="Calibri"/>
                      <w:b/>
                      <w:bCs/>
                      <w:color w:val="FFFFFF" w:themeColor="background1"/>
                      <w:sz w:val="16"/>
                      <w:szCs w:val="16"/>
                    </w:rPr>
                    <w:t>CARACTERÍSTICAS</w:t>
                  </w:r>
                </w:p>
              </w:tc>
            </w:tr>
            <w:tr w:rsidR="00CF5586" w:rsidRPr="00CF5586" w:rsidTr="00CD0D7E">
              <w:trPr>
                <w:trHeight w:val="330"/>
              </w:trPr>
              <w:tc>
                <w:tcPr>
                  <w:tcW w:w="1923" w:type="pct"/>
                  <w:shd w:val="clear" w:color="auto" w:fill="FFFFFF" w:themeFill="background1"/>
                  <w:vAlign w:val="center"/>
                </w:tcPr>
                <w:p w:rsidR="00CF5586" w:rsidRPr="00CF5586" w:rsidRDefault="00CF5586" w:rsidP="00CF5586">
                  <w:pPr>
                    <w:jc w:val="center"/>
                    <w:rPr>
                      <w:rFonts w:asciiTheme="minorHAnsi" w:hAnsiTheme="minorHAnsi" w:cs="Calibri"/>
                      <w:b/>
                      <w:bCs/>
                      <w:color w:val="FFFFFF" w:themeColor="background1"/>
                      <w:sz w:val="16"/>
                      <w:szCs w:val="16"/>
                    </w:rPr>
                  </w:pPr>
                  <w:r w:rsidRPr="00CF5586">
                    <w:rPr>
                      <w:rFonts w:asciiTheme="minorHAnsi" w:hAnsiTheme="minorHAnsi" w:cs="Calibri"/>
                      <w:b/>
                      <w:bCs/>
                      <w:sz w:val="16"/>
                      <w:szCs w:val="16"/>
                    </w:rPr>
                    <w:t>DESCRIPCION</w:t>
                  </w:r>
                </w:p>
              </w:tc>
              <w:tc>
                <w:tcPr>
                  <w:tcW w:w="3077" w:type="pct"/>
                  <w:shd w:val="clear" w:color="auto" w:fill="FFFFFF" w:themeFill="background1"/>
                  <w:vAlign w:val="center"/>
                </w:tcPr>
                <w:p w:rsidR="00CF5586" w:rsidRPr="00CF5586" w:rsidRDefault="00CF5586" w:rsidP="00CF5586">
                  <w:pPr>
                    <w:jc w:val="center"/>
                    <w:rPr>
                      <w:rFonts w:asciiTheme="minorHAnsi" w:hAnsiTheme="minorHAnsi" w:cs="Calibri"/>
                      <w:b/>
                      <w:bCs/>
                      <w:color w:val="FFFFFF" w:themeColor="background1"/>
                      <w:sz w:val="16"/>
                      <w:szCs w:val="16"/>
                    </w:rPr>
                  </w:pPr>
                  <w:r w:rsidRPr="00CF5586">
                    <w:rPr>
                      <w:rFonts w:asciiTheme="minorHAnsi" w:hAnsiTheme="minorHAnsi" w:cs="Calibri"/>
                      <w:b/>
                      <w:bCs/>
                      <w:sz w:val="16"/>
                      <w:szCs w:val="16"/>
                    </w:rPr>
                    <w:t>DETALLE</w:t>
                  </w:r>
                </w:p>
              </w:tc>
            </w:tr>
            <w:tr w:rsidR="00CF5586" w:rsidRPr="00CF5586" w:rsidTr="00CD0D7E">
              <w:trPr>
                <w:trHeight w:val="928"/>
              </w:trPr>
              <w:tc>
                <w:tcPr>
                  <w:tcW w:w="1923" w:type="pct"/>
                  <w:shd w:val="clear" w:color="auto" w:fill="auto"/>
                  <w:vAlign w:val="center"/>
                </w:tcPr>
                <w:p w:rsidR="00CF5586" w:rsidRPr="00CF5586" w:rsidRDefault="00CF5586" w:rsidP="00CF5586">
                  <w:pPr>
                    <w:jc w:val="both"/>
                    <w:rPr>
                      <w:rFonts w:asciiTheme="minorHAnsi" w:hAnsiTheme="minorHAnsi" w:cs="Calibri"/>
                      <w:bCs/>
                      <w:sz w:val="16"/>
                      <w:szCs w:val="16"/>
                    </w:rPr>
                  </w:pPr>
                  <w:r w:rsidRPr="00CF5586">
                    <w:rPr>
                      <w:rFonts w:asciiTheme="minorHAnsi" w:hAnsiTheme="minorHAnsi" w:cs="Calibri"/>
                      <w:bCs/>
                      <w:sz w:val="16"/>
                      <w:szCs w:val="16"/>
                    </w:rPr>
                    <w:t>UN (1) BOP DOBLE 21 ¼” – 2000psi</w:t>
                  </w:r>
                </w:p>
              </w:tc>
              <w:tc>
                <w:tcPr>
                  <w:tcW w:w="3077" w:type="pct"/>
                  <w:shd w:val="clear" w:color="auto" w:fill="auto"/>
                </w:tcPr>
                <w:p w:rsidR="00CF5586" w:rsidRPr="00CF5586" w:rsidRDefault="00CF5586" w:rsidP="00CF5586">
                  <w:pPr>
                    <w:rPr>
                      <w:rFonts w:asciiTheme="minorHAnsi" w:eastAsia="Calibri" w:hAnsiTheme="minorHAnsi" w:cs="Calibri"/>
                      <w:b/>
                      <w:bCs/>
                      <w:color w:val="000000"/>
                      <w:sz w:val="16"/>
                      <w:szCs w:val="16"/>
                    </w:rPr>
                  </w:pPr>
                  <w:r w:rsidRPr="00CF5586">
                    <w:rPr>
                      <w:rFonts w:asciiTheme="minorHAnsi" w:eastAsia="Calibri" w:hAnsiTheme="minorHAnsi" w:cs="Calibri"/>
                      <w:b/>
                      <w:bCs/>
                      <w:color w:val="000000"/>
                      <w:sz w:val="16"/>
                      <w:szCs w:val="16"/>
                    </w:rPr>
                    <w:t xml:space="preserve">PREVENTOR TIPO DOBLE </w:t>
                  </w:r>
                </w:p>
                <w:p w:rsidR="00CF5586" w:rsidRPr="00CF5586" w:rsidRDefault="00CF5586" w:rsidP="002E7DD1">
                  <w:pPr>
                    <w:pStyle w:val="Prrafodelista"/>
                    <w:numPr>
                      <w:ilvl w:val="0"/>
                      <w:numId w:val="35"/>
                    </w:numPr>
                    <w:spacing w:line="360" w:lineRule="auto"/>
                    <w:contextualSpacing/>
                    <w:rPr>
                      <w:rFonts w:asciiTheme="minorHAnsi" w:eastAsia="Calibri" w:hAnsiTheme="minorHAnsi" w:cs="Calibri"/>
                      <w:color w:val="000000"/>
                      <w:sz w:val="16"/>
                      <w:szCs w:val="16"/>
                    </w:rPr>
                  </w:pPr>
                  <w:r w:rsidRPr="00CF5586">
                    <w:rPr>
                      <w:rFonts w:asciiTheme="minorHAnsi" w:eastAsia="Calibri" w:hAnsiTheme="minorHAnsi" w:cs="Calibri"/>
                      <w:color w:val="000000"/>
                      <w:sz w:val="16"/>
                      <w:szCs w:val="16"/>
                    </w:rPr>
                    <w:t>MODELO: A proponer</w:t>
                  </w:r>
                </w:p>
                <w:p w:rsidR="00CF5586" w:rsidRPr="00CF5586" w:rsidRDefault="00CF5586" w:rsidP="002E7DD1">
                  <w:pPr>
                    <w:pStyle w:val="Prrafodelista"/>
                    <w:numPr>
                      <w:ilvl w:val="0"/>
                      <w:numId w:val="35"/>
                    </w:numPr>
                    <w:spacing w:line="360" w:lineRule="auto"/>
                    <w:contextualSpacing/>
                    <w:rPr>
                      <w:rFonts w:asciiTheme="minorHAnsi" w:eastAsia="Calibri" w:hAnsiTheme="minorHAnsi" w:cs="Calibri"/>
                      <w:sz w:val="16"/>
                      <w:szCs w:val="16"/>
                    </w:rPr>
                  </w:pPr>
                  <w:r w:rsidRPr="00CF5586">
                    <w:rPr>
                      <w:rFonts w:asciiTheme="minorHAnsi" w:eastAsia="Calibri" w:hAnsiTheme="minorHAnsi" w:cs="Calibri"/>
                      <w:sz w:val="16"/>
                      <w:szCs w:val="16"/>
                    </w:rPr>
                    <w:t>CONEXIÓN SUPERIOR: 21 1/4″-2000PSI STUDDED con anilla R73</w:t>
                  </w:r>
                </w:p>
                <w:p w:rsidR="00CF5586" w:rsidRPr="00CF5586" w:rsidRDefault="00CF5586" w:rsidP="002E7DD1">
                  <w:pPr>
                    <w:pStyle w:val="Prrafodelista"/>
                    <w:numPr>
                      <w:ilvl w:val="0"/>
                      <w:numId w:val="35"/>
                    </w:numPr>
                    <w:spacing w:line="360" w:lineRule="auto"/>
                    <w:contextualSpacing/>
                    <w:rPr>
                      <w:rFonts w:asciiTheme="minorHAnsi" w:hAnsiTheme="minorHAnsi" w:cs="Calibri"/>
                      <w:bCs/>
                      <w:sz w:val="16"/>
                      <w:szCs w:val="16"/>
                    </w:rPr>
                  </w:pPr>
                  <w:r w:rsidRPr="00CF5586">
                    <w:rPr>
                      <w:rFonts w:asciiTheme="minorHAnsi" w:eastAsia="Calibri" w:hAnsiTheme="minorHAnsi" w:cs="Calibri"/>
                      <w:sz w:val="16"/>
                      <w:szCs w:val="16"/>
                    </w:rPr>
                    <w:t xml:space="preserve">CONEXIÓN INFERIOR: 21 1/4″-2000PSI FLANGED con anilla R73 </w:t>
                  </w:r>
                </w:p>
                <w:p w:rsidR="00CF5586" w:rsidRPr="00CF5586" w:rsidRDefault="00CF5586" w:rsidP="00CF5586">
                  <w:pPr>
                    <w:spacing w:line="360" w:lineRule="auto"/>
                    <w:rPr>
                      <w:rFonts w:asciiTheme="minorHAnsi" w:eastAsia="Calibri" w:hAnsiTheme="minorHAnsi" w:cs="Calibri"/>
                      <w:b/>
                      <w:bCs/>
                      <w:color w:val="000000"/>
                      <w:sz w:val="16"/>
                      <w:szCs w:val="16"/>
                    </w:rPr>
                  </w:pPr>
                  <w:r w:rsidRPr="00CF5586">
                    <w:rPr>
                      <w:rFonts w:asciiTheme="minorHAnsi" w:eastAsia="Calibri" w:hAnsiTheme="minorHAnsi" w:cs="Calibri"/>
                      <w:b/>
                      <w:bCs/>
                      <w:color w:val="000000"/>
                      <w:sz w:val="16"/>
                      <w:szCs w:val="16"/>
                    </w:rPr>
                    <w:t>DSA (DRILLING SPOOL ADAPTER)</w:t>
                  </w:r>
                </w:p>
                <w:p w:rsidR="00CF5586" w:rsidRPr="00CF5586" w:rsidRDefault="00CF5586" w:rsidP="002E7DD1">
                  <w:pPr>
                    <w:pStyle w:val="Prrafodelista"/>
                    <w:numPr>
                      <w:ilvl w:val="0"/>
                      <w:numId w:val="36"/>
                    </w:numPr>
                    <w:spacing w:line="360" w:lineRule="auto"/>
                    <w:contextualSpacing/>
                    <w:rPr>
                      <w:rFonts w:asciiTheme="minorHAnsi" w:eastAsia="Calibri" w:hAnsiTheme="minorHAnsi" w:cs="Calibri"/>
                      <w:sz w:val="16"/>
                      <w:szCs w:val="16"/>
                    </w:rPr>
                  </w:pPr>
                  <w:r w:rsidRPr="00CF5586">
                    <w:rPr>
                      <w:rFonts w:asciiTheme="minorHAnsi" w:eastAsia="Calibri" w:hAnsiTheme="minorHAnsi" w:cs="Calibri"/>
                      <w:sz w:val="16"/>
                      <w:szCs w:val="16"/>
                    </w:rPr>
                    <w:t xml:space="preserve">CONEXIÓN SUPERIOR: 21 1/4″-2000PSI STUDDED con anilla R73 </w:t>
                  </w:r>
                </w:p>
                <w:p w:rsidR="00CF5586" w:rsidRPr="00CF5586" w:rsidRDefault="00CF5586" w:rsidP="002E7DD1">
                  <w:pPr>
                    <w:pStyle w:val="Prrafodelista"/>
                    <w:numPr>
                      <w:ilvl w:val="0"/>
                      <w:numId w:val="36"/>
                    </w:numPr>
                    <w:spacing w:line="360" w:lineRule="auto"/>
                    <w:contextualSpacing/>
                    <w:rPr>
                      <w:rFonts w:asciiTheme="minorHAnsi" w:eastAsia="Calibri" w:hAnsiTheme="minorHAnsi" w:cs="Calibri"/>
                      <w:sz w:val="16"/>
                      <w:szCs w:val="16"/>
                    </w:rPr>
                  </w:pPr>
                  <w:r w:rsidRPr="00CF5586">
                    <w:rPr>
                      <w:rFonts w:asciiTheme="minorHAnsi" w:eastAsia="Calibri" w:hAnsiTheme="minorHAnsi" w:cs="Calibri"/>
                      <w:sz w:val="16"/>
                      <w:szCs w:val="16"/>
                    </w:rPr>
                    <w:t>CONEXIÓN INFERIOR: 20 3/4″-3000PSI STUDDED con anilla R74</w:t>
                  </w:r>
                </w:p>
                <w:p w:rsidR="00CF5586" w:rsidRPr="00CF5586" w:rsidRDefault="00CF5586" w:rsidP="002E7DD1">
                  <w:pPr>
                    <w:pStyle w:val="Prrafodelista"/>
                    <w:numPr>
                      <w:ilvl w:val="0"/>
                      <w:numId w:val="36"/>
                    </w:numPr>
                    <w:spacing w:line="360" w:lineRule="auto"/>
                    <w:contextualSpacing/>
                    <w:rPr>
                      <w:rFonts w:asciiTheme="minorHAnsi" w:hAnsiTheme="minorHAnsi" w:cs="Calibri"/>
                      <w:bCs/>
                      <w:sz w:val="16"/>
                      <w:szCs w:val="16"/>
                    </w:rPr>
                  </w:pPr>
                  <w:r w:rsidRPr="00CF5586">
                    <w:rPr>
                      <w:rFonts w:asciiTheme="minorHAnsi" w:eastAsia="Calibri" w:hAnsiTheme="minorHAnsi" w:cs="Calibri"/>
                      <w:sz w:val="16"/>
                      <w:szCs w:val="16"/>
                    </w:rPr>
                    <w:t>LONGITUD: A PROPONER</w:t>
                  </w:r>
                </w:p>
                <w:p w:rsidR="00CF5586" w:rsidRPr="00CF5586" w:rsidRDefault="00CF5586" w:rsidP="00CF5586">
                  <w:pPr>
                    <w:spacing w:line="360" w:lineRule="auto"/>
                    <w:rPr>
                      <w:rFonts w:asciiTheme="minorHAnsi" w:eastAsia="Calibri" w:hAnsiTheme="minorHAnsi" w:cs="Calibri"/>
                      <w:b/>
                      <w:bCs/>
                      <w:color w:val="000000"/>
                      <w:sz w:val="16"/>
                      <w:szCs w:val="16"/>
                      <w:lang w:val="en-US"/>
                    </w:rPr>
                  </w:pPr>
                  <w:r w:rsidRPr="00CF5586">
                    <w:rPr>
                      <w:rFonts w:asciiTheme="minorHAnsi" w:eastAsia="Calibri" w:hAnsiTheme="minorHAnsi" w:cs="Calibri"/>
                      <w:b/>
                      <w:bCs/>
                      <w:color w:val="000000"/>
                      <w:sz w:val="16"/>
                      <w:szCs w:val="16"/>
                      <w:lang w:val="en-US"/>
                    </w:rPr>
                    <w:t>SPOOL (ESPACIADORES)</w:t>
                  </w:r>
                </w:p>
                <w:p w:rsidR="00CF5586" w:rsidRPr="00CF5586" w:rsidRDefault="00CF5586" w:rsidP="002E7DD1">
                  <w:pPr>
                    <w:pStyle w:val="Prrafodelista"/>
                    <w:numPr>
                      <w:ilvl w:val="0"/>
                      <w:numId w:val="37"/>
                    </w:numPr>
                    <w:spacing w:line="360" w:lineRule="auto"/>
                    <w:contextualSpacing/>
                    <w:rPr>
                      <w:rFonts w:asciiTheme="minorHAnsi" w:eastAsia="Calibri" w:hAnsiTheme="minorHAnsi" w:cs="Calibri"/>
                      <w:sz w:val="16"/>
                      <w:szCs w:val="16"/>
                    </w:rPr>
                  </w:pPr>
                  <w:r w:rsidRPr="00CF5586">
                    <w:rPr>
                      <w:rFonts w:asciiTheme="minorHAnsi" w:eastAsia="Calibri" w:hAnsiTheme="minorHAnsi" w:cs="Calibri"/>
                      <w:sz w:val="16"/>
                      <w:szCs w:val="16"/>
                    </w:rPr>
                    <w:t>CONEXIÓN SUPERIOR: 20 3/4″-3000PSI FLANGED con Anilla R74</w:t>
                  </w:r>
                </w:p>
                <w:p w:rsidR="00CF5586" w:rsidRPr="00CF5586" w:rsidRDefault="00CF5586" w:rsidP="002E7DD1">
                  <w:pPr>
                    <w:pStyle w:val="Prrafodelista"/>
                    <w:numPr>
                      <w:ilvl w:val="0"/>
                      <w:numId w:val="37"/>
                    </w:numPr>
                    <w:spacing w:line="360" w:lineRule="auto"/>
                    <w:contextualSpacing/>
                    <w:rPr>
                      <w:rFonts w:asciiTheme="minorHAnsi" w:eastAsia="Calibri" w:hAnsiTheme="minorHAnsi" w:cs="Calibri"/>
                      <w:sz w:val="16"/>
                      <w:szCs w:val="16"/>
                    </w:rPr>
                  </w:pPr>
                  <w:r w:rsidRPr="00CF5586">
                    <w:rPr>
                      <w:rFonts w:asciiTheme="minorHAnsi" w:eastAsia="Calibri" w:hAnsiTheme="minorHAnsi" w:cs="Calibri"/>
                      <w:sz w:val="16"/>
                      <w:szCs w:val="16"/>
                    </w:rPr>
                    <w:t>CONEXIÓN INFERIOR: 20 3/4″-3000PSI FLANGED con Anilla R74</w:t>
                  </w:r>
                </w:p>
                <w:p w:rsidR="00CF5586" w:rsidRPr="00CF5586" w:rsidRDefault="00CF5586" w:rsidP="002E7DD1">
                  <w:pPr>
                    <w:pStyle w:val="Prrafodelista"/>
                    <w:numPr>
                      <w:ilvl w:val="0"/>
                      <w:numId w:val="37"/>
                    </w:numPr>
                    <w:spacing w:line="360" w:lineRule="auto"/>
                    <w:contextualSpacing/>
                    <w:rPr>
                      <w:rFonts w:asciiTheme="minorHAnsi" w:hAnsiTheme="minorHAnsi" w:cs="Calibri"/>
                      <w:bCs/>
                      <w:sz w:val="16"/>
                      <w:szCs w:val="16"/>
                    </w:rPr>
                  </w:pPr>
                  <w:r w:rsidRPr="00CF5586">
                    <w:rPr>
                      <w:rFonts w:asciiTheme="minorHAnsi" w:eastAsia="Calibri" w:hAnsiTheme="minorHAnsi" w:cs="Calibri"/>
                      <w:sz w:val="16"/>
                      <w:szCs w:val="16"/>
                    </w:rPr>
                    <w:t xml:space="preserve">LONGITUD: A propones. </w:t>
                  </w:r>
                </w:p>
                <w:p w:rsidR="00CF5586" w:rsidRPr="00CF5586" w:rsidRDefault="00CF5586" w:rsidP="00CF5586">
                  <w:pPr>
                    <w:spacing w:line="360" w:lineRule="auto"/>
                    <w:rPr>
                      <w:rFonts w:asciiTheme="minorHAnsi" w:hAnsiTheme="minorHAnsi" w:cs="Calibri"/>
                      <w:bCs/>
                      <w:sz w:val="16"/>
                      <w:szCs w:val="16"/>
                      <w:lang w:val="en-US"/>
                    </w:rPr>
                  </w:pPr>
                  <w:r w:rsidRPr="00CF5586">
                    <w:rPr>
                      <w:rFonts w:asciiTheme="minorHAnsi" w:eastAsia="Calibri" w:hAnsiTheme="minorHAnsi" w:cs="Calibri"/>
                      <w:sz w:val="16"/>
                      <w:szCs w:val="16"/>
                      <w:lang w:val="en-US"/>
                    </w:rPr>
                    <w:t>Con Kill line 4 1/16”-10kpsi y Choke line 4 1/16”-10kpsi.</w:t>
                  </w:r>
                </w:p>
                <w:p w:rsidR="00CF5586" w:rsidRPr="00CF5586" w:rsidRDefault="00CF5586" w:rsidP="00CF5586">
                  <w:pPr>
                    <w:spacing w:line="360" w:lineRule="auto"/>
                    <w:rPr>
                      <w:rFonts w:asciiTheme="minorHAnsi" w:hAnsiTheme="minorHAnsi" w:cs="Calibri"/>
                      <w:b/>
                      <w:bCs/>
                      <w:sz w:val="16"/>
                      <w:szCs w:val="16"/>
                      <w:lang w:val="en-US"/>
                    </w:rPr>
                  </w:pPr>
                  <w:r w:rsidRPr="00CF5586">
                    <w:rPr>
                      <w:rFonts w:asciiTheme="minorHAnsi" w:hAnsiTheme="minorHAnsi" w:cs="Calibri"/>
                      <w:b/>
                      <w:bCs/>
                      <w:sz w:val="16"/>
                      <w:szCs w:val="16"/>
                      <w:lang w:val="en-US"/>
                    </w:rPr>
                    <w:t>SPOOL SPACER (</w:t>
                  </w:r>
                  <w:proofErr w:type="spellStart"/>
                  <w:r w:rsidRPr="00CF5586">
                    <w:rPr>
                      <w:rFonts w:asciiTheme="minorHAnsi" w:hAnsiTheme="minorHAnsi" w:cs="Calibri"/>
                      <w:b/>
                      <w:bCs/>
                      <w:sz w:val="16"/>
                      <w:szCs w:val="16"/>
                      <w:lang w:val="en-US"/>
                    </w:rPr>
                    <w:t>Carrete</w:t>
                  </w:r>
                  <w:proofErr w:type="spellEnd"/>
                  <w:r w:rsidRPr="00CF5586">
                    <w:rPr>
                      <w:rFonts w:asciiTheme="minorHAnsi" w:hAnsiTheme="minorHAnsi" w:cs="Calibri"/>
                      <w:b/>
                      <w:bCs/>
                      <w:sz w:val="16"/>
                      <w:szCs w:val="16"/>
                      <w:lang w:val="en-US"/>
                    </w:rPr>
                    <w:t xml:space="preserve"> </w:t>
                  </w:r>
                  <w:proofErr w:type="spellStart"/>
                  <w:r w:rsidRPr="00CF5586">
                    <w:rPr>
                      <w:rFonts w:asciiTheme="minorHAnsi" w:hAnsiTheme="minorHAnsi" w:cs="Calibri"/>
                      <w:b/>
                      <w:bCs/>
                      <w:sz w:val="16"/>
                      <w:szCs w:val="16"/>
                      <w:lang w:val="en-US"/>
                    </w:rPr>
                    <w:t>espaciador</w:t>
                  </w:r>
                  <w:proofErr w:type="spellEnd"/>
                  <w:r w:rsidRPr="00CF5586">
                    <w:rPr>
                      <w:rFonts w:asciiTheme="minorHAnsi" w:hAnsiTheme="minorHAnsi" w:cs="Calibri"/>
                      <w:b/>
                      <w:bCs/>
                      <w:sz w:val="16"/>
                      <w:szCs w:val="16"/>
                      <w:lang w:val="en-US"/>
                    </w:rPr>
                    <w:t>)</w:t>
                  </w:r>
                </w:p>
                <w:p w:rsidR="00CF5586" w:rsidRPr="00CF5586" w:rsidRDefault="00CF5586" w:rsidP="002E7DD1">
                  <w:pPr>
                    <w:pStyle w:val="Prrafodelista"/>
                    <w:numPr>
                      <w:ilvl w:val="0"/>
                      <w:numId w:val="37"/>
                    </w:numPr>
                    <w:spacing w:line="360" w:lineRule="auto"/>
                    <w:contextualSpacing/>
                    <w:rPr>
                      <w:rFonts w:asciiTheme="minorHAnsi" w:eastAsia="Calibri" w:hAnsiTheme="minorHAnsi" w:cs="Calibri"/>
                      <w:sz w:val="16"/>
                      <w:szCs w:val="16"/>
                    </w:rPr>
                  </w:pPr>
                  <w:r w:rsidRPr="00CF5586">
                    <w:rPr>
                      <w:rFonts w:asciiTheme="minorHAnsi" w:eastAsia="Calibri" w:hAnsiTheme="minorHAnsi" w:cs="Calibri"/>
                      <w:sz w:val="16"/>
                      <w:szCs w:val="16"/>
                    </w:rPr>
                    <w:lastRenderedPageBreak/>
                    <w:t>CONEXIÓN SUPERIOR: 20 3/4″-3000PSI FLANGED con Anilla R74</w:t>
                  </w:r>
                </w:p>
                <w:p w:rsidR="00CF5586" w:rsidRPr="00CF5586" w:rsidRDefault="00CF5586" w:rsidP="002E7DD1">
                  <w:pPr>
                    <w:pStyle w:val="Prrafodelista"/>
                    <w:numPr>
                      <w:ilvl w:val="0"/>
                      <w:numId w:val="37"/>
                    </w:numPr>
                    <w:spacing w:line="360" w:lineRule="auto"/>
                    <w:contextualSpacing/>
                    <w:rPr>
                      <w:rFonts w:asciiTheme="minorHAnsi" w:eastAsia="Calibri" w:hAnsiTheme="minorHAnsi" w:cs="Calibri"/>
                      <w:sz w:val="16"/>
                      <w:szCs w:val="16"/>
                    </w:rPr>
                  </w:pPr>
                  <w:r w:rsidRPr="00CF5586">
                    <w:rPr>
                      <w:rFonts w:asciiTheme="minorHAnsi" w:eastAsia="Calibri" w:hAnsiTheme="minorHAnsi" w:cs="Calibri"/>
                      <w:sz w:val="16"/>
                      <w:szCs w:val="16"/>
                    </w:rPr>
                    <w:t>CONEXIÓN INFERIOR: 20 3/4″-3000PSI FLANGED con Anilla R74</w:t>
                  </w:r>
                </w:p>
                <w:p w:rsidR="00CF5586" w:rsidRPr="00CF5586" w:rsidRDefault="00CF5586" w:rsidP="002E7DD1">
                  <w:pPr>
                    <w:pStyle w:val="Prrafodelista"/>
                    <w:numPr>
                      <w:ilvl w:val="0"/>
                      <w:numId w:val="37"/>
                    </w:numPr>
                    <w:spacing w:line="360" w:lineRule="auto"/>
                    <w:contextualSpacing/>
                    <w:rPr>
                      <w:rFonts w:asciiTheme="minorHAnsi" w:hAnsiTheme="minorHAnsi" w:cs="Calibri"/>
                      <w:bCs/>
                      <w:sz w:val="16"/>
                      <w:szCs w:val="16"/>
                    </w:rPr>
                  </w:pPr>
                  <w:r w:rsidRPr="00CF5586">
                    <w:rPr>
                      <w:rFonts w:asciiTheme="minorHAnsi" w:eastAsia="Calibri" w:hAnsiTheme="minorHAnsi" w:cs="Calibri"/>
                      <w:sz w:val="16"/>
                      <w:szCs w:val="16"/>
                    </w:rPr>
                    <w:t xml:space="preserve">LONGITUD: A propones. </w:t>
                  </w:r>
                </w:p>
                <w:p w:rsidR="00CF5586" w:rsidRPr="00CF5586" w:rsidRDefault="00CF5586" w:rsidP="00CF5586">
                  <w:pPr>
                    <w:spacing w:line="360" w:lineRule="auto"/>
                    <w:rPr>
                      <w:rFonts w:asciiTheme="minorHAnsi" w:eastAsia="Calibri" w:hAnsiTheme="minorHAnsi" w:cs="Calibri"/>
                      <w:b/>
                      <w:bCs/>
                      <w:color w:val="000000"/>
                      <w:sz w:val="16"/>
                      <w:szCs w:val="16"/>
                    </w:rPr>
                  </w:pPr>
                  <w:r w:rsidRPr="00CF5586">
                    <w:rPr>
                      <w:rFonts w:asciiTheme="minorHAnsi" w:eastAsia="Calibri" w:hAnsiTheme="minorHAnsi" w:cs="Calibri"/>
                      <w:b/>
                      <w:bCs/>
                      <w:color w:val="000000"/>
                      <w:sz w:val="16"/>
                      <w:szCs w:val="16"/>
                    </w:rPr>
                    <w:t> RAM’S</w:t>
                  </w:r>
                </w:p>
                <w:p w:rsidR="00CF5586" w:rsidRPr="00CF5586" w:rsidRDefault="00CF5586" w:rsidP="002E7DD1">
                  <w:pPr>
                    <w:pStyle w:val="Prrafodelista"/>
                    <w:numPr>
                      <w:ilvl w:val="0"/>
                      <w:numId w:val="38"/>
                    </w:numPr>
                    <w:spacing w:line="360" w:lineRule="auto"/>
                    <w:contextualSpacing/>
                    <w:rPr>
                      <w:rFonts w:asciiTheme="minorHAnsi" w:hAnsiTheme="minorHAnsi" w:cs="Calibri"/>
                      <w:bCs/>
                      <w:sz w:val="16"/>
                      <w:szCs w:val="16"/>
                    </w:rPr>
                  </w:pPr>
                  <w:r w:rsidRPr="00CF5586">
                    <w:rPr>
                      <w:rFonts w:asciiTheme="minorHAnsi" w:eastAsia="Calibri" w:hAnsiTheme="minorHAnsi" w:cs="Calibri"/>
                      <w:color w:val="000000"/>
                      <w:sz w:val="16"/>
                      <w:szCs w:val="16"/>
                    </w:rPr>
                    <w:t xml:space="preserve">Fijo 13 3/8”, fijo de 5 ½”, y </w:t>
                  </w:r>
                  <w:proofErr w:type="spellStart"/>
                  <w:r w:rsidRPr="00CF5586">
                    <w:rPr>
                      <w:rFonts w:asciiTheme="minorHAnsi" w:eastAsia="Calibri" w:hAnsiTheme="minorHAnsi" w:cs="Calibri"/>
                      <w:color w:val="000000"/>
                      <w:sz w:val="16"/>
                      <w:szCs w:val="16"/>
                    </w:rPr>
                    <w:t>Ram</w:t>
                  </w:r>
                  <w:proofErr w:type="spellEnd"/>
                  <w:r w:rsidRPr="00CF5586">
                    <w:rPr>
                      <w:rFonts w:asciiTheme="minorHAnsi" w:eastAsia="Calibri" w:hAnsiTheme="minorHAnsi" w:cs="Calibri"/>
                      <w:color w:val="000000"/>
                      <w:sz w:val="16"/>
                      <w:szCs w:val="16"/>
                    </w:rPr>
                    <w:t xml:space="preserve"> ciego (</w:t>
                  </w:r>
                  <w:proofErr w:type="spellStart"/>
                  <w:r w:rsidRPr="00CF5586">
                    <w:rPr>
                      <w:rFonts w:asciiTheme="minorHAnsi" w:eastAsia="Calibri" w:hAnsiTheme="minorHAnsi" w:cs="Calibri"/>
                      <w:color w:val="000000"/>
                      <w:sz w:val="16"/>
                      <w:szCs w:val="16"/>
                    </w:rPr>
                    <w:t>blind</w:t>
                  </w:r>
                  <w:proofErr w:type="spellEnd"/>
                  <w:r w:rsidRPr="00CF5586">
                    <w:rPr>
                      <w:rFonts w:asciiTheme="minorHAnsi" w:eastAsia="Calibri" w:hAnsiTheme="minorHAnsi" w:cs="Calibri"/>
                      <w:color w:val="000000"/>
                      <w:sz w:val="16"/>
                      <w:szCs w:val="16"/>
                    </w:rPr>
                    <w:t xml:space="preserve"> </w:t>
                  </w:r>
                  <w:proofErr w:type="spellStart"/>
                  <w:r w:rsidRPr="00CF5586">
                    <w:rPr>
                      <w:rFonts w:asciiTheme="minorHAnsi" w:eastAsia="Calibri" w:hAnsiTheme="minorHAnsi" w:cs="Calibri"/>
                      <w:color w:val="000000"/>
                      <w:sz w:val="16"/>
                      <w:szCs w:val="16"/>
                    </w:rPr>
                    <w:t>ram</w:t>
                  </w:r>
                  <w:proofErr w:type="spellEnd"/>
                  <w:r w:rsidRPr="00CF5586">
                    <w:rPr>
                      <w:rFonts w:asciiTheme="minorHAnsi" w:eastAsia="Calibri" w:hAnsiTheme="minorHAnsi" w:cs="Calibri"/>
                      <w:color w:val="000000"/>
                      <w:sz w:val="16"/>
                      <w:szCs w:val="16"/>
                    </w:rPr>
                    <w:t xml:space="preserve"> y/o </w:t>
                  </w:r>
                  <w:proofErr w:type="spellStart"/>
                  <w:r w:rsidRPr="00CF5586">
                    <w:rPr>
                      <w:rFonts w:asciiTheme="minorHAnsi" w:eastAsia="Calibri" w:hAnsiTheme="minorHAnsi" w:cs="Calibri"/>
                      <w:color w:val="000000"/>
                      <w:sz w:val="16"/>
                      <w:szCs w:val="16"/>
                    </w:rPr>
                    <w:t>Shear</w:t>
                  </w:r>
                  <w:proofErr w:type="spellEnd"/>
                  <w:r w:rsidRPr="00CF5586">
                    <w:rPr>
                      <w:rFonts w:asciiTheme="minorHAnsi" w:eastAsia="Calibri" w:hAnsiTheme="minorHAnsi" w:cs="Calibri"/>
                      <w:color w:val="000000"/>
                      <w:sz w:val="16"/>
                      <w:szCs w:val="16"/>
                    </w:rPr>
                    <w:t xml:space="preserve"> </w:t>
                  </w:r>
                  <w:proofErr w:type="spellStart"/>
                  <w:r w:rsidRPr="00CF5586">
                    <w:rPr>
                      <w:rFonts w:asciiTheme="minorHAnsi" w:eastAsia="Calibri" w:hAnsiTheme="minorHAnsi" w:cs="Calibri"/>
                      <w:color w:val="000000"/>
                      <w:sz w:val="16"/>
                      <w:szCs w:val="16"/>
                    </w:rPr>
                    <w:t>Rams</w:t>
                  </w:r>
                  <w:proofErr w:type="spellEnd"/>
                  <w:r w:rsidRPr="00CF5586">
                    <w:rPr>
                      <w:rFonts w:asciiTheme="minorHAnsi" w:eastAsia="Calibri" w:hAnsiTheme="minorHAnsi" w:cs="Calibri"/>
                      <w:color w:val="000000"/>
                      <w:sz w:val="16"/>
                      <w:szCs w:val="16"/>
                    </w:rPr>
                    <w:t xml:space="preserve">). </w:t>
                  </w:r>
                  <w:r w:rsidRPr="00CF5586">
                    <w:rPr>
                      <w:rFonts w:asciiTheme="minorHAnsi" w:eastAsia="Calibri" w:hAnsiTheme="minorHAnsi" w:cs="Calibri"/>
                      <w:b/>
                      <w:color w:val="000000"/>
                      <w:sz w:val="16"/>
                      <w:szCs w:val="16"/>
                    </w:rPr>
                    <w:t>(Ver Anexo E)</w:t>
                  </w:r>
                </w:p>
              </w:tc>
            </w:tr>
          </w:tbl>
          <w:p w:rsidR="00CF5586" w:rsidRPr="008842A3" w:rsidRDefault="00CF5586" w:rsidP="00CD0D7E">
            <w:pPr>
              <w:rPr>
                <w:rFonts w:ascii="Calibri" w:hAnsi="Calibri" w:cs="Calibri"/>
                <w:b/>
                <w:sz w:val="18"/>
                <w:szCs w:val="18"/>
              </w:rPr>
            </w:pPr>
          </w:p>
        </w:tc>
        <w:tc>
          <w:tcPr>
            <w:tcW w:w="4618" w:type="dxa"/>
            <w:vAlign w:val="center"/>
          </w:tcPr>
          <w:p w:rsidR="00CF5586" w:rsidRPr="008842A3" w:rsidRDefault="00CF5586" w:rsidP="00CD0D7E">
            <w:pPr>
              <w:rPr>
                <w:rFonts w:ascii="Calibri" w:hAnsi="Calibri" w:cs="Calibri"/>
                <w:b/>
                <w:sz w:val="18"/>
                <w:szCs w:val="18"/>
              </w:rPr>
            </w:pPr>
          </w:p>
        </w:tc>
      </w:tr>
      <w:tr w:rsidR="00CF5586" w:rsidRPr="008842A3" w:rsidTr="00CF5586">
        <w:trPr>
          <w:trHeight w:val="1095"/>
          <w:jc w:val="center"/>
        </w:trPr>
        <w:tc>
          <w:tcPr>
            <w:tcW w:w="4663" w:type="dxa"/>
            <w:vAlign w:val="center"/>
          </w:tcPr>
          <w:p w:rsidR="00CF5586" w:rsidRPr="00CF5586" w:rsidRDefault="00CF5586" w:rsidP="00CF5586">
            <w:pPr>
              <w:pStyle w:val="A1"/>
              <w:numPr>
                <w:ilvl w:val="0"/>
                <w:numId w:val="0"/>
              </w:numPr>
              <w:ind w:left="360"/>
              <w:rPr>
                <w:rFonts w:asciiTheme="minorHAnsi" w:hAnsiTheme="minorHAnsi"/>
                <w:b w:val="0"/>
                <w:u w:val="none"/>
              </w:rPr>
            </w:pPr>
            <w:r w:rsidRPr="00CF5586">
              <w:rPr>
                <w:rFonts w:asciiTheme="minorHAnsi" w:hAnsiTheme="minorHAnsi"/>
                <w:b w:val="0"/>
                <w:u w:val="none"/>
              </w:rPr>
              <w:lastRenderedPageBreak/>
              <w:t xml:space="preserve">El Contratista deberá presentar la ficha técnica del </w:t>
            </w:r>
            <w:proofErr w:type="spellStart"/>
            <w:r w:rsidRPr="00CF5586">
              <w:rPr>
                <w:rFonts w:asciiTheme="minorHAnsi" w:hAnsiTheme="minorHAnsi"/>
                <w:b w:val="0"/>
                <w:u w:val="none"/>
              </w:rPr>
              <w:t>Preventor</w:t>
            </w:r>
            <w:proofErr w:type="spellEnd"/>
            <w:r w:rsidRPr="00CF5586">
              <w:rPr>
                <w:rFonts w:asciiTheme="minorHAnsi" w:hAnsiTheme="minorHAnsi"/>
                <w:b w:val="0"/>
                <w:u w:val="none"/>
              </w:rPr>
              <w:t xml:space="preserve"> Doble 21 ¼” – 2000psi, en la que indique que la presión de trabajo es igual a 2000 psi.</w:t>
            </w:r>
          </w:p>
        </w:tc>
        <w:tc>
          <w:tcPr>
            <w:tcW w:w="4618" w:type="dxa"/>
            <w:vAlign w:val="center"/>
          </w:tcPr>
          <w:p w:rsidR="00CF5586" w:rsidRPr="008842A3" w:rsidRDefault="00CF5586" w:rsidP="00CD0D7E">
            <w:pPr>
              <w:rPr>
                <w:rFonts w:ascii="Calibri" w:hAnsi="Calibri" w:cs="Calibri"/>
                <w:b/>
                <w:sz w:val="18"/>
                <w:szCs w:val="18"/>
              </w:rPr>
            </w:pPr>
          </w:p>
        </w:tc>
      </w:tr>
    </w:tbl>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CF5586" w:rsidRDefault="00CF5586" w:rsidP="00FA78A9">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6D1D2A" w:rsidRDefault="006D1D2A" w:rsidP="00BF66A0">
      <w:pPr>
        <w:jc w:val="center"/>
        <w:rPr>
          <w:rFonts w:asciiTheme="minorHAnsi" w:hAnsiTheme="minorHAnsi" w:cstheme="minorHAnsi"/>
          <w:b/>
          <w:sz w:val="22"/>
          <w:szCs w:val="22"/>
        </w:rPr>
      </w:pPr>
    </w:p>
    <w:p w:rsidR="0022247D" w:rsidRDefault="0022247D"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84C97" w:rsidRDefault="00684C97" w:rsidP="00BF66A0">
      <w:pPr>
        <w:jc w:val="center"/>
        <w:rPr>
          <w:rFonts w:asciiTheme="minorHAnsi" w:hAnsiTheme="minorHAnsi" w:cstheme="minorHAnsi"/>
          <w:b/>
          <w:sz w:val="22"/>
          <w:szCs w:val="22"/>
        </w:rPr>
      </w:pPr>
    </w:p>
    <w:p w:rsidR="00684C97" w:rsidRDefault="00684C97" w:rsidP="00684C97">
      <w:pPr>
        <w:tabs>
          <w:tab w:val="left" w:pos="5691"/>
        </w:tabs>
        <w:jc w:val="center"/>
        <w:rPr>
          <w:rFonts w:asciiTheme="minorHAnsi" w:hAnsiTheme="minorHAnsi" w:cs="Calibri"/>
          <w:b/>
          <w:bCs/>
          <w:sz w:val="22"/>
          <w:szCs w:val="22"/>
        </w:rPr>
      </w:pPr>
      <w:r w:rsidRPr="00AF1705">
        <w:rPr>
          <w:rFonts w:asciiTheme="minorHAnsi" w:hAnsiTheme="minorHAnsi" w:cs="Calibri"/>
          <w:b/>
          <w:bCs/>
          <w:sz w:val="22"/>
          <w:szCs w:val="22"/>
        </w:rPr>
        <w:t xml:space="preserve">PAQUETE 1: SERVICIO DE CABEZAL ROTATIVO DIVERTER O DIRECCIONADOR </w:t>
      </w:r>
    </w:p>
    <w:p w:rsidR="00684C97" w:rsidRPr="00684C97" w:rsidRDefault="00684C97" w:rsidP="00684C97">
      <w:pPr>
        <w:tabs>
          <w:tab w:val="left" w:pos="5691"/>
        </w:tabs>
        <w:jc w:val="center"/>
        <w:rPr>
          <w:rFonts w:asciiTheme="minorHAnsi" w:hAnsiTheme="minorHAnsi" w:cs="Calibri"/>
          <w:b/>
          <w:bCs/>
          <w:sz w:val="22"/>
          <w:szCs w:val="22"/>
        </w:rPr>
      </w:pPr>
      <w:r w:rsidRPr="00AF1705">
        <w:rPr>
          <w:rFonts w:asciiTheme="minorHAnsi" w:hAnsiTheme="minorHAnsi" w:cs="Calibri"/>
          <w:b/>
          <w:bCs/>
          <w:sz w:val="22"/>
          <w:szCs w:val="22"/>
        </w:rPr>
        <w:t>DE FLUJO DE 30”- 500 PSI</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684C97" w:rsidRDefault="00684C97" w:rsidP="00684C97">
      <w:pPr>
        <w:jc w:val="center"/>
        <w:rPr>
          <w:rFonts w:asciiTheme="minorHAnsi" w:hAnsiTheme="minorHAnsi" w:cstheme="minorHAnsi"/>
          <w:b/>
          <w:sz w:val="22"/>
          <w:szCs w:val="22"/>
        </w:rPr>
      </w:pPr>
    </w:p>
    <w:p w:rsidR="00684C97" w:rsidRDefault="00684C97" w:rsidP="00684C97">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684C97" w:rsidRDefault="00684C97" w:rsidP="00684C97">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684C97" w:rsidRDefault="00684C97" w:rsidP="00684C97">
      <w:pPr>
        <w:jc w:val="center"/>
        <w:rPr>
          <w:rFonts w:asciiTheme="minorHAnsi" w:hAnsiTheme="minorHAnsi" w:cstheme="minorHAnsi"/>
          <w:b/>
          <w:sz w:val="22"/>
          <w:szCs w:val="22"/>
        </w:rPr>
      </w:pPr>
    </w:p>
    <w:p w:rsidR="00684C97" w:rsidRPr="00AF1705" w:rsidRDefault="00684C97" w:rsidP="00684C97">
      <w:pPr>
        <w:jc w:val="center"/>
        <w:rPr>
          <w:rFonts w:asciiTheme="minorHAnsi" w:hAnsiTheme="minorHAnsi" w:cs="Calibri"/>
          <w:b/>
          <w:sz w:val="22"/>
          <w:szCs w:val="22"/>
        </w:rPr>
      </w:pPr>
      <w:r w:rsidRPr="00AF1705">
        <w:rPr>
          <w:rFonts w:asciiTheme="minorHAnsi" w:hAnsiTheme="minorHAnsi" w:cs="Calibri"/>
          <w:b/>
          <w:sz w:val="22"/>
          <w:szCs w:val="22"/>
        </w:rPr>
        <w:t xml:space="preserve">PAQUETE 2: </w:t>
      </w:r>
      <w:r w:rsidRPr="00AF1705">
        <w:rPr>
          <w:rFonts w:asciiTheme="minorHAnsi" w:hAnsiTheme="minorHAnsi" w:cs="Calibri"/>
          <w:b/>
          <w:bCs/>
          <w:sz w:val="22"/>
          <w:szCs w:val="22"/>
        </w:rPr>
        <w:t>SERVICIO DE CONJUNTO DE PREVENTORES 21¼”-2000 PSI</w:t>
      </w:r>
    </w:p>
    <w:p w:rsidR="00684C97" w:rsidRPr="00AF1705" w:rsidRDefault="00684C97" w:rsidP="00684C97">
      <w:pPr>
        <w:jc w:val="center"/>
        <w:rPr>
          <w:rFonts w:asciiTheme="minorHAnsi" w:hAnsiTheme="minorHAnsi" w:cs="Calibri"/>
          <w:b/>
          <w:sz w:val="22"/>
          <w:szCs w:val="22"/>
        </w:rPr>
      </w:pPr>
      <w:r w:rsidRPr="00AF1705">
        <w:rPr>
          <w:rFonts w:asciiTheme="minorHAnsi" w:hAnsiTheme="minorHAnsi"/>
          <w:b/>
          <w:bCs/>
          <w:color w:val="000000"/>
          <w:sz w:val="22"/>
          <w:szCs w:val="22"/>
        </w:rPr>
        <w:t>FASE DE 17 ½” (TRAMO 700 m a 1650 m.)</w:t>
      </w:r>
    </w:p>
    <w:p w:rsidR="00684C97" w:rsidRPr="009C66A8" w:rsidRDefault="00684C97" w:rsidP="00684C97">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4C97" w:rsidRPr="00E308B3" w:rsidTr="00CD0D7E">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4C97" w:rsidRPr="00E308B3" w:rsidRDefault="00684C97" w:rsidP="00CD0D7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84C97" w:rsidRPr="00E308B3" w:rsidRDefault="00684C97" w:rsidP="00CD0D7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84C97" w:rsidRPr="00E308B3" w:rsidRDefault="00684C97" w:rsidP="00CD0D7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684C97" w:rsidRPr="00E308B3" w:rsidRDefault="00684C97" w:rsidP="00CD0D7E">
            <w:pPr>
              <w:rPr>
                <w:rFonts w:asciiTheme="minorHAnsi" w:hAnsiTheme="minorHAnsi" w:cstheme="minorHAnsi"/>
                <w:sz w:val="22"/>
                <w:szCs w:val="22"/>
              </w:rPr>
            </w:pPr>
          </w:p>
        </w:tc>
      </w:tr>
      <w:tr w:rsidR="00684C97" w:rsidRPr="00E308B3" w:rsidTr="00CD0D7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84C97" w:rsidRPr="00E308B3" w:rsidRDefault="00684C97" w:rsidP="00CD0D7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84C97" w:rsidRPr="00E308B3" w:rsidRDefault="00684C97" w:rsidP="00CD0D7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84C97" w:rsidRPr="00E308B3" w:rsidRDefault="00684C97" w:rsidP="00CD0D7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84C97" w:rsidRPr="00E308B3" w:rsidRDefault="00684C97" w:rsidP="00CD0D7E">
            <w:pPr>
              <w:jc w:val="center"/>
              <w:rPr>
                <w:rFonts w:asciiTheme="minorHAnsi" w:hAnsiTheme="minorHAnsi" w:cstheme="minorHAnsi"/>
                <w:sz w:val="22"/>
                <w:szCs w:val="22"/>
              </w:rPr>
            </w:pPr>
          </w:p>
          <w:p w:rsidR="00684C97" w:rsidRPr="00E308B3" w:rsidRDefault="00684C97" w:rsidP="00CD0D7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84C97" w:rsidRPr="00E308B3" w:rsidRDefault="00684C97" w:rsidP="00CD0D7E">
            <w:pPr>
              <w:rPr>
                <w:rFonts w:asciiTheme="minorHAnsi" w:hAnsiTheme="minorHAnsi" w:cstheme="minorHAnsi"/>
                <w:sz w:val="22"/>
                <w:szCs w:val="22"/>
              </w:rPr>
            </w:pPr>
          </w:p>
        </w:tc>
      </w:tr>
      <w:tr w:rsidR="00684C97" w:rsidRPr="00E308B3" w:rsidTr="00CD0D7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84C97" w:rsidRPr="00E308B3" w:rsidRDefault="00684C97" w:rsidP="00CD0D7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84C97" w:rsidRPr="00E308B3" w:rsidRDefault="00684C97" w:rsidP="00CD0D7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84C97" w:rsidRPr="00E308B3" w:rsidRDefault="00684C97" w:rsidP="00CD0D7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84C97" w:rsidRPr="00E308B3" w:rsidRDefault="00684C97" w:rsidP="00CD0D7E">
            <w:pPr>
              <w:rPr>
                <w:rFonts w:asciiTheme="minorHAnsi" w:hAnsiTheme="minorHAnsi" w:cstheme="minorHAnsi"/>
                <w:sz w:val="22"/>
                <w:szCs w:val="22"/>
              </w:rPr>
            </w:pPr>
          </w:p>
        </w:tc>
      </w:tr>
      <w:tr w:rsidR="00684C97" w:rsidRPr="00E308B3" w:rsidTr="00CD0D7E">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84C97" w:rsidRPr="00E308B3" w:rsidRDefault="00684C97" w:rsidP="00CD0D7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84C97" w:rsidRPr="00E308B3" w:rsidRDefault="00684C97" w:rsidP="00CD0D7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84C97" w:rsidRPr="00E308B3" w:rsidRDefault="00684C97" w:rsidP="00CD0D7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84C97" w:rsidRPr="00E308B3" w:rsidRDefault="00684C97" w:rsidP="00CD0D7E">
            <w:pPr>
              <w:rPr>
                <w:rFonts w:asciiTheme="minorHAnsi" w:hAnsiTheme="minorHAnsi" w:cstheme="minorHAnsi"/>
                <w:sz w:val="22"/>
                <w:szCs w:val="22"/>
              </w:rPr>
            </w:pPr>
          </w:p>
          <w:p w:rsidR="00684C97" w:rsidRPr="00E308B3" w:rsidRDefault="00684C97" w:rsidP="00CD0D7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684C97" w:rsidRPr="00E308B3" w:rsidRDefault="00684C97" w:rsidP="00CD0D7E">
            <w:pPr>
              <w:rPr>
                <w:rFonts w:asciiTheme="minorHAnsi" w:hAnsiTheme="minorHAnsi" w:cstheme="minorHAnsi"/>
                <w:sz w:val="22"/>
                <w:szCs w:val="22"/>
              </w:rPr>
            </w:pPr>
          </w:p>
        </w:tc>
      </w:tr>
      <w:tr w:rsidR="00684C97" w:rsidRPr="00E308B3" w:rsidTr="00CD0D7E">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684C97" w:rsidRPr="00E308B3" w:rsidRDefault="00684C97" w:rsidP="00CD0D7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84C97" w:rsidRPr="00E308B3" w:rsidRDefault="00684C97" w:rsidP="00CD0D7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84C97" w:rsidRPr="00E308B3" w:rsidRDefault="00684C97" w:rsidP="00CD0D7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684C97" w:rsidRPr="00E308B3" w:rsidRDefault="00684C97" w:rsidP="00CD0D7E">
            <w:pPr>
              <w:rPr>
                <w:rFonts w:asciiTheme="minorHAnsi" w:hAnsiTheme="minorHAnsi" w:cstheme="minorHAnsi"/>
                <w:sz w:val="22"/>
                <w:szCs w:val="22"/>
              </w:rPr>
            </w:pPr>
          </w:p>
        </w:tc>
      </w:tr>
      <w:tr w:rsidR="00684C97" w:rsidRPr="00E308B3" w:rsidTr="00CD0D7E">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4C97" w:rsidRPr="00E308B3" w:rsidRDefault="00684C97" w:rsidP="00CD0D7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84C97" w:rsidRPr="00E308B3" w:rsidRDefault="00684C97" w:rsidP="00CD0D7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84C97" w:rsidRPr="00E308B3" w:rsidRDefault="00684C97" w:rsidP="00CD0D7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684C97" w:rsidRPr="00E308B3" w:rsidRDefault="00684C97" w:rsidP="00CD0D7E">
            <w:pPr>
              <w:rPr>
                <w:rFonts w:asciiTheme="minorHAnsi" w:hAnsiTheme="minorHAnsi" w:cstheme="minorHAnsi"/>
                <w:sz w:val="22"/>
                <w:szCs w:val="22"/>
              </w:rPr>
            </w:pPr>
          </w:p>
        </w:tc>
      </w:tr>
    </w:tbl>
    <w:p w:rsidR="00684C97" w:rsidRPr="00E308B3" w:rsidRDefault="00684C97" w:rsidP="00684C97">
      <w:pPr>
        <w:jc w:val="center"/>
        <w:rPr>
          <w:rFonts w:asciiTheme="minorHAnsi" w:hAnsiTheme="minorHAnsi" w:cstheme="minorHAnsi"/>
          <w:sz w:val="22"/>
          <w:szCs w:val="22"/>
        </w:rPr>
      </w:pPr>
    </w:p>
    <w:p w:rsidR="00684C97" w:rsidRPr="005D2936" w:rsidRDefault="00684C97" w:rsidP="00684C97">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684C97" w:rsidRPr="005D2936" w:rsidRDefault="00684C97" w:rsidP="00684C97">
      <w:pPr>
        <w:ind w:left="360"/>
        <w:jc w:val="both"/>
        <w:rPr>
          <w:rFonts w:asciiTheme="minorHAnsi" w:hAnsiTheme="minorHAnsi" w:cs="Calibri"/>
          <w:szCs w:val="18"/>
        </w:rPr>
      </w:pPr>
    </w:p>
    <w:p w:rsidR="00684C97" w:rsidRPr="005D2936" w:rsidRDefault="00684C97" w:rsidP="00684C97">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684C97" w:rsidRPr="002C22EC" w:rsidRDefault="00684C97" w:rsidP="00684C97">
      <w:pPr>
        <w:jc w:val="both"/>
        <w:rPr>
          <w:rFonts w:asciiTheme="minorHAnsi" w:hAnsiTheme="minorHAnsi" w:cs="Calibri"/>
          <w:sz w:val="18"/>
          <w:szCs w:val="18"/>
        </w:rPr>
      </w:pPr>
    </w:p>
    <w:p w:rsidR="00684C97" w:rsidRPr="002C22EC" w:rsidRDefault="00684C97" w:rsidP="00684C97">
      <w:pPr>
        <w:jc w:val="both"/>
        <w:rPr>
          <w:rFonts w:asciiTheme="minorHAnsi" w:hAnsiTheme="minorHAnsi" w:cs="Arial"/>
          <w:sz w:val="18"/>
          <w:szCs w:val="18"/>
        </w:rPr>
      </w:pPr>
    </w:p>
    <w:p w:rsidR="00684C97" w:rsidRPr="002C22EC" w:rsidRDefault="00684C97" w:rsidP="00684C97">
      <w:pPr>
        <w:jc w:val="center"/>
        <w:rPr>
          <w:rFonts w:asciiTheme="minorHAnsi" w:hAnsiTheme="minorHAnsi" w:cs="Arial"/>
          <w:sz w:val="16"/>
          <w:szCs w:val="16"/>
          <w:lang w:val="es-BO"/>
        </w:rPr>
      </w:pPr>
    </w:p>
    <w:p w:rsidR="00684C97" w:rsidRPr="002C22EC" w:rsidRDefault="00684C97" w:rsidP="00684C97">
      <w:pPr>
        <w:jc w:val="center"/>
        <w:rPr>
          <w:rFonts w:asciiTheme="minorHAnsi" w:hAnsiTheme="minorHAnsi" w:cs="Arial"/>
          <w:sz w:val="16"/>
          <w:szCs w:val="16"/>
          <w:lang w:val="es-BO"/>
        </w:rPr>
      </w:pPr>
    </w:p>
    <w:p w:rsidR="00684C97" w:rsidRPr="002C22EC" w:rsidRDefault="00684C97" w:rsidP="00684C97">
      <w:pPr>
        <w:jc w:val="center"/>
        <w:rPr>
          <w:rFonts w:asciiTheme="minorHAnsi" w:hAnsiTheme="minorHAnsi" w:cs="Arial"/>
          <w:sz w:val="16"/>
          <w:szCs w:val="16"/>
          <w:lang w:val="es-BO"/>
        </w:rPr>
      </w:pPr>
    </w:p>
    <w:p w:rsidR="00684C97" w:rsidRPr="002C22EC" w:rsidRDefault="00684C97" w:rsidP="00684C97">
      <w:pPr>
        <w:jc w:val="center"/>
        <w:rPr>
          <w:rFonts w:asciiTheme="minorHAnsi" w:hAnsiTheme="minorHAnsi" w:cs="Arial"/>
          <w:sz w:val="16"/>
          <w:szCs w:val="16"/>
          <w:lang w:val="es-BO"/>
        </w:rPr>
      </w:pPr>
    </w:p>
    <w:p w:rsidR="00684C97" w:rsidRPr="002C22EC" w:rsidRDefault="00684C97" w:rsidP="00684C97">
      <w:pPr>
        <w:jc w:val="center"/>
        <w:rPr>
          <w:rFonts w:asciiTheme="minorHAnsi" w:hAnsiTheme="minorHAnsi" w:cs="Calibri"/>
          <w:b/>
        </w:rPr>
      </w:pPr>
      <w:r w:rsidRPr="002C22EC">
        <w:rPr>
          <w:rFonts w:asciiTheme="minorHAnsi" w:hAnsiTheme="minorHAnsi" w:cs="Calibri"/>
          <w:b/>
        </w:rPr>
        <w:t>-------------------------------------------------------------------------------</w:t>
      </w:r>
    </w:p>
    <w:p w:rsidR="00684C97" w:rsidRPr="002C22EC" w:rsidRDefault="00684C97" w:rsidP="00684C97">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684C97" w:rsidRPr="002C22EC" w:rsidRDefault="00684C97" w:rsidP="00684C97">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F5402E" w:rsidRDefault="00F5402E"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684C97" w:rsidRDefault="00684C97" w:rsidP="00BF66A0">
      <w:pPr>
        <w:rPr>
          <w:rFonts w:ascii="Calibri" w:hAnsi="Calibri" w:cs="Calibri"/>
          <w:b/>
          <w:sz w:val="22"/>
          <w:szCs w:val="22"/>
        </w:rPr>
      </w:pPr>
    </w:p>
    <w:p w:rsidR="00AF2036" w:rsidRDefault="00AF2036" w:rsidP="00333E75">
      <w:pPr>
        <w:rPr>
          <w:rFonts w:ascii="Calibri" w:hAnsi="Calibri" w:cs="Calibri"/>
          <w:b/>
          <w:sz w:val="22"/>
          <w:szCs w:val="22"/>
        </w:rPr>
      </w:pPr>
    </w:p>
    <w:p w:rsidR="00333E75" w:rsidRPr="00552079" w:rsidRDefault="00333E75" w:rsidP="00333E75">
      <w:pPr>
        <w:rPr>
          <w:rFonts w:asciiTheme="minorHAnsi" w:hAnsiTheme="minorHAnsi" w:cstheme="minorHAnsi"/>
          <w:b/>
          <w:sz w:val="22"/>
          <w:szCs w:val="22"/>
        </w:rPr>
      </w:pP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2E7DD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C051B1" w:rsidRDefault="00C051B1" w:rsidP="00F44111">
      <w:pPr>
        <w:pStyle w:val="Sinespaciado"/>
        <w:ind w:left="709"/>
        <w:jc w:val="both"/>
        <w:rPr>
          <w:rFonts w:asciiTheme="minorHAnsi" w:hAnsiTheme="minorHAnsi" w:cstheme="minorHAnsi"/>
        </w:rPr>
      </w:pPr>
    </w:p>
    <w:p w:rsidR="00C051B1" w:rsidRDefault="00C051B1" w:rsidP="00F44111">
      <w:pPr>
        <w:pStyle w:val="Sinespaciado"/>
        <w:ind w:left="709"/>
        <w:jc w:val="both"/>
        <w:rPr>
          <w:rFonts w:asciiTheme="minorHAnsi" w:hAnsiTheme="minorHAnsi" w:cstheme="minorHAnsi"/>
        </w:rPr>
      </w:pPr>
    </w:p>
    <w:p w:rsidR="00C051B1" w:rsidRPr="00365997" w:rsidRDefault="00C051B1" w:rsidP="00F44111">
      <w:pPr>
        <w:pStyle w:val="Sinespaciado"/>
        <w:ind w:left="709"/>
        <w:jc w:val="both"/>
        <w:rPr>
          <w:rFonts w:asciiTheme="minorHAnsi" w:hAnsiTheme="minorHAnsi" w:cstheme="minorHAnsi"/>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2E7DD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2E7DD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2E7DD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2E7DD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C051B1"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C051B1">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D74EC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2E7DD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2E7DD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DE7C27">
      <w:pPr>
        <w:rPr>
          <w:rFonts w:asciiTheme="minorHAnsi" w:hAnsiTheme="minorHAnsi" w:cstheme="minorHAnsi"/>
          <w:b/>
          <w:bCs/>
          <w:sz w:val="22"/>
          <w:szCs w:val="22"/>
          <w:lang w:val="es-BO"/>
        </w:rPr>
      </w:pPr>
    </w:p>
    <w:p w:rsidR="00DE7C27" w:rsidRDefault="00DE7C27" w:rsidP="00DE7C27">
      <w:pPr>
        <w:rPr>
          <w:rFonts w:asciiTheme="minorHAnsi" w:hAnsiTheme="minorHAnsi" w:cstheme="minorHAnsi"/>
          <w:b/>
          <w:bCs/>
          <w:sz w:val="22"/>
          <w:szCs w:val="22"/>
          <w:lang w:val="es-BO"/>
        </w:rPr>
      </w:pPr>
    </w:p>
    <w:p w:rsidR="00DE7C27" w:rsidRDefault="00DE7C27" w:rsidP="00DE7C27">
      <w:pPr>
        <w:rPr>
          <w:rFonts w:asciiTheme="minorHAnsi" w:hAnsiTheme="minorHAnsi" w:cstheme="minorHAnsi"/>
          <w:b/>
          <w:bCs/>
          <w:sz w:val="22"/>
          <w:szCs w:val="22"/>
          <w:lang w:val="es-BO"/>
        </w:rPr>
      </w:pPr>
    </w:p>
    <w:p w:rsidR="00DE7C27" w:rsidRPr="00DE7C27" w:rsidRDefault="00DE7C27" w:rsidP="00DE7C27">
      <w:pPr>
        <w:rPr>
          <w:i/>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E7C27" w:rsidRDefault="00DE7C27" w:rsidP="00DE7C27">
      <w:pPr>
        <w:jc w:val="center"/>
        <w:rPr>
          <w:rFonts w:asciiTheme="minorHAnsi" w:hAnsiTheme="minorHAnsi" w:cstheme="minorHAnsi"/>
          <w:b/>
          <w:snapToGrid w:val="0"/>
          <w:sz w:val="22"/>
          <w:szCs w:val="22"/>
        </w:rPr>
      </w:pPr>
    </w:p>
    <w:p w:rsidR="007D4619" w:rsidRPr="004854C5" w:rsidRDefault="00DE7C27" w:rsidP="00DE7C27">
      <w:pPr>
        <w:jc w:val="center"/>
        <w:rPr>
          <w:rFonts w:asciiTheme="minorHAnsi" w:hAnsiTheme="minorHAnsi" w:cstheme="minorHAnsi"/>
          <w:b/>
          <w:snapToGrid w:val="0"/>
          <w:color w:val="FF0000"/>
          <w:sz w:val="22"/>
          <w:szCs w:val="22"/>
        </w:rPr>
      </w:pPr>
      <w:r>
        <w:rPr>
          <w:rFonts w:asciiTheme="minorHAnsi" w:hAnsiTheme="minorHAnsi" w:cstheme="minorHAnsi"/>
          <w:b/>
          <w:snapToGrid w:val="0"/>
          <w:sz w:val="22"/>
          <w:szCs w:val="22"/>
        </w:rPr>
        <w:t>“</w:t>
      </w:r>
      <w:r w:rsidR="007D4619" w:rsidRPr="00DE7C27">
        <w:rPr>
          <w:rFonts w:asciiTheme="minorHAnsi" w:hAnsiTheme="minorHAnsi" w:cstheme="minorHAnsi"/>
          <w:b/>
          <w:snapToGrid w:val="0"/>
          <w:sz w:val="22"/>
          <w:szCs w:val="22"/>
        </w:rPr>
        <w:t>LAS ESPECIFICACIONES TÉCNICAS SE ENCUENTRAN ADJUNTAS AL PRESENTE DOCUMENTO</w:t>
      </w:r>
      <w:r>
        <w:rPr>
          <w:rFonts w:asciiTheme="minorHAnsi" w:hAnsiTheme="minorHAnsi" w:cstheme="minorHAnsi"/>
          <w:b/>
          <w:snapToGrid w:val="0"/>
          <w:sz w:val="22"/>
          <w:szCs w:val="22"/>
        </w:rPr>
        <w:t>”</w:t>
      </w:r>
    </w:p>
    <w:p w:rsidR="007D4619" w:rsidRPr="004854C5" w:rsidRDefault="007D4619" w:rsidP="007D4619">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Default="00DE7C27" w:rsidP="007D4619">
      <w:pPr>
        <w:jc w:val="center"/>
        <w:rPr>
          <w:rFonts w:asciiTheme="minorHAnsi" w:hAnsiTheme="minorHAnsi" w:cstheme="minorHAnsi"/>
          <w:b/>
          <w:sz w:val="22"/>
          <w:szCs w:val="22"/>
        </w:rPr>
      </w:pPr>
    </w:p>
    <w:p w:rsidR="00DE7C27" w:rsidRPr="004854C5" w:rsidRDefault="00DE7C27"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925853" w:rsidRDefault="00925853"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925853" w:rsidRPr="00925853" w:rsidRDefault="007D4619" w:rsidP="00925853">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r w:rsidRPr="004854C5">
        <w:rPr>
          <w:rFonts w:asciiTheme="minorHAnsi" w:hAnsiTheme="minorHAnsi" w:cstheme="minorHAnsi"/>
          <w:b/>
          <w:bCs/>
          <w:color w:val="FF0000"/>
          <w:sz w:val="22"/>
          <w:szCs w:val="22"/>
          <w:lang w:val="es-ES_tradnl"/>
        </w:rPr>
        <w:tab/>
      </w:r>
    </w:p>
    <w:p w:rsidR="00925853" w:rsidRPr="00925853" w:rsidRDefault="00925853" w:rsidP="002E7DD1">
      <w:pPr>
        <w:pStyle w:val="A2"/>
        <w:numPr>
          <w:ilvl w:val="0"/>
          <w:numId w:val="39"/>
        </w:numPr>
        <w:autoSpaceDE w:val="0"/>
        <w:autoSpaceDN w:val="0"/>
        <w:adjustRightInd w:val="0"/>
        <w:spacing w:after="0" w:line="240" w:lineRule="auto"/>
        <w:ind w:right="0"/>
        <w:rPr>
          <w:rFonts w:asciiTheme="minorHAnsi" w:hAnsiTheme="minorHAnsi"/>
          <w:sz w:val="22"/>
          <w:szCs w:val="22"/>
          <w:u w:val="single"/>
        </w:rPr>
      </w:pPr>
      <w:r w:rsidRPr="00925853">
        <w:rPr>
          <w:rFonts w:asciiTheme="minorHAnsi" w:hAnsiTheme="minorHAnsi" w:cstheme="minorHAnsi"/>
          <w:bCs w:val="0"/>
          <w:sz w:val="22"/>
          <w:szCs w:val="22"/>
          <w:u w:val="single"/>
          <w:lang w:val="es-ES_tradnl"/>
        </w:rPr>
        <w:t xml:space="preserve">GARANTIA </w:t>
      </w:r>
      <w:r w:rsidRPr="00925853">
        <w:rPr>
          <w:rFonts w:asciiTheme="minorHAnsi" w:hAnsiTheme="minorHAnsi"/>
          <w:sz w:val="22"/>
          <w:szCs w:val="22"/>
          <w:u w:val="single"/>
        </w:rPr>
        <w:t>DE SERIEDAD DE LA PROPUESTA.</w:t>
      </w:r>
    </w:p>
    <w:p w:rsidR="00925853" w:rsidRPr="006D1542" w:rsidRDefault="00925853" w:rsidP="00925853">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proponente</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25853" w:rsidRDefault="00925853" w:rsidP="00925853">
      <w:pPr>
        <w:autoSpaceDE w:val="0"/>
        <w:autoSpaceDN w:val="0"/>
        <w:adjustRightInd w:val="0"/>
        <w:spacing w:before="240" w:after="240"/>
        <w:contextualSpacing/>
        <w:jc w:val="both"/>
        <w:rPr>
          <w:rFonts w:ascii="Calibri" w:hAnsi="Calibri" w:cs="Calibri"/>
          <w:b/>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Boleta de Garantía, </w:t>
      </w:r>
      <w:r w:rsidRPr="003059F3">
        <w:rPr>
          <w:rFonts w:ascii="Calibri" w:hAnsi="Calibri" w:cs="Calibri"/>
          <w:bCs/>
          <w:sz w:val="22"/>
          <w:szCs w:val="18"/>
        </w:rPr>
        <w:t xml:space="preserve">emitida por una Entidad </w:t>
      </w:r>
      <w:r>
        <w:rPr>
          <w:rFonts w:ascii="Calibri" w:hAnsi="Calibri" w:cs="Calibri"/>
          <w:bCs/>
          <w:sz w:val="22"/>
          <w:szCs w:val="18"/>
        </w:rPr>
        <w:t>de Intermediación Financiera (</w:t>
      </w:r>
      <w:r w:rsidRPr="003059F3">
        <w:rPr>
          <w:rFonts w:ascii="Calibri" w:hAnsi="Calibri" w:cs="Calibri"/>
          <w:bCs/>
          <w:sz w:val="22"/>
          <w:szCs w:val="18"/>
        </w:rPr>
        <w:t>Bancaria</w:t>
      </w:r>
      <w:r>
        <w:rPr>
          <w:rFonts w:ascii="Calibri" w:hAnsi="Calibri" w:cs="Calibri"/>
          <w:bCs/>
          <w:sz w:val="22"/>
          <w:szCs w:val="18"/>
        </w:rPr>
        <w:t>)</w:t>
      </w:r>
      <w:r w:rsidRPr="003059F3">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3059F3">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xml:space="preserve">, con las características expresas de renovable, irrevocable y de ejecución inmediata con vigencia de </w:t>
      </w:r>
      <w:r>
        <w:rPr>
          <w:rFonts w:ascii="Calibri" w:hAnsi="Calibri" w:cs="Calibri"/>
          <w:bCs/>
          <w:sz w:val="22"/>
          <w:szCs w:val="18"/>
        </w:rPr>
        <w:t>120</w:t>
      </w:r>
      <w:r w:rsidRPr="003059F3">
        <w:rPr>
          <w:rFonts w:ascii="Calibri" w:hAnsi="Calibri" w:cs="Calibri"/>
          <w:bCs/>
          <w:sz w:val="22"/>
          <w:szCs w:val="18"/>
        </w:rPr>
        <w:t xml:space="preserve">  días </w:t>
      </w:r>
      <w:r>
        <w:rPr>
          <w:rFonts w:ascii="Calibri" w:hAnsi="Calibri" w:cs="Calibri"/>
          <w:bCs/>
          <w:sz w:val="22"/>
          <w:szCs w:val="18"/>
        </w:rPr>
        <w:t>calendario computables a partir de la fecha de presentación de propuestas, por un monto</w:t>
      </w:r>
      <w:r w:rsidRPr="003059F3">
        <w:rPr>
          <w:rFonts w:ascii="Calibri" w:hAnsi="Calibri" w:cs="Calibri"/>
          <w:bCs/>
          <w:sz w:val="22"/>
          <w:szCs w:val="18"/>
        </w:rPr>
        <w:t xml:space="preserve"> equivalente al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25853"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 xml:space="preserve">Garantía a Primer Requerimiento, </w:t>
      </w:r>
      <w:r w:rsidRPr="00DA7A77">
        <w:rPr>
          <w:rFonts w:ascii="Calibri" w:hAnsi="Calibri" w:cs="Calibri"/>
          <w:bCs/>
          <w:sz w:val="22"/>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w:t>
      </w:r>
      <w:r>
        <w:rPr>
          <w:rFonts w:ascii="Calibri" w:hAnsi="Calibri" w:cs="Calibri"/>
          <w:bCs/>
          <w:sz w:val="22"/>
          <w:szCs w:val="18"/>
        </w:rPr>
        <w:t>a primer requerimiento</w:t>
      </w:r>
      <w:r w:rsidRPr="00DA7A77">
        <w:rPr>
          <w:rFonts w:ascii="Calibri" w:hAnsi="Calibri" w:cs="Calibri"/>
          <w:bCs/>
          <w:sz w:val="22"/>
          <w:szCs w:val="18"/>
        </w:rPr>
        <w:t xml:space="preserve"> con vigencia de </w:t>
      </w:r>
      <w:r>
        <w:rPr>
          <w:rFonts w:ascii="Calibri" w:hAnsi="Calibri" w:cs="Calibri"/>
          <w:bCs/>
          <w:sz w:val="22"/>
          <w:szCs w:val="18"/>
        </w:rPr>
        <w:t>120</w:t>
      </w:r>
      <w:r w:rsidRPr="00DA7A77">
        <w:rPr>
          <w:rFonts w:ascii="Calibri" w:hAnsi="Calibri" w:cs="Calibri"/>
          <w:bCs/>
          <w:sz w:val="22"/>
          <w:szCs w:val="18"/>
        </w:rPr>
        <w:t xml:space="preserve">  días calendario computables a partir de la fecha de presentación de propuestas, por un monto equivalente al </w:t>
      </w:r>
      <w:r w:rsidRPr="003059F3">
        <w:rPr>
          <w:rFonts w:ascii="Calibri" w:hAnsi="Calibri" w:cs="Calibri"/>
          <w:bCs/>
          <w:sz w:val="22"/>
          <w:szCs w:val="18"/>
        </w:rPr>
        <w:t>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A7A77">
        <w:rPr>
          <w:rFonts w:ascii="Calibri" w:hAnsi="Calibri" w:cs="Calibri"/>
          <w:bCs/>
          <w:sz w:val="22"/>
          <w:szCs w:val="18"/>
        </w:rPr>
        <w:t>.</w:t>
      </w:r>
    </w:p>
    <w:p w:rsidR="00925853" w:rsidRPr="00FB11B0" w:rsidRDefault="00925853" w:rsidP="00925853">
      <w:pPr>
        <w:autoSpaceDE w:val="0"/>
        <w:autoSpaceDN w:val="0"/>
        <w:adjustRightInd w:val="0"/>
        <w:spacing w:before="240" w:after="240"/>
        <w:contextualSpacing/>
        <w:jc w:val="both"/>
        <w:rPr>
          <w:rFonts w:ascii="Calibri" w:hAnsi="Calibri" w:cs="Calibri"/>
          <w:bCs/>
          <w:sz w:val="22"/>
          <w:szCs w:val="22"/>
        </w:rPr>
      </w:pPr>
    </w:p>
    <w:p w:rsidR="00925853" w:rsidRPr="00925853" w:rsidRDefault="00925853" w:rsidP="00925853">
      <w:pPr>
        <w:autoSpaceDE w:val="0"/>
        <w:autoSpaceDN w:val="0"/>
        <w:adjustRightInd w:val="0"/>
        <w:spacing w:before="240" w:after="240"/>
        <w:contextualSpacing/>
        <w:jc w:val="both"/>
        <w:rPr>
          <w:rFonts w:ascii="Calibri" w:hAnsi="Calibri" w:cs="Calibri"/>
          <w:bCs/>
          <w:sz w:val="22"/>
          <w:szCs w:val="18"/>
        </w:rPr>
      </w:pPr>
      <w:r w:rsidRPr="003059F3">
        <w:rPr>
          <w:rFonts w:ascii="Calibri" w:hAnsi="Calibri" w:cs="Calibri"/>
          <w:b/>
          <w:bCs/>
          <w:sz w:val="22"/>
          <w:szCs w:val="18"/>
        </w:rPr>
        <w:t>Póliza de caución a Primer requerimiento para Entidades Públicas</w:t>
      </w:r>
      <w:r w:rsidRPr="003059F3">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3059F3">
        <w:rPr>
          <w:rFonts w:ascii="Calibri" w:hAnsi="Calibri" w:cs="Calibri"/>
          <w:bCs/>
          <w:sz w:val="22"/>
          <w:szCs w:val="18"/>
        </w:rPr>
        <w:t xml:space="preserve">, con las características expresas de renovable, irrevocable y de ejecución a primer requerimiento con vigencia de </w:t>
      </w:r>
      <w:r>
        <w:rPr>
          <w:rFonts w:ascii="Calibri" w:hAnsi="Calibri" w:cs="Calibri"/>
          <w:bCs/>
          <w:sz w:val="22"/>
          <w:szCs w:val="18"/>
        </w:rPr>
        <w:t>120</w:t>
      </w:r>
      <w:r w:rsidRPr="003059F3">
        <w:rPr>
          <w:rFonts w:ascii="Calibri" w:hAnsi="Calibri" w:cs="Calibri"/>
          <w:bCs/>
          <w:sz w:val="22"/>
          <w:szCs w:val="18"/>
        </w:rPr>
        <w:t xml:space="preserve"> días</w:t>
      </w:r>
      <w:r>
        <w:rPr>
          <w:rFonts w:ascii="Calibri" w:hAnsi="Calibri" w:cs="Calibri"/>
          <w:bCs/>
          <w:sz w:val="22"/>
          <w:szCs w:val="18"/>
        </w:rPr>
        <w:t xml:space="preserve"> calendario</w:t>
      </w:r>
      <w:r w:rsidRPr="003059F3">
        <w:rPr>
          <w:rFonts w:ascii="Calibri" w:hAnsi="Calibri" w:cs="Calibri"/>
          <w:bCs/>
          <w:sz w:val="22"/>
          <w:szCs w:val="18"/>
        </w:rPr>
        <w:t xml:space="preserve"> a contar de la fecha prevista para la presentación de propuestas y por un importe equivalente de al menos a 1</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p>
    <w:p w:rsidR="00925853" w:rsidRPr="00925853" w:rsidRDefault="00925853" w:rsidP="002E7DD1">
      <w:pPr>
        <w:pStyle w:val="A2"/>
        <w:numPr>
          <w:ilvl w:val="0"/>
          <w:numId w:val="39"/>
        </w:numPr>
        <w:autoSpaceDE w:val="0"/>
        <w:autoSpaceDN w:val="0"/>
        <w:adjustRightInd w:val="0"/>
        <w:spacing w:after="0" w:line="240" w:lineRule="auto"/>
        <w:ind w:right="0"/>
        <w:rPr>
          <w:rFonts w:asciiTheme="minorHAnsi" w:hAnsiTheme="minorHAnsi"/>
          <w:sz w:val="22"/>
          <w:szCs w:val="22"/>
          <w:u w:val="single"/>
        </w:rPr>
      </w:pPr>
      <w:r w:rsidRPr="00925853">
        <w:rPr>
          <w:rFonts w:asciiTheme="minorHAnsi" w:hAnsiTheme="minorHAnsi"/>
          <w:sz w:val="22"/>
          <w:szCs w:val="22"/>
          <w:u w:val="single"/>
        </w:rPr>
        <w:t>GARANTÍA DE CUMPLIMIENTO DE CONTRATO</w:t>
      </w:r>
    </w:p>
    <w:p w:rsidR="00925853" w:rsidRPr="006D1542" w:rsidRDefault="00925853" w:rsidP="00925853">
      <w:pPr>
        <w:autoSpaceDE w:val="0"/>
        <w:autoSpaceDN w:val="0"/>
        <w:adjustRightInd w:val="0"/>
        <w:spacing w:before="240" w:after="240"/>
        <w:contextualSpacing/>
        <w:jc w:val="both"/>
        <w:rPr>
          <w:rFonts w:ascii="Calibri" w:hAnsi="Calibri" w:cs="Calibri"/>
          <w:bCs/>
          <w:sz w:val="22"/>
          <w:szCs w:val="18"/>
          <w:lang w:val="es-BO"/>
        </w:rPr>
      </w:pPr>
      <w:r w:rsidRPr="006D1542">
        <w:rPr>
          <w:rFonts w:ascii="Calibri" w:hAnsi="Calibri" w:cs="Calibri"/>
          <w:bCs/>
          <w:sz w:val="22"/>
          <w:szCs w:val="18"/>
          <w:lang w:val="es-BO"/>
        </w:rPr>
        <w:t xml:space="preserve">A elección de la empresa </w:t>
      </w:r>
      <w:r>
        <w:rPr>
          <w:rFonts w:ascii="Calibri" w:hAnsi="Calibri" w:cs="Calibri"/>
          <w:bCs/>
          <w:sz w:val="22"/>
          <w:szCs w:val="18"/>
          <w:lang w:val="es-BO"/>
        </w:rPr>
        <w:t>adjudicada</w:t>
      </w:r>
      <w:r w:rsidRPr="006D1542">
        <w:rPr>
          <w:rFonts w:ascii="Calibri" w:hAnsi="Calibri" w:cs="Calibri"/>
          <w:bCs/>
          <w:sz w:val="22"/>
          <w:szCs w:val="18"/>
          <w:lang w:val="es-BO"/>
        </w:rPr>
        <w:t xml:space="preserve"> ésta podrá optar por uno de los sigu</w:t>
      </w:r>
      <w:r>
        <w:rPr>
          <w:rFonts w:ascii="Calibri" w:hAnsi="Calibri" w:cs="Calibri"/>
          <w:bCs/>
          <w:sz w:val="22"/>
          <w:szCs w:val="18"/>
          <w:lang w:val="es-BO"/>
        </w:rPr>
        <w:t>ientes instrumentos financieros:</w:t>
      </w:r>
    </w:p>
    <w:p w:rsidR="00925853" w:rsidRDefault="00925853" w:rsidP="00925853">
      <w:pPr>
        <w:autoSpaceDE w:val="0"/>
        <w:autoSpaceDN w:val="0"/>
        <w:adjustRightInd w:val="0"/>
        <w:spacing w:before="240" w:after="240"/>
        <w:contextualSpacing/>
        <w:jc w:val="both"/>
        <w:rPr>
          <w:rFonts w:ascii="Calibri" w:hAnsi="Calibri" w:cs="Calibri"/>
          <w:b/>
          <w:bCs/>
          <w:sz w:val="22"/>
          <w:szCs w:val="18"/>
        </w:rPr>
      </w:pP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Boleta de Garantía</w:t>
      </w:r>
      <w:r w:rsidRPr="006B3CD2">
        <w:rPr>
          <w:rFonts w:ascii="Calibri" w:hAnsi="Calibri" w:cs="Calibri"/>
          <w:bCs/>
          <w:sz w:val="22"/>
          <w:szCs w:val="18"/>
        </w:rPr>
        <w:t xml:space="preserve">, emitida por una Entidad </w:t>
      </w:r>
      <w:r>
        <w:rPr>
          <w:rFonts w:ascii="Calibri" w:hAnsi="Calibri" w:cs="Calibri"/>
          <w:bCs/>
          <w:sz w:val="22"/>
          <w:szCs w:val="18"/>
        </w:rPr>
        <w:t>de Intermediación Financiera (</w:t>
      </w:r>
      <w:r w:rsidRPr="006B3CD2">
        <w:rPr>
          <w:rFonts w:ascii="Calibri" w:hAnsi="Calibri" w:cs="Calibri"/>
          <w:bCs/>
          <w:sz w:val="22"/>
          <w:szCs w:val="18"/>
        </w:rPr>
        <w:t>Bancaria</w:t>
      </w:r>
      <w:r>
        <w:rPr>
          <w:rFonts w:ascii="Calibri" w:hAnsi="Calibri" w:cs="Calibri"/>
          <w:bCs/>
          <w:sz w:val="22"/>
          <w:szCs w:val="18"/>
        </w:rPr>
        <w:t>)</w:t>
      </w:r>
      <w:r w:rsidRPr="006B3CD2">
        <w:rPr>
          <w:rFonts w:ascii="Calibri" w:hAnsi="Calibri" w:cs="Calibri"/>
          <w:bCs/>
          <w:sz w:val="22"/>
          <w:szCs w:val="18"/>
        </w:rPr>
        <w:t xml:space="preserve"> del Estado Plurinacional de Bolivia</w:t>
      </w:r>
      <w:r>
        <w:rPr>
          <w:rFonts w:ascii="Calibri" w:hAnsi="Calibri" w:cs="Calibri"/>
          <w:bCs/>
          <w:sz w:val="22"/>
          <w:szCs w:val="18"/>
        </w:rPr>
        <w:t xml:space="preserve"> con estructura de alcance a nivel nacional</w:t>
      </w:r>
      <w:r w:rsidRPr="006B3CD2">
        <w:rPr>
          <w:rFonts w:ascii="Calibri" w:hAnsi="Calibri" w:cs="Calibri"/>
          <w:bCs/>
          <w:sz w:val="22"/>
          <w:szCs w:val="18"/>
        </w:rPr>
        <w:t>, registrada, autorizada y bajo el control de la Autoridad de Supervisión del Sistema Financiero-ASFI,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características expresas de renovable, irrevocable y de ejecuci</w:t>
      </w:r>
      <w:r>
        <w:rPr>
          <w:rFonts w:ascii="Calibri" w:hAnsi="Calibri" w:cs="Calibri"/>
          <w:bCs/>
          <w:sz w:val="22"/>
          <w:szCs w:val="18"/>
        </w:rPr>
        <w:t>ón inmediata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Garantía a Primer Requerimiento</w:t>
      </w:r>
      <w:r w:rsidRPr="006B3CD2">
        <w:rPr>
          <w:rFonts w:ascii="Calibri" w:hAnsi="Calibri" w:cs="Calibri"/>
          <w:bCs/>
          <w:sz w:val="22"/>
          <w:szCs w:val="18"/>
        </w:rPr>
        <w:t xml:space="preserve">, </w:t>
      </w:r>
      <w:r w:rsidRPr="00D361C8">
        <w:rPr>
          <w:rFonts w:ascii="Calibri" w:hAnsi="Calibri" w:cs="Calibri"/>
          <w:bCs/>
          <w:sz w:val="22"/>
          <w:szCs w:val="18"/>
        </w:rPr>
        <w:t xml:space="preserve">emitida por una Entidad de Intermediación Financiera (Bancaria) del Estado Plurinacional de Bolivia con estructura de alcance a nivel nacional, registrada, autorizada y </w:t>
      </w:r>
      <w:r w:rsidRPr="00D361C8">
        <w:rPr>
          <w:rFonts w:ascii="Calibri" w:hAnsi="Calibri" w:cs="Calibri"/>
          <w:bCs/>
          <w:sz w:val="22"/>
          <w:szCs w:val="18"/>
        </w:rPr>
        <w:lastRenderedPageBreak/>
        <w:t xml:space="preserve">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D361C8">
        <w:rPr>
          <w:rFonts w:ascii="Calibri" w:hAnsi="Calibri" w:cs="Calibri"/>
          <w:bCs/>
          <w:sz w:val="22"/>
          <w:szCs w:val="18"/>
        </w:rPr>
        <w:t>.</w:t>
      </w: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spacing w:before="240" w:after="240"/>
        <w:contextualSpacing/>
        <w:jc w:val="both"/>
        <w:rPr>
          <w:rFonts w:ascii="Calibri" w:hAnsi="Calibri" w:cs="Calibri"/>
          <w:bCs/>
          <w:sz w:val="22"/>
          <w:szCs w:val="18"/>
        </w:rPr>
      </w:pPr>
      <w:r w:rsidRPr="006B3CD2">
        <w:rPr>
          <w:rFonts w:ascii="Calibri" w:hAnsi="Calibri" w:cs="Calibri"/>
          <w:b/>
          <w:bCs/>
          <w:sz w:val="22"/>
          <w:szCs w:val="18"/>
        </w:rPr>
        <w:t>Póliza de caución a Primer requerimiento para Entidades Públicas</w:t>
      </w:r>
      <w:r w:rsidRPr="006B3CD2">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bCs/>
          <w:sz w:val="22"/>
          <w:szCs w:val="18"/>
        </w:rPr>
        <w:t xml:space="preserve"> / YPFB</w:t>
      </w:r>
      <w:r w:rsidRPr="006B3CD2">
        <w:rPr>
          <w:rFonts w:ascii="Calibri" w:hAnsi="Calibri" w:cs="Calibri"/>
          <w:bCs/>
          <w:sz w:val="22"/>
          <w:szCs w:val="18"/>
        </w:rPr>
        <w:t>, con las características expresas de renovable, irrevocable y de ejecución a primer r</w:t>
      </w:r>
      <w:r>
        <w:rPr>
          <w:rFonts w:ascii="Calibri" w:hAnsi="Calibri" w:cs="Calibri"/>
          <w:bCs/>
          <w:sz w:val="22"/>
          <w:szCs w:val="18"/>
        </w:rPr>
        <w:t>equerimiento con vigencia de 60</w:t>
      </w:r>
      <w:r w:rsidRPr="006B3CD2">
        <w:rPr>
          <w:rFonts w:ascii="Calibri" w:hAnsi="Calibri" w:cs="Calibri"/>
          <w:bCs/>
          <w:sz w:val="22"/>
          <w:szCs w:val="18"/>
        </w:rPr>
        <w:t xml:space="preserve"> días calendario adicionales a la vigencia del contrato, por un importe equivalente al </w:t>
      </w:r>
      <w:r>
        <w:rPr>
          <w:rFonts w:ascii="Calibri" w:hAnsi="Calibri" w:cs="Calibri"/>
          <w:bCs/>
          <w:sz w:val="22"/>
          <w:szCs w:val="18"/>
        </w:rPr>
        <w:t>7</w:t>
      </w:r>
      <w:r w:rsidRPr="009D751C">
        <w:rPr>
          <w:rFonts w:ascii="Calibri" w:hAnsi="Calibri" w:cs="Calibri"/>
          <w:bCs/>
          <w:sz w:val="22"/>
          <w:szCs w:val="18"/>
        </w:rPr>
        <w:t xml:space="preserve">% del valor total del presupuesto programado </w:t>
      </w:r>
      <w:r>
        <w:rPr>
          <w:rFonts w:ascii="Calibri" w:hAnsi="Calibri" w:cs="Calibri"/>
          <w:bCs/>
          <w:sz w:val="22"/>
          <w:szCs w:val="18"/>
        </w:rPr>
        <w:t>o monto máximo de contratación</w:t>
      </w:r>
      <w:r w:rsidRPr="006B3CD2">
        <w:rPr>
          <w:rFonts w:ascii="Calibri" w:hAnsi="Calibri" w:cs="Calibri"/>
          <w:bCs/>
          <w:sz w:val="22"/>
          <w:szCs w:val="18"/>
        </w:rPr>
        <w:t>.</w:t>
      </w:r>
    </w:p>
    <w:p w:rsidR="00925853" w:rsidRPr="006B3CD2" w:rsidRDefault="00925853" w:rsidP="00925853">
      <w:pPr>
        <w:autoSpaceDE w:val="0"/>
        <w:autoSpaceDN w:val="0"/>
        <w:adjustRightInd w:val="0"/>
        <w:spacing w:before="240" w:after="240"/>
        <w:contextualSpacing/>
        <w:jc w:val="both"/>
        <w:rPr>
          <w:rFonts w:ascii="Calibri" w:hAnsi="Calibri" w:cs="Calibri"/>
          <w:bCs/>
          <w:sz w:val="22"/>
          <w:szCs w:val="18"/>
        </w:rPr>
      </w:pPr>
    </w:p>
    <w:p w:rsidR="00925853" w:rsidRDefault="00925853" w:rsidP="00925853">
      <w:pPr>
        <w:autoSpaceDE w:val="0"/>
        <w:autoSpaceDN w:val="0"/>
        <w:adjustRightInd w:val="0"/>
        <w:rPr>
          <w:rFonts w:ascii="Verdana" w:eastAsiaTheme="minorHAnsi" w:hAnsi="Verdana" w:cs="Arial"/>
          <w:b/>
          <w:bCs/>
          <w:i/>
          <w:iCs/>
          <w:sz w:val="22"/>
          <w:szCs w:val="22"/>
          <w:lang w:val="es-BO"/>
        </w:rPr>
      </w:pPr>
      <w:r w:rsidRPr="00C9581B">
        <w:rPr>
          <w:rFonts w:ascii="Verdana" w:eastAsiaTheme="minorHAnsi" w:hAnsi="Verdana" w:cs="Arial"/>
          <w:b/>
          <w:i/>
          <w:iCs/>
          <w:sz w:val="22"/>
          <w:szCs w:val="22"/>
          <w:lang w:val="es-BO"/>
        </w:rPr>
        <w:t xml:space="preserve">INSTRUCCIONES </w:t>
      </w:r>
      <w:r w:rsidRPr="00C9581B">
        <w:rPr>
          <w:rFonts w:ascii="Verdana" w:eastAsiaTheme="minorHAnsi" w:hAnsi="Verdana" w:cs="Arial"/>
          <w:b/>
          <w:bCs/>
          <w:i/>
          <w:iCs/>
          <w:sz w:val="22"/>
          <w:szCs w:val="22"/>
          <w:lang w:val="es-BO"/>
        </w:rPr>
        <w:t>PARA LA EMISION DE INSTRUMENTOS FINANCIEROS</w:t>
      </w:r>
    </w:p>
    <w:p w:rsidR="00925853" w:rsidRPr="00C9581B" w:rsidRDefault="00925853" w:rsidP="00925853">
      <w:pPr>
        <w:autoSpaceDE w:val="0"/>
        <w:autoSpaceDN w:val="0"/>
        <w:adjustRightInd w:val="0"/>
        <w:rPr>
          <w:rFonts w:ascii="Verdana" w:eastAsiaTheme="minorHAnsi" w:hAnsi="Verdana" w:cs="Arial"/>
          <w:b/>
          <w:bCs/>
          <w:i/>
          <w:iCs/>
          <w:sz w:val="22"/>
          <w:szCs w:val="22"/>
          <w:lang w:val="es-BO"/>
        </w:rPr>
      </w:pPr>
    </w:p>
    <w:p w:rsidR="00584107" w:rsidRDefault="00584107" w:rsidP="00584107">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w:t>
      </w:r>
    </w:p>
    <w:p w:rsidR="00584107" w:rsidRDefault="00584107" w:rsidP="00584107">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84107" w:rsidTr="0058410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4107" w:rsidRDefault="00584107">
            <w:pPr>
              <w:pStyle w:val="Prrafodelista"/>
              <w:spacing w:line="276" w:lineRule="auto"/>
              <w:ind w:left="0"/>
              <w:jc w:val="center"/>
              <w:rPr>
                <w:rFonts w:asciiTheme="minorHAnsi" w:hAnsiTheme="minorHAnsi" w:cstheme="minorHAnsi"/>
                <w:b/>
                <w:bCs/>
                <w:sz w:val="21"/>
                <w:szCs w:val="21"/>
                <w:lang w:val="es-BO"/>
              </w:rPr>
            </w:pPr>
            <w:r>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4107" w:rsidRDefault="00584107">
            <w:pPr>
              <w:pStyle w:val="Prrafodelista"/>
              <w:spacing w:line="276" w:lineRule="auto"/>
              <w:ind w:left="0"/>
              <w:jc w:val="center"/>
              <w:rPr>
                <w:rFonts w:asciiTheme="minorHAnsi" w:hAnsiTheme="minorHAnsi" w:cstheme="minorHAnsi"/>
                <w:b/>
                <w:bCs/>
                <w:sz w:val="21"/>
                <w:szCs w:val="21"/>
              </w:rPr>
            </w:pPr>
            <w:r>
              <w:rPr>
                <w:rFonts w:asciiTheme="minorHAnsi" w:hAnsiTheme="minorHAnsi" w:cstheme="minorHAnsi"/>
                <w:b/>
                <w:bCs/>
                <w:sz w:val="21"/>
                <w:szCs w:val="21"/>
              </w:rPr>
              <w:t>INSTRUCCIÓN</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spacing w:line="276" w:lineRule="auto"/>
              <w:rPr>
                <w:rFonts w:asciiTheme="minorHAnsi" w:hAnsiTheme="minorHAnsi" w:cstheme="minorHAnsi"/>
                <w:b/>
                <w:bCs/>
                <w:sz w:val="21"/>
                <w:szCs w:val="21"/>
              </w:rPr>
            </w:pPr>
            <w:r>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Style w:val="nfasis"/>
              </w:rPr>
            </w:pPr>
            <w:r>
              <w:rPr>
                <w:rFonts w:asciiTheme="minorHAnsi" w:hAnsiTheme="minorHAnsi" w:cstheme="minorHAnsi"/>
                <w:sz w:val="21"/>
                <w:szCs w:val="21"/>
                <w:lang w:eastAsia="es-ES"/>
              </w:rPr>
              <w:t xml:space="preserve">Se aceptará </w:t>
            </w:r>
            <w:r>
              <w:rPr>
                <w:rFonts w:asciiTheme="minorHAnsi" w:hAnsiTheme="minorHAnsi" w:cstheme="minorHAnsi"/>
                <w:b/>
                <w:sz w:val="21"/>
                <w:szCs w:val="21"/>
                <w:u w:val="single"/>
                <w:lang w:eastAsia="es-ES"/>
              </w:rPr>
              <w:t>únicamente</w:t>
            </w:r>
            <w:r>
              <w:rPr>
                <w:rFonts w:asciiTheme="minorHAnsi" w:hAnsiTheme="minorHAnsi" w:cstheme="minorHAnsi"/>
                <w:sz w:val="21"/>
                <w:szCs w:val="21"/>
                <w:lang w:eastAsia="es-ES"/>
              </w:rPr>
              <w:t xml:space="preserve"> los instrumentos detallados en el presente anexo.</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b/>
                <w:bCs/>
              </w:rPr>
            </w:pPr>
            <w:r>
              <w:rPr>
                <w:rFonts w:asciiTheme="minorHAnsi" w:hAnsiTheme="minorHAnsi" w:cstheme="minorHAnsi"/>
                <w:b/>
                <w:bCs/>
                <w:sz w:val="21"/>
                <w:szCs w:val="21"/>
              </w:rPr>
              <w:t>OBJETO DE LA GARANTÍA</w:t>
            </w:r>
          </w:p>
          <w:p w:rsidR="00584107" w:rsidRDefault="00584107">
            <w:pPr>
              <w:pStyle w:val="Prrafodelista"/>
              <w:spacing w:line="276" w:lineRule="auto"/>
              <w:ind w:left="0"/>
              <w:rPr>
                <w:rFonts w:asciiTheme="minorHAnsi" w:hAnsiTheme="minorHAnsi" w:cstheme="minorHAnsi"/>
                <w:i/>
                <w:sz w:val="21"/>
                <w:szCs w:val="21"/>
              </w:rPr>
            </w:pPr>
            <w:r>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Debe consignar correctamente y de manera explícita, </w:t>
            </w:r>
            <w:r>
              <w:rPr>
                <w:rFonts w:asciiTheme="minorHAnsi" w:hAnsiTheme="minorHAnsi" w:cstheme="minorHAnsi"/>
                <w:b/>
                <w:sz w:val="21"/>
                <w:szCs w:val="21"/>
                <w:u w:val="single"/>
                <w:lang w:eastAsia="es-ES"/>
              </w:rPr>
              <w:t>textual</w:t>
            </w:r>
            <w:r>
              <w:rPr>
                <w:rFonts w:asciiTheme="minorHAnsi" w:hAnsiTheme="minorHAnsi" w:cstheme="minorHAnsi"/>
                <w:sz w:val="21"/>
                <w:szCs w:val="21"/>
                <w:lang w:eastAsia="es-ES"/>
              </w:rPr>
              <w:t xml:space="preserve"> y </w:t>
            </w:r>
            <w:r>
              <w:rPr>
                <w:rFonts w:asciiTheme="minorHAnsi" w:hAnsiTheme="minorHAnsi" w:cstheme="minorHAnsi"/>
                <w:b/>
                <w:sz w:val="21"/>
                <w:szCs w:val="21"/>
                <w:u w:val="single"/>
                <w:lang w:eastAsia="es-ES"/>
              </w:rPr>
              <w:t>completa</w:t>
            </w:r>
            <w:r>
              <w:rPr>
                <w:rFonts w:asciiTheme="minorHAnsi" w:hAnsiTheme="minorHAnsi" w:cstheme="minorHAnsi"/>
                <w:sz w:val="21"/>
                <w:szCs w:val="21"/>
                <w:lang w:eastAsia="es-ES"/>
              </w:rPr>
              <w:t xml:space="preserve">: </w:t>
            </w:r>
          </w:p>
          <w:p w:rsidR="00584107" w:rsidRDefault="00584107" w:rsidP="00584107">
            <w:pPr>
              <w:numPr>
                <w:ilvl w:val="0"/>
                <w:numId w:val="59"/>
              </w:numPr>
              <w:spacing w:line="276" w:lineRule="auto"/>
              <w:jc w:val="both"/>
              <w:rPr>
                <w:rFonts w:asciiTheme="minorHAnsi" w:hAnsiTheme="minorHAnsi" w:cstheme="minorHAnsi"/>
                <w:sz w:val="21"/>
                <w:szCs w:val="21"/>
                <w:lang w:eastAsia="es-ES"/>
              </w:rPr>
            </w:pPr>
            <w:r>
              <w:rPr>
                <w:rFonts w:asciiTheme="minorHAnsi" w:hAnsiTheme="minorHAnsi" w:cstheme="minorHAnsi"/>
                <w:b/>
                <w:sz w:val="21"/>
                <w:szCs w:val="21"/>
                <w:lang w:eastAsia="es-ES"/>
              </w:rPr>
              <w:t>Objeto a garantizar (“Garantía según el objeto”)</w:t>
            </w:r>
            <w:r>
              <w:rPr>
                <w:rStyle w:val="Refdenotaalpie"/>
                <w:rFonts w:asciiTheme="minorHAnsi" w:hAnsiTheme="minorHAnsi" w:cstheme="minorHAnsi"/>
                <w:b/>
                <w:sz w:val="21"/>
                <w:szCs w:val="21"/>
                <w:lang w:eastAsia="es-ES"/>
              </w:rPr>
              <w:footnoteReference w:id="1"/>
            </w:r>
            <w:r>
              <w:rPr>
                <w:rFonts w:asciiTheme="minorHAnsi" w:hAnsiTheme="minorHAnsi" w:cstheme="minorHAnsi"/>
                <w:sz w:val="21"/>
                <w:szCs w:val="21"/>
                <w:lang w:eastAsia="es-ES"/>
              </w:rPr>
              <w:t xml:space="preserve"> conforme lo requerido en el presente anexo.</w:t>
            </w:r>
          </w:p>
          <w:p w:rsidR="00584107" w:rsidRDefault="00584107" w:rsidP="00584107">
            <w:pPr>
              <w:numPr>
                <w:ilvl w:val="0"/>
                <w:numId w:val="59"/>
              </w:numPr>
              <w:spacing w:line="276" w:lineRule="auto"/>
              <w:jc w:val="both"/>
              <w:rPr>
                <w:rFonts w:asciiTheme="minorHAnsi" w:hAnsiTheme="minorHAnsi" w:cstheme="minorHAnsi"/>
                <w:b/>
                <w:sz w:val="21"/>
                <w:szCs w:val="21"/>
                <w:lang w:eastAsia="es-ES"/>
              </w:rPr>
            </w:pPr>
            <w:r>
              <w:rPr>
                <w:rFonts w:asciiTheme="minorHAnsi" w:hAnsiTheme="minorHAnsi" w:cstheme="minorHAnsi"/>
                <w:b/>
                <w:sz w:val="21"/>
                <w:szCs w:val="21"/>
                <w:lang w:eastAsia="es-ES"/>
              </w:rPr>
              <w:t xml:space="preserve">Nombre (Objeto de la Contratación) y/o código </w:t>
            </w:r>
            <w:r>
              <w:rPr>
                <w:rFonts w:asciiTheme="minorHAnsi" w:hAnsiTheme="minorHAnsi" w:cstheme="minorHAnsi"/>
                <w:sz w:val="21"/>
                <w:szCs w:val="21"/>
                <w:lang w:eastAsia="es-ES"/>
              </w:rPr>
              <w:t>del proceso de contratación, conforme al registrado en la página web</w:t>
            </w:r>
            <w:r>
              <w:rPr>
                <w:rFonts w:asciiTheme="minorHAnsi" w:hAnsiTheme="minorHAnsi" w:cstheme="minorHAnsi"/>
                <w:b/>
                <w:sz w:val="21"/>
                <w:szCs w:val="21"/>
                <w:lang w:eastAsia="es-ES"/>
              </w:rPr>
              <w:t>:</w:t>
            </w:r>
          </w:p>
          <w:p w:rsidR="00584107" w:rsidRDefault="00584107">
            <w:pPr>
              <w:spacing w:line="276" w:lineRule="auto"/>
              <w:ind w:left="360"/>
              <w:jc w:val="both"/>
              <w:rPr>
                <w:rFonts w:asciiTheme="minorHAnsi" w:hAnsiTheme="minorHAnsi" w:cstheme="minorHAnsi"/>
                <w:b/>
                <w:i/>
                <w:sz w:val="21"/>
                <w:szCs w:val="21"/>
                <w:lang w:eastAsia="es-ES"/>
              </w:rPr>
            </w:pPr>
            <w:r>
              <w:rPr>
                <w:rFonts w:asciiTheme="minorHAnsi" w:hAnsiTheme="minorHAnsi" w:cstheme="minorHAnsi"/>
                <w:b/>
                <w:i/>
                <w:sz w:val="21"/>
                <w:szCs w:val="21"/>
                <w:lang w:eastAsia="es-ES"/>
              </w:rPr>
              <w:t>http://contrataciones.ypfb.gob.bo/contrataciones/publicacion</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b/>
                <w:bCs/>
                <w:sz w:val="21"/>
                <w:szCs w:val="21"/>
                <w:lang w:val="es-BO"/>
              </w:rPr>
            </w:pPr>
            <w:r>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Debe consignar el nombre </w:t>
            </w:r>
            <w:r>
              <w:rPr>
                <w:rFonts w:asciiTheme="minorHAnsi" w:hAnsiTheme="minorHAnsi" w:cstheme="minorHAnsi"/>
                <w:sz w:val="21"/>
                <w:szCs w:val="21"/>
                <w:u w:val="single"/>
                <w:lang w:eastAsia="es-ES"/>
              </w:rPr>
              <w:t>plenamente</w:t>
            </w:r>
            <w:r>
              <w:rPr>
                <w:rFonts w:asciiTheme="minorHAnsi" w:hAnsiTheme="minorHAnsi" w:cstheme="minorHAnsi"/>
                <w:sz w:val="21"/>
                <w:szCs w:val="21"/>
                <w:lang w:eastAsia="es-ES"/>
              </w:rPr>
              <w:t xml:space="preserve"> consistente o concordante con el registrado en el Formulario A-1 (campo: </w:t>
            </w:r>
            <w:r>
              <w:rPr>
                <w:rFonts w:asciiTheme="minorHAnsi" w:hAnsiTheme="minorHAnsi" w:cstheme="minorHAnsi"/>
                <w:i/>
                <w:sz w:val="21"/>
                <w:szCs w:val="21"/>
                <w:lang w:eastAsia="es-ES"/>
              </w:rPr>
              <w:t>Nombre o Razón Social del Proponente</w:t>
            </w:r>
            <w:r>
              <w:rPr>
                <w:rFonts w:asciiTheme="minorHAnsi" w:hAnsiTheme="minorHAnsi" w:cstheme="minorHAnsi"/>
                <w:sz w:val="21"/>
                <w:szCs w:val="21"/>
                <w:lang w:eastAsia="es-ES"/>
              </w:rPr>
              <w:t xml:space="preserve">). Para </w:t>
            </w:r>
            <w:r>
              <w:rPr>
                <w:rFonts w:asciiTheme="minorHAnsi" w:hAnsiTheme="minorHAnsi" w:cstheme="minorHAnsi"/>
                <w:sz w:val="21"/>
                <w:szCs w:val="21"/>
                <w:u w:val="single"/>
                <w:lang w:eastAsia="es-ES"/>
              </w:rPr>
              <w:t>empresas unipersonales</w:t>
            </w:r>
            <w:r>
              <w:rPr>
                <w:rFonts w:asciiTheme="minorHAnsi" w:hAnsiTheme="minorHAnsi" w:cstheme="minorHAnsi"/>
                <w:sz w:val="21"/>
                <w:szCs w:val="21"/>
                <w:lang w:eastAsia="es-ES"/>
              </w:rPr>
              <w:t xml:space="preserve"> podrá figurar alternativamente el nombre del Contribuyente (NIT).</w:t>
            </w:r>
          </w:p>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Asimismo, el </w:t>
            </w:r>
            <w:r>
              <w:rPr>
                <w:rFonts w:asciiTheme="minorHAnsi" w:hAnsiTheme="minorHAnsi" w:cstheme="minorHAnsi"/>
                <w:i/>
                <w:sz w:val="21"/>
                <w:szCs w:val="21"/>
                <w:lang w:eastAsia="es-ES"/>
              </w:rPr>
              <w:t>Nombre o</w:t>
            </w:r>
            <w:r>
              <w:rPr>
                <w:rFonts w:asciiTheme="minorHAnsi" w:hAnsiTheme="minorHAnsi" w:cstheme="minorHAnsi"/>
                <w:sz w:val="21"/>
                <w:szCs w:val="21"/>
                <w:lang w:eastAsia="es-ES"/>
              </w:rPr>
              <w:t xml:space="preserve"> </w:t>
            </w:r>
            <w:r>
              <w:rPr>
                <w:rFonts w:asciiTheme="minorHAnsi" w:hAnsiTheme="minorHAnsi" w:cstheme="minorHAnsi"/>
                <w:i/>
                <w:sz w:val="21"/>
                <w:szCs w:val="21"/>
                <w:lang w:eastAsia="es-ES"/>
              </w:rPr>
              <w:t xml:space="preserve">Razón Social del Proponente </w:t>
            </w:r>
            <w:r>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Pr>
                <w:rFonts w:asciiTheme="minorHAnsi" w:hAnsiTheme="minorHAnsi" w:cstheme="minorHAnsi"/>
                <w:sz w:val="21"/>
                <w:szCs w:val="21"/>
                <w:lang w:eastAsia="es-ES"/>
              </w:rPr>
              <w:t>TDRs</w:t>
            </w:r>
            <w:proofErr w:type="spellEnd"/>
            <w:r>
              <w:rPr>
                <w:rFonts w:asciiTheme="minorHAnsi" w:hAnsiTheme="minorHAnsi" w:cstheme="minorHAnsi"/>
                <w:sz w:val="21"/>
                <w:szCs w:val="21"/>
                <w:lang w:eastAsia="es-ES"/>
              </w:rPr>
              <w:t>:</w:t>
            </w:r>
          </w:p>
          <w:p w:rsidR="00584107" w:rsidRDefault="00584107" w:rsidP="00584107">
            <w:pPr>
              <w:numPr>
                <w:ilvl w:val="0"/>
                <w:numId w:val="60"/>
              </w:num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Registros FUNDEMPRESA, (o equivalente en el país de origen); o</w:t>
            </w:r>
          </w:p>
          <w:p w:rsidR="00584107" w:rsidRDefault="00584107" w:rsidP="00584107">
            <w:pPr>
              <w:numPr>
                <w:ilvl w:val="0"/>
                <w:numId w:val="60"/>
              </w:num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Instrumento de Constitución.</w:t>
            </w:r>
          </w:p>
        </w:tc>
      </w:tr>
      <w:tr w:rsidR="00584107" w:rsidTr="007F0336">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b/>
                <w:bCs/>
                <w:sz w:val="21"/>
                <w:szCs w:val="21"/>
                <w:lang w:val="es-BO"/>
              </w:rPr>
            </w:pPr>
            <w:r>
              <w:rPr>
                <w:rFonts w:asciiTheme="minorHAnsi" w:hAnsiTheme="minorHAnsi" w:cstheme="minorHAnsi"/>
                <w:b/>
                <w:bCs/>
                <w:sz w:val="21"/>
                <w:szCs w:val="21"/>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Debe consignar:</w:t>
            </w:r>
          </w:p>
          <w:p w:rsidR="00584107" w:rsidRDefault="00584107" w:rsidP="00584107">
            <w:pPr>
              <w:pStyle w:val="Prrafodelista"/>
              <w:numPr>
                <w:ilvl w:val="0"/>
                <w:numId w:val="61"/>
              </w:numPr>
              <w:spacing w:line="276" w:lineRule="auto"/>
              <w:ind w:left="357" w:hanging="357"/>
              <w:jc w:val="both"/>
              <w:rPr>
                <w:rFonts w:asciiTheme="minorHAnsi" w:hAnsiTheme="minorHAnsi" w:cstheme="minorHAnsi"/>
                <w:sz w:val="21"/>
                <w:szCs w:val="21"/>
                <w:lang w:eastAsia="es-ES"/>
              </w:rPr>
            </w:pPr>
            <w:r>
              <w:rPr>
                <w:rFonts w:asciiTheme="minorHAnsi" w:hAnsiTheme="minorHAnsi" w:cstheme="minorHAnsi"/>
                <w:sz w:val="21"/>
                <w:szCs w:val="21"/>
                <w:lang w:eastAsia="es-ES"/>
              </w:rPr>
              <w:t>YACIMIENTOS PETROLIFEROS FISCALES BOLIVIANOS;</w:t>
            </w:r>
          </w:p>
          <w:p w:rsidR="00584107" w:rsidRDefault="00584107" w:rsidP="00584107">
            <w:pPr>
              <w:pStyle w:val="Prrafodelista"/>
              <w:numPr>
                <w:ilvl w:val="0"/>
                <w:numId w:val="61"/>
              </w:numPr>
              <w:spacing w:line="276" w:lineRule="auto"/>
              <w:ind w:left="357" w:hanging="357"/>
              <w:jc w:val="both"/>
              <w:rPr>
                <w:rFonts w:asciiTheme="minorHAnsi" w:hAnsiTheme="minorHAnsi" w:cstheme="minorHAnsi"/>
                <w:i/>
                <w:sz w:val="21"/>
                <w:szCs w:val="21"/>
                <w:lang w:eastAsia="es-ES"/>
              </w:rPr>
            </w:pPr>
            <w:r>
              <w:rPr>
                <w:rFonts w:asciiTheme="minorHAnsi" w:hAnsiTheme="minorHAnsi" w:cstheme="minorHAnsi"/>
                <w:i/>
                <w:sz w:val="21"/>
                <w:szCs w:val="21"/>
                <w:lang w:eastAsia="es-ES"/>
              </w:rPr>
              <w:t>YPFB;</w:t>
            </w:r>
          </w:p>
          <w:p w:rsidR="00584107" w:rsidRDefault="00584107" w:rsidP="00584107">
            <w:pPr>
              <w:pStyle w:val="Prrafodelista"/>
              <w:numPr>
                <w:ilvl w:val="0"/>
                <w:numId w:val="61"/>
              </w:numPr>
              <w:spacing w:line="276" w:lineRule="auto"/>
              <w:ind w:left="357" w:hanging="357"/>
              <w:jc w:val="both"/>
              <w:rPr>
                <w:rFonts w:asciiTheme="minorHAnsi" w:hAnsiTheme="minorHAnsi" w:cstheme="minorHAnsi"/>
                <w:i/>
                <w:sz w:val="21"/>
                <w:szCs w:val="21"/>
                <w:lang w:eastAsia="es-ES"/>
              </w:rPr>
            </w:pPr>
            <w:r>
              <w:rPr>
                <w:rFonts w:asciiTheme="minorHAnsi" w:hAnsiTheme="minorHAnsi" w:cstheme="minorHAnsi"/>
                <w:i/>
                <w:sz w:val="21"/>
                <w:szCs w:val="21"/>
                <w:lang w:eastAsia="es-ES"/>
              </w:rPr>
              <w:t>o ambos.</w:t>
            </w:r>
          </w:p>
        </w:tc>
      </w:tr>
      <w:tr w:rsidR="00584107" w:rsidTr="007F0336">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sz w:val="21"/>
                <w:szCs w:val="21"/>
                <w:lang w:val="es-BO"/>
              </w:rPr>
            </w:pPr>
            <w:r>
              <w:rPr>
                <w:rFonts w:asciiTheme="minorHAnsi" w:hAnsiTheme="minorHAnsi" w:cstheme="minorHAnsi"/>
                <w:b/>
                <w:bCs/>
                <w:sz w:val="21"/>
                <w:szCs w:val="21"/>
              </w:rPr>
              <w:lastRenderedPageBreak/>
              <w:t>MONTO GARANTIZADO</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Debe consignar el valor/importe/monto correctamente calculado, conforme el presente anexo y la “</w:t>
            </w:r>
            <w:r>
              <w:rPr>
                <w:rFonts w:asciiTheme="minorHAnsi" w:hAnsiTheme="minorHAnsi" w:cstheme="minorHAnsi"/>
                <w:i/>
                <w:sz w:val="21"/>
                <w:szCs w:val="21"/>
                <w:lang w:eastAsia="es-ES"/>
              </w:rPr>
              <w:t>Garantía según el objeto</w:t>
            </w:r>
            <w:r>
              <w:rPr>
                <w:rFonts w:asciiTheme="minorHAnsi" w:hAnsiTheme="minorHAnsi" w:cstheme="minorHAnsi"/>
                <w:sz w:val="21"/>
                <w:szCs w:val="21"/>
                <w:lang w:eastAsia="es-ES"/>
              </w:rPr>
              <w:t xml:space="preserve">” requerida, considerando el </w:t>
            </w:r>
            <w:proofErr w:type="spellStart"/>
            <w:r>
              <w:rPr>
                <w:rFonts w:asciiTheme="minorHAnsi" w:hAnsiTheme="minorHAnsi" w:cstheme="minorHAnsi"/>
                <w:sz w:val="21"/>
                <w:szCs w:val="21"/>
                <w:lang w:eastAsia="es-ES"/>
              </w:rPr>
              <w:t>inc</w:t>
            </w:r>
            <w:proofErr w:type="spellEnd"/>
            <w:r>
              <w:rPr>
                <w:rFonts w:asciiTheme="minorHAnsi" w:hAnsiTheme="minorHAnsi" w:cstheme="minorHAnsi"/>
                <w:sz w:val="21"/>
                <w:szCs w:val="21"/>
                <w:lang w:eastAsia="es-ES"/>
              </w:rPr>
              <w:t xml:space="preserve"> c) de los Aspectos Subsanables del DBC o DCD.</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rPr>
                <w:rFonts w:asciiTheme="minorHAnsi" w:hAnsiTheme="minorHAnsi" w:cstheme="minorHAnsi"/>
                <w:sz w:val="21"/>
                <w:szCs w:val="21"/>
                <w:lang w:val="es-BO"/>
              </w:rPr>
            </w:pPr>
            <w:r>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Debe consignar una vigencia </w:t>
            </w:r>
            <w:r>
              <w:rPr>
                <w:rFonts w:asciiTheme="minorHAnsi" w:hAnsiTheme="minorHAnsi" w:cstheme="minorHAnsi"/>
                <w:sz w:val="21"/>
                <w:szCs w:val="21"/>
                <w:u w:val="single"/>
                <w:lang w:eastAsia="es-ES"/>
              </w:rPr>
              <w:t>igual o mayor</w:t>
            </w:r>
            <w:r>
              <w:rPr>
                <w:rFonts w:asciiTheme="minorHAnsi" w:hAnsiTheme="minorHAnsi" w:cstheme="minorHAnsi"/>
                <w:sz w:val="21"/>
                <w:szCs w:val="21"/>
                <w:lang w:eastAsia="es-ES"/>
              </w:rPr>
              <w:t xml:space="preserve"> a la requerida en el presente Anexo, </w:t>
            </w:r>
          </w:p>
          <w:p w:rsidR="00584107" w:rsidRDefault="00584107" w:rsidP="00584107">
            <w:pPr>
              <w:numPr>
                <w:ilvl w:val="0"/>
                <w:numId w:val="62"/>
              </w:numPr>
              <w:spacing w:line="276" w:lineRule="auto"/>
              <w:jc w:val="both"/>
              <w:rPr>
                <w:rFonts w:asciiTheme="minorHAnsi" w:hAnsiTheme="minorHAnsi" w:cstheme="minorHAnsi"/>
                <w:sz w:val="21"/>
                <w:szCs w:val="21"/>
                <w:lang w:eastAsia="es-ES"/>
              </w:rPr>
            </w:pPr>
            <w:r>
              <w:rPr>
                <w:rFonts w:asciiTheme="minorHAnsi" w:hAnsiTheme="minorHAnsi" w:cstheme="minorHAnsi"/>
                <w:b/>
                <w:sz w:val="21"/>
                <w:szCs w:val="21"/>
                <w:u w:val="single"/>
                <w:lang w:eastAsia="es-ES"/>
              </w:rPr>
              <w:t>Para la Garantía de Seriedad de Propuesta:</w:t>
            </w:r>
            <w:r>
              <w:rPr>
                <w:rFonts w:asciiTheme="minorHAnsi" w:hAnsiTheme="minorHAnsi" w:cstheme="minorHAnsi"/>
                <w:sz w:val="21"/>
                <w:szCs w:val="21"/>
                <w:lang w:eastAsia="es-ES"/>
              </w:rPr>
              <w:t xml:space="preserve"> (120 días) computable a partir de la </w:t>
            </w:r>
            <w:r>
              <w:rPr>
                <w:rFonts w:asciiTheme="minorHAnsi" w:hAnsiTheme="minorHAnsi" w:cstheme="minorHAnsi"/>
                <w:i/>
                <w:sz w:val="21"/>
                <w:szCs w:val="21"/>
                <w:lang w:eastAsia="es-ES"/>
              </w:rPr>
              <w:t>“Fecha de presentación de propuesta”</w:t>
            </w:r>
            <w:r>
              <w:rPr>
                <w:rFonts w:asciiTheme="minorHAnsi" w:hAnsiTheme="minorHAnsi" w:cstheme="minorHAnsi"/>
                <w:sz w:val="21"/>
                <w:szCs w:val="21"/>
                <w:lang w:eastAsia="es-ES"/>
              </w:rPr>
              <w:t xml:space="preserve">, establecida en el </w:t>
            </w:r>
            <w:r>
              <w:rPr>
                <w:rFonts w:asciiTheme="minorHAnsi" w:hAnsiTheme="minorHAnsi" w:cstheme="minorHAnsi"/>
                <w:b/>
                <w:sz w:val="21"/>
                <w:szCs w:val="21"/>
                <w:lang w:eastAsia="es-ES"/>
              </w:rPr>
              <w:t>“</w:t>
            </w:r>
            <w:r>
              <w:rPr>
                <w:rFonts w:asciiTheme="minorHAnsi" w:hAnsiTheme="minorHAnsi" w:cstheme="minorHAnsi"/>
                <w:i/>
                <w:sz w:val="21"/>
                <w:szCs w:val="21"/>
                <w:lang w:eastAsia="es-ES"/>
              </w:rPr>
              <w:t>Cronograma de Plazos”</w:t>
            </w:r>
            <w:r>
              <w:rPr>
                <w:rFonts w:asciiTheme="minorHAnsi" w:hAnsiTheme="minorHAnsi" w:cstheme="minorHAnsi"/>
                <w:sz w:val="21"/>
                <w:szCs w:val="21"/>
                <w:lang w:eastAsia="es-ES"/>
              </w:rPr>
              <w:t xml:space="preserve"> incluidos como parte del DBC y considerando los Aspectos Subsanables admisibles en dicho documento. </w:t>
            </w:r>
          </w:p>
          <w:p w:rsidR="00584107" w:rsidRDefault="00584107" w:rsidP="00584107">
            <w:pPr>
              <w:numPr>
                <w:ilvl w:val="0"/>
                <w:numId w:val="62"/>
              </w:numPr>
              <w:spacing w:line="276" w:lineRule="auto"/>
              <w:jc w:val="both"/>
              <w:rPr>
                <w:rFonts w:asciiTheme="minorHAnsi" w:hAnsiTheme="minorHAnsi" w:cstheme="minorHAnsi"/>
                <w:sz w:val="21"/>
                <w:szCs w:val="21"/>
                <w:lang w:eastAsia="es-ES"/>
              </w:rPr>
            </w:pPr>
            <w:r>
              <w:rPr>
                <w:rFonts w:asciiTheme="minorHAnsi" w:hAnsiTheme="minorHAnsi" w:cstheme="minorHAnsi"/>
                <w:b/>
                <w:sz w:val="21"/>
                <w:szCs w:val="21"/>
                <w:u w:val="single"/>
                <w:lang w:eastAsia="es-ES"/>
              </w:rPr>
              <w:t>Para Garantía de Cumplimiento de Contrato y otras Garantías (DS 29506 y DS 181):</w:t>
            </w:r>
            <w:r>
              <w:rPr>
                <w:rFonts w:asciiTheme="minorHAnsi" w:hAnsiTheme="minorHAnsi" w:cstheme="minorHAnsi"/>
                <w:b/>
                <w:sz w:val="21"/>
                <w:szCs w:val="21"/>
                <w:lang w:eastAsia="es-ES"/>
              </w:rPr>
              <w:t xml:space="preserve"> </w:t>
            </w:r>
            <w:r>
              <w:rPr>
                <w:rFonts w:asciiTheme="minorHAnsi" w:hAnsiTheme="minorHAnsi" w:cstheme="minorHAnsi"/>
                <w:sz w:val="21"/>
                <w:szCs w:val="21"/>
                <w:lang w:eastAsia="es-ES"/>
              </w:rPr>
              <w:t xml:space="preserve">conforme los días requeridos en el presente anexo, computables a partir de la </w:t>
            </w:r>
            <w:r>
              <w:rPr>
                <w:rFonts w:asciiTheme="minorHAnsi" w:hAnsiTheme="minorHAnsi" w:cstheme="minorHAnsi"/>
                <w:sz w:val="21"/>
                <w:szCs w:val="21"/>
                <w:u w:val="single"/>
                <w:lang w:eastAsia="es-ES"/>
              </w:rPr>
              <w:t>fecha de emisión de los instrumentos financieros</w:t>
            </w:r>
            <w:r>
              <w:rPr>
                <w:rFonts w:asciiTheme="minorHAnsi" w:hAnsiTheme="minorHAnsi" w:cstheme="minorHAnsi"/>
                <w:sz w:val="21"/>
                <w:szCs w:val="21"/>
                <w:lang w:eastAsia="es-ES"/>
              </w:rPr>
              <w:t>, entendiéndose la “</w:t>
            </w:r>
            <w:r>
              <w:rPr>
                <w:rFonts w:asciiTheme="minorHAnsi" w:hAnsiTheme="minorHAnsi" w:cstheme="minorHAnsi"/>
                <w:b/>
                <w:i/>
                <w:sz w:val="21"/>
                <w:szCs w:val="21"/>
                <w:u w:val="single"/>
                <w:lang w:eastAsia="es-ES"/>
              </w:rPr>
              <w:t>Vigencia del contrato</w:t>
            </w:r>
            <w:r>
              <w:rPr>
                <w:rFonts w:asciiTheme="minorHAnsi" w:hAnsiTheme="minorHAnsi" w:cstheme="minorHAnsi"/>
                <w:b/>
                <w:sz w:val="21"/>
                <w:szCs w:val="21"/>
                <w:lang w:eastAsia="es-ES"/>
              </w:rPr>
              <w:t xml:space="preserve">” </w:t>
            </w:r>
            <w:r>
              <w:rPr>
                <w:rFonts w:asciiTheme="minorHAnsi" w:hAnsiTheme="minorHAnsi" w:cstheme="minorHAnsi"/>
                <w:sz w:val="21"/>
                <w:szCs w:val="21"/>
                <w:lang w:eastAsia="es-ES"/>
              </w:rPr>
              <w:t xml:space="preserve">como </w:t>
            </w:r>
            <w:r>
              <w:rPr>
                <w:rFonts w:asciiTheme="minorHAnsi" w:hAnsiTheme="minorHAnsi" w:cstheme="minorHAnsi"/>
                <w:sz w:val="21"/>
                <w:szCs w:val="21"/>
                <w:u w:val="single"/>
                <w:lang w:eastAsia="es-ES"/>
              </w:rPr>
              <w:t xml:space="preserve">la fecha resultante de </w:t>
            </w:r>
            <w:r>
              <w:rPr>
                <w:rFonts w:asciiTheme="minorHAnsi" w:hAnsiTheme="minorHAnsi" w:cstheme="minorHAnsi"/>
                <w:b/>
                <w:sz w:val="21"/>
                <w:szCs w:val="21"/>
                <w:u w:val="single"/>
                <w:lang w:eastAsia="es-ES"/>
              </w:rPr>
              <w:t>adicionar</w:t>
            </w:r>
            <w:r>
              <w:rPr>
                <w:rFonts w:asciiTheme="minorHAnsi" w:hAnsiTheme="minorHAnsi" w:cstheme="minorHAnsi"/>
                <w:sz w:val="21"/>
                <w:szCs w:val="21"/>
                <w:u w:val="single"/>
                <w:lang w:eastAsia="es-ES"/>
              </w:rPr>
              <w:t xml:space="preserve"> el “</w:t>
            </w:r>
            <w:r>
              <w:rPr>
                <w:rFonts w:asciiTheme="minorHAnsi" w:hAnsiTheme="minorHAnsi" w:cstheme="minorHAnsi"/>
                <w:i/>
                <w:sz w:val="21"/>
                <w:szCs w:val="21"/>
                <w:u w:val="single"/>
                <w:lang w:eastAsia="es-ES"/>
              </w:rPr>
              <w:t>Plazo de entrega”</w:t>
            </w:r>
            <w:r>
              <w:rPr>
                <w:rFonts w:asciiTheme="minorHAnsi" w:hAnsiTheme="minorHAnsi" w:cstheme="minorHAnsi"/>
                <w:sz w:val="21"/>
                <w:szCs w:val="21"/>
                <w:u w:val="single"/>
                <w:lang w:eastAsia="es-ES"/>
              </w:rPr>
              <w:t xml:space="preserve"> establecido en el DBC o DCD, a dicha fecha de emisión.</w:t>
            </w:r>
          </w:p>
        </w:tc>
      </w:tr>
      <w:tr w:rsidR="00584107" w:rsidTr="0058410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4107" w:rsidRDefault="00584107">
            <w:pPr>
              <w:pStyle w:val="Prrafodelista"/>
              <w:spacing w:line="276" w:lineRule="auto"/>
              <w:ind w:left="0"/>
              <w:jc w:val="both"/>
              <w:rPr>
                <w:rFonts w:asciiTheme="minorHAnsi" w:hAnsiTheme="minorHAnsi" w:cstheme="minorHAnsi"/>
                <w:b/>
                <w:bCs/>
                <w:sz w:val="21"/>
                <w:szCs w:val="21"/>
                <w:lang w:val="es-BO"/>
              </w:rPr>
            </w:pPr>
            <w:r>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84107" w:rsidRDefault="00584107">
            <w:p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Debe incluir las cláusulas de:</w:t>
            </w:r>
          </w:p>
          <w:p w:rsidR="00584107" w:rsidRDefault="00584107" w:rsidP="00584107">
            <w:pPr>
              <w:pStyle w:val="Prrafodelista"/>
              <w:numPr>
                <w:ilvl w:val="0"/>
                <w:numId w:val="63"/>
              </w:numPr>
              <w:spacing w:line="276" w:lineRule="auto"/>
              <w:jc w:val="both"/>
              <w:rPr>
                <w:rFonts w:asciiTheme="minorHAnsi" w:hAnsiTheme="minorHAnsi" w:cstheme="minorHAnsi"/>
                <w:sz w:val="21"/>
                <w:szCs w:val="21"/>
                <w:lang w:eastAsia="es-ES"/>
              </w:rPr>
            </w:pPr>
            <w:r>
              <w:rPr>
                <w:rFonts w:asciiTheme="minorHAnsi" w:hAnsiTheme="minorHAnsi" w:cstheme="minorHAnsi"/>
                <w:sz w:val="21"/>
                <w:szCs w:val="21"/>
                <w:lang w:eastAsia="es-ES"/>
              </w:rPr>
              <w:t xml:space="preserve">Renovable, irrevocable y de </w:t>
            </w:r>
            <w:r>
              <w:rPr>
                <w:rFonts w:asciiTheme="minorHAnsi" w:hAnsiTheme="minorHAnsi" w:cstheme="minorHAnsi"/>
                <w:sz w:val="21"/>
                <w:szCs w:val="21"/>
                <w:u w:val="single"/>
                <w:lang w:eastAsia="es-ES"/>
              </w:rPr>
              <w:t>ejecución inmediata</w:t>
            </w:r>
            <w:r>
              <w:rPr>
                <w:rFonts w:asciiTheme="minorHAnsi" w:hAnsiTheme="minorHAnsi" w:cstheme="minorHAnsi"/>
                <w:sz w:val="21"/>
                <w:szCs w:val="21"/>
                <w:lang w:eastAsia="es-ES"/>
              </w:rPr>
              <w:t xml:space="preserve"> o </w:t>
            </w:r>
            <w:r>
              <w:rPr>
                <w:rFonts w:asciiTheme="minorHAnsi" w:hAnsiTheme="minorHAnsi" w:cstheme="minorHAnsi"/>
                <w:sz w:val="21"/>
                <w:szCs w:val="21"/>
                <w:u w:val="single"/>
                <w:lang w:eastAsia="es-ES"/>
              </w:rPr>
              <w:t>ejecución a primer requerimiento</w:t>
            </w:r>
            <w:r>
              <w:rPr>
                <w:rFonts w:asciiTheme="minorHAnsi" w:hAnsiTheme="minorHAnsi" w:cstheme="minorHAnsi"/>
                <w:sz w:val="21"/>
                <w:szCs w:val="21"/>
                <w:lang w:eastAsia="es-ES"/>
              </w:rPr>
              <w:t xml:space="preserve"> según corresponda al Instrumento Financiero requerido en el presente Anexo. </w:t>
            </w:r>
          </w:p>
        </w:tc>
      </w:tr>
    </w:tbl>
    <w:p w:rsidR="00584107" w:rsidRDefault="00584107" w:rsidP="00584107">
      <w:pPr>
        <w:widowControl w:val="0"/>
        <w:jc w:val="center"/>
        <w:rPr>
          <w:rFonts w:ascii="Calibri" w:hAnsi="Calibri"/>
          <w:sz w:val="22"/>
          <w:szCs w:val="22"/>
        </w:rPr>
      </w:pPr>
      <w:r>
        <w:rPr>
          <w:b/>
        </w:rPr>
        <w:t xml:space="preserve">NOTA: EL INCUMPLIMIENTO DE LOS PARAMETROS ESTABLECIDOS PRECEDENTEMENTE,  </w:t>
      </w:r>
      <w:r>
        <w:rPr>
          <w:b/>
          <w:u w:val="single"/>
        </w:rPr>
        <w:t>NO DARÁ LUGAR A SUBSANACION ALGUNA</w:t>
      </w:r>
      <w:r>
        <w:t xml:space="preserve"> </w:t>
      </w:r>
    </w:p>
    <w:p w:rsidR="007D4619" w:rsidRPr="00584107"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925853" w:rsidRDefault="00925853"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925853" w:rsidRPr="00F25B2C" w:rsidRDefault="00925853" w:rsidP="00925853">
      <w:pPr>
        <w:spacing w:before="120" w:after="120"/>
        <w:ind w:left="3540" w:firstLine="708"/>
        <w:rPr>
          <w:rFonts w:ascii="Arial" w:hAnsi="Arial" w:cs="Arial"/>
          <w:b/>
          <w:lang w:val="es-BO" w:eastAsia="es-ES"/>
        </w:rPr>
      </w:pPr>
      <w:r w:rsidRPr="00F25B2C">
        <w:rPr>
          <w:rFonts w:ascii="Arial" w:hAnsi="Arial" w:cs="Arial"/>
          <w:b/>
          <w:lang w:val="es-BO" w:eastAsia="es-ES"/>
        </w:rPr>
        <w:t>CONTRATO Nº YPFB/DLG</w:t>
      </w:r>
    </w:p>
    <w:p w:rsidR="00925853" w:rsidRPr="00F25B2C" w:rsidRDefault="00925853" w:rsidP="00925853">
      <w:pPr>
        <w:spacing w:before="120" w:after="120"/>
        <w:ind w:left="3540" w:firstLine="708"/>
        <w:rPr>
          <w:rFonts w:ascii="Arial" w:hAnsi="Arial" w:cs="Arial"/>
          <w:b/>
          <w:lang w:val="es-BO" w:eastAsia="es-ES"/>
        </w:rPr>
      </w:pPr>
      <w:r w:rsidRPr="00F25B2C">
        <w:rPr>
          <w:rFonts w:ascii="Arial" w:hAnsi="Arial" w:cs="Arial"/>
          <w:b/>
          <w:lang w:val="es-BO" w:eastAsia="es-ES"/>
        </w:rPr>
        <w:t xml:space="preserve">                                Santa Cruz, </w:t>
      </w:r>
    </w:p>
    <w:p w:rsidR="00925853" w:rsidRPr="00F25B2C" w:rsidRDefault="00925853" w:rsidP="00925853">
      <w:pPr>
        <w:tabs>
          <w:tab w:val="left" w:pos="0"/>
        </w:tabs>
        <w:jc w:val="center"/>
        <w:rPr>
          <w:rFonts w:ascii="Arial" w:hAnsi="Arial" w:cs="Arial"/>
          <w:b/>
          <w:lang w:val="es-BO" w:eastAsia="es-ES"/>
        </w:rPr>
      </w:pPr>
      <w:r w:rsidRPr="00F25B2C">
        <w:rPr>
          <w:rFonts w:ascii="Arial" w:hAnsi="Arial" w:cs="Arial"/>
          <w:b/>
          <w:lang w:val="es-BO" w:eastAsia="es-ES"/>
        </w:rPr>
        <w:t>CONTRATO ADMINISTRATIVO DE SERVICIO DE ______________________</w:t>
      </w:r>
    </w:p>
    <w:p w:rsidR="00925853" w:rsidRPr="00F25B2C" w:rsidRDefault="00925853" w:rsidP="00925853">
      <w:pPr>
        <w:tabs>
          <w:tab w:val="left" w:pos="0"/>
        </w:tabs>
        <w:jc w:val="center"/>
        <w:rPr>
          <w:rFonts w:ascii="Arial" w:hAnsi="Arial" w:cs="Arial"/>
          <w:b/>
          <w:lang w:val="es-BO" w:eastAsia="es-ES"/>
        </w:rPr>
      </w:pPr>
      <w:r w:rsidRPr="00F25B2C">
        <w:rPr>
          <w:rFonts w:ascii="Arial" w:hAnsi="Arial" w:cs="Arial"/>
          <w:b/>
          <w:lang w:val="es-BO" w:eastAsia="es-ES"/>
        </w:rPr>
        <w:t>CÓDIGO: _______________</w:t>
      </w:r>
    </w:p>
    <w:p w:rsidR="00925853" w:rsidRPr="00F25B2C" w:rsidRDefault="00925853" w:rsidP="00925853">
      <w:pPr>
        <w:rPr>
          <w:rFonts w:ascii="Arial" w:hAnsi="Arial" w:cs="Arial"/>
          <w:b/>
          <w:lang w:val="es-BO" w:eastAsia="es-ES"/>
        </w:rPr>
      </w:pP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INCLUIR EL SIGUIENTE TEXTO EN CASO DE QUE CORRESPONDA:</w:t>
      </w: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SEÑOR NOTARIO DE GOBIERNO DEL DISTRITO ADMINISTRATIVO DE _______</w:t>
      </w:r>
    </w:p>
    <w:p w:rsidR="00925853" w:rsidRPr="00F25B2C" w:rsidRDefault="00925853" w:rsidP="00925853">
      <w:pPr>
        <w:jc w:val="both"/>
        <w:rPr>
          <w:rFonts w:ascii="Arial" w:hAnsi="Arial" w:cs="Arial"/>
          <w:b/>
          <w:i/>
          <w:u w:val="single"/>
          <w:lang w:val="es-BO" w:eastAsia="es-ES"/>
        </w:rPr>
      </w:pPr>
      <w:r w:rsidRPr="00F25B2C">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F25B2C">
        <w:rPr>
          <w:rFonts w:ascii="Arial" w:hAnsi="Arial" w:cs="Arial"/>
          <w:i/>
          <w:lang w:val="es-BO" w:eastAsia="es-ES"/>
        </w:rPr>
        <w:t> </w:t>
      </w:r>
      <w:r w:rsidRPr="00F25B2C">
        <w:rPr>
          <w:rFonts w:ascii="Arial" w:hAnsi="Arial" w:cs="Arial"/>
          <w:bCs/>
          <w:i/>
          <w:lang w:val="es-BO" w:eastAsia="es-ES"/>
        </w:rPr>
        <w:t> </w:t>
      </w:r>
    </w:p>
    <w:p w:rsidR="00925853" w:rsidRPr="00F25B2C" w:rsidRDefault="00925853" w:rsidP="00925853">
      <w:pPr>
        <w:spacing w:before="120" w:after="120"/>
        <w:jc w:val="both"/>
        <w:rPr>
          <w:rFonts w:ascii="Arial" w:hAnsi="Arial" w:cs="Arial"/>
          <w:b/>
          <w:u w:val="single"/>
          <w:lang w:val="es-BO" w:eastAsia="es-ES"/>
        </w:rPr>
      </w:pP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b/>
          <w:u w:val="single"/>
          <w:lang w:val="es-BO" w:eastAsia="es-ES"/>
        </w:rPr>
        <w:t xml:space="preserve">PRIMERA.- (PARTES </w:t>
      </w:r>
      <w:r w:rsidRPr="00F25B2C">
        <w:rPr>
          <w:rFonts w:ascii="Arial" w:hAnsi="Arial" w:cs="Arial"/>
          <w:b/>
          <w:bCs/>
          <w:u w:val="single"/>
          <w:lang w:val="es-BO" w:eastAsia="es-ES"/>
        </w:rPr>
        <w:t>CONTRATANTE</w:t>
      </w:r>
      <w:r w:rsidRPr="00F25B2C">
        <w:rPr>
          <w:rFonts w:ascii="Arial" w:hAnsi="Arial" w:cs="Arial"/>
          <w:b/>
          <w:u w:val="single"/>
          <w:lang w:val="es-BO" w:eastAsia="es-ES"/>
        </w:rPr>
        <w:t>S)</w:t>
      </w:r>
      <w:r w:rsidRPr="00F25B2C">
        <w:rPr>
          <w:rFonts w:ascii="Arial" w:hAnsi="Arial" w:cs="Arial"/>
          <w:b/>
          <w:lang w:val="es-BO" w:eastAsia="es-ES"/>
        </w:rPr>
        <w:t xml:space="preserve">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Dirá usted que las partes </w:t>
      </w:r>
      <w:r w:rsidRPr="00F25B2C">
        <w:rPr>
          <w:rFonts w:ascii="Arial" w:hAnsi="Arial" w:cs="Arial"/>
          <w:b/>
          <w:bCs/>
          <w:lang w:val="es-BO" w:eastAsia="es-ES"/>
        </w:rPr>
        <w:t>CONTRATANTES</w:t>
      </w:r>
      <w:r w:rsidRPr="00F25B2C">
        <w:rPr>
          <w:rFonts w:ascii="Arial" w:hAnsi="Arial" w:cs="Arial"/>
          <w:lang w:val="es-BO" w:eastAsia="es-ES"/>
        </w:rPr>
        <w:t xml:space="preserve"> son:</w:t>
      </w:r>
    </w:p>
    <w:p w:rsidR="00925853" w:rsidRPr="00F25B2C" w:rsidRDefault="00925853" w:rsidP="002E7DD1">
      <w:pPr>
        <w:numPr>
          <w:ilvl w:val="1"/>
          <w:numId w:val="56"/>
        </w:numPr>
        <w:spacing w:before="120" w:after="120"/>
        <w:ind w:left="709" w:hanging="709"/>
        <w:contextualSpacing/>
        <w:jc w:val="both"/>
        <w:rPr>
          <w:rFonts w:ascii="Arial" w:hAnsi="Arial" w:cs="Arial"/>
          <w:lang w:val="es-BO" w:eastAsia="es-ES"/>
        </w:rPr>
      </w:pPr>
      <w:r w:rsidRPr="00F25B2C">
        <w:rPr>
          <w:rFonts w:ascii="Arial" w:hAnsi="Arial" w:cs="Arial"/>
          <w:b/>
          <w:lang w:val="es-BO" w:eastAsia="es-ES"/>
        </w:rPr>
        <w:t>YACIMIENTOS PETROLÍFEROS FISCALES BOLIVIANOS</w:t>
      </w:r>
      <w:r w:rsidRPr="00F25B2C">
        <w:rPr>
          <w:rFonts w:ascii="Arial" w:hAnsi="Arial" w:cs="Arial"/>
          <w:lang w:val="es-BO" w:eastAsia="es-ES"/>
        </w:rPr>
        <w:t xml:space="preserve">, con Número de Identificación Tributaria (NIT) Nº 1020269020, con domicilio en ___________________, Zona __________ de la ciudad de </w:t>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r>
      <w:r w:rsidRPr="00F25B2C">
        <w:rPr>
          <w:rFonts w:ascii="Arial" w:hAnsi="Arial" w:cs="Arial"/>
          <w:lang w:val="es-BO" w:eastAsia="es-ES"/>
        </w:rPr>
        <w:softHyphen/>
        <w:t xml:space="preserve">_________, representada legalmente por __________________, </w:t>
      </w:r>
      <w:r w:rsidRPr="00F25B2C">
        <w:rPr>
          <w:rFonts w:ascii="Arial" w:hAnsi="Arial" w:cs="Arial"/>
          <w:lang w:val="es-BO" w:eastAsia="es-BO"/>
        </w:rPr>
        <w:t xml:space="preserve">con cédula de Identidad N° ____________, designado mediante ____________________ de fecha _________________, que en adelante se denominará </w:t>
      </w:r>
      <w:r w:rsidRPr="00F25B2C">
        <w:rPr>
          <w:rFonts w:ascii="Arial" w:hAnsi="Arial" w:cs="Arial"/>
          <w:lang w:val="es-BO" w:eastAsia="es-ES"/>
        </w:rPr>
        <w:t xml:space="preserve">la </w:t>
      </w:r>
      <w:r w:rsidRPr="00F25B2C">
        <w:rPr>
          <w:rFonts w:ascii="Arial" w:hAnsi="Arial" w:cs="Arial"/>
          <w:b/>
          <w:lang w:val="es-BO" w:eastAsia="es-ES"/>
        </w:rPr>
        <w:t>ENTIDAD.</w:t>
      </w:r>
    </w:p>
    <w:p w:rsidR="00925853" w:rsidRPr="00F25B2C" w:rsidRDefault="00925853" w:rsidP="00925853">
      <w:pPr>
        <w:spacing w:before="120" w:after="120"/>
        <w:ind w:left="709"/>
        <w:contextualSpacing/>
        <w:jc w:val="both"/>
        <w:rPr>
          <w:rFonts w:ascii="Arial" w:hAnsi="Arial" w:cs="Arial"/>
          <w:lang w:val="es-BO" w:eastAsia="es-ES"/>
        </w:rPr>
      </w:pPr>
    </w:p>
    <w:p w:rsidR="00925853" w:rsidRPr="00F25B2C" w:rsidRDefault="00925853" w:rsidP="002E7DD1">
      <w:pPr>
        <w:numPr>
          <w:ilvl w:val="1"/>
          <w:numId w:val="49"/>
        </w:numPr>
        <w:spacing w:before="120" w:after="120"/>
        <w:ind w:left="709" w:hanging="709"/>
        <w:contextualSpacing/>
        <w:jc w:val="both"/>
        <w:rPr>
          <w:rFonts w:ascii="Arial" w:hAnsi="Arial" w:cs="Arial"/>
          <w:i/>
          <w:lang w:val="es-BO" w:eastAsia="es-ES"/>
        </w:rPr>
      </w:pPr>
      <w:r w:rsidRPr="00F25B2C">
        <w:rPr>
          <w:rFonts w:ascii="Arial" w:hAnsi="Arial" w:cs="Arial"/>
          <w:b/>
          <w:lang w:val="es-BO" w:eastAsia="es-ES"/>
        </w:rPr>
        <w:t>____________________</w:t>
      </w:r>
      <w:r w:rsidRPr="00F25B2C">
        <w:rPr>
          <w:rFonts w:ascii="Arial" w:hAnsi="Arial" w:cs="Arial"/>
          <w:lang w:val="es-BO" w:eastAsia="es-ES"/>
        </w:rPr>
        <w:t>,</w:t>
      </w:r>
      <w:r w:rsidRPr="00F25B2C">
        <w:rPr>
          <w:rFonts w:ascii="Arial" w:hAnsi="Arial" w:cs="Arial"/>
          <w:b/>
          <w:lang w:val="es-BO" w:eastAsia="es-ES"/>
        </w:rPr>
        <w:t xml:space="preserve"> </w:t>
      </w:r>
      <w:r w:rsidRPr="00F25B2C">
        <w:rPr>
          <w:rFonts w:ascii="Arial" w:hAnsi="Arial" w:cs="Arial"/>
          <w:lang w:val="es-BO"/>
        </w:rPr>
        <w:t>una empresa constituida bajo las leyes del Estado Plurinacional de Bolivia, inscrita en el Registro de Comercio de Bolivia concesionado a FUNDEMPRESA</w:t>
      </w:r>
      <w:r w:rsidRPr="00F25B2C">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25B2C">
        <w:rPr>
          <w:rFonts w:ascii="Arial" w:hAnsi="Arial" w:cs="Arial"/>
          <w:b/>
          <w:lang w:val="es-BO" w:eastAsia="es-ES"/>
        </w:rPr>
        <w:t>CONTRATISTA</w:t>
      </w:r>
      <w:r w:rsidRPr="00F25B2C">
        <w:rPr>
          <w:rFonts w:ascii="Arial" w:hAnsi="Arial" w:cs="Arial"/>
          <w:b/>
          <w:bCs/>
          <w:lang w:val="es-BO" w:eastAsia="es-ES"/>
        </w:rPr>
        <w:t xml:space="preserve">. </w:t>
      </w:r>
    </w:p>
    <w:p w:rsidR="00925853" w:rsidRPr="00F25B2C" w:rsidRDefault="00925853" w:rsidP="00925853">
      <w:pPr>
        <w:spacing w:before="120" w:after="120"/>
        <w:contextualSpacing/>
        <w:jc w:val="both"/>
        <w:rPr>
          <w:rFonts w:ascii="Arial" w:hAnsi="Arial" w:cs="Arial"/>
          <w:lang w:val="es-BO" w:eastAsia="es-ES"/>
        </w:rPr>
      </w:pPr>
      <w:r w:rsidRPr="00F25B2C">
        <w:rPr>
          <w:rFonts w:ascii="Arial" w:hAnsi="Arial" w:cs="Arial"/>
          <w:lang w:val="es-BO" w:eastAsia="es-ES"/>
        </w:rPr>
        <w:t xml:space="preserve">Tanto la </w:t>
      </w:r>
      <w:r w:rsidRPr="00F25B2C">
        <w:rPr>
          <w:rFonts w:ascii="Arial" w:hAnsi="Arial" w:cs="Arial"/>
          <w:b/>
          <w:lang w:val="es-BO" w:eastAsia="es-ES"/>
        </w:rPr>
        <w:t>ENTIDAD</w:t>
      </w:r>
      <w:r w:rsidRPr="00F25B2C">
        <w:rPr>
          <w:rFonts w:ascii="Arial" w:hAnsi="Arial" w:cs="Arial"/>
          <w:lang w:val="es-BO" w:eastAsia="es-ES"/>
        </w:rPr>
        <w:t xml:space="preserve"> como el </w:t>
      </w:r>
      <w:r w:rsidRPr="00F25B2C">
        <w:rPr>
          <w:rFonts w:ascii="Arial" w:hAnsi="Arial" w:cs="Arial"/>
          <w:b/>
          <w:lang w:val="es-BO" w:eastAsia="es-ES"/>
        </w:rPr>
        <w:t>CONTRATISTA</w:t>
      </w:r>
      <w:r w:rsidRPr="00F25B2C">
        <w:rPr>
          <w:rFonts w:ascii="Arial" w:hAnsi="Arial" w:cs="Arial"/>
          <w:lang w:val="es-BO" w:eastAsia="es-ES"/>
        </w:rPr>
        <w:t xml:space="preserve"> podrán ser denominados individualmente e indistintamente como “Parte” o colectivamente “Partes”</w:t>
      </w:r>
    </w:p>
    <w:p w:rsidR="00925853" w:rsidRPr="00F25B2C" w:rsidRDefault="00925853" w:rsidP="00925853">
      <w:pPr>
        <w:tabs>
          <w:tab w:val="left" w:pos="7814"/>
        </w:tabs>
        <w:spacing w:before="120" w:after="120"/>
        <w:contextualSpacing/>
        <w:jc w:val="both"/>
        <w:rPr>
          <w:rFonts w:ascii="Arial" w:hAnsi="Arial" w:cs="Arial"/>
          <w:lang w:val="es-BO" w:eastAsia="es-ES"/>
        </w:rPr>
      </w:pPr>
      <w:r w:rsidRPr="00F25B2C">
        <w:rPr>
          <w:rFonts w:ascii="Arial" w:hAnsi="Arial" w:cs="Arial"/>
          <w:lang w:val="es-BO" w:eastAsia="es-ES"/>
        </w:rPr>
        <w:tab/>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SEGUNDA.- (ANTECEDENTES)</w:t>
      </w:r>
    </w:p>
    <w:p w:rsidR="00925853" w:rsidRPr="00F25B2C" w:rsidRDefault="00925853" w:rsidP="00925853">
      <w:pPr>
        <w:spacing w:before="120" w:after="120"/>
        <w:ind w:left="709" w:hanging="709"/>
        <w:jc w:val="both"/>
        <w:rPr>
          <w:rFonts w:ascii="Arial" w:hAnsi="Arial" w:cs="Arial"/>
          <w:b/>
          <w:lang w:val="es-BO" w:eastAsia="es-ES"/>
        </w:rPr>
      </w:pPr>
      <w:r w:rsidRPr="00F25B2C">
        <w:rPr>
          <w:rFonts w:ascii="Arial" w:hAnsi="Arial" w:cs="Arial"/>
          <w:b/>
          <w:lang w:val="es-BO" w:eastAsia="es-ES"/>
        </w:rPr>
        <w:t>2.1.</w:t>
      </w:r>
      <w:r w:rsidRPr="00F25B2C">
        <w:rPr>
          <w:rFonts w:ascii="Arial" w:hAnsi="Arial" w:cs="Arial"/>
          <w:lang w:val="es-BO" w:eastAsia="es-ES"/>
        </w:rPr>
        <w:tab/>
      </w:r>
      <w:r w:rsidRPr="00F25B2C">
        <w:rPr>
          <w:rFonts w:ascii="Arial" w:eastAsiaTheme="minorHAnsi" w:hAnsi="Arial" w:cs="Arial"/>
          <w:lang w:val="es-BO"/>
        </w:rPr>
        <w:t xml:space="preserve">La </w:t>
      </w:r>
      <w:r w:rsidRPr="00F25B2C">
        <w:rPr>
          <w:rFonts w:ascii="Arial" w:eastAsiaTheme="minorHAnsi" w:hAnsi="Arial" w:cs="Arial"/>
          <w:b/>
          <w:lang w:val="es-BO"/>
        </w:rPr>
        <w:t>ENTIDAD</w:t>
      </w:r>
      <w:r w:rsidRPr="00F25B2C">
        <w:rPr>
          <w:rFonts w:ascii="Arial" w:eastAsiaTheme="minorHAnsi" w:hAnsi="Arial" w:cs="Arial"/>
          <w:lang w:val="es-BO"/>
        </w:rPr>
        <w:t xml:space="preserve">, mediante la modalidad de contratación ________________ con código </w:t>
      </w:r>
      <w:r w:rsidRPr="00F25B2C">
        <w:rPr>
          <w:rFonts w:ascii="Arial" w:hAnsi="Arial" w:cs="Arial"/>
          <w:lang w:val="es-BO" w:eastAsia="es-ES"/>
        </w:rPr>
        <w:t>__________________</w:t>
      </w:r>
      <w:r w:rsidRPr="00F25B2C">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F25B2C">
        <w:rPr>
          <w:rFonts w:ascii="Arial" w:hAnsi="Arial" w:cs="Arial"/>
          <w:lang w:val="es-BO" w:eastAsia="es-ES"/>
        </w:rPr>
        <w:t>Reglamento Específico del ______________________________ aprobado mediante Resolución de Directorio N°___________ de fecha_________ y el documento de contratación directa.</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2.2.</w:t>
      </w:r>
      <w:r w:rsidRPr="00F25B2C">
        <w:rPr>
          <w:rFonts w:ascii="Arial" w:hAnsi="Arial" w:cs="Arial"/>
          <w:lang w:val="es-BO" w:eastAsia="es-ES"/>
        </w:rPr>
        <w:tab/>
        <w:t xml:space="preserve">Por su parte el </w:t>
      </w:r>
      <w:r w:rsidRPr="00F25B2C">
        <w:rPr>
          <w:rFonts w:ascii="Arial" w:hAnsi="Arial" w:cs="Arial"/>
          <w:b/>
          <w:lang w:val="es-BO" w:eastAsia="es-ES"/>
        </w:rPr>
        <w:t>CONTRATISTA</w:t>
      </w:r>
      <w:r w:rsidRPr="00F25B2C">
        <w:rPr>
          <w:rFonts w:ascii="Arial" w:hAnsi="Arial" w:cs="Arial"/>
          <w:lang w:val="es-BO" w:eastAsia="es-ES"/>
        </w:rPr>
        <w:t xml:space="preserve"> reúne las condiciones y experiencia para llevar a cabo la prestación del Servicio detallado en el presente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TERCERA.- (DISPOSICIONES GENERALES)</w:t>
      </w:r>
    </w:p>
    <w:p w:rsidR="00925853" w:rsidRPr="00F25B2C" w:rsidRDefault="00925853" w:rsidP="00925853">
      <w:pPr>
        <w:spacing w:before="120" w:after="120"/>
        <w:ind w:left="709" w:hanging="709"/>
        <w:jc w:val="both"/>
        <w:rPr>
          <w:rFonts w:ascii="Arial" w:hAnsi="Arial" w:cs="Arial"/>
          <w:lang w:val="es-BO" w:eastAsia="es-ES"/>
        </w:rPr>
      </w:pPr>
      <w:r w:rsidRPr="00F25B2C">
        <w:rPr>
          <w:rFonts w:ascii="Arial" w:hAnsi="Arial" w:cs="Arial"/>
          <w:b/>
          <w:lang w:val="es-BO" w:eastAsia="es-ES"/>
        </w:rPr>
        <w:lastRenderedPageBreak/>
        <w:t>3.1.</w:t>
      </w:r>
      <w:r w:rsidRPr="00F25B2C">
        <w:rPr>
          <w:rFonts w:ascii="Arial" w:hAnsi="Arial" w:cs="Arial"/>
          <w:b/>
          <w:lang w:val="es-BO" w:eastAsia="es-ES"/>
        </w:rPr>
        <w:tab/>
        <w:t>Definiciones:</w:t>
      </w:r>
      <w:r w:rsidRPr="00F25B2C">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925853" w:rsidRPr="00F25B2C" w:rsidTr="00CD0D7E">
        <w:trPr>
          <w:trHeight w:val="556"/>
        </w:trPr>
        <w:tc>
          <w:tcPr>
            <w:tcW w:w="1809" w:type="dxa"/>
          </w:tcPr>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Contrato:</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Es el presente documento celebrado entre las Partes, junto con todos los anexos que forman parte integrante del mismo.</w:t>
            </w:r>
          </w:p>
        </w:tc>
      </w:tr>
      <w:tr w:rsidR="00925853" w:rsidRPr="00F25B2C" w:rsidTr="00CD0D7E">
        <w:trPr>
          <w:trHeight w:val="1028"/>
        </w:trPr>
        <w:tc>
          <w:tcPr>
            <w:tcW w:w="1809" w:type="dxa"/>
          </w:tcPr>
          <w:p w:rsidR="00925853" w:rsidRPr="00F25B2C" w:rsidRDefault="00925853" w:rsidP="00CD0D7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F25B2C">
              <w:rPr>
                <w:rFonts w:ascii="Arial" w:hAnsi="Arial" w:cs="Arial"/>
                <w:b/>
                <w:sz w:val="20"/>
                <w:lang w:val="es-BO" w:eastAsia="es-ES"/>
              </w:rPr>
              <w:t>Fiscal  del Servicio:</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Es una o más personas designadas por la </w:t>
            </w:r>
            <w:r w:rsidRPr="00F25B2C">
              <w:rPr>
                <w:rFonts w:ascii="Arial" w:hAnsi="Arial" w:cs="Arial"/>
                <w:b/>
                <w:sz w:val="20"/>
                <w:lang w:val="es-BO" w:eastAsia="es-ES"/>
              </w:rPr>
              <w:t>ENTIDAD</w:t>
            </w:r>
            <w:r w:rsidRPr="00F25B2C">
              <w:rPr>
                <w:rFonts w:ascii="Arial" w:hAnsi="Arial" w:cs="Arial"/>
                <w:sz w:val="20"/>
                <w:lang w:val="es-BO" w:eastAsia="es-ES"/>
              </w:rPr>
              <w:t xml:space="preserve">, quien será el interlocutor de éste frente al </w:t>
            </w:r>
            <w:r w:rsidRPr="00F25B2C">
              <w:rPr>
                <w:rFonts w:ascii="Arial" w:hAnsi="Arial" w:cs="Arial"/>
                <w:b/>
                <w:sz w:val="20"/>
                <w:lang w:val="es-BO" w:eastAsia="es-ES"/>
              </w:rPr>
              <w:t>CONTRATISTA</w:t>
            </w:r>
            <w:r w:rsidRPr="00F25B2C">
              <w:rPr>
                <w:rFonts w:ascii="Arial" w:hAnsi="Arial" w:cs="Arial"/>
                <w:sz w:val="20"/>
                <w:lang w:val="es-BO" w:eastAsia="es-ES"/>
              </w:rPr>
              <w:t xml:space="preserve">, encargado de verificar el cumplimiento de las obligaciones del </w:t>
            </w:r>
            <w:r w:rsidRPr="00F25B2C">
              <w:rPr>
                <w:rFonts w:ascii="Arial" w:hAnsi="Arial" w:cs="Arial"/>
                <w:b/>
                <w:sz w:val="20"/>
                <w:lang w:val="es-BO" w:eastAsia="es-ES"/>
              </w:rPr>
              <w:t>CONTRATISTA</w:t>
            </w:r>
            <w:r w:rsidRPr="00F25B2C">
              <w:rPr>
                <w:rFonts w:ascii="Arial" w:hAnsi="Arial" w:cs="Arial"/>
                <w:sz w:val="20"/>
                <w:lang w:val="es-BO" w:eastAsia="es-ES"/>
              </w:rPr>
              <w:t xml:space="preserve">, asegurando que el Servicio sea ejecutado conforme lo establecido en el Contrato. </w:t>
            </w:r>
          </w:p>
        </w:tc>
      </w:tr>
      <w:tr w:rsidR="00925853" w:rsidRPr="00F25B2C" w:rsidTr="00CD0D7E">
        <w:trPr>
          <w:trHeight w:val="555"/>
        </w:trPr>
        <w:tc>
          <w:tcPr>
            <w:tcW w:w="1809" w:type="dxa"/>
          </w:tcPr>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Ley Aplicable:</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Son las normas constitucionales, leyes, decretos y toda otra disposición  legal vigente y publicada en el Estado Plurinacional de Bolivia.</w:t>
            </w:r>
          </w:p>
        </w:tc>
      </w:tr>
      <w:tr w:rsidR="00925853" w:rsidRPr="00F25B2C" w:rsidTr="00CD0D7E">
        <w:trPr>
          <w:trHeight w:val="420"/>
        </w:trPr>
        <w:tc>
          <w:tcPr>
            <w:tcW w:w="1809" w:type="dxa"/>
          </w:tcPr>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Personal:</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Significa los empleados del </w:t>
            </w:r>
            <w:r w:rsidRPr="00F25B2C">
              <w:rPr>
                <w:rFonts w:ascii="Arial" w:hAnsi="Arial" w:cs="Arial"/>
                <w:b/>
                <w:sz w:val="20"/>
                <w:lang w:val="es-BO" w:eastAsia="es-ES"/>
              </w:rPr>
              <w:t>CONTRATISTA</w:t>
            </w:r>
            <w:r w:rsidRPr="00F25B2C">
              <w:rPr>
                <w:rFonts w:ascii="Arial" w:hAnsi="Arial" w:cs="Arial"/>
                <w:sz w:val="20"/>
                <w:lang w:val="es-BO" w:eastAsia="es-ES"/>
              </w:rPr>
              <w:t>.</w:t>
            </w:r>
          </w:p>
        </w:tc>
      </w:tr>
      <w:tr w:rsidR="00925853" w:rsidRPr="00F25B2C" w:rsidTr="00CD0D7E">
        <w:tc>
          <w:tcPr>
            <w:tcW w:w="1809" w:type="dxa"/>
          </w:tcPr>
          <w:p w:rsidR="00925853" w:rsidRPr="00F25B2C" w:rsidRDefault="00925853" w:rsidP="00CD0D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F25B2C">
              <w:rPr>
                <w:rFonts w:ascii="Arial" w:hAnsi="Arial" w:cs="Arial"/>
                <w:b/>
                <w:sz w:val="20"/>
                <w:lang w:val="es-BO" w:eastAsia="es-ES"/>
              </w:rPr>
              <w:t>Servicio (s):</w:t>
            </w:r>
          </w:p>
          <w:p w:rsidR="00925853" w:rsidRPr="00F25B2C" w:rsidRDefault="00925853" w:rsidP="00CD0D7E">
            <w:pPr>
              <w:rPr>
                <w:rFonts w:ascii="Arial" w:hAnsi="Arial" w:cs="Arial"/>
                <w:b/>
                <w:sz w:val="20"/>
                <w:lang w:val="es-BO" w:eastAsia="es-ES"/>
              </w:rPr>
            </w:pPr>
          </w:p>
        </w:tc>
        <w:tc>
          <w:tcPr>
            <w:tcW w:w="6662" w:type="dxa"/>
          </w:tcPr>
          <w:p w:rsidR="00925853" w:rsidRPr="00F25B2C" w:rsidRDefault="00925853" w:rsidP="00CD0D7E">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F25B2C">
              <w:rPr>
                <w:rFonts w:ascii="Arial" w:hAnsi="Arial" w:cs="Arial"/>
                <w:sz w:val="20"/>
                <w:lang w:val="es-BO" w:eastAsia="es-ES"/>
              </w:rPr>
              <w:t xml:space="preserve">Significa el servicio de ________________________,  que debe desarrollar el </w:t>
            </w:r>
            <w:r w:rsidRPr="00F25B2C">
              <w:rPr>
                <w:rFonts w:ascii="Arial" w:hAnsi="Arial" w:cs="Arial"/>
                <w:b/>
                <w:sz w:val="20"/>
                <w:lang w:val="es-BO" w:eastAsia="es-ES"/>
              </w:rPr>
              <w:t>CONTRATISTA</w:t>
            </w:r>
            <w:r w:rsidRPr="00F25B2C">
              <w:rPr>
                <w:rFonts w:ascii="Arial" w:hAnsi="Arial" w:cs="Arial"/>
                <w:sz w:val="20"/>
                <w:lang w:val="es-BO" w:eastAsia="es-ES"/>
              </w:rPr>
              <w:t xml:space="preserve"> a favor de la </w:t>
            </w:r>
            <w:r w:rsidRPr="00F25B2C">
              <w:rPr>
                <w:rFonts w:ascii="Arial" w:hAnsi="Arial" w:cs="Arial"/>
                <w:b/>
                <w:sz w:val="20"/>
                <w:lang w:val="es-BO" w:eastAsia="es-ES"/>
              </w:rPr>
              <w:t>ENTIDAD</w:t>
            </w:r>
            <w:r w:rsidRPr="00F25B2C">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25853" w:rsidRPr="00F25B2C" w:rsidTr="00CD0D7E">
        <w:trPr>
          <w:trHeight w:val="783"/>
        </w:trPr>
        <w:tc>
          <w:tcPr>
            <w:tcW w:w="1809" w:type="dxa"/>
          </w:tcPr>
          <w:p w:rsidR="00925853" w:rsidRPr="00F25B2C" w:rsidRDefault="00925853" w:rsidP="00CD0D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F25B2C">
              <w:rPr>
                <w:rFonts w:ascii="Arial" w:hAnsi="Arial" w:cs="Arial"/>
                <w:b/>
                <w:sz w:val="20"/>
                <w:lang w:val="es-BO" w:eastAsia="es-ES"/>
              </w:rPr>
              <w:t>Informe  de Conformidad:</w:t>
            </w:r>
          </w:p>
        </w:tc>
        <w:tc>
          <w:tcPr>
            <w:tcW w:w="6662"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Informe elaborado por el Fiscal del Servicio, una vez verificado el cumplimiento del Servicio.</w:t>
            </w:r>
          </w:p>
        </w:tc>
      </w:tr>
    </w:tbl>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3.2.</w:t>
      </w:r>
      <w:r w:rsidRPr="00F25B2C">
        <w:rPr>
          <w:rFonts w:ascii="Arial" w:hAnsi="Arial" w:cs="Arial"/>
          <w:b/>
          <w:lang w:val="es-BO" w:eastAsia="es-ES"/>
        </w:rPr>
        <w:tab/>
        <w:t xml:space="preserve">Relación entre las Partes: </w:t>
      </w:r>
      <w:r w:rsidRPr="00F25B2C">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25B2C">
        <w:rPr>
          <w:rFonts w:ascii="Arial" w:hAnsi="Arial" w:cs="Arial"/>
          <w:b/>
          <w:lang w:val="es-BO" w:eastAsia="es-ES"/>
        </w:rPr>
        <w:t>CONTRATISTA</w:t>
      </w:r>
      <w:r w:rsidRPr="00F25B2C">
        <w:rPr>
          <w:rFonts w:ascii="Arial" w:hAnsi="Arial" w:cs="Arial"/>
          <w:lang w:val="es-BO" w:eastAsia="es-ES"/>
        </w:rPr>
        <w:t>, quien será plenamente responsable por todos los aspectos relacionados con este Contrato y la Ley Aplicable.</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3.3.</w:t>
      </w:r>
      <w:r w:rsidRPr="00F25B2C">
        <w:rPr>
          <w:rFonts w:ascii="Arial" w:hAnsi="Arial" w:cs="Arial"/>
          <w:lang w:val="es-BO" w:eastAsia="es-ES"/>
        </w:rPr>
        <w:tab/>
      </w:r>
      <w:r w:rsidRPr="00F25B2C">
        <w:rPr>
          <w:rFonts w:ascii="Arial" w:hAnsi="Arial" w:cs="Arial"/>
          <w:b/>
          <w:lang w:val="es-BO" w:eastAsia="es-ES"/>
        </w:rPr>
        <w:t>Ley que rige el Contrato:</w:t>
      </w:r>
      <w:r w:rsidRPr="00F25B2C">
        <w:rPr>
          <w:rFonts w:ascii="Arial" w:hAnsi="Arial" w:cs="Arial"/>
          <w:lang w:val="es-BO" w:eastAsia="es-ES"/>
        </w:rPr>
        <w:t xml:space="preserve"> Este Contrato, su significado e interpretación y la relación que crea entre las Partes se regirá por Ley Aplicable.</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3.4.</w:t>
      </w:r>
      <w:r w:rsidRPr="00F25B2C">
        <w:rPr>
          <w:rFonts w:ascii="Arial" w:hAnsi="Arial" w:cs="Arial"/>
          <w:lang w:val="es-BO" w:eastAsia="es-ES"/>
        </w:rPr>
        <w:tab/>
      </w:r>
      <w:r w:rsidRPr="00F25B2C">
        <w:rPr>
          <w:rFonts w:ascii="Arial" w:hAnsi="Arial" w:cs="Arial"/>
          <w:b/>
          <w:lang w:val="es-BO" w:eastAsia="es-ES"/>
        </w:rPr>
        <w:t xml:space="preserve">Idioma: </w:t>
      </w:r>
      <w:r w:rsidRPr="00F25B2C">
        <w:rPr>
          <w:rFonts w:ascii="Arial" w:hAnsi="Arial" w:cs="Arial"/>
          <w:lang w:val="es-BO" w:eastAsia="es-ES"/>
        </w:rPr>
        <w:t>Este Contrato se ha celebrado en castellano, idioma por el que se regirán obligatoriamente todas las materias relacionadas con el mismo o su interpretación.</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3.5.</w:t>
      </w:r>
      <w:r w:rsidRPr="00F25B2C">
        <w:rPr>
          <w:rFonts w:ascii="Arial" w:hAnsi="Arial" w:cs="Arial"/>
          <w:lang w:val="es-BO" w:eastAsia="es-ES"/>
        </w:rPr>
        <w:tab/>
      </w:r>
      <w:r w:rsidRPr="00F25B2C">
        <w:rPr>
          <w:rFonts w:ascii="Arial" w:hAnsi="Arial" w:cs="Arial"/>
          <w:b/>
          <w:lang w:val="es-BO" w:eastAsia="es-ES"/>
        </w:rPr>
        <w:t>Encabezamientos:</w:t>
      </w:r>
      <w:r w:rsidRPr="00F25B2C">
        <w:rPr>
          <w:rFonts w:ascii="Arial" w:hAnsi="Arial" w:cs="Arial"/>
          <w:lang w:val="es-BO" w:eastAsia="es-ES"/>
        </w:rPr>
        <w:t xml:space="preserve"> El contenido de este Contrato no se verá restringido, modificado o afectado por los encabezamientos.</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3.6.</w:t>
      </w:r>
      <w:r w:rsidRPr="00F25B2C">
        <w:rPr>
          <w:rFonts w:ascii="Arial" w:hAnsi="Arial" w:cs="Arial"/>
          <w:lang w:val="es-BO" w:eastAsia="es-ES"/>
        </w:rPr>
        <w:tab/>
      </w:r>
      <w:r w:rsidRPr="00F25B2C">
        <w:rPr>
          <w:rFonts w:ascii="Arial" w:hAnsi="Arial" w:cs="Arial"/>
          <w:b/>
          <w:lang w:val="es-BO" w:eastAsia="es-ES"/>
        </w:rPr>
        <w:t>Totalidad del acuerdo:</w:t>
      </w:r>
      <w:r w:rsidRPr="00F25B2C">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3.7.</w:t>
      </w:r>
      <w:r w:rsidRPr="00F25B2C">
        <w:rPr>
          <w:rFonts w:ascii="Arial" w:hAnsi="Arial" w:cs="Arial"/>
          <w:lang w:val="es-BO" w:eastAsia="es-ES"/>
        </w:rPr>
        <w:tab/>
      </w:r>
      <w:r w:rsidRPr="00F25B2C">
        <w:rPr>
          <w:rFonts w:ascii="Arial" w:hAnsi="Arial" w:cs="Arial"/>
          <w:b/>
          <w:lang w:val="es-BO" w:eastAsia="es-ES"/>
        </w:rPr>
        <w:t>Plazos:</w:t>
      </w:r>
      <w:r w:rsidRPr="00F25B2C">
        <w:rPr>
          <w:rFonts w:ascii="Arial" w:hAnsi="Arial" w:cs="Arial"/>
          <w:lang w:val="es-BO" w:eastAsia="es-ES"/>
        </w:rPr>
        <w:t xml:space="preserve"> Todos los plazos establecidos en este Contrato y sus anexos se entenderán como días calendario, salvo indicación expresa en contrario.</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F25B2C">
        <w:rPr>
          <w:rFonts w:ascii="Arial" w:hAnsi="Arial" w:cs="Arial"/>
          <w:b/>
          <w:lang w:val="es-BO" w:eastAsia="es-ES"/>
        </w:rPr>
        <w:t>3.8.</w:t>
      </w:r>
      <w:r w:rsidRPr="00F25B2C">
        <w:rPr>
          <w:rFonts w:ascii="Arial" w:hAnsi="Arial" w:cs="Arial"/>
          <w:lang w:val="es-BO" w:eastAsia="es-ES"/>
        </w:rPr>
        <w:tab/>
      </w:r>
      <w:r w:rsidRPr="00F25B2C">
        <w:rPr>
          <w:rFonts w:ascii="Arial" w:hAnsi="Arial" w:cs="Arial"/>
          <w:b/>
          <w:lang w:val="es-BO" w:eastAsia="es-ES"/>
        </w:rPr>
        <w:t>Mayúsculas:</w:t>
      </w:r>
      <w:r w:rsidRPr="00F25B2C">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925853" w:rsidRPr="00F25B2C" w:rsidRDefault="00925853" w:rsidP="0092585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F25B2C">
        <w:rPr>
          <w:rFonts w:ascii="Arial" w:hAnsi="Arial" w:cs="Arial"/>
          <w:b/>
          <w:bCs/>
          <w:lang w:val="es-BO" w:eastAsia="es-ES"/>
        </w:rPr>
        <w:t>3.9.</w:t>
      </w:r>
      <w:r w:rsidRPr="00F25B2C">
        <w:rPr>
          <w:rFonts w:ascii="Arial" w:hAnsi="Arial" w:cs="Arial"/>
          <w:bCs/>
          <w:lang w:val="es-BO" w:eastAsia="es-ES"/>
        </w:rPr>
        <w:tab/>
      </w:r>
      <w:r w:rsidRPr="00F25B2C">
        <w:rPr>
          <w:rFonts w:ascii="Arial" w:hAnsi="Arial" w:cs="Arial"/>
          <w:b/>
          <w:bCs/>
          <w:lang w:val="es-BO" w:eastAsia="es-ES"/>
        </w:rPr>
        <w:t xml:space="preserve">Discrepancias: </w:t>
      </w:r>
      <w:r w:rsidRPr="00F25B2C">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 xml:space="preserve">CUARTA.- (NATURALEZA DEL CONTRATO)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925853" w:rsidRPr="00F25B2C" w:rsidRDefault="00925853" w:rsidP="00925853">
      <w:pPr>
        <w:spacing w:before="120" w:after="120" w:line="195" w:lineRule="exact"/>
        <w:jc w:val="both"/>
        <w:rPr>
          <w:rFonts w:ascii="Arial" w:hAnsi="Arial" w:cs="Arial"/>
          <w:b/>
          <w:u w:val="single"/>
          <w:lang w:val="es-BO" w:eastAsia="es-ES"/>
        </w:rPr>
      </w:pPr>
      <w:r w:rsidRPr="00F25B2C">
        <w:rPr>
          <w:rFonts w:ascii="Arial" w:hAnsi="Arial" w:cs="Arial"/>
          <w:b/>
          <w:u w:val="single"/>
          <w:lang w:val="es-BO" w:eastAsia="es-ES"/>
        </w:rPr>
        <w:t xml:space="preserve">QUINTA.- (DOCUMENTOS DEL CONTRATO)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F25B2C">
        <w:rPr>
          <w:rFonts w:ascii="Arial" w:hAnsi="Arial" w:cs="Arial"/>
          <w:lang w:val="es-BO" w:eastAsia="es-ES"/>
        </w:rPr>
        <w:tab/>
        <w:t xml:space="preserve">Anexo 1: </w:t>
      </w:r>
      <w:r w:rsidRPr="00F25B2C">
        <w:rPr>
          <w:rFonts w:ascii="Arial" w:hAnsi="Arial" w:cs="Arial"/>
          <w:b/>
          <w:i/>
          <w:u w:val="single"/>
          <w:lang w:val="es-BO" w:eastAsia="es-ES"/>
        </w:rPr>
        <w:t>Documento de contratación directa o documento base de contratación</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 xml:space="preserve">               Aclaraciones y enmiendas</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Anexo 2: Propuesta adjudicada (oferta técnica y económica).</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Anexo 3: Acta de concertación (cuando corresponda)</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Anexo 4: Garantía (cuando corresponda)</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F25B2C">
        <w:rPr>
          <w:rFonts w:ascii="Arial" w:hAnsi="Arial" w:cs="Arial"/>
          <w:lang w:val="es-BO" w:eastAsia="es-ES"/>
        </w:rPr>
        <w:tab/>
        <w:t xml:space="preserve">Anexo 5: </w:t>
      </w:r>
      <w:r w:rsidRPr="00F25B2C">
        <w:rPr>
          <w:rFonts w:ascii="Arial" w:hAnsi="Arial" w:cs="Arial"/>
          <w:b/>
          <w:i/>
          <w:u w:val="single"/>
          <w:lang w:val="es-BO" w:eastAsia="es-ES"/>
        </w:rPr>
        <w:t>(insertar otro (s) que se puedan considerar importantes)</w:t>
      </w:r>
    </w:p>
    <w:p w:rsidR="00925853" w:rsidRPr="00F25B2C" w:rsidRDefault="00925853" w:rsidP="0092585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F25B2C">
        <w:rPr>
          <w:rFonts w:ascii="Arial" w:hAnsi="Arial" w:cs="Arial"/>
          <w:b/>
          <w:u w:val="single"/>
          <w:lang w:val="es-BO" w:eastAsia="es-ES"/>
        </w:rPr>
        <w:t>SEXTA.- (OBJETO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objeto del presente Contrato es la prestación del Servicio consistente en _________________________, realizado por el </w:t>
      </w:r>
      <w:r w:rsidRPr="00F25B2C">
        <w:rPr>
          <w:rFonts w:ascii="Arial" w:hAnsi="Arial" w:cs="Arial"/>
          <w:b/>
          <w:lang w:val="es-BO" w:eastAsia="es-ES"/>
        </w:rPr>
        <w:t>CONTRATISTA</w:t>
      </w:r>
      <w:r w:rsidRPr="00F25B2C">
        <w:rPr>
          <w:rFonts w:ascii="Arial" w:hAnsi="Arial" w:cs="Arial"/>
          <w:lang w:val="es-BO" w:eastAsia="es-ES"/>
        </w:rPr>
        <w:t xml:space="preserve"> con estricta y absoluta sujeción a este Contrato y de conformidad a los anexos que forman parte integrante e indivisible del presente Contrato.</w:t>
      </w:r>
      <w:r w:rsidRPr="00F25B2C" w:rsidDel="00320C8A">
        <w:rPr>
          <w:rFonts w:ascii="Arial" w:hAnsi="Arial" w:cs="Arial"/>
          <w:lang w:val="es-BO" w:eastAsia="es-ES"/>
        </w:rPr>
        <w:t xml:space="preserve"> </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SÉPTIMA.- (VIGENCIA Y PLAZO DEL CONTRATO)</w:t>
      </w: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b/>
          <w:lang w:val="es-BO" w:eastAsia="es-ES"/>
        </w:rPr>
        <w:t>7.1 Vigencia.-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b/>
          <w:lang w:val="es-BO" w:eastAsia="es-ES"/>
        </w:rPr>
        <w:t>7.2 Plazo de habilitación.-</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bCs/>
          <w:lang w:val="es-BO" w:eastAsia="es-ES"/>
        </w:rPr>
        <w:t xml:space="preserve">CONTRATISTA </w:t>
      </w:r>
      <w:r w:rsidRPr="00F25B2C">
        <w:rPr>
          <w:rFonts w:ascii="Arial" w:hAnsi="Arial" w:cs="Arial"/>
          <w:bCs/>
          <w:lang w:val="es-BO" w:eastAsia="es-ES"/>
        </w:rPr>
        <w:t>se compromete a ejecutar</w:t>
      </w:r>
      <w:r w:rsidRPr="00F25B2C">
        <w:rPr>
          <w:rFonts w:ascii="Arial" w:hAnsi="Arial" w:cs="Arial"/>
          <w:b/>
          <w:bCs/>
          <w:lang w:val="es-BO" w:eastAsia="es-ES"/>
        </w:rPr>
        <w:t xml:space="preserve"> </w:t>
      </w:r>
      <w:r w:rsidRPr="00F25B2C">
        <w:rPr>
          <w:rFonts w:ascii="Arial" w:hAnsi="Arial" w:cs="Arial"/>
          <w:lang w:val="es-BO" w:eastAsia="es-ES"/>
        </w:rPr>
        <w:t xml:space="preserve">el Servicio en el plazo máximo de </w:t>
      </w:r>
      <w:r w:rsidRPr="00F25B2C">
        <w:rPr>
          <w:rFonts w:ascii="Arial" w:hAnsi="Arial" w:cs="Arial"/>
          <w:i/>
          <w:u w:val="single"/>
          <w:lang w:val="es-BO" w:eastAsia="es-ES"/>
        </w:rPr>
        <w:t>numeral (literal)</w:t>
      </w:r>
      <w:r w:rsidRPr="00F25B2C">
        <w:rPr>
          <w:rFonts w:ascii="Arial" w:hAnsi="Arial" w:cs="Arial"/>
          <w:i/>
          <w:lang w:val="es-BO" w:eastAsia="es-ES"/>
        </w:rPr>
        <w:t xml:space="preserve"> </w:t>
      </w:r>
      <w:r w:rsidRPr="00F25B2C">
        <w:rPr>
          <w:rFonts w:ascii="Arial" w:hAnsi="Arial" w:cs="Arial"/>
          <w:lang w:val="es-BO" w:eastAsia="es-ES"/>
        </w:rPr>
        <w:t>días calendario, computables a partir de la instrucción de la Unidad Solicitante.</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OCTAVA.- (LUGAR DE ENTREGA)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La entrega de los documentos de validez para el Servicio debe ser realizada en oficinas de ___________________________ </w:t>
      </w:r>
      <w:proofErr w:type="spellStart"/>
      <w:r w:rsidRPr="00F25B2C">
        <w:rPr>
          <w:rFonts w:ascii="Arial" w:hAnsi="Arial" w:cs="Arial"/>
          <w:lang w:val="es-BO" w:eastAsia="es-ES"/>
        </w:rPr>
        <w:t>de</w:t>
      </w:r>
      <w:proofErr w:type="spellEnd"/>
      <w:r w:rsidRPr="00F25B2C">
        <w:rPr>
          <w:rFonts w:ascii="Arial" w:hAnsi="Arial" w:cs="Arial"/>
          <w:lang w:val="es-BO" w:eastAsia="es-ES"/>
        </w:rPr>
        <w:t xml:space="preserve"> la </w:t>
      </w:r>
      <w:r w:rsidRPr="00F25B2C">
        <w:rPr>
          <w:rFonts w:ascii="Arial" w:hAnsi="Arial" w:cs="Arial"/>
          <w:b/>
          <w:lang w:val="es-BO" w:eastAsia="es-ES"/>
        </w:rPr>
        <w:t>ENTIDAD</w:t>
      </w:r>
      <w:r w:rsidRPr="00F25B2C">
        <w:rPr>
          <w:rFonts w:ascii="Arial" w:hAnsi="Arial" w:cs="Arial"/>
          <w:lang w:val="es-BO" w:eastAsia="es-ES"/>
        </w:rPr>
        <w:t>, calle _________________ de la ciudad de _____________.</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NOVENA.- (MONTO DEL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F25B2C">
        <w:rPr>
          <w:rFonts w:ascii="Arial" w:hAnsi="Arial" w:cs="Arial"/>
          <w:b/>
          <w:lang w:val="es-BO" w:eastAsia="es-ES"/>
        </w:rPr>
        <w:t>ENTIDAD</w:t>
      </w:r>
      <w:r w:rsidRPr="00F25B2C">
        <w:rPr>
          <w:rFonts w:ascii="Arial" w:hAnsi="Arial" w:cs="Arial"/>
          <w:lang w:val="es-BO" w:eastAsia="es-ES"/>
        </w:rPr>
        <w:t xml:space="preserve"> y de acuerdo a los precios unitarios detallados a continuación:</w:t>
      </w:r>
    </w:p>
    <w:p w:rsidR="00925853" w:rsidRPr="00F25B2C" w:rsidRDefault="00925853" w:rsidP="00925853">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25853" w:rsidRPr="00F25B2C" w:rsidTr="00CD0D7E">
        <w:trPr>
          <w:trHeight w:val="562"/>
          <w:jc w:val="center"/>
        </w:trPr>
        <w:tc>
          <w:tcPr>
            <w:tcW w:w="571" w:type="dxa"/>
            <w:shd w:val="clear" w:color="auto" w:fill="D9D9D9"/>
            <w:vAlign w:val="center"/>
            <w:hideMark/>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Nº</w:t>
            </w:r>
          </w:p>
        </w:tc>
        <w:tc>
          <w:tcPr>
            <w:tcW w:w="1932" w:type="dxa"/>
            <w:shd w:val="clear" w:color="auto" w:fill="D9D9D9"/>
            <w:vAlign w:val="center"/>
            <w:hideMark/>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 xml:space="preserve">DESCRIPCIÓN </w:t>
            </w:r>
          </w:p>
        </w:tc>
        <w:tc>
          <w:tcPr>
            <w:tcW w:w="937"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CANTIDAD</w:t>
            </w:r>
          </w:p>
        </w:tc>
        <w:tc>
          <w:tcPr>
            <w:tcW w:w="845"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UNIDAD DE MEDIDA</w:t>
            </w:r>
          </w:p>
        </w:tc>
        <w:tc>
          <w:tcPr>
            <w:tcW w:w="1141" w:type="dxa"/>
            <w:shd w:val="clear" w:color="auto" w:fill="D9D9D9"/>
            <w:vAlign w:val="center"/>
            <w:hideMark/>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PRECIO UNITARIO (Bs.)</w:t>
            </w:r>
          </w:p>
        </w:tc>
        <w:tc>
          <w:tcPr>
            <w:tcW w:w="1242"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PRECIO TOTAL</w:t>
            </w:r>
          </w:p>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(Bs.)</w:t>
            </w:r>
          </w:p>
        </w:tc>
        <w:tc>
          <w:tcPr>
            <w:tcW w:w="1164" w:type="dxa"/>
            <w:shd w:val="clear" w:color="auto" w:fill="D9D9D9"/>
            <w:vAlign w:val="center"/>
          </w:tcPr>
          <w:p w:rsidR="00925853" w:rsidRPr="00F25B2C" w:rsidRDefault="00925853" w:rsidP="00CD0D7E">
            <w:pPr>
              <w:jc w:val="center"/>
              <w:rPr>
                <w:rFonts w:ascii="Arial" w:hAnsi="Arial" w:cs="Arial"/>
                <w:b/>
                <w:bCs/>
                <w:lang w:val="es-BO" w:eastAsia="es-BO"/>
              </w:rPr>
            </w:pPr>
            <w:r w:rsidRPr="00F25B2C">
              <w:rPr>
                <w:rFonts w:ascii="Arial" w:hAnsi="Arial" w:cs="Arial"/>
                <w:b/>
                <w:bCs/>
                <w:lang w:val="es-BO" w:eastAsia="es-BO"/>
              </w:rPr>
              <w:t>PLAZO</w:t>
            </w:r>
          </w:p>
        </w:tc>
      </w:tr>
      <w:tr w:rsidR="00925853" w:rsidRPr="00F25B2C" w:rsidTr="00CD0D7E">
        <w:trPr>
          <w:trHeight w:hRule="exact" w:val="562"/>
          <w:jc w:val="center"/>
        </w:trPr>
        <w:tc>
          <w:tcPr>
            <w:tcW w:w="571" w:type="dxa"/>
            <w:shd w:val="clear" w:color="auto" w:fill="auto"/>
            <w:vAlign w:val="center"/>
          </w:tcPr>
          <w:p w:rsidR="00925853" w:rsidRPr="00F25B2C" w:rsidRDefault="00925853" w:rsidP="00CD0D7E">
            <w:pPr>
              <w:jc w:val="center"/>
              <w:rPr>
                <w:rFonts w:ascii="Arial" w:hAnsi="Arial" w:cs="Arial"/>
                <w:lang w:val="es-BO" w:eastAsia="es-ES"/>
              </w:rPr>
            </w:pPr>
          </w:p>
        </w:tc>
        <w:tc>
          <w:tcPr>
            <w:tcW w:w="1932" w:type="dxa"/>
            <w:shd w:val="clear" w:color="auto" w:fill="auto"/>
            <w:vAlign w:val="center"/>
          </w:tcPr>
          <w:p w:rsidR="00925853" w:rsidRPr="00F25B2C" w:rsidRDefault="00925853" w:rsidP="00CD0D7E">
            <w:pPr>
              <w:jc w:val="center"/>
              <w:rPr>
                <w:rFonts w:ascii="Arial" w:hAnsi="Arial" w:cs="Arial"/>
                <w:lang w:val="es-BO" w:eastAsia="es-ES"/>
              </w:rPr>
            </w:pPr>
          </w:p>
        </w:tc>
        <w:tc>
          <w:tcPr>
            <w:tcW w:w="937" w:type="dxa"/>
            <w:shd w:val="clear" w:color="auto" w:fill="auto"/>
            <w:vAlign w:val="center"/>
          </w:tcPr>
          <w:p w:rsidR="00925853" w:rsidRPr="00F25B2C" w:rsidRDefault="00925853" w:rsidP="00CD0D7E">
            <w:pPr>
              <w:jc w:val="center"/>
              <w:rPr>
                <w:rFonts w:ascii="Arial" w:hAnsi="Arial" w:cs="Arial"/>
                <w:lang w:val="es-BO" w:eastAsia="es-ES"/>
              </w:rPr>
            </w:pPr>
          </w:p>
        </w:tc>
        <w:tc>
          <w:tcPr>
            <w:tcW w:w="845" w:type="dxa"/>
            <w:vAlign w:val="center"/>
          </w:tcPr>
          <w:p w:rsidR="00925853" w:rsidRPr="00F25B2C" w:rsidRDefault="00925853" w:rsidP="00CD0D7E">
            <w:pPr>
              <w:jc w:val="center"/>
              <w:rPr>
                <w:rFonts w:ascii="Arial" w:hAnsi="Arial" w:cs="Arial"/>
                <w:lang w:val="es-BO" w:eastAsia="es-ES"/>
              </w:rPr>
            </w:pPr>
          </w:p>
        </w:tc>
        <w:tc>
          <w:tcPr>
            <w:tcW w:w="1141" w:type="dxa"/>
            <w:shd w:val="clear" w:color="auto" w:fill="auto"/>
            <w:vAlign w:val="center"/>
          </w:tcPr>
          <w:p w:rsidR="00925853" w:rsidRPr="00F25B2C" w:rsidRDefault="00925853" w:rsidP="00CD0D7E">
            <w:pPr>
              <w:jc w:val="center"/>
              <w:rPr>
                <w:rFonts w:ascii="Arial" w:hAnsi="Arial" w:cs="Arial"/>
                <w:lang w:val="es-BO" w:eastAsia="es-ES"/>
              </w:rPr>
            </w:pPr>
          </w:p>
        </w:tc>
        <w:tc>
          <w:tcPr>
            <w:tcW w:w="1242" w:type="dxa"/>
            <w:vAlign w:val="center"/>
          </w:tcPr>
          <w:p w:rsidR="00925853" w:rsidRPr="00F25B2C" w:rsidRDefault="00925853" w:rsidP="00CD0D7E">
            <w:pPr>
              <w:jc w:val="center"/>
              <w:rPr>
                <w:rFonts w:ascii="Arial" w:hAnsi="Arial" w:cs="Arial"/>
                <w:lang w:val="es-BO" w:eastAsia="es-ES"/>
              </w:rPr>
            </w:pPr>
          </w:p>
        </w:tc>
        <w:tc>
          <w:tcPr>
            <w:tcW w:w="1164" w:type="dxa"/>
            <w:vAlign w:val="center"/>
          </w:tcPr>
          <w:p w:rsidR="00925853" w:rsidRPr="00F25B2C" w:rsidRDefault="00925853" w:rsidP="00CD0D7E">
            <w:pPr>
              <w:jc w:val="center"/>
              <w:rPr>
                <w:rFonts w:ascii="Arial" w:hAnsi="Arial" w:cs="Arial"/>
                <w:lang w:val="es-BO" w:eastAsia="es-ES"/>
              </w:rPr>
            </w:pPr>
          </w:p>
        </w:tc>
      </w:tr>
    </w:tbl>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25B2C">
        <w:rPr>
          <w:rFonts w:ascii="Arial" w:hAnsi="Arial" w:cs="Arial"/>
          <w:b/>
          <w:lang w:val="es-BO" w:eastAsia="es-ES"/>
        </w:rPr>
        <w:t>CONTRATISTA</w:t>
      </w:r>
      <w:r w:rsidRPr="00F25B2C">
        <w:rPr>
          <w:rFonts w:ascii="Arial" w:hAnsi="Arial" w:cs="Arial"/>
          <w:lang w:val="es-BO" w:eastAsia="es-ES"/>
        </w:rPr>
        <w:t xml:space="preserve">, a título de revisión de precio o reembolso, ni cualquier otro similar a la </w:t>
      </w:r>
      <w:r w:rsidRPr="00F25B2C">
        <w:rPr>
          <w:rFonts w:ascii="Arial" w:hAnsi="Arial" w:cs="Arial"/>
          <w:b/>
          <w:lang w:val="es-BO" w:eastAsia="es-ES"/>
        </w:rPr>
        <w:t>ENTIDAD.</w:t>
      </w:r>
    </w:p>
    <w:p w:rsidR="00925853" w:rsidRPr="00F25B2C" w:rsidRDefault="00925853" w:rsidP="00925853">
      <w:pPr>
        <w:numPr>
          <w:ilvl w:val="1"/>
          <w:numId w:val="0"/>
        </w:numPr>
        <w:tabs>
          <w:tab w:val="num" w:pos="284"/>
        </w:tabs>
        <w:spacing w:before="120" w:after="120"/>
        <w:jc w:val="both"/>
        <w:rPr>
          <w:rFonts w:ascii="Arial" w:hAnsi="Arial" w:cs="Arial"/>
          <w:lang w:val="es-BO" w:eastAsia="es-ES"/>
        </w:rPr>
      </w:pPr>
      <w:r w:rsidRPr="00F25B2C">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F25B2C">
        <w:rPr>
          <w:rFonts w:ascii="Arial" w:hAnsi="Arial" w:cs="Arial"/>
          <w:b/>
          <w:lang w:val="es-BO" w:eastAsia="es-ES"/>
        </w:rPr>
        <w:t>ENTIDAD</w:t>
      </w:r>
      <w:r w:rsidRPr="00F25B2C">
        <w:rPr>
          <w:rFonts w:ascii="Arial" w:hAnsi="Arial" w:cs="Arial"/>
          <w:lang w:val="es-BO" w:eastAsia="es-ES"/>
        </w:rPr>
        <w:t xml:space="preserve"> </w:t>
      </w:r>
      <w:r w:rsidRPr="00F25B2C">
        <w:rPr>
          <w:rFonts w:ascii="Arial" w:hAnsi="Arial" w:cs="Arial"/>
          <w:lang w:val="es-BO" w:eastAsia="es-ES"/>
        </w:rPr>
        <w:lastRenderedPageBreak/>
        <w:t>reconocerá costos por trabajos adicionales que previamente no tuvieran su expresa aprobación y no se haya cumplido lo establecido en 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DÉCIMA.- (FORMA DE PAGO)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monto del presente Contrato será pagado por la </w:t>
      </w:r>
      <w:r w:rsidRPr="00F25B2C">
        <w:rPr>
          <w:rFonts w:ascii="Arial" w:hAnsi="Arial" w:cs="Arial"/>
          <w:b/>
          <w:lang w:val="es-BO" w:eastAsia="es-ES"/>
        </w:rPr>
        <w:t>ENTIDAD</w:t>
      </w:r>
      <w:r w:rsidRPr="00F25B2C">
        <w:rPr>
          <w:rFonts w:ascii="Arial" w:hAnsi="Arial" w:cs="Arial"/>
          <w:lang w:val="es-BO" w:eastAsia="es-ES"/>
        </w:rPr>
        <w:t xml:space="preserve"> a favor del </w:t>
      </w:r>
      <w:r w:rsidRPr="00F25B2C">
        <w:rPr>
          <w:rFonts w:ascii="Arial" w:hAnsi="Arial" w:cs="Arial"/>
          <w:b/>
          <w:lang w:val="es-BO" w:eastAsia="es-ES"/>
        </w:rPr>
        <w:t xml:space="preserve">CONTRATISTA </w:t>
      </w:r>
      <w:r w:rsidRPr="00F25B2C">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F25B2C">
        <w:rPr>
          <w:rFonts w:ascii="Arial" w:hAnsi="Arial" w:cs="Arial"/>
          <w:b/>
          <w:lang w:val="es-BO" w:eastAsia="es-ES"/>
        </w:rPr>
        <w:t>CONTRATISTA</w:t>
      </w:r>
      <w:r w:rsidRPr="00F25B2C">
        <w:rPr>
          <w:rFonts w:ascii="Arial" w:hAnsi="Arial" w:cs="Arial"/>
          <w:lang w:val="es-BO" w:eastAsia="es-ES"/>
        </w:rPr>
        <w:t xml:space="preserve"> presentar la siguiente documentación para pago:</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Solicitud de pago.</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Factura original.</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Fotocopia de registro Sistema Integrado de Gestión y Modernización Administrativa (SIGMA).</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Cédula de identidad del representante legal.</w:t>
      </w:r>
    </w:p>
    <w:p w:rsidR="00925853" w:rsidRPr="00F25B2C" w:rsidRDefault="00925853" w:rsidP="002E7DD1">
      <w:pPr>
        <w:numPr>
          <w:ilvl w:val="0"/>
          <w:numId w:val="46"/>
        </w:numPr>
        <w:tabs>
          <w:tab w:val="num" w:pos="993"/>
        </w:tabs>
        <w:spacing w:before="120" w:after="120"/>
        <w:contextualSpacing/>
        <w:jc w:val="both"/>
        <w:rPr>
          <w:rFonts w:ascii="Arial" w:hAnsi="Arial" w:cs="Arial"/>
          <w:lang w:val="es-BO" w:eastAsia="es-ES"/>
        </w:rPr>
      </w:pPr>
      <w:r w:rsidRPr="00F25B2C">
        <w:rPr>
          <w:rFonts w:ascii="Arial" w:hAnsi="Arial" w:cs="Arial"/>
          <w:lang w:val="es-BO" w:eastAsia="es-ES"/>
        </w:rPr>
        <w:t>Fotocopia de número de identificación tributaria (NIT).</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PRIMERA.- (FACTURACIÓN)</w:t>
      </w:r>
    </w:p>
    <w:p w:rsidR="00925853" w:rsidRPr="00F25B2C" w:rsidRDefault="00925853" w:rsidP="00925853">
      <w:pPr>
        <w:spacing w:before="120" w:after="120"/>
        <w:jc w:val="both"/>
        <w:rPr>
          <w:rFonts w:ascii="Arial" w:hAnsi="Arial" w:cs="Arial"/>
          <w:b/>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F25B2C">
        <w:rPr>
          <w:rFonts w:ascii="Arial" w:hAnsi="Arial" w:cs="Arial"/>
          <w:b/>
          <w:lang w:val="es-BO" w:eastAsia="es-ES"/>
        </w:rPr>
        <w:t>.</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DECIMA SEGUNDA.- (GARANTÍA DE CUMPLIMIENTO DE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F25B2C">
        <w:rPr>
          <w:rFonts w:ascii="Arial" w:hAnsi="Arial" w:cs="Arial"/>
          <w:b/>
          <w:i/>
          <w:lang w:val="es-BO" w:eastAsia="es-ES"/>
        </w:rPr>
        <w:t xml:space="preserve">, </w:t>
      </w:r>
      <w:r w:rsidRPr="00F25B2C">
        <w:rPr>
          <w:rFonts w:ascii="Arial" w:hAnsi="Arial" w:cs="Arial"/>
          <w:lang w:val="es-BO" w:eastAsia="es-ES"/>
        </w:rPr>
        <w:t>a la orden de Yacimientos Petrolíferos Fiscales Bolivianos</w:t>
      </w:r>
      <w:r w:rsidRPr="00F25B2C">
        <w:rPr>
          <w:rFonts w:ascii="Arial" w:hAnsi="Arial" w:cs="Arial"/>
          <w:i/>
          <w:lang w:val="es-BO" w:eastAsia="es-ES"/>
        </w:rPr>
        <w:t xml:space="preserve">, </w:t>
      </w:r>
      <w:r w:rsidRPr="00F25B2C">
        <w:rPr>
          <w:rFonts w:ascii="Arial" w:hAnsi="Arial" w:cs="Arial"/>
          <w:lang w:val="es-BO" w:eastAsia="es-ES"/>
        </w:rPr>
        <w:t>por Bs.________________</w:t>
      </w:r>
      <w:r w:rsidRPr="00F25B2C">
        <w:rPr>
          <w:rFonts w:ascii="Arial" w:hAnsi="Arial" w:cs="Arial"/>
          <w:b/>
          <w:lang w:val="es-BO" w:eastAsia="es-ES"/>
        </w:rPr>
        <w:t xml:space="preserve"> </w:t>
      </w:r>
      <w:r w:rsidRPr="00F25B2C">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importe de dicha garantía en caso de cualquier incumplimiento contractual incurrido por el </w:t>
      </w:r>
      <w:r w:rsidRPr="00F25B2C">
        <w:rPr>
          <w:rFonts w:ascii="Arial" w:hAnsi="Arial" w:cs="Arial"/>
          <w:b/>
          <w:lang w:val="es-BO" w:eastAsia="es-ES"/>
        </w:rPr>
        <w:t>CONTRATISTA,</w:t>
      </w:r>
      <w:r w:rsidRPr="00F25B2C">
        <w:rPr>
          <w:rFonts w:ascii="Arial" w:hAnsi="Arial" w:cs="Arial"/>
          <w:lang w:val="es-BO" w:eastAsia="es-ES"/>
        </w:rPr>
        <w:t xml:space="preserve"> será pagado en favor de la </w:t>
      </w:r>
      <w:r w:rsidRPr="00F25B2C">
        <w:rPr>
          <w:rFonts w:ascii="Arial" w:hAnsi="Arial" w:cs="Arial"/>
          <w:b/>
          <w:lang w:val="es-BO" w:eastAsia="es-ES"/>
        </w:rPr>
        <w:t>ENTIDAD</w:t>
      </w:r>
      <w:r w:rsidRPr="00F25B2C">
        <w:rPr>
          <w:rFonts w:ascii="Arial" w:hAnsi="Arial" w:cs="Arial"/>
          <w:lang w:val="es-BO" w:eastAsia="es-ES"/>
        </w:rPr>
        <w:t xml:space="preserve"> a su sólo requerimiento, sin necesidad de ningún trámite o acción judicial.</w:t>
      </w:r>
    </w:p>
    <w:p w:rsidR="00925853" w:rsidRPr="00F25B2C" w:rsidRDefault="00925853" w:rsidP="00925853">
      <w:pPr>
        <w:spacing w:line="276" w:lineRule="auto"/>
        <w:jc w:val="both"/>
        <w:rPr>
          <w:rFonts w:ascii="Arial" w:hAnsi="Arial" w:cs="Arial"/>
          <w:lang w:val="es-BO" w:eastAsia="es-ES"/>
        </w:rPr>
      </w:pPr>
      <w:r w:rsidRPr="00F25B2C">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925853" w:rsidRPr="00F25B2C" w:rsidRDefault="00925853" w:rsidP="00925853">
      <w:pPr>
        <w:tabs>
          <w:tab w:val="left" w:pos="1926"/>
        </w:tabs>
        <w:spacing w:before="120" w:after="120" w:line="276" w:lineRule="auto"/>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tiene la obligación de mantener actualizada la garantía de cumplimiento de Contrato, cuantas veces lo requiera la </w:t>
      </w:r>
      <w:r w:rsidRPr="00F25B2C">
        <w:rPr>
          <w:rFonts w:ascii="Arial" w:hAnsi="Arial" w:cs="Arial"/>
          <w:b/>
          <w:lang w:val="es-BO" w:eastAsia="es-ES"/>
        </w:rPr>
        <w:t>ENTIDAD</w:t>
      </w:r>
      <w:r w:rsidRPr="00F25B2C">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DÉCIMA TERCERA.- (MOROSIDAD Y SUS PENALIDADES)</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Queda convenido entre las Partes, que el </w:t>
      </w:r>
      <w:r w:rsidRPr="00F25B2C">
        <w:rPr>
          <w:rFonts w:ascii="Arial" w:hAnsi="Arial" w:cs="Arial"/>
          <w:b/>
          <w:lang w:val="es-BO" w:eastAsia="es-ES"/>
        </w:rPr>
        <w:t xml:space="preserve">CONTRATISTA </w:t>
      </w:r>
      <w:r w:rsidRPr="00F25B2C">
        <w:rPr>
          <w:rFonts w:ascii="Arial" w:hAnsi="Arial" w:cs="Arial"/>
          <w:lang w:val="es-BO" w:eastAsia="es-ES"/>
        </w:rPr>
        <w:t xml:space="preserve">se obliga a cumplir con lo estipulado en las especificaciones técnicas y en la cláusula (Vigencia y Plazo) del Contrato, caso contrario la </w:t>
      </w:r>
      <w:r w:rsidRPr="00F25B2C">
        <w:rPr>
          <w:rFonts w:ascii="Arial" w:hAnsi="Arial" w:cs="Arial"/>
          <w:b/>
          <w:lang w:val="es-BO" w:eastAsia="es-ES"/>
        </w:rPr>
        <w:t>ENTIDAD</w:t>
      </w:r>
      <w:r w:rsidRPr="00F25B2C">
        <w:rPr>
          <w:rFonts w:ascii="Arial" w:hAnsi="Arial" w:cs="Arial"/>
          <w:lang w:val="es-BO" w:eastAsia="es-ES"/>
        </w:rPr>
        <w:t xml:space="preserve"> aplicará una multa equivalente al </w:t>
      </w:r>
      <w:r w:rsidRPr="00F25B2C">
        <w:rPr>
          <w:rFonts w:ascii="Arial" w:hAnsi="Arial" w:cs="Arial"/>
          <w:i/>
          <w:u w:val="single"/>
          <w:lang w:val="es-BO" w:eastAsia="es-ES"/>
        </w:rPr>
        <w:t>numeral%</w:t>
      </w:r>
      <w:r w:rsidRPr="00F25B2C">
        <w:rPr>
          <w:rFonts w:ascii="Arial" w:hAnsi="Arial" w:cs="Arial"/>
          <w:lang w:val="es-BO" w:eastAsia="es-ES"/>
        </w:rPr>
        <w:t xml:space="preserve"> (</w:t>
      </w:r>
      <w:r w:rsidRPr="00F25B2C">
        <w:rPr>
          <w:rFonts w:ascii="Arial" w:hAnsi="Arial" w:cs="Arial"/>
          <w:i/>
          <w:u w:val="single"/>
          <w:lang w:val="es-BO" w:eastAsia="es-ES"/>
        </w:rPr>
        <w:t>literal</w:t>
      </w:r>
      <w:r w:rsidRPr="00F25B2C">
        <w:rPr>
          <w:rFonts w:ascii="Arial" w:hAnsi="Arial" w:cs="Arial"/>
          <w:lang w:val="es-BO" w:eastAsia="es-ES"/>
        </w:rPr>
        <w:t xml:space="preserve"> por ciento) sobre el monto total del Contrato, por cada día calendario de retraso.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De establecer la </w:t>
      </w:r>
      <w:r w:rsidRPr="00F25B2C">
        <w:rPr>
          <w:rFonts w:ascii="Arial" w:hAnsi="Arial" w:cs="Arial"/>
          <w:b/>
          <w:lang w:val="es-BO" w:eastAsia="es-ES"/>
        </w:rPr>
        <w:t>ENTIDAD</w:t>
      </w:r>
      <w:r w:rsidRPr="00F25B2C">
        <w:rPr>
          <w:rFonts w:ascii="Arial" w:hAnsi="Arial" w:cs="Arial"/>
          <w:lang w:val="es-BO" w:eastAsia="es-ES"/>
        </w:rPr>
        <w:t xml:space="preserve"> que por la aplicación de multas por mora se ha llegado al límite del 10% (diez por ciento) del monto total del Contrato, la </w:t>
      </w:r>
      <w:r w:rsidRPr="00F25B2C">
        <w:rPr>
          <w:rFonts w:ascii="Arial" w:hAnsi="Arial" w:cs="Arial"/>
          <w:b/>
          <w:lang w:val="es-BO" w:eastAsia="es-ES"/>
        </w:rPr>
        <w:t>ENTIDAD</w:t>
      </w:r>
      <w:r w:rsidRPr="00F25B2C">
        <w:rPr>
          <w:rFonts w:ascii="Arial" w:hAnsi="Arial" w:cs="Arial"/>
          <w:lang w:val="es-BO" w:eastAsia="es-ES"/>
        </w:rPr>
        <w:t xml:space="preserve"> podrá iniciar el proceso de resolución del Contrato, conforme a lo estipulado en la cláusula (Terminación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De establecer la </w:t>
      </w:r>
      <w:r w:rsidRPr="00F25B2C">
        <w:rPr>
          <w:rFonts w:ascii="Arial" w:hAnsi="Arial" w:cs="Arial"/>
          <w:b/>
          <w:lang w:val="es-BO" w:eastAsia="es-ES"/>
        </w:rPr>
        <w:t>ENTIDAD</w:t>
      </w:r>
      <w:r w:rsidRPr="00F25B2C">
        <w:rPr>
          <w:rFonts w:ascii="Arial" w:hAnsi="Arial" w:cs="Arial"/>
          <w:lang w:val="es-BO" w:eastAsia="es-ES"/>
        </w:rPr>
        <w:t xml:space="preserve"> que por la aplicación de multas por mora se ha llegado al límite del 20% (veinte por ciento) del monto total del Contrato, la </w:t>
      </w:r>
      <w:r w:rsidRPr="00F25B2C">
        <w:rPr>
          <w:rFonts w:ascii="Arial" w:hAnsi="Arial" w:cs="Arial"/>
          <w:b/>
          <w:lang w:val="es-BO" w:eastAsia="es-ES"/>
        </w:rPr>
        <w:t>ENTIDAD</w:t>
      </w:r>
      <w:r w:rsidRPr="00F25B2C">
        <w:rPr>
          <w:rFonts w:ascii="Arial" w:hAnsi="Arial" w:cs="Arial"/>
          <w:lang w:val="es-BO" w:eastAsia="es-ES"/>
        </w:rPr>
        <w:t xml:space="preserve"> deberá iniciar el proceso de resolución del Contrato, conforme a lo estipulado en la cláusula (Terminación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Las multas serán cobradas mediante descuentos establecidos expresamente por la </w:t>
      </w:r>
      <w:r w:rsidRPr="00F25B2C">
        <w:rPr>
          <w:rFonts w:ascii="Arial" w:hAnsi="Arial" w:cs="Arial"/>
          <w:b/>
          <w:bCs/>
          <w:lang w:val="es-BO" w:eastAsia="es-ES"/>
        </w:rPr>
        <w:t>ENTIDAD</w:t>
      </w:r>
      <w:r w:rsidRPr="00F25B2C">
        <w:rPr>
          <w:rFonts w:ascii="Arial" w:hAnsi="Arial" w:cs="Arial"/>
          <w:lang w:val="es-BO" w:eastAsia="es-ES"/>
        </w:rPr>
        <w:t xml:space="preserve">, con base en el informe específico y documentado de los pagos o liquidación final emitido por el Fiscal del Servicio, </w:t>
      </w:r>
      <w:r w:rsidRPr="00F25B2C">
        <w:rPr>
          <w:rFonts w:ascii="Arial" w:hAnsi="Arial" w:cs="Arial"/>
          <w:lang w:val="es-BO" w:eastAsia="es-ES"/>
        </w:rPr>
        <w:lastRenderedPageBreak/>
        <w:t xml:space="preserve">sin perjuicio de que la </w:t>
      </w:r>
      <w:r w:rsidRPr="00F25B2C">
        <w:rPr>
          <w:rFonts w:ascii="Arial" w:hAnsi="Arial" w:cs="Arial"/>
          <w:b/>
          <w:lang w:val="es-BO" w:eastAsia="es-ES"/>
        </w:rPr>
        <w:t>ENTIDAD</w:t>
      </w:r>
      <w:r w:rsidRPr="00F25B2C">
        <w:rPr>
          <w:rFonts w:ascii="Arial" w:hAnsi="Arial" w:cs="Arial"/>
          <w:b/>
          <w:bCs/>
          <w:lang w:val="es-BO" w:eastAsia="es-ES"/>
        </w:rPr>
        <w:t xml:space="preserve"> </w:t>
      </w:r>
      <w:r w:rsidRPr="00F25B2C">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925853" w:rsidRPr="00F25B2C" w:rsidRDefault="00925853" w:rsidP="00925853">
      <w:pPr>
        <w:spacing w:before="120" w:after="120" w:line="195" w:lineRule="exact"/>
        <w:jc w:val="both"/>
        <w:rPr>
          <w:rFonts w:ascii="Arial" w:hAnsi="Arial" w:cs="Arial"/>
          <w:b/>
          <w:u w:val="single"/>
          <w:lang w:val="es-BO" w:eastAsia="es-ES"/>
        </w:rPr>
      </w:pPr>
      <w:r w:rsidRPr="00F25B2C">
        <w:rPr>
          <w:rFonts w:ascii="Arial" w:hAnsi="Arial" w:cs="Arial"/>
          <w:b/>
          <w:u w:val="single"/>
          <w:lang w:val="es-BO" w:eastAsia="es-ES"/>
        </w:rPr>
        <w:t>DÉCIMA CUARTA.- (NOTIFICACIONES)</w:t>
      </w:r>
    </w:p>
    <w:p w:rsidR="00925853" w:rsidRPr="00F25B2C" w:rsidRDefault="00925853" w:rsidP="00925853">
      <w:pPr>
        <w:widowControl w:val="0"/>
        <w:numPr>
          <w:ilvl w:val="1"/>
          <w:numId w:val="0"/>
        </w:numPr>
        <w:tabs>
          <w:tab w:val="num" w:pos="284"/>
        </w:tabs>
        <w:spacing w:before="120" w:after="120"/>
        <w:ind w:left="709" w:hanging="709"/>
        <w:jc w:val="both"/>
        <w:rPr>
          <w:rFonts w:ascii="Arial" w:hAnsi="Arial" w:cs="Arial"/>
          <w:lang w:val="es-BO" w:eastAsia="es-ES"/>
        </w:rPr>
      </w:pPr>
      <w:r w:rsidRPr="00F25B2C">
        <w:rPr>
          <w:rFonts w:ascii="Arial" w:hAnsi="Arial" w:cs="Arial"/>
          <w:b/>
          <w:lang w:val="es-BO" w:eastAsia="es-ES"/>
        </w:rPr>
        <w:t>14.1.</w:t>
      </w:r>
      <w:r w:rsidRPr="00F25B2C">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25853" w:rsidRPr="00F25B2C" w:rsidTr="00CD0D7E">
        <w:trPr>
          <w:trHeight w:val="237"/>
        </w:trPr>
        <w:tc>
          <w:tcPr>
            <w:tcW w:w="3827"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ind w:left="180" w:hanging="180"/>
              <w:jc w:val="center"/>
              <w:rPr>
                <w:rFonts w:ascii="Arial" w:hAnsi="Arial" w:cs="Arial"/>
                <w:b/>
                <w:bCs/>
                <w:lang w:val="es-BO" w:eastAsia="es-ES"/>
              </w:rPr>
            </w:pPr>
            <w:r w:rsidRPr="00F25B2C">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ind w:left="180" w:hanging="180"/>
              <w:jc w:val="center"/>
              <w:rPr>
                <w:rFonts w:ascii="Arial" w:hAnsi="Arial" w:cs="Arial"/>
                <w:b/>
                <w:bCs/>
                <w:lang w:val="es-BO" w:eastAsia="es-ES"/>
              </w:rPr>
            </w:pPr>
            <w:r w:rsidRPr="00F25B2C">
              <w:rPr>
                <w:rFonts w:ascii="Arial" w:hAnsi="Arial" w:cs="Arial"/>
                <w:b/>
                <w:bCs/>
                <w:lang w:val="es-BO" w:eastAsia="es-ES"/>
              </w:rPr>
              <w:t>CONTRATISTA</w:t>
            </w:r>
          </w:p>
        </w:tc>
      </w:tr>
      <w:tr w:rsidR="00925853" w:rsidRPr="00F25B2C" w:rsidTr="00CD0D7E">
        <w:trPr>
          <w:trHeight w:val="1537"/>
        </w:trPr>
        <w:tc>
          <w:tcPr>
            <w:tcW w:w="3827"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jc w:val="both"/>
              <w:rPr>
                <w:rFonts w:ascii="Arial" w:hAnsi="Arial" w:cs="Arial"/>
                <w:lang w:val="es-BO" w:eastAsia="es-ES"/>
              </w:rPr>
            </w:pPr>
            <w:r w:rsidRPr="00F25B2C">
              <w:rPr>
                <w:rFonts w:ascii="Arial" w:hAnsi="Arial" w:cs="Arial"/>
                <w:b/>
                <w:lang w:val="es-BO" w:eastAsia="es-ES"/>
              </w:rPr>
              <w:t>Domicilio:</w:t>
            </w:r>
            <w:r w:rsidRPr="00F25B2C">
              <w:rPr>
                <w:rFonts w:ascii="Arial" w:hAnsi="Arial" w:cs="Arial"/>
                <w:lang w:val="es-BO" w:eastAsia="es-ES"/>
              </w:rPr>
              <w:t xml:space="preserve"> 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b/>
                <w:lang w:val="es-BO" w:eastAsia="es-ES"/>
              </w:rPr>
              <w:t>N° Telf.:</w:t>
            </w:r>
            <w:r w:rsidRPr="00F25B2C">
              <w:rPr>
                <w:rFonts w:ascii="Arial" w:hAnsi="Arial" w:cs="Arial"/>
                <w:lang w:val="es-BO" w:eastAsia="es-ES"/>
              </w:rPr>
              <w:t xml:space="preserve"> ____________________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b/>
                <w:lang w:val="es-BO" w:eastAsia="es-ES"/>
              </w:rPr>
              <w:t>N° Cel.</w:t>
            </w:r>
            <w:r w:rsidRPr="00F25B2C">
              <w:rPr>
                <w:rFonts w:ascii="Arial" w:hAnsi="Arial" w:cs="Arial"/>
                <w:lang w:val="es-BO" w:eastAsia="es-ES"/>
              </w:rPr>
              <w:t xml:space="preserve"> ______________________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b/>
                <w:lang w:val="es-BO" w:eastAsia="es-ES"/>
              </w:rPr>
              <w:t xml:space="preserve">E-mail: </w:t>
            </w:r>
            <w:r w:rsidRPr="00F25B2C">
              <w:rPr>
                <w:rFonts w:ascii="Arial" w:hAnsi="Arial" w:cs="Arial"/>
                <w:lang w:val="es-BO" w:eastAsia="es-ES"/>
              </w:rPr>
              <w:t>____________________</w:t>
            </w:r>
          </w:p>
          <w:p w:rsidR="00925853" w:rsidRPr="00F25B2C" w:rsidRDefault="00925853" w:rsidP="00CD0D7E">
            <w:pPr>
              <w:widowControl w:val="0"/>
              <w:ind w:left="180" w:hanging="180"/>
              <w:jc w:val="both"/>
              <w:rPr>
                <w:rFonts w:ascii="Arial" w:hAnsi="Arial" w:cs="Arial"/>
                <w:b/>
                <w:lang w:val="es-BO" w:eastAsia="es-ES"/>
              </w:rPr>
            </w:pPr>
            <w:proofErr w:type="spellStart"/>
            <w:r w:rsidRPr="00F25B2C">
              <w:rPr>
                <w:rFonts w:ascii="Arial" w:hAnsi="Arial" w:cs="Arial"/>
                <w:b/>
                <w:lang w:val="es-BO" w:eastAsia="es-ES"/>
              </w:rPr>
              <w:t>Attn</w:t>
            </w:r>
            <w:proofErr w:type="spellEnd"/>
            <w:r w:rsidRPr="00F25B2C">
              <w:rPr>
                <w:rFonts w:ascii="Arial" w:hAnsi="Arial" w:cs="Arial"/>
                <w:b/>
                <w:lang w:val="es-BO" w:eastAsia="es-ES"/>
              </w:rPr>
              <w:t xml:space="preserve">.: </w:t>
            </w:r>
            <w:r w:rsidRPr="00F25B2C">
              <w:rPr>
                <w:rFonts w:ascii="Arial" w:hAnsi="Arial" w:cs="Arial"/>
                <w:lang w:val="es-BO" w:eastAsia="es-ES"/>
              </w:rPr>
              <w:t>_____________________</w:t>
            </w:r>
          </w:p>
          <w:p w:rsidR="00925853" w:rsidRPr="00F25B2C" w:rsidRDefault="00925853" w:rsidP="00CD0D7E">
            <w:pPr>
              <w:widowControl w:val="0"/>
              <w:ind w:left="180" w:hanging="180"/>
              <w:jc w:val="both"/>
              <w:rPr>
                <w:rFonts w:ascii="Arial" w:hAnsi="Arial" w:cs="Arial"/>
                <w:lang w:val="es-BO" w:eastAsia="es-ES"/>
              </w:rPr>
            </w:pPr>
            <w:r w:rsidRPr="00F25B2C">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925853" w:rsidRPr="00F25B2C" w:rsidRDefault="00925853" w:rsidP="00CD0D7E">
            <w:pPr>
              <w:widowControl w:val="0"/>
              <w:ind w:left="-45"/>
              <w:jc w:val="both"/>
              <w:rPr>
                <w:rFonts w:ascii="Arial" w:hAnsi="Arial" w:cs="Arial"/>
                <w:lang w:val="es-BO" w:eastAsia="es-ES"/>
              </w:rPr>
            </w:pPr>
            <w:r w:rsidRPr="00F25B2C">
              <w:rPr>
                <w:rFonts w:ascii="Arial" w:hAnsi="Arial" w:cs="Arial"/>
                <w:b/>
                <w:lang w:val="es-BO" w:eastAsia="es-ES"/>
              </w:rPr>
              <w:t>Domicilio:</w:t>
            </w:r>
            <w:r w:rsidRPr="00F25B2C">
              <w:rPr>
                <w:rFonts w:ascii="Arial" w:hAnsi="Arial" w:cs="Arial"/>
                <w:lang w:val="es-BO" w:eastAsia="es-ES"/>
              </w:rPr>
              <w:t xml:space="preserve"> ___________________</w:t>
            </w:r>
          </w:p>
          <w:p w:rsidR="00925853" w:rsidRPr="00F25B2C" w:rsidRDefault="00925853" w:rsidP="00CD0D7E">
            <w:pPr>
              <w:widowControl w:val="0"/>
              <w:ind w:hanging="45"/>
              <w:jc w:val="both"/>
              <w:rPr>
                <w:rFonts w:ascii="Arial" w:hAnsi="Arial" w:cs="Arial"/>
                <w:lang w:val="es-BO" w:eastAsia="es-ES"/>
              </w:rPr>
            </w:pPr>
            <w:r w:rsidRPr="00F25B2C">
              <w:rPr>
                <w:rFonts w:ascii="Arial" w:hAnsi="Arial" w:cs="Arial"/>
                <w:b/>
                <w:lang w:val="es-BO" w:eastAsia="es-ES"/>
              </w:rPr>
              <w:t xml:space="preserve">N° Telf.: </w:t>
            </w:r>
            <w:r w:rsidRPr="00F25B2C">
              <w:rPr>
                <w:rFonts w:ascii="Arial" w:hAnsi="Arial" w:cs="Arial"/>
                <w:lang w:val="es-BO" w:eastAsia="es-ES"/>
              </w:rPr>
              <w:t>_______________________</w:t>
            </w:r>
          </w:p>
          <w:p w:rsidR="00925853" w:rsidRPr="00F25B2C" w:rsidRDefault="00925853" w:rsidP="00CD0D7E">
            <w:pPr>
              <w:tabs>
                <w:tab w:val="left" w:pos="269"/>
              </w:tabs>
              <w:autoSpaceDE w:val="0"/>
              <w:autoSpaceDN w:val="0"/>
              <w:adjustRightInd w:val="0"/>
              <w:rPr>
                <w:rFonts w:ascii="Arial" w:hAnsi="Arial" w:cs="Arial"/>
                <w:lang w:val="es-BO" w:eastAsia="es-ES"/>
              </w:rPr>
            </w:pPr>
            <w:r w:rsidRPr="00F25B2C">
              <w:rPr>
                <w:rFonts w:ascii="Arial" w:hAnsi="Arial" w:cs="Arial"/>
                <w:b/>
                <w:lang w:val="es-BO" w:eastAsia="es-ES"/>
              </w:rPr>
              <w:t xml:space="preserve">N° Cel.: </w:t>
            </w:r>
            <w:r w:rsidRPr="00F25B2C">
              <w:rPr>
                <w:rFonts w:ascii="Arial" w:hAnsi="Arial" w:cs="Arial"/>
                <w:lang w:val="es-BO" w:eastAsia="es-ES"/>
              </w:rPr>
              <w:t>______________________</w:t>
            </w:r>
          </w:p>
          <w:p w:rsidR="00925853" w:rsidRPr="00F25B2C" w:rsidRDefault="00925853" w:rsidP="00CD0D7E">
            <w:pPr>
              <w:autoSpaceDE w:val="0"/>
              <w:autoSpaceDN w:val="0"/>
              <w:adjustRightInd w:val="0"/>
              <w:rPr>
                <w:rFonts w:ascii="Arial" w:hAnsi="Arial" w:cs="Arial"/>
                <w:b/>
                <w:lang w:val="es-BO" w:eastAsia="es-ES"/>
              </w:rPr>
            </w:pPr>
            <w:r w:rsidRPr="00F25B2C">
              <w:rPr>
                <w:rFonts w:ascii="Arial" w:hAnsi="Arial" w:cs="Arial"/>
                <w:b/>
                <w:lang w:val="es-BO" w:eastAsia="es-ES"/>
              </w:rPr>
              <w:t xml:space="preserve">E-mail: </w:t>
            </w:r>
            <w:r w:rsidRPr="00F25B2C">
              <w:rPr>
                <w:rFonts w:ascii="Arial" w:hAnsi="Arial" w:cs="Arial"/>
                <w:lang w:val="es-BO" w:eastAsia="es-ES"/>
              </w:rPr>
              <w:t>_______________________</w:t>
            </w:r>
          </w:p>
          <w:p w:rsidR="00925853" w:rsidRPr="00F25B2C" w:rsidRDefault="00925853" w:rsidP="00CD0D7E">
            <w:pPr>
              <w:autoSpaceDE w:val="0"/>
              <w:autoSpaceDN w:val="0"/>
              <w:adjustRightInd w:val="0"/>
              <w:rPr>
                <w:rFonts w:ascii="Arial" w:hAnsi="Arial" w:cs="Arial"/>
                <w:lang w:val="es-BO" w:eastAsia="es-ES"/>
              </w:rPr>
            </w:pPr>
            <w:proofErr w:type="spellStart"/>
            <w:r w:rsidRPr="00F25B2C">
              <w:rPr>
                <w:rFonts w:ascii="Arial" w:hAnsi="Arial" w:cs="Arial"/>
                <w:b/>
                <w:lang w:val="es-BO" w:eastAsia="es-ES"/>
              </w:rPr>
              <w:t>Attn</w:t>
            </w:r>
            <w:proofErr w:type="spellEnd"/>
            <w:r w:rsidRPr="00F25B2C">
              <w:rPr>
                <w:rFonts w:ascii="Arial" w:hAnsi="Arial" w:cs="Arial"/>
                <w:b/>
                <w:lang w:val="es-BO" w:eastAsia="es-ES"/>
              </w:rPr>
              <w:t xml:space="preserve">.: </w:t>
            </w:r>
            <w:r w:rsidRPr="00F25B2C">
              <w:rPr>
                <w:rFonts w:ascii="Arial" w:hAnsi="Arial" w:cs="Arial"/>
                <w:lang w:val="es-BO" w:eastAsia="es-ES"/>
              </w:rPr>
              <w:t>________________________</w:t>
            </w:r>
          </w:p>
          <w:p w:rsidR="00925853" w:rsidRPr="00F25B2C" w:rsidRDefault="00925853" w:rsidP="00CD0D7E">
            <w:pPr>
              <w:autoSpaceDE w:val="0"/>
              <w:autoSpaceDN w:val="0"/>
              <w:adjustRightInd w:val="0"/>
              <w:ind w:left="180" w:hanging="180"/>
              <w:rPr>
                <w:rFonts w:ascii="Arial" w:hAnsi="Arial" w:cs="Arial"/>
                <w:caps/>
                <w:lang w:val="es-BO" w:eastAsia="es-ES"/>
              </w:rPr>
            </w:pPr>
            <w:r w:rsidRPr="00F25B2C">
              <w:rPr>
                <w:rFonts w:ascii="Arial" w:hAnsi="Arial" w:cs="Arial"/>
                <w:lang w:val="es-BO" w:eastAsia="es-ES"/>
              </w:rPr>
              <w:t>___________ - Bolivia</w:t>
            </w:r>
          </w:p>
        </w:tc>
      </w:tr>
    </w:tbl>
    <w:p w:rsidR="00925853" w:rsidRPr="00F25B2C" w:rsidRDefault="00925853" w:rsidP="00925853">
      <w:pPr>
        <w:widowControl w:val="0"/>
        <w:tabs>
          <w:tab w:val="num" w:pos="720"/>
        </w:tabs>
        <w:spacing w:before="120" w:after="120"/>
        <w:ind w:left="720" w:hanging="720"/>
        <w:jc w:val="both"/>
        <w:rPr>
          <w:rFonts w:ascii="Arial" w:hAnsi="Arial" w:cs="Arial"/>
          <w:bCs/>
          <w:lang w:val="es-BO" w:eastAsia="es-ES"/>
        </w:rPr>
      </w:pPr>
      <w:r w:rsidRPr="00F25B2C">
        <w:rPr>
          <w:rFonts w:ascii="Arial" w:hAnsi="Arial" w:cs="Arial"/>
          <w:b/>
          <w:lang w:val="es-BO" w:eastAsia="es-ES"/>
        </w:rPr>
        <w:t>14.2.</w:t>
      </w:r>
      <w:r w:rsidRPr="00F25B2C">
        <w:rPr>
          <w:rFonts w:ascii="Arial" w:hAnsi="Arial" w:cs="Arial"/>
          <w:bCs/>
          <w:lang w:val="es-BO" w:eastAsia="es-ES"/>
        </w:rPr>
        <w:tab/>
        <w:t>Se considerará recibida la notificación o comunicación en la fecha y hora en que se haya realizado la entrega.</w:t>
      </w:r>
    </w:p>
    <w:p w:rsidR="00925853" w:rsidRPr="00F25B2C" w:rsidRDefault="00925853" w:rsidP="00925853">
      <w:pPr>
        <w:widowControl w:val="0"/>
        <w:tabs>
          <w:tab w:val="num" w:pos="720"/>
        </w:tabs>
        <w:spacing w:before="120" w:after="120"/>
        <w:ind w:left="720" w:hanging="720"/>
        <w:jc w:val="both"/>
        <w:rPr>
          <w:rFonts w:ascii="Arial" w:hAnsi="Arial" w:cs="Arial"/>
          <w:lang w:val="es-BO" w:eastAsia="es-ES"/>
        </w:rPr>
      </w:pPr>
      <w:r w:rsidRPr="00F25B2C">
        <w:rPr>
          <w:rFonts w:ascii="Arial" w:hAnsi="Arial" w:cs="Arial"/>
          <w:b/>
          <w:bCs/>
          <w:lang w:val="es-BO" w:eastAsia="es-ES"/>
        </w:rPr>
        <w:t>14.3.</w:t>
      </w:r>
      <w:r w:rsidRPr="00F25B2C">
        <w:rPr>
          <w:rFonts w:ascii="Arial" w:hAnsi="Arial" w:cs="Arial"/>
          <w:bCs/>
          <w:lang w:val="es-BO" w:eastAsia="es-ES"/>
        </w:rPr>
        <w:tab/>
      </w:r>
      <w:r w:rsidRPr="00F25B2C">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QUINTA.- (RESPONSABILIDAD Y OBLIGACIONES DEL CONTRATISTA)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se compromete a cumplir con las siguientes responsabilidades y obligaciones, que son de carácter enunciativo y no limitativo:</w:t>
      </w:r>
    </w:p>
    <w:p w:rsidR="00925853" w:rsidRPr="00F25B2C" w:rsidRDefault="00925853" w:rsidP="002E7DD1">
      <w:pPr>
        <w:numPr>
          <w:ilvl w:val="1"/>
          <w:numId w:val="57"/>
        </w:numPr>
        <w:spacing w:before="120" w:after="120"/>
        <w:contextualSpacing/>
        <w:jc w:val="both"/>
        <w:rPr>
          <w:rFonts w:ascii="Arial" w:hAnsi="Arial" w:cs="Arial"/>
          <w:b/>
          <w:lang w:val="es-BO" w:eastAsia="es-ES"/>
        </w:rPr>
      </w:pPr>
      <w:r w:rsidRPr="00F25B2C">
        <w:rPr>
          <w:rFonts w:ascii="Arial" w:hAnsi="Arial" w:cs="Arial"/>
          <w:b/>
          <w:lang w:val="es-BO" w:eastAsia="es-ES"/>
        </w:rPr>
        <w:t xml:space="preserve">  Responsabilidades:</w:t>
      </w: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En consecuencia el </w:t>
      </w:r>
      <w:r w:rsidRPr="00F25B2C">
        <w:rPr>
          <w:rFonts w:ascii="Arial" w:hAnsi="Arial" w:cs="Arial"/>
          <w:b/>
          <w:lang w:val="es-BO" w:eastAsia="es-ES"/>
        </w:rPr>
        <w:t>CONTRATISTA</w:t>
      </w:r>
      <w:r w:rsidRPr="00F25B2C">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925853">
      <w:pPr>
        <w:spacing w:before="120" w:after="120"/>
        <w:ind w:left="1065"/>
        <w:contextualSpacing/>
        <w:jc w:val="both"/>
        <w:rPr>
          <w:rFonts w:ascii="Arial" w:hAnsi="Arial" w:cs="Arial"/>
          <w:lang w:val="es-BO" w:eastAsia="es-ES"/>
        </w:rPr>
      </w:pPr>
      <w:r w:rsidRPr="00F25B2C">
        <w:rPr>
          <w:rFonts w:ascii="Arial" w:hAnsi="Arial" w:cs="Arial"/>
          <w:lang w:val="es-BO" w:eastAsia="es-ES"/>
        </w:rPr>
        <w:t xml:space="preserve">En caso de no responder favorablemente al requerimiento, la </w:t>
      </w:r>
      <w:r w:rsidRPr="00F25B2C">
        <w:rPr>
          <w:rFonts w:ascii="Arial" w:hAnsi="Arial" w:cs="Arial"/>
          <w:b/>
          <w:lang w:val="es-BO" w:eastAsia="es-ES"/>
        </w:rPr>
        <w:t xml:space="preserve">ENTIDAD </w:t>
      </w:r>
      <w:r w:rsidRPr="00F25B2C">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F25B2C">
        <w:rPr>
          <w:rFonts w:ascii="Arial" w:hAnsi="Arial" w:cs="Arial"/>
          <w:b/>
          <w:lang w:val="es-BO" w:eastAsia="es-ES"/>
        </w:rPr>
        <w:t>CONTRATISTA</w:t>
      </w:r>
      <w:r w:rsidRPr="00F25B2C">
        <w:rPr>
          <w:rFonts w:ascii="Arial" w:hAnsi="Arial" w:cs="Arial"/>
          <w:lang w:val="es-BO" w:eastAsia="es-ES"/>
        </w:rPr>
        <w:t xml:space="preserve"> es responsable ante el Estado.</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ind w:left="1066"/>
        <w:contextualSpacing/>
        <w:jc w:val="both"/>
        <w:rPr>
          <w:rFonts w:ascii="Arial" w:hAnsi="Arial" w:cs="Arial"/>
          <w:lang w:val="es-BO" w:eastAsia="es-ES"/>
        </w:rPr>
      </w:pPr>
      <w:r w:rsidRPr="00F25B2C">
        <w:rPr>
          <w:rFonts w:ascii="Arial" w:hAnsi="Arial" w:cs="Arial"/>
          <w:lang w:val="es-BO" w:eastAsia="es-ES"/>
        </w:rPr>
        <w:t>Por los efectos resultantes de la inobservancia y/o infracción de las obligaciones del Contrato, leyes, reglamentos y/o cualquier disposición legal.</w:t>
      </w:r>
    </w:p>
    <w:p w:rsidR="00925853" w:rsidRPr="00F25B2C" w:rsidRDefault="00925853" w:rsidP="00925853">
      <w:pPr>
        <w:spacing w:before="120" w:after="120"/>
        <w:ind w:left="1066"/>
        <w:contextualSpacing/>
        <w:jc w:val="both"/>
        <w:rPr>
          <w:rFonts w:ascii="Arial" w:hAnsi="Arial" w:cs="Arial"/>
          <w:lang w:val="es-BO" w:eastAsia="es-ES"/>
        </w:rPr>
      </w:pPr>
    </w:p>
    <w:p w:rsidR="00925853" w:rsidRPr="00F25B2C" w:rsidRDefault="00925853" w:rsidP="002E7DD1">
      <w:pPr>
        <w:numPr>
          <w:ilvl w:val="0"/>
          <w:numId w:val="55"/>
        </w:numPr>
        <w:tabs>
          <w:tab w:val="num" w:pos="1418"/>
        </w:tabs>
        <w:spacing w:before="120" w:after="120"/>
        <w:ind w:left="1066"/>
        <w:contextualSpacing/>
        <w:jc w:val="both"/>
        <w:rPr>
          <w:rFonts w:ascii="Arial" w:hAnsi="Arial" w:cs="Arial"/>
          <w:lang w:val="es-BO" w:eastAsia="es-ES"/>
        </w:rPr>
      </w:pPr>
      <w:r w:rsidRPr="00F25B2C">
        <w:rPr>
          <w:rFonts w:ascii="Arial" w:hAnsi="Arial" w:cs="Arial"/>
          <w:lang w:val="es-BO" w:eastAsia="es-ES"/>
        </w:rPr>
        <w:t xml:space="preserve">Por todo subcontrato suscrito por el </w:t>
      </w:r>
      <w:r w:rsidRPr="00F25B2C">
        <w:rPr>
          <w:rFonts w:ascii="Arial" w:hAnsi="Arial" w:cs="Arial"/>
          <w:b/>
          <w:lang w:val="es-BO" w:eastAsia="es-ES"/>
        </w:rPr>
        <w:t>CONTRATISTA</w:t>
      </w:r>
      <w:r w:rsidRPr="00F25B2C">
        <w:rPr>
          <w:rFonts w:ascii="Arial" w:hAnsi="Arial" w:cs="Arial"/>
          <w:lang w:val="es-BO" w:eastAsia="es-ES"/>
        </w:rPr>
        <w:t xml:space="preserve">, no obligara o pretenderá obligar a la </w:t>
      </w:r>
      <w:r w:rsidRPr="00F25B2C">
        <w:rPr>
          <w:rFonts w:ascii="Arial" w:hAnsi="Arial" w:cs="Arial"/>
          <w:b/>
          <w:lang w:val="es-BO" w:eastAsia="es-ES"/>
        </w:rPr>
        <w:t>ENTIDAD</w:t>
      </w:r>
      <w:r w:rsidRPr="00F25B2C">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F25B2C">
        <w:rPr>
          <w:rFonts w:ascii="Arial" w:hAnsi="Arial" w:cs="Arial"/>
          <w:b/>
          <w:lang w:val="es-BO" w:eastAsia="es-ES"/>
        </w:rPr>
        <w:t>ENTIDAD</w:t>
      </w:r>
      <w:r w:rsidRPr="00F25B2C">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F25B2C">
        <w:rPr>
          <w:rFonts w:ascii="Arial" w:hAnsi="Arial" w:cs="Arial"/>
          <w:b/>
          <w:lang w:val="es-BO" w:eastAsia="es-ES"/>
        </w:rPr>
        <w:t>CONTRATISTA.</w:t>
      </w:r>
      <w:r w:rsidRPr="00F25B2C">
        <w:rPr>
          <w:rFonts w:ascii="Arial" w:hAnsi="Arial" w:cs="Arial"/>
          <w:lang w:val="es-BO" w:eastAsia="es-ES"/>
        </w:rPr>
        <w:t xml:space="preserve"> </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lastRenderedPageBreak/>
        <w:t>Por las indemnizaciones o reclamos ocasionados por errores, negligencia y/o impericias practicados en la ejecución de los Servicios.</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25853" w:rsidRPr="00F25B2C" w:rsidRDefault="00925853" w:rsidP="00925853">
      <w:pPr>
        <w:spacing w:before="120" w:after="120"/>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Por rehacer o reparar, a su costo y en los plazos estipulados por la </w:t>
      </w:r>
      <w:r w:rsidRPr="00F25B2C">
        <w:rPr>
          <w:rFonts w:ascii="Arial" w:hAnsi="Arial" w:cs="Arial"/>
          <w:b/>
          <w:lang w:val="es-BO" w:eastAsia="es-ES"/>
        </w:rPr>
        <w:t>ENTIDAD</w:t>
      </w:r>
      <w:r w:rsidRPr="00F25B2C">
        <w:rPr>
          <w:rFonts w:ascii="Arial" w:hAnsi="Arial" w:cs="Arial"/>
          <w:lang w:val="es-BO" w:eastAsia="es-ES"/>
        </w:rPr>
        <w:t xml:space="preserve">, toda y/o cualquier parte de los Servicios que hubiese sido considerada inaceptable por la </w:t>
      </w:r>
      <w:r w:rsidRPr="00F25B2C">
        <w:rPr>
          <w:rFonts w:ascii="Arial" w:hAnsi="Arial" w:cs="Arial"/>
          <w:b/>
          <w:lang w:val="es-BO" w:eastAsia="es-ES"/>
        </w:rPr>
        <w:t>ENTIDAD</w:t>
      </w:r>
      <w:r w:rsidRPr="00F25B2C">
        <w:rPr>
          <w:rFonts w:ascii="Arial" w:hAnsi="Arial" w:cs="Arial"/>
          <w:lang w:val="es-BO" w:eastAsia="es-ES"/>
        </w:rPr>
        <w:t>.</w:t>
      </w:r>
    </w:p>
    <w:p w:rsidR="00925853" w:rsidRPr="00F25B2C" w:rsidRDefault="00925853" w:rsidP="00925853">
      <w:pPr>
        <w:spacing w:before="120" w:after="120"/>
        <w:ind w:left="1065"/>
        <w:contextualSpacing/>
        <w:jc w:val="both"/>
        <w:rPr>
          <w:rFonts w:ascii="Arial" w:hAnsi="Arial" w:cs="Arial"/>
          <w:lang w:val="es-BO" w:eastAsia="es-ES"/>
        </w:rPr>
      </w:pPr>
    </w:p>
    <w:p w:rsidR="00925853" w:rsidRPr="00F25B2C" w:rsidRDefault="00925853" w:rsidP="002E7DD1">
      <w:pPr>
        <w:numPr>
          <w:ilvl w:val="0"/>
          <w:numId w:val="55"/>
        </w:numPr>
        <w:spacing w:before="120" w:after="120"/>
        <w:contextualSpacing/>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925853" w:rsidRPr="00F25B2C" w:rsidRDefault="00925853" w:rsidP="002E7DD1">
      <w:pPr>
        <w:numPr>
          <w:ilvl w:val="1"/>
          <w:numId w:val="57"/>
        </w:numPr>
        <w:spacing w:before="120" w:after="120"/>
        <w:contextualSpacing/>
        <w:jc w:val="both"/>
        <w:rPr>
          <w:rFonts w:ascii="Arial" w:hAnsi="Arial" w:cs="Arial"/>
          <w:b/>
          <w:lang w:val="es-BO" w:eastAsia="es-ES"/>
        </w:rPr>
      </w:pPr>
      <w:r w:rsidRPr="00F25B2C">
        <w:rPr>
          <w:rFonts w:ascii="Arial" w:hAnsi="Arial" w:cs="Arial"/>
          <w:b/>
          <w:lang w:val="es-BO" w:eastAsia="es-ES"/>
        </w:rPr>
        <w:t xml:space="preserve">  Obligaciones: </w:t>
      </w: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Ejecutar el Servicio de acuerdo a lo previsto en este Contrato, sus anexos y la Ley Aplicable, siendo el único responsable ante cualquier inobservancia.</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F25B2C">
        <w:rPr>
          <w:rFonts w:ascii="Arial" w:hAnsi="Arial" w:cs="Arial"/>
          <w:b/>
          <w:lang w:val="es-BO" w:eastAsia="es-ES"/>
        </w:rPr>
        <w:t>CONTRATISTA</w:t>
      </w:r>
      <w:r w:rsidRPr="00F25B2C">
        <w:rPr>
          <w:rFonts w:ascii="Arial" w:hAnsi="Arial" w:cs="Arial"/>
          <w:lang w:val="es-BO" w:eastAsia="es-ES"/>
        </w:rPr>
        <w:t xml:space="preserve"> responsable por los efectos que se originaren de eventuales inobservancias, mencionando de manera enunciativa y no limitativa, las siguientes: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8"/>
        </w:numPr>
        <w:spacing w:before="120" w:after="120"/>
        <w:ind w:left="1701" w:hanging="567"/>
        <w:contextualSpacing/>
        <w:jc w:val="both"/>
        <w:rPr>
          <w:rFonts w:ascii="Arial" w:hAnsi="Arial" w:cs="Arial"/>
          <w:lang w:val="es-BO" w:eastAsia="es-ES"/>
        </w:rPr>
      </w:pPr>
      <w:r w:rsidRPr="00F25B2C">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925853" w:rsidRPr="00F25B2C" w:rsidRDefault="00925853" w:rsidP="00925853">
      <w:pPr>
        <w:spacing w:before="120" w:after="120"/>
        <w:ind w:left="1701"/>
        <w:contextualSpacing/>
        <w:jc w:val="both"/>
        <w:rPr>
          <w:rFonts w:ascii="Arial" w:hAnsi="Arial" w:cs="Arial"/>
          <w:lang w:val="es-BO" w:eastAsia="es-ES"/>
        </w:rPr>
      </w:pPr>
    </w:p>
    <w:p w:rsidR="00925853" w:rsidRPr="00F25B2C" w:rsidRDefault="00925853" w:rsidP="002E7DD1">
      <w:pPr>
        <w:numPr>
          <w:ilvl w:val="0"/>
          <w:numId w:val="48"/>
        </w:numPr>
        <w:spacing w:before="120" w:after="120"/>
        <w:ind w:left="1701" w:hanging="567"/>
        <w:contextualSpacing/>
        <w:jc w:val="both"/>
        <w:rPr>
          <w:rFonts w:ascii="Arial" w:hAnsi="Arial" w:cs="Arial"/>
          <w:lang w:val="es-BO" w:eastAsia="es-ES"/>
        </w:rPr>
      </w:pPr>
      <w:r w:rsidRPr="00F25B2C">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25B2C">
        <w:rPr>
          <w:rFonts w:ascii="Arial" w:hAnsi="Arial" w:cs="Arial"/>
          <w:b/>
          <w:lang w:val="es-BO" w:eastAsia="es-ES"/>
        </w:rPr>
        <w:t>ENTIDAD</w:t>
      </w:r>
      <w:r w:rsidRPr="00F25B2C">
        <w:rPr>
          <w:rFonts w:ascii="Arial" w:hAnsi="Arial" w:cs="Arial"/>
          <w:lang w:val="es-BO" w:eastAsia="es-ES"/>
        </w:rPr>
        <w:t xml:space="preserve">.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Planear, programar, dirigir y ejecutar los Servicios con calidad y seguridad, a fin de garantizar el pleno cumplimiento del Contrato.</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25B2C">
        <w:rPr>
          <w:rFonts w:ascii="Arial" w:hAnsi="Arial" w:cs="Arial"/>
          <w:lang w:val="es-BO" w:eastAsia="es-ES"/>
        </w:rPr>
        <w:tab/>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F25B2C">
        <w:rPr>
          <w:rFonts w:ascii="Arial" w:hAnsi="Arial" w:cs="Arial"/>
          <w:b/>
          <w:lang w:val="es-BO" w:eastAsia="es-ES"/>
        </w:rPr>
        <w:t>CONTRATISTA</w:t>
      </w:r>
      <w:r w:rsidRPr="00F25B2C">
        <w:rPr>
          <w:rFonts w:ascii="Arial" w:hAnsi="Arial" w:cs="Arial"/>
          <w:lang w:val="es-BO" w:eastAsia="es-ES"/>
        </w:rPr>
        <w:t xml:space="preserve"> único y exclusivo responsable.</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Salvaguardar y liberar a la </w:t>
      </w:r>
      <w:r w:rsidRPr="00F25B2C">
        <w:rPr>
          <w:rFonts w:ascii="Arial" w:hAnsi="Arial" w:cs="Arial"/>
          <w:b/>
          <w:lang w:val="es-BO" w:eastAsia="es-ES"/>
        </w:rPr>
        <w:t>ENTIDAD</w:t>
      </w:r>
      <w:r w:rsidRPr="00F25B2C">
        <w:rPr>
          <w:rFonts w:ascii="Arial" w:hAnsi="Arial" w:cs="Arial"/>
          <w:lang w:val="es-BO" w:eastAsia="es-ES"/>
        </w:rPr>
        <w:t xml:space="preserve"> de la responsabilidad de todos los reclamos, representaciones y procesos judiciales de cualquier naturaleza, relacionados con la ejecución de los Servicios.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Responder por los daños o pérdidas causados a la </w:t>
      </w:r>
      <w:r w:rsidRPr="00F25B2C">
        <w:rPr>
          <w:rFonts w:ascii="Arial" w:hAnsi="Arial" w:cs="Arial"/>
          <w:b/>
          <w:lang w:val="es-BO" w:eastAsia="es-ES"/>
        </w:rPr>
        <w:t>ENTIDAD</w:t>
      </w:r>
      <w:r w:rsidRPr="00F25B2C">
        <w:rPr>
          <w:rFonts w:ascii="Arial" w:hAnsi="Arial" w:cs="Arial"/>
          <w:lang w:val="es-BO" w:eastAsia="es-ES"/>
        </w:rPr>
        <w:t xml:space="preserve"> o a terceros, resultantes de acción u omisión en la ejecución de los Servicios.</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25B2C">
        <w:rPr>
          <w:rFonts w:ascii="Arial" w:hAnsi="Arial" w:cs="Arial"/>
          <w:b/>
          <w:lang w:val="es-BO" w:eastAsia="es-ES"/>
        </w:rPr>
        <w:t>ENTIDAD</w:t>
      </w:r>
      <w:r w:rsidRPr="00F25B2C">
        <w:rPr>
          <w:rFonts w:ascii="Arial" w:hAnsi="Arial" w:cs="Arial"/>
          <w:lang w:val="es-BO" w:eastAsia="es-ES"/>
        </w:rPr>
        <w:t xml:space="preserve"> de cualquier reclamo.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25B2C">
        <w:rPr>
          <w:rFonts w:ascii="Arial" w:hAnsi="Arial" w:cs="Arial"/>
          <w:b/>
          <w:lang w:val="es-BO" w:eastAsia="es-ES"/>
        </w:rPr>
        <w:t>ENTIDAD</w:t>
      </w:r>
      <w:r w:rsidRPr="00F25B2C">
        <w:rPr>
          <w:rFonts w:ascii="Arial" w:hAnsi="Arial" w:cs="Arial"/>
          <w:lang w:val="es-BO" w:eastAsia="es-ES"/>
        </w:rPr>
        <w:t xml:space="preserve"> podrá pedir al </w:t>
      </w:r>
      <w:r w:rsidRPr="00F25B2C">
        <w:rPr>
          <w:rFonts w:ascii="Arial" w:hAnsi="Arial" w:cs="Arial"/>
          <w:b/>
          <w:lang w:val="es-BO" w:eastAsia="es-ES"/>
        </w:rPr>
        <w:t>CONTRATISTA</w:t>
      </w:r>
      <w:r w:rsidRPr="00F25B2C">
        <w:rPr>
          <w:rFonts w:ascii="Arial" w:hAnsi="Arial" w:cs="Arial"/>
          <w:lang w:val="es-BO" w:eastAsia="es-ES"/>
        </w:rPr>
        <w:t xml:space="preserve"> en cualquier momento, dentro del término del presente Contrato, una declaración que certifique el cumplimiento de la presente obligación.</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Los sueldos pagados a los trabajadores deben obedecer como mínimo, a lo establecido en la Ley Aplicable.</w:t>
      </w:r>
    </w:p>
    <w:p w:rsidR="00925853" w:rsidRPr="00F25B2C" w:rsidRDefault="00925853" w:rsidP="00925853">
      <w:pPr>
        <w:spacing w:before="120" w:after="120"/>
        <w:ind w:left="720"/>
        <w:contextualSpacing/>
        <w:jc w:val="both"/>
        <w:rPr>
          <w:rFonts w:ascii="Arial" w:hAnsi="Arial" w:cs="Arial"/>
          <w:lang w:val="es-BO" w:eastAsia="es-ES"/>
        </w:rPr>
      </w:pPr>
      <w:r w:rsidRPr="00F25B2C">
        <w:rPr>
          <w:rFonts w:ascii="Arial" w:hAnsi="Arial" w:cs="Arial"/>
          <w:lang w:val="es-BO" w:eastAsia="es-ES"/>
        </w:rPr>
        <w:tab/>
      </w: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F25B2C">
        <w:rPr>
          <w:rFonts w:ascii="Arial" w:hAnsi="Arial" w:cs="Arial"/>
          <w:b/>
          <w:lang w:val="es-BO" w:eastAsia="es-ES"/>
        </w:rPr>
        <w:t xml:space="preserve">ENTIDAD </w:t>
      </w:r>
      <w:r w:rsidRPr="00F25B2C">
        <w:rPr>
          <w:rFonts w:ascii="Arial" w:hAnsi="Arial" w:cs="Arial"/>
          <w:lang w:val="es-BO" w:eastAsia="es-ES"/>
        </w:rPr>
        <w:t>en conformidad al Contrato.</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Cumplir la legislación laboral y social vigente en el Estado Plurinacional de Bolivia y será también responsable de dicho cumplimiento por parte de sus subcontratistas.</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Mantener a la </w:t>
      </w:r>
      <w:r w:rsidRPr="00F25B2C">
        <w:rPr>
          <w:rFonts w:ascii="Arial" w:hAnsi="Arial" w:cs="Arial"/>
          <w:b/>
          <w:lang w:val="es-BO" w:eastAsia="es-ES"/>
        </w:rPr>
        <w:t>ENTIDAD</w:t>
      </w:r>
      <w:r w:rsidRPr="00F25B2C">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F25B2C">
        <w:rPr>
          <w:rFonts w:ascii="Arial" w:hAnsi="Arial" w:cs="Arial"/>
          <w:b/>
          <w:lang w:val="es-BO" w:eastAsia="es-ES"/>
        </w:rPr>
        <w:t>CONTRATISTA</w:t>
      </w:r>
      <w:r w:rsidRPr="00F25B2C">
        <w:rPr>
          <w:rFonts w:ascii="Arial" w:hAnsi="Arial" w:cs="Arial"/>
          <w:lang w:val="es-BO" w:eastAsia="es-ES"/>
        </w:rPr>
        <w:t>.</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2E7DD1">
      <w:pPr>
        <w:numPr>
          <w:ilvl w:val="0"/>
          <w:numId w:val="47"/>
        </w:numPr>
        <w:spacing w:before="120" w:after="120"/>
        <w:ind w:left="1134" w:hanging="425"/>
        <w:contextualSpacing/>
        <w:jc w:val="both"/>
        <w:rPr>
          <w:rFonts w:ascii="Arial" w:hAnsi="Arial" w:cs="Arial"/>
          <w:lang w:val="es-BO" w:eastAsia="es-ES"/>
        </w:rPr>
      </w:pPr>
      <w:r w:rsidRPr="00F25B2C">
        <w:rPr>
          <w:rFonts w:ascii="Arial" w:hAnsi="Arial" w:cs="Arial"/>
          <w:lang w:val="es-BO" w:eastAsia="es-ES"/>
        </w:rPr>
        <w:t xml:space="preserve">Realizar el trabajo solicitado conforme a detalle y requerimiento realizado por la </w:t>
      </w:r>
      <w:r w:rsidRPr="00F25B2C">
        <w:rPr>
          <w:rFonts w:ascii="Arial" w:hAnsi="Arial" w:cs="Arial"/>
          <w:b/>
          <w:lang w:val="es-BO" w:eastAsia="es-ES"/>
        </w:rPr>
        <w:t>ENTIDAD</w:t>
      </w:r>
      <w:r w:rsidRPr="00F25B2C">
        <w:rPr>
          <w:rFonts w:ascii="Arial" w:hAnsi="Arial" w:cs="Arial"/>
          <w:lang w:val="es-BO" w:eastAsia="es-ES"/>
        </w:rPr>
        <w:t xml:space="preserve">. </w:t>
      </w:r>
    </w:p>
    <w:p w:rsidR="00925853" w:rsidRPr="00F25B2C" w:rsidRDefault="00925853" w:rsidP="00925853">
      <w:pPr>
        <w:spacing w:before="120" w:after="120"/>
        <w:ind w:left="720"/>
        <w:contextualSpacing/>
        <w:jc w:val="both"/>
        <w:rPr>
          <w:rFonts w:ascii="Arial" w:hAnsi="Arial" w:cs="Arial"/>
          <w:lang w:val="es-BO" w:eastAsia="es-ES"/>
        </w:rPr>
      </w:pPr>
    </w:p>
    <w:p w:rsidR="00925853" w:rsidRPr="00F25B2C" w:rsidRDefault="00925853" w:rsidP="00925853">
      <w:pPr>
        <w:spacing w:after="120"/>
        <w:jc w:val="both"/>
        <w:rPr>
          <w:rFonts w:ascii="Arial" w:hAnsi="Arial" w:cs="Arial"/>
          <w:lang w:val="es-BO" w:eastAsia="es-ES"/>
        </w:rPr>
      </w:pPr>
      <w:r w:rsidRPr="00F25B2C">
        <w:rPr>
          <w:rFonts w:ascii="Arial" w:hAnsi="Arial" w:cs="Arial"/>
          <w:lang w:val="es-BO" w:eastAsia="es-ES"/>
        </w:rPr>
        <w:t>Las demás obligaciones y responsabilidades a su cargo que sin estar expresamente mencionadas, emerjan del presente Contrato.</w:t>
      </w:r>
    </w:p>
    <w:p w:rsidR="00925853" w:rsidRPr="00F25B2C" w:rsidRDefault="00925853" w:rsidP="00925853">
      <w:pPr>
        <w:spacing w:after="120"/>
        <w:jc w:val="both"/>
        <w:rPr>
          <w:rFonts w:ascii="Arial" w:hAnsi="Arial" w:cs="Arial"/>
          <w:lang w:val="es-BO" w:eastAsia="es-ES"/>
        </w:rPr>
      </w:pPr>
      <w:r w:rsidRPr="00F25B2C">
        <w:rPr>
          <w:rFonts w:ascii="Arial" w:hAnsi="Arial" w:cs="Arial"/>
          <w:b/>
          <w:u w:val="single"/>
          <w:lang w:val="es-BO" w:eastAsia="es-ES"/>
        </w:rPr>
        <w:t>DÉCIMA SEXTA.- (OBLIGACIONES DE LA ENTIDAD)</w:t>
      </w:r>
    </w:p>
    <w:p w:rsidR="00925853" w:rsidRPr="00F25B2C" w:rsidRDefault="00925853" w:rsidP="00925853">
      <w:pPr>
        <w:spacing w:after="120"/>
        <w:ind w:left="709" w:hanging="708"/>
        <w:jc w:val="both"/>
        <w:rPr>
          <w:rFonts w:ascii="Arial" w:hAnsi="Arial" w:cs="Arial"/>
          <w:lang w:val="es-BO" w:eastAsia="es-ES"/>
        </w:rPr>
      </w:pPr>
      <w:r w:rsidRPr="00F25B2C">
        <w:rPr>
          <w:rFonts w:ascii="Arial" w:hAnsi="Arial" w:cs="Arial"/>
          <w:lang w:val="es-BO" w:eastAsia="es-ES"/>
        </w:rPr>
        <w:t xml:space="preserve">La  </w:t>
      </w:r>
      <w:r w:rsidRPr="00F25B2C">
        <w:rPr>
          <w:rFonts w:ascii="Arial" w:hAnsi="Arial" w:cs="Arial"/>
          <w:b/>
          <w:lang w:val="es-BO" w:eastAsia="es-ES"/>
        </w:rPr>
        <w:t>ENTIDAD</w:t>
      </w:r>
      <w:r w:rsidRPr="00F25B2C">
        <w:rPr>
          <w:rFonts w:ascii="Arial" w:hAnsi="Arial" w:cs="Arial"/>
          <w:lang w:val="es-BO" w:eastAsia="es-ES"/>
        </w:rPr>
        <w:t xml:space="preserve"> se obliga en su sentido más amplio a cumplir con las siguientes obligaciones:</w:t>
      </w:r>
    </w:p>
    <w:p w:rsidR="00925853" w:rsidRPr="00F25B2C" w:rsidRDefault="00925853" w:rsidP="002E7DD1">
      <w:pPr>
        <w:numPr>
          <w:ilvl w:val="0"/>
          <w:numId w:val="53"/>
        </w:numPr>
        <w:spacing w:before="120" w:after="120"/>
        <w:ind w:left="1068"/>
        <w:contextualSpacing/>
        <w:jc w:val="both"/>
        <w:rPr>
          <w:rFonts w:ascii="Arial" w:hAnsi="Arial" w:cs="Arial"/>
          <w:lang w:val="es-BO" w:eastAsia="es-ES"/>
        </w:rPr>
      </w:pPr>
      <w:r w:rsidRPr="00F25B2C">
        <w:rPr>
          <w:rFonts w:ascii="Arial" w:hAnsi="Arial" w:cs="Arial"/>
          <w:lang w:val="es-BO" w:eastAsia="es-ES"/>
        </w:rPr>
        <w:t xml:space="preserve">Notificar al </w:t>
      </w:r>
      <w:r w:rsidRPr="00F25B2C">
        <w:rPr>
          <w:rFonts w:ascii="Arial" w:hAnsi="Arial" w:cs="Arial"/>
          <w:b/>
          <w:lang w:val="es-BO" w:eastAsia="es-ES"/>
        </w:rPr>
        <w:t xml:space="preserve">CONTRATISTA </w:t>
      </w:r>
      <w:r w:rsidRPr="00F25B2C">
        <w:rPr>
          <w:rFonts w:ascii="Arial" w:hAnsi="Arial" w:cs="Arial"/>
          <w:lang w:val="es-BO" w:eastAsia="es-ES"/>
        </w:rPr>
        <w:t>los defectos e irregularidades encontradas en la ejecución del Servicio, fijando plazos para su corrección.</w:t>
      </w:r>
    </w:p>
    <w:p w:rsidR="00925853" w:rsidRPr="00F25B2C" w:rsidRDefault="00925853" w:rsidP="00925853">
      <w:pPr>
        <w:spacing w:before="120" w:after="120"/>
        <w:ind w:left="1415"/>
        <w:contextualSpacing/>
        <w:jc w:val="both"/>
        <w:rPr>
          <w:rFonts w:ascii="Arial" w:hAnsi="Arial" w:cs="Arial"/>
          <w:lang w:val="es-BO" w:eastAsia="es-ES"/>
        </w:rPr>
      </w:pPr>
    </w:p>
    <w:p w:rsidR="00925853" w:rsidRPr="00F25B2C" w:rsidRDefault="00925853" w:rsidP="002E7DD1">
      <w:pPr>
        <w:numPr>
          <w:ilvl w:val="0"/>
          <w:numId w:val="53"/>
        </w:numPr>
        <w:spacing w:before="120" w:after="120"/>
        <w:ind w:left="1068"/>
        <w:contextualSpacing/>
        <w:jc w:val="both"/>
        <w:rPr>
          <w:rFonts w:ascii="Arial" w:hAnsi="Arial" w:cs="Arial"/>
          <w:lang w:val="es-BO" w:eastAsia="es-ES"/>
        </w:rPr>
      </w:pPr>
      <w:r w:rsidRPr="00F25B2C">
        <w:rPr>
          <w:rFonts w:ascii="Arial" w:hAnsi="Arial" w:cs="Arial"/>
          <w:lang w:val="es-BO" w:eastAsia="es-ES"/>
        </w:rPr>
        <w:t xml:space="preserve">Proporcionar información y detalle para la ejecución del Servicio, comunicando al </w:t>
      </w:r>
      <w:r w:rsidRPr="00F25B2C">
        <w:rPr>
          <w:rFonts w:ascii="Arial" w:hAnsi="Arial" w:cs="Arial"/>
          <w:b/>
          <w:lang w:val="es-BO" w:eastAsia="es-ES"/>
        </w:rPr>
        <w:t>CONTRATISTA</w:t>
      </w:r>
      <w:r w:rsidRPr="00F25B2C">
        <w:rPr>
          <w:rFonts w:ascii="Arial" w:hAnsi="Arial" w:cs="Arial"/>
          <w:lang w:val="es-BO" w:eastAsia="es-ES"/>
        </w:rPr>
        <w:t xml:space="preserve"> eventuales cambios de normas y horarios de trabajo.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DÉCIMA SÉPTIMA.- (FISCALIZACIÓN DEL SERVICIO)</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 xml:space="preserve">17.1. </w:t>
      </w:r>
      <w:r w:rsidRPr="00F25B2C">
        <w:rPr>
          <w:rFonts w:ascii="Arial" w:hAnsi="Arial" w:cs="Arial"/>
          <w:lang w:val="es-BO" w:eastAsia="es-ES"/>
        </w:rPr>
        <w:tab/>
        <w:t xml:space="preserve">La </w:t>
      </w:r>
      <w:r w:rsidRPr="00F25B2C">
        <w:rPr>
          <w:rFonts w:ascii="Arial" w:hAnsi="Arial" w:cs="Arial"/>
          <w:b/>
          <w:lang w:val="es-BO" w:eastAsia="es-ES"/>
        </w:rPr>
        <w:t xml:space="preserve">ENTIDAD </w:t>
      </w:r>
      <w:r w:rsidRPr="00F25B2C">
        <w:rPr>
          <w:rFonts w:ascii="Arial" w:hAnsi="Arial" w:cs="Arial"/>
          <w:lang w:val="es-BO" w:eastAsia="es-ES"/>
        </w:rPr>
        <w:t>designará un Fiscal del Servicio</w:t>
      </w:r>
      <w:r w:rsidRPr="00F25B2C">
        <w:rPr>
          <w:rFonts w:ascii="Arial" w:hAnsi="Arial" w:cs="Arial"/>
          <w:b/>
          <w:lang w:val="es-BO" w:eastAsia="es-ES"/>
        </w:rPr>
        <w:t xml:space="preserve"> </w:t>
      </w:r>
      <w:r w:rsidRPr="00F25B2C">
        <w:rPr>
          <w:rFonts w:ascii="Arial" w:hAnsi="Arial" w:cs="Arial"/>
          <w:lang w:val="es-BO" w:eastAsia="es-ES"/>
        </w:rPr>
        <w:t xml:space="preserve">de seguimiento y control de la ejecución del Contrato, y comunicará oficialmente esta designación al </w:t>
      </w:r>
      <w:r w:rsidRPr="00F25B2C">
        <w:rPr>
          <w:rFonts w:ascii="Arial" w:hAnsi="Arial" w:cs="Arial"/>
          <w:b/>
          <w:lang w:val="es-BO" w:eastAsia="es-ES"/>
        </w:rPr>
        <w:t xml:space="preserve">CONTRATISTA </w:t>
      </w:r>
      <w:r w:rsidRPr="00F25B2C">
        <w:rPr>
          <w:rFonts w:ascii="Arial" w:hAnsi="Arial" w:cs="Arial"/>
          <w:lang w:val="es-BO" w:eastAsia="es-ES"/>
        </w:rPr>
        <w:t>mediante nota expresa y de conformidad a lo determinado en la cláusula (Notificaciones).</w:t>
      </w:r>
    </w:p>
    <w:p w:rsidR="00925853" w:rsidRPr="00F25B2C" w:rsidRDefault="00925853" w:rsidP="00925853">
      <w:pPr>
        <w:tabs>
          <w:tab w:val="left" w:pos="900"/>
        </w:tabs>
        <w:spacing w:before="120" w:after="120"/>
        <w:ind w:left="705" w:hanging="705"/>
        <w:jc w:val="both"/>
        <w:rPr>
          <w:rFonts w:ascii="Arial" w:hAnsi="Arial" w:cs="Arial"/>
          <w:lang w:val="es-BO" w:eastAsia="es-ES"/>
        </w:rPr>
      </w:pPr>
      <w:r w:rsidRPr="00F25B2C">
        <w:rPr>
          <w:rFonts w:ascii="Arial" w:hAnsi="Arial" w:cs="Arial"/>
          <w:b/>
          <w:lang w:val="es-BO" w:eastAsia="es-ES"/>
        </w:rPr>
        <w:t>17.2.</w:t>
      </w:r>
      <w:r w:rsidRPr="00F25B2C">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F25B2C">
        <w:rPr>
          <w:rFonts w:ascii="Arial" w:hAnsi="Arial" w:cs="Arial"/>
          <w:b/>
          <w:lang w:val="es-BO" w:eastAsia="es-ES"/>
        </w:rPr>
        <w:t>ENTIDAD</w:t>
      </w:r>
      <w:r w:rsidRPr="00F25B2C">
        <w:rPr>
          <w:rFonts w:ascii="Arial" w:hAnsi="Arial" w:cs="Arial"/>
          <w:lang w:val="es-BO" w:eastAsia="es-ES"/>
        </w:rPr>
        <w:t xml:space="preserve"> con relación al Contrato.</w:t>
      </w:r>
    </w:p>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b/>
          <w:lang w:val="es-BO" w:eastAsia="es-ES"/>
        </w:rPr>
        <w:t>17.3.</w:t>
      </w:r>
      <w:r w:rsidRPr="00F25B2C">
        <w:rPr>
          <w:rFonts w:ascii="Arial" w:hAnsi="Arial" w:cs="Arial"/>
          <w:lang w:val="es-BO" w:eastAsia="es-ES"/>
        </w:rPr>
        <w:tab/>
        <w:t>El Fiscal del Servicio tendrá los más amplios poderes, inclusive para:</w:t>
      </w:r>
    </w:p>
    <w:p w:rsidR="00925853" w:rsidRPr="00F25B2C" w:rsidRDefault="00925853" w:rsidP="002E7DD1">
      <w:pPr>
        <w:widowControl w:val="0"/>
        <w:numPr>
          <w:ilvl w:val="0"/>
          <w:numId w:val="52"/>
        </w:numPr>
        <w:tabs>
          <w:tab w:val="num" w:pos="1134"/>
        </w:tabs>
        <w:spacing w:before="120" w:after="120"/>
        <w:ind w:left="1134" w:hanging="425"/>
        <w:jc w:val="both"/>
        <w:rPr>
          <w:rFonts w:ascii="Arial" w:hAnsi="Arial" w:cs="Arial"/>
          <w:lang w:val="es-BO" w:eastAsia="es-ES"/>
        </w:rPr>
      </w:pPr>
      <w:r w:rsidRPr="00F25B2C">
        <w:rPr>
          <w:rFonts w:ascii="Arial" w:hAnsi="Arial" w:cs="Arial"/>
          <w:lang w:val="es-BO" w:eastAsia="es-ES"/>
        </w:rPr>
        <w:t xml:space="preserve">Ordenar la inmediata sustitución de cualquier empleado del </w:t>
      </w:r>
      <w:r w:rsidRPr="00F25B2C">
        <w:rPr>
          <w:rFonts w:ascii="Arial" w:hAnsi="Arial" w:cs="Arial"/>
          <w:b/>
          <w:lang w:val="es-BO" w:eastAsia="es-ES"/>
        </w:rPr>
        <w:t>CONTRATISTA</w:t>
      </w:r>
      <w:r w:rsidRPr="00F25B2C">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925853" w:rsidRPr="00F25B2C" w:rsidRDefault="00925853" w:rsidP="002E7DD1">
      <w:pPr>
        <w:widowControl w:val="0"/>
        <w:numPr>
          <w:ilvl w:val="0"/>
          <w:numId w:val="52"/>
        </w:numPr>
        <w:tabs>
          <w:tab w:val="num" w:pos="1134"/>
        </w:tabs>
        <w:spacing w:before="120" w:after="120"/>
        <w:ind w:left="1134" w:hanging="425"/>
        <w:jc w:val="both"/>
        <w:rPr>
          <w:rFonts w:ascii="Arial" w:hAnsi="Arial" w:cs="Arial"/>
          <w:lang w:val="es-BO" w:eastAsia="es-ES"/>
        </w:rPr>
      </w:pPr>
      <w:r w:rsidRPr="00F25B2C">
        <w:rPr>
          <w:rFonts w:ascii="Arial" w:hAnsi="Arial" w:cs="Arial"/>
          <w:lang w:val="es-BO" w:eastAsia="es-ES"/>
        </w:rPr>
        <w:t>Interrumpir cualquier parte del Servicio ejecutado en desacuerdo con lo determinado en el Contrato.</w:t>
      </w:r>
    </w:p>
    <w:p w:rsidR="00925853" w:rsidRPr="00F25B2C" w:rsidRDefault="00925853" w:rsidP="002E7DD1">
      <w:pPr>
        <w:widowControl w:val="0"/>
        <w:numPr>
          <w:ilvl w:val="0"/>
          <w:numId w:val="52"/>
        </w:numPr>
        <w:tabs>
          <w:tab w:val="num" w:pos="1134"/>
        </w:tabs>
        <w:spacing w:before="120" w:after="120"/>
        <w:ind w:left="1134" w:hanging="425"/>
        <w:jc w:val="both"/>
        <w:rPr>
          <w:rFonts w:ascii="Arial" w:hAnsi="Arial" w:cs="Arial"/>
          <w:lang w:val="es-BO" w:eastAsia="es-ES"/>
        </w:rPr>
      </w:pPr>
      <w:r w:rsidRPr="00F25B2C">
        <w:rPr>
          <w:rFonts w:ascii="Arial" w:hAnsi="Arial" w:cs="Arial"/>
          <w:lang w:val="es-BO" w:eastAsia="es-ES"/>
        </w:rPr>
        <w:t xml:space="preserve">En caso de inobservancia por parte del </w:t>
      </w:r>
      <w:r w:rsidRPr="00F25B2C">
        <w:rPr>
          <w:rFonts w:ascii="Arial" w:hAnsi="Arial" w:cs="Arial"/>
          <w:b/>
          <w:lang w:val="es-BO" w:eastAsia="es-ES"/>
        </w:rPr>
        <w:t>CONTRATISTA</w:t>
      </w:r>
      <w:r w:rsidRPr="00F25B2C">
        <w:rPr>
          <w:rFonts w:ascii="Arial" w:hAnsi="Arial" w:cs="Arial"/>
          <w:lang w:val="es-BO" w:eastAsia="es-ES"/>
        </w:rPr>
        <w:t xml:space="preserve"> a las exigencias de la fiscalización, se tendrá además el derecho de aplicación de multas previstas en el Contrato. </w:t>
      </w:r>
    </w:p>
    <w:p w:rsidR="00925853" w:rsidRPr="00F25B2C" w:rsidRDefault="00925853" w:rsidP="00925853">
      <w:pPr>
        <w:widowControl w:val="0"/>
        <w:spacing w:before="120" w:after="120"/>
        <w:ind w:left="709" w:hanging="709"/>
        <w:jc w:val="both"/>
        <w:rPr>
          <w:rFonts w:ascii="Arial" w:hAnsi="Arial" w:cs="Arial"/>
          <w:lang w:val="es-BO" w:eastAsia="es-ES"/>
        </w:rPr>
      </w:pPr>
      <w:r w:rsidRPr="00F25B2C">
        <w:rPr>
          <w:rFonts w:ascii="Arial" w:hAnsi="Arial" w:cs="Arial"/>
          <w:b/>
          <w:lang w:val="es-BO" w:eastAsia="es-ES"/>
        </w:rPr>
        <w:t>17.4.</w:t>
      </w:r>
      <w:r w:rsidRPr="00F25B2C">
        <w:rPr>
          <w:rFonts w:ascii="Arial" w:hAnsi="Arial" w:cs="Arial"/>
          <w:lang w:val="es-BO" w:eastAsia="es-ES"/>
        </w:rPr>
        <w:t xml:space="preserve"> </w:t>
      </w:r>
      <w:r w:rsidRPr="00F25B2C">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F25B2C">
        <w:rPr>
          <w:rFonts w:ascii="Arial" w:hAnsi="Arial" w:cs="Arial"/>
          <w:b/>
          <w:lang w:val="es-BO" w:eastAsia="es-ES"/>
        </w:rPr>
        <w:t>CONTRATISTA</w:t>
      </w:r>
      <w:r w:rsidRPr="00F25B2C">
        <w:rPr>
          <w:rFonts w:ascii="Arial" w:hAnsi="Arial" w:cs="Arial"/>
          <w:lang w:val="es-BO" w:eastAsia="es-ES"/>
        </w:rPr>
        <w:t xml:space="preserve"> un plazo máximo para la solución del problema. Luego de dicho aviso, si transcurrido el plazo, el </w:t>
      </w:r>
      <w:r w:rsidRPr="00F25B2C">
        <w:rPr>
          <w:rFonts w:ascii="Arial" w:hAnsi="Arial" w:cs="Arial"/>
          <w:b/>
          <w:lang w:val="es-BO" w:eastAsia="es-ES"/>
        </w:rPr>
        <w:t>CONTRATISTA</w:t>
      </w:r>
      <w:r w:rsidRPr="00F25B2C">
        <w:rPr>
          <w:rFonts w:ascii="Arial" w:hAnsi="Arial" w:cs="Arial"/>
          <w:lang w:val="es-BO" w:eastAsia="es-ES"/>
        </w:rPr>
        <w:t xml:space="preserve"> no procede con dicha solicitud, la misma se constituirá en causal de resolución por incumplimiento de Contrato, reservándose la </w:t>
      </w:r>
      <w:r w:rsidRPr="00F25B2C">
        <w:rPr>
          <w:rFonts w:ascii="Arial" w:hAnsi="Arial" w:cs="Arial"/>
          <w:b/>
          <w:lang w:val="es-BO" w:eastAsia="es-ES"/>
        </w:rPr>
        <w:t>ENTIDAD</w:t>
      </w:r>
      <w:r w:rsidRPr="00F25B2C">
        <w:rPr>
          <w:rFonts w:ascii="Arial" w:hAnsi="Arial" w:cs="Arial"/>
          <w:lang w:val="es-BO" w:eastAsia="es-ES"/>
        </w:rPr>
        <w:t xml:space="preserve"> el derecho de aplicar las multas de acuerdo al Contrato.</w:t>
      </w:r>
    </w:p>
    <w:p w:rsidR="00925853" w:rsidRPr="00F25B2C" w:rsidRDefault="00925853" w:rsidP="00925853">
      <w:pPr>
        <w:widowControl w:val="0"/>
        <w:spacing w:before="120" w:after="120"/>
        <w:ind w:left="709" w:hanging="709"/>
        <w:jc w:val="both"/>
        <w:rPr>
          <w:rFonts w:ascii="Arial" w:hAnsi="Arial" w:cs="Arial"/>
          <w:lang w:val="es-BO" w:eastAsia="es-ES"/>
        </w:rPr>
      </w:pPr>
      <w:r w:rsidRPr="00F25B2C">
        <w:rPr>
          <w:rFonts w:ascii="Arial" w:hAnsi="Arial" w:cs="Arial"/>
          <w:b/>
          <w:lang w:val="es-BO" w:eastAsia="es-ES"/>
        </w:rPr>
        <w:t>17.5.</w:t>
      </w:r>
      <w:r w:rsidRPr="00F25B2C">
        <w:rPr>
          <w:rFonts w:ascii="Arial" w:hAnsi="Arial" w:cs="Arial"/>
          <w:lang w:val="es-BO" w:eastAsia="es-ES"/>
        </w:rPr>
        <w:tab/>
        <w:t xml:space="preserve">La acción u omisión, total o parcial, de la fiscalización no exime al </w:t>
      </w:r>
      <w:r w:rsidRPr="00F25B2C">
        <w:rPr>
          <w:rFonts w:ascii="Arial" w:hAnsi="Arial" w:cs="Arial"/>
          <w:b/>
          <w:lang w:val="es-BO" w:eastAsia="es-ES"/>
        </w:rPr>
        <w:t>CONTRATISTA</w:t>
      </w:r>
      <w:r w:rsidRPr="00F25B2C">
        <w:rPr>
          <w:rFonts w:ascii="Arial" w:hAnsi="Arial" w:cs="Arial"/>
          <w:lang w:val="es-BO" w:eastAsia="es-ES"/>
        </w:rPr>
        <w:t xml:space="preserve"> de su total responsabilidad por la ejecución del Servicio.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OCTAVA.- (REPRESENTANTE DEL CONTRATISTA)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designará mediante notificación escrita a la </w:t>
      </w:r>
      <w:r w:rsidRPr="00F25B2C">
        <w:rPr>
          <w:rFonts w:ascii="Arial" w:hAnsi="Arial" w:cs="Arial"/>
          <w:b/>
          <w:lang w:val="es-BO" w:eastAsia="es-ES"/>
        </w:rPr>
        <w:t>ENTIDAD</w:t>
      </w:r>
      <w:r w:rsidRPr="00F25B2C">
        <w:rPr>
          <w:rFonts w:ascii="Arial" w:hAnsi="Arial" w:cs="Arial"/>
          <w:lang w:val="es-BO" w:eastAsia="es-ES"/>
        </w:rPr>
        <w:t xml:space="preserve">, a su representante para la entrega del Servicio, dicho personero será denominado agente del Servicio y será presentado oficialmente por el </w:t>
      </w:r>
      <w:r w:rsidRPr="00F25B2C">
        <w:rPr>
          <w:rFonts w:ascii="Arial" w:hAnsi="Arial" w:cs="Arial"/>
          <w:b/>
          <w:lang w:val="es-BO" w:eastAsia="es-ES"/>
        </w:rPr>
        <w:t>CONTRATISTA</w:t>
      </w:r>
      <w:r w:rsidRPr="00F25B2C">
        <w:rPr>
          <w:rFonts w:ascii="Arial" w:hAnsi="Arial" w:cs="Arial"/>
          <w:lang w:val="es-BO" w:eastAsia="es-ES"/>
        </w:rPr>
        <w:t xml:space="preserve"> antes del inicio del mismo, mediante comunicación escrita dirigida a la </w:t>
      </w:r>
      <w:r w:rsidRPr="00F25B2C">
        <w:rPr>
          <w:rFonts w:ascii="Arial" w:hAnsi="Arial" w:cs="Arial"/>
          <w:b/>
          <w:lang w:val="es-BO" w:eastAsia="es-ES"/>
        </w:rPr>
        <w:t xml:space="preserve">ENTIDAD  </w:t>
      </w:r>
      <w:r w:rsidRPr="00F25B2C">
        <w:rPr>
          <w:rFonts w:ascii="Arial" w:hAnsi="Arial" w:cs="Arial"/>
          <w:lang w:val="es-BO" w:eastAsia="es-ES"/>
        </w:rPr>
        <w:t>de conformidad a la cláusula (Notificaciones) del presente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lang w:val="es-BO" w:eastAsia="es-ES"/>
        </w:rPr>
        <w:lastRenderedPageBreak/>
        <w:t xml:space="preserve">El agente del Servicio representará al </w:t>
      </w:r>
      <w:r w:rsidRPr="00F25B2C">
        <w:rPr>
          <w:rFonts w:ascii="Arial" w:hAnsi="Arial" w:cs="Arial"/>
          <w:b/>
          <w:lang w:val="es-BO" w:eastAsia="es-ES"/>
        </w:rPr>
        <w:t>CONTRATISTA</w:t>
      </w:r>
      <w:r w:rsidRPr="00F25B2C">
        <w:rPr>
          <w:rFonts w:ascii="Arial" w:hAnsi="Arial" w:cs="Arial"/>
          <w:lang w:val="es-BO" w:eastAsia="es-ES"/>
        </w:rPr>
        <w:t xml:space="preserve"> durante toda la prestación del Servicio y mantendrá coordinación permanente y efectiva con la </w:t>
      </w:r>
      <w:r w:rsidRPr="00F25B2C">
        <w:rPr>
          <w:rFonts w:ascii="Arial" w:hAnsi="Arial" w:cs="Arial"/>
          <w:b/>
          <w:lang w:val="es-BO" w:eastAsia="es-ES"/>
        </w:rPr>
        <w:t>ENTIDAD</w:t>
      </w:r>
      <w:r w:rsidRPr="00F25B2C">
        <w:rPr>
          <w:rFonts w:ascii="Arial" w:hAnsi="Arial" w:cs="Arial"/>
          <w:lang w:val="es-BO" w:eastAsia="es-ES"/>
        </w:rPr>
        <w:t xml:space="preserve"> a través del Fiscal del Servicio, a objeto de atender satisfactoriamente los requerimientos y dar fiel cumplimiento al Contrato.</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DÉCIMA NOVENA.- (INTRANSFERIBILIDAD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bajo ningún título podrá ceder, transferir, subrogar, total o parcialmente este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F25B2C">
        <w:rPr>
          <w:rFonts w:ascii="Arial" w:hAnsi="Arial" w:cs="Arial"/>
          <w:b/>
          <w:lang w:val="es-BO" w:eastAsia="es-ES"/>
        </w:rPr>
        <w:t>ENTIDAD</w:t>
      </w:r>
      <w:r w:rsidRPr="00F25B2C">
        <w:rPr>
          <w:rFonts w:ascii="Arial" w:hAnsi="Arial" w:cs="Arial"/>
          <w:lang w:val="es-BO" w:eastAsia="es-ES"/>
        </w:rPr>
        <w:t>, bajo los mismos términos y condiciones del presente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(IMPUESTOS Y TRIBUTOS)</w:t>
      </w:r>
    </w:p>
    <w:p w:rsidR="00925853" w:rsidRPr="00F25B2C" w:rsidRDefault="00925853" w:rsidP="00925853">
      <w:pPr>
        <w:widowControl w:val="0"/>
        <w:spacing w:before="120" w:after="120"/>
        <w:ind w:left="720" w:hanging="720"/>
        <w:jc w:val="both"/>
        <w:rPr>
          <w:rFonts w:ascii="Arial" w:hAnsi="Arial" w:cs="Arial"/>
          <w:lang w:val="es-BO" w:eastAsia="es-ES"/>
        </w:rPr>
      </w:pPr>
      <w:r w:rsidRPr="00F25B2C">
        <w:rPr>
          <w:rFonts w:ascii="Arial" w:hAnsi="Arial" w:cs="Arial"/>
          <w:b/>
          <w:lang w:val="es-BO" w:eastAsia="es-ES"/>
        </w:rPr>
        <w:t>20.1.</w:t>
      </w:r>
      <w:r w:rsidRPr="00F25B2C">
        <w:rPr>
          <w:rFonts w:ascii="Arial" w:hAnsi="Arial" w:cs="Arial"/>
          <w:b/>
          <w:lang w:val="es-BO" w:eastAsia="es-ES"/>
        </w:rPr>
        <w:tab/>
      </w:r>
      <w:r w:rsidRPr="00F25B2C">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25B2C">
        <w:rPr>
          <w:rFonts w:ascii="Arial" w:hAnsi="Arial" w:cs="Arial"/>
          <w:b/>
          <w:lang w:val="es-BO" w:eastAsia="es-ES"/>
        </w:rPr>
        <w:t>CONTRATISTA</w:t>
      </w:r>
      <w:r w:rsidRPr="00F25B2C">
        <w:rPr>
          <w:rFonts w:ascii="Arial" w:hAnsi="Arial" w:cs="Arial"/>
          <w:lang w:val="es-BO" w:eastAsia="es-ES"/>
        </w:rPr>
        <w:t xml:space="preserve"> conforme a lo previsto en la Ley Aplicable, sin derecho a reembolso. La </w:t>
      </w:r>
      <w:r w:rsidRPr="00F25B2C">
        <w:rPr>
          <w:rFonts w:ascii="Arial" w:hAnsi="Arial" w:cs="Arial"/>
          <w:b/>
          <w:lang w:val="es-BO" w:eastAsia="es-ES"/>
        </w:rPr>
        <w:t>ENTIDAD</w:t>
      </w:r>
      <w:r w:rsidRPr="00F25B2C">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25853" w:rsidRPr="00F25B2C" w:rsidRDefault="00925853" w:rsidP="00925853">
      <w:pPr>
        <w:widowControl w:val="0"/>
        <w:spacing w:before="120" w:after="120"/>
        <w:ind w:left="720" w:hanging="720"/>
        <w:jc w:val="both"/>
        <w:rPr>
          <w:rFonts w:ascii="Arial" w:hAnsi="Arial" w:cs="Arial"/>
          <w:lang w:val="es-BO" w:eastAsia="es-ES"/>
        </w:rPr>
      </w:pPr>
      <w:r w:rsidRPr="00F25B2C">
        <w:rPr>
          <w:rFonts w:ascii="Arial" w:hAnsi="Arial" w:cs="Arial"/>
          <w:b/>
          <w:lang w:val="es-BO" w:eastAsia="es-ES"/>
        </w:rPr>
        <w:t>20.2.</w:t>
      </w:r>
      <w:r w:rsidRPr="00F25B2C">
        <w:rPr>
          <w:rFonts w:ascii="Arial" w:hAnsi="Arial" w:cs="Arial"/>
          <w:lang w:val="es-BO" w:eastAsia="es-ES"/>
        </w:rPr>
        <w:tab/>
        <w:t xml:space="preserve">El </w:t>
      </w:r>
      <w:r w:rsidRPr="00F25B2C">
        <w:rPr>
          <w:rFonts w:ascii="Arial" w:hAnsi="Arial" w:cs="Arial"/>
          <w:b/>
          <w:lang w:val="es-BO" w:eastAsia="es-ES"/>
        </w:rPr>
        <w:t>CONTRATISTA</w:t>
      </w:r>
      <w:r w:rsidRPr="00F25B2C">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25853" w:rsidRPr="00F25B2C" w:rsidRDefault="00925853" w:rsidP="00925853">
      <w:pPr>
        <w:spacing w:before="120" w:after="120" w:line="195" w:lineRule="exact"/>
        <w:jc w:val="both"/>
        <w:rPr>
          <w:rFonts w:ascii="Arial" w:hAnsi="Arial" w:cs="Arial"/>
          <w:b/>
          <w:u w:val="single"/>
          <w:lang w:val="es-BO" w:eastAsia="es-ES"/>
        </w:rPr>
      </w:pPr>
      <w:r w:rsidRPr="00F25B2C">
        <w:rPr>
          <w:rFonts w:ascii="Arial" w:hAnsi="Arial" w:cs="Arial"/>
          <w:b/>
          <w:u w:val="single"/>
          <w:lang w:val="es-BO" w:eastAsia="es-ES"/>
        </w:rPr>
        <w:t>VIGÉSIMA PRIMERA.- (CONFIDENCIALIDAD)</w:t>
      </w: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 xml:space="preserve">El </w:t>
      </w:r>
      <w:r w:rsidRPr="00F25B2C">
        <w:rPr>
          <w:rFonts w:ascii="Arial" w:hAnsi="Arial" w:cs="Arial"/>
          <w:b/>
          <w:bCs/>
          <w:lang w:val="es-BO"/>
        </w:rPr>
        <w:t>CONTRATISTA</w:t>
      </w:r>
      <w:r w:rsidRPr="00F25B2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 xml:space="preserve">Las obligaciones que el </w:t>
      </w:r>
      <w:r w:rsidRPr="00F25B2C">
        <w:rPr>
          <w:rFonts w:ascii="Arial" w:hAnsi="Arial" w:cs="Arial"/>
          <w:b/>
          <w:lang w:val="es-BO"/>
        </w:rPr>
        <w:t xml:space="preserve">CONTRATISTA </w:t>
      </w:r>
      <w:r w:rsidRPr="00F25B2C">
        <w:rPr>
          <w:rFonts w:ascii="Arial" w:hAnsi="Arial" w:cs="Arial"/>
          <w:lang w:val="es-BO"/>
        </w:rPr>
        <w:t>asume bajo este Contrato con relación a la confidencialidad, subsistirán una vez finalizado el Contrato.</w:t>
      </w:r>
    </w:p>
    <w:p w:rsidR="00925853" w:rsidRPr="00F25B2C" w:rsidRDefault="00925853" w:rsidP="00925853">
      <w:pPr>
        <w:spacing w:before="120" w:after="120"/>
        <w:contextualSpacing/>
        <w:rPr>
          <w:rFonts w:ascii="Arial" w:hAnsi="Arial" w:cs="Arial"/>
          <w:lang w:val="es-BO"/>
        </w:rPr>
      </w:pP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 xml:space="preserve">A la terminación del presente Contrato, por resolución o por su cumplimiento, el </w:t>
      </w:r>
      <w:r w:rsidRPr="00F25B2C">
        <w:rPr>
          <w:rFonts w:ascii="Arial" w:hAnsi="Arial" w:cs="Arial"/>
          <w:b/>
          <w:lang w:val="es-BO"/>
        </w:rPr>
        <w:t xml:space="preserve">CONTRATISTA </w:t>
      </w:r>
      <w:r w:rsidRPr="00F25B2C">
        <w:rPr>
          <w:rFonts w:ascii="Arial" w:hAnsi="Arial" w:cs="Arial"/>
          <w:lang w:val="es-BO"/>
        </w:rPr>
        <w:t xml:space="preserve">está en la obligación de entregar de manera inmediata a la </w:t>
      </w:r>
      <w:r w:rsidRPr="00F25B2C">
        <w:rPr>
          <w:rFonts w:ascii="Arial" w:hAnsi="Arial" w:cs="Arial"/>
          <w:b/>
          <w:lang w:val="es-BO"/>
        </w:rPr>
        <w:t>ENTIDAD</w:t>
      </w:r>
      <w:r w:rsidRPr="00F25B2C">
        <w:rPr>
          <w:rFonts w:ascii="Arial" w:hAnsi="Arial" w:cs="Arial"/>
          <w:lang w:val="es-BO"/>
        </w:rPr>
        <w:t xml:space="preserve"> todos los documentos, notas, datos, información, y otros que hubiera entrado en posesión del </w:t>
      </w:r>
      <w:r w:rsidRPr="00F25B2C">
        <w:rPr>
          <w:rFonts w:ascii="Arial" w:hAnsi="Arial" w:cs="Arial"/>
          <w:b/>
          <w:lang w:val="es-BO"/>
        </w:rPr>
        <w:t>CONTRATISTA</w:t>
      </w:r>
      <w:r w:rsidRPr="00F25B2C">
        <w:rPr>
          <w:rFonts w:ascii="Arial" w:hAnsi="Arial" w:cs="Arial"/>
          <w:lang w:val="es-BO"/>
        </w:rPr>
        <w:t xml:space="preserve"> en virtud a la ejecución del presente Contrato, no pudiendo retener el </w:t>
      </w:r>
      <w:r w:rsidRPr="00F25B2C">
        <w:rPr>
          <w:rFonts w:ascii="Arial" w:hAnsi="Arial" w:cs="Arial"/>
          <w:b/>
          <w:lang w:val="es-BO"/>
        </w:rPr>
        <w:t xml:space="preserve">CONTRATISTA </w:t>
      </w:r>
      <w:r w:rsidRPr="00F25B2C">
        <w:rPr>
          <w:rFonts w:ascii="Arial" w:hAnsi="Arial" w:cs="Arial"/>
          <w:lang w:val="es-BO"/>
        </w:rPr>
        <w:t>ninguna copia de los mismos, ya sean en papel o en formato electrónico o digital.</w:t>
      </w: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p>
    <w:p w:rsidR="00925853" w:rsidRPr="00F25B2C" w:rsidRDefault="00925853" w:rsidP="00925853">
      <w:pPr>
        <w:shd w:val="clear" w:color="auto" w:fill="FFFFFF"/>
        <w:tabs>
          <w:tab w:val="left" w:pos="426"/>
        </w:tabs>
        <w:spacing w:before="120" w:after="120"/>
        <w:ind w:right="-6"/>
        <w:contextualSpacing/>
        <w:jc w:val="both"/>
        <w:rPr>
          <w:rFonts w:ascii="Arial" w:hAnsi="Arial" w:cs="Arial"/>
          <w:lang w:val="es-BO"/>
        </w:rPr>
      </w:pPr>
      <w:r w:rsidRPr="00F25B2C">
        <w:rPr>
          <w:rFonts w:ascii="Arial" w:hAnsi="Arial" w:cs="Arial"/>
          <w:lang w:val="es-BO"/>
        </w:rPr>
        <w:t>El incumplimiento de la obligación de confidencialidad importara:</w:t>
      </w:r>
    </w:p>
    <w:p w:rsidR="00925853" w:rsidRPr="00F25B2C" w:rsidRDefault="00925853" w:rsidP="002E7DD1">
      <w:pPr>
        <w:numPr>
          <w:ilvl w:val="0"/>
          <w:numId w:val="54"/>
        </w:numPr>
        <w:shd w:val="clear" w:color="auto" w:fill="FFFFFF"/>
        <w:tabs>
          <w:tab w:val="left" w:pos="426"/>
        </w:tabs>
        <w:spacing w:after="120"/>
        <w:ind w:left="993" w:right="-6" w:hanging="284"/>
        <w:contextualSpacing/>
        <w:jc w:val="both"/>
        <w:rPr>
          <w:rFonts w:ascii="Arial" w:hAnsi="Arial" w:cs="Arial"/>
          <w:b/>
          <w:lang w:val="es-BO" w:eastAsia="es-ES"/>
        </w:rPr>
      </w:pPr>
      <w:r w:rsidRPr="00F25B2C">
        <w:rPr>
          <w:rFonts w:ascii="Arial" w:hAnsi="Arial" w:cs="Arial"/>
          <w:lang w:val="es-BO" w:eastAsia="es-ES"/>
        </w:rPr>
        <w:t>La adopción de medidas judiciales y sanciones de acuerdo a normas pertinentes.</w:t>
      </w:r>
    </w:p>
    <w:p w:rsidR="00925853" w:rsidRPr="00F25B2C" w:rsidRDefault="00925853" w:rsidP="00925853">
      <w:pPr>
        <w:shd w:val="clear" w:color="auto" w:fill="FFFFFF"/>
        <w:tabs>
          <w:tab w:val="left" w:pos="426"/>
          <w:tab w:val="left" w:pos="2093"/>
        </w:tabs>
        <w:spacing w:after="120"/>
        <w:ind w:left="993" w:right="-6"/>
        <w:contextualSpacing/>
        <w:jc w:val="both"/>
        <w:rPr>
          <w:rFonts w:ascii="Arial" w:hAnsi="Arial" w:cs="Arial"/>
          <w:b/>
          <w:lang w:val="es-BO" w:eastAsia="es-ES"/>
        </w:rPr>
      </w:pPr>
      <w:r w:rsidRPr="00F25B2C">
        <w:rPr>
          <w:rFonts w:ascii="Arial" w:hAnsi="Arial" w:cs="Arial"/>
          <w:b/>
          <w:lang w:val="es-BO" w:eastAsia="es-ES"/>
        </w:rPr>
        <w:tab/>
      </w:r>
    </w:p>
    <w:p w:rsidR="00925853" w:rsidRPr="00F25B2C" w:rsidRDefault="00925853" w:rsidP="002E7DD1">
      <w:pPr>
        <w:numPr>
          <w:ilvl w:val="0"/>
          <w:numId w:val="54"/>
        </w:numPr>
        <w:shd w:val="clear" w:color="auto" w:fill="FFFFFF"/>
        <w:tabs>
          <w:tab w:val="left" w:pos="426"/>
        </w:tabs>
        <w:spacing w:after="120"/>
        <w:ind w:left="993" w:right="-6" w:hanging="284"/>
        <w:contextualSpacing/>
        <w:jc w:val="both"/>
        <w:rPr>
          <w:rFonts w:ascii="Arial" w:hAnsi="Arial" w:cs="Arial"/>
          <w:b/>
          <w:lang w:val="es-BO" w:eastAsia="es-ES"/>
        </w:rPr>
      </w:pPr>
      <w:r w:rsidRPr="00F25B2C">
        <w:rPr>
          <w:rFonts w:ascii="Arial" w:hAnsi="Arial" w:cs="Arial"/>
          <w:lang w:val="es-BO" w:eastAsia="es-ES"/>
        </w:rPr>
        <w:t>Responsabilidad por pérdida y daños.</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SEGUNDA.- (CAUSAS DE FUERZA MAYOR Y/O CASO FORTUITO)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w:t>
      </w:r>
      <w:r w:rsidRPr="00F25B2C">
        <w:rPr>
          <w:rFonts w:ascii="Arial" w:hAnsi="Arial" w:cs="Arial"/>
          <w:lang w:val="es-BO" w:eastAsia="es-ES"/>
        </w:rPr>
        <w:lastRenderedPageBreak/>
        <w:t xml:space="preserve">un acto u omisión de la Parte afectada y no sean previsibles o que de serlo, no puedan evitarse mediante la adopción de todas las precauciones razonables por la Parte que alegue fuerza mayor o caso fortuito para eximirse de la responsabilidad.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Con el fin de exceptuar al </w:t>
      </w:r>
      <w:r w:rsidRPr="00F25B2C">
        <w:rPr>
          <w:rFonts w:ascii="Arial" w:hAnsi="Arial" w:cs="Arial"/>
          <w:b/>
          <w:lang w:val="es-BO" w:eastAsia="es-ES"/>
        </w:rPr>
        <w:t xml:space="preserve">CONTRATISTA </w:t>
      </w:r>
      <w:r w:rsidRPr="00F25B2C">
        <w:rPr>
          <w:rFonts w:ascii="Arial" w:hAnsi="Arial" w:cs="Arial"/>
          <w:lang w:val="es-BO" w:eastAsia="es-ES"/>
        </w:rPr>
        <w:t xml:space="preserve">de determinadas responsabilidades por mora durante la vigencia del presente Contrato, la </w:t>
      </w:r>
      <w:r w:rsidRPr="00F25B2C">
        <w:rPr>
          <w:rFonts w:ascii="Arial" w:hAnsi="Arial" w:cs="Arial"/>
          <w:b/>
          <w:lang w:val="es-BO" w:eastAsia="es-ES"/>
        </w:rPr>
        <w:t>ENTIDAD</w:t>
      </w:r>
      <w:r w:rsidRPr="00F25B2C">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25853" w:rsidRPr="00F25B2C" w:rsidRDefault="00925853" w:rsidP="00925853">
      <w:pPr>
        <w:spacing w:before="120" w:after="120"/>
        <w:ind w:left="567" w:hanging="567"/>
        <w:jc w:val="both"/>
        <w:rPr>
          <w:rFonts w:ascii="Arial" w:hAnsi="Arial" w:cs="Arial"/>
          <w:b/>
          <w:lang w:val="es-BO" w:eastAsia="es-ES"/>
        </w:rPr>
      </w:pPr>
      <w:r w:rsidRPr="00F25B2C">
        <w:rPr>
          <w:rFonts w:ascii="Arial" w:hAnsi="Arial" w:cs="Arial"/>
          <w:b/>
          <w:lang w:val="es-BO" w:eastAsia="es-ES"/>
        </w:rPr>
        <w:t>22.1   Condiciones de Validez:</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925853" w:rsidRPr="00F25B2C" w:rsidRDefault="00925853" w:rsidP="002E7DD1">
      <w:pPr>
        <w:numPr>
          <w:ilvl w:val="0"/>
          <w:numId w:val="45"/>
        </w:numPr>
        <w:spacing w:before="120" w:after="120"/>
        <w:ind w:left="1134" w:hanging="283"/>
        <w:jc w:val="both"/>
        <w:rPr>
          <w:rFonts w:ascii="Arial" w:hAnsi="Arial" w:cs="Arial"/>
          <w:lang w:val="es-BO" w:eastAsia="es-ES"/>
        </w:rPr>
      </w:pPr>
      <w:r w:rsidRPr="00F25B2C">
        <w:rPr>
          <w:rFonts w:ascii="Arial" w:hAnsi="Arial" w:cs="Arial"/>
          <w:lang w:val="es-BO" w:eastAsia="es-ES"/>
        </w:rPr>
        <w:t xml:space="preserve">Las circunstancias de la fuerza mayor o caso fortuito no hayan surgido por un incumplimiento, omisión o negligencia de la Parte </w:t>
      </w:r>
      <w:proofErr w:type="spellStart"/>
      <w:r w:rsidRPr="00F25B2C">
        <w:rPr>
          <w:rFonts w:ascii="Arial" w:hAnsi="Arial" w:cs="Arial"/>
          <w:lang w:val="es-BO" w:eastAsia="es-ES"/>
        </w:rPr>
        <w:t>invocante</w:t>
      </w:r>
      <w:proofErr w:type="spellEnd"/>
      <w:r w:rsidRPr="00F25B2C">
        <w:rPr>
          <w:rFonts w:ascii="Arial" w:hAnsi="Arial" w:cs="Arial"/>
          <w:lang w:val="es-BO" w:eastAsia="es-ES"/>
        </w:rPr>
        <w:t xml:space="preserve">, o en el caso del </w:t>
      </w:r>
      <w:r w:rsidRPr="00F25B2C">
        <w:rPr>
          <w:rFonts w:ascii="Arial" w:hAnsi="Arial" w:cs="Arial"/>
          <w:b/>
          <w:lang w:val="es-BO" w:eastAsia="es-ES"/>
        </w:rPr>
        <w:t>CONTRATISTA</w:t>
      </w:r>
      <w:r w:rsidRPr="00F25B2C">
        <w:rPr>
          <w:rFonts w:ascii="Arial" w:hAnsi="Arial" w:cs="Arial"/>
          <w:lang w:val="es-BO" w:eastAsia="es-ES"/>
        </w:rPr>
        <w:t>, será aplicable también a cualquier subcontratista.</w:t>
      </w:r>
    </w:p>
    <w:p w:rsidR="00925853" w:rsidRPr="00F25B2C" w:rsidRDefault="00925853" w:rsidP="002E7DD1">
      <w:pPr>
        <w:numPr>
          <w:ilvl w:val="0"/>
          <w:numId w:val="45"/>
        </w:numPr>
        <w:spacing w:before="120" w:after="120"/>
        <w:ind w:left="1134" w:hanging="283"/>
        <w:contextualSpacing/>
        <w:jc w:val="both"/>
        <w:rPr>
          <w:rFonts w:ascii="Arial" w:hAnsi="Arial" w:cs="Arial"/>
          <w:lang w:val="es-BO" w:eastAsia="es-ES"/>
        </w:rPr>
      </w:pPr>
      <w:r w:rsidRPr="00F25B2C">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25853" w:rsidRPr="00F25B2C" w:rsidRDefault="00925853" w:rsidP="00925853">
      <w:pPr>
        <w:tabs>
          <w:tab w:val="left" w:pos="2820"/>
        </w:tabs>
        <w:spacing w:before="120" w:after="120"/>
        <w:ind w:left="1134" w:hanging="283"/>
        <w:contextualSpacing/>
        <w:jc w:val="both"/>
        <w:rPr>
          <w:rFonts w:ascii="Arial" w:hAnsi="Arial" w:cs="Arial"/>
          <w:lang w:val="es-BO" w:eastAsia="es-ES"/>
        </w:rPr>
      </w:pPr>
      <w:r w:rsidRPr="00F25B2C">
        <w:rPr>
          <w:rFonts w:ascii="Arial" w:hAnsi="Arial" w:cs="Arial"/>
          <w:lang w:val="es-BO" w:eastAsia="es-ES"/>
        </w:rPr>
        <w:tab/>
      </w:r>
      <w:r w:rsidRPr="00F25B2C">
        <w:rPr>
          <w:rFonts w:ascii="Arial" w:hAnsi="Arial" w:cs="Arial"/>
          <w:lang w:val="es-BO" w:eastAsia="es-ES"/>
        </w:rPr>
        <w:tab/>
      </w:r>
    </w:p>
    <w:p w:rsidR="00925853" w:rsidRPr="00F25B2C" w:rsidRDefault="00925853" w:rsidP="002E7DD1">
      <w:pPr>
        <w:numPr>
          <w:ilvl w:val="0"/>
          <w:numId w:val="45"/>
        </w:numPr>
        <w:spacing w:before="120" w:after="120"/>
        <w:ind w:left="1134" w:hanging="283"/>
        <w:contextualSpacing/>
        <w:jc w:val="both"/>
        <w:rPr>
          <w:rFonts w:ascii="Arial" w:hAnsi="Arial" w:cs="Arial"/>
          <w:lang w:val="es-BO" w:eastAsia="es-ES"/>
        </w:rPr>
      </w:pPr>
      <w:r w:rsidRPr="00F25B2C">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F25B2C">
        <w:rPr>
          <w:rFonts w:ascii="Arial" w:hAnsi="Arial" w:cs="Arial"/>
          <w:b/>
          <w:lang w:val="es-BO" w:eastAsia="es-ES"/>
        </w:rPr>
        <w:t xml:space="preserve"> </w:t>
      </w:r>
      <w:r w:rsidRPr="00F25B2C">
        <w:rPr>
          <w:rFonts w:ascii="Arial" w:hAnsi="Arial" w:cs="Arial"/>
          <w:lang w:val="es-BO" w:eastAsia="es-ES"/>
        </w:rPr>
        <w:t>y limitar el daño al mismo.</w:t>
      </w:r>
    </w:p>
    <w:p w:rsidR="00925853" w:rsidRPr="00F25B2C" w:rsidRDefault="00925853" w:rsidP="00925853">
      <w:pPr>
        <w:spacing w:before="120" w:after="120"/>
        <w:contextualSpacing/>
        <w:jc w:val="both"/>
        <w:rPr>
          <w:rFonts w:ascii="Arial" w:hAnsi="Arial" w:cs="Arial"/>
          <w:lang w:val="es-BO" w:eastAsia="es-ES"/>
        </w:rPr>
      </w:pP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Previo cumplimiento por parte del </w:t>
      </w:r>
      <w:r w:rsidRPr="00F25B2C">
        <w:rPr>
          <w:rFonts w:ascii="Arial" w:hAnsi="Arial" w:cs="Arial"/>
          <w:b/>
          <w:lang w:val="es-BO" w:eastAsia="es-ES"/>
        </w:rPr>
        <w:t>CONTRATISTA</w:t>
      </w:r>
      <w:r w:rsidRPr="00F25B2C">
        <w:rPr>
          <w:rFonts w:ascii="Arial" w:hAnsi="Arial" w:cs="Arial"/>
          <w:lang w:val="es-BO" w:eastAsia="es-ES"/>
        </w:rPr>
        <w:t xml:space="preserve"> de lo establecido precedentemente dentro de los 2 (dos) días hábiles la </w:t>
      </w:r>
      <w:r w:rsidRPr="00F25B2C">
        <w:rPr>
          <w:rFonts w:ascii="Arial" w:hAnsi="Arial" w:cs="Arial"/>
          <w:b/>
          <w:lang w:val="es-BO" w:eastAsia="es-ES"/>
        </w:rPr>
        <w:t>ENTIDAD</w:t>
      </w:r>
      <w:r w:rsidRPr="00F25B2C">
        <w:rPr>
          <w:rFonts w:ascii="Arial" w:hAnsi="Arial" w:cs="Arial"/>
          <w:lang w:val="es-BO" w:eastAsia="es-ES"/>
        </w:rPr>
        <w:t xml:space="preserve"> debe aprobar la existencia del impedimento, sin el cual, de ninguna manera y por ningún motivo podrá solicitar luego a la </w:t>
      </w:r>
      <w:r w:rsidRPr="00F25B2C">
        <w:rPr>
          <w:rFonts w:ascii="Arial" w:hAnsi="Arial" w:cs="Arial"/>
          <w:b/>
          <w:lang w:val="es-BO" w:eastAsia="es-ES"/>
        </w:rPr>
        <w:t>ENTIDAD</w:t>
      </w:r>
      <w:r w:rsidRPr="00F25B2C">
        <w:rPr>
          <w:rFonts w:ascii="Arial" w:hAnsi="Arial" w:cs="Arial"/>
          <w:lang w:val="es-BO" w:eastAsia="es-ES"/>
        </w:rPr>
        <w:t xml:space="preserve"> por escrito la ampliación del plazo del Contrato y/o pago de multas.</w:t>
      </w:r>
    </w:p>
    <w:p w:rsidR="00925853" w:rsidRPr="00F25B2C" w:rsidRDefault="00925853" w:rsidP="00925853">
      <w:pPr>
        <w:spacing w:before="120" w:after="120"/>
        <w:ind w:left="567" w:hanging="567"/>
        <w:jc w:val="both"/>
        <w:rPr>
          <w:rFonts w:ascii="Arial" w:hAnsi="Arial" w:cs="Arial"/>
          <w:b/>
          <w:lang w:val="es-BO" w:eastAsia="es-ES"/>
        </w:rPr>
      </w:pPr>
      <w:r w:rsidRPr="00F25B2C">
        <w:rPr>
          <w:rFonts w:ascii="Arial" w:hAnsi="Arial" w:cs="Arial"/>
          <w:b/>
          <w:lang w:val="es-BO" w:eastAsia="es-ES"/>
        </w:rPr>
        <w:t>22.2   Cumplimiento ininterrumpido: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Cuando ocurra una fuerza mayor o caso fortuito, el </w:t>
      </w:r>
      <w:r w:rsidRPr="00F25B2C">
        <w:rPr>
          <w:rFonts w:ascii="Arial" w:hAnsi="Arial" w:cs="Arial"/>
          <w:b/>
          <w:lang w:val="es-BO" w:eastAsia="es-ES"/>
        </w:rPr>
        <w:t xml:space="preserve">CONTRATISTA </w:t>
      </w:r>
      <w:r w:rsidRPr="00F25B2C">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25B2C">
        <w:rPr>
          <w:rFonts w:ascii="Arial" w:hAnsi="Arial" w:cs="Arial"/>
          <w:b/>
          <w:lang w:val="es-BO" w:eastAsia="es-ES"/>
        </w:rPr>
        <w:t>ENTIDAD</w:t>
      </w:r>
      <w:r w:rsidRPr="00F25B2C">
        <w:rPr>
          <w:rFonts w:ascii="Arial" w:hAnsi="Arial" w:cs="Arial"/>
          <w:lang w:val="es-BO" w:eastAsia="es-ES"/>
        </w:rPr>
        <w:t xml:space="preserve">. </w:t>
      </w:r>
    </w:p>
    <w:p w:rsidR="00925853" w:rsidRPr="00F25B2C" w:rsidRDefault="00925853" w:rsidP="00925853">
      <w:pPr>
        <w:spacing w:before="120" w:after="120"/>
        <w:ind w:left="567" w:hanging="567"/>
        <w:jc w:val="both"/>
        <w:rPr>
          <w:rFonts w:ascii="Arial" w:hAnsi="Arial" w:cs="Arial"/>
          <w:b/>
          <w:lang w:val="es-BO" w:eastAsia="es-ES"/>
        </w:rPr>
      </w:pPr>
      <w:r w:rsidRPr="00F25B2C">
        <w:rPr>
          <w:rFonts w:ascii="Arial" w:hAnsi="Arial" w:cs="Arial"/>
          <w:b/>
          <w:lang w:val="es-BO" w:eastAsia="es-ES"/>
        </w:rPr>
        <w:t>22.3   Prórrogas:</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925853" w:rsidRPr="00F25B2C" w:rsidRDefault="00925853" w:rsidP="00925853">
      <w:pPr>
        <w:autoSpaceDE w:val="0"/>
        <w:autoSpaceDN w:val="0"/>
        <w:spacing w:before="120" w:after="120"/>
        <w:jc w:val="both"/>
        <w:rPr>
          <w:rFonts w:ascii="Arial" w:hAnsi="Arial" w:cs="Arial"/>
          <w:lang w:val="es-BO" w:eastAsia="es-ES"/>
        </w:rPr>
      </w:pPr>
      <w:r w:rsidRPr="00F25B2C">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lastRenderedPageBreak/>
        <w:t xml:space="preserve">Si la razón impeditiva o sus causas perduraren por más de 15 (quince) días </w:t>
      </w:r>
      <w:proofErr w:type="gramStart"/>
      <w:r w:rsidRPr="00F25B2C">
        <w:rPr>
          <w:rFonts w:ascii="Arial" w:hAnsi="Arial" w:cs="Arial"/>
          <w:lang w:val="es-BO" w:eastAsia="es-ES"/>
        </w:rPr>
        <w:t>calendario consecutivos</w:t>
      </w:r>
      <w:proofErr w:type="gramEnd"/>
      <w:r w:rsidRPr="00F25B2C">
        <w:rPr>
          <w:rFonts w:ascii="Arial" w:hAnsi="Arial" w:cs="Arial"/>
          <w:lang w:val="es-BO" w:eastAsia="es-ES"/>
        </w:rPr>
        <w:t>, cualquiera de las Partes deberá notificar a la otra, por escrito, la resolución del Contrato de conformidad a la cláusula (Terminación del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TERCERA.- (TERMINACIÓN DEL CONTRATO)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presente Contrato concluirá por una de las siguientes causas:</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23.1.</w:t>
      </w:r>
      <w:r w:rsidRPr="00F25B2C">
        <w:rPr>
          <w:rFonts w:ascii="Arial" w:hAnsi="Arial" w:cs="Arial"/>
          <w:b/>
          <w:lang w:val="es-BO" w:eastAsia="es-ES"/>
        </w:rPr>
        <w:tab/>
        <w:t>Por Cumplimiento del Contrato:</w:t>
      </w:r>
      <w:r w:rsidRPr="00F25B2C">
        <w:rPr>
          <w:rFonts w:ascii="Arial" w:hAnsi="Arial" w:cs="Arial"/>
          <w:lang w:val="es-BO" w:eastAsia="es-ES"/>
        </w:rPr>
        <w:t xml:space="preserve"> </w:t>
      </w:r>
    </w:p>
    <w:p w:rsidR="00925853" w:rsidRPr="00F25B2C" w:rsidRDefault="00925853" w:rsidP="00925853">
      <w:pPr>
        <w:spacing w:before="120" w:after="120"/>
        <w:ind w:left="705"/>
        <w:jc w:val="both"/>
        <w:rPr>
          <w:rFonts w:ascii="Arial" w:hAnsi="Arial" w:cs="Arial"/>
          <w:b/>
          <w:lang w:val="es-BO" w:eastAsia="es-ES"/>
        </w:rPr>
      </w:pPr>
      <w:r w:rsidRPr="00F25B2C">
        <w:rPr>
          <w:rFonts w:ascii="Arial" w:hAnsi="Arial" w:cs="Arial"/>
          <w:lang w:val="es-BO" w:eastAsia="es-ES"/>
        </w:rPr>
        <w:t xml:space="preserve">De forma normal, tanto la </w:t>
      </w:r>
      <w:r w:rsidRPr="00F25B2C">
        <w:rPr>
          <w:rFonts w:ascii="Arial" w:hAnsi="Arial" w:cs="Arial"/>
          <w:b/>
          <w:lang w:val="es-BO" w:eastAsia="es-ES"/>
        </w:rPr>
        <w:t xml:space="preserve">ENTIDAD </w:t>
      </w:r>
      <w:r w:rsidRPr="00F25B2C">
        <w:rPr>
          <w:rFonts w:ascii="Arial" w:hAnsi="Arial" w:cs="Arial"/>
          <w:lang w:val="es-BO" w:eastAsia="es-ES"/>
        </w:rPr>
        <w:t xml:space="preserve">como el </w:t>
      </w:r>
      <w:r w:rsidRPr="00F25B2C">
        <w:rPr>
          <w:rFonts w:ascii="Arial" w:hAnsi="Arial" w:cs="Arial"/>
          <w:b/>
          <w:lang w:val="es-BO" w:eastAsia="es-ES"/>
        </w:rPr>
        <w:t>CONTRATISTA</w:t>
      </w:r>
      <w:r w:rsidRPr="00F25B2C">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25B2C">
        <w:rPr>
          <w:rFonts w:ascii="Arial" w:hAnsi="Arial" w:cs="Arial"/>
          <w:b/>
          <w:lang w:val="es-BO" w:eastAsia="es-ES"/>
        </w:rPr>
        <w:t>.</w:t>
      </w:r>
    </w:p>
    <w:p w:rsidR="00925853" w:rsidRPr="00F25B2C" w:rsidRDefault="00925853" w:rsidP="00925853">
      <w:pPr>
        <w:spacing w:before="120" w:after="120"/>
        <w:ind w:left="705" w:hanging="705"/>
        <w:jc w:val="both"/>
        <w:rPr>
          <w:rFonts w:ascii="Arial" w:hAnsi="Arial" w:cs="Arial"/>
          <w:lang w:val="es-BO" w:eastAsia="es-ES"/>
        </w:rPr>
      </w:pPr>
      <w:r w:rsidRPr="00F25B2C">
        <w:rPr>
          <w:rFonts w:ascii="Arial" w:hAnsi="Arial" w:cs="Arial"/>
          <w:b/>
          <w:lang w:val="es-BO" w:eastAsia="es-ES"/>
        </w:rPr>
        <w:t>23.2.</w:t>
      </w:r>
      <w:r w:rsidRPr="00F25B2C">
        <w:rPr>
          <w:rFonts w:ascii="Arial" w:hAnsi="Arial" w:cs="Arial"/>
          <w:b/>
          <w:lang w:val="es-BO" w:eastAsia="es-ES"/>
        </w:rPr>
        <w:tab/>
        <w:t xml:space="preserve">Por Resolución del Contrato: </w:t>
      </w:r>
    </w:p>
    <w:p w:rsidR="00925853" w:rsidRPr="00F25B2C" w:rsidRDefault="00925853" w:rsidP="00925853">
      <w:pPr>
        <w:spacing w:before="120" w:after="120"/>
        <w:ind w:left="705"/>
        <w:jc w:val="both"/>
        <w:rPr>
          <w:rFonts w:ascii="Arial" w:hAnsi="Arial" w:cs="Arial"/>
          <w:lang w:val="es-BO" w:eastAsia="es-ES"/>
        </w:rPr>
      </w:pPr>
      <w:r w:rsidRPr="00F25B2C">
        <w:rPr>
          <w:rFonts w:ascii="Arial" w:hAnsi="Arial" w:cs="Arial"/>
          <w:lang w:val="es-BO" w:eastAsia="es-ES"/>
        </w:rPr>
        <w:t xml:space="preserve">Si se diera el caso y como una forma excepcional de terminar el Contrato, a los efectos legales correspondientes, la </w:t>
      </w:r>
      <w:r w:rsidRPr="00F25B2C">
        <w:rPr>
          <w:rFonts w:ascii="Arial" w:hAnsi="Arial" w:cs="Arial"/>
          <w:b/>
          <w:lang w:val="es-BO" w:eastAsia="es-ES"/>
        </w:rPr>
        <w:t>ENTIDAD</w:t>
      </w:r>
      <w:r w:rsidRPr="00F25B2C">
        <w:rPr>
          <w:rFonts w:ascii="Arial" w:hAnsi="Arial" w:cs="Arial"/>
          <w:lang w:val="es-BO" w:eastAsia="es-ES"/>
        </w:rPr>
        <w:t xml:space="preserve"> y el </w:t>
      </w:r>
      <w:r w:rsidRPr="00F25B2C">
        <w:rPr>
          <w:rFonts w:ascii="Arial" w:hAnsi="Arial" w:cs="Arial"/>
          <w:b/>
          <w:lang w:val="es-BO" w:eastAsia="es-ES"/>
        </w:rPr>
        <w:t>CONTRATISTA,</w:t>
      </w:r>
      <w:r w:rsidRPr="00F25B2C">
        <w:rPr>
          <w:rFonts w:ascii="Arial" w:hAnsi="Arial" w:cs="Arial"/>
          <w:lang w:val="es-BO" w:eastAsia="es-ES"/>
        </w:rPr>
        <w:t xml:space="preserve"> acuerdan las siguientes causales para procesar la resolución del Contrato:</w:t>
      </w:r>
    </w:p>
    <w:p w:rsidR="00925853" w:rsidRPr="00F25B2C" w:rsidRDefault="00925853" w:rsidP="00925853">
      <w:pPr>
        <w:spacing w:before="120" w:after="120"/>
        <w:ind w:left="1410" w:hanging="705"/>
        <w:jc w:val="both"/>
        <w:rPr>
          <w:rFonts w:ascii="Arial" w:hAnsi="Arial" w:cs="Arial"/>
          <w:b/>
          <w:lang w:val="es-BO" w:eastAsia="es-ES"/>
        </w:rPr>
      </w:pPr>
      <w:r w:rsidRPr="00F25B2C">
        <w:rPr>
          <w:rFonts w:ascii="Arial" w:hAnsi="Arial" w:cs="Arial"/>
          <w:b/>
          <w:lang w:val="es-BO" w:eastAsia="es-ES"/>
        </w:rPr>
        <w:t>23.2.1.</w:t>
      </w:r>
      <w:r w:rsidRPr="00F25B2C">
        <w:rPr>
          <w:rFonts w:ascii="Arial" w:hAnsi="Arial" w:cs="Arial"/>
          <w:b/>
          <w:lang w:val="es-BO" w:eastAsia="es-ES"/>
        </w:rPr>
        <w:tab/>
        <w:t>Resolución a requerimiento de la ENTIDAD, por causales atribuibles al CONTRATISTA.</w:t>
      </w:r>
    </w:p>
    <w:p w:rsidR="00925853" w:rsidRPr="00F25B2C" w:rsidRDefault="00925853" w:rsidP="00925853">
      <w:pPr>
        <w:spacing w:before="120" w:after="120"/>
        <w:ind w:left="1418" w:hanging="5"/>
        <w:jc w:val="both"/>
        <w:rPr>
          <w:rFonts w:ascii="Arial" w:hAnsi="Arial" w:cs="Arial"/>
          <w:lang w:val="es-BO" w:eastAsia="es-ES"/>
        </w:rPr>
      </w:pPr>
      <w:r w:rsidRPr="00F25B2C">
        <w:rPr>
          <w:rFonts w:ascii="Arial" w:hAnsi="Arial" w:cs="Arial"/>
          <w:lang w:val="es-BO" w:eastAsia="es-ES"/>
        </w:rPr>
        <w:t xml:space="preserve">La </w:t>
      </w:r>
      <w:r w:rsidRPr="00F25B2C">
        <w:rPr>
          <w:rFonts w:ascii="Arial" w:hAnsi="Arial" w:cs="Arial"/>
          <w:b/>
          <w:lang w:val="es-BO" w:eastAsia="es-ES"/>
        </w:rPr>
        <w:t>ENTIDAD</w:t>
      </w:r>
      <w:r w:rsidRPr="00F25B2C">
        <w:rPr>
          <w:rFonts w:ascii="Arial" w:hAnsi="Arial" w:cs="Arial"/>
          <w:lang w:val="es-BO" w:eastAsia="es-ES"/>
        </w:rPr>
        <w:t>, podrá proceder al trámite de resolución del Contrato, en los siguientes casos:</w:t>
      </w:r>
    </w:p>
    <w:p w:rsidR="00925853" w:rsidRPr="00F25B2C" w:rsidRDefault="00925853" w:rsidP="002E7DD1">
      <w:pPr>
        <w:numPr>
          <w:ilvl w:val="0"/>
          <w:numId w:val="50"/>
        </w:numPr>
        <w:spacing w:after="240"/>
        <w:ind w:left="1769" w:hanging="357"/>
        <w:contextualSpacing/>
        <w:jc w:val="both"/>
        <w:rPr>
          <w:rFonts w:ascii="Arial" w:hAnsi="Arial" w:cs="Arial"/>
          <w:lang w:val="es-BO" w:eastAsia="es-ES"/>
        </w:rPr>
      </w:pPr>
      <w:r w:rsidRPr="00F25B2C">
        <w:rPr>
          <w:rFonts w:ascii="Arial" w:hAnsi="Arial" w:cs="Arial"/>
          <w:lang w:val="es-BO" w:eastAsia="es-ES"/>
        </w:rPr>
        <w:t xml:space="preserve">Por disolución del </w:t>
      </w:r>
      <w:r w:rsidRPr="00F25B2C">
        <w:rPr>
          <w:rFonts w:ascii="Arial" w:hAnsi="Arial" w:cs="Arial"/>
          <w:b/>
          <w:lang w:val="es-BO" w:eastAsia="es-ES"/>
        </w:rPr>
        <w:t>CONTRATISTA.</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 xml:space="preserve">Por quiebra declarada del </w:t>
      </w:r>
      <w:r w:rsidRPr="00F25B2C">
        <w:rPr>
          <w:rFonts w:ascii="Arial" w:hAnsi="Arial" w:cs="Arial"/>
          <w:b/>
          <w:lang w:val="es-BO" w:eastAsia="es-ES"/>
        </w:rPr>
        <w:t>CONTRATISTA</w:t>
      </w:r>
      <w:r w:rsidRPr="00F25B2C">
        <w:rPr>
          <w:rFonts w:ascii="Arial" w:hAnsi="Arial" w:cs="Arial"/>
          <w:lang w:val="es-BO" w:eastAsia="es-ES"/>
        </w:rPr>
        <w:t>.</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 xml:space="preserve">Por incumplimiento en la prestación del Servicio, a requerimiento de la </w:t>
      </w:r>
      <w:r w:rsidRPr="00F25B2C">
        <w:rPr>
          <w:rFonts w:ascii="Arial" w:hAnsi="Arial" w:cs="Arial"/>
          <w:b/>
          <w:lang w:val="es-BO" w:eastAsia="es-ES"/>
        </w:rPr>
        <w:t xml:space="preserve">ENTIDAD </w:t>
      </w:r>
      <w:r w:rsidRPr="00F25B2C">
        <w:rPr>
          <w:rFonts w:ascii="Arial" w:hAnsi="Arial" w:cs="Arial"/>
          <w:lang w:val="es-BO" w:eastAsia="es-ES"/>
        </w:rPr>
        <w:t xml:space="preserve">o el Fiscal del Servicio en asuntos relacionados con el objeto del presente Contrato y lo establecido en las especificaciones técnicas. </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paralización del Servicio sin justificación, por el lapso de ____________ días calendario continuos.</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negligencia reiterada (2 veces) en el cumplimiento de las especificaciones técnicas, u otras especificaciones, o instrucciones escritas del Fiscal del Servicio</w:t>
      </w:r>
      <w:r w:rsidRPr="00F25B2C">
        <w:rPr>
          <w:rFonts w:ascii="Arial" w:hAnsi="Arial" w:cs="Arial"/>
          <w:b/>
          <w:lang w:val="es-BO" w:eastAsia="es-ES"/>
        </w:rPr>
        <w:t>.</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falta de pago de salarios a su personal y otras obligaciones contractuales que afecten al Servicio.</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925853" w:rsidRPr="00F25B2C" w:rsidRDefault="00925853" w:rsidP="00925853">
      <w:pPr>
        <w:spacing w:after="240"/>
        <w:ind w:left="720"/>
        <w:contextualSpacing/>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fuerza mayor o caso fortuito.</w:t>
      </w:r>
    </w:p>
    <w:p w:rsidR="00925853" w:rsidRPr="00F25B2C" w:rsidRDefault="00925853" w:rsidP="00925853">
      <w:pPr>
        <w:spacing w:after="240"/>
        <w:ind w:left="1770"/>
        <w:contextualSpacing/>
        <w:jc w:val="both"/>
        <w:rPr>
          <w:rFonts w:ascii="Arial" w:hAnsi="Arial" w:cs="Arial"/>
          <w:lang w:val="es-BO" w:eastAsia="es-ES"/>
        </w:rPr>
      </w:pPr>
    </w:p>
    <w:p w:rsidR="00925853" w:rsidRPr="00F25B2C" w:rsidRDefault="00925853" w:rsidP="002E7DD1">
      <w:pPr>
        <w:numPr>
          <w:ilvl w:val="0"/>
          <w:numId w:val="50"/>
        </w:numPr>
        <w:spacing w:after="240"/>
        <w:contextualSpacing/>
        <w:jc w:val="both"/>
        <w:rPr>
          <w:rFonts w:ascii="Arial" w:hAnsi="Arial" w:cs="Arial"/>
          <w:lang w:val="es-BO" w:eastAsia="es-ES"/>
        </w:rPr>
      </w:pPr>
      <w:r w:rsidRPr="00F25B2C">
        <w:rPr>
          <w:rFonts w:ascii="Arial" w:hAnsi="Arial" w:cs="Arial"/>
          <w:lang w:val="es-BO" w:eastAsia="es-ES"/>
        </w:rPr>
        <w:t>Por incumplimiento a la cláusula (anticorrupción).</w:t>
      </w:r>
    </w:p>
    <w:p w:rsidR="00925853" w:rsidRPr="00F25B2C" w:rsidRDefault="00925853" w:rsidP="00925853">
      <w:pPr>
        <w:spacing w:before="120" w:after="120"/>
        <w:ind w:left="1410" w:hanging="702"/>
        <w:jc w:val="both"/>
        <w:rPr>
          <w:rFonts w:ascii="Arial" w:hAnsi="Arial" w:cs="Arial"/>
          <w:b/>
          <w:lang w:val="es-BO" w:eastAsia="es-ES"/>
        </w:rPr>
      </w:pPr>
      <w:r w:rsidRPr="00F25B2C">
        <w:rPr>
          <w:rFonts w:ascii="Arial" w:hAnsi="Arial" w:cs="Arial"/>
          <w:b/>
          <w:lang w:val="es-BO" w:eastAsia="es-ES"/>
        </w:rPr>
        <w:t>23.2.2. Resolución a requerimiento del CONTRATISTA por causales atribuibles a la ENTIDAD.</w:t>
      </w:r>
    </w:p>
    <w:p w:rsidR="00925853" w:rsidRPr="00F25B2C" w:rsidRDefault="00925853" w:rsidP="00925853">
      <w:pPr>
        <w:spacing w:before="120" w:after="120"/>
        <w:ind w:left="1410" w:firstLine="6"/>
        <w:jc w:val="both"/>
        <w:rPr>
          <w:rFonts w:ascii="Arial" w:hAnsi="Arial" w:cs="Arial"/>
          <w:lang w:val="es-BO" w:eastAsia="es-ES"/>
        </w:rPr>
      </w:pPr>
      <w:r w:rsidRPr="00F25B2C">
        <w:rPr>
          <w:rFonts w:ascii="Arial" w:hAnsi="Arial" w:cs="Arial"/>
          <w:lang w:val="es-BO" w:eastAsia="es-ES"/>
        </w:rPr>
        <w:t xml:space="preserve">El </w:t>
      </w:r>
      <w:r w:rsidRPr="00F25B2C">
        <w:rPr>
          <w:rFonts w:ascii="Arial" w:hAnsi="Arial" w:cs="Arial"/>
          <w:b/>
          <w:lang w:val="es-BO" w:eastAsia="es-ES"/>
        </w:rPr>
        <w:t>CONTRATISTA,</w:t>
      </w:r>
      <w:r w:rsidRPr="00F25B2C">
        <w:rPr>
          <w:rFonts w:ascii="Arial" w:hAnsi="Arial" w:cs="Arial"/>
          <w:lang w:val="es-BO" w:eastAsia="es-ES"/>
        </w:rPr>
        <w:t xml:space="preserve"> podrá proceder al trámite de resolución del Contrato, en los siguientes casos:</w:t>
      </w:r>
    </w:p>
    <w:p w:rsidR="00925853" w:rsidRPr="00F25B2C" w:rsidRDefault="00925853" w:rsidP="002E7DD1">
      <w:pPr>
        <w:numPr>
          <w:ilvl w:val="0"/>
          <w:numId w:val="51"/>
        </w:numPr>
        <w:spacing w:before="120" w:after="120"/>
        <w:contextualSpacing/>
        <w:jc w:val="both"/>
        <w:rPr>
          <w:rFonts w:ascii="Arial" w:hAnsi="Arial" w:cs="Arial"/>
          <w:lang w:val="es-BO" w:eastAsia="es-ES"/>
        </w:rPr>
      </w:pPr>
      <w:r w:rsidRPr="00F25B2C">
        <w:rPr>
          <w:rFonts w:ascii="Arial" w:hAnsi="Arial" w:cs="Arial"/>
          <w:lang w:val="es-BO" w:eastAsia="es-ES"/>
        </w:rPr>
        <w:t xml:space="preserve">Si apartándose de los términos del Contrato la </w:t>
      </w:r>
      <w:r w:rsidRPr="00F25B2C">
        <w:rPr>
          <w:rFonts w:ascii="Arial" w:hAnsi="Arial" w:cs="Arial"/>
          <w:b/>
          <w:lang w:val="es-BO" w:eastAsia="es-ES"/>
        </w:rPr>
        <w:t>ENTIDAD</w:t>
      </w:r>
      <w:r w:rsidRPr="00F25B2C">
        <w:rPr>
          <w:rFonts w:ascii="Arial" w:hAnsi="Arial" w:cs="Arial"/>
          <w:lang w:val="es-BO" w:eastAsia="es-ES"/>
        </w:rPr>
        <w:t>, a través del Fiscal del Servicio</w:t>
      </w:r>
      <w:r w:rsidRPr="00F25B2C">
        <w:rPr>
          <w:rFonts w:ascii="Arial" w:hAnsi="Arial" w:cs="Arial"/>
          <w:b/>
          <w:lang w:val="es-BO" w:eastAsia="es-ES"/>
        </w:rPr>
        <w:t>,</w:t>
      </w:r>
      <w:r w:rsidRPr="00F25B2C">
        <w:rPr>
          <w:rFonts w:ascii="Arial" w:hAnsi="Arial" w:cs="Arial"/>
          <w:lang w:val="es-BO" w:eastAsia="es-ES"/>
        </w:rPr>
        <w:t xml:space="preserve"> pretende efectuar aumento o disminución en el Servicio, sin cumplir lo </w:t>
      </w:r>
      <w:r w:rsidRPr="00F25B2C">
        <w:rPr>
          <w:rFonts w:ascii="Arial" w:hAnsi="Arial" w:cs="Arial"/>
          <w:lang w:val="es-BO" w:eastAsia="es-ES"/>
        </w:rPr>
        <w:lastRenderedPageBreak/>
        <w:t>establecido por el presente Contrato sin la emisión del Contrato modificatorio correspondiente.</w:t>
      </w:r>
    </w:p>
    <w:p w:rsidR="00925853" w:rsidRPr="00F25B2C" w:rsidRDefault="00925853" w:rsidP="00925853">
      <w:pPr>
        <w:spacing w:before="120" w:after="120"/>
        <w:ind w:left="1776"/>
        <w:contextualSpacing/>
        <w:jc w:val="both"/>
        <w:rPr>
          <w:rFonts w:ascii="Arial" w:hAnsi="Arial" w:cs="Arial"/>
          <w:lang w:val="es-BO" w:eastAsia="es-ES"/>
        </w:rPr>
      </w:pPr>
    </w:p>
    <w:p w:rsidR="00925853" w:rsidRPr="00F25B2C" w:rsidRDefault="00925853" w:rsidP="002E7DD1">
      <w:pPr>
        <w:numPr>
          <w:ilvl w:val="0"/>
          <w:numId w:val="51"/>
        </w:numPr>
        <w:spacing w:before="120" w:after="120"/>
        <w:contextualSpacing/>
        <w:jc w:val="both"/>
        <w:rPr>
          <w:rFonts w:ascii="Arial" w:hAnsi="Arial" w:cs="Arial"/>
          <w:lang w:val="es-BO" w:eastAsia="es-ES"/>
        </w:rPr>
      </w:pPr>
      <w:r w:rsidRPr="00F25B2C">
        <w:rPr>
          <w:rFonts w:ascii="Arial" w:hAnsi="Arial" w:cs="Arial"/>
          <w:lang w:val="es-BO" w:eastAsia="es-ES"/>
        </w:rPr>
        <w:t>Por utilizar o requerir aquellos Servicios que son objeto del presente Contrato, en beneficio de terceras personas.</w:t>
      </w:r>
    </w:p>
    <w:p w:rsidR="00925853" w:rsidRPr="00F25B2C" w:rsidRDefault="00925853" w:rsidP="00925853">
      <w:pPr>
        <w:spacing w:before="120" w:after="120"/>
        <w:ind w:left="720"/>
        <w:contextualSpacing/>
        <w:rPr>
          <w:rFonts w:ascii="Arial" w:hAnsi="Arial" w:cs="Arial"/>
          <w:lang w:val="es-BO" w:eastAsia="es-ES"/>
        </w:rPr>
      </w:pPr>
    </w:p>
    <w:p w:rsidR="00925853" w:rsidRPr="00F25B2C" w:rsidRDefault="00925853" w:rsidP="002E7DD1">
      <w:pPr>
        <w:numPr>
          <w:ilvl w:val="0"/>
          <w:numId w:val="51"/>
        </w:numPr>
        <w:spacing w:before="120" w:after="120"/>
        <w:contextualSpacing/>
        <w:jc w:val="both"/>
        <w:rPr>
          <w:rFonts w:ascii="Arial" w:hAnsi="Arial" w:cs="Arial"/>
          <w:lang w:val="es-BO" w:eastAsia="es-ES"/>
        </w:rPr>
      </w:pPr>
      <w:r w:rsidRPr="00F25B2C">
        <w:rPr>
          <w:rFonts w:ascii="Arial" w:hAnsi="Arial" w:cs="Arial"/>
          <w:lang w:val="es-BO" w:eastAsia="es-ES"/>
        </w:rPr>
        <w:t xml:space="preserve">Por suspensión del Servicio por orden escrita de la </w:t>
      </w:r>
      <w:r w:rsidRPr="00F25B2C">
        <w:rPr>
          <w:rFonts w:ascii="Arial" w:hAnsi="Arial" w:cs="Arial"/>
          <w:b/>
          <w:lang w:val="es-BO" w:eastAsia="es-ES"/>
        </w:rPr>
        <w:t>ENTIDAD</w:t>
      </w:r>
      <w:r w:rsidRPr="00F25B2C">
        <w:rPr>
          <w:rFonts w:ascii="Arial" w:hAnsi="Arial" w:cs="Arial"/>
          <w:lang w:val="es-BO" w:eastAsia="es-ES"/>
        </w:rPr>
        <w:t xml:space="preserve"> por un plazo superior a </w:t>
      </w:r>
      <w:r w:rsidRPr="00F25B2C">
        <w:rPr>
          <w:rFonts w:ascii="Arial" w:hAnsi="Arial" w:cs="Arial"/>
          <w:i/>
          <w:u w:val="single"/>
          <w:lang w:val="es-BO" w:eastAsia="es-ES"/>
        </w:rPr>
        <w:t>numeral (literal)</w:t>
      </w:r>
      <w:r w:rsidRPr="00F25B2C">
        <w:rPr>
          <w:rFonts w:ascii="Arial" w:hAnsi="Arial" w:cs="Arial"/>
          <w:lang w:val="es-BO" w:eastAsia="es-ES"/>
        </w:rPr>
        <w:t xml:space="preserve"> días calendario; salvo casos de fuerza mayor o caso fortuito.</w:t>
      </w:r>
    </w:p>
    <w:p w:rsidR="00925853" w:rsidRPr="00F25B2C" w:rsidRDefault="00925853" w:rsidP="00925853">
      <w:pPr>
        <w:spacing w:before="120" w:after="120"/>
        <w:ind w:left="1413" w:hanging="705"/>
        <w:jc w:val="both"/>
        <w:rPr>
          <w:rFonts w:ascii="Arial" w:hAnsi="Arial" w:cs="Arial"/>
          <w:lang w:val="es-BO" w:eastAsia="es-ES"/>
        </w:rPr>
      </w:pPr>
      <w:r w:rsidRPr="00F25B2C">
        <w:rPr>
          <w:rFonts w:ascii="Arial" w:hAnsi="Arial" w:cs="Arial"/>
          <w:b/>
          <w:lang w:val="es-BO" w:eastAsia="es-ES"/>
        </w:rPr>
        <w:t xml:space="preserve">23.2.3. </w:t>
      </w:r>
      <w:r w:rsidRPr="00F25B2C">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25B2C">
        <w:rPr>
          <w:rFonts w:ascii="Arial" w:hAnsi="Arial" w:cs="Arial"/>
          <w:lang w:val="es-BO" w:eastAsia="es-ES"/>
        </w:rPr>
        <w:t xml:space="preserve"> </w:t>
      </w:r>
    </w:p>
    <w:p w:rsidR="00925853" w:rsidRPr="00F25B2C" w:rsidRDefault="00925853" w:rsidP="00925853">
      <w:pPr>
        <w:spacing w:before="120" w:after="120"/>
        <w:ind w:left="1418" w:hanging="709"/>
        <w:contextualSpacing/>
        <w:jc w:val="both"/>
        <w:rPr>
          <w:rFonts w:ascii="Arial" w:hAnsi="Arial" w:cs="Arial"/>
          <w:color w:val="000000"/>
          <w:lang w:val="es-BO" w:eastAsia="es-ES"/>
        </w:rPr>
      </w:pPr>
      <w:r w:rsidRPr="00F25B2C">
        <w:rPr>
          <w:rFonts w:ascii="Arial" w:hAnsi="Arial" w:cs="Arial"/>
          <w:b/>
          <w:color w:val="000000"/>
          <w:lang w:val="es-BO" w:eastAsia="es-ES"/>
        </w:rPr>
        <w:t>23.2.4.</w:t>
      </w:r>
      <w:r w:rsidRPr="00F25B2C">
        <w:rPr>
          <w:rFonts w:ascii="Arial" w:hAnsi="Arial" w:cs="Arial"/>
          <w:b/>
          <w:color w:val="000000"/>
          <w:lang w:val="es-BO" w:eastAsia="es-ES"/>
        </w:rPr>
        <w:tab/>
      </w:r>
      <w:r w:rsidRPr="00F25B2C">
        <w:rPr>
          <w:rFonts w:ascii="Arial" w:hAnsi="Arial" w:cs="Arial"/>
          <w:color w:val="000000"/>
          <w:lang w:val="es-BO" w:eastAsia="es-ES"/>
        </w:rPr>
        <w:t xml:space="preserve">La </w:t>
      </w:r>
      <w:r w:rsidRPr="00F25B2C">
        <w:rPr>
          <w:rFonts w:ascii="Arial" w:hAnsi="Arial" w:cs="Arial"/>
          <w:b/>
          <w:color w:val="000000"/>
          <w:lang w:val="es-BO" w:eastAsia="es-ES"/>
        </w:rPr>
        <w:t xml:space="preserve">ENTIDAD </w:t>
      </w:r>
      <w:r w:rsidRPr="00F25B2C">
        <w:rPr>
          <w:rFonts w:ascii="Arial" w:hAnsi="Arial" w:cs="Arial"/>
          <w:color w:val="000000"/>
          <w:lang w:val="es-BO" w:eastAsia="es-ES"/>
        </w:rPr>
        <w:t xml:space="preserve">en cualquier momento podrá resolver de manera unilateral </w:t>
      </w:r>
      <w:r w:rsidRPr="00F25B2C">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F25B2C">
        <w:rPr>
          <w:rFonts w:ascii="Arial" w:hAnsi="Arial" w:cs="Arial"/>
          <w:b/>
          <w:lang w:val="es-BO" w:eastAsia="es-ES"/>
        </w:rPr>
        <w:t>PROVEEDOR</w:t>
      </w:r>
      <w:r w:rsidRPr="00F25B2C">
        <w:rPr>
          <w:rFonts w:ascii="Arial" w:hAnsi="Arial" w:cs="Arial"/>
          <w:lang w:val="es-BO" w:eastAsia="es-ES"/>
        </w:rPr>
        <w:t>;</w:t>
      </w:r>
      <w:r w:rsidRPr="00F25B2C">
        <w:rPr>
          <w:rFonts w:ascii="Arial" w:hAnsi="Arial" w:cs="Arial"/>
          <w:b/>
          <w:lang w:val="es-BO" w:eastAsia="es-ES"/>
        </w:rPr>
        <w:t xml:space="preserve"> </w:t>
      </w:r>
      <w:r w:rsidRPr="00F25B2C">
        <w:rPr>
          <w:rFonts w:ascii="Arial" w:hAnsi="Arial" w:cs="Arial"/>
          <w:lang w:val="es-BO" w:eastAsia="es-ES"/>
        </w:rPr>
        <w:t>sin lugar a ningún tipo de resarcimiento por parte de la</w:t>
      </w:r>
      <w:r w:rsidRPr="00F25B2C">
        <w:rPr>
          <w:rFonts w:ascii="Arial" w:hAnsi="Arial" w:cs="Arial"/>
          <w:b/>
          <w:lang w:val="es-BO" w:eastAsia="es-ES"/>
        </w:rPr>
        <w:t xml:space="preserve"> ENTIDAD </w:t>
      </w:r>
      <w:r w:rsidRPr="00F25B2C">
        <w:rPr>
          <w:rFonts w:ascii="Arial" w:hAnsi="Arial" w:cs="Arial"/>
          <w:lang w:val="es-BO" w:eastAsia="es-ES"/>
        </w:rPr>
        <w:t>a</w:t>
      </w:r>
      <w:r w:rsidRPr="00F25B2C">
        <w:rPr>
          <w:rFonts w:ascii="Arial" w:hAnsi="Arial" w:cs="Arial"/>
          <w:b/>
          <w:lang w:val="es-BO" w:eastAsia="es-ES"/>
        </w:rPr>
        <w:t xml:space="preserve"> </w:t>
      </w:r>
      <w:r w:rsidRPr="00F25B2C">
        <w:rPr>
          <w:rFonts w:ascii="Arial" w:hAnsi="Arial" w:cs="Arial"/>
          <w:lang w:val="es-BO" w:eastAsia="es-ES"/>
        </w:rPr>
        <w:t>favor del</w:t>
      </w:r>
      <w:r w:rsidRPr="00F25B2C">
        <w:rPr>
          <w:rFonts w:ascii="Arial" w:hAnsi="Arial" w:cs="Arial"/>
          <w:b/>
          <w:lang w:val="es-BO" w:eastAsia="es-ES"/>
        </w:rPr>
        <w:t xml:space="preserve"> PROVEEDOR.</w:t>
      </w:r>
    </w:p>
    <w:p w:rsidR="00925853" w:rsidRPr="00F25B2C" w:rsidRDefault="00925853" w:rsidP="00925853">
      <w:pPr>
        <w:spacing w:before="120" w:after="120"/>
        <w:ind w:left="1413" w:hanging="705"/>
        <w:jc w:val="both"/>
        <w:rPr>
          <w:rFonts w:ascii="Arial" w:hAnsi="Arial" w:cs="Arial"/>
          <w:lang w:val="es-BO" w:eastAsia="es-ES"/>
        </w:rPr>
      </w:pPr>
      <w:r w:rsidRPr="00F25B2C">
        <w:rPr>
          <w:rFonts w:ascii="Arial" w:hAnsi="Arial" w:cs="Arial"/>
          <w:b/>
          <w:lang w:val="es-BO" w:eastAsia="es-ES"/>
        </w:rPr>
        <w:t>23.2.5. Reglas aplicables a la Resolución:</w:t>
      </w:r>
    </w:p>
    <w:p w:rsidR="00925853" w:rsidRPr="00F25B2C" w:rsidRDefault="00925853" w:rsidP="00925853">
      <w:pPr>
        <w:spacing w:before="120" w:after="120"/>
        <w:ind w:left="1413"/>
        <w:jc w:val="both"/>
        <w:rPr>
          <w:rFonts w:ascii="Arial" w:hAnsi="Arial" w:cs="Arial"/>
          <w:lang w:val="es-BO" w:eastAsia="es-ES"/>
        </w:rPr>
      </w:pPr>
      <w:r w:rsidRPr="00F25B2C">
        <w:rPr>
          <w:rFonts w:ascii="Arial" w:hAnsi="Arial" w:cs="Arial"/>
          <w:lang w:val="es-BO" w:eastAsia="es-ES"/>
        </w:rPr>
        <w:t xml:space="preserve">Para procesar la resolución del Contrato por cualquiera de las causales señaladas en los numerales 23.2.1. </w:t>
      </w:r>
      <w:proofErr w:type="gramStart"/>
      <w:r w:rsidRPr="00F25B2C">
        <w:rPr>
          <w:rFonts w:ascii="Arial" w:hAnsi="Arial" w:cs="Arial"/>
          <w:lang w:val="es-BO" w:eastAsia="es-ES"/>
        </w:rPr>
        <w:t>y</w:t>
      </w:r>
      <w:proofErr w:type="gramEnd"/>
      <w:r w:rsidRPr="00F25B2C">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925853" w:rsidRPr="00F25B2C" w:rsidRDefault="00925853" w:rsidP="00925853">
      <w:pPr>
        <w:spacing w:before="120" w:after="120"/>
        <w:ind w:left="1416"/>
        <w:jc w:val="both"/>
        <w:rPr>
          <w:rFonts w:ascii="Arial" w:hAnsi="Arial" w:cs="Arial"/>
          <w:lang w:val="es-BO" w:eastAsia="es-ES"/>
        </w:rPr>
      </w:pPr>
      <w:r w:rsidRPr="00F25B2C">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25853" w:rsidRPr="00F25B2C" w:rsidRDefault="00925853" w:rsidP="00925853">
      <w:pPr>
        <w:spacing w:before="120" w:after="120"/>
        <w:ind w:left="1416"/>
        <w:jc w:val="both"/>
        <w:rPr>
          <w:rFonts w:ascii="Arial" w:hAnsi="Arial" w:cs="Arial"/>
          <w:lang w:val="es-BO" w:eastAsia="es-ES"/>
        </w:rPr>
      </w:pPr>
      <w:r w:rsidRPr="00F25B2C">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25853" w:rsidRPr="00F25B2C" w:rsidRDefault="00925853" w:rsidP="00925853">
      <w:pPr>
        <w:spacing w:before="120" w:after="120"/>
        <w:ind w:left="1416"/>
        <w:jc w:val="both"/>
        <w:rPr>
          <w:rFonts w:ascii="Arial" w:hAnsi="Arial" w:cs="Arial"/>
          <w:lang w:val="es-BO" w:eastAsia="es-ES"/>
        </w:rPr>
      </w:pPr>
      <w:r w:rsidRPr="00F25B2C">
        <w:rPr>
          <w:rFonts w:ascii="Arial" w:hAnsi="Arial" w:cs="Arial"/>
          <w:lang w:val="es-BO" w:eastAsia="es-ES"/>
        </w:rPr>
        <w:t xml:space="preserve">Cuando el monto de la multa, alcance al 20% (veinte por ciento) del monto total del Contrato, la </w:t>
      </w:r>
      <w:r w:rsidRPr="00F25B2C">
        <w:rPr>
          <w:rFonts w:ascii="Arial" w:hAnsi="Arial" w:cs="Arial"/>
          <w:b/>
          <w:lang w:val="es-BO" w:eastAsia="es-ES"/>
        </w:rPr>
        <w:t>ENTIDAD</w:t>
      </w:r>
      <w:r w:rsidRPr="00F25B2C">
        <w:rPr>
          <w:rFonts w:ascii="Arial" w:hAnsi="Arial" w:cs="Arial"/>
          <w:lang w:val="es-BO" w:eastAsia="es-ES"/>
        </w:rPr>
        <w:t xml:space="preserve"> deberá notificar mediante carta notariada que la resolución de Contrato se ha hecho efectiva. </w:t>
      </w:r>
    </w:p>
    <w:p w:rsidR="00925853" w:rsidRPr="00F25B2C" w:rsidRDefault="00925853" w:rsidP="00925853">
      <w:pPr>
        <w:tabs>
          <w:tab w:val="left" w:pos="567"/>
        </w:tabs>
        <w:spacing w:before="120" w:after="120"/>
        <w:ind w:left="1418"/>
        <w:jc w:val="both"/>
        <w:rPr>
          <w:rFonts w:ascii="Arial" w:hAnsi="Arial" w:cs="Arial"/>
          <w:lang w:val="es-BO" w:eastAsia="es-ES"/>
        </w:rPr>
      </w:pPr>
      <w:r w:rsidRPr="00F25B2C">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25B2C">
        <w:rPr>
          <w:rFonts w:ascii="Arial" w:hAnsi="Arial" w:cs="Arial"/>
          <w:color w:val="000000"/>
          <w:lang w:val="es-BO" w:eastAsia="es-ES"/>
        </w:rPr>
        <w:t>incluir los montos a reconocer por las prestaciones ejecutadas por las Partes.</w:t>
      </w:r>
    </w:p>
    <w:p w:rsidR="00925853" w:rsidRPr="00F25B2C" w:rsidRDefault="00925853" w:rsidP="00925853">
      <w:pPr>
        <w:tabs>
          <w:tab w:val="left" w:pos="567"/>
        </w:tabs>
        <w:spacing w:before="120" w:after="120"/>
        <w:ind w:left="1418"/>
        <w:jc w:val="both"/>
        <w:rPr>
          <w:rFonts w:ascii="Arial" w:hAnsi="Arial" w:cs="Arial"/>
          <w:b/>
          <w:bCs/>
          <w:lang w:val="es-BO" w:eastAsia="es-ES"/>
        </w:rPr>
      </w:pPr>
      <w:r w:rsidRPr="00F25B2C">
        <w:rPr>
          <w:rFonts w:ascii="Arial" w:hAnsi="Arial" w:cs="Arial"/>
          <w:lang w:val="es-BO" w:eastAsia="es-ES"/>
        </w:rPr>
        <w:t xml:space="preserve">En caso que se proceda a la resolución del Contrato, por razones atribuibles al </w:t>
      </w:r>
      <w:r w:rsidRPr="00F25B2C">
        <w:rPr>
          <w:rFonts w:ascii="Arial" w:hAnsi="Arial" w:cs="Arial"/>
          <w:b/>
          <w:lang w:val="es-BO" w:eastAsia="es-ES"/>
        </w:rPr>
        <w:t>CONTRATISTA</w:t>
      </w:r>
      <w:r w:rsidRPr="00F25B2C">
        <w:rPr>
          <w:rFonts w:ascii="Arial" w:hAnsi="Arial" w:cs="Arial"/>
          <w:lang w:val="es-BO" w:eastAsia="es-ES"/>
        </w:rPr>
        <w:t>,</w:t>
      </w:r>
      <w:r w:rsidRPr="00F25B2C">
        <w:rPr>
          <w:rFonts w:ascii="Arial" w:hAnsi="Arial" w:cs="Arial"/>
          <w:b/>
          <w:lang w:val="es-BO" w:eastAsia="es-ES"/>
        </w:rPr>
        <w:t xml:space="preserve"> </w:t>
      </w:r>
      <w:r w:rsidRPr="00F25B2C">
        <w:rPr>
          <w:rFonts w:ascii="Arial" w:hAnsi="Arial" w:cs="Arial"/>
          <w:lang w:val="es-BO" w:eastAsia="es-ES"/>
        </w:rPr>
        <w:t xml:space="preserve">se consolidara en favor de la </w:t>
      </w:r>
      <w:r w:rsidRPr="00F25B2C">
        <w:rPr>
          <w:rFonts w:ascii="Arial" w:hAnsi="Arial" w:cs="Arial"/>
          <w:b/>
          <w:lang w:val="es-BO" w:eastAsia="es-ES"/>
        </w:rPr>
        <w:t>ENTIDAD</w:t>
      </w:r>
      <w:r w:rsidRPr="00F25B2C">
        <w:rPr>
          <w:rFonts w:ascii="Arial" w:hAnsi="Arial" w:cs="Arial"/>
          <w:lang w:val="es-BO" w:eastAsia="es-ES"/>
        </w:rPr>
        <w:t xml:space="preserve"> la garantía de cumplimiento de Contrato. Por otro lado también se consolidan a favor de la </w:t>
      </w:r>
      <w:r w:rsidRPr="00F25B2C">
        <w:rPr>
          <w:rFonts w:ascii="Arial" w:hAnsi="Arial" w:cs="Arial"/>
          <w:b/>
          <w:lang w:val="es-BO" w:eastAsia="es-ES"/>
        </w:rPr>
        <w:t>ENTIDAD</w:t>
      </w:r>
      <w:r w:rsidRPr="00F25B2C">
        <w:rPr>
          <w:rFonts w:ascii="Arial" w:hAnsi="Arial" w:cs="Arial"/>
          <w:lang w:val="es-BO" w:eastAsia="es-ES"/>
        </w:rPr>
        <w:t xml:space="preserve"> las multas o penalidades</w:t>
      </w:r>
      <w:r w:rsidRPr="00F25B2C">
        <w:rPr>
          <w:rFonts w:ascii="Arial" w:hAnsi="Arial" w:cs="Arial"/>
          <w:b/>
          <w:bCs/>
          <w:lang w:val="es-BO" w:eastAsia="es-ES"/>
        </w:rPr>
        <w:t>.</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VIGÉSIMA CUARTA.- (CIERRE DE CONTRATO)</w:t>
      </w:r>
    </w:p>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925853" w:rsidRPr="00F25B2C" w:rsidRDefault="00925853" w:rsidP="00925853">
      <w:pPr>
        <w:widowControl w:val="0"/>
        <w:spacing w:before="120" w:after="120"/>
        <w:jc w:val="both"/>
        <w:rPr>
          <w:rFonts w:ascii="Arial" w:hAnsi="Arial" w:cs="Arial"/>
          <w:lang w:val="es-BO" w:eastAsia="es-ES"/>
        </w:rPr>
      </w:pPr>
      <w:r w:rsidRPr="00F25B2C">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QUINTA.- (SOLUCIÓN DE CONTROVERSIAS)</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lastRenderedPageBreak/>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25853" w:rsidRPr="00F25B2C" w:rsidRDefault="00925853" w:rsidP="00925853">
      <w:pPr>
        <w:spacing w:before="120" w:after="120"/>
        <w:jc w:val="both"/>
        <w:rPr>
          <w:rFonts w:ascii="Arial" w:hAnsi="Arial" w:cs="Arial"/>
          <w:b/>
          <w:bCs/>
          <w:u w:val="single"/>
          <w:lang w:val="es-BO" w:eastAsia="es-ES"/>
        </w:rPr>
      </w:pPr>
      <w:r w:rsidRPr="00F25B2C">
        <w:rPr>
          <w:rFonts w:ascii="Arial" w:hAnsi="Arial" w:cs="Arial"/>
          <w:b/>
          <w:u w:val="single"/>
          <w:lang w:val="es-BO" w:eastAsia="es-ES"/>
        </w:rPr>
        <w:t>VIGÉSIMA SEXTA.-</w:t>
      </w:r>
      <w:r w:rsidRPr="00F25B2C">
        <w:rPr>
          <w:rFonts w:ascii="Arial" w:hAnsi="Arial" w:cs="Arial"/>
          <w:b/>
          <w:bCs/>
          <w:u w:val="single"/>
          <w:lang w:val="es-BO" w:eastAsia="es-ES"/>
        </w:rPr>
        <w:t xml:space="preserve"> (MODIFICACIÓN AL CONTRATO)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INCLUIR LA SIGUIENTE CLÁUSULA EN CASO DE QUE CORRESPONDA:</w:t>
      </w:r>
    </w:p>
    <w:p w:rsidR="00925853" w:rsidRPr="00F25B2C" w:rsidRDefault="00925853" w:rsidP="00925853">
      <w:pPr>
        <w:spacing w:after="120"/>
        <w:jc w:val="both"/>
        <w:rPr>
          <w:rFonts w:ascii="Arial" w:hAnsi="Arial" w:cs="Arial"/>
          <w:b/>
          <w:i/>
          <w:u w:val="single"/>
          <w:lang w:val="es-BO" w:eastAsia="es-ES"/>
        </w:rPr>
      </w:pPr>
      <w:r w:rsidRPr="00F25B2C">
        <w:rPr>
          <w:rFonts w:ascii="Arial" w:hAnsi="Arial" w:cs="Arial"/>
          <w:b/>
          <w:i/>
          <w:u w:val="single"/>
          <w:lang w:val="es-BO" w:eastAsia="es-ES"/>
        </w:rPr>
        <w:t>(PROTOCOLIZACIÓN DEL CONTRATO)</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 xml:space="preserve">El presente Contrato será protocolizado con todas las formalidades de Ley por la </w:t>
      </w:r>
      <w:r w:rsidRPr="00F25B2C">
        <w:rPr>
          <w:rFonts w:ascii="Arial" w:hAnsi="Arial" w:cs="Arial"/>
          <w:b/>
          <w:i/>
          <w:lang w:val="es-BO" w:eastAsia="es-ES"/>
        </w:rPr>
        <w:t>Entidad</w:t>
      </w:r>
      <w:r w:rsidRPr="00F25B2C">
        <w:rPr>
          <w:rFonts w:ascii="Arial" w:hAnsi="Arial" w:cs="Arial"/>
          <w:i/>
          <w:lang w:val="es-BO" w:eastAsia="es-ES"/>
        </w:rPr>
        <w:t xml:space="preserve"> en el distrito administrativo correspondiente. El importe que por concepto de protocolización debe ser pagado por el </w:t>
      </w:r>
      <w:r w:rsidRPr="00F25B2C">
        <w:rPr>
          <w:rFonts w:ascii="Arial" w:hAnsi="Arial" w:cs="Arial"/>
          <w:b/>
          <w:bCs/>
          <w:i/>
          <w:lang w:val="es-BO" w:eastAsia="es-ES"/>
        </w:rPr>
        <w:t>Contratista</w:t>
      </w:r>
      <w:r w:rsidRPr="00F25B2C">
        <w:rPr>
          <w:rFonts w:ascii="Arial" w:hAnsi="Arial" w:cs="Arial"/>
          <w:i/>
          <w:lang w:val="es-BO" w:eastAsia="es-ES"/>
        </w:rPr>
        <w:t xml:space="preserve">. En caso que este importe no sea cancelado por el </w:t>
      </w:r>
      <w:r w:rsidRPr="00F25B2C">
        <w:rPr>
          <w:rFonts w:ascii="Arial" w:hAnsi="Arial" w:cs="Arial"/>
          <w:b/>
          <w:bCs/>
          <w:i/>
          <w:lang w:val="es-BO" w:eastAsia="es-ES"/>
        </w:rPr>
        <w:t>Contratista</w:t>
      </w:r>
      <w:r w:rsidRPr="00F25B2C">
        <w:rPr>
          <w:rFonts w:ascii="Arial" w:hAnsi="Arial" w:cs="Arial"/>
          <w:i/>
          <w:lang w:val="es-BO" w:eastAsia="es-ES"/>
        </w:rPr>
        <w:t xml:space="preserve"> podrá ser descontado por la </w:t>
      </w:r>
      <w:r w:rsidRPr="00F25B2C">
        <w:rPr>
          <w:rFonts w:ascii="Arial" w:hAnsi="Arial" w:cs="Arial"/>
          <w:b/>
          <w:i/>
          <w:lang w:val="es-BO" w:eastAsia="es-ES"/>
        </w:rPr>
        <w:t>Entidad</w:t>
      </w:r>
      <w:r w:rsidRPr="00F25B2C">
        <w:rPr>
          <w:rFonts w:ascii="Arial" w:hAnsi="Arial" w:cs="Arial"/>
          <w:i/>
          <w:lang w:val="es-BO" w:eastAsia="es-ES"/>
        </w:rPr>
        <w:t xml:space="preserve"> a tiempo de hacer efectivo el pago de las planillas mensuales o en la planilla final del Contrato. </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Esta protocolización contendrá los siguientes documentos:</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Originales o fotocopias legalizadas de:</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 xml:space="preserve">Testimonio del poder del representante legal referido en el Contrato. </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Certificado de  matrícula de inscripción en FUNDEMPRESA.</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Minuta del Contrato</w:t>
      </w:r>
    </w:p>
    <w:p w:rsidR="00925853" w:rsidRPr="00F25B2C" w:rsidRDefault="00925853" w:rsidP="00925853">
      <w:pPr>
        <w:jc w:val="both"/>
        <w:rPr>
          <w:rFonts w:ascii="Arial" w:hAnsi="Arial" w:cs="Arial"/>
          <w:i/>
          <w:lang w:val="es-BO" w:eastAsia="es-ES"/>
        </w:rPr>
      </w:pPr>
      <w:r w:rsidRPr="00F25B2C">
        <w:rPr>
          <w:rFonts w:ascii="Arial" w:hAnsi="Arial" w:cs="Arial"/>
          <w:i/>
          <w:lang w:val="es-BO" w:eastAsia="es-ES"/>
        </w:rPr>
        <w:t>Fotocopias simples de:</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Cédula de identidad del representante legal.  </w:t>
      </w:r>
    </w:p>
    <w:p w:rsidR="00925853" w:rsidRPr="00F25B2C" w:rsidRDefault="00925853" w:rsidP="002E7DD1">
      <w:pPr>
        <w:numPr>
          <w:ilvl w:val="0"/>
          <w:numId w:val="58"/>
        </w:numPr>
        <w:ind w:left="1134" w:hanging="283"/>
        <w:jc w:val="both"/>
        <w:rPr>
          <w:rFonts w:ascii="Arial" w:hAnsi="Arial" w:cs="Arial"/>
          <w:i/>
          <w:lang w:val="es-BO" w:eastAsia="es-ES"/>
        </w:rPr>
      </w:pPr>
      <w:r w:rsidRPr="00F25B2C">
        <w:rPr>
          <w:rFonts w:ascii="Arial" w:hAnsi="Arial" w:cs="Arial"/>
          <w:i/>
          <w:lang w:val="es-BO" w:eastAsia="es-ES"/>
        </w:rPr>
        <w:t xml:space="preserve">Escritura  de constitución de la empresa.  </w:t>
      </w:r>
    </w:p>
    <w:p w:rsidR="00925853" w:rsidRPr="00F25B2C" w:rsidRDefault="00925853" w:rsidP="002E7DD1">
      <w:pPr>
        <w:numPr>
          <w:ilvl w:val="0"/>
          <w:numId w:val="58"/>
        </w:numPr>
        <w:spacing w:after="120"/>
        <w:ind w:left="1134" w:hanging="283"/>
        <w:jc w:val="both"/>
        <w:rPr>
          <w:rFonts w:ascii="Arial" w:hAnsi="Arial" w:cs="Arial"/>
          <w:i/>
          <w:lang w:val="es-BO" w:eastAsia="es-ES"/>
        </w:rPr>
      </w:pPr>
      <w:r w:rsidRPr="00F25B2C">
        <w:rPr>
          <w:rFonts w:ascii="Arial" w:hAnsi="Arial" w:cs="Arial"/>
          <w:i/>
          <w:lang w:val="es-BO" w:eastAsia="es-ES"/>
        </w:rPr>
        <w:t xml:space="preserve">Garantía de cumplimiento de contrato </w:t>
      </w:r>
    </w:p>
    <w:p w:rsidR="00925853" w:rsidRPr="00F25B2C" w:rsidRDefault="00925853" w:rsidP="00925853">
      <w:pPr>
        <w:spacing w:after="120"/>
        <w:jc w:val="both"/>
        <w:rPr>
          <w:rFonts w:ascii="Arial" w:hAnsi="Arial" w:cs="Arial"/>
          <w:i/>
          <w:lang w:val="es-BO" w:eastAsia="es-ES"/>
        </w:rPr>
      </w:pPr>
      <w:r w:rsidRPr="00F25B2C">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925853" w:rsidRPr="00F25B2C" w:rsidRDefault="00925853" w:rsidP="00925853">
      <w:pPr>
        <w:spacing w:before="120" w:after="120"/>
        <w:jc w:val="both"/>
        <w:rPr>
          <w:rFonts w:ascii="Arial" w:hAnsi="Arial" w:cs="Arial"/>
          <w:b/>
          <w:u w:val="single"/>
          <w:lang w:val="es-BO" w:eastAsia="es-ES"/>
        </w:rPr>
      </w:pPr>
      <w:r w:rsidRPr="00F25B2C">
        <w:rPr>
          <w:rFonts w:ascii="Arial" w:hAnsi="Arial" w:cs="Arial"/>
          <w:b/>
          <w:u w:val="single"/>
          <w:lang w:val="es-BO" w:eastAsia="es-ES"/>
        </w:rPr>
        <w:t xml:space="preserve">VIGÉSIMA SÉPTIMA.- (ANTICORRUPCIÓN) </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25B2C">
        <w:rPr>
          <w:rFonts w:ascii="Arial" w:hAnsi="Arial" w:cs="Arial"/>
          <w:b/>
          <w:lang w:val="es-BO" w:eastAsia="es-ES"/>
        </w:rPr>
        <w:t>ENTIDAD</w:t>
      </w:r>
      <w:r w:rsidRPr="00F25B2C">
        <w:rPr>
          <w:rFonts w:ascii="Arial" w:hAnsi="Arial" w:cs="Arial"/>
          <w:lang w:val="es-BO" w:eastAsia="es-ES"/>
        </w:rPr>
        <w:t xml:space="preserve"> resuelva el presente Contrato y se ejecuten las garantías que se encuentren vigentes al momento de la resolución.  </w:t>
      </w:r>
    </w:p>
    <w:p w:rsidR="00925853" w:rsidRPr="00F25B2C" w:rsidRDefault="00925853" w:rsidP="00925853">
      <w:pPr>
        <w:spacing w:before="120" w:after="120"/>
        <w:jc w:val="both"/>
        <w:rPr>
          <w:rFonts w:ascii="Arial" w:hAnsi="Arial" w:cs="Arial"/>
          <w:u w:val="single"/>
          <w:lang w:val="es-BO" w:eastAsia="es-ES"/>
        </w:rPr>
      </w:pPr>
      <w:r w:rsidRPr="00F25B2C">
        <w:rPr>
          <w:rFonts w:ascii="Arial" w:hAnsi="Arial" w:cs="Arial"/>
          <w:b/>
          <w:u w:val="single"/>
          <w:lang w:val="es-BO" w:eastAsia="es-ES"/>
        </w:rPr>
        <w:t>VIGÉSIMA OCTAVA.- (CONFORMIDAD)</w:t>
      </w:r>
    </w:p>
    <w:p w:rsidR="00925853" w:rsidRPr="00F25B2C" w:rsidRDefault="00925853" w:rsidP="00925853">
      <w:pPr>
        <w:spacing w:before="120" w:after="120"/>
        <w:jc w:val="both"/>
        <w:rPr>
          <w:rFonts w:ascii="Arial" w:hAnsi="Arial" w:cs="Arial"/>
          <w:lang w:val="es-BO" w:eastAsia="es-BO"/>
        </w:rPr>
      </w:pPr>
      <w:r w:rsidRPr="00F25B2C">
        <w:rPr>
          <w:rFonts w:ascii="Arial" w:hAnsi="Arial" w:cs="Arial"/>
          <w:lang w:val="es-BO" w:eastAsia="es-ES"/>
        </w:rPr>
        <w:t>En señal de conformidad y para su fiel y estricto cumplimiento, suscribimos el presente Contrato en 4 (cuatro) ejemplares de un mismo tenor y validez, _______________________</w:t>
      </w:r>
      <w:r w:rsidRPr="00F25B2C">
        <w:rPr>
          <w:rFonts w:ascii="Arial" w:hAnsi="Arial" w:cs="Arial"/>
          <w:lang w:val="es-BO" w:eastAsia="es-BO"/>
        </w:rPr>
        <w:t xml:space="preserve">, </w:t>
      </w:r>
      <w:r w:rsidRPr="00F25B2C">
        <w:rPr>
          <w:rFonts w:ascii="Arial" w:hAnsi="Arial" w:cs="Arial"/>
          <w:lang w:val="es-BO" w:eastAsia="es-ES"/>
        </w:rPr>
        <w:t xml:space="preserve">en representación legal de la </w:t>
      </w:r>
      <w:r w:rsidRPr="00F25B2C">
        <w:rPr>
          <w:rFonts w:ascii="Arial" w:hAnsi="Arial" w:cs="Arial"/>
          <w:b/>
          <w:lang w:val="es-BO" w:eastAsia="es-ES"/>
        </w:rPr>
        <w:t>ENTIDAD</w:t>
      </w:r>
      <w:r w:rsidRPr="00F25B2C">
        <w:rPr>
          <w:rFonts w:ascii="Arial" w:hAnsi="Arial" w:cs="Arial"/>
          <w:lang w:val="es-BO" w:eastAsia="es-ES"/>
        </w:rPr>
        <w:t xml:space="preserve">, y ______________________ en representación del </w:t>
      </w:r>
      <w:r w:rsidRPr="00F25B2C">
        <w:rPr>
          <w:rFonts w:ascii="Arial" w:hAnsi="Arial" w:cs="Arial"/>
          <w:b/>
          <w:lang w:val="es-BO" w:eastAsia="es-ES"/>
        </w:rPr>
        <w:t>CONTRATISTA</w:t>
      </w:r>
      <w:r w:rsidRPr="00F25B2C">
        <w:rPr>
          <w:rFonts w:ascii="Arial" w:hAnsi="Arial" w:cs="Arial"/>
          <w:lang w:val="es-BO" w:eastAsia="es-ES"/>
        </w:rPr>
        <w:t>.</w:t>
      </w:r>
    </w:p>
    <w:p w:rsidR="00925853" w:rsidRPr="00F25B2C" w:rsidRDefault="00925853" w:rsidP="00925853">
      <w:pPr>
        <w:spacing w:before="120" w:after="120"/>
        <w:jc w:val="both"/>
        <w:rPr>
          <w:rFonts w:ascii="Arial" w:hAnsi="Arial" w:cs="Arial"/>
          <w:lang w:val="es-BO" w:eastAsia="es-ES"/>
        </w:rPr>
      </w:pPr>
      <w:r w:rsidRPr="00F25B2C">
        <w:rPr>
          <w:rFonts w:ascii="Arial" w:hAnsi="Arial" w:cs="Arial"/>
          <w:lang w:val="es-BO" w:eastAsia="es-ES"/>
        </w:rPr>
        <w:t>Este documento, conforme a disposiciones legales de control fiscal vigentes, será registrado ante la Contraloría General del Estado en idioma castellano.</w:t>
      </w:r>
    </w:p>
    <w:p w:rsidR="00925853" w:rsidRPr="00F25B2C" w:rsidRDefault="00925853" w:rsidP="00925853">
      <w:pPr>
        <w:spacing w:before="120" w:after="120"/>
        <w:jc w:val="both"/>
        <w:rPr>
          <w:rFonts w:ascii="Arial" w:hAnsi="Arial" w:cs="Arial"/>
          <w:lang w:val="es-BO" w:eastAsia="es-ES"/>
        </w:rPr>
      </w:pPr>
    </w:p>
    <w:p w:rsidR="00925853" w:rsidRPr="00F25B2C" w:rsidRDefault="00925853" w:rsidP="00925853">
      <w:pPr>
        <w:spacing w:before="120" w:after="120"/>
        <w:jc w:val="both"/>
        <w:rPr>
          <w:rFonts w:ascii="Arial" w:hAnsi="Arial" w:cs="Arial"/>
          <w:lang w:val="es-BO" w:eastAsia="es-ES"/>
        </w:rPr>
      </w:pPr>
    </w:p>
    <w:p w:rsidR="00925853" w:rsidRPr="00F25B2C" w:rsidRDefault="00925853" w:rsidP="00925853">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925853" w:rsidRPr="00F25B2C" w:rsidTr="00BC01BB">
        <w:trPr>
          <w:trHeight w:val="90"/>
        </w:trPr>
        <w:tc>
          <w:tcPr>
            <w:tcW w:w="4914" w:type="dxa"/>
          </w:tcPr>
          <w:p w:rsidR="00BC01BB" w:rsidRDefault="00925853" w:rsidP="00CD0D7E">
            <w:pPr>
              <w:rPr>
                <w:rFonts w:ascii="Arial" w:hAnsi="Arial" w:cs="Arial"/>
                <w:sz w:val="20"/>
                <w:lang w:val="es-BO" w:eastAsia="es-ES"/>
              </w:rPr>
            </w:pPr>
            <w:r w:rsidRPr="00F25B2C">
              <w:rPr>
                <w:rFonts w:ascii="Arial" w:hAnsi="Arial" w:cs="Arial"/>
                <w:sz w:val="20"/>
                <w:lang w:val="es-BO" w:eastAsia="es-ES"/>
              </w:rPr>
              <w:t xml:space="preserve">   </w:t>
            </w:r>
          </w:p>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     Lic. __________________</w:t>
            </w:r>
          </w:p>
        </w:tc>
        <w:tc>
          <w:tcPr>
            <w:tcW w:w="4914" w:type="dxa"/>
          </w:tcPr>
          <w:p w:rsidR="00925853" w:rsidRPr="00F25B2C" w:rsidRDefault="00925853" w:rsidP="00CD0D7E">
            <w:pPr>
              <w:rPr>
                <w:rFonts w:ascii="Arial" w:hAnsi="Arial" w:cs="Arial"/>
                <w:sz w:val="20"/>
                <w:lang w:val="es-BO" w:eastAsia="es-ES"/>
              </w:rPr>
            </w:pPr>
            <w:r w:rsidRPr="00F25B2C">
              <w:rPr>
                <w:rFonts w:ascii="Arial" w:hAnsi="Arial" w:cs="Arial"/>
                <w:sz w:val="20"/>
                <w:lang w:val="es-BO" w:eastAsia="es-ES"/>
              </w:rPr>
              <w:t xml:space="preserve">          Sr. ________________________</w:t>
            </w:r>
          </w:p>
        </w:tc>
      </w:tr>
      <w:tr w:rsidR="00925853" w:rsidRPr="00F25B2C" w:rsidTr="00CD0D7E">
        <w:tc>
          <w:tcPr>
            <w:tcW w:w="4914" w:type="dxa"/>
          </w:tcPr>
          <w:p w:rsidR="00925853" w:rsidRPr="00F25B2C" w:rsidRDefault="00925853" w:rsidP="00CD0D7E">
            <w:pPr>
              <w:rPr>
                <w:rFonts w:ascii="Arial" w:hAnsi="Arial" w:cs="Arial"/>
                <w:i/>
                <w:sz w:val="20"/>
                <w:lang w:val="es-BO" w:eastAsia="es-ES"/>
              </w:rPr>
            </w:pPr>
            <w:r w:rsidRPr="00F25B2C">
              <w:rPr>
                <w:rFonts w:ascii="Arial" w:hAnsi="Arial" w:cs="Arial"/>
                <w:i/>
                <w:sz w:val="20"/>
                <w:lang w:val="es-BO" w:eastAsia="es-ES"/>
              </w:rPr>
              <w:t xml:space="preserve">                       cargo</w:t>
            </w:r>
          </w:p>
          <w:p w:rsidR="00925853" w:rsidRPr="00F25B2C" w:rsidRDefault="00925853" w:rsidP="00CD0D7E">
            <w:pPr>
              <w:rPr>
                <w:rFonts w:ascii="Arial" w:hAnsi="Arial" w:cs="Arial"/>
                <w:b/>
                <w:sz w:val="20"/>
                <w:lang w:val="es-BO" w:eastAsia="es-ES"/>
              </w:rPr>
            </w:pPr>
            <w:r w:rsidRPr="00F25B2C">
              <w:rPr>
                <w:rFonts w:ascii="Arial" w:hAnsi="Arial" w:cs="Arial"/>
                <w:i/>
                <w:sz w:val="20"/>
                <w:lang w:val="es-BO" w:eastAsia="es-ES"/>
              </w:rPr>
              <w:t xml:space="preserve">              </w:t>
            </w:r>
            <w:r w:rsidRPr="00F25B2C">
              <w:rPr>
                <w:rFonts w:ascii="Arial" w:hAnsi="Arial" w:cs="Arial"/>
                <w:b/>
                <w:sz w:val="20"/>
                <w:lang w:val="es-BO" w:eastAsia="es-ES"/>
              </w:rPr>
              <w:t xml:space="preserve">        YPFB</w:t>
            </w:r>
          </w:p>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 xml:space="preserve">                   ENTIDAD</w:t>
            </w:r>
          </w:p>
        </w:tc>
        <w:tc>
          <w:tcPr>
            <w:tcW w:w="4914" w:type="dxa"/>
          </w:tcPr>
          <w:p w:rsidR="00925853" w:rsidRPr="00F25B2C" w:rsidRDefault="00925853" w:rsidP="00CD0D7E">
            <w:pPr>
              <w:rPr>
                <w:rFonts w:ascii="Arial" w:hAnsi="Arial" w:cs="Arial"/>
                <w:i/>
                <w:sz w:val="20"/>
                <w:lang w:val="es-BO" w:eastAsia="es-ES"/>
              </w:rPr>
            </w:pPr>
            <w:r w:rsidRPr="00F25B2C">
              <w:rPr>
                <w:rFonts w:ascii="Arial" w:hAnsi="Arial" w:cs="Arial"/>
                <w:i/>
                <w:sz w:val="20"/>
                <w:lang w:val="es-BO" w:eastAsia="es-ES"/>
              </w:rPr>
              <w:t xml:space="preserve">                         nombre empresa</w:t>
            </w:r>
          </w:p>
          <w:p w:rsidR="00925853" w:rsidRPr="00F25B2C" w:rsidRDefault="00925853" w:rsidP="00CD0D7E">
            <w:pPr>
              <w:rPr>
                <w:rFonts w:ascii="Arial" w:hAnsi="Arial" w:cs="Arial"/>
                <w:b/>
                <w:sz w:val="20"/>
                <w:lang w:val="es-BO" w:eastAsia="es-ES"/>
              </w:rPr>
            </w:pPr>
            <w:r w:rsidRPr="00F25B2C">
              <w:rPr>
                <w:rFonts w:ascii="Arial" w:hAnsi="Arial" w:cs="Arial"/>
                <w:b/>
                <w:sz w:val="20"/>
                <w:lang w:val="es-BO" w:eastAsia="es-ES"/>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ECB" w:rsidRDefault="00D74ECB">
      <w:r>
        <w:separator/>
      </w:r>
    </w:p>
  </w:endnote>
  <w:endnote w:type="continuationSeparator" w:id="0">
    <w:p w:rsidR="00D74ECB" w:rsidRDefault="00D7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0D7E" w:rsidRPr="006B79AF" w:rsidRDefault="00CD0D7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002D4">
      <w:rPr>
        <w:rFonts w:ascii="Calibri" w:hAnsi="Calibri" w:cs="Calibri"/>
        <w:noProof/>
      </w:rPr>
      <w:t>21</w:t>
    </w:r>
    <w:r w:rsidRPr="006B79AF">
      <w:rPr>
        <w:rFonts w:ascii="Calibri" w:hAnsi="Calibri" w:cs="Calibri"/>
      </w:rPr>
      <w:fldChar w:fldCharType="end"/>
    </w:r>
  </w:p>
  <w:p w:rsidR="00CD0D7E" w:rsidRDefault="00CD0D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ECB" w:rsidRDefault="00D74ECB">
      <w:r>
        <w:separator/>
      </w:r>
    </w:p>
  </w:footnote>
  <w:footnote w:type="continuationSeparator" w:id="0">
    <w:p w:rsidR="00D74ECB" w:rsidRDefault="00D74ECB">
      <w:r>
        <w:continuationSeparator/>
      </w:r>
    </w:p>
  </w:footnote>
  <w:footnote w:id="1">
    <w:p w:rsidR="00584107" w:rsidRDefault="00584107" w:rsidP="00584107">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05E28F2"/>
    <w:multiLevelType w:val="hybridMultilevel"/>
    <w:tmpl w:val="6DBC4C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33D12AD"/>
    <w:multiLevelType w:val="hybridMultilevel"/>
    <w:tmpl w:val="3FFE81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E5E0C43"/>
    <w:multiLevelType w:val="hybridMultilevel"/>
    <w:tmpl w:val="A1E8E7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8931EB7"/>
    <w:multiLevelType w:val="hybridMultilevel"/>
    <w:tmpl w:val="F5FEAA6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9770AFA"/>
    <w:multiLevelType w:val="multilevel"/>
    <w:tmpl w:val="ACB2D650"/>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BO"/>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C441718"/>
    <w:multiLevelType w:val="hybridMultilevel"/>
    <w:tmpl w:val="2BDC1B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40"/>
  </w:num>
  <w:num w:numId="4">
    <w:abstractNumId w:val="8"/>
  </w:num>
  <w:num w:numId="5">
    <w:abstractNumId w:val="27"/>
  </w:num>
  <w:num w:numId="6">
    <w:abstractNumId w:val="29"/>
  </w:num>
  <w:num w:numId="7">
    <w:abstractNumId w:val="0"/>
  </w:num>
  <w:num w:numId="8">
    <w:abstractNumId w:val="47"/>
  </w:num>
  <w:num w:numId="9">
    <w:abstractNumId w:val="7"/>
  </w:num>
  <w:num w:numId="10">
    <w:abstractNumId w:val="9"/>
  </w:num>
  <w:num w:numId="11">
    <w:abstractNumId w:val="35"/>
  </w:num>
  <w:num w:numId="12">
    <w:abstractNumId w:val="34"/>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6"/>
  </w:num>
  <w:num w:numId="17">
    <w:abstractNumId w:val="25"/>
  </w:num>
  <w:num w:numId="18">
    <w:abstractNumId w:val="3"/>
  </w:num>
  <w:num w:numId="19">
    <w:abstractNumId w:val="52"/>
  </w:num>
  <w:num w:numId="20">
    <w:abstractNumId w:val="50"/>
  </w:num>
  <w:num w:numId="21">
    <w:abstractNumId w:val="41"/>
  </w:num>
  <w:num w:numId="22">
    <w:abstractNumId w:val="30"/>
  </w:num>
  <w:num w:numId="23">
    <w:abstractNumId w:val="22"/>
  </w:num>
  <w:num w:numId="24">
    <w:abstractNumId w:val="55"/>
  </w:num>
  <w:num w:numId="25">
    <w:abstractNumId w:val="56"/>
  </w:num>
  <w:num w:numId="26">
    <w:abstractNumId w:val="11"/>
  </w:num>
  <w:num w:numId="27">
    <w:abstractNumId w:val="20"/>
  </w:num>
  <w:num w:numId="28">
    <w:abstractNumId w:val="48"/>
  </w:num>
  <w:num w:numId="29">
    <w:abstractNumId w:val="14"/>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num>
  <w:num w:numId="34">
    <w:abstractNumId w:val="44"/>
  </w:num>
  <w:num w:numId="35">
    <w:abstractNumId w:val="6"/>
  </w:num>
  <w:num w:numId="36">
    <w:abstractNumId w:val="17"/>
  </w:num>
  <w:num w:numId="37">
    <w:abstractNumId w:val="53"/>
  </w:num>
  <w:num w:numId="38">
    <w:abstractNumId w:val="39"/>
  </w:num>
  <w:num w:numId="39">
    <w:abstractNumId w:val="31"/>
  </w:num>
  <w:num w:numId="40">
    <w:abstractNumId w:val="33"/>
  </w:num>
  <w:num w:numId="41">
    <w:abstractNumId w:val="45"/>
  </w:num>
  <w:num w:numId="42">
    <w:abstractNumId w:val="43"/>
  </w:num>
  <w:num w:numId="43">
    <w:abstractNumId w:val="12"/>
  </w:num>
  <w:num w:numId="44">
    <w:abstractNumId w:val="28"/>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7"/>
  </w:num>
  <w:num w:numId="48">
    <w:abstractNumId w:val="42"/>
  </w:num>
  <w:num w:numId="49">
    <w:abstractNumId w:val="32"/>
  </w:num>
  <w:num w:numId="50">
    <w:abstractNumId w:val="54"/>
  </w:num>
  <w:num w:numId="51">
    <w:abstractNumId w:val="21"/>
  </w:num>
  <w:num w:numId="52">
    <w:abstractNumId w:val="15"/>
  </w:num>
  <w:num w:numId="53">
    <w:abstractNumId w:val="49"/>
  </w:num>
  <w:num w:numId="54">
    <w:abstractNumId w:val="10"/>
  </w:num>
  <w:num w:numId="55">
    <w:abstractNumId w:val="18"/>
  </w:num>
  <w:num w:numId="56">
    <w:abstractNumId w:val="46"/>
  </w:num>
  <w:num w:numId="57">
    <w:abstractNumId w:val="4"/>
  </w:num>
  <w:num w:numId="58">
    <w:abstractNumId w:val="38"/>
  </w:num>
  <w:num w:numId="59">
    <w:abstractNumId w:val="33"/>
  </w:num>
  <w:num w:numId="60">
    <w:abstractNumId w:val="45"/>
  </w:num>
  <w:num w:numId="61">
    <w:abstractNumId w:val="43"/>
  </w:num>
  <w:num w:numId="62">
    <w:abstractNumId w:val="12"/>
  </w:num>
  <w:num w:numId="63">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227"/>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1E1"/>
    <w:rsid w:val="0009253A"/>
    <w:rsid w:val="0009270D"/>
    <w:rsid w:val="00092AE3"/>
    <w:rsid w:val="00092C68"/>
    <w:rsid w:val="00093092"/>
    <w:rsid w:val="000931A6"/>
    <w:rsid w:val="00093943"/>
    <w:rsid w:val="00094216"/>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27"/>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476"/>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47D"/>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30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651"/>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18"/>
    <w:rsid w:val="002E4E71"/>
    <w:rsid w:val="002E5523"/>
    <w:rsid w:val="002E5674"/>
    <w:rsid w:val="002E569F"/>
    <w:rsid w:val="002E6959"/>
    <w:rsid w:val="002E6ECC"/>
    <w:rsid w:val="002E7DBC"/>
    <w:rsid w:val="002E7DD1"/>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3E75"/>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A17"/>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0A3"/>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765"/>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1CE"/>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08"/>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41"/>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107"/>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1FA1"/>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382"/>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666"/>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C97"/>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D2A"/>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412"/>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6F3"/>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818"/>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16C"/>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336"/>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532"/>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B6"/>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4E2"/>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4F"/>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853"/>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2D4"/>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1705"/>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4E6"/>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1BB"/>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1B1"/>
    <w:rsid w:val="00C05749"/>
    <w:rsid w:val="00C05B7B"/>
    <w:rsid w:val="00C06CFA"/>
    <w:rsid w:val="00C070F4"/>
    <w:rsid w:val="00C070F8"/>
    <w:rsid w:val="00C076A5"/>
    <w:rsid w:val="00C07A83"/>
    <w:rsid w:val="00C1001E"/>
    <w:rsid w:val="00C101B7"/>
    <w:rsid w:val="00C10A56"/>
    <w:rsid w:val="00C111B4"/>
    <w:rsid w:val="00C115E1"/>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7C"/>
    <w:rsid w:val="00C20E85"/>
    <w:rsid w:val="00C2164E"/>
    <w:rsid w:val="00C21F38"/>
    <w:rsid w:val="00C220D0"/>
    <w:rsid w:val="00C22E0F"/>
    <w:rsid w:val="00C23306"/>
    <w:rsid w:val="00C2353B"/>
    <w:rsid w:val="00C24203"/>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D7E"/>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86"/>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5EEF"/>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4ECB"/>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589"/>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E7C27"/>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B5B"/>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9FC"/>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1D"/>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C24203"/>
    <w:pPr>
      <w:numPr>
        <w:numId w:val="33"/>
      </w:numPr>
      <w:spacing w:before="240" w:after="240" w:line="288" w:lineRule="auto"/>
      <w:jc w:val="both"/>
    </w:pPr>
    <w:rPr>
      <w:rFonts w:ascii="Verdana" w:eastAsiaTheme="minorEastAsia" w:hAnsi="Verdana" w:cs="Arial"/>
      <w:b/>
      <w:bCs/>
      <w:sz w:val="18"/>
      <w:szCs w:val="18"/>
      <w:u w:val="single"/>
      <w:lang w:val="es-BO" w:eastAsia="es-BO"/>
    </w:rPr>
  </w:style>
  <w:style w:type="paragraph" w:customStyle="1" w:styleId="A2">
    <w:name w:val="A2"/>
    <w:basedOn w:val="Normal"/>
    <w:link w:val="A2Car"/>
    <w:qFormat/>
    <w:rsid w:val="00C24203"/>
    <w:pPr>
      <w:numPr>
        <w:ilvl w:val="1"/>
        <w:numId w:val="33"/>
      </w:numPr>
      <w:spacing w:before="240" w:after="240" w:line="360" w:lineRule="auto"/>
      <w:ind w:right="51"/>
      <w:jc w:val="both"/>
    </w:pPr>
    <w:rPr>
      <w:rFonts w:ascii="Verdana" w:eastAsiaTheme="minorEastAsia" w:hAnsi="Verdana" w:cs="Arial"/>
      <w:b/>
      <w:bCs/>
      <w:sz w:val="18"/>
      <w:szCs w:val="18"/>
      <w:lang w:val="es-BO" w:eastAsia="es-BO"/>
    </w:rPr>
  </w:style>
  <w:style w:type="character" w:customStyle="1" w:styleId="A1Car">
    <w:name w:val="A1 Car"/>
    <w:link w:val="A1"/>
    <w:rsid w:val="00C24203"/>
    <w:rPr>
      <w:rFonts w:ascii="Verdana" w:eastAsiaTheme="minorEastAsia" w:hAnsi="Verdana" w:cs="Arial"/>
      <w:b/>
      <w:bCs/>
      <w:sz w:val="18"/>
      <w:szCs w:val="18"/>
      <w:u w:val="single"/>
    </w:rPr>
  </w:style>
  <w:style w:type="paragraph" w:customStyle="1" w:styleId="A3">
    <w:name w:val="A3"/>
    <w:basedOn w:val="Normal"/>
    <w:qFormat/>
    <w:rsid w:val="00C24203"/>
    <w:pPr>
      <w:numPr>
        <w:ilvl w:val="2"/>
        <w:numId w:val="33"/>
      </w:numPr>
      <w:spacing w:before="240" w:after="240" w:line="360" w:lineRule="auto"/>
      <w:ind w:right="51"/>
      <w:jc w:val="both"/>
    </w:pPr>
    <w:rPr>
      <w:rFonts w:ascii="Verdana" w:eastAsiaTheme="minorEastAsia" w:hAnsi="Verdana" w:cs="Arial"/>
      <w:b/>
      <w:bCs/>
      <w:sz w:val="18"/>
      <w:szCs w:val="18"/>
      <w:lang w:val="es-BO" w:eastAsia="es-BO"/>
    </w:rPr>
  </w:style>
  <w:style w:type="paragraph" w:customStyle="1" w:styleId="A4">
    <w:name w:val="A4"/>
    <w:basedOn w:val="A3"/>
    <w:qFormat/>
    <w:rsid w:val="00C24203"/>
    <w:pPr>
      <w:numPr>
        <w:ilvl w:val="3"/>
      </w:numPr>
    </w:pPr>
  </w:style>
  <w:style w:type="character" w:customStyle="1" w:styleId="A2Car">
    <w:name w:val="A2 Car"/>
    <w:link w:val="A2"/>
    <w:rsid w:val="00925853"/>
    <w:rPr>
      <w:rFonts w:ascii="Verdana" w:eastAsiaTheme="minorEastAsia" w:hAnsi="Verdana" w:cs="Arial"/>
      <w:b/>
      <w:bCs/>
      <w:sz w:val="18"/>
      <w:szCs w:val="18"/>
    </w:rPr>
  </w:style>
  <w:style w:type="table" w:customStyle="1" w:styleId="Tablaconcuadrcula2">
    <w:name w:val="Tabla con cuadrícula2"/>
    <w:basedOn w:val="Tablanormal"/>
    <w:next w:val="Tablaconcuadrcula"/>
    <w:uiPriority w:val="59"/>
    <w:rsid w:val="0092585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3395721">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65115-62E9-43AA-9A43-405CD035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51</Pages>
  <Words>16566</Words>
  <Characters>91119</Characters>
  <Application>Microsoft Office Word</Application>
  <DocSecurity>0</DocSecurity>
  <Lines>759</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7</cp:revision>
  <cp:lastPrinted>2017-12-13T23:40:00Z</cp:lastPrinted>
  <dcterms:created xsi:type="dcterms:W3CDTF">2017-12-13T22:50:00Z</dcterms:created>
  <dcterms:modified xsi:type="dcterms:W3CDTF">2017-12-14T00:12:00Z</dcterms:modified>
</cp:coreProperties>
</file>