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F6" w:rsidRPr="00D45D7A" w:rsidRDefault="00DD21F6" w:rsidP="00DD21F6">
      <w:pPr>
        <w:jc w:val="center"/>
        <w:rPr>
          <w:rFonts w:ascii="Calibri" w:hAnsi="Calibri" w:cs="Calibri"/>
          <w:b/>
          <w:sz w:val="18"/>
          <w:szCs w:val="18"/>
          <w:lang w:eastAsia="en-US"/>
        </w:rPr>
      </w:pPr>
      <w:r w:rsidRPr="00D45D7A">
        <w:rPr>
          <w:rFonts w:ascii="Calibri" w:hAnsi="Calibri" w:cs="Calibri"/>
          <w:b/>
          <w:sz w:val="18"/>
          <w:szCs w:val="18"/>
          <w:lang w:eastAsia="en-US"/>
        </w:rPr>
        <w:t>FORMULARIO B-1</w:t>
      </w:r>
    </w:p>
    <w:p w:rsidR="00DD21F6" w:rsidRPr="00D45D7A" w:rsidRDefault="00DD21F6" w:rsidP="00DD21F6">
      <w:pPr>
        <w:jc w:val="center"/>
        <w:rPr>
          <w:rFonts w:ascii="Calibri" w:hAnsi="Calibri" w:cs="Calibri"/>
          <w:b/>
          <w:sz w:val="18"/>
          <w:szCs w:val="18"/>
          <w:lang w:eastAsia="en-US"/>
        </w:rPr>
      </w:pPr>
      <w:r w:rsidRPr="00D45D7A">
        <w:rPr>
          <w:rFonts w:ascii="Calibri" w:hAnsi="Calibri" w:cs="Calibri"/>
          <w:b/>
          <w:sz w:val="18"/>
          <w:szCs w:val="18"/>
          <w:lang w:eastAsia="en-US"/>
        </w:rPr>
        <w:t>PROPUESTA ECONOMICA</w:t>
      </w:r>
    </w:p>
    <w:p w:rsidR="00DD21F6" w:rsidRPr="00D45D7A" w:rsidRDefault="00DD21F6" w:rsidP="00DD21F6">
      <w:pPr>
        <w:jc w:val="center"/>
        <w:rPr>
          <w:rFonts w:ascii="Segoe UI" w:hAnsi="Segoe UI" w:cs="Segoe UI"/>
          <w:b/>
          <w:bCs/>
          <w:color w:val="FF0000"/>
          <w:sz w:val="18"/>
          <w:szCs w:val="18"/>
          <w:lang w:eastAsia="en-US"/>
        </w:rPr>
      </w:pPr>
      <w:r w:rsidRPr="00D45D7A">
        <w:rPr>
          <w:rFonts w:ascii="Segoe UI" w:hAnsi="Segoe UI" w:cs="Segoe UI"/>
          <w:b/>
          <w:bCs/>
          <w:color w:val="FF0000"/>
          <w:sz w:val="18"/>
          <w:szCs w:val="18"/>
          <w:lang w:eastAsia="en-US"/>
        </w:rPr>
        <w:t>(Expresado en Bolivianos)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315"/>
        <w:gridCol w:w="1105"/>
        <w:gridCol w:w="1158"/>
        <w:gridCol w:w="1048"/>
        <w:gridCol w:w="1165"/>
        <w:gridCol w:w="848"/>
        <w:gridCol w:w="569"/>
        <w:gridCol w:w="567"/>
        <w:gridCol w:w="1134"/>
      </w:tblGrid>
      <w:tr w:rsidR="00DD21F6" w:rsidRPr="008C24E4" w:rsidTr="00B96127">
        <w:trPr>
          <w:trHeight w:val="495"/>
        </w:trPr>
        <w:tc>
          <w:tcPr>
            <w:tcW w:w="9284" w:type="dxa"/>
            <w:gridSpan w:val="10"/>
            <w:shd w:val="clear" w:color="auto" w:fill="F2F2F2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8C24E4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LOTE 1 SANTA CRUZ</w:t>
            </w:r>
          </w:p>
          <w:p w:rsidR="00DD21F6" w:rsidRPr="008C24E4" w:rsidRDefault="00DD21F6" w:rsidP="00B961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n-US"/>
              </w:rPr>
            </w:pPr>
            <w:r w:rsidRPr="008C24E4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(</w:t>
            </w:r>
            <w:r w:rsidRPr="008C24E4">
              <w:rPr>
                <w:rFonts w:ascii="Calibri" w:hAnsi="Calibri" w:cs="Calibri"/>
                <w:b/>
                <w:bCs/>
                <w:sz w:val="18"/>
                <w:szCs w:val="18"/>
                <w:lang w:val="es-BO" w:eastAsia="en-US"/>
              </w:rPr>
              <w:t xml:space="preserve">PREDIOS QUE SE ENCUENTREN DENTRO DE LA JURISDICCIÓN DEL MUNICIPIO DE SANTA CRUZ </w:t>
            </w:r>
          </w:p>
          <w:p w:rsidR="00DD21F6" w:rsidRPr="008C24E4" w:rsidRDefault="00DD21F6" w:rsidP="00B96127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8C24E4">
              <w:rPr>
                <w:rFonts w:ascii="Calibri" w:hAnsi="Calibri" w:cs="Calibri"/>
                <w:b/>
                <w:bCs/>
                <w:sz w:val="18"/>
                <w:szCs w:val="18"/>
                <w:lang w:val="es-BO" w:eastAsia="en-US"/>
              </w:rPr>
              <w:t>DEPENDIENTES DE YPFB.)</w:t>
            </w:r>
          </w:p>
          <w:p w:rsidR="00DD21F6" w:rsidRPr="008C24E4" w:rsidRDefault="00DD21F6" w:rsidP="00B96127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DD21F6" w:rsidRPr="008C24E4" w:rsidTr="00B96127">
        <w:trPr>
          <w:trHeight w:val="495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31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YPFB - VPNO</w:t>
            </w:r>
          </w:p>
        </w:tc>
        <w:tc>
          <w:tcPr>
            <w:tcW w:w="110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DIRECCIÓN</w:t>
            </w:r>
          </w:p>
        </w:tc>
        <w:tc>
          <w:tcPr>
            <w:tcW w:w="1158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1048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SUPERFICIE APROX.</w:t>
            </w:r>
          </w:p>
        </w:tc>
        <w:tc>
          <w:tcPr>
            <w:tcW w:w="1165" w:type="dxa"/>
            <w:shd w:val="clear" w:color="auto" w:fill="F2F2F2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UNIDAD/</w:t>
            </w:r>
          </w:p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FRECUENCIA</w:t>
            </w:r>
          </w:p>
        </w:tc>
        <w:tc>
          <w:tcPr>
            <w:tcW w:w="848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CANTIDAD</w:t>
            </w:r>
          </w:p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MESES</w:t>
            </w:r>
          </w:p>
        </w:tc>
        <w:tc>
          <w:tcPr>
            <w:tcW w:w="1136" w:type="dxa"/>
            <w:gridSpan w:val="2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 w:cs="Calibri"/>
                <w:b/>
                <w:sz w:val="16"/>
                <w:szCs w:val="16"/>
                <w:lang w:val="es-BO" w:eastAsia="en-US"/>
              </w:rPr>
              <w:t>PRECIO UNITARIO (NUMERAL)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 w:cs="Calibri"/>
                <w:b/>
                <w:sz w:val="16"/>
                <w:szCs w:val="16"/>
                <w:lang w:val="es-BO" w:eastAsia="en-US"/>
              </w:rPr>
              <w:t>PRECIO TOTAL (NUMERAL)</w:t>
            </w:r>
          </w:p>
        </w:tc>
      </w:tr>
      <w:tr w:rsidR="00DD21F6" w:rsidRPr="008C24E4" w:rsidTr="00B96127">
        <w:trPr>
          <w:trHeight w:val="735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VICEPRESIDENCIA NACIONAL DE OPERACIONES (VPNO Antiguo)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 xml:space="preserve">Av.  </w:t>
            </w:r>
            <w:proofErr w:type="spellStart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Grigotá</w:t>
            </w:r>
            <w:proofErr w:type="spellEnd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 xml:space="preserve"> esq. Regimiento Lanza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Jardinería y Paisajismo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1.016,64m</w:t>
            </w:r>
            <w:r w:rsidRPr="008C24E4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5" w:type="dxa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495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OFICINA  Y CASA  EJECUTIVA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Barrio Las Palmas  Calle Madrid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Jardinería y Paisajismo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6.241,00m</w:t>
            </w:r>
            <w:r w:rsidRPr="008C24E4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5" w:type="dxa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1215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MANTENIMIENTO DE CANCHA DE FUTBOL 7  Y AREAS VERDES  DEPENDENCIA VPNO VILLA LUZ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 xml:space="preserve">Av. </w:t>
            </w:r>
            <w:proofErr w:type="spellStart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Grigotá</w:t>
            </w:r>
            <w:proofErr w:type="spellEnd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 xml:space="preserve"> 3er Anillo Externo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Servicio de Mantenimiento Áreas Verdes y Campo Deportivo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5.728,20m</w:t>
            </w:r>
            <w:r w:rsidRPr="008C24E4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5" w:type="dxa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735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EDIFICIO VPNO DEPENDENCIAS VPNO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 xml:space="preserve">Av. </w:t>
            </w:r>
            <w:proofErr w:type="spellStart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Grigotá</w:t>
            </w:r>
            <w:proofErr w:type="spellEnd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 xml:space="preserve"> 3er Anillo Externo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Jardinería y Paisajismo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1.132,87m</w:t>
            </w:r>
            <w:r w:rsidRPr="008C24E4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5" w:type="dxa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735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LITOTECA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Calle Independencia esq. Mercado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Jardinería y Paisajismo</w:t>
            </w:r>
          </w:p>
        </w:tc>
        <w:tc>
          <w:tcPr>
            <w:tcW w:w="1048" w:type="dxa"/>
            <w:shd w:val="clear" w:color="auto" w:fill="FFFF00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101,12</w:t>
            </w: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  <w:r w:rsidRPr="008C24E4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5" w:type="dxa"/>
            <w:shd w:val="clear" w:color="auto" w:fill="FFFF00"/>
            <w:vAlign w:val="center"/>
          </w:tcPr>
          <w:p w:rsidR="00DD21F6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848" w:type="dxa"/>
            <w:shd w:val="clear" w:color="auto" w:fill="FFFF00"/>
            <w:vAlign w:val="center"/>
            <w:hideMark/>
          </w:tcPr>
          <w:p w:rsidR="00DD21F6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735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PLAYAS DE CAÑERIA Y ALMACENES – UALA (EX AFE)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Av. Tte. Mamerto Cuellar DISTRITO COMERCIAL ORIENTE</w:t>
            </w:r>
          </w:p>
        </w:tc>
        <w:tc>
          <w:tcPr>
            <w:tcW w:w="1158" w:type="dxa"/>
            <w:shd w:val="clear" w:color="auto" w:fill="auto"/>
            <w:hideMark/>
          </w:tcPr>
          <w:p w:rsidR="00DD21F6" w:rsidRPr="008C24E4" w:rsidRDefault="00DD21F6" w:rsidP="00B96127">
            <w:pPr>
              <w:jc w:val="center"/>
              <w:rPr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Servicio de Desmonte, Desbroce y Mantenimiento de Área Verde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42.868,24m</w:t>
            </w:r>
            <w:r w:rsidRPr="008C24E4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5" w:type="dxa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397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TERRENO PALMASOLA – UALA (EX AFE)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 xml:space="preserve">Final Santos </w:t>
            </w:r>
            <w:proofErr w:type="spellStart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Dumont</w:t>
            </w:r>
            <w:proofErr w:type="spellEnd"/>
          </w:p>
        </w:tc>
        <w:tc>
          <w:tcPr>
            <w:tcW w:w="1158" w:type="dxa"/>
            <w:shd w:val="clear" w:color="auto" w:fill="auto"/>
            <w:hideMark/>
          </w:tcPr>
          <w:p w:rsidR="00DD21F6" w:rsidRPr="008C24E4" w:rsidRDefault="00DD21F6" w:rsidP="00B96127">
            <w:pPr>
              <w:jc w:val="center"/>
              <w:rPr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Servicio de Desmonte, Desbroce y Mantenimiento de Área Verde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122.000,00m</w:t>
            </w:r>
            <w:r w:rsidRPr="008C24E4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5" w:type="dxa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Dos Intervenciones al año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735"/>
        </w:trPr>
        <w:tc>
          <w:tcPr>
            <w:tcW w:w="375" w:type="dxa"/>
            <w:shd w:val="clear" w:color="auto" w:fill="F2F2F2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C24E4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PROVISION DE MACETAS, PLANTAS Y PLANTINES. PAISAJISMO (*)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Donde se requiera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 xml:space="preserve">Provisión de macetas, plantas y </w:t>
            </w:r>
            <w:proofErr w:type="spellStart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plantines</w:t>
            </w:r>
            <w:proofErr w:type="spellEnd"/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. Paisajismo *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5" w:type="dxa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A requerimiento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4E4">
              <w:rPr>
                <w:rFonts w:ascii="Calibri" w:hAnsi="Calibri"/>
                <w:color w:val="000000"/>
                <w:sz w:val="16"/>
                <w:szCs w:val="16"/>
              </w:rPr>
              <w:t>Global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F6" w:rsidRPr="008C24E4" w:rsidRDefault="00DD21F6" w:rsidP="00B961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353"/>
        </w:trPr>
        <w:tc>
          <w:tcPr>
            <w:tcW w:w="7583" w:type="dxa"/>
            <w:gridSpan w:val="8"/>
            <w:shd w:val="clear" w:color="auto" w:fill="F2F2F2"/>
            <w:vAlign w:val="center"/>
            <w:hideMark/>
          </w:tcPr>
          <w:p w:rsidR="00DD21F6" w:rsidRPr="00D45D7A" w:rsidRDefault="00DD21F6" w:rsidP="00B96127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5D7A">
              <w:rPr>
                <w:rFonts w:ascii="Calibri" w:hAnsi="Calibri" w:cs="Calibri"/>
                <w:b/>
                <w:sz w:val="16"/>
                <w:szCs w:val="16"/>
                <w:lang w:val="es-BO" w:eastAsia="en-US"/>
              </w:rPr>
              <w:t>PRECIO TOTAL (Numeral)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DD21F6" w:rsidRPr="00D45D7A" w:rsidRDefault="00DD21F6" w:rsidP="00B96127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D21F6" w:rsidRPr="008C24E4" w:rsidTr="00B96127">
        <w:trPr>
          <w:trHeight w:val="353"/>
        </w:trPr>
        <w:tc>
          <w:tcPr>
            <w:tcW w:w="9284" w:type="dxa"/>
            <w:gridSpan w:val="10"/>
            <w:shd w:val="clear" w:color="auto" w:fill="F2F2F2"/>
            <w:vAlign w:val="center"/>
          </w:tcPr>
          <w:p w:rsidR="00DD21F6" w:rsidRPr="00D45D7A" w:rsidRDefault="00DD21F6" w:rsidP="00B9612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5D7A">
              <w:rPr>
                <w:rFonts w:ascii="Calibri" w:hAnsi="Calibri" w:cs="Calibri"/>
                <w:b/>
                <w:sz w:val="16"/>
                <w:szCs w:val="16"/>
                <w:lang w:val="es-BO" w:eastAsia="en-US"/>
              </w:rPr>
              <w:t>PRECIO TOTAL (Literal)</w:t>
            </w:r>
          </w:p>
        </w:tc>
      </w:tr>
    </w:tbl>
    <w:p w:rsidR="00974525" w:rsidRDefault="00DD21F6">
      <w:pPr>
        <w:rPr>
          <w:rFonts w:ascii="Calibri" w:hAnsi="Calibri" w:cs="Calibri"/>
          <w:sz w:val="22"/>
          <w:szCs w:val="22"/>
          <w:lang w:eastAsia="en-US"/>
        </w:rPr>
      </w:pPr>
      <w:r w:rsidRPr="008C24E4">
        <w:rPr>
          <w:rFonts w:ascii="Calibri" w:hAnsi="Calibri" w:cs="Calibri"/>
          <w:b/>
          <w:sz w:val="22"/>
          <w:szCs w:val="22"/>
          <w:lang w:eastAsia="en-US"/>
        </w:rPr>
        <w:t xml:space="preserve">Nota: </w:t>
      </w:r>
      <w:r w:rsidRPr="008C24E4">
        <w:rPr>
          <w:rFonts w:ascii="Calibri" w:hAnsi="Calibri" w:cs="Calibri"/>
          <w:sz w:val="22"/>
          <w:szCs w:val="22"/>
          <w:lang w:eastAsia="en-US"/>
        </w:rPr>
        <w:t>Los precios cotizados (Unitario y Total) deben ser expresados máximo con dos decimales</w:t>
      </w:r>
    </w:p>
    <w:p w:rsidR="0028115E" w:rsidRDefault="0028115E">
      <w:pPr>
        <w:rPr>
          <w:rFonts w:ascii="Calibri" w:hAnsi="Calibri" w:cs="Calibri"/>
          <w:sz w:val="22"/>
          <w:szCs w:val="22"/>
          <w:lang w:eastAsia="en-US"/>
        </w:rPr>
      </w:pPr>
    </w:p>
    <w:p w:rsidR="0028115E" w:rsidRDefault="0028115E">
      <w:pPr>
        <w:rPr>
          <w:rFonts w:ascii="Calibri" w:hAnsi="Calibri" w:cs="Calibri"/>
          <w:sz w:val="22"/>
          <w:szCs w:val="22"/>
          <w:lang w:eastAsia="en-US"/>
        </w:rPr>
      </w:pPr>
    </w:p>
    <w:p w:rsidR="0028115E" w:rsidRDefault="0028115E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 w:type="page"/>
      </w:r>
    </w:p>
    <w:p w:rsidR="0028115E" w:rsidRPr="0028115E" w:rsidRDefault="0028115E" w:rsidP="0028115E">
      <w:pPr>
        <w:jc w:val="center"/>
        <w:rPr>
          <w:rFonts w:ascii="Calibri" w:hAnsi="Calibri" w:cs="Calibri"/>
          <w:b/>
          <w:sz w:val="18"/>
          <w:szCs w:val="18"/>
          <w:lang w:eastAsia="en-US"/>
        </w:rPr>
      </w:pPr>
      <w:r w:rsidRPr="0028115E">
        <w:rPr>
          <w:rFonts w:ascii="Calibri" w:hAnsi="Calibri" w:cs="Calibri"/>
          <w:b/>
          <w:sz w:val="18"/>
          <w:szCs w:val="18"/>
          <w:lang w:eastAsia="en-US"/>
        </w:rPr>
        <w:lastRenderedPageBreak/>
        <w:t>FORMULARIO B-1</w:t>
      </w:r>
    </w:p>
    <w:p w:rsidR="0028115E" w:rsidRPr="0028115E" w:rsidRDefault="0028115E" w:rsidP="0028115E">
      <w:pPr>
        <w:jc w:val="center"/>
        <w:rPr>
          <w:rFonts w:ascii="Calibri" w:hAnsi="Calibri" w:cs="Calibri"/>
          <w:b/>
          <w:sz w:val="18"/>
          <w:szCs w:val="18"/>
          <w:lang w:eastAsia="en-US"/>
        </w:rPr>
      </w:pPr>
      <w:r w:rsidRPr="0028115E">
        <w:rPr>
          <w:rFonts w:ascii="Calibri" w:hAnsi="Calibri" w:cs="Calibri"/>
          <w:b/>
          <w:sz w:val="18"/>
          <w:szCs w:val="18"/>
          <w:lang w:eastAsia="en-US"/>
        </w:rPr>
        <w:t>PROPUESTA ECONOMICA</w:t>
      </w:r>
    </w:p>
    <w:p w:rsidR="0028115E" w:rsidRPr="0028115E" w:rsidRDefault="0028115E" w:rsidP="0028115E">
      <w:pPr>
        <w:jc w:val="center"/>
        <w:rPr>
          <w:rFonts w:ascii="Segoe UI" w:hAnsi="Segoe UI" w:cs="Segoe UI"/>
          <w:b/>
          <w:bCs/>
          <w:color w:val="FF0000"/>
          <w:sz w:val="18"/>
          <w:szCs w:val="18"/>
          <w:lang w:eastAsia="en-US"/>
        </w:rPr>
      </w:pPr>
      <w:r w:rsidRPr="0028115E">
        <w:rPr>
          <w:rFonts w:ascii="Segoe UI" w:hAnsi="Segoe UI" w:cs="Segoe UI"/>
          <w:b/>
          <w:bCs/>
          <w:color w:val="FF0000"/>
          <w:sz w:val="18"/>
          <w:szCs w:val="18"/>
          <w:lang w:eastAsia="en-US"/>
        </w:rPr>
        <w:t>(Expresado en Bolivianos)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1705"/>
        <w:gridCol w:w="875"/>
        <w:gridCol w:w="1420"/>
        <w:gridCol w:w="1094"/>
        <w:gridCol w:w="1246"/>
        <w:gridCol w:w="850"/>
        <w:gridCol w:w="896"/>
        <w:gridCol w:w="1230"/>
      </w:tblGrid>
      <w:tr w:rsidR="0028115E" w:rsidRPr="0028115E" w:rsidTr="00B96127">
        <w:trPr>
          <w:trHeight w:val="283"/>
        </w:trPr>
        <w:tc>
          <w:tcPr>
            <w:tcW w:w="9709" w:type="dxa"/>
            <w:gridSpan w:val="9"/>
            <w:shd w:val="clear" w:color="auto" w:fill="F2F2F2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n-US"/>
              </w:rPr>
            </w:pPr>
            <w:r w:rsidRPr="0028115E">
              <w:rPr>
                <w:rFonts w:ascii="Calibri" w:hAnsi="Calibri" w:cs="Calibri"/>
                <w:b/>
                <w:bCs/>
                <w:sz w:val="18"/>
                <w:szCs w:val="18"/>
                <w:lang w:val="es-BO" w:eastAsia="en-US"/>
              </w:rPr>
              <w:t>LOTE 2</w:t>
            </w:r>
          </w:p>
          <w:p w:rsidR="0028115E" w:rsidRPr="0028115E" w:rsidRDefault="0028115E" w:rsidP="002811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n-US"/>
              </w:rPr>
            </w:pPr>
            <w:r w:rsidRPr="0028115E">
              <w:rPr>
                <w:rFonts w:ascii="Calibri" w:hAnsi="Calibri" w:cs="Calibri"/>
                <w:b/>
                <w:bCs/>
                <w:sz w:val="18"/>
                <w:szCs w:val="18"/>
                <w:lang w:val="es-BO" w:eastAsia="en-US"/>
              </w:rPr>
              <w:t>(PREDIOS O TERRENOS QUE SE ENCUENTREN DENTRO DE LA JURISDICCIÓN DEL MUNICIPIO DE CAMIRI Y BOYUIBE DEPENDIENTES DE YPFB)</w:t>
            </w:r>
          </w:p>
        </w:tc>
      </w:tr>
      <w:tr w:rsidR="0028115E" w:rsidRPr="0028115E" w:rsidTr="00B96127">
        <w:trPr>
          <w:trHeight w:val="50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705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 xml:space="preserve">YPFB - VPNO </w:t>
            </w:r>
          </w:p>
        </w:tc>
        <w:tc>
          <w:tcPr>
            <w:tcW w:w="875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DIRE-CCIÓN</w:t>
            </w:r>
          </w:p>
        </w:tc>
        <w:tc>
          <w:tcPr>
            <w:tcW w:w="1420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1094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SUPERFICIE APROX.</w:t>
            </w:r>
          </w:p>
        </w:tc>
        <w:tc>
          <w:tcPr>
            <w:tcW w:w="1246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UNIDAD/</w:t>
            </w:r>
          </w:p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FRECUENCIA</w:t>
            </w:r>
          </w:p>
        </w:tc>
        <w:tc>
          <w:tcPr>
            <w:tcW w:w="850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CANTIDAD</w:t>
            </w:r>
          </w:p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896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PRECIO UNITARIO</w:t>
            </w:r>
          </w:p>
        </w:tc>
        <w:tc>
          <w:tcPr>
            <w:tcW w:w="1230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PRECIO TOTAL</w:t>
            </w: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ALMACENES - UALA (EX AFE) CAMIRI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10.967,64m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PEÑAS BLANCAS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64.216,83m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EX EMPRENDIMIENTO Y EX REFINERA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30.254,93m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EX PLANTA DE GAS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10.094,83m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EX - EMPRENDIMIENTO SIIP S.A.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3.311,90m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EX - EMPRENDIMIENTO PARAPETY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4.528,05m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PLAYA DE CAÑERIAS Y ALMACEN – UALA (EX AFE) CAMIRI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BOYUIBE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57.871,53m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 xml:space="preserve">TERRENO BARRIO LINDO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10.000,00m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TERRENO BALDIO CALLE CARAPARI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304,85m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VIVIENDA N°180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Jardinería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380,00m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Mes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 xml:space="preserve">VIVIENDA N° 211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Jardinería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719,52m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Mes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393" w:type="dxa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8115E">
              <w:rPr>
                <w:rFonts w:ascii="Calibri" w:hAnsi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TERRENO LADO FRONTON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CAMIRI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</w:t>
            </w:r>
            <w:r w:rsidRPr="0028115E">
              <w:rPr>
                <w:color w:val="000000"/>
                <w:sz w:val="16"/>
                <w:szCs w:val="16"/>
              </w:rPr>
              <w:t xml:space="preserve"> </w:t>
            </w: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Servicio de Desbroce y Mantenimiento de Área Verde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3.703,34 m</w:t>
            </w:r>
            <w:r w:rsidRPr="0028115E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Tres Intervenciones al año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7583" w:type="dxa"/>
            <w:gridSpan w:val="7"/>
            <w:shd w:val="clear" w:color="auto" w:fill="F2F2F2"/>
            <w:vAlign w:val="center"/>
            <w:hideMark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8115E">
              <w:rPr>
                <w:rFonts w:ascii="Calibri" w:hAnsi="Calibri" w:cs="Calibri"/>
                <w:b/>
                <w:sz w:val="16"/>
                <w:szCs w:val="16"/>
                <w:lang w:val="es-BO" w:eastAsia="en-US"/>
              </w:rPr>
              <w:t>PRECIO TOTAL (Numeral)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:rsidR="0028115E" w:rsidRPr="0028115E" w:rsidRDefault="0028115E" w:rsidP="0028115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115E" w:rsidRPr="0028115E" w:rsidTr="00B96127">
        <w:trPr>
          <w:trHeight w:val="283"/>
        </w:trPr>
        <w:tc>
          <w:tcPr>
            <w:tcW w:w="9709" w:type="dxa"/>
            <w:gridSpan w:val="9"/>
            <w:shd w:val="clear" w:color="auto" w:fill="F2F2F2"/>
            <w:vAlign w:val="center"/>
          </w:tcPr>
          <w:p w:rsidR="0028115E" w:rsidRPr="0028115E" w:rsidRDefault="0028115E" w:rsidP="002811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115E">
              <w:rPr>
                <w:rFonts w:ascii="Calibri" w:hAnsi="Calibri" w:cs="Calibri"/>
                <w:b/>
                <w:sz w:val="22"/>
                <w:szCs w:val="22"/>
                <w:lang w:val="es-BO" w:eastAsia="en-US"/>
              </w:rPr>
              <w:t>PRECIO TOTAL (Literal)</w:t>
            </w:r>
          </w:p>
        </w:tc>
      </w:tr>
    </w:tbl>
    <w:p w:rsidR="0028115E" w:rsidRPr="0028115E" w:rsidRDefault="0028115E" w:rsidP="0028115E">
      <w:pPr>
        <w:ind w:left="-108"/>
        <w:rPr>
          <w:rFonts w:ascii="Calibri" w:hAnsi="Calibri" w:cs="Calibri"/>
          <w:b/>
          <w:sz w:val="18"/>
          <w:szCs w:val="18"/>
          <w:lang w:eastAsia="en-US"/>
        </w:rPr>
      </w:pPr>
    </w:p>
    <w:p w:rsidR="0028115E" w:rsidRPr="0028115E" w:rsidRDefault="0028115E" w:rsidP="0028115E">
      <w:pPr>
        <w:ind w:left="-108"/>
        <w:rPr>
          <w:rFonts w:ascii="Calibri" w:hAnsi="Calibri" w:cs="Calibri"/>
          <w:sz w:val="18"/>
          <w:szCs w:val="18"/>
          <w:lang w:eastAsia="en-US"/>
        </w:rPr>
      </w:pPr>
      <w:r w:rsidRPr="0028115E">
        <w:rPr>
          <w:rFonts w:ascii="Calibri" w:hAnsi="Calibri" w:cs="Calibri"/>
          <w:b/>
          <w:sz w:val="18"/>
          <w:szCs w:val="18"/>
          <w:lang w:eastAsia="en-US"/>
        </w:rPr>
        <w:t xml:space="preserve">Nota: </w:t>
      </w:r>
      <w:r w:rsidRPr="0028115E">
        <w:rPr>
          <w:rFonts w:ascii="Calibri" w:hAnsi="Calibri" w:cs="Calibri"/>
          <w:sz w:val="18"/>
          <w:szCs w:val="18"/>
          <w:lang w:eastAsia="en-US"/>
        </w:rPr>
        <w:t>Los precios cotizados (Unitario y Total) deben ser expresados máximo con dos decimales.</w:t>
      </w:r>
    </w:p>
    <w:p w:rsidR="0028115E" w:rsidRDefault="0028115E">
      <w:bookmarkStart w:id="0" w:name="_GoBack"/>
      <w:bookmarkEnd w:id="0"/>
    </w:p>
    <w:sectPr w:rsidR="002811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F6"/>
    <w:rsid w:val="0028115E"/>
    <w:rsid w:val="00974525"/>
    <w:rsid w:val="00D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DDA5CC-A5EF-4111-B8A5-CD0961B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Viruez</dc:creator>
  <cp:keywords/>
  <dc:description/>
  <cp:lastModifiedBy>Adriana Viruez</cp:lastModifiedBy>
  <cp:revision>2</cp:revision>
  <dcterms:created xsi:type="dcterms:W3CDTF">2017-12-14T20:49:00Z</dcterms:created>
  <dcterms:modified xsi:type="dcterms:W3CDTF">2017-12-14T20:49:00Z</dcterms:modified>
</cp:coreProperties>
</file>