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A31" w:rsidRPr="007C635C" w:rsidRDefault="00060A31" w:rsidP="007B5395">
                            <w:pPr>
                              <w:pStyle w:val="Ttulo1"/>
                              <w:ind w:left="142"/>
                              <w:jc w:val="center"/>
                              <w:rPr>
                                <w:rFonts w:ascii="Century Gothic" w:hAnsi="Century Gothic"/>
                                <w:szCs w:val="28"/>
                              </w:rPr>
                            </w:pPr>
                          </w:p>
                          <w:p w:rsidR="00060A31" w:rsidRPr="007C635C" w:rsidRDefault="00060A31" w:rsidP="007B5395">
                            <w:pPr>
                              <w:pStyle w:val="Ttulo1"/>
                              <w:ind w:left="142"/>
                              <w:jc w:val="center"/>
                              <w:rPr>
                                <w:rFonts w:ascii="Century Gothic" w:hAnsi="Century Gothic"/>
                                <w:szCs w:val="28"/>
                              </w:rPr>
                            </w:pPr>
                            <w:r w:rsidRPr="007C635C">
                              <w:rPr>
                                <w:rFonts w:ascii="Century Gothic" w:hAnsi="Century Gothic"/>
                                <w:szCs w:val="28"/>
                              </w:rPr>
                              <w:t>YACIMIENTOS PETROLÍFEROS FISCALES BOLIVIANOS</w:t>
                            </w:r>
                          </w:p>
                          <w:p w:rsidR="00060A31" w:rsidRPr="007C635C" w:rsidRDefault="00060A31" w:rsidP="007B5395">
                            <w:pPr>
                              <w:ind w:left="142"/>
                              <w:jc w:val="center"/>
                              <w:rPr>
                                <w:rFonts w:ascii="Verdana" w:hAnsi="Verdana"/>
                                <w:b/>
                              </w:rPr>
                            </w:pPr>
                          </w:p>
                          <w:p w:rsidR="00060A31" w:rsidRPr="007C635C" w:rsidRDefault="00060A31" w:rsidP="007B5395">
                            <w:pPr>
                              <w:ind w:left="142"/>
                              <w:jc w:val="center"/>
                              <w:rPr>
                                <w:rFonts w:ascii="Century Gothic" w:hAnsi="Century Gothic" w:cs="Arial"/>
                                <w:b/>
                                <w:sz w:val="32"/>
                                <w:szCs w:val="32"/>
                                <w:lang w:val="es-MX"/>
                              </w:rPr>
                            </w:pPr>
                            <w:r w:rsidRPr="007C635C">
                              <w:rPr>
                                <w:rFonts w:ascii="Century Gothic" w:hAnsi="Century Gothic"/>
                                <w:b/>
                                <w:noProof/>
                                <w:lang w:val="es-BO" w:eastAsia="es-BO"/>
                              </w:rPr>
                              <w:drawing>
                                <wp:inline distT="0" distB="0" distL="0" distR="0" wp14:anchorId="27FDE1CA" wp14:editId="51CBDB7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A31" w:rsidRPr="007C635C" w:rsidRDefault="00060A31" w:rsidP="007B5395">
                            <w:pPr>
                              <w:ind w:left="142"/>
                              <w:jc w:val="center"/>
                              <w:rPr>
                                <w:rFonts w:ascii="Century Gothic" w:hAnsi="Century Gothic" w:cs="Arial"/>
                                <w:b/>
                                <w:sz w:val="32"/>
                                <w:szCs w:val="32"/>
                                <w:lang w:val="es-MX"/>
                              </w:rPr>
                            </w:pPr>
                          </w:p>
                          <w:p w:rsidR="00060A31" w:rsidRPr="007C635C" w:rsidRDefault="00060A31" w:rsidP="007B5395">
                            <w:pPr>
                              <w:ind w:left="142"/>
                              <w:jc w:val="center"/>
                              <w:rPr>
                                <w:rFonts w:ascii="Century Gothic" w:hAnsi="Century Gothic" w:cs="Arial"/>
                                <w:b/>
                                <w:sz w:val="32"/>
                                <w:szCs w:val="32"/>
                                <w:lang w:val="es-MX"/>
                              </w:rPr>
                            </w:pPr>
                            <w:r w:rsidRPr="007C635C">
                              <w:rPr>
                                <w:rFonts w:ascii="Century Gothic" w:hAnsi="Century Gothic" w:cs="Arial"/>
                                <w:b/>
                                <w:sz w:val="32"/>
                                <w:szCs w:val="32"/>
                                <w:lang w:val="es-MX"/>
                              </w:rPr>
                              <w:t>DOCUMENTO BASE DE CONTRATACIÓN PARA BIENES</w:t>
                            </w:r>
                          </w:p>
                          <w:p w:rsidR="00060A31" w:rsidRPr="007C635C" w:rsidRDefault="00060A31" w:rsidP="007B5395">
                            <w:pPr>
                              <w:jc w:val="center"/>
                              <w:rPr>
                                <w:rFonts w:ascii="Century Gothic" w:hAnsi="Century Gothic" w:cs="Arial"/>
                                <w:b/>
                                <w:sz w:val="28"/>
                                <w:szCs w:val="32"/>
                              </w:rPr>
                            </w:pPr>
                          </w:p>
                          <w:p w:rsidR="00060A31" w:rsidRPr="007C635C" w:rsidRDefault="00060A31" w:rsidP="007B5395">
                            <w:pPr>
                              <w:jc w:val="center"/>
                              <w:rPr>
                                <w:rFonts w:ascii="Century Gothic" w:hAnsi="Century Gothic" w:cs="Arial"/>
                                <w:b/>
                                <w:sz w:val="28"/>
                                <w:szCs w:val="32"/>
                              </w:rPr>
                            </w:pPr>
                          </w:p>
                          <w:p w:rsidR="00060A31" w:rsidRPr="007C635C" w:rsidRDefault="00060A31" w:rsidP="007B5395">
                            <w:pPr>
                              <w:jc w:val="center"/>
                              <w:rPr>
                                <w:rFonts w:ascii="Century Gothic" w:hAnsi="Century Gothic"/>
                                <w:b/>
                                <w:sz w:val="28"/>
                                <w:szCs w:val="32"/>
                              </w:rPr>
                            </w:pPr>
                            <w:r w:rsidRPr="007C635C">
                              <w:rPr>
                                <w:rFonts w:ascii="Century Gothic" w:hAnsi="Century Gothic"/>
                                <w:b/>
                                <w:sz w:val="28"/>
                                <w:szCs w:val="32"/>
                              </w:rPr>
                              <w:t xml:space="preserve">REGLAMENTO DE CONTRATACION DE BIENES Y SERVICIOS </w:t>
                            </w:r>
                          </w:p>
                          <w:p w:rsidR="00060A31" w:rsidRPr="007C635C" w:rsidRDefault="00060A31" w:rsidP="007B5395">
                            <w:pPr>
                              <w:jc w:val="center"/>
                              <w:rPr>
                                <w:rFonts w:ascii="Century Gothic" w:hAnsi="Century Gothic"/>
                                <w:b/>
                                <w:sz w:val="28"/>
                                <w:szCs w:val="32"/>
                              </w:rPr>
                            </w:pPr>
                            <w:r w:rsidRPr="007C635C">
                              <w:rPr>
                                <w:rFonts w:ascii="Century Gothic" w:hAnsi="Century Gothic"/>
                                <w:b/>
                                <w:sz w:val="28"/>
                                <w:szCs w:val="32"/>
                              </w:rPr>
                              <w:t>EN EL MARCO DEL D.S. 29506</w:t>
                            </w:r>
                          </w:p>
                          <w:p w:rsidR="00060A31" w:rsidRPr="007C635C" w:rsidRDefault="00060A31" w:rsidP="007B5395">
                            <w:pPr>
                              <w:ind w:left="142"/>
                              <w:jc w:val="center"/>
                              <w:rPr>
                                <w:rFonts w:ascii="Century Gothic" w:hAnsi="Century Gothic" w:cs="Arial"/>
                                <w:b/>
                                <w:sz w:val="28"/>
                                <w:szCs w:val="28"/>
                              </w:rPr>
                            </w:pPr>
                          </w:p>
                          <w:p w:rsidR="00060A31" w:rsidRPr="007C635C" w:rsidRDefault="00060A31" w:rsidP="007B5395">
                            <w:pPr>
                              <w:ind w:left="142"/>
                              <w:jc w:val="center"/>
                              <w:rPr>
                                <w:rFonts w:ascii="Century Gothic" w:hAnsi="Century Gothic" w:cs="Arial"/>
                                <w:b/>
                                <w:sz w:val="28"/>
                                <w:szCs w:val="28"/>
                              </w:rPr>
                            </w:pPr>
                          </w:p>
                          <w:p w:rsidR="00060A31" w:rsidRPr="007C635C" w:rsidRDefault="00060A31" w:rsidP="007B5395">
                            <w:pPr>
                              <w:ind w:left="142"/>
                              <w:jc w:val="center"/>
                              <w:rPr>
                                <w:rFonts w:ascii="Century Gothic" w:hAnsi="Century Gothic" w:cs="Arial"/>
                                <w:b/>
                                <w:sz w:val="28"/>
                                <w:szCs w:val="28"/>
                                <w:lang w:val="es-MX"/>
                              </w:rPr>
                            </w:pPr>
                            <w:r w:rsidRPr="007C635C">
                              <w:rPr>
                                <w:rFonts w:ascii="Century Gothic" w:hAnsi="Century Gothic" w:cs="Arial"/>
                                <w:b/>
                                <w:sz w:val="28"/>
                                <w:szCs w:val="28"/>
                                <w:lang w:val="es-MX"/>
                              </w:rPr>
                              <w:t xml:space="preserve">MODALIDAD: CONTRATACION DIRECTA POR LICITACIÓN </w:t>
                            </w:r>
                          </w:p>
                          <w:p w:rsidR="00060A31" w:rsidRPr="007C635C" w:rsidRDefault="00060A31" w:rsidP="007B5395">
                            <w:pPr>
                              <w:ind w:left="142"/>
                              <w:rPr>
                                <w:rFonts w:ascii="Century Gothic" w:hAnsi="Century Gothic"/>
                                <w:b/>
                                <w:sz w:val="28"/>
                                <w:szCs w:val="28"/>
                                <w:lang w:val="es-MX"/>
                              </w:rPr>
                            </w:pPr>
                          </w:p>
                          <w:p w:rsidR="00060A31" w:rsidRPr="007C635C" w:rsidRDefault="00060A31" w:rsidP="007B5395">
                            <w:pPr>
                              <w:jc w:val="center"/>
                              <w:rPr>
                                <w:rFonts w:ascii="Century Gothic" w:hAnsi="Century Gothic" w:cs="Century Gothic"/>
                                <w:b/>
                                <w:bCs/>
                                <w:sz w:val="28"/>
                                <w:szCs w:val="28"/>
                              </w:rPr>
                            </w:pPr>
                            <w:r w:rsidRPr="007C635C">
                              <w:rPr>
                                <w:rFonts w:ascii="Century Gothic" w:hAnsi="Century Gothic" w:cs="Century Gothic"/>
                                <w:b/>
                                <w:bCs/>
                                <w:sz w:val="28"/>
                                <w:szCs w:val="28"/>
                              </w:rPr>
                              <w:t xml:space="preserve">OBJETO: ADQUISICION DE </w:t>
                            </w:r>
                            <w:r>
                              <w:rPr>
                                <w:rFonts w:ascii="Century Gothic" w:hAnsi="Century Gothic" w:cs="Century Gothic"/>
                                <w:b/>
                                <w:bCs/>
                                <w:sz w:val="28"/>
                                <w:szCs w:val="28"/>
                              </w:rPr>
                              <w:t>EMPAQUETADURA</w:t>
                            </w:r>
                            <w:r w:rsidR="005C1F3C">
                              <w:rPr>
                                <w:rFonts w:ascii="Century Gothic" w:hAnsi="Century Gothic" w:cs="Century Gothic"/>
                                <w:b/>
                                <w:bCs/>
                                <w:sz w:val="28"/>
                                <w:szCs w:val="28"/>
                              </w:rPr>
                              <w:t xml:space="preserve">                                 (PARA REGULADORES Y MEDIDORES)</w:t>
                            </w:r>
                          </w:p>
                          <w:p w:rsidR="00060A31" w:rsidRPr="007C635C" w:rsidRDefault="00060A31" w:rsidP="007B5395">
                            <w:pPr>
                              <w:jc w:val="center"/>
                              <w:rPr>
                                <w:rFonts w:ascii="Century Gothic" w:hAnsi="Century Gothic" w:cs="Century Gothic"/>
                                <w:b/>
                                <w:bCs/>
                                <w:sz w:val="28"/>
                                <w:szCs w:val="28"/>
                              </w:rPr>
                            </w:pPr>
                          </w:p>
                          <w:p w:rsidR="00060A31" w:rsidRPr="007C635C" w:rsidRDefault="00060A31" w:rsidP="007B5395">
                            <w:pPr>
                              <w:jc w:val="center"/>
                              <w:rPr>
                                <w:rFonts w:ascii="Century Gothic" w:hAnsi="Century Gothic" w:cs="Century Gothic"/>
                                <w:b/>
                                <w:bCs/>
                                <w:sz w:val="28"/>
                                <w:szCs w:val="28"/>
                              </w:rPr>
                            </w:pPr>
                            <w:r w:rsidRPr="007C635C">
                              <w:rPr>
                                <w:rFonts w:ascii="Century Gothic" w:hAnsi="Century Gothic" w:cs="Century Gothic"/>
                                <w:b/>
                                <w:bCs/>
                                <w:sz w:val="28"/>
                                <w:szCs w:val="28"/>
                              </w:rPr>
                              <w:t xml:space="preserve">CODIGO: </w:t>
                            </w:r>
                            <w:r w:rsidRPr="007C635C">
                              <w:rPr>
                                <w:rFonts w:ascii="Century Gothic" w:hAnsi="Century Gothic" w:cs="Tahoma"/>
                                <w:b/>
                                <w:bCs/>
                                <w:sz w:val="28"/>
                                <w:szCs w:val="17"/>
                                <w:shd w:val="clear" w:color="auto" w:fill="FFFFFF"/>
                              </w:rPr>
                              <w:t>DCO-CDL-GRGD-</w:t>
                            </w:r>
                            <w:r>
                              <w:rPr>
                                <w:rFonts w:ascii="Century Gothic" w:hAnsi="Century Gothic" w:cs="Tahoma"/>
                                <w:b/>
                                <w:bCs/>
                                <w:sz w:val="28"/>
                                <w:szCs w:val="17"/>
                                <w:shd w:val="clear" w:color="auto" w:fill="FFFFFF"/>
                              </w:rPr>
                              <w:t>266</w:t>
                            </w:r>
                            <w:r w:rsidRPr="007C635C">
                              <w:rPr>
                                <w:rFonts w:ascii="Century Gothic" w:hAnsi="Century Gothic" w:cs="Tahoma"/>
                                <w:b/>
                                <w:bCs/>
                                <w:sz w:val="28"/>
                                <w:szCs w:val="17"/>
                                <w:shd w:val="clear" w:color="auto" w:fill="FFFFFF"/>
                              </w:rPr>
                              <w:t>-17</w:t>
                            </w:r>
                          </w:p>
                          <w:p w:rsidR="00060A31" w:rsidRPr="007C635C" w:rsidRDefault="00060A31" w:rsidP="007B5395">
                            <w:pPr>
                              <w:jc w:val="center"/>
                              <w:rPr>
                                <w:rFonts w:ascii="Century Gothic" w:hAnsi="Century Gothic" w:cs="Century Gothic"/>
                                <w:b/>
                                <w:bCs/>
                                <w:sz w:val="28"/>
                                <w:szCs w:val="28"/>
                              </w:rPr>
                            </w:pPr>
                          </w:p>
                          <w:p w:rsidR="00060A31" w:rsidRPr="007C635C" w:rsidRDefault="00060A31" w:rsidP="007B5395">
                            <w:pPr>
                              <w:jc w:val="center"/>
                              <w:rPr>
                                <w:rFonts w:ascii="Century Gothic" w:hAnsi="Century Gothic"/>
                                <w:b/>
                                <w:sz w:val="28"/>
                                <w:szCs w:val="28"/>
                                <w:lang w:val="es-ES_tradnl"/>
                              </w:rPr>
                            </w:pPr>
                            <w:r w:rsidRPr="007C635C">
                              <w:rPr>
                                <w:rFonts w:ascii="Century Gothic" w:hAnsi="Century Gothic" w:cs="Century Gothic"/>
                                <w:b/>
                                <w:bCs/>
                                <w:sz w:val="28"/>
                                <w:szCs w:val="28"/>
                              </w:rPr>
                              <w:t xml:space="preserve"> (</w:t>
                            </w:r>
                            <w:r>
                              <w:rPr>
                                <w:rFonts w:ascii="Century Gothic" w:hAnsi="Century Gothic" w:cs="Century Gothic"/>
                                <w:b/>
                                <w:bCs/>
                                <w:sz w:val="28"/>
                                <w:szCs w:val="28"/>
                              </w:rPr>
                              <w:t>Segunda</w:t>
                            </w:r>
                            <w:r w:rsidRPr="007C635C">
                              <w:rPr>
                                <w:rFonts w:ascii="Century Gothic" w:hAnsi="Century Gothic" w:cs="Century Gothic"/>
                                <w:b/>
                                <w:bCs/>
                                <w:sz w:val="28"/>
                                <w:szCs w:val="28"/>
                              </w:rPr>
                              <w:t xml:space="preserve"> Convocatoria</w:t>
                            </w:r>
                            <w:r w:rsidRPr="007C635C">
                              <w:rPr>
                                <w:rFonts w:ascii="Century Gothic" w:hAnsi="Century Gothic"/>
                                <w:b/>
                                <w:sz w:val="28"/>
                                <w:szCs w:val="28"/>
                                <w:lang w:val="es-ES_tradnl"/>
                              </w:rPr>
                              <w:t>)</w:t>
                            </w:r>
                          </w:p>
                          <w:p w:rsidR="00060A31" w:rsidRPr="007C635C" w:rsidRDefault="00060A31" w:rsidP="007B5395">
                            <w:pPr>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lang w:val="es-ES_tradnl"/>
                              </w:rPr>
                            </w:pPr>
                          </w:p>
                          <w:p w:rsidR="00060A31" w:rsidRPr="007C635C" w:rsidRDefault="00060A3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60A31" w:rsidRPr="007C635C" w:rsidRDefault="00060A31" w:rsidP="007B5395">
                      <w:pPr>
                        <w:pStyle w:val="Ttulo1"/>
                        <w:ind w:left="142"/>
                        <w:jc w:val="center"/>
                        <w:rPr>
                          <w:rFonts w:ascii="Century Gothic" w:hAnsi="Century Gothic"/>
                          <w:szCs w:val="28"/>
                        </w:rPr>
                      </w:pPr>
                    </w:p>
                    <w:p w:rsidR="00060A31" w:rsidRPr="007C635C" w:rsidRDefault="00060A31" w:rsidP="007B5395">
                      <w:pPr>
                        <w:pStyle w:val="Ttulo1"/>
                        <w:ind w:left="142"/>
                        <w:jc w:val="center"/>
                        <w:rPr>
                          <w:rFonts w:ascii="Century Gothic" w:hAnsi="Century Gothic"/>
                          <w:szCs w:val="28"/>
                        </w:rPr>
                      </w:pPr>
                      <w:r w:rsidRPr="007C635C">
                        <w:rPr>
                          <w:rFonts w:ascii="Century Gothic" w:hAnsi="Century Gothic"/>
                          <w:szCs w:val="28"/>
                        </w:rPr>
                        <w:t>YACIMIENTOS PETROLÍFEROS FISCALES BOLIVIANOS</w:t>
                      </w:r>
                    </w:p>
                    <w:p w:rsidR="00060A31" w:rsidRPr="007C635C" w:rsidRDefault="00060A31" w:rsidP="007B5395">
                      <w:pPr>
                        <w:ind w:left="142"/>
                        <w:jc w:val="center"/>
                        <w:rPr>
                          <w:rFonts w:ascii="Verdana" w:hAnsi="Verdana"/>
                          <w:b/>
                        </w:rPr>
                      </w:pPr>
                    </w:p>
                    <w:p w:rsidR="00060A31" w:rsidRPr="007C635C" w:rsidRDefault="00060A31" w:rsidP="007B5395">
                      <w:pPr>
                        <w:ind w:left="142"/>
                        <w:jc w:val="center"/>
                        <w:rPr>
                          <w:rFonts w:ascii="Century Gothic" w:hAnsi="Century Gothic" w:cs="Arial"/>
                          <w:b/>
                          <w:sz w:val="32"/>
                          <w:szCs w:val="32"/>
                          <w:lang w:val="es-MX"/>
                        </w:rPr>
                      </w:pPr>
                      <w:r w:rsidRPr="007C635C">
                        <w:rPr>
                          <w:rFonts w:ascii="Century Gothic" w:hAnsi="Century Gothic"/>
                          <w:b/>
                          <w:noProof/>
                          <w:lang w:val="es-BO" w:eastAsia="es-BO"/>
                        </w:rPr>
                        <w:drawing>
                          <wp:inline distT="0" distB="0" distL="0" distR="0" wp14:anchorId="27FDE1CA" wp14:editId="51CBDB7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0A31" w:rsidRPr="007C635C" w:rsidRDefault="00060A31" w:rsidP="007B5395">
                      <w:pPr>
                        <w:ind w:left="142"/>
                        <w:jc w:val="center"/>
                        <w:rPr>
                          <w:rFonts w:ascii="Century Gothic" w:hAnsi="Century Gothic" w:cs="Arial"/>
                          <w:b/>
                          <w:sz w:val="32"/>
                          <w:szCs w:val="32"/>
                          <w:lang w:val="es-MX"/>
                        </w:rPr>
                      </w:pPr>
                    </w:p>
                    <w:p w:rsidR="00060A31" w:rsidRPr="007C635C" w:rsidRDefault="00060A31" w:rsidP="007B5395">
                      <w:pPr>
                        <w:ind w:left="142"/>
                        <w:jc w:val="center"/>
                        <w:rPr>
                          <w:rFonts w:ascii="Century Gothic" w:hAnsi="Century Gothic" w:cs="Arial"/>
                          <w:b/>
                          <w:sz w:val="32"/>
                          <w:szCs w:val="32"/>
                          <w:lang w:val="es-MX"/>
                        </w:rPr>
                      </w:pPr>
                      <w:r w:rsidRPr="007C635C">
                        <w:rPr>
                          <w:rFonts w:ascii="Century Gothic" w:hAnsi="Century Gothic" w:cs="Arial"/>
                          <w:b/>
                          <w:sz w:val="32"/>
                          <w:szCs w:val="32"/>
                          <w:lang w:val="es-MX"/>
                        </w:rPr>
                        <w:t>DOCUMENTO BASE DE CONTRATACIÓN PARA BIENES</w:t>
                      </w:r>
                    </w:p>
                    <w:p w:rsidR="00060A31" w:rsidRPr="007C635C" w:rsidRDefault="00060A31" w:rsidP="007B5395">
                      <w:pPr>
                        <w:jc w:val="center"/>
                        <w:rPr>
                          <w:rFonts w:ascii="Century Gothic" w:hAnsi="Century Gothic" w:cs="Arial"/>
                          <w:b/>
                          <w:sz w:val="28"/>
                          <w:szCs w:val="32"/>
                        </w:rPr>
                      </w:pPr>
                    </w:p>
                    <w:p w:rsidR="00060A31" w:rsidRPr="007C635C" w:rsidRDefault="00060A31" w:rsidP="007B5395">
                      <w:pPr>
                        <w:jc w:val="center"/>
                        <w:rPr>
                          <w:rFonts w:ascii="Century Gothic" w:hAnsi="Century Gothic" w:cs="Arial"/>
                          <w:b/>
                          <w:sz w:val="28"/>
                          <w:szCs w:val="32"/>
                        </w:rPr>
                      </w:pPr>
                    </w:p>
                    <w:p w:rsidR="00060A31" w:rsidRPr="007C635C" w:rsidRDefault="00060A31" w:rsidP="007B5395">
                      <w:pPr>
                        <w:jc w:val="center"/>
                        <w:rPr>
                          <w:rFonts w:ascii="Century Gothic" w:hAnsi="Century Gothic"/>
                          <w:b/>
                          <w:sz w:val="28"/>
                          <w:szCs w:val="32"/>
                        </w:rPr>
                      </w:pPr>
                      <w:r w:rsidRPr="007C635C">
                        <w:rPr>
                          <w:rFonts w:ascii="Century Gothic" w:hAnsi="Century Gothic"/>
                          <w:b/>
                          <w:sz w:val="28"/>
                          <w:szCs w:val="32"/>
                        </w:rPr>
                        <w:t xml:space="preserve">REGLAMENTO DE CONTRATACION DE BIENES Y SERVICIOS </w:t>
                      </w:r>
                    </w:p>
                    <w:p w:rsidR="00060A31" w:rsidRPr="007C635C" w:rsidRDefault="00060A31" w:rsidP="007B5395">
                      <w:pPr>
                        <w:jc w:val="center"/>
                        <w:rPr>
                          <w:rFonts w:ascii="Century Gothic" w:hAnsi="Century Gothic"/>
                          <w:b/>
                          <w:sz w:val="28"/>
                          <w:szCs w:val="32"/>
                        </w:rPr>
                      </w:pPr>
                      <w:r w:rsidRPr="007C635C">
                        <w:rPr>
                          <w:rFonts w:ascii="Century Gothic" w:hAnsi="Century Gothic"/>
                          <w:b/>
                          <w:sz w:val="28"/>
                          <w:szCs w:val="32"/>
                        </w:rPr>
                        <w:t>EN EL MARCO DEL D.S. 29506</w:t>
                      </w:r>
                    </w:p>
                    <w:p w:rsidR="00060A31" w:rsidRPr="007C635C" w:rsidRDefault="00060A31" w:rsidP="007B5395">
                      <w:pPr>
                        <w:ind w:left="142"/>
                        <w:jc w:val="center"/>
                        <w:rPr>
                          <w:rFonts w:ascii="Century Gothic" w:hAnsi="Century Gothic" w:cs="Arial"/>
                          <w:b/>
                          <w:sz w:val="28"/>
                          <w:szCs w:val="28"/>
                        </w:rPr>
                      </w:pPr>
                    </w:p>
                    <w:p w:rsidR="00060A31" w:rsidRPr="007C635C" w:rsidRDefault="00060A31" w:rsidP="007B5395">
                      <w:pPr>
                        <w:ind w:left="142"/>
                        <w:jc w:val="center"/>
                        <w:rPr>
                          <w:rFonts w:ascii="Century Gothic" w:hAnsi="Century Gothic" w:cs="Arial"/>
                          <w:b/>
                          <w:sz w:val="28"/>
                          <w:szCs w:val="28"/>
                        </w:rPr>
                      </w:pPr>
                    </w:p>
                    <w:p w:rsidR="00060A31" w:rsidRPr="007C635C" w:rsidRDefault="00060A31" w:rsidP="007B5395">
                      <w:pPr>
                        <w:ind w:left="142"/>
                        <w:jc w:val="center"/>
                        <w:rPr>
                          <w:rFonts w:ascii="Century Gothic" w:hAnsi="Century Gothic" w:cs="Arial"/>
                          <w:b/>
                          <w:sz w:val="28"/>
                          <w:szCs w:val="28"/>
                          <w:lang w:val="es-MX"/>
                        </w:rPr>
                      </w:pPr>
                      <w:r w:rsidRPr="007C635C">
                        <w:rPr>
                          <w:rFonts w:ascii="Century Gothic" w:hAnsi="Century Gothic" w:cs="Arial"/>
                          <w:b/>
                          <w:sz w:val="28"/>
                          <w:szCs w:val="28"/>
                          <w:lang w:val="es-MX"/>
                        </w:rPr>
                        <w:t xml:space="preserve">MODALIDAD: CONTRATACION DIRECTA POR LICITACIÓN </w:t>
                      </w:r>
                    </w:p>
                    <w:p w:rsidR="00060A31" w:rsidRPr="007C635C" w:rsidRDefault="00060A31" w:rsidP="007B5395">
                      <w:pPr>
                        <w:ind w:left="142"/>
                        <w:rPr>
                          <w:rFonts w:ascii="Century Gothic" w:hAnsi="Century Gothic"/>
                          <w:b/>
                          <w:sz w:val="28"/>
                          <w:szCs w:val="28"/>
                          <w:lang w:val="es-MX"/>
                        </w:rPr>
                      </w:pPr>
                    </w:p>
                    <w:p w:rsidR="00060A31" w:rsidRPr="007C635C" w:rsidRDefault="00060A31" w:rsidP="007B5395">
                      <w:pPr>
                        <w:jc w:val="center"/>
                        <w:rPr>
                          <w:rFonts w:ascii="Century Gothic" w:hAnsi="Century Gothic" w:cs="Century Gothic"/>
                          <w:b/>
                          <w:bCs/>
                          <w:sz w:val="28"/>
                          <w:szCs w:val="28"/>
                        </w:rPr>
                      </w:pPr>
                      <w:r w:rsidRPr="007C635C">
                        <w:rPr>
                          <w:rFonts w:ascii="Century Gothic" w:hAnsi="Century Gothic" w:cs="Century Gothic"/>
                          <w:b/>
                          <w:bCs/>
                          <w:sz w:val="28"/>
                          <w:szCs w:val="28"/>
                        </w:rPr>
                        <w:t xml:space="preserve">OBJETO: ADQUISICION DE </w:t>
                      </w:r>
                      <w:r>
                        <w:rPr>
                          <w:rFonts w:ascii="Century Gothic" w:hAnsi="Century Gothic" w:cs="Century Gothic"/>
                          <w:b/>
                          <w:bCs/>
                          <w:sz w:val="28"/>
                          <w:szCs w:val="28"/>
                        </w:rPr>
                        <w:t>EMPAQUETADURA</w:t>
                      </w:r>
                      <w:r w:rsidR="005C1F3C">
                        <w:rPr>
                          <w:rFonts w:ascii="Century Gothic" w:hAnsi="Century Gothic" w:cs="Century Gothic"/>
                          <w:b/>
                          <w:bCs/>
                          <w:sz w:val="28"/>
                          <w:szCs w:val="28"/>
                        </w:rPr>
                        <w:t xml:space="preserve">                                 (PARA REGULADORES Y MEDIDORES)</w:t>
                      </w:r>
                    </w:p>
                    <w:p w:rsidR="00060A31" w:rsidRPr="007C635C" w:rsidRDefault="00060A31" w:rsidP="007B5395">
                      <w:pPr>
                        <w:jc w:val="center"/>
                        <w:rPr>
                          <w:rFonts w:ascii="Century Gothic" w:hAnsi="Century Gothic" w:cs="Century Gothic"/>
                          <w:b/>
                          <w:bCs/>
                          <w:sz w:val="28"/>
                          <w:szCs w:val="28"/>
                        </w:rPr>
                      </w:pPr>
                    </w:p>
                    <w:p w:rsidR="00060A31" w:rsidRPr="007C635C" w:rsidRDefault="00060A31" w:rsidP="007B5395">
                      <w:pPr>
                        <w:jc w:val="center"/>
                        <w:rPr>
                          <w:rFonts w:ascii="Century Gothic" w:hAnsi="Century Gothic" w:cs="Century Gothic"/>
                          <w:b/>
                          <w:bCs/>
                          <w:sz w:val="28"/>
                          <w:szCs w:val="28"/>
                        </w:rPr>
                      </w:pPr>
                      <w:r w:rsidRPr="007C635C">
                        <w:rPr>
                          <w:rFonts w:ascii="Century Gothic" w:hAnsi="Century Gothic" w:cs="Century Gothic"/>
                          <w:b/>
                          <w:bCs/>
                          <w:sz w:val="28"/>
                          <w:szCs w:val="28"/>
                        </w:rPr>
                        <w:t xml:space="preserve">CODIGO: </w:t>
                      </w:r>
                      <w:r w:rsidRPr="007C635C">
                        <w:rPr>
                          <w:rFonts w:ascii="Century Gothic" w:hAnsi="Century Gothic" w:cs="Tahoma"/>
                          <w:b/>
                          <w:bCs/>
                          <w:sz w:val="28"/>
                          <w:szCs w:val="17"/>
                          <w:shd w:val="clear" w:color="auto" w:fill="FFFFFF"/>
                        </w:rPr>
                        <w:t>DCO-CDL-GRGD-</w:t>
                      </w:r>
                      <w:r>
                        <w:rPr>
                          <w:rFonts w:ascii="Century Gothic" w:hAnsi="Century Gothic" w:cs="Tahoma"/>
                          <w:b/>
                          <w:bCs/>
                          <w:sz w:val="28"/>
                          <w:szCs w:val="17"/>
                          <w:shd w:val="clear" w:color="auto" w:fill="FFFFFF"/>
                        </w:rPr>
                        <w:t>266</w:t>
                      </w:r>
                      <w:r w:rsidRPr="007C635C">
                        <w:rPr>
                          <w:rFonts w:ascii="Century Gothic" w:hAnsi="Century Gothic" w:cs="Tahoma"/>
                          <w:b/>
                          <w:bCs/>
                          <w:sz w:val="28"/>
                          <w:szCs w:val="17"/>
                          <w:shd w:val="clear" w:color="auto" w:fill="FFFFFF"/>
                        </w:rPr>
                        <w:t>-17</w:t>
                      </w:r>
                    </w:p>
                    <w:p w:rsidR="00060A31" w:rsidRPr="007C635C" w:rsidRDefault="00060A31" w:rsidP="007B5395">
                      <w:pPr>
                        <w:jc w:val="center"/>
                        <w:rPr>
                          <w:rFonts w:ascii="Century Gothic" w:hAnsi="Century Gothic" w:cs="Century Gothic"/>
                          <w:b/>
                          <w:bCs/>
                          <w:sz w:val="28"/>
                          <w:szCs w:val="28"/>
                        </w:rPr>
                      </w:pPr>
                    </w:p>
                    <w:p w:rsidR="00060A31" w:rsidRPr="007C635C" w:rsidRDefault="00060A31" w:rsidP="007B5395">
                      <w:pPr>
                        <w:jc w:val="center"/>
                        <w:rPr>
                          <w:rFonts w:ascii="Century Gothic" w:hAnsi="Century Gothic"/>
                          <w:b/>
                          <w:sz w:val="28"/>
                          <w:szCs w:val="28"/>
                          <w:lang w:val="es-ES_tradnl"/>
                        </w:rPr>
                      </w:pPr>
                      <w:r w:rsidRPr="007C635C">
                        <w:rPr>
                          <w:rFonts w:ascii="Century Gothic" w:hAnsi="Century Gothic" w:cs="Century Gothic"/>
                          <w:b/>
                          <w:bCs/>
                          <w:sz w:val="28"/>
                          <w:szCs w:val="28"/>
                        </w:rPr>
                        <w:t xml:space="preserve"> (</w:t>
                      </w:r>
                      <w:r>
                        <w:rPr>
                          <w:rFonts w:ascii="Century Gothic" w:hAnsi="Century Gothic" w:cs="Century Gothic"/>
                          <w:b/>
                          <w:bCs/>
                          <w:sz w:val="28"/>
                          <w:szCs w:val="28"/>
                        </w:rPr>
                        <w:t>Segunda</w:t>
                      </w:r>
                      <w:r w:rsidRPr="007C635C">
                        <w:rPr>
                          <w:rFonts w:ascii="Century Gothic" w:hAnsi="Century Gothic" w:cs="Century Gothic"/>
                          <w:b/>
                          <w:bCs/>
                          <w:sz w:val="28"/>
                          <w:szCs w:val="28"/>
                        </w:rPr>
                        <w:t xml:space="preserve"> Convocatoria</w:t>
                      </w:r>
                      <w:r w:rsidRPr="007C635C">
                        <w:rPr>
                          <w:rFonts w:ascii="Century Gothic" w:hAnsi="Century Gothic"/>
                          <w:b/>
                          <w:sz w:val="28"/>
                          <w:szCs w:val="28"/>
                          <w:lang w:val="es-ES_tradnl"/>
                        </w:rPr>
                        <w:t>)</w:t>
                      </w:r>
                    </w:p>
                    <w:p w:rsidR="00060A31" w:rsidRPr="007C635C" w:rsidRDefault="00060A31" w:rsidP="007B5395">
                      <w:pPr>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sz w:val="32"/>
                          <w:szCs w:val="32"/>
                          <w:lang w:val="es-ES_tradnl"/>
                        </w:rPr>
                      </w:pPr>
                    </w:p>
                    <w:p w:rsidR="00060A31" w:rsidRPr="007C635C" w:rsidRDefault="00060A31" w:rsidP="007B5395">
                      <w:pPr>
                        <w:ind w:right="930"/>
                        <w:jc w:val="center"/>
                        <w:rPr>
                          <w:rFonts w:ascii="Century Gothic" w:hAnsi="Century Gothic"/>
                          <w:lang w:val="es-ES_tradnl"/>
                        </w:rPr>
                      </w:pPr>
                    </w:p>
                    <w:p w:rsidR="00060A31" w:rsidRPr="007C635C" w:rsidRDefault="00060A3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0A31" w:rsidRPr="00AD6AF2" w:rsidRDefault="00060A31" w:rsidP="00795A5A">
                            <w:pPr>
                              <w:ind w:right="930"/>
                              <w:jc w:val="center"/>
                              <w:rPr>
                                <w:rFonts w:ascii="Century Gothic" w:hAnsi="Century Gothic"/>
                                <w:sz w:val="14"/>
                                <w:lang w:val="es-ES_tradnl"/>
                              </w:rPr>
                            </w:pPr>
                          </w:p>
                          <w:p w:rsidR="00060A31" w:rsidRPr="00AD6AF2" w:rsidRDefault="00060A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60A31" w:rsidRPr="00AD6AF2" w:rsidRDefault="00060A31" w:rsidP="00795A5A">
                      <w:pPr>
                        <w:ind w:right="930"/>
                        <w:jc w:val="center"/>
                        <w:rPr>
                          <w:rFonts w:ascii="Century Gothic" w:hAnsi="Century Gothic"/>
                          <w:sz w:val="14"/>
                          <w:lang w:val="es-ES_tradnl"/>
                        </w:rPr>
                      </w:pPr>
                    </w:p>
                    <w:p w:rsidR="00060A31" w:rsidRPr="00AD6AF2" w:rsidRDefault="00060A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923B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107A2" w:rsidRDefault="00A107A2" w:rsidP="00D62DD9">
      <w:pPr>
        <w:rPr>
          <w:rFonts w:asciiTheme="minorHAnsi" w:hAnsiTheme="minorHAnsi" w:cstheme="minorHAnsi"/>
          <w:sz w:val="22"/>
          <w:szCs w:val="22"/>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7"/>
        <w:gridCol w:w="1278"/>
        <w:gridCol w:w="48"/>
        <w:gridCol w:w="1069"/>
        <w:gridCol w:w="3244"/>
      </w:tblGrid>
      <w:tr w:rsidR="002923BF" w:rsidRPr="006F470A" w:rsidTr="002923BF">
        <w:trPr>
          <w:trHeight w:val="410"/>
        </w:trPr>
        <w:tc>
          <w:tcPr>
            <w:tcW w:w="9039" w:type="dxa"/>
            <w:gridSpan w:val="6"/>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2923BF" w:rsidRPr="006F470A" w:rsidTr="002923BF">
        <w:trPr>
          <w:trHeight w:val="410"/>
        </w:trPr>
        <w:tc>
          <w:tcPr>
            <w:tcW w:w="433" w:type="dxa"/>
            <w:shd w:val="clear" w:color="auto" w:fill="D9D9D9"/>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7" w:type="dxa"/>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4" w:type="dxa"/>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2923BF" w:rsidRPr="006F470A" w:rsidTr="002923BF">
        <w:trPr>
          <w:trHeight w:val="64"/>
        </w:trPr>
        <w:tc>
          <w:tcPr>
            <w:tcW w:w="433" w:type="dxa"/>
          </w:tcPr>
          <w:p w:rsidR="002923BF" w:rsidRPr="006F470A" w:rsidRDefault="002923BF" w:rsidP="002923BF">
            <w:pPr>
              <w:rPr>
                <w:rFonts w:asciiTheme="minorHAnsi" w:hAnsiTheme="minorHAnsi" w:cstheme="minorHAnsi"/>
                <w:sz w:val="22"/>
                <w:szCs w:val="22"/>
              </w:rPr>
            </w:pPr>
          </w:p>
        </w:tc>
        <w:tc>
          <w:tcPr>
            <w:tcW w:w="2967" w:type="dxa"/>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rPr>
                <w:rFonts w:asciiTheme="minorHAnsi" w:hAnsiTheme="minorHAnsi" w:cstheme="minorHAnsi"/>
                <w:sz w:val="22"/>
                <w:szCs w:val="22"/>
              </w:rPr>
            </w:pPr>
          </w:p>
        </w:tc>
        <w:tc>
          <w:tcPr>
            <w:tcW w:w="3244" w:type="dxa"/>
          </w:tcPr>
          <w:p w:rsidR="002923BF" w:rsidRPr="006F470A" w:rsidRDefault="002923BF" w:rsidP="002923BF">
            <w:pPr>
              <w:rPr>
                <w:rFonts w:asciiTheme="minorHAnsi" w:hAnsiTheme="minorHAnsi" w:cstheme="minorHAnsi"/>
                <w:sz w:val="22"/>
                <w:szCs w:val="22"/>
              </w:rPr>
            </w:pPr>
          </w:p>
        </w:tc>
      </w:tr>
      <w:tr w:rsidR="002923BF" w:rsidRPr="006F470A" w:rsidTr="002923BF">
        <w:trPr>
          <w:trHeight w:val="1567"/>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923BF" w:rsidRPr="006F470A" w:rsidRDefault="002923BF" w:rsidP="002923BF">
            <w:pPr>
              <w:jc w:val="center"/>
              <w:rPr>
                <w:rFonts w:asciiTheme="minorHAnsi" w:hAnsiTheme="minorHAnsi" w:cstheme="minorHAnsi"/>
                <w:color w:val="000000"/>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155"/>
        </w:trPr>
        <w:tc>
          <w:tcPr>
            <w:tcW w:w="433" w:type="dxa"/>
            <w:vAlign w:val="center"/>
          </w:tcPr>
          <w:p w:rsidR="002923BF" w:rsidRPr="006F470A" w:rsidRDefault="002923BF" w:rsidP="002923BF">
            <w:pP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sz w:val="22"/>
                <w:szCs w:val="22"/>
              </w:rPr>
            </w:pPr>
          </w:p>
        </w:tc>
      </w:tr>
      <w:tr w:rsidR="002923BF" w:rsidRPr="006F470A" w:rsidTr="002923BF">
        <w:trPr>
          <w:trHeight w:val="433"/>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151"/>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Del="00FC0C68" w:rsidRDefault="002923BF" w:rsidP="002923BF">
            <w:pPr>
              <w:rPr>
                <w:rFonts w:asciiTheme="minorHAnsi" w:hAnsiTheme="minorHAnsi" w:cstheme="minorHAnsi"/>
                <w:sz w:val="22"/>
                <w:szCs w:val="22"/>
              </w:rPr>
            </w:pPr>
          </w:p>
        </w:tc>
        <w:tc>
          <w:tcPr>
            <w:tcW w:w="1326" w:type="dxa"/>
            <w:gridSpan w:val="2"/>
            <w:vAlign w:val="center"/>
          </w:tcPr>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b/>
                <w:color w:val="FF0000"/>
                <w:sz w:val="16"/>
                <w:szCs w:val="16"/>
              </w:rPr>
            </w:pPr>
          </w:p>
        </w:tc>
      </w:tr>
      <w:tr w:rsidR="002923BF" w:rsidRPr="006F470A" w:rsidTr="002923BF">
        <w:trPr>
          <w:trHeight w:val="433"/>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7" w:type="dxa"/>
            <w:vAlign w:val="center"/>
          </w:tcPr>
          <w:p w:rsidR="002923BF" w:rsidRPr="009A6945" w:rsidRDefault="002923BF" w:rsidP="002923BF">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2923BF" w:rsidRPr="006F470A" w:rsidRDefault="002923BF" w:rsidP="002923BF">
            <w:pPr>
              <w:rPr>
                <w:rFonts w:asciiTheme="minorHAnsi" w:hAnsiTheme="minorHAnsi" w:cstheme="minorHAnsi"/>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65"/>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sz w:val="22"/>
                <w:szCs w:val="22"/>
              </w:rPr>
            </w:pPr>
          </w:p>
        </w:tc>
      </w:tr>
      <w:tr w:rsidR="002923BF" w:rsidRPr="006F470A" w:rsidTr="002923BF">
        <w:trPr>
          <w:trHeight w:val="370"/>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7" w:type="dxa"/>
            <w:vAlign w:val="center"/>
          </w:tcPr>
          <w:p w:rsidR="002923BF" w:rsidRPr="006F470A" w:rsidRDefault="002923BF" w:rsidP="002923BF">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923BF" w:rsidRPr="006F470A" w:rsidRDefault="002923BF" w:rsidP="002923BF">
            <w:pPr>
              <w:rPr>
                <w:rFonts w:asciiTheme="minorHAnsi" w:hAnsiTheme="minorHAnsi" w:cstheme="minorHAnsi"/>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64"/>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jc w:val="cente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color w:val="FF0000"/>
                <w:sz w:val="22"/>
                <w:szCs w:val="22"/>
              </w:rPr>
            </w:pPr>
          </w:p>
        </w:tc>
      </w:tr>
      <w:tr w:rsidR="002923BF" w:rsidRPr="006F470A" w:rsidTr="002923BF">
        <w:trPr>
          <w:trHeight w:val="370"/>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2923BF" w:rsidRPr="006F470A" w:rsidRDefault="002923BF" w:rsidP="00060A31">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060A31">
              <w:rPr>
                <w:rFonts w:asciiTheme="minorHAnsi" w:hAnsiTheme="minorHAnsi" w:cstheme="minorHAnsi"/>
                <w:sz w:val="22"/>
                <w:szCs w:val="22"/>
              </w:rPr>
              <w:t>26/12</w:t>
            </w:r>
            <w:r>
              <w:rPr>
                <w:rFonts w:asciiTheme="minorHAnsi" w:hAnsiTheme="minorHAnsi" w:cstheme="minorHAnsi"/>
                <w:sz w:val="22"/>
                <w:szCs w:val="22"/>
              </w:rPr>
              <w:t>/2017</w:t>
            </w: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s</w:t>
            </w:r>
            <w:r w:rsidRPr="006F470A">
              <w:rPr>
                <w:rFonts w:asciiTheme="minorHAnsi" w:hAnsiTheme="minorHAnsi" w:cstheme="minorHAnsi"/>
                <w:sz w:val="22"/>
                <w:szCs w:val="22"/>
              </w:rPr>
              <w:t>:</w:t>
            </w:r>
            <w:r>
              <w:rPr>
                <w:rFonts w:asciiTheme="minorHAnsi" w:hAnsiTheme="minorHAnsi" w:cstheme="minorHAnsi"/>
                <w:sz w:val="22"/>
                <w:szCs w:val="22"/>
              </w:rPr>
              <w:t xml:space="preserve"> 10:00</w:t>
            </w:r>
            <w:r w:rsidRPr="006F470A">
              <w:rPr>
                <w:rFonts w:asciiTheme="minorHAnsi" w:hAnsiTheme="minorHAnsi" w:cstheme="minorHAnsi"/>
                <w:sz w:val="22"/>
                <w:szCs w:val="22"/>
              </w:rPr>
              <w:t xml:space="preserve"> </w:t>
            </w:r>
          </w:p>
        </w:tc>
        <w:tc>
          <w:tcPr>
            <w:tcW w:w="3244" w:type="dxa"/>
          </w:tcPr>
          <w:p w:rsidR="002923BF" w:rsidRDefault="002923BF" w:rsidP="002923BF">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2923BF" w:rsidRDefault="002923BF" w:rsidP="002923BF">
            <w:pPr>
              <w:rPr>
                <w:rFonts w:asciiTheme="minorHAnsi" w:hAnsiTheme="minorHAnsi" w:cstheme="minorHAnsi"/>
                <w:sz w:val="22"/>
              </w:rPr>
            </w:pPr>
            <w:r>
              <w:rPr>
                <w:rFonts w:asciiTheme="minorHAnsi" w:hAnsiTheme="minorHAnsi" w:cstheme="minorHAnsi"/>
                <w:sz w:val="22"/>
              </w:rPr>
              <w:t>La Paz –Bolivia</w:t>
            </w:r>
          </w:p>
          <w:p w:rsidR="002923BF" w:rsidRDefault="002923BF" w:rsidP="002923BF">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2923BF" w:rsidRPr="006F470A" w:rsidTr="002923BF">
        <w:trPr>
          <w:trHeight w:val="64"/>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color w:val="FF0000"/>
                <w:sz w:val="22"/>
                <w:szCs w:val="22"/>
              </w:rPr>
            </w:pPr>
          </w:p>
        </w:tc>
      </w:tr>
      <w:tr w:rsidR="002923BF" w:rsidRPr="006F470A" w:rsidTr="002923BF">
        <w:trPr>
          <w:trHeight w:val="601"/>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2923BF" w:rsidRPr="006F470A" w:rsidRDefault="002923BF" w:rsidP="00060A31">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060A31">
              <w:rPr>
                <w:rFonts w:asciiTheme="minorHAnsi" w:hAnsiTheme="minorHAnsi" w:cstheme="minorHAnsi"/>
                <w:sz w:val="22"/>
                <w:szCs w:val="22"/>
              </w:rPr>
              <w:t>26</w:t>
            </w:r>
            <w:r w:rsidR="00EA6038">
              <w:rPr>
                <w:rFonts w:asciiTheme="minorHAnsi" w:hAnsiTheme="minorHAnsi" w:cstheme="minorHAnsi"/>
                <w:sz w:val="22"/>
                <w:szCs w:val="22"/>
              </w:rPr>
              <w:t>/12</w:t>
            </w:r>
            <w:r>
              <w:rPr>
                <w:rFonts w:asciiTheme="minorHAnsi" w:hAnsiTheme="minorHAnsi" w:cstheme="minorHAnsi"/>
                <w:sz w:val="22"/>
                <w:szCs w:val="22"/>
              </w:rPr>
              <w:t>/2017</w:t>
            </w:r>
          </w:p>
        </w:tc>
        <w:tc>
          <w:tcPr>
            <w:tcW w:w="1117" w:type="dxa"/>
            <w:gridSpan w:val="2"/>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10:15</w:t>
            </w:r>
          </w:p>
        </w:tc>
        <w:tc>
          <w:tcPr>
            <w:tcW w:w="3244" w:type="dxa"/>
            <w:vAlign w:val="center"/>
          </w:tcPr>
          <w:p w:rsidR="002923BF" w:rsidRDefault="002923BF" w:rsidP="002923BF">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2923BF" w:rsidRDefault="002923BF" w:rsidP="002923BF">
            <w:pPr>
              <w:rPr>
                <w:rFonts w:asciiTheme="minorHAnsi" w:hAnsiTheme="minorHAnsi" w:cstheme="minorHAnsi"/>
                <w:color w:val="FF0000"/>
                <w:sz w:val="22"/>
                <w:szCs w:val="22"/>
                <w:lang w:val="es-BO"/>
              </w:rPr>
            </w:pPr>
            <w:r>
              <w:rPr>
                <w:rFonts w:ascii="Calibri" w:hAnsi="Calibri" w:cs="Arial"/>
                <w:sz w:val="22"/>
                <w:szCs w:val="22"/>
              </w:rPr>
              <w:t>La Paz – Bolivia.</w:t>
            </w: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shd w:val="clear" w:color="auto" w:fill="auto"/>
            <w:vAlign w:val="center"/>
          </w:tcPr>
          <w:p w:rsidR="002923BF" w:rsidRPr="006F470A" w:rsidRDefault="002923BF" w:rsidP="002923BF">
            <w:pPr>
              <w:rPr>
                <w:rFonts w:asciiTheme="minorHAnsi" w:hAnsiTheme="minorHAnsi" w:cstheme="minorHAnsi"/>
                <w:sz w:val="22"/>
                <w:szCs w:val="22"/>
              </w:rPr>
            </w:pPr>
          </w:p>
        </w:tc>
        <w:tc>
          <w:tcPr>
            <w:tcW w:w="1278" w:type="dxa"/>
            <w:shd w:val="clear" w:color="auto" w:fill="auto"/>
            <w:vAlign w:val="center"/>
          </w:tcPr>
          <w:p w:rsidR="002923BF" w:rsidRPr="006F470A" w:rsidRDefault="002923BF" w:rsidP="002923BF">
            <w:pPr>
              <w:rPr>
                <w:rFonts w:asciiTheme="minorHAnsi" w:hAnsiTheme="minorHAnsi" w:cstheme="minorHAnsi"/>
                <w:sz w:val="22"/>
                <w:szCs w:val="22"/>
              </w:rPr>
            </w:pPr>
          </w:p>
        </w:tc>
        <w:tc>
          <w:tcPr>
            <w:tcW w:w="1117" w:type="dxa"/>
            <w:gridSpan w:val="2"/>
            <w:shd w:val="clear" w:color="auto" w:fill="auto"/>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rPr>
                <w:rFonts w:asciiTheme="minorHAnsi" w:hAnsiTheme="minorHAnsi" w:cstheme="minorHAnsi"/>
                <w:color w:val="000000"/>
                <w:sz w:val="22"/>
                <w:szCs w:val="22"/>
                <w:lang w:val="es-BO"/>
              </w:rPr>
            </w:pP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7" w:type="dxa"/>
            <w:shd w:val="clear" w:color="auto" w:fill="auto"/>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shd w:val="clear" w:color="auto" w:fill="auto"/>
            <w:vAlign w:val="center"/>
          </w:tcPr>
          <w:p w:rsidR="002923BF" w:rsidRPr="006F470A" w:rsidRDefault="002923BF" w:rsidP="00060A31">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060A31">
              <w:rPr>
                <w:rFonts w:asciiTheme="minorHAnsi" w:hAnsiTheme="minorHAnsi" w:cstheme="minorHAnsi"/>
                <w:sz w:val="22"/>
                <w:szCs w:val="22"/>
              </w:rPr>
              <w:t>31</w:t>
            </w:r>
            <w:r w:rsidR="00EA6038">
              <w:rPr>
                <w:rFonts w:asciiTheme="minorHAnsi" w:hAnsiTheme="minorHAnsi" w:cstheme="minorHAnsi"/>
                <w:sz w:val="22"/>
                <w:szCs w:val="22"/>
              </w:rPr>
              <w:t>/01</w:t>
            </w:r>
            <w:r>
              <w:rPr>
                <w:rFonts w:asciiTheme="minorHAnsi" w:hAnsiTheme="minorHAnsi" w:cstheme="minorHAnsi"/>
                <w:sz w:val="22"/>
                <w:szCs w:val="22"/>
              </w:rPr>
              <w:t>/201</w:t>
            </w:r>
            <w:r w:rsidR="00EA6038">
              <w:rPr>
                <w:rFonts w:asciiTheme="minorHAnsi" w:hAnsiTheme="minorHAnsi" w:cstheme="minorHAnsi"/>
                <w:sz w:val="22"/>
                <w:szCs w:val="22"/>
              </w:rPr>
              <w:t>8</w:t>
            </w:r>
          </w:p>
        </w:tc>
        <w:tc>
          <w:tcPr>
            <w:tcW w:w="3244" w:type="dxa"/>
            <w:vAlign w:val="center"/>
          </w:tcPr>
          <w:p w:rsidR="002923BF" w:rsidRPr="006F470A" w:rsidRDefault="002923BF" w:rsidP="002923BF">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rPr>
                <w:rFonts w:asciiTheme="minorHAnsi" w:hAnsiTheme="minorHAnsi" w:cstheme="minorHAnsi"/>
                <w:color w:val="000000"/>
                <w:sz w:val="22"/>
                <w:szCs w:val="22"/>
                <w:lang w:val="es-BO"/>
              </w:rPr>
            </w:pPr>
          </w:p>
        </w:tc>
      </w:tr>
      <w:tr w:rsidR="002923BF" w:rsidRPr="006F470A" w:rsidTr="002923BF">
        <w:trPr>
          <w:trHeight w:val="616"/>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9" w:type="dxa"/>
            <w:gridSpan w:val="4"/>
            <w:vAlign w:val="center"/>
          </w:tcPr>
          <w:p w:rsidR="002923BF" w:rsidRPr="006F470A" w:rsidRDefault="002923BF" w:rsidP="00060A31">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060A31">
              <w:rPr>
                <w:rFonts w:asciiTheme="minorHAnsi" w:hAnsiTheme="minorHAnsi" w:cstheme="minorHAnsi"/>
                <w:sz w:val="22"/>
                <w:szCs w:val="22"/>
              </w:rPr>
              <w:t>26</w:t>
            </w:r>
            <w:r w:rsidR="00EA6038">
              <w:rPr>
                <w:rFonts w:asciiTheme="minorHAnsi" w:hAnsiTheme="minorHAnsi" w:cstheme="minorHAnsi"/>
                <w:sz w:val="22"/>
                <w:szCs w:val="22"/>
              </w:rPr>
              <w:t>/0</w:t>
            </w:r>
            <w:r w:rsidR="00D8125A">
              <w:rPr>
                <w:rFonts w:asciiTheme="minorHAnsi" w:hAnsiTheme="minorHAnsi" w:cstheme="minorHAnsi"/>
                <w:sz w:val="22"/>
                <w:szCs w:val="22"/>
              </w:rPr>
              <w:t>2</w:t>
            </w:r>
            <w:r w:rsidR="00EA6038">
              <w:rPr>
                <w:rFonts w:asciiTheme="minorHAnsi" w:hAnsiTheme="minorHAnsi" w:cstheme="minorHAnsi"/>
                <w:sz w:val="22"/>
                <w:szCs w:val="22"/>
              </w:rPr>
              <w:t>/2018</w:t>
            </w:r>
          </w:p>
        </w:tc>
      </w:tr>
      <w:tr w:rsidR="002923BF" w:rsidRPr="006F470A" w:rsidTr="002923BF">
        <w:trPr>
          <w:trHeight w:val="295"/>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5639" w:type="dxa"/>
            <w:gridSpan w:val="4"/>
            <w:vAlign w:val="center"/>
          </w:tcPr>
          <w:p w:rsidR="002923BF" w:rsidRPr="006F470A" w:rsidRDefault="002923BF" w:rsidP="002923BF">
            <w:pPr>
              <w:jc w:val="center"/>
              <w:rPr>
                <w:rFonts w:asciiTheme="minorHAnsi" w:hAnsiTheme="minorHAnsi" w:cstheme="minorHAnsi"/>
                <w:sz w:val="22"/>
                <w:szCs w:val="22"/>
              </w:rPr>
            </w:pPr>
          </w:p>
        </w:tc>
      </w:tr>
    </w:tbl>
    <w:p w:rsidR="00CD7DE0" w:rsidRPr="006F470A" w:rsidRDefault="00CD7DE0" w:rsidP="00552079">
      <w:pPr>
        <w:rPr>
          <w:rFonts w:asciiTheme="minorHAnsi" w:hAnsiTheme="minorHAnsi" w:cstheme="minorHAnsi"/>
          <w:b/>
          <w:sz w:val="22"/>
          <w:szCs w:val="22"/>
        </w:rPr>
      </w:pPr>
    </w:p>
    <w:tbl>
      <w:tblPr>
        <w:tblW w:w="9629" w:type="dxa"/>
        <w:jc w:val="center"/>
        <w:tblCellMar>
          <w:left w:w="70" w:type="dxa"/>
          <w:right w:w="70" w:type="dxa"/>
        </w:tblCellMar>
        <w:tblLook w:val="04A0" w:firstRow="1" w:lastRow="0" w:firstColumn="1" w:lastColumn="0" w:noHBand="0" w:noVBand="1"/>
      </w:tblPr>
      <w:tblGrid>
        <w:gridCol w:w="9629"/>
      </w:tblGrid>
      <w:tr w:rsidR="00D8416D" w:rsidRPr="006F470A" w:rsidTr="00E14FC9">
        <w:trPr>
          <w:trHeight w:val="734"/>
          <w:jc w:val="center"/>
        </w:trPr>
        <w:tc>
          <w:tcPr>
            <w:tcW w:w="96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2A82" w:rsidRDefault="00D8416D" w:rsidP="00462A82">
            <w:pPr>
              <w:ind w:left="705" w:hanging="643"/>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D8416D" w:rsidRPr="00D8416D" w:rsidRDefault="00462A82" w:rsidP="00462A82">
            <w:pPr>
              <w:ind w:left="705" w:hanging="643"/>
              <w:jc w:val="center"/>
              <w:rPr>
                <w:rFonts w:asciiTheme="minorHAnsi" w:hAnsiTheme="minorHAnsi" w:cstheme="minorHAnsi"/>
                <w:b/>
                <w:sz w:val="22"/>
                <w:szCs w:val="22"/>
              </w:rPr>
            </w:pPr>
            <w:r>
              <w:rPr>
                <w:rFonts w:asciiTheme="minorHAnsi" w:hAnsiTheme="minorHAnsi" w:cstheme="minorHAnsi"/>
                <w:b/>
                <w:sz w:val="22"/>
                <w:szCs w:val="22"/>
              </w:rPr>
              <w:t>“BOLIVIANOS”</w:t>
            </w:r>
          </w:p>
        </w:tc>
      </w:tr>
    </w:tbl>
    <w:p w:rsidR="000E1D5D" w:rsidRPr="00462A82" w:rsidRDefault="000E1D5D" w:rsidP="00462A82">
      <w:pPr>
        <w:rPr>
          <w:rFonts w:asciiTheme="minorHAnsi" w:hAnsiTheme="minorHAnsi" w:cstheme="minorHAnsi"/>
          <w:b/>
          <w:sz w:val="2"/>
          <w:szCs w:val="22"/>
        </w:rPr>
      </w:pPr>
    </w:p>
    <w:tbl>
      <w:tblPr>
        <w:tblW w:w="9629" w:type="dxa"/>
        <w:jc w:val="center"/>
        <w:tblCellMar>
          <w:left w:w="70" w:type="dxa"/>
          <w:right w:w="70" w:type="dxa"/>
        </w:tblCellMar>
        <w:tblLook w:val="04A0" w:firstRow="1" w:lastRow="0" w:firstColumn="1" w:lastColumn="0" w:noHBand="0" w:noVBand="1"/>
      </w:tblPr>
      <w:tblGrid>
        <w:gridCol w:w="361"/>
        <w:gridCol w:w="4453"/>
        <w:gridCol w:w="909"/>
        <w:gridCol w:w="1249"/>
        <w:gridCol w:w="1299"/>
        <w:gridCol w:w="1382"/>
      </w:tblGrid>
      <w:tr w:rsidR="00462A82" w:rsidTr="00462A82">
        <w:trPr>
          <w:trHeight w:val="615"/>
          <w:jc w:val="center"/>
        </w:trPr>
        <w:tc>
          <w:tcPr>
            <w:tcW w:w="357"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rsidR="00462A82" w:rsidRPr="00462A82" w:rsidRDefault="00462A82" w:rsidP="007613B3">
            <w:pPr>
              <w:jc w:val="center"/>
              <w:rPr>
                <w:rFonts w:ascii="Calibri" w:hAnsi="Calibri" w:cs="Calibri"/>
                <w:b/>
                <w:color w:val="000000"/>
                <w:sz w:val="22"/>
                <w:szCs w:val="22"/>
                <w:lang w:val="es-BO" w:eastAsia="es-BO"/>
              </w:rPr>
            </w:pPr>
            <w:r w:rsidRPr="00462A82">
              <w:rPr>
                <w:rFonts w:ascii="Calibri" w:hAnsi="Calibri" w:cs="Calibri"/>
                <w:b/>
                <w:color w:val="000000"/>
                <w:sz w:val="22"/>
                <w:szCs w:val="22"/>
              </w:rPr>
              <w:t>N°</w:t>
            </w:r>
          </w:p>
        </w:tc>
        <w:tc>
          <w:tcPr>
            <w:tcW w:w="4453" w:type="dxa"/>
            <w:tcBorders>
              <w:top w:val="single" w:sz="8" w:space="0" w:color="auto"/>
              <w:left w:val="nil"/>
              <w:bottom w:val="single" w:sz="8" w:space="0" w:color="auto"/>
              <w:right w:val="single" w:sz="4" w:space="0" w:color="auto"/>
            </w:tcBorders>
            <w:shd w:val="clear" w:color="000000" w:fill="BDD7EE"/>
            <w:noWrap/>
            <w:vAlign w:val="center"/>
            <w:hideMark/>
          </w:tcPr>
          <w:p w:rsidR="00462A82" w:rsidRPr="00462A82" w:rsidRDefault="00462A82" w:rsidP="007613B3">
            <w:pPr>
              <w:jc w:val="center"/>
              <w:rPr>
                <w:rFonts w:ascii="Calibri" w:hAnsi="Calibri" w:cs="Calibri"/>
                <w:b/>
                <w:color w:val="000000"/>
                <w:sz w:val="22"/>
                <w:szCs w:val="22"/>
              </w:rPr>
            </w:pPr>
            <w:r w:rsidRPr="00462A82">
              <w:rPr>
                <w:rFonts w:ascii="Calibri" w:hAnsi="Calibri" w:cs="Calibri"/>
                <w:b/>
                <w:color w:val="000000"/>
                <w:sz w:val="22"/>
                <w:szCs w:val="22"/>
              </w:rPr>
              <w:t>DESCRIPCION</w:t>
            </w:r>
          </w:p>
        </w:tc>
        <w:tc>
          <w:tcPr>
            <w:tcW w:w="889" w:type="dxa"/>
            <w:tcBorders>
              <w:top w:val="single" w:sz="8" w:space="0" w:color="auto"/>
              <w:left w:val="nil"/>
              <w:bottom w:val="single" w:sz="8" w:space="0" w:color="auto"/>
              <w:right w:val="single" w:sz="4" w:space="0" w:color="auto"/>
            </w:tcBorders>
            <w:shd w:val="clear" w:color="000000" w:fill="BDD7EE"/>
            <w:noWrap/>
            <w:vAlign w:val="center"/>
            <w:hideMark/>
          </w:tcPr>
          <w:p w:rsidR="00462A82" w:rsidRPr="00462A82" w:rsidRDefault="00462A82" w:rsidP="007613B3">
            <w:pPr>
              <w:jc w:val="center"/>
              <w:rPr>
                <w:rFonts w:ascii="Calibri" w:hAnsi="Calibri" w:cs="Calibri"/>
                <w:b/>
                <w:color w:val="000000"/>
                <w:sz w:val="22"/>
                <w:szCs w:val="22"/>
              </w:rPr>
            </w:pPr>
            <w:r w:rsidRPr="00462A82">
              <w:rPr>
                <w:rFonts w:ascii="Calibri" w:hAnsi="Calibri" w:cs="Calibri"/>
                <w:b/>
                <w:color w:val="000000"/>
                <w:sz w:val="22"/>
                <w:szCs w:val="22"/>
              </w:rPr>
              <w:t>UNIDAD DE MEDIDA</w:t>
            </w:r>
          </w:p>
        </w:tc>
        <w:tc>
          <w:tcPr>
            <w:tcW w:w="1249" w:type="dxa"/>
            <w:tcBorders>
              <w:top w:val="single" w:sz="8" w:space="0" w:color="auto"/>
              <w:left w:val="single" w:sz="4" w:space="0" w:color="auto"/>
              <w:bottom w:val="single" w:sz="8" w:space="0" w:color="auto"/>
              <w:right w:val="single" w:sz="8" w:space="0" w:color="auto"/>
            </w:tcBorders>
            <w:shd w:val="clear" w:color="000000" w:fill="BDD7EE"/>
            <w:vAlign w:val="center"/>
            <w:hideMark/>
          </w:tcPr>
          <w:p w:rsidR="00462A82" w:rsidRPr="00462A82" w:rsidRDefault="00462A82" w:rsidP="007613B3">
            <w:pPr>
              <w:jc w:val="center"/>
              <w:rPr>
                <w:rFonts w:ascii="Calibri" w:hAnsi="Calibri" w:cs="Calibri"/>
                <w:b/>
                <w:color w:val="000000"/>
                <w:sz w:val="22"/>
                <w:szCs w:val="22"/>
              </w:rPr>
            </w:pPr>
            <w:r w:rsidRPr="00462A82">
              <w:rPr>
                <w:rFonts w:ascii="Calibri" w:hAnsi="Calibri" w:cs="Calibri"/>
                <w:b/>
                <w:color w:val="000000"/>
                <w:sz w:val="22"/>
                <w:szCs w:val="22"/>
              </w:rPr>
              <w:t>CANTIDAD</w:t>
            </w:r>
          </w:p>
        </w:tc>
        <w:tc>
          <w:tcPr>
            <w:tcW w:w="1299" w:type="dxa"/>
            <w:tcBorders>
              <w:top w:val="single" w:sz="8" w:space="0" w:color="auto"/>
              <w:left w:val="single" w:sz="4" w:space="0" w:color="auto"/>
              <w:bottom w:val="single" w:sz="8" w:space="0" w:color="auto"/>
              <w:right w:val="single" w:sz="8" w:space="0" w:color="auto"/>
            </w:tcBorders>
            <w:shd w:val="clear" w:color="000000" w:fill="BDD7EE"/>
            <w:vAlign w:val="center"/>
            <w:hideMark/>
          </w:tcPr>
          <w:p w:rsidR="00462A82" w:rsidRPr="00462A82" w:rsidRDefault="00462A82" w:rsidP="007613B3">
            <w:pPr>
              <w:jc w:val="center"/>
              <w:rPr>
                <w:rFonts w:ascii="Calibri" w:hAnsi="Calibri" w:cs="Calibri"/>
                <w:b/>
                <w:color w:val="000000"/>
                <w:sz w:val="22"/>
                <w:szCs w:val="22"/>
              </w:rPr>
            </w:pPr>
            <w:r w:rsidRPr="00462A82">
              <w:rPr>
                <w:rFonts w:ascii="Calibri" w:hAnsi="Calibri" w:cs="Calibri"/>
                <w:b/>
                <w:color w:val="000000"/>
                <w:sz w:val="22"/>
                <w:szCs w:val="22"/>
              </w:rPr>
              <w:t>PRECIO UNITARIO (BS.)</w:t>
            </w:r>
          </w:p>
        </w:tc>
        <w:tc>
          <w:tcPr>
            <w:tcW w:w="1382" w:type="dxa"/>
            <w:tcBorders>
              <w:top w:val="single" w:sz="8" w:space="0" w:color="auto"/>
              <w:left w:val="single" w:sz="4" w:space="0" w:color="auto"/>
              <w:bottom w:val="single" w:sz="8" w:space="0" w:color="auto"/>
              <w:right w:val="single" w:sz="8" w:space="0" w:color="auto"/>
            </w:tcBorders>
            <w:shd w:val="clear" w:color="000000" w:fill="BDD7EE"/>
            <w:vAlign w:val="center"/>
            <w:hideMark/>
          </w:tcPr>
          <w:p w:rsidR="00462A82" w:rsidRPr="00462A82" w:rsidRDefault="00462A82" w:rsidP="007613B3">
            <w:pPr>
              <w:jc w:val="center"/>
              <w:rPr>
                <w:rFonts w:ascii="Calibri" w:hAnsi="Calibri" w:cs="Calibri"/>
                <w:b/>
                <w:color w:val="000000"/>
                <w:sz w:val="22"/>
                <w:szCs w:val="22"/>
              </w:rPr>
            </w:pPr>
            <w:r w:rsidRPr="00462A82">
              <w:rPr>
                <w:rFonts w:ascii="Calibri" w:hAnsi="Calibri" w:cs="Calibri"/>
                <w:b/>
                <w:color w:val="000000"/>
                <w:sz w:val="22"/>
                <w:szCs w:val="22"/>
              </w:rPr>
              <w:t>TOTAL (BS.)</w:t>
            </w:r>
          </w:p>
        </w:tc>
      </w:tr>
      <w:tr w:rsidR="00462A82" w:rsidTr="00462A82">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1</w:t>
            </w:r>
          </w:p>
        </w:tc>
        <w:tc>
          <w:tcPr>
            <w:tcW w:w="4453"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 xml:space="preserve">EMPAQUETADURA PLANA DE NITRILO (GOMA) 37X29X2.5 MM    </w:t>
            </w:r>
          </w:p>
        </w:tc>
        <w:tc>
          <w:tcPr>
            <w:tcW w:w="889"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500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4.22</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2,110.00</w:t>
            </w:r>
          </w:p>
        </w:tc>
      </w:tr>
      <w:tr w:rsidR="00462A82" w:rsidTr="00462A82">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2</w:t>
            </w:r>
          </w:p>
        </w:tc>
        <w:tc>
          <w:tcPr>
            <w:tcW w:w="4453"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EMPAQUETADURA PLANA DE NITRILO (GOMA) 39 x 30 x 2,5 mm</w:t>
            </w:r>
          </w:p>
        </w:tc>
        <w:tc>
          <w:tcPr>
            <w:tcW w:w="889"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4" w:space="0" w:color="auto"/>
              <w:right w:val="single" w:sz="8" w:space="0" w:color="auto"/>
            </w:tcBorders>
            <w:shd w:val="clear" w:color="auto" w:fill="auto"/>
            <w:noWrap/>
            <w:vAlign w:val="bottom"/>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800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4.18</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3,344.00</w:t>
            </w:r>
          </w:p>
        </w:tc>
      </w:tr>
      <w:tr w:rsidR="00462A82" w:rsidTr="00462A82">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3</w:t>
            </w:r>
          </w:p>
        </w:tc>
        <w:tc>
          <w:tcPr>
            <w:tcW w:w="4453"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EMPAQUETADURA PLANA DE NITRILO (GOMA) 36 x 27 x 2,5 mm</w:t>
            </w:r>
          </w:p>
        </w:tc>
        <w:tc>
          <w:tcPr>
            <w:tcW w:w="889"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4" w:space="0" w:color="auto"/>
              <w:right w:val="single" w:sz="8" w:space="0" w:color="auto"/>
            </w:tcBorders>
            <w:shd w:val="clear" w:color="auto" w:fill="auto"/>
            <w:noWrap/>
            <w:vAlign w:val="bottom"/>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2600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4.50</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11,700.00</w:t>
            </w:r>
          </w:p>
        </w:tc>
      </w:tr>
      <w:tr w:rsidR="00462A82" w:rsidTr="00462A82">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4</w:t>
            </w:r>
          </w:p>
        </w:tc>
        <w:tc>
          <w:tcPr>
            <w:tcW w:w="4453"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EMPAQUETADURA PLANA DE NITRILO (GOMA) 27 x 22 x 2,5 mm</w:t>
            </w:r>
          </w:p>
        </w:tc>
        <w:tc>
          <w:tcPr>
            <w:tcW w:w="889"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4" w:space="0" w:color="auto"/>
              <w:right w:val="single" w:sz="8" w:space="0" w:color="auto"/>
            </w:tcBorders>
            <w:shd w:val="clear" w:color="auto" w:fill="auto"/>
            <w:noWrap/>
            <w:vAlign w:val="bottom"/>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3000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2.28</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6,840.00</w:t>
            </w:r>
          </w:p>
        </w:tc>
      </w:tr>
      <w:tr w:rsidR="00462A82" w:rsidTr="00462A82">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5</w:t>
            </w:r>
          </w:p>
        </w:tc>
        <w:tc>
          <w:tcPr>
            <w:tcW w:w="4453"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EMPAQUETADURA PLANA DE NITRILO (GOMA) 38 x 24 x 2,5 mm</w:t>
            </w:r>
          </w:p>
        </w:tc>
        <w:tc>
          <w:tcPr>
            <w:tcW w:w="889" w:type="dxa"/>
            <w:tcBorders>
              <w:top w:val="nil"/>
              <w:left w:val="nil"/>
              <w:bottom w:val="single" w:sz="4"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4" w:space="0" w:color="auto"/>
              <w:right w:val="single" w:sz="8" w:space="0" w:color="auto"/>
            </w:tcBorders>
            <w:shd w:val="clear" w:color="auto" w:fill="auto"/>
            <w:noWrap/>
            <w:vAlign w:val="bottom"/>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4200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4.66</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19,572.00</w:t>
            </w:r>
          </w:p>
        </w:tc>
      </w:tr>
      <w:tr w:rsidR="00462A82" w:rsidTr="00462A82">
        <w:trPr>
          <w:trHeight w:val="315"/>
          <w:jc w:val="center"/>
        </w:trPr>
        <w:tc>
          <w:tcPr>
            <w:tcW w:w="357" w:type="dxa"/>
            <w:tcBorders>
              <w:top w:val="nil"/>
              <w:left w:val="single" w:sz="8" w:space="0" w:color="auto"/>
              <w:bottom w:val="single" w:sz="8" w:space="0" w:color="auto"/>
              <w:right w:val="single" w:sz="4" w:space="0" w:color="auto"/>
            </w:tcBorders>
            <w:shd w:val="clear" w:color="auto" w:fill="auto"/>
            <w:noWrap/>
            <w:vAlign w:val="bottom"/>
            <w:hideMark/>
          </w:tcPr>
          <w:p w:rsidR="00462A82" w:rsidRPr="00462A82" w:rsidRDefault="00462A82" w:rsidP="007613B3">
            <w:pPr>
              <w:jc w:val="center"/>
              <w:rPr>
                <w:rFonts w:asciiTheme="minorHAnsi" w:hAnsiTheme="minorHAnsi" w:cstheme="minorHAnsi"/>
                <w:color w:val="000000"/>
              </w:rPr>
            </w:pPr>
            <w:r w:rsidRPr="00462A82">
              <w:rPr>
                <w:rFonts w:asciiTheme="minorHAnsi" w:hAnsiTheme="minorHAnsi" w:cstheme="minorHAnsi"/>
                <w:color w:val="000000"/>
              </w:rPr>
              <w:t>6</w:t>
            </w:r>
          </w:p>
        </w:tc>
        <w:tc>
          <w:tcPr>
            <w:tcW w:w="4453" w:type="dxa"/>
            <w:tcBorders>
              <w:top w:val="nil"/>
              <w:left w:val="nil"/>
              <w:bottom w:val="single" w:sz="8" w:space="0" w:color="auto"/>
              <w:right w:val="single" w:sz="4" w:space="0" w:color="auto"/>
            </w:tcBorders>
            <w:shd w:val="clear" w:color="auto" w:fill="auto"/>
            <w:vAlign w:val="center"/>
            <w:hideMark/>
          </w:tcPr>
          <w:p w:rsidR="00462A82" w:rsidRPr="00462A82" w:rsidRDefault="00462A82" w:rsidP="007613B3">
            <w:pPr>
              <w:rPr>
                <w:rFonts w:asciiTheme="minorHAnsi" w:hAnsiTheme="minorHAnsi" w:cstheme="minorHAnsi"/>
                <w:color w:val="000000"/>
              </w:rPr>
            </w:pPr>
            <w:r w:rsidRPr="00462A82">
              <w:rPr>
                <w:rFonts w:asciiTheme="minorHAnsi" w:hAnsiTheme="minorHAnsi" w:cstheme="minorHAnsi"/>
                <w:color w:val="000000"/>
              </w:rPr>
              <w:t>EMPAQUETADURA PLANA DE NITRILO (GOMA) 27 x 22 x 5,0 mm</w:t>
            </w:r>
          </w:p>
        </w:tc>
        <w:tc>
          <w:tcPr>
            <w:tcW w:w="889" w:type="dxa"/>
            <w:tcBorders>
              <w:top w:val="nil"/>
              <w:left w:val="nil"/>
              <w:bottom w:val="single" w:sz="8" w:space="0" w:color="auto"/>
              <w:right w:val="single" w:sz="4" w:space="0" w:color="auto"/>
            </w:tcBorders>
            <w:shd w:val="clear" w:color="auto" w:fill="auto"/>
            <w:vAlign w:val="center"/>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Pieza</w:t>
            </w:r>
          </w:p>
        </w:tc>
        <w:tc>
          <w:tcPr>
            <w:tcW w:w="1249" w:type="dxa"/>
            <w:tcBorders>
              <w:top w:val="nil"/>
              <w:left w:val="single" w:sz="4" w:space="0" w:color="auto"/>
              <w:bottom w:val="single" w:sz="8" w:space="0" w:color="auto"/>
              <w:right w:val="single" w:sz="8" w:space="0" w:color="auto"/>
            </w:tcBorders>
            <w:shd w:val="clear" w:color="auto" w:fill="auto"/>
            <w:noWrap/>
            <w:vAlign w:val="bottom"/>
            <w:hideMark/>
          </w:tcPr>
          <w:p w:rsidR="00462A82" w:rsidRPr="00462A82" w:rsidRDefault="00462A82" w:rsidP="00462A82">
            <w:pPr>
              <w:jc w:val="center"/>
              <w:rPr>
                <w:rFonts w:asciiTheme="minorHAnsi" w:hAnsiTheme="minorHAnsi" w:cstheme="minorHAnsi"/>
                <w:color w:val="000000"/>
              </w:rPr>
            </w:pPr>
            <w:r w:rsidRPr="00462A82">
              <w:rPr>
                <w:rFonts w:asciiTheme="minorHAnsi" w:hAnsiTheme="minorHAnsi" w:cstheme="minorHAnsi"/>
                <w:color w:val="000000"/>
              </w:rPr>
              <w:t>4000</w:t>
            </w:r>
          </w:p>
        </w:tc>
        <w:tc>
          <w:tcPr>
            <w:tcW w:w="1299" w:type="dxa"/>
            <w:tcBorders>
              <w:top w:val="nil"/>
              <w:left w:val="single" w:sz="4" w:space="0" w:color="auto"/>
              <w:bottom w:val="single" w:sz="8"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4.48</w:t>
            </w:r>
          </w:p>
        </w:tc>
        <w:tc>
          <w:tcPr>
            <w:tcW w:w="1382" w:type="dxa"/>
            <w:tcBorders>
              <w:top w:val="nil"/>
              <w:left w:val="single" w:sz="4" w:space="0" w:color="auto"/>
              <w:bottom w:val="single" w:sz="4"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color w:val="000000"/>
              </w:rPr>
            </w:pPr>
            <w:r w:rsidRPr="00462A82">
              <w:rPr>
                <w:rFonts w:asciiTheme="minorHAnsi" w:hAnsiTheme="minorHAnsi" w:cstheme="minorHAnsi"/>
                <w:color w:val="000000"/>
              </w:rPr>
              <w:t>17,920.00</w:t>
            </w:r>
          </w:p>
        </w:tc>
      </w:tr>
      <w:tr w:rsidR="00462A82" w:rsidTr="00462A82">
        <w:trPr>
          <w:trHeight w:val="315"/>
          <w:jc w:val="center"/>
        </w:trPr>
        <w:tc>
          <w:tcPr>
            <w:tcW w:w="824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2A82" w:rsidRPr="00462A82" w:rsidRDefault="00462A82" w:rsidP="00462A82">
            <w:pPr>
              <w:jc w:val="right"/>
              <w:rPr>
                <w:rFonts w:asciiTheme="minorHAnsi" w:hAnsiTheme="minorHAnsi" w:cstheme="minorHAnsi"/>
                <w:b/>
                <w:bCs/>
                <w:color w:val="000000"/>
              </w:rPr>
            </w:pPr>
            <w:r w:rsidRPr="00462A82">
              <w:rPr>
                <w:rFonts w:asciiTheme="minorHAnsi" w:hAnsiTheme="minorHAnsi" w:cstheme="minorHAnsi"/>
                <w:b/>
                <w:bCs/>
                <w:color w:val="000000"/>
              </w:rPr>
              <w:t>TOTAL (Sesenta y un mil cuatrocientos ochenta y seis 00/100 Bs.)</w:t>
            </w:r>
          </w:p>
        </w:tc>
        <w:tc>
          <w:tcPr>
            <w:tcW w:w="138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62A82" w:rsidRPr="00462A82" w:rsidRDefault="00462A82" w:rsidP="007613B3">
            <w:pPr>
              <w:jc w:val="right"/>
              <w:rPr>
                <w:rFonts w:asciiTheme="minorHAnsi" w:hAnsiTheme="minorHAnsi" w:cstheme="minorHAnsi"/>
                <w:b/>
                <w:bCs/>
                <w:color w:val="000000"/>
              </w:rPr>
            </w:pPr>
            <w:r w:rsidRPr="00462A82">
              <w:rPr>
                <w:rFonts w:asciiTheme="minorHAnsi" w:hAnsiTheme="minorHAnsi" w:cstheme="minorHAnsi"/>
                <w:b/>
                <w:bCs/>
                <w:color w:val="000000"/>
              </w:rPr>
              <w:t>61,486.00</w:t>
            </w:r>
          </w:p>
        </w:tc>
      </w:tr>
    </w:tbl>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462A82" w:rsidRDefault="00462A82"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77CEE">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77CEE">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77CEE">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77CEE">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77CE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77CEE">
      <w:pPr>
        <w:pStyle w:val="Sinespaciado4"/>
        <w:numPr>
          <w:ilvl w:val="0"/>
          <w:numId w:val="28"/>
        </w:numPr>
        <w:ind w:left="851"/>
        <w:jc w:val="both"/>
      </w:pPr>
      <w:r w:rsidRPr="006F470A">
        <w:t>Que tengan sentencia ejecutoriada, con impedimento para ejercer el comercio.</w:t>
      </w:r>
    </w:p>
    <w:p w:rsidR="006A773C" w:rsidRPr="006F470A" w:rsidRDefault="006A773C" w:rsidP="00B77CE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77CE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77CE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77CEE">
      <w:pPr>
        <w:pStyle w:val="Sinespaciado4"/>
        <w:numPr>
          <w:ilvl w:val="0"/>
          <w:numId w:val="28"/>
        </w:numPr>
        <w:ind w:left="851"/>
        <w:jc w:val="both"/>
      </w:pPr>
      <w:r w:rsidRPr="006F470A">
        <w:t>Que hubiesen declarado su disolución o quiebra.</w:t>
      </w:r>
    </w:p>
    <w:p w:rsidR="006A773C" w:rsidRPr="006F470A" w:rsidRDefault="006A773C" w:rsidP="00B77CE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77CE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77CE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77CE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77CE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8416D" w:rsidRDefault="00D8416D"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77CE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77CE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77CE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77CE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77CE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77CE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77CE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77CE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77CE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77CE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77CE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77CE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77CE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77CE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Pr="007C635C" w:rsidRDefault="00A11440" w:rsidP="00A11440">
      <w:pPr>
        <w:spacing w:before="100" w:beforeAutospacing="1" w:after="100" w:afterAutospacing="1"/>
        <w:ind w:left="426"/>
        <w:jc w:val="both"/>
        <w:rPr>
          <w:rFonts w:asciiTheme="minorHAnsi" w:hAnsiTheme="minorHAnsi" w:cstheme="minorHAnsi"/>
          <w:b/>
          <w:bCs/>
          <w:i/>
          <w:iCs/>
          <w:lang w:eastAsia="es-BO"/>
        </w:rPr>
      </w:pPr>
      <w:r w:rsidRPr="007C635C">
        <w:rPr>
          <w:rFonts w:asciiTheme="minorHAnsi" w:hAnsiTheme="minorHAnsi" w:cstheme="minorHAnsi"/>
          <w:b/>
          <w:bCs/>
          <w:i/>
          <w:iCs/>
          <w:lang w:eastAsia="es-BO"/>
        </w:rPr>
        <w:t xml:space="preserve"> “No corresponde”.</w:t>
      </w:r>
    </w:p>
    <w:p w:rsidR="00D61EF5" w:rsidRPr="007C635C" w:rsidRDefault="00D61EF5" w:rsidP="00A11440">
      <w:pPr>
        <w:spacing w:before="100" w:beforeAutospacing="1" w:after="100" w:afterAutospacing="1"/>
        <w:ind w:left="426"/>
        <w:jc w:val="both"/>
        <w:rPr>
          <w:rFonts w:asciiTheme="minorHAnsi" w:hAnsiTheme="minorHAnsi" w:cstheme="minorHAnsi"/>
          <w:b/>
          <w:bCs/>
          <w:i/>
          <w:iCs/>
          <w:lang w:eastAsia="es-BO"/>
        </w:rPr>
      </w:pPr>
    </w:p>
    <w:p w:rsidR="00900663" w:rsidRPr="007C635C" w:rsidRDefault="00900663" w:rsidP="002750AD">
      <w:pPr>
        <w:pStyle w:val="Prrafodelista"/>
        <w:numPr>
          <w:ilvl w:val="0"/>
          <w:numId w:val="3"/>
        </w:numPr>
        <w:ind w:left="426" w:hanging="426"/>
        <w:jc w:val="both"/>
        <w:rPr>
          <w:rFonts w:asciiTheme="minorHAnsi" w:hAnsiTheme="minorHAnsi" w:cstheme="minorHAnsi"/>
          <w:b/>
          <w:sz w:val="22"/>
          <w:szCs w:val="22"/>
        </w:rPr>
      </w:pPr>
      <w:r w:rsidRPr="007C635C">
        <w:rPr>
          <w:rFonts w:asciiTheme="minorHAnsi" w:hAnsiTheme="minorHAnsi" w:cstheme="minorHAnsi"/>
          <w:b/>
          <w:sz w:val="22"/>
          <w:szCs w:val="22"/>
        </w:rPr>
        <w:lastRenderedPageBreak/>
        <w:t>INSPECCIÓN PREVIA</w:t>
      </w:r>
      <w:r w:rsidR="00F9669E" w:rsidRPr="007C635C">
        <w:rPr>
          <w:rFonts w:asciiTheme="minorHAnsi" w:hAnsiTheme="minorHAnsi" w:cstheme="minorHAnsi"/>
          <w:b/>
          <w:sz w:val="22"/>
          <w:szCs w:val="22"/>
        </w:rPr>
        <w:t>.-</w:t>
      </w:r>
    </w:p>
    <w:p w:rsidR="00A11440" w:rsidRPr="007C635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7C635C">
        <w:rPr>
          <w:rFonts w:asciiTheme="minorHAnsi" w:hAnsiTheme="minorHAnsi" w:cstheme="minorHAnsi"/>
          <w:b/>
          <w:bCs/>
          <w:i/>
          <w:iCs/>
          <w:lang w:eastAsia="es-BO"/>
        </w:rPr>
        <w:t xml:space="preserve"> “No corresponde”</w:t>
      </w:r>
      <w:r w:rsidR="00D8416D" w:rsidRPr="007C635C">
        <w:rPr>
          <w:rFonts w:asciiTheme="minorHAnsi" w:hAnsiTheme="minorHAnsi" w:cstheme="minorHAnsi"/>
          <w:b/>
          <w:bCs/>
          <w:i/>
          <w:iCs/>
          <w:lang w:eastAsia="es-BO"/>
        </w:rPr>
        <w:t>.</w:t>
      </w:r>
    </w:p>
    <w:p w:rsidR="00900663" w:rsidRPr="007C635C" w:rsidRDefault="00900663" w:rsidP="002750AD">
      <w:pPr>
        <w:pStyle w:val="Prrafodelista"/>
        <w:numPr>
          <w:ilvl w:val="0"/>
          <w:numId w:val="3"/>
        </w:numPr>
        <w:ind w:left="426" w:hanging="426"/>
        <w:jc w:val="both"/>
        <w:rPr>
          <w:rFonts w:asciiTheme="minorHAnsi" w:hAnsiTheme="minorHAnsi" w:cstheme="minorHAnsi"/>
          <w:b/>
          <w:sz w:val="22"/>
          <w:szCs w:val="22"/>
        </w:rPr>
      </w:pPr>
      <w:r w:rsidRPr="007C635C">
        <w:rPr>
          <w:rFonts w:asciiTheme="minorHAnsi" w:hAnsiTheme="minorHAnsi" w:cstheme="minorHAnsi"/>
          <w:b/>
          <w:sz w:val="22"/>
          <w:szCs w:val="22"/>
        </w:rPr>
        <w:t>CONSULTAS ESCRITAS AL DBC</w:t>
      </w:r>
      <w:r w:rsidR="00F9669E" w:rsidRPr="007C635C">
        <w:rPr>
          <w:rFonts w:asciiTheme="minorHAnsi" w:hAnsiTheme="minorHAnsi" w:cstheme="minorHAnsi"/>
          <w:b/>
          <w:sz w:val="22"/>
          <w:szCs w:val="22"/>
        </w:rPr>
        <w:t>.-</w:t>
      </w:r>
    </w:p>
    <w:p w:rsidR="00F57197" w:rsidRPr="007C635C" w:rsidRDefault="00A11440" w:rsidP="00D8416D">
      <w:pPr>
        <w:spacing w:before="100" w:beforeAutospacing="1" w:after="100" w:afterAutospacing="1"/>
        <w:ind w:left="426"/>
        <w:jc w:val="both"/>
        <w:rPr>
          <w:rFonts w:asciiTheme="minorHAnsi" w:hAnsiTheme="minorHAnsi" w:cstheme="minorHAnsi"/>
          <w:sz w:val="24"/>
          <w:szCs w:val="24"/>
          <w:lang w:val="es-BO" w:eastAsia="es-BO"/>
        </w:rPr>
      </w:pPr>
      <w:r w:rsidRPr="007C635C">
        <w:rPr>
          <w:rFonts w:asciiTheme="minorHAnsi" w:hAnsiTheme="minorHAnsi" w:cstheme="minorHAnsi"/>
          <w:b/>
          <w:bCs/>
          <w:i/>
          <w:iCs/>
          <w:lang w:eastAsia="es-BO"/>
        </w:rPr>
        <w:t xml:space="preserve"> “No corresponde”.</w:t>
      </w:r>
    </w:p>
    <w:p w:rsidR="00900663" w:rsidRPr="007C635C" w:rsidRDefault="00015B4A" w:rsidP="002750AD">
      <w:pPr>
        <w:pStyle w:val="Prrafodelista"/>
        <w:numPr>
          <w:ilvl w:val="0"/>
          <w:numId w:val="3"/>
        </w:numPr>
        <w:ind w:left="426" w:hanging="426"/>
        <w:jc w:val="both"/>
        <w:rPr>
          <w:rFonts w:asciiTheme="minorHAnsi" w:hAnsiTheme="minorHAnsi" w:cstheme="minorHAnsi"/>
          <w:b/>
          <w:sz w:val="22"/>
          <w:szCs w:val="22"/>
        </w:rPr>
      </w:pPr>
      <w:r w:rsidRPr="007C635C">
        <w:rPr>
          <w:rFonts w:asciiTheme="minorHAnsi" w:hAnsiTheme="minorHAnsi" w:cstheme="minorHAnsi"/>
          <w:b/>
          <w:sz w:val="22"/>
          <w:szCs w:val="22"/>
        </w:rPr>
        <w:t>REUNIÓN DE ACLARACIÓN</w:t>
      </w:r>
      <w:r w:rsidR="00F9669E" w:rsidRPr="007C635C">
        <w:rPr>
          <w:rFonts w:asciiTheme="minorHAnsi" w:hAnsiTheme="minorHAnsi" w:cstheme="minorHAnsi"/>
          <w:b/>
          <w:sz w:val="22"/>
          <w:szCs w:val="22"/>
        </w:rPr>
        <w:t>.-</w:t>
      </w:r>
    </w:p>
    <w:p w:rsidR="00A11440" w:rsidRPr="007C635C"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7C635C">
        <w:rPr>
          <w:rFonts w:asciiTheme="minorHAnsi" w:hAnsiTheme="minorHAnsi" w:cstheme="minorHAnsi"/>
          <w:b/>
          <w:bCs/>
          <w:i/>
          <w:iCs/>
          <w:lang w:eastAsia="es-BO"/>
        </w:rPr>
        <w:t xml:space="preserve"> “No corresponde”.</w:t>
      </w:r>
    </w:p>
    <w:p w:rsidR="00900663" w:rsidRPr="007C635C" w:rsidRDefault="00900663" w:rsidP="002750AD">
      <w:pPr>
        <w:pStyle w:val="Prrafodelista"/>
        <w:numPr>
          <w:ilvl w:val="0"/>
          <w:numId w:val="3"/>
        </w:numPr>
        <w:ind w:left="426" w:hanging="426"/>
        <w:jc w:val="both"/>
        <w:rPr>
          <w:rFonts w:asciiTheme="minorHAnsi" w:hAnsiTheme="minorHAnsi" w:cstheme="minorHAnsi"/>
          <w:b/>
          <w:sz w:val="22"/>
          <w:szCs w:val="22"/>
        </w:rPr>
      </w:pPr>
      <w:r w:rsidRPr="007C635C">
        <w:rPr>
          <w:rFonts w:asciiTheme="minorHAnsi" w:hAnsiTheme="minorHAnsi" w:cstheme="minorHAnsi"/>
          <w:b/>
          <w:sz w:val="22"/>
          <w:szCs w:val="22"/>
        </w:rPr>
        <w:t>ENMIENDAS AL DOCUMENTO BASE DE CONTRATACIÓN</w:t>
      </w:r>
      <w:r w:rsidR="00F9669E" w:rsidRPr="007C635C">
        <w:rPr>
          <w:rFonts w:asciiTheme="minorHAnsi" w:hAnsiTheme="minorHAnsi" w:cstheme="minorHAnsi"/>
          <w:b/>
          <w:sz w:val="22"/>
          <w:szCs w:val="22"/>
        </w:rPr>
        <w:t>.-</w:t>
      </w:r>
    </w:p>
    <w:p w:rsidR="00900663" w:rsidRPr="007C635C"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7C635C">
        <w:rPr>
          <w:rFonts w:asciiTheme="minorHAnsi" w:hAnsiTheme="minorHAnsi" w:cstheme="minorHAnsi"/>
          <w:sz w:val="22"/>
          <w:szCs w:val="22"/>
        </w:rPr>
        <w:t xml:space="preserve">YPFB podrá ajustar el DBC </w:t>
      </w:r>
      <w:r>
        <w:rPr>
          <w:rFonts w:asciiTheme="minorHAnsi" w:hAnsiTheme="minorHAnsi" w:cstheme="minorHAnsi"/>
          <w:sz w:val="22"/>
          <w:szCs w:val="22"/>
        </w:rPr>
        <w:t>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77CE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77CE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77CE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77CE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8416D" w:rsidRDefault="00D8416D" w:rsidP="00E9397A">
      <w:pPr>
        <w:ind w:left="426"/>
        <w:jc w:val="both"/>
        <w:rPr>
          <w:rFonts w:asciiTheme="minorHAnsi" w:hAnsiTheme="minorHAnsi" w:cstheme="minorHAnsi"/>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8416D">
      <w:pPr>
        <w:tabs>
          <w:tab w:val="left" w:pos="3945"/>
        </w:tabs>
        <w:spacing w:after="240"/>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1990"/>
        <w:gridCol w:w="1557"/>
        <w:gridCol w:w="4883"/>
      </w:tblGrid>
      <w:tr w:rsidR="001E6511" w:rsidRPr="006F470A" w:rsidTr="00D61EF5">
        <w:trPr>
          <w:trHeight w:val="1409"/>
          <w:jc w:val="right"/>
        </w:trPr>
        <w:tc>
          <w:tcPr>
            <w:tcW w:w="199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440"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D61EF5">
        <w:trPr>
          <w:trHeight w:val="45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61EF5">
        <w:trPr>
          <w:trHeight w:val="46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61EF5">
        <w:trPr>
          <w:trHeight w:val="51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8416D" w:rsidRDefault="00D8416D"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77CE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B77CE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ind w:left="330"/>
        <w:jc w:val="both"/>
        <w:rPr>
          <w:rFonts w:asciiTheme="minorHAnsi" w:hAnsiTheme="minorHAnsi" w:cstheme="minorHAnsi"/>
          <w:sz w:val="22"/>
          <w:szCs w:val="22"/>
        </w:rPr>
      </w:pPr>
    </w:p>
    <w:p w:rsidR="00D61EF5" w:rsidRPr="00F87AC1" w:rsidRDefault="00D61EF5"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77CE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77CE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77C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77CE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77CE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77CEE">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77CE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77CE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77CE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77CE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77CE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77CE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77CE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77CE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77CE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77CE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77CE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77CE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77CE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77CE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D92DC4">
        <w:rPr>
          <w:rFonts w:asciiTheme="minorHAnsi" w:eastAsia="Calibri" w:hAnsiTheme="minorHAnsi" w:cstheme="minorHAnsi"/>
          <w:color w:val="FF0000"/>
          <w:sz w:val="22"/>
          <w:szCs w:val="22"/>
          <w:lang w:val="es-BO"/>
        </w:rPr>
        <w:t>.</w:t>
      </w:r>
    </w:p>
    <w:p w:rsidR="00467EA1" w:rsidRPr="00D92DC4" w:rsidRDefault="005B09A3" w:rsidP="00B77CEE">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0440BF" w:rsidRPr="000E1D5D" w:rsidRDefault="003F461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B77CE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77CE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77CE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77CE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B77CEE">
      <w:pPr>
        <w:pStyle w:val="Prrafodelista"/>
        <w:numPr>
          <w:ilvl w:val="1"/>
          <w:numId w:val="27"/>
        </w:numPr>
        <w:ind w:left="851"/>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0E1D5D" w:rsidRDefault="00EF1265" w:rsidP="00B77CE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B77CE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Default="006C67D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Default="00462A82" w:rsidP="006C67D2">
      <w:pPr>
        <w:ind w:left="720"/>
        <w:jc w:val="both"/>
        <w:rPr>
          <w:rFonts w:asciiTheme="minorHAnsi" w:hAnsiTheme="minorHAnsi" w:cstheme="minorHAnsi"/>
          <w:sz w:val="22"/>
          <w:szCs w:val="22"/>
        </w:rPr>
      </w:pPr>
    </w:p>
    <w:p w:rsidR="00462A82" w:rsidRPr="009803E1" w:rsidRDefault="00462A8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BB213B" w:rsidRDefault="00836E5C" w:rsidP="001C043B">
      <w:pPr>
        <w:jc w:val="center"/>
        <w:rPr>
          <w:sz w:val="22"/>
          <w:u w:val="single"/>
          <w:lang w:val="es-BO" w:eastAsia="es-BO"/>
        </w:rPr>
      </w:pPr>
      <w:r>
        <w:rPr>
          <w:rFonts w:ascii="Segoe UI" w:hAnsi="Segoe UI" w:cs="Segoe UI"/>
          <w:b/>
          <w:bCs/>
          <w:color w:val="FF0000"/>
          <w:sz w:val="22"/>
          <w:u w:val="single"/>
        </w:rPr>
        <w:t>“</w:t>
      </w:r>
      <w:r w:rsidR="001C043B" w:rsidRPr="00BB213B">
        <w:rPr>
          <w:rFonts w:ascii="Segoe UI" w:hAnsi="Segoe UI" w:cs="Segoe UI"/>
          <w:b/>
          <w:bCs/>
          <w:color w:val="FF0000"/>
          <w:sz w:val="22"/>
          <w:u w:val="single"/>
        </w:rPr>
        <w:t>Bolivianos</w:t>
      </w:r>
      <w:r>
        <w:rPr>
          <w:rFonts w:ascii="Segoe UI" w:hAnsi="Segoe UI" w:cs="Segoe UI"/>
          <w:b/>
          <w:bCs/>
          <w:color w:val="FF0000"/>
          <w:sz w:val="22"/>
          <w:u w:val="single"/>
        </w:rPr>
        <w:t>”</w:t>
      </w:r>
      <w:r w:rsidR="001C043B" w:rsidRPr="00BB213B">
        <w:rPr>
          <w:rFonts w:ascii="Segoe UI" w:hAnsi="Segoe UI" w:cs="Segoe UI"/>
          <w:b/>
          <w:bCs/>
          <w:color w:val="FF0000"/>
          <w:sz w:val="22"/>
          <w:u w:val="single"/>
        </w:rPr>
        <w:t xml:space="preserve"> </w:t>
      </w:r>
    </w:p>
    <w:p w:rsidR="00FA78A9" w:rsidRPr="00D8416D" w:rsidRDefault="00FA78A9" w:rsidP="00FA78A9">
      <w:pPr>
        <w:jc w:val="center"/>
        <w:rPr>
          <w:rFonts w:asciiTheme="minorHAnsi" w:hAnsiTheme="minorHAnsi" w:cstheme="minorHAnsi"/>
          <w:b/>
          <w:sz w:val="24"/>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417"/>
        <w:gridCol w:w="1378"/>
        <w:gridCol w:w="1701"/>
        <w:gridCol w:w="1553"/>
      </w:tblGrid>
      <w:tr w:rsidR="00FA78A9" w:rsidRPr="006F470A" w:rsidTr="00A9638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62A82" w:rsidRPr="006F470A" w:rsidTr="0002733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1</w:t>
            </w:r>
          </w:p>
        </w:tc>
        <w:tc>
          <w:tcPr>
            <w:tcW w:w="31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37X29X2.5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12"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462A82" w:rsidRPr="006F470A" w:rsidTr="00027330">
        <w:trPr>
          <w:trHeight w:val="51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2</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39 x 30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462A82" w:rsidRPr="006F470A" w:rsidTr="0002733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3</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36 x 27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2600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462A82" w:rsidRPr="006F470A" w:rsidTr="0002733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4</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27 x 22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3000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462A82" w:rsidRPr="006F470A" w:rsidTr="0002733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5</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38 x 24 x 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4200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462A82" w:rsidRPr="006F470A" w:rsidTr="0002733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6</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rPr>
                <w:rFonts w:asciiTheme="minorHAnsi" w:hAnsiTheme="minorHAnsi" w:cstheme="minorHAnsi"/>
                <w:color w:val="000000"/>
              </w:rPr>
            </w:pPr>
            <w:r w:rsidRPr="008F4DCA">
              <w:rPr>
                <w:rFonts w:asciiTheme="minorHAnsi" w:hAnsiTheme="minorHAnsi" w:cstheme="minorHAnsi"/>
                <w:color w:val="000000"/>
              </w:rPr>
              <w:t>EMPAQUETADURA PLANA DE NITRILO (GOMA) 27 x 22 x 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Pieza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8F4DCA" w:rsidRDefault="00462A82" w:rsidP="00027330">
            <w:pPr>
              <w:jc w:val="center"/>
              <w:rPr>
                <w:rFonts w:asciiTheme="minorHAnsi" w:hAnsiTheme="minorHAnsi" w:cstheme="minorHAnsi"/>
                <w:color w:val="000000"/>
              </w:rPr>
            </w:pPr>
            <w:r w:rsidRPr="008F4DCA">
              <w:rPr>
                <w:rFonts w:asciiTheme="minorHAnsi" w:hAnsiTheme="minorHAnsi" w:cstheme="minorHAnsi"/>
                <w:color w:val="000000"/>
              </w:rPr>
              <w:t>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62A82" w:rsidRPr="006F470A" w:rsidRDefault="00462A82" w:rsidP="00462A8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F4DCA" w:rsidRPr="008F4DCA" w:rsidRDefault="00FA78A9" w:rsidP="008F4DCA">
            <w:pPr>
              <w:jc w:val="right"/>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BB213B" w:rsidRDefault="00BB213B" w:rsidP="0013510E">
      <w:pPr>
        <w:jc w:val="center"/>
        <w:rPr>
          <w:rFonts w:asciiTheme="minorHAnsi" w:hAnsiTheme="minorHAnsi" w:cstheme="minorHAnsi"/>
          <w:b/>
          <w:sz w:val="22"/>
          <w:szCs w:val="22"/>
        </w:rPr>
      </w:pPr>
    </w:p>
    <w:p w:rsidR="00BB213B" w:rsidRDefault="00BB213B"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D61EF5" w:rsidTr="00BB213B">
        <w:trPr>
          <w:trHeight w:val="226"/>
          <w:tblHeader/>
          <w:jc w:val="center"/>
        </w:trPr>
        <w:tc>
          <w:tcPr>
            <w:tcW w:w="4947" w:type="dxa"/>
            <w:vMerge w:val="restart"/>
            <w:shd w:val="clear" w:color="auto" w:fill="D9D9D9" w:themeFill="background1" w:themeFillShade="D9"/>
            <w:vAlign w:val="center"/>
          </w:tcPr>
          <w:p w:rsidR="000221D3" w:rsidRPr="00D61EF5" w:rsidRDefault="000221D3" w:rsidP="00F9669E">
            <w:pPr>
              <w:jc w:val="center"/>
              <w:rPr>
                <w:rFonts w:asciiTheme="minorHAnsi" w:hAnsiTheme="minorHAnsi" w:cstheme="minorHAnsi"/>
                <w:b/>
                <w:sz w:val="16"/>
                <w:szCs w:val="16"/>
              </w:rPr>
            </w:pPr>
            <w:r w:rsidRPr="00D61EF5">
              <w:rPr>
                <w:rFonts w:asciiTheme="minorHAnsi" w:hAnsiTheme="minorHAnsi" w:cstheme="minorHAnsi"/>
                <w:b/>
                <w:sz w:val="16"/>
                <w:szCs w:val="16"/>
              </w:rPr>
              <w:t>CARACTERÍSTICAS TÉCNICAS REQUERIDAS POR YPFB</w:t>
            </w:r>
            <w:r w:rsidR="002603EB" w:rsidRPr="00D61EF5">
              <w:rPr>
                <w:rFonts w:asciiTheme="minorHAnsi" w:hAnsiTheme="minorHAnsi" w:cstheme="minorHAnsi"/>
                <w:b/>
                <w:sz w:val="16"/>
                <w:szCs w:val="16"/>
              </w:rPr>
              <w:t xml:space="preserve"> </w:t>
            </w:r>
          </w:p>
        </w:tc>
        <w:tc>
          <w:tcPr>
            <w:tcW w:w="4515" w:type="dxa"/>
            <w:vMerge w:val="restart"/>
            <w:shd w:val="clear" w:color="auto" w:fill="D9D9D9" w:themeFill="background1" w:themeFillShade="D9"/>
            <w:vAlign w:val="center"/>
          </w:tcPr>
          <w:p w:rsidR="000221D3" w:rsidRPr="00D61EF5" w:rsidRDefault="000221D3" w:rsidP="000221D3">
            <w:pPr>
              <w:jc w:val="center"/>
              <w:rPr>
                <w:rFonts w:asciiTheme="minorHAnsi" w:hAnsiTheme="minorHAnsi" w:cstheme="minorHAnsi"/>
                <w:b/>
                <w:sz w:val="16"/>
                <w:szCs w:val="16"/>
              </w:rPr>
            </w:pPr>
            <w:r w:rsidRPr="00D61EF5">
              <w:rPr>
                <w:rFonts w:asciiTheme="minorHAnsi" w:hAnsiTheme="minorHAnsi" w:cstheme="minorHAnsi"/>
                <w:b/>
                <w:sz w:val="16"/>
                <w:szCs w:val="16"/>
              </w:rPr>
              <w:t xml:space="preserve"> CARACTERÍSTICAS TÉCNICAS </w:t>
            </w:r>
            <w:r w:rsidR="002603EB" w:rsidRPr="00D61EF5">
              <w:rPr>
                <w:rFonts w:asciiTheme="minorHAnsi" w:hAnsiTheme="minorHAnsi" w:cstheme="minorHAnsi"/>
                <w:b/>
                <w:sz w:val="16"/>
                <w:szCs w:val="16"/>
              </w:rPr>
              <w:t xml:space="preserve">OFERTADAS </w:t>
            </w:r>
            <w:r w:rsidRPr="00D61EF5">
              <w:rPr>
                <w:rFonts w:asciiTheme="minorHAnsi" w:hAnsiTheme="minorHAnsi" w:cstheme="minorHAnsi"/>
                <w:b/>
                <w:sz w:val="16"/>
                <w:szCs w:val="16"/>
              </w:rPr>
              <w:t xml:space="preserve">POR EL PROPONENTE </w:t>
            </w:r>
          </w:p>
          <w:p w:rsidR="000221D3" w:rsidRPr="00D61EF5" w:rsidRDefault="002603EB">
            <w:pPr>
              <w:jc w:val="center"/>
              <w:rPr>
                <w:rFonts w:asciiTheme="minorHAnsi" w:hAnsiTheme="minorHAnsi" w:cstheme="minorHAnsi"/>
                <w:b/>
                <w:i/>
                <w:sz w:val="16"/>
                <w:szCs w:val="16"/>
              </w:rPr>
            </w:pPr>
            <w:r w:rsidRPr="00D61EF5">
              <w:rPr>
                <w:rFonts w:asciiTheme="minorHAnsi" w:hAnsiTheme="minorHAnsi" w:cstheme="minorHAnsi"/>
                <w:b/>
                <w:i/>
                <w:sz w:val="16"/>
                <w:szCs w:val="16"/>
              </w:rPr>
              <w:t xml:space="preserve"> (Describir su propuesta en base a lo solicitado por </w:t>
            </w:r>
            <w:r w:rsidR="000221D3" w:rsidRPr="00D61EF5">
              <w:rPr>
                <w:rFonts w:asciiTheme="minorHAnsi" w:hAnsiTheme="minorHAnsi" w:cstheme="minorHAnsi"/>
                <w:b/>
                <w:i/>
                <w:sz w:val="16"/>
                <w:szCs w:val="16"/>
              </w:rPr>
              <w:t>YPFB</w:t>
            </w:r>
            <w:r w:rsidRPr="00D61EF5">
              <w:rPr>
                <w:rFonts w:asciiTheme="minorHAnsi" w:hAnsiTheme="minorHAnsi" w:cstheme="minorHAnsi"/>
                <w:b/>
                <w:i/>
                <w:sz w:val="16"/>
                <w:szCs w:val="16"/>
              </w:rPr>
              <w:t>)</w:t>
            </w:r>
          </w:p>
        </w:tc>
      </w:tr>
      <w:tr w:rsidR="000221D3" w:rsidRPr="00D61EF5" w:rsidTr="00BB213B">
        <w:trPr>
          <w:cantSplit/>
          <w:trHeight w:val="681"/>
          <w:jc w:val="center"/>
        </w:trPr>
        <w:tc>
          <w:tcPr>
            <w:tcW w:w="4947" w:type="dxa"/>
            <w:vMerge/>
            <w:shd w:val="clear" w:color="auto" w:fill="D9D9D9" w:themeFill="background1" w:themeFillShade="D9"/>
            <w:vAlign w:val="center"/>
          </w:tcPr>
          <w:p w:rsidR="000221D3" w:rsidRPr="00D61EF5" w:rsidRDefault="000221D3" w:rsidP="00126BEB">
            <w:pPr>
              <w:jc w:val="center"/>
              <w:rPr>
                <w:rFonts w:asciiTheme="minorHAnsi" w:hAnsiTheme="minorHAnsi" w:cstheme="minorHAnsi"/>
                <w:b/>
                <w:sz w:val="16"/>
                <w:szCs w:val="16"/>
              </w:rPr>
            </w:pPr>
          </w:p>
        </w:tc>
        <w:tc>
          <w:tcPr>
            <w:tcW w:w="4515" w:type="dxa"/>
            <w:vMerge/>
            <w:shd w:val="clear" w:color="auto" w:fill="D9D9D9" w:themeFill="background1" w:themeFillShade="D9"/>
            <w:vAlign w:val="center"/>
          </w:tcPr>
          <w:p w:rsidR="000221D3" w:rsidRPr="00D61EF5" w:rsidRDefault="000221D3" w:rsidP="000221D3">
            <w:pPr>
              <w:jc w:val="cente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D61EF5" w:rsidRDefault="00A96388" w:rsidP="00126BEB">
            <w:pPr>
              <w:rPr>
                <w:rFonts w:asciiTheme="minorHAnsi" w:hAnsiTheme="minorHAnsi" w:cstheme="minorHAnsi"/>
                <w:b/>
                <w:sz w:val="16"/>
                <w:szCs w:val="16"/>
              </w:rPr>
            </w:pPr>
            <w:r w:rsidRPr="00D61EF5">
              <w:rPr>
                <w:rFonts w:asciiTheme="minorHAnsi" w:hAnsiTheme="minorHAnsi" w:cstheme="minorHAnsi"/>
                <w:b/>
                <w:bCs/>
                <w:sz w:val="16"/>
                <w:szCs w:val="16"/>
              </w:rPr>
              <w:t>CARACTERISTICAS TECNICAS DE LOS BIENES</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027330" w:rsidRDefault="00027330" w:rsidP="00027330">
            <w:pPr>
              <w:rPr>
                <w:rFonts w:ascii="Calibri" w:hAnsi="Calibri" w:cs="Calibri"/>
                <w:b/>
                <w:sz w:val="16"/>
                <w:szCs w:val="16"/>
              </w:rPr>
            </w:pPr>
            <w:r w:rsidRPr="008F4DCA">
              <w:rPr>
                <w:rFonts w:ascii="Calibri" w:eastAsia="Arial Unicode MS" w:hAnsi="Calibri" w:cs="Calibri"/>
                <w:bCs/>
                <w:sz w:val="16"/>
                <w:szCs w:val="16"/>
              </w:rPr>
              <w:t>La descripción de los ítems se detalla a continuación:</w:t>
            </w:r>
            <w:r w:rsidRPr="008F4DCA">
              <w:rPr>
                <w:rFonts w:ascii="Calibri" w:hAnsi="Calibri" w:cs="Calibri"/>
                <w:b/>
                <w:sz w:val="16"/>
                <w:szCs w:val="16"/>
              </w:rPr>
              <w:t xml:space="preserve"> </w:t>
            </w:r>
          </w:p>
          <w:p w:rsidR="008F4DCA" w:rsidRPr="008F4DCA" w:rsidRDefault="008F4DCA" w:rsidP="00027330">
            <w:pPr>
              <w:rPr>
                <w:rFonts w:ascii="Calibri" w:hAnsi="Calibri" w:cs="Calibri"/>
                <w:b/>
                <w:sz w:val="16"/>
                <w:szCs w:val="16"/>
              </w:rPr>
            </w:pPr>
          </w:p>
          <w:p w:rsidR="00027330" w:rsidRPr="008F4DCA" w:rsidRDefault="00027330" w:rsidP="00027330">
            <w:pPr>
              <w:jc w:val="both"/>
              <w:rPr>
                <w:rFonts w:ascii="Calibri" w:hAnsi="Calibri" w:cs="Calibri"/>
                <w:sz w:val="16"/>
                <w:szCs w:val="16"/>
              </w:rPr>
            </w:pPr>
            <w:r w:rsidRPr="008F4DCA">
              <w:rPr>
                <w:rFonts w:ascii="Calibri" w:hAnsi="Calibri" w:cs="Calibri"/>
                <w:sz w:val="16"/>
                <w:szCs w:val="16"/>
              </w:rPr>
              <w:t>El material debe responder a las especificaciones técnicas bajo la norma UNE EN 549 (fabricadas en NBR 70 con una dureza nominal B2/H3) o norma similar para materiales de caucho para juntas y membranas destinadas a aparatos y equipos que utilizan combustible gaseoso, debiendo la empresa proponente presentar respaldos aseverando la similitud y cumplimiento de la norma.</w:t>
            </w:r>
          </w:p>
          <w:p w:rsidR="008F4DCA" w:rsidRDefault="008F4DCA" w:rsidP="00027330">
            <w:pPr>
              <w:jc w:val="both"/>
              <w:rPr>
                <w:rFonts w:ascii="Calibri" w:hAnsi="Calibri" w:cs="Calibri"/>
              </w:rPr>
            </w:pPr>
          </w:p>
          <w:p w:rsidR="00027330" w:rsidRPr="008F4DCA" w:rsidRDefault="00027330" w:rsidP="00027330">
            <w:pPr>
              <w:numPr>
                <w:ilvl w:val="0"/>
                <w:numId w:val="61"/>
              </w:numPr>
              <w:jc w:val="both"/>
              <w:rPr>
                <w:rFonts w:ascii="Calibri" w:hAnsi="Calibri" w:cs="Calibri"/>
                <w:sz w:val="16"/>
              </w:rPr>
            </w:pPr>
            <w:r w:rsidRPr="008F4DCA">
              <w:rPr>
                <w:rFonts w:ascii="Calibri" w:hAnsi="Calibri" w:cs="Calibri"/>
                <w:sz w:val="16"/>
              </w:rPr>
              <w:t>Descripciones geométricas</w:t>
            </w:r>
          </w:p>
          <w:p w:rsidR="00027330" w:rsidRPr="008F4DCA" w:rsidRDefault="00027330" w:rsidP="00027330">
            <w:pPr>
              <w:jc w:val="both"/>
              <w:rPr>
                <w:rFonts w:ascii="Calibri" w:hAnsi="Calibri" w:cs="Calibr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126"/>
              <w:gridCol w:w="836"/>
              <w:gridCol w:w="650"/>
              <w:gridCol w:w="755"/>
            </w:tblGrid>
            <w:tr w:rsidR="00027330" w:rsidRPr="009F788A" w:rsidTr="008F4DCA">
              <w:trPr>
                <w:jc w:val="center"/>
              </w:trPr>
              <w:tc>
                <w:tcPr>
                  <w:tcW w:w="378" w:type="dxa"/>
                  <w:shd w:val="clear" w:color="auto" w:fill="auto"/>
                  <w:vAlign w:val="center"/>
                </w:tcPr>
                <w:p w:rsidR="00027330" w:rsidRPr="008F4DCA" w:rsidRDefault="00027330" w:rsidP="00027330">
                  <w:pPr>
                    <w:jc w:val="center"/>
                    <w:rPr>
                      <w:rFonts w:ascii="Calibri" w:hAnsi="Calibri" w:cs="Calibri"/>
                      <w:b/>
                      <w:sz w:val="14"/>
                    </w:rPr>
                  </w:pPr>
                  <w:r w:rsidRPr="008F4DCA">
                    <w:rPr>
                      <w:rFonts w:ascii="Calibri" w:hAnsi="Calibri" w:cs="Calibri"/>
                      <w:b/>
                      <w:sz w:val="14"/>
                    </w:rPr>
                    <w:t>ITEM</w:t>
                  </w:r>
                </w:p>
              </w:tc>
              <w:tc>
                <w:tcPr>
                  <w:tcW w:w="2126" w:type="dxa"/>
                  <w:shd w:val="clear" w:color="auto" w:fill="auto"/>
                  <w:vAlign w:val="center"/>
                </w:tcPr>
                <w:p w:rsidR="00027330" w:rsidRPr="008F4DCA" w:rsidRDefault="00027330" w:rsidP="00027330">
                  <w:pPr>
                    <w:jc w:val="center"/>
                    <w:rPr>
                      <w:rFonts w:ascii="Calibri" w:hAnsi="Calibri" w:cs="Calibri"/>
                      <w:b/>
                      <w:sz w:val="14"/>
                    </w:rPr>
                  </w:pPr>
                  <w:r w:rsidRPr="008F4DCA">
                    <w:rPr>
                      <w:rFonts w:ascii="Calibri" w:hAnsi="Calibri" w:cs="Calibri"/>
                      <w:b/>
                      <w:sz w:val="14"/>
                    </w:rPr>
                    <w:t>DESCRIPCIÓN</w:t>
                  </w:r>
                </w:p>
              </w:tc>
              <w:tc>
                <w:tcPr>
                  <w:tcW w:w="836" w:type="dxa"/>
                  <w:shd w:val="clear" w:color="auto" w:fill="auto"/>
                  <w:vAlign w:val="center"/>
                </w:tcPr>
                <w:p w:rsidR="00027330" w:rsidRPr="008F4DCA" w:rsidRDefault="00027330" w:rsidP="00027330">
                  <w:pPr>
                    <w:jc w:val="center"/>
                    <w:rPr>
                      <w:rFonts w:ascii="Calibri" w:hAnsi="Calibri" w:cs="Calibri"/>
                      <w:b/>
                      <w:sz w:val="14"/>
                    </w:rPr>
                  </w:pPr>
                  <w:r w:rsidRPr="008F4DCA">
                    <w:rPr>
                      <w:rFonts w:ascii="Calibri" w:hAnsi="Calibri" w:cs="Calibri"/>
                      <w:b/>
                      <w:sz w:val="14"/>
                    </w:rPr>
                    <w:t>A -</w:t>
                  </w:r>
                  <w:r w:rsidR="008F4DCA">
                    <w:rPr>
                      <w:rFonts w:ascii="Calibri" w:hAnsi="Calibri" w:cs="Calibri"/>
                      <w:b/>
                      <w:sz w:val="14"/>
                    </w:rPr>
                    <w:t xml:space="preserve">      </w:t>
                  </w:r>
                  <w:r w:rsidRPr="008F4DCA">
                    <w:rPr>
                      <w:rFonts w:ascii="Calibri" w:hAnsi="Calibri" w:cs="Calibri"/>
                      <w:b/>
                      <w:sz w:val="14"/>
                    </w:rPr>
                    <w:t xml:space="preserve"> </w:t>
                  </w:r>
                  <w:proofErr w:type="spellStart"/>
                  <w:r w:rsidRPr="008F4DCA">
                    <w:rPr>
                      <w:rFonts w:ascii="Calibri" w:hAnsi="Calibri" w:cs="Calibri"/>
                      <w:b/>
                      <w:sz w:val="14"/>
                    </w:rPr>
                    <w:t>Diam</w:t>
                  </w:r>
                  <w:proofErr w:type="spellEnd"/>
                </w:p>
                <w:p w:rsidR="00027330" w:rsidRPr="008F4DCA" w:rsidRDefault="00027330" w:rsidP="00027330">
                  <w:pPr>
                    <w:jc w:val="center"/>
                    <w:rPr>
                      <w:rFonts w:ascii="Calibri" w:hAnsi="Calibri" w:cs="Calibri"/>
                      <w:b/>
                      <w:sz w:val="14"/>
                    </w:rPr>
                  </w:pPr>
                  <w:r w:rsidRPr="008F4DCA">
                    <w:rPr>
                      <w:rFonts w:ascii="Calibri" w:hAnsi="Calibri" w:cs="Calibri"/>
                      <w:b/>
                      <w:sz w:val="14"/>
                    </w:rPr>
                    <w:t>Ext (mm)</w:t>
                  </w:r>
                </w:p>
              </w:tc>
              <w:tc>
                <w:tcPr>
                  <w:tcW w:w="0" w:type="auto"/>
                  <w:shd w:val="clear" w:color="auto" w:fill="auto"/>
                  <w:vAlign w:val="center"/>
                </w:tcPr>
                <w:p w:rsidR="00027330" w:rsidRPr="008F4DCA" w:rsidRDefault="00027330" w:rsidP="00027330">
                  <w:pPr>
                    <w:jc w:val="center"/>
                    <w:rPr>
                      <w:rFonts w:ascii="Calibri" w:hAnsi="Calibri" w:cs="Calibri"/>
                      <w:b/>
                      <w:sz w:val="14"/>
                    </w:rPr>
                  </w:pPr>
                  <w:r w:rsidRPr="008F4DCA">
                    <w:rPr>
                      <w:rFonts w:ascii="Calibri" w:hAnsi="Calibri" w:cs="Calibri"/>
                      <w:b/>
                      <w:sz w:val="14"/>
                    </w:rPr>
                    <w:t xml:space="preserve">B - </w:t>
                  </w:r>
                  <w:proofErr w:type="spellStart"/>
                  <w:r w:rsidRPr="008F4DCA">
                    <w:rPr>
                      <w:rFonts w:ascii="Calibri" w:hAnsi="Calibri" w:cs="Calibri"/>
                      <w:b/>
                      <w:sz w:val="14"/>
                    </w:rPr>
                    <w:t>Diam</w:t>
                  </w:r>
                  <w:proofErr w:type="spellEnd"/>
                  <w:r w:rsidRPr="008F4DCA">
                    <w:rPr>
                      <w:rFonts w:ascii="Calibri" w:hAnsi="Calibri" w:cs="Calibri"/>
                      <w:b/>
                      <w:sz w:val="14"/>
                    </w:rPr>
                    <w:t>.</w:t>
                  </w:r>
                </w:p>
                <w:p w:rsidR="00027330" w:rsidRPr="008F4DCA" w:rsidRDefault="00027330" w:rsidP="00027330">
                  <w:pPr>
                    <w:jc w:val="center"/>
                    <w:rPr>
                      <w:rFonts w:ascii="Calibri" w:hAnsi="Calibri" w:cs="Calibri"/>
                      <w:b/>
                      <w:sz w:val="14"/>
                    </w:rPr>
                  </w:pPr>
                  <w:proofErr w:type="spellStart"/>
                  <w:r w:rsidRPr="008F4DCA">
                    <w:rPr>
                      <w:rFonts w:ascii="Calibri" w:hAnsi="Calibri" w:cs="Calibri"/>
                      <w:b/>
                      <w:sz w:val="14"/>
                    </w:rPr>
                    <w:t>Int</w:t>
                  </w:r>
                  <w:proofErr w:type="spellEnd"/>
                  <w:r w:rsidRPr="008F4DCA">
                    <w:rPr>
                      <w:rFonts w:ascii="Calibri" w:hAnsi="Calibri" w:cs="Calibri"/>
                      <w:b/>
                      <w:sz w:val="14"/>
                    </w:rPr>
                    <w:t xml:space="preserve"> (mm)</w:t>
                  </w:r>
                </w:p>
              </w:tc>
              <w:tc>
                <w:tcPr>
                  <w:tcW w:w="0" w:type="auto"/>
                  <w:shd w:val="clear" w:color="auto" w:fill="auto"/>
                  <w:vAlign w:val="center"/>
                </w:tcPr>
                <w:p w:rsidR="00027330" w:rsidRPr="008F4DCA" w:rsidRDefault="00027330" w:rsidP="00027330">
                  <w:pPr>
                    <w:jc w:val="center"/>
                    <w:rPr>
                      <w:rFonts w:ascii="Calibri" w:hAnsi="Calibri" w:cs="Calibri"/>
                      <w:b/>
                      <w:sz w:val="14"/>
                    </w:rPr>
                  </w:pPr>
                  <w:r w:rsidRPr="008F4DCA">
                    <w:rPr>
                      <w:rFonts w:ascii="Calibri" w:hAnsi="Calibri" w:cs="Calibri"/>
                      <w:b/>
                      <w:sz w:val="14"/>
                    </w:rPr>
                    <w:t>C - Espesor</w:t>
                  </w:r>
                </w:p>
                <w:p w:rsidR="00027330" w:rsidRPr="008F4DCA" w:rsidRDefault="00027330" w:rsidP="00027330">
                  <w:pPr>
                    <w:jc w:val="center"/>
                    <w:rPr>
                      <w:rFonts w:ascii="Calibri" w:hAnsi="Calibri" w:cs="Calibri"/>
                      <w:b/>
                      <w:sz w:val="14"/>
                    </w:rPr>
                  </w:pPr>
                  <w:r w:rsidRPr="008F4DCA">
                    <w:rPr>
                      <w:rFonts w:ascii="Calibri" w:hAnsi="Calibri" w:cs="Calibri"/>
                      <w:b/>
                      <w:sz w:val="14"/>
                    </w:rPr>
                    <w:t>(mm)</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1</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37 x 29 x 2,5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37</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29</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2,5</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39 x 30 x 2,5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39</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30</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2,5</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36 x 27 x 2,5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36</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27</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2,5</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4</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27 x 22 x 2,5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27</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22</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2,5</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5</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38 x 24 x 2,5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38</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24</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2,5</w:t>
                  </w:r>
                </w:p>
              </w:tc>
            </w:tr>
            <w:tr w:rsidR="00027330" w:rsidRPr="009F788A" w:rsidTr="008F4DCA">
              <w:trPr>
                <w:jc w:val="center"/>
              </w:trPr>
              <w:tc>
                <w:tcPr>
                  <w:tcW w:w="378"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6</w:t>
                  </w:r>
                </w:p>
              </w:tc>
              <w:tc>
                <w:tcPr>
                  <w:tcW w:w="2126" w:type="dxa"/>
                  <w:shd w:val="clear" w:color="auto" w:fill="auto"/>
                </w:tcPr>
                <w:p w:rsidR="00027330" w:rsidRPr="008F4DCA" w:rsidRDefault="00027330" w:rsidP="00027330">
                  <w:pPr>
                    <w:jc w:val="both"/>
                    <w:rPr>
                      <w:rFonts w:ascii="Calibri" w:hAnsi="Calibri" w:cs="Calibri"/>
                      <w:sz w:val="16"/>
                    </w:rPr>
                  </w:pPr>
                  <w:r w:rsidRPr="008F4DCA">
                    <w:rPr>
                      <w:rFonts w:ascii="Calibri" w:hAnsi="Calibri"/>
                      <w:color w:val="000000"/>
                      <w:sz w:val="16"/>
                      <w:lang w:eastAsia="es-BO"/>
                    </w:rPr>
                    <w:t>Junta Plana 27 x 22 x 5,0 mm</w:t>
                  </w:r>
                </w:p>
              </w:tc>
              <w:tc>
                <w:tcPr>
                  <w:tcW w:w="836" w:type="dxa"/>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27</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22</w:t>
                  </w:r>
                </w:p>
              </w:tc>
              <w:tc>
                <w:tcPr>
                  <w:tcW w:w="0" w:type="auto"/>
                  <w:shd w:val="clear" w:color="auto" w:fill="auto"/>
                </w:tcPr>
                <w:p w:rsidR="00027330" w:rsidRPr="008F4DCA" w:rsidRDefault="00027330" w:rsidP="00027330">
                  <w:pPr>
                    <w:jc w:val="center"/>
                    <w:rPr>
                      <w:rFonts w:ascii="Calibri" w:hAnsi="Calibri" w:cs="Calibri"/>
                      <w:sz w:val="16"/>
                    </w:rPr>
                  </w:pPr>
                  <w:r w:rsidRPr="008F4DCA">
                    <w:rPr>
                      <w:rFonts w:ascii="Calibri" w:hAnsi="Calibri" w:cs="Calibri"/>
                      <w:sz w:val="16"/>
                    </w:rPr>
                    <w:t>5,0</w:t>
                  </w:r>
                </w:p>
              </w:tc>
            </w:tr>
          </w:tbl>
          <w:p w:rsidR="00027330" w:rsidRDefault="00027330" w:rsidP="00027330">
            <w:pPr>
              <w:jc w:val="center"/>
              <w:rPr>
                <w:rFonts w:ascii="Calibri" w:hAnsi="Calibri" w:cs="Calibri"/>
              </w:rPr>
            </w:pPr>
            <w:r w:rsidRPr="00617007">
              <w:rPr>
                <w:noProof/>
                <w:lang w:val="es-BO" w:eastAsia="es-BO"/>
              </w:rPr>
              <w:drawing>
                <wp:inline distT="0" distB="0" distL="0" distR="0">
                  <wp:extent cx="1564973" cy="1619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8640" t="21732" r="48541" b="54572"/>
                          <a:stretch>
                            <a:fillRect/>
                          </a:stretch>
                        </pic:blipFill>
                        <pic:spPr bwMode="auto">
                          <a:xfrm>
                            <a:off x="0" y="0"/>
                            <a:ext cx="1576877" cy="1631566"/>
                          </a:xfrm>
                          <a:prstGeom prst="rect">
                            <a:avLst/>
                          </a:prstGeom>
                          <a:noFill/>
                          <a:ln>
                            <a:noFill/>
                          </a:ln>
                        </pic:spPr>
                      </pic:pic>
                    </a:graphicData>
                  </a:graphic>
                </wp:inline>
              </w:drawing>
            </w:r>
            <w:r w:rsidRPr="00830BF5">
              <w:rPr>
                <w:noProof/>
                <w:lang w:val="es-BO" w:eastAsia="es-BO"/>
              </w:rPr>
              <w:drawing>
                <wp:inline distT="0" distB="0" distL="0" distR="0">
                  <wp:extent cx="1465036" cy="1085850"/>
                  <wp:effectExtent l="0" t="0" r="1905" b="0"/>
                  <wp:docPr id="25" name="Imagen 25" descr="20150626_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50626_101105"/>
                          <pic:cNvPicPr>
                            <a:picLocks noChangeAspect="1" noChangeArrowheads="1"/>
                          </pic:cNvPicPr>
                        </pic:nvPicPr>
                        <pic:blipFill>
                          <a:blip r:embed="rId18" cstate="print">
                            <a:extLst>
                              <a:ext uri="{28A0092B-C50C-407E-A947-70E740481C1C}">
                                <a14:useLocalDpi xmlns:a14="http://schemas.microsoft.com/office/drawing/2010/main" val="0"/>
                              </a:ext>
                            </a:extLst>
                          </a:blip>
                          <a:srcRect l="26151" t="23592" r="27354" b="15344"/>
                          <a:stretch>
                            <a:fillRect/>
                          </a:stretch>
                        </pic:blipFill>
                        <pic:spPr bwMode="auto">
                          <a:xfrm>
                            <a:off x="0" y="0"/>
                            <a:ext cx="1468205" cy="1088199"/>
                          </a:xfrm>
                          <a:prstGeom prst="rect">
                            <a:avLst/>
                          </a:prstGeom>
                          <a:noFill/>
                          <a:ln>
                            <a:noFill/>
                          </a:ln>
                        </pic:spPr>
                      </pic:pic>
                    </a:graphicData>
                  </a:graphic>
                </wp:inline>
              </w:drawing>
            </w:r>
          </w:p>
          <w:p w:rsidR="00027330" w:rsidRDefault="00027330" w:rsidP="00027330">
            <w:pPr>
              <w:jc w:val="center"/>
              <w:rPr>
                <w:rFonts w:ascii="Calibri" w:hAnsi="Calibri" w:cs="Calibri"/>
                <w:b/>
              </w:rPr>
            </w:pPr>
            <w:r w:rsidRPr="00D419CB">
              <w:rPr>
                <w:rFonts w:ascii="Calibri" w:hAnsi="Calibri" w:cs="Calibri"/>
                <w:b/>
              </w:rPr>
              <w:t>Figura 1. Dimensiones</w:t>
            </w:r>
          </w:p>
          <w:p w:rsidR="000221D3" w:rsidRPr="00BB213B" w:rsidRDefault="000221D3" w:rsidP="003C3947">
            <w:pPr>
              <w:ind w:left="720"/>
              <w:jc w:val="both"/>
              <w:rPr>
                <w:rFonts w:asciiTheme="minorHAnsi" w:eastAsia="Arial Unicode MS" w:hAnsiTheme="minorHAnsi" w:cstheme="minorHAnsi"/>
                <w:sz w:val="16"/>
                <w:szCs w:val="16"/>
              </w:rPr>
            </w:pP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t>PLAZO  DE ENTREGA</w:t>
            </w:r>
          </w:p>
          <w:p w:rsidR="00A96388" w:rsidRPr="00BB213B" w:rsidRDefault="008F4DCA" w:rsidP="00A96388">
            <w:pPr>
              <w:jc w:val="both"/>
              <w:rPr>
                <w:rFonts w:asciiTheme="minorHAnsi" w:hAnsiTheme="minorHAnsi" w:cstheme="minorHAnsi"/>
                <w:sz w:val="16"/>
                <w:szCs w:val="16"/>
                <w:lang w:val="es-ES_tradnl"/>
              </w:rPr>
            </w:pPr>
            <w:r w:rsidRPr="008F4DCA">
              <w:rPr>
                <w:rFonts w:ascii="Calibri" w:hAnsi="Calibri" w:cs="Calibri"/>
                <w:sz w:val="16"/>
                <w:szCs w:val="22"/>
                <w:lang w:val="es-ES_tradnl"/>
              </w:rPr>
              <w:t>Los ítems adjudicados deberán ser entregados en un plazo máximo de 90 días calendario a partir de la suscripción del contrato.</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BB213B" w:rsidRDefault="00A96388" w:rsidP="00126BEB">
            <w:pPr>
              <w:jc w:val="both"/>
              <w:rPr>
                <w:rFonts w:asciiTheme="minorHAnsi" w:hAnsiTheme="minorHAnsi" w:cstheme="minorHAnsi"/>
                <w:b/>
                <w:bCs/>
                <w:sz w:val="16"/>
                <w:szCs w:val="16"/>
              </w:rPr>
            </w:pPr>
            <w:r w:rsidRPr="00BB213B">
              <w:rPr>
                <w:rFonts w:asciiTheme="minorHAnsi" w:hAnsiTheme="minorHAnsi" w:cstheme="minorHAnsi"/>
                <w:b/>
                <w:bCs/>
                <w:sz w:val="16"/>
                <w:szCs w:val="16"/>
              </w:rPr>
              <w:t>MEDIOS DE TRANSPORTE</w:t>
            </w:r>
          </w:p>
          <w:p w:rsidR="008F4DCA" w:rsidRPr="008F4DCA" w:rsidRDefault="008F4DCA" w:rsidP="008F4DCA">
            <w:pPr>
              <w:autoSpaceDE w:val="0"/>
              <w:autoSpaceDN w:val="0"/>
              <w:adjustRightInd w:val="0"/>
              <w:jc w:val="both"/>
              <w:rPr>
                <w:rFonts w:ascii="Calibri" w:hAnsi="Calibri" w:cs="Calibri"/>
                <w:sz w:val="16"/>
                <w:szCs w:val="16"/>
                <w:lang w:val="es-ES_tradnl"/>
              </w:rPr>
            </w:pPr>
            <w:r w:rsidRPr="008F4DCA">
              <w:rPr>
                <w:rFonts w:ascii="Calibri" w:hAnsi="Calibri" w:cs="Calibri"/>
                <w:sz w:val="16"/>
                <w:szCs w:val="16"/>
                <w:lang w:val="es-ES_tradnl"/>
              </w:rPr>
              <w:t>El transporte y los trabajos de estibado de los ítems correrán por cuenta y responsabilidad de la empresa contratada y serán depositados en los almacenes de la GRGD-YPFB, en el caso de ocurrir algún daño en este procedimiento será responsabilidad única de la empresa contratada.</w:t>
            </w:r>
          </w:p>
          <w:p w:rsidR="008F4DCA" w:rsidRPr="008F4DCA" w:rsidRDefault="008F4DCA" w:rsidP="008F4DCA">
            <w:pPr>
              <w:autoSpaceDE w:val="0"/>
              <w:autoSpaceDN w:val="0"/>
              <w:adjustRightInd w:val="0"/>
              <w:jc w:val="both"/>
              <w:rPr>
                <w:rFonts w:ascii="Calibri" w:hAnsi="Calibri" w:cs="Calibri"/>
                <w:sz w:val="16"/>
                <w:szCs w:val="16"/>
                <w:lang w:val="es-ES_tradnl"/>
              </w:rPr>
            </w:pPr>
            <w:r w:rsidRPr="008F4DCA">
              <w:rPr>
                <w:rFonts w:ascii="Calibri" w:hAnsi="Calibri" w:cs="Calibri"/>
                <w:sz w:val="16"/>
                <w:szCs w:val="16"/>
                <w:lang w:val="es-ES_tradnl"/>
              </w:rPr>
              <w:t xml:space="preserve"> </w:t>
            </w:r>
          </w:p>
          <w:p w:rsidR="008F4DCA" w:rsidRPr="008F4DCA" w:rsidRDefault="008F4DCA" w:rsidP="008F4DCA">
            <w:pPr>
              <w:jc w:val="both"/>
              <w:rPr>
                <w:rFonts w:ascii="Calibri" w:hAnsi="Calibri" w:cs="Calibri"/>
                <w:sz w:val="16"/>
                <w:szCs w:val="16"/>
                <w:lang w:val="es-ES_tradnl"/>
              </w:rPr>
            </w:pPr>
            <w:r w:rsidRPr="008F4DCA">
              <w:rPr>
                <w:rFonts w:ascii="Calibri" w:hAnsi="Calibri" w:cs="Calibri"/>
                <w:sz w:val="16"/>
                <w:szCs w:val="16"/>
                <w:lang w:val="es-ES_tradnl"/>
              </w:rPr>
              <w:t xml:space="preserve">YPFB rechazará los bienes en mal estado ya sean por daños en el traslado, carguío o </w:t>
            </w:r>
            <w:proofErr w:type="spellStart"/>
            <w:r w:rsidRPr="008F4DCA">
              <w:rPr>
                <w:rFonts w:ascii="Calibri" w:hAnsi="Calibri" w:cs="Calibri"/>
                <w:sz w:val="16"/>
                <w:szCs w:val="16"/>
                <w:lang w:val="es-ES_tradnl"/>
              </w:rPr>
              <w:t>descarguío</w:t>
            </w:r>
            <w:proofErr w:type="spellEnd"/>
            <w:r w:rsidRPr="008F4DCA">
              <w:rPr>
                <w:rFonts w:ascii="Calibri" w:hAnsi="Calibri" w:cs="Calibri"/>
                <w:sz w:val="16"/>
                <w:szCs w:val="16"/>
                <w:lang w:val="es-ES_tradnl"/>
              </w:rPr>
              <w:t>, defectos de fabricación o cualquier otra situación que afecte la calidad y estado del producto entregado. Cabe aclarar que no se aceptará ningún producto que no sea nuevo debiendo la empresa adjudicada remplazar los bienes rechazados en 3 días calendario.</w:t>
            </w:r>
          </w:p>
          <w:p w:rsidR="008F4DCA" w:rsidRPr="008F4DCA" w:rsidRDefault="008F4DCA" w:rsidP="008F4DCA">
            <w:pPr>
              <w:jc w:val="both"/>
              <w:rPr>
                <w:rFonts w:ascii="Calibri" w:hAnsi="Calibri" w:cs="Calibri"/>
                <w:sz w:val="16"/>
                <w:szCs w:val="16"/>
                <w:lang w:val="es-ES_tradnl"/>
              </w:rPr>
            </w:pPr>
          </w:p>
          <w:p w:rsidR="00A96388" w:rsidRPr="008F4DCA" w:rsidRDefault="008F4DCA" w:rsidP="00126BEB">
            <w:pPr>
              <w:jc w:val="both"/>
              <w:rPr>
                <w:rFonts w:ascii="Calibri" w:hAnsi="Calibri" w:cs="Calibri"/>
                <w:sz w:val="22"/>
                <w:szCs w:val="22"/>
                <w:lang w:val="es-ES_tradnl"/>
              </w:rPr>
            </w:pPr>
            <w:r w:rsidRPr="008F4DCA">
              <w:rPr>
                <w:rFonts w:ascii="Calibri" w:hAnsi="Calibri" w:cs="Calibri"/>
                <w:sz w:val="16"/>
                <w:szCs w:val="16"/>
                <w:lang w:val="es-ES_tradnl"/>
              </w:rPr>
              <w:lastRenderedPageBreak/>
              <w:t>La empresa adjudicada deberá correr con los gastos de transporte de los bienes hasta los almacenes de YPFB, ubicados en El Alto, avenida Juan Pablo II esquina Cruz Papal s/n, donde se realizara la recepción de los Bienes y su posterior ingreso a almacenes.</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lastRenderedPageBreak/>
              <w:t>EMBALAJE</w:t>
            </w:r>
          </w:p>
          <w:p w:rsidR="00A96388" w:rsidRPr="008F4DCA" w:rsidRDefault="008F4DCA" w:rsidP="00A96388">
            <w:pPr>
              <w:jc w:val="both"/>
              <w:rPr>
                <w:rFonts w:asciiTheme="minorHAnsi" w:hAnsiTheme="minorHAnsi" w:cstheme="minorHAnsi"/>
                <w:sz w:val="16"/>
                <w:szCs w:val="16"/>
                <w:lang w:val="es-ES_tradnl"/>
              </w:rPr>
            </w:pPr>
            <w:r w:rsidRPr="008F4DCA">
              <w:rPr>
                <w:rFonts w:ascii="Calibri" w:hAnsi="Calibri" w:cs="Calibri"/>
                <w:sz w:val="16"/>
                <w:szCs w:val="16"/>
              </w:rPr>
              <w:t>Las juntas planas deberán ser entregadas en bolsas de nylon, en paquetes de 500 unidades con la respectiva identificación dimensional y el ítem al cual corresponde.</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t>MANUALES Y CERTIFICADOS</w:t>
            </w:r>
          </w:p>
          <w:p w:rsidR="008F4DCA" w:rsidRPr="008F4DCA" w:rsidRDefault="008F4DCA" w:rsidP="008F4DCA">
            <w:pPr>
              <w:autoSpaceDE w:val="0"/>
              <w:autoSpaceDN w:val="0"/>
              <w:adjustRightInd w:val="0"/>
              <w:jc w:val="both"/>
              <w:rPr>
                <w:rFonts w:ascii="Calibri" w:hAnsi="Calibri" w:cs="Calibri"/>
                <w:sz w:val="16"/>
                <w:szCs w:val="16"/>
                <w:lang w:val="es-ES_tradnl"/>
              </w:rPr>
            </w:pPr>
            <w:r w:rsidRPr="008F4DCA">
              <w:rPr>
                <w:rFonts w:ascii="Calibri" w:hAnsi="Calibri" w:cs="Calibri"/>
                <w:sz w:val="16"/>
                <w:szCs w:val="16"/>
                <w:lang w:val="es-ES_tradnl"/>
              </w:rPr>
              <w:t>El proveedor al momento de presentar la propuesta técnica y en la entrega de los ítems deberá entregar la siguiente documentación:</w:t>
            </w:r>
          </w:p>
          <w:p w:rsidR="008F4DCA" w:rsidRPr="008F4DCA" w:rsidRDefault="008F4DCA" w:rsidP="008F4DCA">
            <w:pPr>
              <w:numPr>
                <w:ilvl w:val="0"/>
                <w:numId w:val="62"/>
              </w:numPr>
              <w:autoSpaceDE w:val="0"/>
              <w:autoSpaceDN w:val="0"/>
              <w:adjustRightInd w:val="0"/>
              <w:jc w:val="both"/>
              <w:rPr>
                <w:rFonts w:ascii="Calibri" w:hAnsi="Calibri" w:cs="Calibri"/>
                <w:sz w:val="16"/>
                <w:szCs w:val="16"/>
                <w:lang w:val="es-ES_tradnl"/>
              </w:rPr>
            </w:pPr>
            <w:r w:rsidRPr="008F4DCA">
              <w:rPr>
                <w:rFonts w:ascii="Calibri" w:hAnsi="Calibri" w:cs="Calibri"/>
                <w:sz w:val="16"/>
                <w:szCs w:val="16"/>
                <w:lang w:val="es-ES_tradnl"/>
              </w:rPr>
              <w:t>Certificado que acredite el cumplimiento de la norma de fabricación (Original).</w:t>
            </w:r>
          </w:p>
          <w:p w:rsidR="00A96388" w:rsidRPr="008F4DCA" w:rsidRDefault="008F4DCA" w:rsidP="008F4DCA">
            <w:pPr>
              <w:numPr>
                <w:ilvl w:val="0"/>
                <w:numId w:val="62"/>
              </w:numPr>
              <w:autoSpaceDE w:val="0"/>
              <w:autoSpaceDN w:val="0"/>
              <w:adjustRightInd w:val="0"/>
              <w:jc w:val="both"/>
              <w:rPr>
                <w:rFonts w:ascii="Calibri" w:hAnsi="Calibri" w:cs="Calibri"/>
                <w:sz w:val="22"/>
                <w:szCs w:val="22"/>
                <w:lang w:val="es-ES_tradnl"/>
              </w:rPr>
            </w:pPr>
            <w:r w:rsidRPr="008F4DCA">
              <w:rPr>
                <w:rFonts w:ascii="Calibri" w:hAnsi="Calibri" w:cs="Calibri"/>
                <w:sz w:val="16"/>
                <w:szCs w:val="16"/>
                <w:lang w:val="es-ES_tradnl"/>
              </w:rPr>
              <w:t>Certificado o nota de Representación o de Distribuidor autorizado del fabricante del producto (Fotocopia Simple).</w:t>
            </w:r>
          </w:p>
        </w:tc>
        <w:tc>
          <w:tcPr>
            <w:tcW w:w="4515" w:type="dxa"/>
            <w:vAlign w:val="center"/>
          </w:tcPr>
          <w:p w:rsidR="000221D3" w:rsidRPr="00D61EF5"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77CE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D61EF5">
      <w:pPr>
        <w:pStyle w:val="Sinespaciado"/>
        <w:jc w:val="both"/>
        <w:rPr>
          <w:rFonts w:asciiTheme="minorHAnsi" w:hAnsiTheme="minorHAnsi" w:cstheme="minorHAnsi"/>
        </w:rPr>
      </w:pPr>
    </w:p>
    <w:p w:rsidR="00D61EF5" w:rsidRDefault="00D61EF5" w:rsidP="00D61EF5">
      <w:pPr>
        <w:pStyle w:val="Sinespaciado"/>
        <w:jc w:val="both"/>
        <w:rPr>
          <w:rFonts w:asciiTheme="minorHAnsi" w:hAnsiTheme="minorHAnsi" w:cstheme="minorHAnsi"/>
        </w:rPr>
      </w:pPr>
    </w:p>
    <w:p w:rsidR="008F4DCA" w:rsidRDefault="008F4DCA" w:rsidP="00D61EF5">
      <w:pPr>
        <w:pStyle w:val="Sinespaciado"/>
        <w:jc w:val="both"/>
        <w:rPr>
          <w:rFonts w:asciiTheme="minorHAnsi" w:hAnsiTheme="minorHAnsi" w:cstheme="minorHAnsi"/>
        </w:rPr>
      </w:pPr>
    </w:p>
    <w:p w:rsidR="008F4DCA" w:rsidRDefault="008F4DCA" w:rsidP="00D61EF5">
      <w:pPr>
        <w:pStyle w:val="Sinespaciado"/>
        <w:jc w:val="both"/>
        <w:rPr>
          <w:rFonts w:asciiTheme="minorHAnsi" w:hAnsiTheme="minorHAnsi" w:cstheme="minorHAnsi"/>
        </w:rPr>
      </w:pPr>
    </w:p>
    <w:p w:rsidR="00D61EF5" w:rsidRDefault="00D61EF5" w:rsidP="00D61EF5">
      <w:pPr>
        <w:pStyle w:val="Sinespaciado"/>
        <w:jc w:val="both"/>
        <w:rPr>
          <w:rFonts w:asciiTheme="minorHAnsi" w:hAnsiTheme="minorHAnsi" w:cstheme="minorHAnsi"/>
        </w:rPr>
      </w:pPr>
    </w:p>
    <w:p w:rsidR="00D61EF5" w:rsidRPr="00365997" w:rsidRDefault="00D61EF5" w:rsidP="00D61EF5">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77CE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77CE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8592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511989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511989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511989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511989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3A382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F4DCA" w:rsidRPr="00F914D0" w:rsidRDefault="008F4DCA" w:rsidP="008F4DCA">
      <w:pPr>
        <w:jc w:val="center"/>
        <w:rPr>
          <w:rFonts w:ascii="Calibri" w:eastAsia="Arial Unicode MS" w:hAnsi="Calibri" w:cs="Calibri"/>
          <w:b/>
          <w:sz w:val="22"/>
          <w:szCs w:val="18"/>
          <w:lang w:val="es-MX"/>
        </w:rPr>
      </w:pPr>
      <w:r w:rsidRPr="00F914D0">
        <w:rPr>
          <w:rFonts w:ascii="Calibri" w:eastAsia="Arial Unicode MS" w:hAnsi="Calibri" w:cs="Calibri"/>
          <w:b/>
          <w:sz w:val="22"/>
          <w:szCs w:val="18"/>
          <w:lang w:val="es-MX"/>
        </w:rPr>
        <w:t>ADQUISICION DE</w:t>
      </w:r>
      <w:r>
        <w:rPr>
          <w:rFonts w:ascii="Calibri" w:eastAsia="Arial Unicode MS" w:hAnsi="Calibri" w:cs="Calibri"/>
          <w:b/>
          <w:sz w:val="22"/>
          <w:szCs w:val="18"/>
          <w:lang w:val="es-MX"/>
        </w:rPr>
        <w:t xml:space="preserve"> EMPAQUETADURA (PARA REGULADORES Y MEDIDORES)</w:t>
      </w:r>
      <w:r w:rsidRPr="00F914D0">
        <w:rPr>
          <w:rFonts w:ascii="Calibri" w:eastAsia="Arial Unicode MS" w:hAnsi="Calibri" w:cs="Calibri"/>
          <w:b/>
          <w:sz w:val="22"/>
          <w:szCs w:val="18"/>
          <w:lang w:val="es-MX"/>
        </w:rPr>
        <w:t xml:space="preserve"> </w:t>
      </w:r>
      <w:r>
        <w:rPr>
          <w:rFonts w:ascii="Calibri" w:eastAsia="Arial Unicode MS" w:hAnsi="Calibri" w:cs="Calibri"/>
          <w:b/>
          <w:sz w:val="22"/>
          <w:szCs w:val="18"/>
          <w:lang w:val="es-MX"/>
        </w:rPr>
        <w:t>- Segunda Convocatoria</w:t>
      </w:r>
    </w:p>
    <w:p w:rsidR="008F4DCA" w:rsidRPr="00C47E41" w:rsidRDefault="008F4DCA" w:rsidP="008F4DCA">
      <w:pPr>
        <w:rPr>
          <w:rFonts w:ascii="Calibri" w:hAnsi="Calibri" w:cs="Calibri"/>
          <w:b/>
          <w:sz w:val="22"/>
          <w:szCs w:val="22"/>
        </w:rPr>
      </w:pPr>
    </w:p>
    <w:tbl>
      <w:tblPr>
        <w:tblW w:w="8896" w:type="dxa"/>
        <w:jc w:val="center"/>
        <w:tblLayout w:type="fixed"/>
        <w:tblCellMar>
          <w:left w:w="70" w:type="dxa"/>
          <w:right w:w="70" w:type="dxa"/>
        </w:tblCellMar>
        <w:tblLook w:val="0000" w:firstRow="0" w:lastRow="0" w:firstColumn="0" w:lastColumn="0" w:noHBand="0" w:noVBand="0"/>
      </w:tblPr>
      <w:tblGrid>
        <w:gridCol w:w="738"/>
        <w:gridCol w:w="5953"/>
        <w:gridCol w:w="1047"/>
        <w:gridCol w:w="1158"/>
      </w:tblGrid>
      <w:tr w:rsidR="008F4DCA" w:rsidRPr="00C47E41" w:rsidTr="007613B3">
        <w:trPr>
          <w:trHeight w:val="707"/>
          <w:jc w:val="center"/>
        </w:trPr>
        <w:tc>
          <w:tcPr>
            <w:tcW w:w="738" w:type="dxa"/>
            <w:tcBorders>
              <w:top w:val="single" w:sz="4" w:space="0" w:color="auto"/>
              <w:left w:val="single" w:sz="4" w:space="0" w:color="auto"/>
              <w:bottom w:val="single" w:sz="4" w:space="0" w:color="auto"/>
              <w:right w:val="nil"/>
            </w:tcBorders>
            <w:shd w:val="clear" w:color="auto" w:fill="B8CCE4"/>
            <w:vAlign w:val="center"/>
          </w:tcPr>
          <w:p w:rsidR="008F4DCA" w:rsidRPr="00C47E41" w:rsidRDefault="008F4DCA" w:rsidP="007613B3">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5953" w:type="dxa"/>
            <w:tcBorders>
              <w:top w:val="single" w:sz="4" w:space="0" w:color="auto"/>
              <w:left w:val="single" w:sz="4" w:space="0" w:color="auto"/>
              <w:right w:val="single" w:sz="4" w:space="0" w:color="auto"/>
            </w:tcBorders>
            <w:shd w:val="clear" w:color="auto" w:fill="B8CCE4"/>
            <w:vAlign w:val="center"/>
          </w:tcPr>
          <w:p w:rsidR="008F4DCA" w:rsidRPr="00C47E41" w:rsidRDefault="008F4DCA" w:rsidP="007613B3">
            <w:pPr>
              <w:spacing w:line="276" w:lineRule="auto"/>
              <w:jc w:val="center"/>
              <w:rPr>
                <w:rFonts w:ascii="Calibri" w:hAnsi="Calibri" w:cs="Calibri"/>
                <w:b/>
                <w:sz w:val="22"/>
                <w:szCs w:val="22"/>
              </w:rPr>
            </w:pPr>
            <w:r w:rsidRPr="00C47E41">
              <w:rPr>
                <w:rFonts w:ascii="Calibri" w:hAnsi="Calibri" w:cs="Calibri"/>
                <w:b/>
                <w:sz w:val="22"/>
                <w:szCs w:val="22"/>
              </w:rPr>
              <w:t>DESCRIPCIÓN</w:t>
            </w:r>
          </w:p>
          <w:p w:rsidR="008F4DCA" w:rsidRPr="00C47E41" w:rsidRDefault="008F4DCA" w:rsidP="007613B3">
            <w:pPr>
              <w:spacing w:line="276" w:lineRule="auto"/>
              <w:jc w:val="center"/>
              <w:rPr>
                <w:rFonts w:ascii="Calibri" w:hAnsi="Calibri" w:cs="Calibri"/>
                <w:b/>
                <w:sz w:val="22"/>
                <w:szCs w:val="22"/>
              </w:rPr>
            </w:pPr>
            <w:r w:rsidRPr="00C47E41">
              <w:rPr>
                <w:rFonts w:ascii="Calibri" w:hAnsi="Calibri" w:cs="Calibri"/>
                <w:b/>
                <w:sz w:val="22"/>
                <w:szCs w:val="22"/>
              </w:rPr>
              <w:t>DETALLADA DEL BIEN</w:t>
            </w:r>
          </w:p>
        </w:tc>
        <w:tc>
          <w:tcPr>
            <w:tcW w:w="1047" w:type="dxa"/>
            <w:tcBorders>
              <w:top w:val="single" w:sz="4" w:space="0" w:color="auto"/>
              <w:left w:val="nil"/>
              <w:bottom w:val="single" w:sz="4" w:space="0" w:color="auto"/>
              <w:right w:val="single" w:sz="4" w:space="0" w:color="auto"/>
            </w:tcBorders>
            <w:shd w:val="clear" w:color="auto" w:fill="B8CCE4"/>
            <w:vAlign w:val="center"/>
          </w:tcPr>
          <w:p w:rsidR="008F4DCA" w:rsidRPr="00C47E41" w:rsidRDefault="008F4DCA" w:rsidP="007613B3">
            <w:pPr>
              <w:spacing w:line="276" w:lineRule="auto"/>
              <w:jc w:val="center"/>
              <w:rPr>
                <w:rFonts w:ascii="Calibri" w:hAnsi="Calibri" w:cs="Calibri"/>
                <w:b/>
                <w:sz w:val="22"/>
                <w:szCs w:val="22"/>
              </w:rPr>
            </w:pPr>
            <w:r w:rsidRPr="00C47E41">
              <w:rPr>
                <w:rFonts w:ascii="Calibri" w:hAnsi="Calibri" w:cs="Calibri"/>
                <w:b/>
                <w:sz w:val="22"/>
                <w:szCs w:val="22"/>
              </w:rPr>
              <w:t>UNIDAD</w:t>
            </w:r>
            <w:r>
              <w:rPr>
                <w:rFonts w:ascii="Calibri" w:hAnsi="Calibri" w:cs="Calibri"/>
                <w:b/>
                <w:sz w:val="22"/>
                <w:szCs w:val="22"/>
              </w:rPr>
              <w:t xml:space="preserve"> DE MEDIDA</w:t>
            </w:r>
          </w:p>
        </w:tc>
        <w:tc>
          <w:tcPr>
            <w:tcW w:w="1158" w:type="dxa"/>
            <w:tcBorders>
              <w:top w:val="single" w:sz="4" w:space="0" w:color="auto"/>
              <w:left w:val="nil"/>
              <w:right w:val="single" w:sz="4" w:space="0" w:color="auto"/>
            </w:tcBorders>
            <w:shd w:val="clear" w:color="auto" w:fill="B8CCE4"/>
            <w:vAlign w:val="center"/>
          </w:tcPr>
          <w:p w:rsidR="008F4DCA" w:rsidRPr="00C47E41" w:rsidRDefault="008F4DCA" w:rsidP="007613B3">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1</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37 x 29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500</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2</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39 x 30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800</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3</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36 x 27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2600</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4</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27 x 22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3000</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5</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38 x 24 x 2,5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4200</w:t>
            </w:r>
          </w:p>
        </w:tc>
      </w:tr>
      <w:tr w:rsidR="008F4DCA" w:rsidRPr="00C47E41" w:rsidTr="003C3947">
        <w:trPr>
          <w:trHeight w:val="454"/>
          <w:jc w:val="center"/>
        </w:trPr>
        <w:tc>
          <w:tcPr>
            <w:tcW w:w="738" w:type="dxa"/>
            <w:tcBorders>
              <w:top w:val="single" w:sz="4" w:space="0" w:color="auto"/>
              <w:left w:val="single" w:sz="4" w:space="0" w:color="auto"/>
              <w:bottom w:val="single" w:sz="4" w:space="0" w:color="auto"/>
              <w:right w:val="nil"/>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6</w:t>
            </w:r>
          </w:p>
        </w:tc>
        <w:tc>
          <w:tcPr>
            <w:tcW w:w="5953" w:type="dxa"/>
            <w:tcBorders>
              <w:top w:val="single" w:sz="4" w:space="0" w:color="auto"/>
              <w:left w:val="single" w:sz="4" w:space="0" w:color="auto"/>
              <w:bottom w:val="single" w:sz="4" w:space="0" w:color="auto"/>
              <w:right w:val="single" w:sz="4" w:space="0" w:color="auto"/>
            </w:tcBorders>
            <w:vAlign w:val="center"/>
          </w:tcPr>
          <w:p w:rsidR="008F4DCA" w:rsidRPr="003C3947" w:rsidRDefault="008F4DCA" w:rsidP="007613B3">
            <w:pPr>
              <w:rPr>
                <w:rFonts w:ascii="Calibri" w:hAnsi="Calibri" w:cs="Calibri"/>
                <w:sz w:val="18"/>
                <w:szCs w:val="22"/>
              </w:rPr>
            </w:pPr>
            <w:r w:rsidRPr="003C3947">
              <w:rPr>
                <w:rFonts w:ascii="Calibri" w:hAnsi="Calibri" w:cs="Calibri"/>
                <w:sz w:val="18"/>
                <w:szCs w:val="22"/>
              </w:rPr>
              <w:t>EMPAQUETADURA PLANA DE NITRILO (GOMA) 27 x 22 x 5,0 mm</w:t>
            </w:r>
          </w:p>
        </w:tc>
        <w:tc>
          <w:tcPr>
            <w:tcW w:w="1047" w:type="dxa"/>
            <w:tcBorders>
              <w:top w:val="single" w:sz="4" w:space="0" w:color="auto"/>
              <w:left w:val="nil"/>
              <w:bottom w:val="single" w:sz="4" w:space="0" w:color="auto"/>
              <w:right w:val="single" w:sz="4" w:space="0" w:color="auto"/>
            </w:tcBorders>
            <w:shd w:val="clear" w:color="auto" w:fill="auto"/>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Pieza</w:t>
            </w:r>
          </w:p>
        </w:tc>
        <w:tc>
          <w:tcPr>
            <w:tcW w:w="1158" w:type="dxa"/>
            <w:tcBorders>
              <w:top w:val="single" w:sz="4" w:space="0" w:color="auto"/>
              <w:left w:val="nil"/>
              <w:bottom w:val="single" w:sz="4" w:space="0" w:color="auto"/>
              <w:right w:val="single" w:sz="4" w:space="0" w:color="auto"/>
            </w:tcBorders>
            <w:vAlign w:val="center"/>
          </w:tcPr>
          <w:p w:rsidR="008F4DCA" w:rsidRPr="003C3947" w:rsidRDefault="008F4DCA" w:rsidP="007613B3">
            <w:pPr>
              <w:jc w:val="center"/>
              <w:rPr>
                <w:rFonts w:ascii="Calibri" w:hAnsi="Calibri" w:cs="Calibri"/>
                <w:sz w:val="18"/>
                <w:szCs w:val="22"/>
              </w:rPr>
            </w:pPr>
            <w:r w:rsidRPr="003C3947">
              <w:rPr>
                <w:rFonts w:ascii="Calibri" w:hAnsi="Calibri" w:cs="Calibri"/>
                <w:sz w:val="18"/>
                <w:szCs w:val="22"/>
              </w:rPr>
              <w:t>4000</w:t>
            </w:r>
          </w:p>
        </w:tc>
      </w:tr>
    </w:tbl>
    <w:p w:rsidR="008F4DCA" w:rsidRPr="00B6382D" w:rsidRDefault="008F4DCA" w:rsidP="008F4DCA">
      <w:pPr>
        <w:ind w:left="360"/>
        <w:jc w:val="both"/>
        <w:rPr>
          <w:rFonts w:ascii="Calibri" w:hAnsi="Calibri" w:cs="Calibri"/>
          <w:bCs/>
          <w:color w:val="000000"/>
          <w:sz w:val="16"/>
          <w:szCs w:val="16"/>
        </w:rPr>
      </w:pPr>
    </w:p>
    <w:p w:rsidR="008F4DCA" w:rsidRPr="008B3D72" w:rsidRDefault="008F4DCA" w:rsidP="008F4DCA">
      <w:pPr>
        <w:pStyle w:val="Prrafodelista"/>
        <w:numPr>
          <w:ilvl w:val="0"/>
          <w:numId w:val="40"/>
        </w:numPr>
        <w:ind w:left="567" w:hanging="567"/>
        <w:contextualSpacing/>
        <w:jc w:val="both"/>
        <w:rPr>
          <w:rFonts w:ascii="Verdana" w:hAnsi="Verdana" w:cs="Calibri"/>
          <w:b/>
          <w:bCs/>
          <w:sz w:val="18"/>
          <w:szCs w:val="22"/>
          <w:lang w:eastAsia="es-BO"/>
        </w:rPr>
      </w:pPr>
      <w:r>
        <w:rPr>
          <w:rFonts w:ascii="Verdana" w:hAnsi="Verdana" w:cs="Calibri"/>
          <w:b/>
          <w:bCs/>
          <w:sz w:val="18"/>
          <w:szCs w:val="22"/>
          <w:lang w:eastAsia="es-BO"/>
        </w:rPr>
        <w:t>CARACTERÍSTICAS DE LOS BIENES</w:t>
      </w:r>
    </w:p>
    <w:p w:rsidR="008F4DCA" w:rsidRPr="00C47E41" w:rsidRDefault="008F4DCA" w:rsidP="008F4DCA">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F4DCA" w:rsidRPr="00C47E41" w:rsidTr="007613B3">
        <w:trPr>
          <w:trHeight w:val="392"/>
        </w:trPr>
        <w:tc>
          <w:tcPr>
            <w:tcW w:w="9622" w:type="dxa"/>
            <w:shd w:val="clear" w:color="auto" w:fill="8DB3E2"/>
            <w:vAlign w:val="center"/>
          </w:tcPr>
          <w:p w:rsidR="008F4DCA" w:rsidRPr="00C47E41" w:rsidRDefault="008F4DCA" w:rsidP="007613B3">
            <w:pPr>
              <w:autoSpaceDE w:val="0"/>
              <w:autoSpaceDN w:val="0"/>
              <w:adjustRightInd w:val="0"/>
              <w:rPr>
                <w:rFonts w:ascii="Calibri" w:hAnsi="Calibri" w:cs="Calibri"/>
                <w:sz w:val="22"/>
                <w:szCs w:val="22"/>
              </w:rPr>
            </w:pPr>
            <w:r>
              <w:rPr>
                <w:rFonts w:ascii="Calibri" w:hAnsi="Calibri" w:cs="Calibri"/>
                <w:b/>
                <w:bCs/>
                <w:sz w:val="22"/>
                <w:szCs w:val="22"/>
              </w:rPr>
              <w:t>CARACTERISTICAS TECNICAS DE LOS BIENES</w:t>
            </w:r>
          </w:p>
        </w:tc>
      </w:tr>
      <w:tr w:rsidR="008F4DCA" w:rsidRPr="00C47E41" w:rsidTr="007613B3">
        <w:tc>
          <w:tcPr>
            <w:tcW w:w="9622" w:type="dxa"/>
            <w:shd w:val="clear" w:color="auto" w:fill="auto"/>
          </w:tcPr>
          <w:p w:rsidR="008F4DCA" w:rsidRDefault="008F4DCA" w:rsidP="007613B3">
            <w:pPr>
              <w:rPr>
                <w:rFonts w:ascii="Calibri" w:hAnsi="Calibri" w:cs="Calibri"/>
                <w:b/>
              </w:rPr>
            </w:pPr>
            <w:r w:rsidRPr="00A26CAA">
              <w:rPr>
                <w:rFonts w:ascii="Calibri" w:eastAsia="Arial Unicode MS" w:hAnsi="Calibri" w:cs="Calibri"/>
                <w:bCs/>
                <w:sz w:val="22"/>
                <w:szCs w:val="22"/>
              </w:rPr>
              <w:t>La descripción de los ítems se detalla a continuación:</w:t>
            </w:r>
            <w:r>
              <w:rPr>
                <w:rFonts w:ascii="Calibri" w:hAnsi="Calibri" w:cs="Calibri"/>
                <w:b/>
              </w:rPr>
              <w:t xml:space="preserve"> </w:t>
            </w:r>
          </w:p>
          <w:p w:rsidR="008F4DCA" w:rsidRDefault="008F4DCA" w:rsidP="007613B3">
            <w:pPr>
              <w:jc w:val="both"/>
              <w:rPr>
                <w:rFonts w:ascii="Calibri" w:hAnsi="Calibri" w:cs="Calibri"/>
              </w:rPr>
            </w:pPr>
            <w:r>
              <w:rPr>
                <w:rFonts w:ascii="Calibri" w:hAnsi="Calibri" w:cs="Calibri"/>
              </w:rPr>
              <w:t>El material debe responder a las especificaciones técnicas bajo la norma UNE EN 549 (fabricadas en NBR 70 con una dureza nominal B2/H3) o norma similar para m</w:t>
            </w:r>
            <w:r w:rsidRPr="00D275B1">
              <w:rPr>
                <w:rFonts w:ascii="Calibri" w:hAnsi="Calibri" w:cs="Calibri"/>
              </w:rPr>
              <w:t>ateriales de caucho para juntas y membranas destinadas a aparatos y equipos que utilizan combustible gaseoso</w:t>
            </w:r>
            <w:r>
              <w:rPr>
                <w:rFonts w:ascii="Calibri" w:hAnsi="Calibri" w:cs="Calibri"/>
              </w:rPr>
              <w:t>, debiendo la empresa proponente presentar respaldos aseverando la similitud y cumplimiento de la norma</w:t>
            </w:r>
            <w:r w:rsidRPr="00D275B1">
              <w:rPr>
                <w:rFonts w:ascii="Calibri" w:hAnsi="Calibri" w:cs="Calibri"/>
              </w:rPr>
              <w:t>.</w:t>
            </w:r>
          </w:p>
          <w:p w:rsidR="008F4DCA" w:rsidRDefault="008F4DCA" w:rsidP="008F4DCA">
            <w:pPr>
              <w:numPr>
                <w:ilvl w:val="0"/>
                <w:numId w:val="61"/>
              </w:numPr>
              <w:jc w:val="both"/>
              <w:rPr>
                <w:rFonts w:ascii="Calibri" w:hAnsi="Calibri" w:cs="Calibri"/>
              </w:rPr>
            </w:pPr>
            <w:r>
              <w:rPr>
                <w:rFonts w:ascii="Calibri" w:hAnsi="Calibri" w:cs="Calibri"/>
              </w:rPr>
              <w:t>Descripciones geométricas</w:t>
            </w:r>
          </w:p>
          <w:p w:rsidR="008F4DCA" w:rsidRDefault="008F4DCA" w:rsidP="007613B3">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801"/>
              <w:gridCol w:w="1046"/>
              <w:gridCol w:w="1046"/>
              <w:gridCol w:w="1208"/>
            </w:tblGrid>
            <w:tr w:rsidR="008F4DCA" w:rsidRPr="009F788A" w:rsidTr="007613B3">
              <w:trPr>
                <w:jc w:val="center"/>
              </w:trPr>
              <w:tc>
                <w:tcPr>
                  <w:tcW w:w="0" w:type="auto"/>
                  <w:shd w:val="clear" w:color="auto" w:fill="auto"/>
                  <w:vAlign w:val="center"/>
                </w:tcPr>
                <w:p w:rsidR="008F4DCA" w:rsidRPr="00324641" w:rsidRDefault="008F4DCA" w:rsidP="007613B3">
                  <w:pPr>
                    <w:jc w:val="center"/>
                    <w:rPr>
                      <w:rFonts w:ascii="Calibri" w:hAnsi="Calibri" w:cs="Calibri"/>
                      <w:b/>
                      <w:sz w:val="22"/>
                    </w:rPr>
                  </w:pPr>
                  <w:r w:rsidRPr="00324641">
                    <w:rPr>
                      <w:rFonts w:ascii="Calibri" w:hAnsi="Calibri" w:cs="Calibri"/>
                      <w:b/>
                      <w:sz w:val="22"/>
                    </w:rPr>
                    <w:t>ITEM</w:t>
                  </w:r>
                </w:p>
              </w:tc>
              <w:tc>
                <w:tcPr>
                  <w:tcW w:w="0" w:type="auto"/>
                  <w:shd w:val="clear" w:color="auto" w:fill="auto"/>
                  <w:vAlign w:val="center"/>
                </w:tcPr>
                <w:p w:rsidR="008F4DCA" w:rsidRPr="00324641" w:rsidRDefault="008F4DCA" w:rsidP="007613B3">
                  <w:pPr>
                    <w:jc w:val="center"/>
                    <w:rPr>
                      <w:rFonts w:ascii="Calibri" w:hAnsi="Calibri" w:cs="Calibri"/>
                      <w:b/>
                      <w:sz w:val="22"/>
                    </w:rPr>
                  </w:pPr>
                  <w:r w:rsidRPr="00324641">
                    <w:rPr>
                      <w:rFonts w:ascii="Calibri" w:hAnsi="Calibri" w:cs="Calibri"/>
                      <w:b/>
                      <w:sz w:val="22"/>
                    </w:rPr>
                    <w:t>DESCRIPCIÓN</w:t>
                  </w:r>
                </w:p>
              </w:tc>
              <w:tc>
                <w:tcPr>
                  <w:tcW w:w="0" w:type="auto"/>
                  <w:shd w:val="clear" w:color="auto" w:fill="auto"/>
                  <w:vAlign w:val="center"/>
                </w:tcPr>
                <w:p w:rsidR="008F4DCA" w:rsidRPr="00324641" w:rsidRDefault="008F4DCA" w:rsidP="007613B3">
                  <w:pPr>
                    <w:jc w:val="center"/>
                    <w:rPr>
                      <w:rFonts w:ascii="Calibri" w:hAnsi="Calibri" w:cs="Calibri"/>
                      <w:b/>
                      <w:sz w:val="22"/>
                    </w:rPr>
                  </w:pPr>
                  <w:r w:rsidRPr="00324641">
                    <w:rPr>
                      <w:rFonts w:ascii="Calibri" w:hAnsi="Calibri" w:cs="Calibri"/>
                      <w:b/>
                      <w:sz w:val="22"/>
                    </w:rPr>
                    <w:t xml:space="preserve">A - </w:t>
                  </w:r>
                  <w:proofErr w:type="spellStart"/>
                  <w:r w:rsidRPr="00324641">
                    <w:rPr>
                      <w:rFonts w:ascii="Calibri" w:hAnsi="Calibri" w:cs="Calibri"/>
                      <w:b/>
                      <w:sz w:val="22"/>
                    </w:rPr>
                    <w:t>Diam</w:t>
                  </w:r>
                  <w:proofErr w:type="spellEnd"/>
                </w:p>
                <w:p w:rsidR="008F4DCA" w:rsidRPr="00324641" w:rsidRDefault="008F4DCA" w:rsidP="007613B3">
                  <w:pPr>
                    <w:jc w:val="center"/>
                    <w:rPr>
                      <w:rFonts w:ascii="Calibri" w:hAnsi="Calibri" w:cs="Calibri"/>
                      <w:b/>
                      <w:sz w:val="22"/>
                    </w:rPr>
                  </w:pPr>
                  <w:r w:rsidRPr="00324641">
                    <w:rPr>
                      <w:rFonts w:ascii="Calibri" w:hAnsi="Calibri" w:cs="Calibri"/>
                      <w:b/>
                      <w:sz w:val="22"/>
                    </w:rPr>
                    <w:t>Ext (mm)</w:t>
                  </w:r>
                </w:p>
              </w:tc>
              <w:tc>
                <w:tcPr>
                  <w:tcW w:w="0" w:type="auto"/>
                  <w:shd w:val="clear" w:color="auto" w:fill="auto"/>
                  <w:vAlign w:val="center"/>
                </w:tcPr>
                <w:p w:rsidR="008F4DCA" w:rsidRPr="00324641" w:rsidRDefault="008F4DCA" w:rsidP="007613B3">
                  <w:pPr>
                    <w:jc w:val="center"/>
                    <w:rPr>
                      <w:rFonts w:ascii="Calibri" w:hAnsi="Calibri" w:cs="Calibri"/>
                      <w:b/>
                      <w:sz w:val="22"/>
                    </w:rPr>
                  </w:pPr>
                  <w:r w:rsidRPr="00324641">
                    <w:rPr>
                      <w:rFonts w:ascii="Calibri" w:hAnsi="Calibri" w:cs="Calibri"/>
                      <w:b/>
                      <w:sz w:val="22"/>
                    </w:rPr>
                    <w:t xml:space="preserve">B - </w:t>
                  </w:r>
                  <w:proofErr w:type="spellStart"/>
                  <w:r w:rsidRPr="00324641">
                    <w:rPr>
                      <w:rFonts w:ascii="Calibri" w:hAnsi="Calibri" w:cs="Calibri"/>
                      <w:b/>
                      <w:sz w:val="22"/>
                    </w:rPr>
                    <w:t>Diam</w:t>
                  </w:r>
                  <w:proofErr w:type="spellEnd"/>
                  <w:r w:rsidRPr="00324641">
                    <w:rPr>
                      <w:rFonts w:ascii="Calibri" w:hAnsi="Calibri" w:cs="Calibri"/>
                      <w:b/>
                      <w:sz w:val="22"/>
                    </w:rPr>
                    <w:t>.</w:t>
                  </w:r>
                </w:p>
                <w:p w:rsidR="008F4DCA" w:rsidRPr="00324641" w:rsidRDefault="008F4DCA" w:rsidP="007613B3">
                  <w:pPr>
                    <w:jc w:val="center"/>
                    <w:rPr>
                      <w:rFonts w:ascii="Calibri" w:hAnsi="Calibri" w:cs="Calibri"/>
                      <w:b/>
                      <w:sz w:val="22"/>
                    </w:rPr>
                  </w:pPr>
                  <w:proofErr w:type="spellStart"/>
                  <w:r w:rsidRPr="00324641">
                    <w:rPr>
                      <w:rFonts w:ascii="Calibri" w:hAnsi="Calibri" w:cs="Calibri"/>
                      <w:b/>
                      <w:sz w:val="22"/>
                    </w:rPr>
                    <w:t>Int</w:t>
                  </w:r>
                  <w:proofErr w:type="spellEnd"/>
                  <w:r w:rsidRPr="00324641">
                    <w:rPr>
                      <w:rFonts w:ascii="Calibri" w:hAnsi="Calibri" w:cs="Calibri"/>
                      <w:b/>
                      <w:sz w:val="22"/>
                    </w:rPr>
                    <w:t xml:space="preserve"> (mm)</w:t>
                  </w:r>
                </w:p>
              </w:tc>
              <w:tc>
                <w:tcPr>
                  <w:tcW w:w="0" w:type="auto"/>
                  <w:shd w:val="clear" w:color="auto" w:fill="auto"/>
                  <w:vAlign w:val="center"/>
                </w:tcPr>
                <w:p w:rsidR="008F4DCA" w:rsidRPr="00324641" w:rsidRDefault="008F4DCA" w:rsidP="007613B3">
                  <w:pPr>
                    <w:jc w:val="center"/>
                    <w:rPr>
                      <w:rFonts w:ascii="Calibri" w:hAnsi="Calibri" w:cs="Calibri"/>
                      <w:b/>
                      <w:sz w:val="22"/>
                    </w:rPr>
                  </w:pPr>
                  <w:r w:rsidRPr="00324641">
                    <w:rPr>
                      <w:rFonts w:ascii="Calibri" w:hAnsi="Calibri" w:cs="Calibri"/>
                      <w:b/>
                      <w:sz w:val="22"/>
                    </w:rPr>
                    <w:t>C - Espesor</w:t>
                  </w:r>
                </w:p>
                <w:p w:rsidR="008F4DCA" w:rsidRPr="00324641" w:rsidRDefault="008F4DCA" w:rsidP="007613B3">
                  <w:pPr>
                    <w:jc w:val="center"/>
                    <w:rPr>
                      <w:rFonts w:ascii="Calibri" w:hAnsi="Calibri" w:cs="Calibri"/>
                      <w:b/>
                      <w:sz w:val="22"/>
                    </w:rPr>
                  </w:pPr>
                  <w:r w:rsidRPr="00324641">
                    <w:rPr>
                      <w:rFonts w:ascii="Calibri" w:hAnsi="Calibri" w:cs="Calibri"/>
                      <w:b/>
                      <w:sz w:val="22"/>
                    </w:rPr>
                    <w:t>(mm)</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1</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37 x 29 x 2,5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37</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29</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2,5</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39 x 30 x 2,5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39</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30</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2,5</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36 x 27 x 2,5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36</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27</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2,5</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4</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27 x 22 x 2,5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27</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22</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2,5</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5</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38 x 24 x 2,5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38</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24</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2,5</w:t>
                  </w:r>
                </w:p>
              </w:tc>
            </w:tr>
            <w:tr w:rsidR="008F4DCA" w:rsidRPr="009F788A" w:rsidTr="007613B3">
              <w:trPr>
                <w:jc w:val="center"/>
              </w:trPr>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6</w:t>
                  </w:r>
                </w:p>
              </w:tc>
              <w:tc>
                <w:tcPr>
                  <w:tcW w:w="0" w:type="auto"/>
                  <w:shd w:val="clear" w:color="auto" w:fill="auto"/>
                </w:tcPr>
                <w:p w:rsidR="008F4DCA" w:rsidRPr="00324641" w:rsidRDefault="008F4DCA" w:rsidP="007613B3">
                  <w:pPr>
                    <w:jc w:val="both"/>
                    <w:rPr>
                      <w:rFonts w:ascii="Calibri" w:hAnsi="Calibri" w:cs="Calibri"/>
                      <w:sz w:val="22"/>
                    </w:rPr>
                  </w:pPr>
                  <w:r w:rsidRPr="00324641">
                    <w:rPr>
                      <w:rFonts w:ascii="Calibri" w:hAnsi="Calibri"/>
                      <w:color w:val="000000"/>
                      <w:sz w:val="22"/>
                      <w:lang w:eastAsia="es-BO"/>
                    </w:rPr>
                    <w:t>Junta Plana 27 x 22 x 5,0 mm</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27</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22</w:t>
                  </w:r>
                </w:p>
              </w:tc>
              <w:tc>
                <w:tcPr>
                  <w:tcW w:w="0" w:type="auto"/>
                  <w:shd w:val="clear" w:color="auto" w:fill="auto"/>
                </w:tcPr>
                <w:p w:rsidR="008F4DCA" w:rsidRPr="00324641" w:rsidRDefault="008F4DCA" w:rsidP="007613B3">
                  <w:pPr>
                    <w:jc w:val="center"/>
                    <w:rPr>
                      <w:rFonts w:ascii="Calibri" w:hAnsi="Calibri" w:cs="Calibri"/>
                      <w:sz w:val="22"/>
                    </w:rPr>
                  </w:pPr>
                  <w:r w:rsidRPr="00324641">
                    <w:rPr>
                      <w:rFonts w:ascii="Calibri" w:hAnsi="Calibri" w:cs="Calibri"/>
                      <w:sz w:val="22"/>
                    </w:rPr>
                    <w:t>5,0</w:t>
                  </w:r>
                </w:p>
              </w:tc>
            </w:tr>
          </w:tbl>
          <w:p w:rsidR="008F4DCA" w:rsidRDefault="008F4DCA" w:rsidP="007613B3">
            <w:pPr>
              <w:jc w:val="center"/>
              <w:rPr>
                <w:rFonts w:ascii="Calibri" w:hAnsi="Calibri" w:cs="Calibri"/>
              </w:rPr>
            </w:pPr>
            <w:r w:rsidRPr="00617007">
              <w:rPr>
                <w:noProof/>
                <w:lang w:val="es-BO" w:eastAsia="es-BO"/>
              </w:rPr>
              <w:lastRenderedPageBreak/>
              <w:drawing>
                <wp:inline distT="0" distB="0" distL="0" distR="0">
                  <wp:extent cx="2209800" cy="22864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8640" t="21732" r="48541" b="54572"/>
                          <a:stretch>
                            <a:fillRect/>
                          </a:stretch>
                        </pic:blipFill>
                        <pic:spPr bwMode="auto">
                          <a:xfrm>
                            <a:off x="0" y="0"/>
                            <a:ext cx="2212484" cy="2289218"/>
                          </a:xfrm>
                          <a:prstGeom prst="rect">
                            <a:avLst/>
                          </a:prstGeom>
                          <a:noFill/>
                          <a:ln>
                            <a:noFill/>
                          </a:ln>
                        </pic:spPr>
                      </pic:pic>
                    </a:graphicData>
                  </a:graphic>
                </wp:inline>
              </w:drawing>
            </w:r>
            <w:r w:rsidRPr="00830BF5">
              <w:rPr>
                <w:noProof/>
                <w:lang w:val="es-BO" w:eastAsia="es-BO"/>
              </w:rPr>
              <w:drawing>
                <wp:inline distT="0" distB="0" distL="0" distR="0">
                  <wp:extent cx="1876425" cy="1390762"/>
                  <wp:effectExtent l="0" t="0" r="0" b="0"/>
                  <wp:docPr id="27" name="Imagen 27" descr="20150626_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50626_101105"/>
                          <pic:cNvPicPr>
                            <a:picLocks noChangeAspect="1" noChangeArrowheads="1"/>
                          </pic:cNvPicPr>
                        </pic:nvPicPr>
                        <pic:blipFill>
                          <a:blip r:embed="rId27">
                            <a:extLst>
                              <a:ext uri="{28A0092B-C50C-407E-A947-70E740481C1C}">
                                <a14:useLocalDpi xmlns:a14="http://schemas.microsoft.com/office/drawing/2010/main" val="0"/>
                              </a:ext>
                            </a:extLst>
                          </a:blip>
                          <a:srcRect l="26151" t="23592" r="27354" b="15344"/>
                          <a:stretch>
                            <a:fillRect/>
                          </a:stretch>
                        </pic:blipFill>
                        <pic:spPr bwMode="auto">
                          <a:xfrm>
                            <a:off x="0" y="0"/>
                            <a:ext cx="1883433" cy="1395956"/>
                          </a:xfrm>
                          <a:prstGeom prst="rect">
                            <a:avLst/>
                          </a:prstGeom>
                          <a:noFill/>
                          <a:ln>
                            <a:noFill/>
                          </a:ln>
                        </pic:spPr>
                      </pic:pic>
                    </a:graphicData>
                  </a:graphic>
                </wp:inline>
              </w:drawing>
            </w:r>
          </w:p>
          <w:p w:rsidR="008F4DCA" w:rsidRDefault="008F4DCA" w:rsidP="007613B3">
            <w:pPr>
              <w:jc w:val="center"/>
              <w:rPr>
                <w:rFonts w:ascii="Calibri" w:hAnsi="Calibri" w:cs="Calibri"/>
                <w:b/>
              </w:rPr>
            </w:pPr>
            <w:r w:rsidRPr="00D419CB">
              <w:rPr>
                <w:rFonts w:ascii="Calibri" w:hAnsi="Calibri" w:cs="Calibri"/>
                <w:b/>
              </w:rPr>
              <w:t>Figura 1. Dimensiones</w:t>
            </w:r>
          </w:p>
          <w:p w:rsidR="008F4DCA" w:rsidRPr="00324641" w:rsidRDefault="008F4DCA" w:rsidP="007613B3">
            <w:pPr>
              <w:jc w:val="center"/>
              <w:rPr>
                <w:rFonts w:ascii="Calibri" w:hAnsi="Calibri" w:cs="Calibri"/>
                <w:b/>
              </w:rPr>
            </w:pPr>
          </w:p>
        </w:tc>
      </w:tr>
      <w:tr w:rsidR="008F4DCA" w:rsidRPr="00107547" w:rsidTr="007613B3">
        <w:trPr>
          <w:trHeight w:val="403"/>
        </w:trPr>
        <w:tc>
          <w:tcPr>
            <w:tcW w:w="9622" w:type="dxa"/>
            <w:shd w:val="clear" w:color="auto" w:fill="8DB3E2"/>
            <w:vAlign w:val="center"/>
          </w:tcPr>
          <w:p w:rsidR="008F4DCA" w:rsidRPr="008E7EA3" w:rsidRDefault="008F4DCA" w:rsidP="007613B3">
            <w:pPr>
              <w:rPr>
                <w:rFonts w:ascii="Calibri" w:hAnsi="Calibri" w:cs="Calibri"/>
                <w:sz w:val="22"/>
                <w:szCs w:val="22"/>
              </w:rPr>
            </w:pPr>
            <w:r w:rsidRPr="008E7EA3">
              <w:rPr>
                <w:rFonts w:ascii="Calibri" w:hAnsi="Calibri" w:cs="Calibri"/>
                <w:b/>
                <w:bCs/>
                <w:sz w:val="22"/>
                <w:szCs w:val="22"/>
              </w:rPr>
              <w:lastRenderedPageBreak/>
              <w:t xml:space="preserve">PLAZO  DE ENTREGA </w:t>
            </w:r>
          </w:p>
        </w:tc>
      </w:tr>
      <w:tr w:rsidR="008F4DCA" w:rsidRPr="00107547" w:rsidTr="007613B3">
        <w:tc>
          <w:tcPr>
            <w:tcW w:w="9622" w:type="dxa"/>
            <w:shd w:val="clear" w:color="auto" w:fill="auto"/>
          </w:tcPr>
          <w:p w:rsidR="008F4DCA" w:rsidRPr="004F67CE" w:rsidRDefault="008F4DCA" w:rsidP="007613B3">
            <w:pPr>
              <w:jc w:val="both"/>
              <w:rPr>
                <w:rFonts w:ascii="Calibri" w:hAnsi="Calibri" w:cs="Calibri"/>
                <w:sz w:val="22"/>
                <w:szCs w:val="22"/>
                <w:lang w:val="es-ES_tradnl"/>
              </w:rPr>
            </w:pPr>
            <w:r w:rsidRPr="00082BDF">
              <w:rPr>
                <w:rFonts w:ascii="Calibri" w:hAnsi="Calibri" w:cs="Calibri"/>
                <w:sz w:val="22"/>
                <w:szCs w:val="22"/>
                <w:lang w:val="es-ES_tradnl"/>
              </w:rPr>
              <w:t xml:space="preserve">Los ítems adjudicados deberán ser entregados en un plazo máximo de </w:t>
            </w:r>
            <w:r>
              <w:rPr>
                <w:rFonts w:ascii="Calibri" w:hAnsi="Calibri" w:cs="Calibri"/>
                <w:sz w:val="22"/>
                <w:szCs w:val="22"/>
                <w:lang w:val="es-ES_tradnl"/>
              </w:rPr>
              <w:t>90</w:t>
            </w:r>
            <w:r w:rsidRPr="00082BDF">
              <w:rPr>
                <w:rFonts w:ascii="Calibri" w:hAnsi="Calibri" w:cs="Calibri"/>
                <w:sz w:val="22"/>
                <w:szCs w:val="22"/>
                <w:lang w:val="es-ES_tradnl"/>
              </w:rPr>
              <w:t xml:space="preserve"> días calendario a partir de la suscripción del contrato.</w:t>
            </w:r>
          </w:p>
        </w:tc>
      </w:tr>
      <w:tr w:rsidR="008F4DCA" w:rsidRPr="00107547" w:rsidTr="007613B3">
        <w:trPr>
          <w:trHeight w:val="470"/>
        </w:trPr>
        <w:tc>
          <w:tcPr>
            <w:tcW w:w="9622" w:type="dxa"/>
            <w:shd w:val="clear" w:color="auto" w:fill="9CC2E5"/>
            <w:vAlign w:val="center"/>
          </w:tcPr>
          <w:p w:rsidR="008F4DCA" w:rsidRPr="008E7EA3" w:rsidRDefault="008F4DCA" w:rsidP="007613B3">
            <w:pPr>
              <w:rPr>
                <w:rFonts w:ascii="Calibri" w:hAnsi="Calibri" w:cs="Calibri"/>
                <w:sz w:val="22"/>
                <w:szCs w:val="22"/>
                <w:lang w:val="es-ES_tradnl"/>
              </w:rPr>
            </w:pPr>
            <w:r>
              <w:rPr>
                <w:rFonts w:ascii="Calibri" w:hAnsi="Calibri" w:cs="Calibri"/>
                <w:b/>
                <w:bCs/>
                <w:sz w:val="22"/>
                <w:szCs w:val="22"/>
              </w:rPr>
              <w:t>MEDIOS DE TRANSPORTE</w:t>
            </w:r>
          </w:p>
        </w:tc>
      </w:tr>
      <w:tr w:rsidR="008F4DCA" w:rsidRPr="00107547" w:rsidTr="007613B3">
        <w:trPr>
          <w:trHeight w:val="470"/>
        </w:trPr>
        <w:tc>
          <w:tcPr>
            <w:tcW w:w="9622" w:type="dxa"/>
            <w:shd w:val="clear" w:color="auto" w:fill="auto"/>
          </w:tcPr>
          <w:p w:rsidR="008F4DCA" w:rsidRPr="00D335E0" w:rsidRDefault="008F4DCA" w:rsidP="007613B3">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El transporte y l</w:t>
            </w:r>
            <w:r w:rsidRPr="00D335E0">
              <w:rPr>
                <w:rFonts w:ascii="Calibri" w:hAnsi="Calibri" w:cs="Calibri"/>
                <w:sz w:val="22"/>
                <w:szCs w:val="22"/>
                <w:lang w:val="es-ES_tradnl"/>
              </w:rPr>
              <w:t xml:space="preserve">os trabajos de estibado de los </w:t>
            </w:r>
            <w:r>
              <w:rPr>
                <w:rFonts w:ascii="Calibri" w:hAnsi="Calibri" w:cs="Calibri"/>
                <w:sz w:val="22"/>
                <w:szCs w:val="22"/>
                <w:lang w:val="es-ES_tradnl"/>
              </w:rPr>
              <w:t>ítems</w:t>
            </w:r>
            <w:r w:rsidRPr="00D335E0">
              <w:rPr>
                <w:rFonts w:ascii="Calibri" w:hAnsi="Calibri" w:cs="Calibri"/>
                <w:sz w:val="22"/>
                <w:szCs w:val="22"/>
                <w:lang w:val="es-ES_tradnl"/>
              </w:rPr>
              <w:t xml:space="preserve"> correrán por cuenta y responsabilidad de la empresa contratada y serán depositados en los almacenes de </w:t>
            </w:r>
            <w:r>
              <w:rPr>
                <w:rFonts w:ascii="Calibri" w:hAnsi="Calibri" w:cs="Calibri"/>
                <w:sz w:val="22"/>
                <w:szCs w:val="22"/>
                <w:lang w:val="es-ES_tradnl"/>
              </w:rPr>
              <w:t>la GRGD-</w:t>
            </w:r>
            <w:r w:rsidRPr="00D335E0">
              <w:rPr>
                <w:rFonts w:ascii="Calibri" w:hAnsi="Calibri" w:cs="Calibri"/>
                <w:sz w:val="22"/>
                <w:szCs w:val="22"/>
                <w:lang w:val="es-ES_tradnl"/>
              </w:rPr>
              <w:t>YPFB, en el caso de ocurrir algún daño en este procedimiento será responsabilidad única de la empresa contratada.</w:t>
            </w:r>
          </w:p>
          <w:p w:rsidR="008F4DCA" w:rsidRPr="00D335E0" w:rsidRDefault="008F4DCA" w:rsidP="007613B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8F4DCA" w:rsidRPr="00D335E0" w:rsidRDefault="008F4DCA" w:rsidP="007613B3">
            <w:pPr>
              <w:jc w:val="both"/>
              <w:rPr>
                <w:rFonts w:ascii="Calibri" w:hAnsi="Calibri" w:cs="Calibri"/>
                <w:sz w:val="22"/>
                <w:szCs w:val="22"/>
                <w:lang w:val="es-ES_tradnl"/>
              </w:rPr>
            </w:pPr>
            <w:r w:rsidRPr="00D335E0">
              <w:rPr>
                <w:rFonts w:ascii="Calibri" w:hAnsi="Calibri" w:cs="Calibri"/>
                <w:sz w:val="22"/>
                <w:szCs w:val="22"/>
                <w:lang w:val="es-ES_tradnl"/>
              </w:rPr>
              <w:t xml:space="preserve">YPFB rechazará los bienes en mal estado ya sean por daños en el traslado, carguío o </w:t>
            </w:r>
            <w:proofErr w:type="spellStart"/>
            <w:r w:rsidRPr="00D335E0">
              <w:rPr>
                <w:rFonts w:ascii="Calibri" w:hAnsi="Calibri" w:cs="Calibri"/>
                <w:sz w:val="22"/>
                <w:szCs w:val="22"/>
                <w:lang w:val="es-ES_tradnl"/>
              </w:rPr>
              <w:t>descarguío</w:t>
            </w:r>
            <w:proofErr w:type="spellEnd"/>
            <w:r w:rsidRPr="00D335E0">
              <w:rPr>
                <w:rFonts w:ascii="Calibri" w:hAnsi="Calibri" w:cs="Calibri"/>
                <w:sz w:val="22"/>
                <w:szCs w:val="22"/>
                <w:lang w:val="es-ES_tradnl"/>
              </w:rPr>
              <w:t xml:space="preserve">, defectos de fabricación o cualquier otra situación que afecte la calidad y estado del producto entregado. Cabe aclarar que no se aceptará ningún producto que no sea nuevo </w:t>
            </w:r>
            <w:r>
              <w:rPr>
                <w:rFonts w:ascii="Calibri" w:hAnsi="Calibri" w:cs="Calibri"/>
                <w:sz w:val="22"/>
                <w:szCs w:val="22"/>
                <w:lang w:val="es-ES_tradnl"/>
              </w:rPr>
              <w:t>debiendo</w:t>
            </w:r>
            <w:r w:rsidRPr="00D335E0">
              <w:rPr>
                <w:rFonts w:ascii="Calibri" w:hAnsi="Calibri" w:cs="Calibri"/>
                <w:sz w:val="22"/>
                <w:szCs w:val="22"/>
                <w:lang w:val="es-ES_tradnl"/>
              </w:rPr>
              <w:t xml:space="preserve"> la empresa adjudicada rempl</w:t>
            </w:r>
            <w:r>
              <w:rPr>
                <w:rFonts w:ascii="Calibri" w:hAnsi="Calibri" w:cs="Calibri"/>
                <w:sz w:val="22"/>
                <w:szCs w:val="22"/>
                <w:lang w:val="es-ES_tradnl"/>
              </w:rPr>
              <w:t>azar los bienes rechazados en 3 días calendario</w:t>
            </w:r>
            <w:r w:rsidRPr="00D335E0">
              <w:rPr>
                <w:rFonts w:ascii="Calibri" w:hAnsi="Calibri" w:cs="Calibri"/>
                <w:sz w:val="22"/>
                <w:szCs w:val="22"/>
                <w:lang w:val="es-ES_tradnl"/>
              </w:rPr>
              <w:t>.</w:t>
            </w:r>
          </w:p>
          <w:p w:rsidR="008F4DCA" w:rsidRPr="00D335E0" w:rsidRDefault="008F4DCA" w:rsidP="007613B3">
            <w:pPr>
              <w:jc w:val="both"/>
              <w:rPr>
                <w:rFonts w:ascii="Calibri" w:hAnsi="Calibri" w:cs="Calibri"/>
                <w:sz w:val="22"/>
                <w:szCs w:val="22"/>
                <w:lang w:val="es-ES_tradnl"/>
              </w:rPr>
            </w:pPr>
          </w:p>
          <w:p w:rsidR="008F4DCA" w:rsidRDefault="008F4DCA" w:rsidP="007613B3">
            <w:pPr>
              <w:jc w:val="both"/>
              <w:rPr>
                <w:rFonts w:ascii="Calibri" w:hAnsi="Calibri" w:cs="Calibri"/>
                <w:sz w:val="22"/>
                <w:szCs w:val="22"/>
                <w:lang w:val="es-ES_tradnl"/>
              </w:rPr>
            </w:pPr>
            <w:r w:rsidRPr="00D335E0">
              <w:rPr>
                <w:rFonts w:ascii="Calibri" w:hAnsi="Calibri" w:cs="Calibri"/>
                <w:sz w:val="22"/>
                <w:szCs w:val="22"/>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p w:rsidR="008F4DCA" w:rsidRPr="008E7EA3" w:rsidRDefault="008F4DCA" w:rsidP="007613B3">
            <w:pPr>
              <w:jc w:val="both"/>
              <w:rPr>
                <w:rFonts w:ascii="Calibri" w:hAnsi="Calibri" w:cs="Calibri"/>
                <w:sz w:val="22"/>
                <w:szCs w:val="22"/>
                <w:lang w:val="es-ES_tradnl"/>
              </w:rPr>
            </w:pPr>
          </w:p>
        </w:tc>
      </w:tr>
      <w:tr w:rsidR="008F4DCA" w:rsidRPr="00107547" w:rsidTr="007613B3">
        <w:trPr>
          <w:trHeight w:val="470"/>
        </w:trPr>
        <w:tc>
          <w:tcPr>
            <w:tcW w:w="9622" w:type="dxa"/>
            <w:shd w:val="clear" w:color="auto" w:fill="9CC2E5"/>
            <w:vAlign w:val="center"/>
          </w:tcPr>
          <w:p w:rsidR="008F4DCA" w:rsidRPr="008E7EA3" w:rsidRDefault="008F4DCA" w:rsidP="007613B3">
            <w:pPr>
              <w:rPr>
                <w:rFonts w:ascii="Calibri" w:hAnsi="Calibri" w:cs="Calibri"/>
                <w:sz w:val="22"/>
                <w:szCs w:val="22"/>
                <w:lang w:val="es-ES_tradnl"/>
              </w:rPr>
            </w:pPr>
            <w:r w:rsidRPr="00D335E0">
              <w:rPr>
                <w:rFonts w:ascii="Calibri" w:hAnsi="Calibri" w:cs="Calibri"/>
                <w:b/>
                <w:bCs/>
                <w:sz w:val="22"/>
                <w:szCs w:val="22"/>
              </w:rPr>
              <w:t>EMBALAJE</w:t>
            </w:r>
          </w:p>
        </w:tc>
      </w:tr>
      <w:tr w:rsidR="008F4DCA" w:rsidRPr="00107547" w:rsidTr="007613B3">
        <w:trPr>
          <w:trHeight w:val="470"/>
        </w:trPr>
        <w:tc>
          <w:tcPr>
            <w:tcW w:w="9622" w:type="dxa"/>
            <w:shd w:val="clear" w:color="auto" w:fill="auto"/>
          </w:tcPr>
          <w:p w:rsidR="008F4DCA" w:rsidRPr="00324641" w:rsidRDefault="008F4DCA" w:rsidP="007613B3">
            <w:pPr>
              <w:jc w:val="both"/>
              <w:rPr>
                <w:rFonts w:ascii="Calibri" w:hAnsi="Calibri" w:cs="Calibri"/>
              </w:rPr>
            </w:pPr>
            <w:r>
              <w:rPr>
                <w:rFonts w:ascii="Calibri" w:hAnsi="Calibri" w:cs="Calibri"/>
              </w:rPr>
              <w:t>Las juntas planas deberán ser entregadas en bolsas de nylon, en paquetes de 500 unidades con la respectiva identificación dimensional y el ítem al cual corresponde.</w:t>
            </w:r>
          </w:p>
        </w:tc>
      </w:tr>
      <w:tr w:rsidR="008F4DCA" w:rsidRPr="00107547" w:rsidTr="007613B3">
        <w:trPr>
          <w:trHeight w:val="470"/>
        </w:trPr>
        <w:tc>
          <w:tcPr>
            <w:tcW w:w="9622" w:type="dxa"/>
            <w:shd w:val="clear" w:color="auto" w:fill="9CC2E5"/>
            <w:vAlign w:val="center"/>
          </w:tcPr>
          <w:p w:rsidR="008F4DCA" w:rsidRPr="008E7EA3" w:rsidRDefault="008F4DCA" w:rsidP="007613B3">
            <w:pPr>
              <w:rPr>
                <w:rFonts w:ascii="Calibri" w:hAnsi="Calibri" w:cs="Calibri"/>
                <w:sz w:val="22"/>
                <w:szCs w:val="22"/>
                <w:lang w:val="es-ES_tradnl"/>
              </w:rPr>
            </w:pPr>
            <w:r w:rsidRPr="00D335E0">
              <w:rPr>
                <w:rFonts w:ascii="Calibri" w:hAnsi="Calibri" w:cs="Calibri"/>
                <w:b/>
                <w:bCs/>
                <w:sz w:val="22"/>
                <w:szCs w:val="22"/>
              </w:rPr>
              <w:t>MANUALES</w:t>
            </w:r>
            <w:r>
              <w:rPr>
                <w:rFonts w:ascii="Calibri" w:hAnsi="Calibri" w:cs="Calibri"/>
                <w:b/>
                <w:bCs/>
                <w:sz w:val="22"/>
                <w:szCs w:val="22"/>
              </w:rPr>
              <w:t xml:space="preserve"> Y CERTIFICADOS</w:t>
            </w:r>
          </w:p>
        </w:tc>
      </w:tr>
      <w:tr w:rsidR="008F4DCA" w:rsidRPr="00107547" w:rsidTr="007613B3">
        <w:trPr>
          <w:trHeight w:val="470"/>
        </w:trPr>
        <w:tc>
          <w:tcPr>
            <w:tcW w:w="9622" w:type="dxa"/>
            <w:shd w:val="clear" w:color="auto" w:fill="auto"/>
          </w:tcPr>
          <w:p w:rsidR="008F4DCA" w:rsidRPr="00D335E0" w:rsidRDefault="008F4DCA" w:rsidP="007613B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El proveedor al momento de </w:t>
            </w:r>
            <w:r>
              <w:rPr>
                <w:rFonts w:ascii="Calibri" w:hAnsi="Calibri" w:cs="Calibri"/>
                <w:sz w:val="22"/>
                <w:szCs w:val="22"/>
                <w:lang w:val="es-ES_tradnl"/>
              </w:rPr>
              <w:t xml:space="preserve">presentar la propuesta técnica y en la entrega de los ítems deberá entregar </w:t>
            </w:r>
            <w:r w:rsidRPr="00D335E0">
              <w:rPr>
                <w:rFonts w:ascii="Calibri" w:hAnsi="Calibri" w:cs="Calibri"/>
                <w:sz w:val="22"/>
                <w:szCs w:val="22"/>
                <w:lang w:val="es-ES_tradnl"/>
              </w:rPr>
              <w:t>la siguiente documentación:</w:t>
            </w:r>
          </w:p>
          <w:p w:rsidR="008F4DCA" w:rsidRDefault="008F4DCA" w:rsidP="008F4DCA">
            <w:pPr>
              <w:numPr>
                <w:ilvl w:val="0"/>
                <w:numId w:val="62"/>
              </w:num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Certificado que acredite el cumplimiento de la norma de fabricación (Original).</w:t>
            </w:r>
          </w:p>
          <w:p w:rsidR="008F4DCA" w:rsidRPr="00942F45" w:rsidRDefault="008F4DCA" w:rsidP="008F4DCA">
            <w:pPr>
              <w:numPr>
                <w:ilvl w:val="0"/>
                <w:numId w:val="62"/>
              </w:numPr>
              <w:jc w:val="both"/>
              <w:rPr>
                <w:rFonts w:ascii="Calibri" w:hAnsi="Calibri" w:cs="Calibri"/>
              </w:rPr>
            </w:pPr>
            <w:r>
              <w:rPr>
                <w:rFonts w:ascii="Calibri" w:hAnsi="Calibri" w:cs="Calibri"/>
                <w:sz w:val="22"/>
                <w:szCs w:val="22"/>
                <w:lang w:val="es-ES_tradnl"/>
              </w:rPr>
              <w:t>Certificado</w:t>
            </w:r>
            <w:r w:rsidRPr="00472909">
              <w:rPr>
                <w:rFonts w:ascii="Calibri" w:hAnsi="Calibri" w:cs="Calibri"/>
                <w:sz w:val="22"/>
                <w:szCs w:val="22"/>
                <w:lang w:val="es-ES_tradnl"/>
              </w:rPr>
              <w:t xml:space="preserve"> o nota de Representación o de Distribuidor autorizado del fabricante del producto (Fotocopia Simple).</w:t>
            </w:r>
          </w:p>
        </w:tc>
      </w:tr>
    </w:tbl>
    <w:p w:rsidR="008F4DCA" w:rsidRDefault="008F4DCA" w:rsidP="008F4DCA">
      <w:pPr>
        <w:pStyle w:val="Prrafodelista"/>
        <w:ind w:left="0"/>
        <w:contextualSpacing/>
        <w:jc w:val="both"/>
        <w:rPr>
          <w:rFonts w:ascii="Calibri" w:hAnsi="Calibri" w:cs="Calibri"/>
          <w:b/>
          <w:bCs/>
          <w:lang w:eastAsia="es-BO"/>
        </w:rPr>
      </w:pPr>
    </w:p>
    <w:p w:rsidR="003C3947" w:rsidRDefault="003C3947" w:rsidP="008F4DCA">
      <w:pPr>
        <w:pStyle w:val="Prrafodelista"/>
        <w:ind w:left="0"/>
        <w:contextualSpacing/>
        <w:jc w:val="both"/>
        <w:rPr>
          <w:rFonts w:ascii="Calibri" w:hAnsi="Calibri" w:cs="Calibri"/>
          <w:b/>
          <w:bCs/>
          <w:lang w:eastAsia="es-BO"/>
        </w:rPr>
      </w:pPr>
    </w:p>
    <w:p w:rsidR="003C3947" w:rsidRDefault="003C3947" w:rsidP="008F4DCA">
      <w:pPr>
        <w:pStyle w:val="Prrafodelista"/>
        <w:ind w:left="0"/>
        <w:contextualSpacing/>
        <w:jc w:val="both"/>
        <w:rPr>
          <w:rFonts w:ascii="Calibri" w:hAnsi="Calibri" w:cs="Calibri"/>
          <w:b/>
          <w:bCs/>
          <w:lang w:eastAsia="es-BO"/>
        </w:rPr>
      </w:pPr>
    </w:p>
    <w:p w:rsidR="003C3947" w:rsidRDefault="003C3947" w:rsidP="008F4DCA">
      <w:pPr>
        <w:pStyle w:val="Prrafodelista"/>
        <w:ind w:left="0"/>
        <w:contextualSpacing/>
        <w:jc w:val="both"/>
        <w:rPr>
          <w:rFonts w:ascii="Calibri" w:hAnsi="Calibri" w:cs="Calibri"/>
          <w:b/>
          <w:bCs/>
          <w:lang w:eastAsia="es-BO"/>
        </w:rPr>
      </w:pPr>
    </w:p>
    <w:p w:rsidR="003C3947" w:rsidRDefault="003C3947" w:rsidP="008F4DCA">
      <w:pPr>
        <w:pStyle w:val="Prrafodelista"/>
        <w:ind w:left="0"/>
        <w:contextualSpacing/>
        <w:jc w:val="both"/>
        <w:rPr>
          <w:rFonts w:ascii="Calibri" w:hAnsi="Calibri" w:cs="Calibri"/>
          <w:b/>
          <w:bCs/>
          <w:lang w:eastAsia="es-BO"/>
        </w:rPr>
      </w:pPr>
    </w:p>
    <w:p w:rsidR="003C3947" w:rsidRDefault="003C3947" w:rsidP="008F4DCA">
      <w:pPr>
        <w:pStyle w:val="Prrafodelista"/>
        <w:ind w:left="0"/>
        <w:contextualSpacing/>
        <w:jc w:val="both"/>
        <w:rPr>
          <w:rFonts w:ascii="Calibri" w:hAnsi="Calibri" w:cs="Calibri"/>
          <w:b/>
          <w:bCs/>
          <w:lang w:eastAsia="es-BO"/>
        </w:rPr>
      </w:pPr>
    </w:p>
    <w:p w:rsidR="008F4DCA" w:rsidRPr="00C1484D" w:rsidRDefault="008F4DCA" w:rsidP="008F4DCA">
      <w:pPr>
        <w:numPr>
          <w:ilvl w:val="0"/>
          <w:numId w:val="40"/>
        </w:numPr>
        <w:autoSpaceDE w:val="0"/>
        <w:autoSpaceDN w:val="0"/>
        <w:adjustRightInd w:val="0"/>
        <w:ind w:left="426" w:right="-233" w:hanging="710"/>
        <w:contextualSpacing/>
        <w:jc w:val="both"/>
        <w:rPr>
          <w:rFonts w:ascii="Calibri" w:hAnsi="Calibri" w:cs="Calibri"/>
          <w:b/>
          <w:bCs/>
          <w:lang w:eastAsia="es-BO"/>
        </w:rPr>
      </w:pPr>
      <w:r w:rsidRPr="00C1484D">
        <w:rPr>
          <w:rFonts w:ascii="Verdana" w:hAnsi="Verdana" w:cs="Calibri"/>
          <w:b/>
          <w:bCs/>
          <w:sz w:val="18"/>
          <w:szCs w:val="18"/>
          <w:lang w:eastAsia="es-BO"/>
        </w:rPr>
        <w:t xml:space="preserve"> CONDICIONES </w:t>
      </w:r>
      <w:r>
        <w:rPr>
          <w:rFonts w:ascii="Verdana" w:hAnsi="Verdana" w:cs="Calibri"/>
          <w:b/>
          <w:bCs/>
          <w:sz w:val="18"/>
          <w:szCs w:val="18"/>
          <w:lang w:eastAsia="es-BO"/>
        </w:rPr>
        <w:t>REQUERIDAS</w:t>
      </w:r>
      <w:r w:rsidRPr="00C1484D">
        <w:rPr>
          <w:rFonts w:ascii="Verdana" w:hAnsi="Verdana" w:cs="Calibri"/>
          <w:b/>
          <w:bCs/>
          <w:sz w:val="18"/>
          <w:szCs w:val="18"/>
          <w:lang w:eastAsia="es-BO"/>
        </w:rPr>
        <w:t xml:space="preserve"> PARA EL BIEN</w:t>
      </w:r>
      <w:r>
        <w:rPr>
          <w:rFonts w:ascii="Verdana" w:hAnsi="Verdana" w:cs="Calibri"/>
          <w:b/>
          <w:bCs/>
          <w:sz w:val="18"/>
          <w:szCs w:val="18"/>
          <w:lang w:eastAsia="es-BO"/>
        </w:rPr>
        <w:t xml:space="preserve"> (De cumplimiento obligatorio por el proponente)</w:t>
      </w:r>
      <w:r w:rsidRPr="00C1484D">
        <w:rPr>
          <w:rFonts w:ascii="Verdana" w:hAnsi="Verdana" w:cs="Calibri"/>
          <w:b/>
          <w:bCs/>
          <w:sz w:val="18"/>
          <w:szCs w:val="18"/>
          <w:lang w:eastAsia="es-BO"/>
        </w:rPr>
        <w:t xml:space="preserve"> </w:t>
      </w:r>
    </w:p>
    <w:p w:rsidR="008F4DCA" w:rsidRPr="00C1484D" w:rsidRDefault="008F4DCA" w:rsidP="008F4DCA">
      <w:pPr>
        <w:autoSpaceDE w:val="0"/>
        <w:autoSpaceDN w:val="0"/>
        <w:adjustRightInd w:val="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F4DCA" w:rsidRPr="00107547" w:rsidTr="007613B3">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8F4DCA" w:rsidRPr="008E7EA3" w:rsidRDefault="008F4DCA" w:rsidP="007613B3">
            <w:pPr>
              <w:rPr>
                <w:rFonts w:ascii="Calibri" w:hAnsi="Calibri" w:cs="Calibri"/>
                <w:b/>
                <w:bCs/>
                <w:sz w:val="22"/>
                <w:szCs w:val="22"/>
              </w:rPr>
            </w:pPr>
            <w:r w:rsidRPr="008E7EA3">
              <w:rPr>
                <w:rFonts w:ascii="Calibri" w:hAnsi="Calibri" w:cs="Calibri"/>
                <w:b/>
                <w:bCs/>
                <w:sz w:val="22"/>
                <w:szCs w:val="22"/>
              </w:rPr>
              <w:t xml:space="preserve">LUGAR DE ENTREGA  </w:t>
            </w:r>
          </w:p>
        </w:tc>
      </w:tr>
      <w:tr w:rsidR="008F4DCA" w:rsidRPr="00920BF6" w:rsidTr="007613B3">
        <w:tc>
          <w:tcPr>
            <w:tcW w:w="9606" w:type="dxa"/>
            <w:tcBorders>
              <w:top w:val="single" w:sz="4" w:space="0" w:color="auto"/>
              <w:left w:val="single" w:sz="4" w:space="0" w:color="auto"/>
              <w:bottom w:val="single" w:sz="4" w:space="0" w:color="auto"/>
              <w:right w:val="single" w:sz="4" w:space="0" w:color="auto"/>
            </w:tcBorders>
            <w:shd w:val="clear" w:color="auto" w:fill="auto"/>
          </w:tcPr>
          <w:p w:rsidR="008F4DCA" w:rsidRPr="008E7EA3" w:rsidRDefault="008F4DCA" w:rsidP="007613B3">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 xml:space="preserve">deberán ser entregados en los almacenes de la Distrital de Redes de Gas El Alto, dependiente de la Gerencia de Redes de Gas y Ductos, ubicado en la Av. Juan Pablo II, lado Cruz Papal, ciudad de El Alto. </w:t>
            </w:r>
          </w:p>
        </w:tc>
      </w:tr>
      <w:tr w:rsidR="008F4DCA" w:rsidRPr="00107547" w:rsidTr="007613B3">
        <w:trPr>
          <w:trHeight w:val="468"/>
        </w:trPr>
        <w:tc>
          <w:tcPr>
            <w:tcW w:w="9606" w:type="dxa"/>
            <w:shd w:val="clear" w:color="auto" w:fill="8DB3E2"/>
            <w:vAlign w:val="center"/>
          </w:tcPr>
          <w:p w:rsidR="008F4DCA" w:rsidRPr="008E7EA3" w:rsidRDefault="008F4DCA" w:rsidP="007613B3">
            <w:pPr>
              <w:autoSpaceDE w:val="0"/>
              <w:autoSpaceDN w:val="0"/>
              <w:adjustRightInd w:val="0"/>
              <w:rPr>
                <w:rFonts w:ascii="Calibri" w:hAnsi="Calibri" w:cs="Calibri"/>
                <w:sz w:val="22"/>
                <w:szCs w:val="22"/>
              </w:rPr>
            </w:pPr>
            <w:r>
              <w:rPr>
                <w:rFonts w:ascii="Calibri" w:hAnsi="Calibri" w:cs="Calibri"/>
                <w:b/>
                <w:bCs/>
                <w:sz w:val="22"/>
                <w:szCs w:val="22"/>
              </w:rPr>
              <w:t xml:space="preserve">RECEPCION DE LOS BIENES </w:t>
            </w:r>
          </w:p>
        </w:tc>
      </w:tr>
      <w:tr w:rsidR="008F4DCA" w:rsidRPr="00107547" w:rsidTr="007613B3">
        <w:tc>
          <w:tcPr>
            <w:tcW w:w="9606" w:type="dxa"/>
            <w:shd w:val="clear" w:color="auto" w:fill="auto"/>
          </w:tcPr>
          <w:p w:rsidR="008F4DCA" w:rsidRPr="007C27DF" w:rsidRDefault="008F4DCA" w:rsidP="007613B3">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 xml:space="preserve">Para la entrega de los bienes adquiridos se conformará un </w:t>
            </w:r>
            <w:r>
              <w:rPr>
                <w:rFonts w:ascii="Calibri" w:hAnsi="Calibri" w:cs="Calibri"/>
                <w:bCs/>
                <w:sz w:val="22"/>
                <w:szCs w:val="22"/>
              </w:rPr>
              <w:t>comité</w:t>
            </w:r>
            <w:r w:rsidRPr="007C27DF">
              <w:rPr>
                <w:rFonts w:ascii="Calibri" w:hAnsi="Calibri" w:cs="Calibri"/>
                <w:bCs/>
                <w:sz w:val="22"/>
                <w:szCs w:val="22"/>
              </w:rPr>
              <w:t xml:space="preserve"> de recepción que conjuntamente con un representante debidamente acreditado de la empresa contratada, tendrán la fu</w:t>
            </w:r>
            <w:r>
              <w:rPr>
                <w:rFonts w:ascii="Calibri" w:hAnsi="Calibri" w:cs="Calibri"/>
                <w:bCs/>
                <w:sz w:val="22"/>
                <w:szCs w:val="22"/>
              </w:rPr>
              <w:t>nción de efectuar la revisión</w:t>
            </w:r>
            <w:r w:rsidRPr="007C27DF">
              <w:rPr>
                <w:rFonts w:ascii="Calibri" w:hAnsi="Calibri" w:cs="Calibri"/>
                <w:bCs/>
                <w:sz w:val="22"/>
                <w:szCs w:val="22"/>
              </w:rPr>
              <w:t xml:space="preserve">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 bien</w:t>
            </w:r>
            <w:r>
              <w:rPr>
                <w:rFonts w:ascii="Calibri" w:hAnsi="Calibri" w:cs="Calibri"/>
                <w:bCs/>
                <w:sz w:val="22"/>
                <w:szCs w:val="22"/>
              </w:rPr>
              <w:t>es</w:t>
            </w:r>
            <w:r w:rsidRPr="007C27DF">
              <w:rPr>
                <w:rFonts w:ascii="Calibri" w:hAnsi="Calibri" w:cs="Calibri"/>
                <w:bCs/>
                <w:sz w:val="22"/>
                <w:szCs w:val="22"/>
              </w:rPr>
              <w:t xml:space="preserve"> defectuoso</w:t>
            </w:r>
            <w:r>
              <w:rPr>
                <w:rFonts w:ascii="Calibri" w:hAnsi="Calibri" w:cs="Calibri"/>
                <w:bCs/>
                <w:sz w:val="22"/>
                <w:szCs w:val="22"/>
              </w:rPr>
              <w:t>s si hubiera.</w:t>
            </w:r>
          </w:p>
          <w:p w:rsidR="008F4DCA" w:rsidRPr="00E12A95" w:rsidRDefault="008F4DCA" w:rsidP="007613B3">
            <w:pPr>
              <w:autoSpaceDE w:val="0"/>
              <w:autoSpaceDN w:val="0"/>
              <w:adjustRightInd w:val="0"/>
              <w:jc w:val="both"/>
              <w:rPr>
                <w:rFonts w:ascii="Calibri" w:hAnsi="Calibri" w:cs="Calibri"/>
                <w:bCs/>
                <w:sz w:val="22"/>
                <w:szCs w:val="22"/>
              </w:rPr>
            </w:pPr>
            <w:r>
              <w:rPr>
                <w:rFonts w:ascii="Calibri" w:hAnsi="Calibri" w:cs="Calibri"/>
                <w:bCs/>
                <w:sz w:val="22"/>
                <w:szCs w:val="22"/>
              </w:rPr>
              <w:t>El comité</w:t>
            </w:r>
            <w:r w:rsidRPr="007C27DF">
              <w:rPr>
                <w:rFonts w:ascii="Calibri" w:hAnsi="Calibri" w:cs="Calibri"/>
                <w:bCs/>
                <w:sz w:val="22"/>
                <w:szCs w:val="22"/>
              </w:rPr>
              <w:t xml:space="preserve"> de recepción notificara a la empresa contratada la cantidad y tipo de bienes encontrados defectuosos para que en los siguientes </w:t>
            </w:r>
            <w:r>
              <w:rPr>
                <w:rFonts w:ascii="Calibri" w:hAnsi="Calibri" w:cs="Calibri"/>
                <w:bCs/>
                <w:sz w:val="22"/>
                <w:szCs w:val="22"/>
              </w:rPr>
              <w:t>3 días calendario se proced</w:t>
            </w:r>
            <w:r w:rsidRPr="007C27DF">
              <w:rPr>
                <w:rFonts w:ascii="Calibri" w:hAnsi="Calibri" w:cs="Calibri"/>
                <w:bCs/>
                <w:sz w:val="22"/>
                <w:szCs w:val="22"/>
              </w:rPr>
              <w:t>a al reemplazo de los mismos en el lugar de entrega establecido.</w:t>
            </w:r>
          </w:p>
        </w:tc>
      </w:tr>
      <w:tr w:rsidR="008F4DCA" w:rsidRPr="00107547" w:rsidTr="007613B3">
        <w:trPr>
          <w:trHeight w:val="488"/>
        </w:trPr>
        <w:tc>
          <w:tcPr>
            <w:tcW w:w="9606" w:type="dxa"/>
            <w:shd w:val="clear" w:color="auto" w:fill="8DB3E2"/>
            <w:vAlign w:val="center"/>
          </w:tcPr>
          <w:p w:rsidR="008F4DCA" w:rsidRPr="008E7EA3" w:rsidRDefault="008F4DCA" w:rsidP="007613B3">
            <w:pPr>
              <w:rPr>
                <w:rFonts w:ascii="Calibri" w:hAnsi="Calibri" w:cs="Calibri"/>
                <w:sz w:val="22"/>
                <w:szCs w:val="22"/>
              </w:rPr>
            </w:pPr>
            <w:r w:rsidRPr="008E7EA3">
              <w:rPr>
                <w:rFonts w:ascii="Calibri" w:hAnsi="Calibri" w:cs="Calibri"/>
                <w:b/>
                <w:bCs/>
                <w:sz w:val="22"/>
                <w:szCs w:val="22"/>
              </w:rPr>
              <w:t xml:space="preserve">FORMA DE PAGO  </w:t>
            </w:r>
          </w:p>
        </w:tc>
      </w:tr>
      <w:tr w:rsidR="008F4DCA" w:rsidRPr="00107547" w:rsidTr="007613B3">
        <w:tc>
          <w:tcPr>
            <w:tcW w:w="9606" w:type="dxa"/>
            <w:shd w:val="clear" w:color="auto" w:fill="auto"/>
          </w:tcPr>
          <w:p w:rsidR="008F4DCA" w:rsidRPr="007C27DF" w:rsidRDefault="008F4DCA" w:rsidP="007613B3">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 xml:space="preserve">La modalidad de pago será contra entrega de los bienes, una vez que YPFB haya efectuado la recepción definitiva de los mismos. No se otorgaran anticipos para la adquisición. </w:t>
            </w:r>
          </w:p>
          <w:p w:rsidR="008F4DCA" w:rsidRPr="007C27DF" w:rsidRDefault="008F4DCA" w:rsidP="007613B3">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Los </w:t>
            </w:r>
            <w:r w:rsidRPr="007C27DF">
              <w:rPr>
                <w:rFonts w:ascii="Calibri" w:hAnsi="Calibri" w:cs="Calibri"/>
                <w:bCs/>
                <w:sz w:val="22"/>
                <w:szCs w:val="22"/>
              </w:rPr>
              <w:t>precios de la propuesta deben expresarse en moneda nacional.</w:t>
            </w:r>
          </w:p>
          <w:p w:rsidR="008F4DCA" w:rsidRPr="008E7EA3" w:rsidRDefault="008F4DCA" w:rsidP="007613B3">
            <w:pPr>
              <w:jc w:val="both"/>
              <w:rPr>
                <w:rFonts w:ascii="Calibri" w:hAnsi="Calibri" w:cs="Calibri"/>
                <w:sz w:val="22"/>
                <w:szCs w:val="22"/>
              </w:rPr>
            </w:pPr>
            <w:r w:rsidRPr="007C27DF">
              <w:rPr>
                <w:rFonts w:ascii="Calibri" w:hAnsi="Calibri" w:cs="Calibri"/>
                <w:bCs/>
                <w:sz w:val="22"/>
                <w:szCs w:val="22"/>
              </w:rPr>
              <w:t>La cancelación se la realizará vía SIGEP.</w:t>
            </w:r>
          </w:p>
        </w:tc>
      </w:tr>
      <w:tr w:rsidR="008F4DCA" w:rsidRPr="00107547" w:rsidTr="007613B3">
        <w:trPr>
          <w:trHeight w:val="420"/>
        </w:trPr>
        <w:tc>
          <w:tcPr>
            <w:tcW w:w="9606" w:type="dxa"/>
            <w:shd w:val="clear" w:color="auto" w:fill="8DB3E2"/>
            <w:vAlign w:val="center"/>
          </w:tcPr>
          <w:p w:rsidR="008F4DCA" w:rsidRPr="008E7EA3" w:rsidRDefault="008F4DCA" w:rsidP="007613B3">
            <w:pPr>
              <w:rPr>
                <w:rFonts w:ascii="Calibri" w:hAnsi="Calibri" w:cs="Calibri"/>
                <w:sz w:val="22"/>
                <w:szCs w:val="22"/>
              </w:rPr>
            </w:pPr>
            <w:r w:rsidRPr="008E7EA3">
              <w:rPr>
                <w:rFonts w:ascii="Calibri" w:hAnsi="Calibri" w:cs="Calibri"/>
                <w:b/>
                <w:bCs/>
                <w:sz w:val="22"/>
                <w:szCs w:val="22"/>
              </w:rPr>
              <w:t xml:space="preserve">MULTAS </w:t>
            </w:r>
          </w:p>
        </w:tc>
      </w:tr>
      <w:tr w:rsidR="008F4DCA" w:rsidRPr="00107547" w:rsidTr="007613B3">
        <w:tc>
          <w:tcPr>
            <w:tcW w:w="9606" w:type="dxa"/>
            <w:shd w:val="clear" w:color="auto" w:fill="auto"/>
          </w:tcPr>
          <w:p w:rsidR="008F4DCA" w:rsidRDefault="008F4DCA" w:rsidP="007613B3">
            <w:pPr>
              <w:jc w:val="both"/>
              <w:rPr>
                <w:rFonts w:ascii="Calibri" w:eastAsia="Arial Unicode MS" w:hAnsi="Calibri" w:cs="Calibri"/>
                <w:bCs/>
                <w:sz w:val="22"/>
                <w:szCs w:val="22"/>
              </w:rPr>
            </w:pPr>
            <w:r w:rsidRPr="008E7EA3">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rsidR="008F4DCA" w:rsidRPr="008E7EA3" w:rsidRDefault="008F4DCA" w:rsidP="007613B3">
            <w:pPr>
              <w:jc w:val="both"/>
              <w:rPr>
                <w:rFonts w:ascii="Calibri" w:eastAsia="Arial Unicode MS" w:hAnsi="Calibri" w:cs="Calibri"/>
                <w:bCs/>
                <w:sz w:val="22"/>
                <w:szCs w:val="22"/>
              </w:rPr>
            </w:pPr>
          </w:p>
          <w:p w:rsidR="008F4DCA" w:rsidRDefault="008F4DCA" w:rsidP="008F4DCA">
            <w:pPr>
              <w:numPr>
                <w:ilvl w:val="0"/>
                <w:numId w:val="41"/>
              </w:numPr>
              <w:ind w:left="1134" w:right="141" w:hanging="425"/>
              <w:jc w:val="both"/>
              <w:rPr>
                <w:rFonts w:ascii="Calibri" w:hAnsi="Calibri" w:cs="Calibri"/>
                <w:sz w:val="22"/>
                <w:szCs w:val="22"/>
              </w:rPr>
            </w:pPr>
            <w:r w:rsidRPr="008E7EA3">
              <w:rPr>
                <w:rFonts w:ascii="Calibri" w:hAnsi="Calibri" w:cs="Calibri"/>
                <w:sz w:val="22"/>
                <w:szCs w:val="22"/>
              </w:rPr>
              <w:t xml:space="preserve">Equivalente al </w:t>
            </w:r>
            <w:r>
              <w:rPr>
                <w:rFonts w:ascii="Calibri" w:hAnsi="Calibri" w:cs="Calibri"/>
                <w:sz w:val="22"/>
                <w:szCs w:val="22"/>
              </w:rPr>
              <w:t>1%</w:t>
            </w:r>
            <w:r w:rsidRPr="008E7EA3">
              <w:rPr>
                <w:rFonts w:ascii="Calibri" w:hAnsi="Calibri" w:cs="Calibri"/>
                <w:sz w:val="22"/>
                <w:szCs w:val="22"/>
              </w:rPr>
              <w:t xml:space="preserve"> del total adjudicado por cada día calendario de </w:t>
            </w:r>
            <w:r>
              <w:rPr>
                <w:rFonts w:ascii="Calibri" w:hAnsi="Calibri" w:cs="Calibri"/>
                <w:sz w:val="22"/>
                <w:szCs w:val="22"/>
              </w:rPr>
              <w:t>retraso.</w:t>
            </w:r>
          </w:p>
          <w:p w:rsidR="008F4DCA" w:rsidRDefault="008F4DCA" w:rsidP="007613B3">
            <w:pPr>
              <w:ind w:left="1134" w:right="141"/>
              <w:jc w:val="both"/>
              <w:rPr>
                <w:rFonts w:ascii="Calibri" w:hAnsi="Calibri" w:cs="Calibri"/>
                <w:sz w:val="22"/>
                <w:szCs w:val="22"/>
              </w:rPr>
            </w:pPr>
          </w:p>
          <w:p w:rsidR="008F4DCA" w:rsidRPr="008E7EA3" w:rsidRDefault="008F4DCA" w:rsidP="007613B3">
            <w:pPr>
              <w:jc w:val="both"/>
              <w:rPr>
                <w:rFonts w:ascii="Calibri" w:eastAsia="Arial Unicode MS" w:hAnsi="Calibri" w:cs="Calibri"/>
                <w:bCs/>
                <w:sz w:val="22"/>
                <w:szCs w:val="22"/>
              </w:rPr>
            </w:pPr>
            <w:r w:rsidRPr="008E7EA3">
              <w:rPr>
                <w:rFonts w:ascii="Calibri" w:eastAsia="Arial Unicode MS" w:hAnsi="Calibri" w:cs="Calibri"/>
                <w:bCs/>
                <w:sz w:val="22"/>
                <w:szCs w:val="22"/>
              </w:rPr>
              <w:t>Si las multas por mora llegaran al 20% del monto del Contrato, YPFB iniciará el proceso de Resolución del Contrato.</w:t>
            </w:r>
          </w:p>
        </w:tc>
      </w:tr>
      <w:tr w:rsidR="008F4DCA" w:rsidRPr="00107547" w:rsidTr="007613B3">
        <w:trPr>
          <w:trHeight w:val="438"/>
        </w:trPr>
        <w:tc>
          <w:tcPr>
            <w:tcW w:w="9606" w:type="dxa"/>
            <w:shd w:val="clear" w:color="auto" w:fill="8DB3E2"/>
            <w:vAlign w:val="center"/>
          </w:tcPr>
          <w:p w:rsidR="008F4DCA" w:rsidRPr="008E7EA3" w:rsidRDefault="008F4DCA" w:rsidP="007613B3">
            <w:pPr>
              <w:rPr>
                <w:rFonts w:ascii="Calibri" w:hAnsi="Calibri" w:cs="Calibri"/>
                <w:sz w:val="22"/>
                <w:szCs w:val="22"/>
              </w:rPr>
            </w:pPr>
            <w:r w:rsidRPr="008E7EA3">
              <w:rPr>
                <w:rFonts w:ascii="Calibri" w:hAnsi="Calibri" w:cs="Calibri"/>
                <w:b/>
                <w:bCs/>
                <w:sz w:val="22"/>
                <w:szCs w:val="22"/>
              </w:rPr>
              <w:t>GARANTIA TECNICA</w:t>
            </w:r>
          </w:p>
        </w:tc>
      </w:tr>
      <w:tr w:rsidR="008F4DCA" w:rsidRPr="00107547" w:rsidTr="007613B3">
        <w:trPr>
          <w:trHeight w:val="438"/>
        </w:trPr>
        <w:tc>
          <w:tcPr>
            <w:tcW w:w="9606" w:type="dxa"/>
            <w:shd w:val="clear" w:color="auto" w:fill="auto"/>
          </w:tcPr>
          <w:p w:rsidR="008F4DCA" w:rsidRPr="00691FFC" w:rsidRDefault="008F4DCA" w:rsidP="007613B3">
            <w:pPr>
              <w:autoSpaceDE w:val="0"/>
              <w:autoSpaceDN w:val="0"/>
              <w:adjustRightInd w:val="0"/>
              <w:jc w:val="both"/>
              <w:rPr>
                <w:rFonts w:ascii="Calibri" w:hAnsi="Calibri" w:cs="Calibri"/>
                <w:sz w:val="22"/>
                <w:szCs w:val="22"/>
              </w:rPr>
            </w:pPr>
            <w:r w:rsidRPr="00691FFC">
              <w:rPr>
                <w:rFonts w:ascii="Calibri" w:hAnsi="Calibri" w:cs="Calibri"/>
                <w:sz w:val="22"/>
                <w:szCs w:val="22"/>
              </w:rPr>
              <w:t>El proveedor deberá presentar una garantía por escrito contra defectos de diseño</w:t>
            </w:r>
            <w:r>
              <w:rPr>
                <w:rFonts w:ascii="Calibri" w:hAnsi="Calibri" w:cs="Calibri"/>
                <w:sz w:val="22"/>
                <w:szCs w:val="22"/>
              </w:rPr>
              <w:t xml:space="preserve">, fabricación entre otros </w:t>
            </w:r>
            <w:r w:rsidRPr="00691FFC">
              <w:rPr>
                <w:rFonts w:ascii="Calibri" w:hAnsi="Calibri" w:cs="Calibri"/>
                <w:sz w:val="22"/>
                <w:szCs w:val="22"/>
              </w:rPr>
              <w:t>de los bienes contratados, derivados de fallas ajenas al uso normal o habitual de los bienes, no detectables al momento que se otorgó la conformidad</w:t>
            </w:r>
            <w:r>
              <w:rPr>
                <w:rFonts w:ascii="Calibri" w:hAnsi="Calibri" w:cs="Calibri"/>
                <w:sz w:val="22"/>
                <w:szCs w:val="22"/>
              </w:rPr>
              <w:t>.</w:t>
            </w:r>
          </w:p>
          <w:p w:rsidR="008F4DCA" w:rsidRPr="00691FFC" w:rsidRDefault="008F4DCA" w:rsidP="007613B3">
            <w:pPr>
              <w:autoSpaceDE w:val="0"/>
              <w:autoSpaceDN w:val="0"/>
              <w:adjustRightInd w:val="0"/>
              <w:jc w:val="both"/>
              <w:rPr>
                <w:rFonts w:ascii="Calibri" w:hAnsi="Calibri" w:cs="Calibri"/>
                <w:sz w:val="22"/>
                <w:szCs w:val="22"/>
              </w:rPr>
            </w:pPr>
            <w:r w:rsidRPr="00691FFC">
              <w:rPr>
                <w:rFonts w:ascii="Calibri" w:hAnsi="Calibri" w:cs="Calibri"/>
                <w:sz w:val="22"/>
                <w:szCs w:val="22"/>
              </w:rPr>
              <w:t xml:space="preserve">De presentarse </w:t>
            </w:r>
            <w:r>
              <w:rPr>
                <w:rFonts w:ascii="Calibri" w:hAnsi="Calibri" w:cs="Calibri"/>
                <w:sz w:val="22"/>
                <w:szCs w:val="22"/>
              </w:rPr>
              <w:t xml:space="preserve">observaciones </w:t>
            </w:r>
            <w:r w:rsidRPr="00691FFC">
              <w:rPr>
                <w:rFonts w:ascii="Calibri" w:hAnsi="Calibri" w:cs="Calibri"/>
                <w:sz w:val="22"/>
                <w:szCs w:val="22"/>
              </w:rPr>
              <w:t xml:space="preserve">durante el periodo de vigencia de la garantía, el proveedor deberá reemplazar los </w:t>
            </w:r>
            <w:r>
              <w:rPr>
                <w:rFonts w:ascii="Calibri" w:hAnsi="Calibri" w:cs="Calibri"/>
                <w:sz w:val="22"/>
                <w:szCs w:val="22"/>
              </w:rPr>
              <w:t>ítems dañados por otro</w:t>
            </w:r>
            <w:r w:rsidRPr="00691FFC">
              <w:rPr>
                <w:rFonts w:ascii="Calibri" w:hAnsi="Calibri" w:cs="Calibri"/>
                <w:sz w:val="22"/>
                <w:szCs w:val="22"/>
              </w:rPr>
              <w:t xml:space="preserve">s de iguales características, corriendo por su cuenta </w:t>
            </w:r>
            <w:r>
              <w:rPr>
                <w:rFonts w:ascii="Calibri" w:hAnsi="Calibri" w:cs="Calibri"/>
                <w:sz w:val="22"/>
                <w:szCs w:val="22"/>
              </w:rPr>
              <w:t xml:space="preserve">el </w:t>
            </w:r>
            <w:r w:rsidRPr="00691FFC">
              <w:rPr>
                <w:rFonts w:ascii="Calibri" w:hAnsi="Calibri" w:cs="Calibri"/>
                <w:sz w:val="22"/>
                <w:szCs w:val="22"/>
              </w:rPr>
              <w:t xml:space="preserve">transporte </w:t>
            </w:r>
            <w:r>
              <w:rPr>
                <w:rFonts w:ascii="Calibri" w:hAnsi="Calibri" w:cs="Calibri"/>
                <w:sz w:val="22"/>
                <w:szCs w:val="22"/>
              </w:rPr>
              <w:t>de los ítems</w:t>
            </w:r>
            <w:r w:rsidRPr="00691FFC">
              <w:rPr>
                <w:rFonts w:ascii="Calibri" w:hAnsi="Calibri" w:cs="Calibri"/>
                <w:sz w:val="22"/>
                <w:szCs w:val="22"/>
              </w:rPr>
              <w:t xml:space="preserve">. El tiempo de respuesta del proveedor deberá ser de </w:t>
            </w:r>
            <w:r>
              <w:rPr>
                <w:rFonts w:ascii="Calibri" w:hAnsi="Calibri" w:cs="Calibri"/>
                <w:sz w:val="22"/>
                <w:szCs w:val="22"/>
              </w:rPr>
              <w:t>3 días calendario</w:t>
            </w:r>
            <w:r w:rsidRPr="00691FFC">
              <w:rPr>
                <w:rFonts w:ascii="Calibri" w:hAnsi="Calibri" w:cs="Calibri"/>
                <w:sz w:val="22"/>
                <w:szCs w:val="22"/>
              </w:rPr>
              <w:t xml:space="preserve"> como máximo corriendo por su cuenta los gastos en los que incurra. </w:t>
            </w:r>
          </w:p>
          <w:p w:rsidR="008F4DCA" w:rsidRPr="00C1484D" w:rsidRDefault="008F4DCA" w:rsidP="007613B3">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rsidR="008F4DCA" w:rsidRPr="00691FFC" w:rsidRDefault="008F4DCA" w:rsidP="007613B3">
            <w:pPr>
              <w:ind w:left="284"/>
              <w:jc w:val="both"/>
              <w:rPr>
                <w:rFonts w:ascii="Calibri" w:hAnsi="Calibri" w:cs="Calibri"/>
                <w:sz w:val="22"/>
                <w:szCs w:val="22"/>
              </w:rPr>
            </w:pPr>
            <w:r w:rsidRPr="00C1484D">
              <w:rPr>
                <w:rFonts w:ascii="Calibri" w:hAnsi="Calibri" w:cs="Calibri"/>
                <w:sz w:val="22"/>
                <w:szCs w:val="22"/>
              </w:rPr>
              <w:lastRenderedPageBreak/>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tc>
      </w:tr>
      <w:tr w:rsidR="008F4DCA" w:rsidRPr="00107547" w:rsidTr="007613B3">
        <w:tc>
          <w:tcPr>
            <w:tcW w:w="9606" w:type="dxa"/>
            <w:shd w:val="clear" w:color="auto" w:fill="B4C6E7"/>
            <w:vAlign w:val="center"/>
          </w:tcPr>
          <w:p w:rsidR="008F4DCA" w:rsidRPr="008E7EA3" w:rsidRDefault="008F4DCA" w:rsidP="007613B3">
            <w:pPr>
              <w:spacing w:line="276" w:lineRule="auto"/>
              <w:rPr>
                <w:rFonts w:ascii="Calibri" w:hAnsi="Calibri" w:cs="Calibri"/>
                <w:b/>
                <w:bCs/>
                <w:sz w:val="22"/>
                <w:szCs w:val="22"/>
              </w:rPr>
            </w:pPr>
            <w:r>
              <w:rPr>
                <w:rFonts w:ascii="Calibri" w:hAnsi="Calibri" w:cs="Calibri"/>
                <w:b/>
                <w:bCs/>
                <w:sz w:val="22"/>
                <w:szCs w:val="22"/>
              </w:rPr>
              <w:lastRenderedPageBreak/>
              <w:t>VALIDACIONES</w:t>
            </w:r>
          </w:p>
        </w:tc>
      </w:tr>
      <w:tr w:rsidR="008F4DCA" w:rsidRPr="00107547" w:rsidTr="007613B3">
        <w:tc>
          <w:tcPr>
            <w:tcW w:w="9606" w:type="dxa"/>
            <w:shd w:val="clear" w:color="auto" w:fill="auto"/>
          </w:tcPr>
          <w:p w:rsidR="008F4DCA" w:rsidRPr="008E7EA3" w:rsidRDefault="008F4DCA" w:rsidP="007613B3">
            <w:pPr>
              <w:jc w:val="both"/>
              <w:rPr>
                <w:rFonts w:ascii="Calibri" w:hAnsi="Calibri" w:cs="Calibri"/>
                <w:sz w:val="22"/>
                <w:szCs w:val="22"/>
              </w:rPr>
            </w:pPr>
            <w:r>
              <w:rPr>
                <w:rFonts w:ascii="Calibri" w:hAnsi="Calibri" w:cs="Calibri"/>
                <w:sz w:val="22"/>
                <w:szCs w:val="22"/>
              </w:rPr>
              <w:t>Se adjunta al presente formulario ANEXOS de las validaciones.</w:t>
            </w:r>
          </w:p>
        </w:tc>
      </w:tr>
    </w:tbl>
    <w:p w:rsidR="008F4DCA" w:rsidRPr="001B39C4" w:rsidRDefault="008F4DCA" w:rsidP="008F4DCA">
      <w:pPr>
        <w:pStyle w:val="Prrafodelista"/>
        <w:ind w:left="0"/>
        <w:contextualSpacing/>
        <w:jc w:val="both"/>
        <w:rPr>
          <w:rFonts w:ascii="Calibri" w:hAnsi="Calibri" w:cs="Calibri"/>
          <w:b/>
          <w:bCs/>
          <w:vanish/>
          <w:lang w:eastAsia="es-BO"/>
          <w:specVanish/>
        </w:rPr>
      </w:pPr>
    </w:p>
    <w:p w:rsidR="008F4DCA" w:rsidRDefault="008F4DCA" w:rsidP="008F4DCA">
      <w:pPr>
        <w:pStyle w:val="Prrafodelista"/>
        <w:ind w:left="0"/>
        <w:contextualSpacing/>
        <w:jc w:val="both"/>
        <w:rPr>
          <w:rFonts w:ascii="Calibri" w:hAnsi="Calibri" w:cs="Calibri"/>
          <w:b/>
          <w:bCs/>
          <w:lang w:eastAsia="es-BO"/>
        </w:rPr>
      </w:pPr>
      <w:r>
        <w:rPr>
          <w:rFonts w:ascii="Calibri" w:hAnsi="Calibri" w:cs="Calibri"/>
          <w:b/>
          <w:bCs/>
          <w:lang w:eastAsia="es-BO"/>
        </w:rPr>
        <w:t xml:space="preserve"> </w:t>
      </w:r>
    </w:p>
    <w:p w:rsidR="008F4DCA" w:rsidRDefault="008F4DCA" w:rsidP="008F4DCA">
      <w:pPr>
        <w:pStyle w:val="Prrafodelista"/>
        <w:ind w:left="0"/>
        <w:contextualSpacing/>
        <w:rPr>
          <w:rFonts w:ascii="Calibri" w:hAnsi="Calibri" w:cs="Calibri"/>
          <w:b/>
          <w:bCs/>
          <w:lang w:eastAsia="es-BO"/>
        </w:rPr>
      </w:pPr>
    </w:p>
    <w:p w:rsidR="008F4DCA" w:rsidRDefault="008F4DCA" w:rsidP="00B703A4">
      <w:pPr>
        <w:spacing w:before="240"/>
        <w:jc w:val="center"/>
        <w:rPr>
          <w:rFonts w:ascii="Calibri" w:hAnsi="Calibri" w:cs="Calibri"/>
          <w:b/>
          <w:sz w:val="24"/>
          <w:szCs w:val="24"/>
        </w:rPr>
      </w:pPr>
      <w:r>
        <w:rPr>
          <w:rFonts w:ascii="Calibri" w:hAnsi="Calibri" w:cs="Calibri"/>
          <w:b/>
          <w:bCs/>
          <w:lang w:eastAsia="es-BO"/>
        </w:rPr>
        <w:br w:type="page"/>
      </w:r>
      <w:r w:rsidRPr="008F4DCA">
        <w:rPr>
          <w:rFonts w:ascii="Calibri" w:hAnsi="Calibri" w:cs="Calibri"/>
          <w:b/>
          <w:sz w:val="24"/>
          <w:szCs w:val="24"/>
        </w:rPr>
        <w:lastRenderedPageBreak/>
        <w:t>ANEXOS</w:t>
      </w:r>
    </w:p>
    <w:p w:rsidR="00B703A4" w:rsidRPr="00B703A4" w:rsidRDefault="00B703A4" w:rsidP="00B703A4">
      <w:pPr>
        <w:jc w:val="center"/>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F4DCA" w:rsidRPr="008E7EA3" w:rsidTr="007613B3">
        <w:trPr>
          <w:trHeight w:val="437"/>
        </w:trPr>
        <w:tc>
          <w:tcPr>
            <w:tcW w:w="9606" w:type="dxa"/>
            <w:shd w:val="clear" w:color="auto" w:fill="8DB3E2"/>
            <w:vAlign w:val="center"/>
          </w:tcPr>
          <w:p w:rsidR="008F4DCA" w:rsidRPr="008E7EA3" w:rsidRDefault="008F4DCA" w:rsidP="007613B3">
            <w:pPr>
              <w:spacing w:line="276" w:lineRule="auto"/>
              <w:rPr>
                <w:rFonts w:ascii="Calibri" w:hAnsi="Calibri" w:cs="Calibri"/>
                <w:b/>
                <w:bCs/>
              </w:rPr>
            </w:pPr>
            <w:r w:rsidRPr="008E7EA3">
              <w:rPr>
                <w:rFonts w:ascii="Calibri" w:hAnsi="Calibri" w:cs="Calibri"/>
                <w:b/>
                <w:bCs/>
              </w:rPr>
              <w:t>FACTURACIÓN</w:t>
            </w:r>
            <w:r w:rsidR="00B703A4">
              <w:rPr>
                <w:rFonts w:ascii="Calibri" w:hAnsi="Calibri" w:cs="Calibri"/>
                <w:b/>
                <w:bCs/>
              </w:rPr>
              <w:t xml:space="preserve"> Y TRIBUTOS</w:t>
            </w:r>
          </w:p>
        </w:tc>
      </w:tr>
      <w:tr w:rsidR="00B703A4" w:rsidRPr="008E7EA3" w:rsidTr="007613B3">
        <w:trPr>
          <w:trHeight w:val="437"/>
        </w:trPr>
        <w:tc>
          <w:tcPr>
            <w:tcW w:w="9606" w:type="dxa"/>
            <w:shd w:val="clear" w:color="auto" w:fill="8DB3E2"/>
            <w:vAlign w:val="center"/>
          </w:tcPr>
          <w:p w:rsidR="00B703A4" w:rsidRPr="008E7EA3" w:rsidRDefault="00B703A4" w:rsidP="007613B3">
            <w:pPr>
              <w:spacing w:line="276" w:lineRule="auto"/>
              <w:rPr>
                <w:rFonts w:ascii="Calibri" w:hAnsi="Calibri" w:cs="Calibri"/>
                <w:b/>
                <w:bCs/>
              </w:rPr>
            </w:pPr>
            <w:r>
              <w:rPr>
                <w:rFonts w:ascii="Calibri" w:hAnsi="Calibri" w:cs="Calibri"/>
                <w:b/>
                <w:bCs/>
              </w:rPr>
              <w:t>FACTURACION</w:t>
            </w:r>
          </w:p>
        </w:tc>
      </w:tr>
      <w:tr w:rsidR="008F4DCA" w:rsidRPr="00EA1896" w:rsidTr="007613B3">
        <w:trPr>
          <w:trHeight w:val="437"/>
        </w:trPr>
        <w:tc>
          <w:tcPr>
            <w:tcW w:w="9606" w:type="dxa"/>
            <w:shd w:val="clear" w:color="auto" w:fill="auto"/>
            <w:vAlign w:val="center"/>
          </w:tcPr>
          <w:p w:rsidR="008F4DCA" w:rsidRPr="00EA1896" w:rsidRDefault="008F4DCA" w:rsidP="007613B3">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p>
          <w:p w:rsidR="008F4DCA" w:rsidRPr="00EA1896" w:rsidRDefault="008F4DCA" w:rsidP="007613B3">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deberá emitirse por el precio contratado, sin deducir las multas ni otros cargos, </w:t>
            </w:r>
            <w:proofErr w:type="spellStart"/>
            <w:r w:rsidRPr="00EA1896">
              <w:rPr>
                <w:rFonts w:ascii="Calibri" w:hAnsi="Calibri" w:cs="Calibri"/>
              </w:rPr>
              <w:t>a</w:t>
            </w:r>
            <w:proofErr w:type="spellEnd"/>
            <w:r w:rsidRPr="00EA1896">
              <w:rPr>
                <w:rFonts w:ascii="Calibri" w:hAnsi="Calibri" w:cs="Calibri"/>
              </w:rPr>
              <w:t xml:space="preserve"> momento de la entrega de la totalidad de los bienes conforme </w:t>
            </w:r>
            <w:r>
              <w:rPr>
                <w:rFonts w:ascii="Calibri" w:hAnsi="Calibri" w:cs="Calibri"/>
              </w:rPr>
              <w:t>lo establecido contractualmente.</w:t>
            </w:r>
          </w:p>
          <w:p w:rsidR="008F4DCA" w:rsidRPr="00EA1896" w:rsidRDefault="008F4DCA" w:rsidP="007613B3">
            <w:pPr>
              <w:autoSpaceDE w:val="0"/>
              <w:autoSpaceDN w:val="0"/>
              <w:adjustRightInd w:val="0"/>
              <w:spacing w:line="276" w:lineRule="auto"/>
              <w:jc w:val="both"/>
              <w:rPr>
                <w:rFonts w:ascii="Calibri" w:hAnsi="Calibri" w:cs="Calibri"/>
              </w:rPr>
            </w:pPr>
            <w:r w:rsidRPr="00EA1896">
              <w:rPr>
                <w:rFonts w:ascii="Calibri" w:hAnsi="Calibri" w:cs="Calibri"/>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w:t>
            </w:r>
            <w:r>
              <w:rPr>
                <w:rFonts w:ascii="Calibri" w:hAnsi="Calibri" w:cs="Calibri"/>
              </w:rPr>
              <w:t>del proceso de contratación.</w:t>
            </w:r>
            <w:r>
              <w:rPr>
                <w:rFonts w:ascii="Calibri" w:hAnsi="Calibri" w:cs="Calibri"/>
              </w:rPr>
              <w:tab/>
            </w:r>
            <w:r>
              <w:rPr>
                <w:rFonts w:ascii="Calibri" w:hAnsi="Calibri" w:cs="Calibri"/>
              </w:rPr>
              <w:tab/>
            </w:r>
            <w:r>
              <w:rPr>
                <w:rFonts w:ascii="Calibri" w:hAnsi="Calibri" w:cs="Calibri"/>
              </w:rPr>
              <w:tab/>
            </w:r>
          </w:p>
        </w:tc>
      </w:tr>
      <w:tr w:rsidR="008F4DCA" w:rsidRPr="00EA4BF8" w:rsidTr="007613B3">
        <w:trPr>
          <w:trHeight w:val="437"/>
        </w:trPr>
        <w:tc>
          <w:tcPr>
            <w:tcW w:w="9606" w:type="dxa"/>
            <w:shd w:val="clear" w:color="auto" w:fill="8DB3E2"/>
            <w:vAlign w:val="center"/>
          </w:tcPr>
          <w:p w:rsidR="008F4DCA" w:rsidRPr="00EA4BF8" w:rsidRDefault="008F4DCA" w:rsidP="007613B3">
            <w:pPr>
              <w:spacing w:line="276" w:lineRule="auto"/>
              <w:rPr>
                <w:rFonts w:ascii="Calibri" w:hAnsi="Calibri" w:cs="Calibri"/>
                <w:b/>
                <w:bCs/>
              </w:rPr>
            </w:pPr>
            <w:r w:rsidRPr="008E7EA3">
              <w:rPr>
                <w:rFonts w:ascii="Calibri" w:hAnsi="Calibri" w:cs="Calibri"/>
                <w:b/>
                <w:bCs/>
              </w:rPr>
              <w:t>TRIBUTOS</w:t>
            </w:r>
          </w:p>
        </w:tc>
      </w:tr>
      <w:tr w:rsidR="008F4DCA" w:rsidRPr="00EA4BF8" w:rsidTr="007613B3">
        <w:trPr>
          <w:trHeight w:val="437"/>
        </w:trPr>
        <w:tc>
          <w:tcPr>
            <w:tcW w:w="9606" w:type="dxa"/>
            <w:shd w:val="clear" w:color="auto" w:fill="auto"/>
            <w:vAlign w:val="center"/>
          </w:tcPr>
          <w:p w:rsidR="008F4DCA" w:rsidRPr="00EA4BF8" w:rsidRDefault="008F4DCA" w:rsidP="007613B3">
            <w:pPr>
              <w:spacing w:line="276" w:lineRule="auto"/>
              <w:rPr>
                <w:rFonts w:ascii="Calibri" w:hAnsi="Calibri" w:cs="Calibri"/>
                <w:b/>
                <w:bCs/>
              </w:rPr>
            </w:pPr>
            <w:r w:rsidRPr="00EA1896">
              <w:rPr>
                <w:rFonts w:ascii="Calibri" w:hAnsi="Calibri" w:cs="Calibri"/>
              </w:rPr>
              <w:t>El adjudicado declara que todos los tributos vigentes a la fecha y que puedan originarse directa o indirectamente en aplicación del contrato, son de su responsabilidad, no correspondien</w:t>
            </w:r>
            <w:r>
              <w:rPr>
                <w:rFonts w:ascii="Calibri" w:hAnsi="Calibri" w:cs="Calibri"/>
              </w:rPr>
              <w:t>do ningún reclamo posterior.</w:t>
            </w:r>
          </w:p>
        </w:tc>
      </w:tr>
      <w:tr w:rsidR="008F4DCA" w:rsidRPr="00EA4BF8" w:rsidTr="007613B3">
        <w:trPr>
          <w:trHeight w:val="543"/>
        </w:trPr>
        <w:tc>
          <w:tcPr>
            <w:tcW w:w="9606" w:type="dxa"/>
            <w:shd w:val="clear" w:color="auto" w:fill="8EAADB"/>
            <w:vAlign w:val="center"/>
          </w:tcPr>
          <w:p w:rsidR="008F4DCA" w:rsidRPr="00BA0622" w:rsidRDefault="008F4DCA" w:rsidP="007613B3">
            <w:pPr>
              <w:spacing w:line="276" w:lineRule="auto"/>
              <w:rPr>
                <w:rFonts w:ascii="Calibri" w:hAnsi="Calibri" w:cs="Calibri"/>
                <w:sz w:val="28"/>
                <w:szCs w:val="28"/>
              </w:rPr>
            </w:pPr>
            <w:r w:rsidRPr="00BA0622">
              <w:rPr>
                <w:rFonts w:ascii="Calibri" w:hAnsi="Calibri" w:cs="Calibri"/>
                <w:b/>
                <w:bCs/>
              </w:rPr>
              <w:t>VALIDACIÓN SYSO</w:t>
            </w:r>
          </w:p>
        </w:tc>
      </w:tr>
      <w:tr w:rsidR="008F4DCA" w:rsidRPr="00EA4BF8" w:rsidTr="007613B3">
        <w:trPr>
          <w:trHeight w:val="437"/>
        </w:trPr>
        <w:tc>
          <w:tcPr>
            <w:tcW w:w="9606" w:type="dxa"/>
            <w:shd w:val="clear" w:color="auto" w:fill="auto"/>
            <w:vAlign w:val="center"/>
          </w:tcPr>
          <w:p w:rsidR="008F4DCA" w:rsidRPr="00384254" w:rsidRDefault="008F4DCA" w:rsidP="008F4DCA">
            <w:pPr>
              <w:pStyle w:val="Prrafodelista"/>
              <w:numPr>
                <w:ilvl w:val="0"/>
                <w:numId w:val="44"/>
              </w:numPr>
              <w:spacing w:before="240" w:after="160" w:line="480" w:lineRule="auto"/>
              <w:contextualSpacing/>
              <w:rPr>
                <w:rFonts w:ascii="Calibri" w:hAnsi="Calibri" w:cs="Calibri"/>
              </w:rPr>
            </w:pPr>
            <w:r w:rsidRPr="00384254">
              <w:rPr>
                <w:rFonts w:ascii="Calibri" w:hAnsi="Calibri" w:cs="Calibri"/>
              </w:rPr>
              <w:t>ASPECTOS NORMATIVOS DE SEGURIDAD INDUSTRIAL Y SALUD OCUPACIONAL   PARA EMPRESAS CONTRATISTAS  DE  YPFB</w:t>
            </w:r>
          </w:p>
          <w:p w:rsidR="008F4DCA" w:rsidRPr="00384254" w:rsidRDefault="008F4DCA" w:rsidP="007613B3">
            <w:pPr>
              <w:jc w:val="both"/>
              <w:rPr>
                <w:rFonts w:ascii="Calibri" w:hAnsi="Calibri" w:cs="Calibri"/>
              </w:rPr>
            </w:pPr>
            <w:r w:rsidRPr="00384254">
              <w:rPr>
                <w:rFonts w:ascii="Calibri" w:hAnsi="Calibri" w:cs="Calibri"/>
              </w:rPr>
              <w:t xml:space="preserve">La Empresa adjudicada de la provisión de </w:t>
            </w:r>
            <w:r w:rsidRPr="00384254">
              <w:rPr>
                <w:rFonts w:ascii="Calibri" w:hAnsi="Calibri" w:cs="Calibri"/>
                <w:b/>
              </w:rPr>
              <w:t>“BIENES”</w:t>
            </w:r>
            <w:r w:rsidRPr="00384254">
              <w:rPr>
                <w:rFonts w:ascii="Calibri" w:hAnsi="Calibri" w:cs="Calibri"/>
              </w:rPr>
              <w:t xml:space="preserve"> deberá cumplir con los estándares de Seguridad Industrial y Salud Ocupacional de YPFB. </w:t>
            </w:r>
          </w:p>
          <w:p w:rsidR="008F4DCA" w:rsidRPr="00384254" w:rsidRDefault="008F4DCA" w:rsidP="007613B3">
            <w:pPr>
              <w:pStyle w:val="Prrafodelista"/>
              <w:spacing w:after="160"/>
              <w:contextualSpacing/>
              <w:jc w:val="both"/>
              <w:rPr>
                <w:rFonts w:ascii="Calibri" w:hAnsi="Calibri" w:cs="Calibri"/>
                <w:b/>
              </w:rPr>
            </w:pPr>
            <w:r w:rsidRPr="00384254">
              <w:rPr>
                <w:rFonts w:ascii="Calibri" w:hAnsi="Calibri" w:cs="Calibri"/>
                <w:b/>
                <w:u w:val="single"/>
              </w:rPr>
              <w:t>ASPECTOS GENERALES</w:t>
            </w:r>
            <w:r w:rsidRPr="00384254">
              <w:rPr>
                <w:rFonts w:ascii="Calibri" w:hAnsi="Calibri" w:cs="Calibri"/>
                <w:b/>
              </w:rPr>
              <w:t xml:space="preserve">: </w:t>
            </w:r>
          </w:p>
          <w:p w:rsidR="008F4DCA" w:rsidRPr="00384254" w:rsidRDefault="008F4DCA" w:rsidP="007613B3">
            <w:pPr>
              <w:pStyle w:val="Prrafodelista"/>
              <w:ind w:left="0"/>
              <w:jc w:val="both"/>
              <w:rPr>
                <w:rFonts w:ascii="Calibri" w:hAnsi="Calibri" w:cs="Calibri"/>
              </w:rPr>
            </w:pPr>
            <w:r w:rsidRPr="00384254">
              <w:rPr>
                <w:rFonts w:ascii="Calibri" w:hAnsi="Calibri" w:cs="Calibri"/>
              </w:rPr>
              <w:t>Para los procesos de contratación de bienes; en caso de que los mismos sean recibidos directamente en los almacenes de YPFB; no aplica una cláusula específica de SMS.</w:t>
            </w:r>
          </w:p>
          <w:p w:rsidR="008F4DCA" w:rsidRPr="00384254" w:rsidRDefault="008F4DCA" w:rsidP="007613B3">
            <w:pPr>
              <w:rPr>
                <w:rFonts w:ascii="Calibri" w:hAnsi="Calibri" w:cs="Calibri"/>
                <w:bCs/>
              </w:rPr>
            </w:pPr>
            <w:r w:rsidRPr="00384254">
              <w:rPr>
                <w:rFonts w:ascii="Calibri" w:hAnsi="Calibri" w:cs="Calibri"/>
                <w:bCs/>
              </w:rPr>
              <w:t xml:space="preserve">Excepto lo establecido en adelante: </w:t>
            </w:r>
          </w:p>
          <w:p w:rsidR="008F4DCA" w:rsidRPr="00384254" w:rsidRDefault="008F4DCA" w:rsidP="007613B3">
            <w:pPr>
              <w:pStyle w:val="Prrafodelista"/>
              <w:spacing w:after="160" w:line="259" w:lineRule="auto"/>
              <w:contextualSpacing/>
              <w:rPr>
                <w:rFonts w:ascii="Calibri" w:hAnsi="Calibri" w:cs="Calibri"/>
                <w:b/>
              </w:rPr>
            </w:pPr>
            <w:r w:rsidRPr="00384254">
              <w:rPr>
                <w:rFonts w:ascii="Calibri" w:hAnsi="Calibri" w:cs="Calibri"/>
                <w:b/>
                <w:bCs/>
                <w:u w:val="single"/>
              </w:rPr>
              <w:t>RECOMENDACIONES</w:t>
            </w:r>
            <w:r w:rsidRPr="00384254">
              <w:rPr>
                <w:rFonts w:ascii="Calibri" w:hAnsi="Calibri" w:cs="Calibri"/>
                <w:b/>
              </w:rPr>
              <w:t xml:space="preserve">: </w:t>
            </w:r>
          </w:p>
          <w:p w:rsidR="008F4DCA" w:rsidRPr="00384254" w:rsidRDefault="008F4DCA" w:rsidP="007613B3">
            <w:pPr>
              <w:jc w:val="both"/>
              <w:rPr>
                <w:rFonts w:ascii="Calibri" w:hAnsi="Calibri" w:cs="Calibri"/>
              </w:rPr>
            </w:pPr>
            <w:r w:rsidRPr="00384254">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F4DCA" w:rsidRPr="00384254" w:rsidRDefault="008F4DCA" w:rsidP="007613B3">
            <w:pPr>
              <w:pStyle w:val="Prrafodelista"/>
              <w:spacing w:after="160" w:line="259" w:lineRule="auto"/>
              <w:contextualSpacing/>
              <w:jc w:val="both"/>
              <w:rPr>
                <w:rFonts w:ascii="Calibri" w:hAnsi="Calibri" w:cs="Calibri"/>
              </w:rPr>
            </w:pPr>
            <w:r w:rsidRPr="00384254">
              <w:rPr>
                <w:rFonts w:ascii="Calibri" w:hAnsi="Calibri" w:cs="Calibri"/>
              </w:rPr>
              <w:t xml:space="preserve">En caso de manipulación de bienes y materiales dentro de las instalaciones de YPFB; se deberán verificar las condiciones del sistema de </w:t>
            </w:r>
            <w:proofErr w:type="spellStart"/>
            <w:r w:rsidRPr="00384254">
              <w:rPr>
                <w:rFonts w:ascii="Calibri" w:hAnsi="Calibri" w:cs="Calibri"/>
              </w:rPr>
              <w:t>izaje</w:t>
            </w:r>
            <w:proofErr w:type="spellEnd"/>
            <w:r w:rsidRPr="00384254">
              <w:rPr>
                <w:rFonts w:ascii="Calibri" w:hAnsi="Calibri" w:cs="Calibri"/>
              </w:rPr>
              <w:t xml:space="preserve"> de cargas (cables, eslingas, estrobos, y otros elementos necesarios para este fin).</w:t>
            </w:r>
          </w:p>
          <w:p w:rsidR="008F4DCA" w:rsidRPr="00384254" w:rsidRDefault="008F4DCA" w:rsidP="007613B3">
            <w:pPr>
              <w:pStyle w:val="Prrafodelista"/>
              <w:spacing w:after="160" w:line="240" w:lineRule="atLeast"/>
              <w:contextualSpacing/>
              <w:jc w:val="both"/>
              <w:rPr>
                <w:rFonts w:ascii="Calibri" w:hAnsi="Calibri" w:cs="Calibri"/>
              </w:rPr>
            </w:pPr>
            <w:r w:rsidRPr="00384254">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F4DCA" w:rsidRPr="00EA1896" w:rsidRDefault="008F4DCA" w:rsidP="007613B3">
            <w:pPr>
              <w:spacing w:line="276" w:lineRule="auto"/>
              <w:rPr>
                <w:rFonts w:ascii="Calibri" w:hAnsi="Calibri" w:cs="Calibri"/>
              </w:rPr>
            </w:pPr>
            <w:r w:rsidRPr="00384254">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Default="00CF7D8C" w:rsidP="003A382A">
      <w:pPr>
        <w:jc w:val="center"/>
        <w:rPr>
          <w:rFonts w:asciiTheme="minorHAnsi" w:hAnsiTheme="minorHAnsi" w:cstheme="minorHAnsi"/>
          <w:b/>
          <w:sz w:val="22"/>
          <w:szCs w:val="22"/>
        </w:rPr>
      </w:pPr>
    </w:p>
    <w:p w:rsidR="008F4DCA" w:rsidRDefault="008F4DCA" w:rsidP="003A382A">
      <w:pPr>
        <w:jc w:val="center"/>
        <w:rPr>
          <w:rFonts w:asciiTheme="minorHAnsi" w:hAnsiTheme="minorHAnsi" w:cstheme="minorHAnsi"/>
          <w:b/>
          <w:sz w:val="22"/>
          <w:szCs w:val="22"/>
        </w:rPr>
      </w:pPr>
    </w:p>
    <w:p w:rsidR="008F4DCA" w:rsidRDefault="008F4DCA" w:rsidP="003A382A">
      <w:pPr>
        <w:jc w:val="center"/>
        <w:rPr>
          <w:rFonts w:asciiTheme="minorHAnsi" w:hAnsiTheme="minorHAnsi" w:cstheme="minorHAnsi"/>
          <w:b/>
          <w:sz w:val="22"/>
          <w:szCs w:val="22"/>
        </w:rPr>
      </w:pPr>
    </w:p>
    <w:p w:rsidR="008F4DCA" w:rsidRDefault="008F4DCA" w:rsidP="003A382A">
      <w:pPr>
        <w:jc w:val="center"/>
        <w:rPr>
          <w:rFonts w:asciiTheme="minorHAnsi" w:hAnsiTheme="minorHAnsi" w:cstheme="minorHAnsi"/>
          <w:b/>
          <w:sz w:val="22"/>
          <w:szCs w:val="22"/>
        </w:rPr>
      </w:pPr>
    </w:p>
    <w:p w:rsidR="008F4DCA" w:rsidRPr="006F470A" w:rsidRDefault="008F4DCA"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76914" w:rsidRDefault="00476914" w:rsidP="00D62DD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476914" w:rsidRPr="00C74152" w:rsidTr="00060A31">
        <w:tc>
          <w:tcPr>
            <w:tcW w:w="8828" w:type="dxa"/>
            <w:tcBorders>
              <w:top w:val="single" w:sz="4" w:space="0" w:color="auto"/>
              <w:left w:val="single" w:sz="4" w:space="0" w:color="auto"/>
              <w:bottom w:val="single" w:sz="4" w:space="0" w:color="auto"/>
              <w:right w:val="single" w:sz="4" w:space="0" w:color="auto"/>
            </w:tcBorders>
            <w:shd w:val="clear" w:color="auto" w:fill="8EAADB"/>
            <w:vAlign w:val="bottom"/>
          </w:tcPr>
          <w:p w:rsidR="00476914" w:rsidRPr="00323632" w:rsidRDefault="00476914" w:rsidP="00060A31">
            <w:pPr>
              <w:jc w:val="both"/>
              <w:rPr>
                <w:rFonts w:ascii="Calibri" w:hAnsi="Calibri" w:cs="Calibri"/>
                <w:b/>
              </w:rPr>
            </w:pPr>
            <w:r w:rsidRPr="00323632">
              <w:rPr>
                <w:rFonts w:ascii="Calibri" w:hAnsi="Calibri" w:cs="Calibri"/>
                <w:b/>
              </w:rPr>
              <w:t>GARANTÍA DE SERIEDAD DE PROPUESTA</w:t>
            </w:r>
          </w:p>
        </w:tc>
      </w:tr>
      <w:tr w:rsidR="00476914" w:rsidRPr="007E2B69" w:rsidTr="00060A31">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B703A4" w:rsidRPr="005D36AA" w:rsidRDefault="00B703A4" w:rsidP="00B703A4">
            <w:pPr>
              <w:jc w:val="both"/>
              <w:rPr>
                <w:rFonts w:ascii="Calibri" w:hAnsi="Calibri" w:cs="Calibri"/>
              </w:rPr>
            </w:pPr>
            <w:r w:rsidRPr="005D36AA">
              <w:rPr>
                <w:rFonts w:ascii="Calibri" w:hAnsi="Calibri" w:cs="Calibri"/>
              </w:rPr>
              <w:t>A elección de la empresa</w:t>
            </w:r>
            <w:r>
              <w:rPr>
                <w:rFonts w:ascii="Calibri" w:hAnsi="Calibri" w:cs="Calibri"/>
              </w:rPr>
              <w:t xml:space="preserve"> proponente</w:t>
            </w:r>
            <w:r w:rsidRPr="005D36AA">
              <w:rPr>
                <w:rFonts w:ascii="Calibri" w:hAnsi="Calibri" w:cs="Calibri"/>
              </w:rPr>
              <w:t>, ésta podrá optar por uno de los siguientes instrumentos financieros:</w:t>
            </w:r>
          </w:p>
          <w:p w:rsidR="00B703A4" w:rsidRPr="005E6D97" w:rsidRDefault="00B703A4" w:rsidP="00B703A4">
            <w:pPr>
              <w:numPr>
                <w:ilvl w:val="0"/>
                <w:numId w:val="42"/>
              </w:numPr>
              <w:jc w:val="both"/>
              <w:rPr>
                <w:rFonts w:ascii="Calibri" w:hAnsi="Calibri" w:cs="Calibri"/>
              </w:rPr>
            </w:pPr>
            <w:r w:rsidRPr="00781463">
              <w:rPr>
                <w:rFonts w:ascii="Calibri" w:hAnsi="Calibri" w:cs="Calibri"/>
                <w:b/>
              </w:rPr>
              <w:t>Boleta de Garantía</w:t>
            </w:r>
            <w:r w:rsidRPr="005D36AA">
              <w:rPr>
                <w:rFonts w:ascii="Calibri" w:hAnsi="Calibri" w:cs="Calibri"/>
              </w:rPr>
              <w:t>, emitida por una Entidad</w:t>
            </w:r>
            <w:r>
              <w:rPr>
                <w:rFonts w:ascii="Calibri" w:hAnsi="Calibri" w:cs="Calibri"/>
              </w:rPr>
              <w:t xml:space="preserve"> de intermediación Financiera</w:t>
            </w:r>
            <w:r w:rsidRPr="005D36AA">
              <w:rPr>
                <w:rFonts w:ascii="Calibri" w:hAnsi="Calibri" w:cs="Calibri"/>
              </w:rPr>
              <w:t xml:space="preserve"> </w:t>
            </w:r>
            <w:r w:rsidRPr="00F96473">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inmediata</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120</w:t>
            </w:r>
            <w:r w:rsidRPr="008C30F1">
              <w:rPr>
                <w:rFonts w:ascii="Calibri" w:hAnsi="Calibri" w:cs="Calibri"/>
              </w:rPr>
              <w:t xml:space="preserve"> 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equivalente de al menos de </w:t>
            </w:r>
            <w:r w:rsidRPr="008C30F1">
              <w:rPr>
                <w:rFonts w:ascii="Calibri" w:hAnsi="Calibri" w:cs="Calibri"/>
              </w:rPr>
              <w:t>1 (%) del valor total de la propuesta económica.</w:t>
            </w:r>
          </w:p>
          <w:p w:rsidR="00B703A4" w:rsidRPr="00781463" w:rsidRDefault="00B703A4" w:rsidP="00B703A4">
            <w:pPr>
              <w:numPr>
                <w:ilvl w:val="0"/>
                <w:numId w:val="42"/>
              </w:numPr>
              <w:jc w:val="both"/>
              <w:rPr>
                <w:rFonts w:ascii="Calibri" w:hAnsi="Calibri" w:cs="Calibri"/>
              </w:rPr>
            </w:pPr>
            <w:r w:rsidRPr="00781463">
              <w:rPr>
                <w:rFonts w:ascii="Calibri" w:hAnsi="Calibri" w:cs="Calibri"/>
                <w:b/>
              </w:rPr>
              <w:t>Garantía a Primer Requerimiento</w:t>
            </w:r>
            <w:r w:rsidRPr="005D36AA">
              <w:rPr>
                <w:rFonts w:ascii="Calibri" w:hAnsi="Calibri" w:cs="Calibri"/>
              </w:rPr>
              <w:t xml:space="preserve">, emitida por una Entidad </w:t>
            </w:r>
            <w:r>
              <w:rPr>
                <w:rFonts w:ascii="Calibri" w:hAnsi="Calibri" w:cs="Calibri"/>
              </w:rPr>
              <w:t xml:space="preserve">de Intermediación Financiera </w:t>
            </w:r>
            <w:r w:rsidRPr="0010143F">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con las características expresas de</w:t>
            </w:r>
            <w:r w:rsidRPr="008C30F1">
              <w:rPr>
                <w:rFonts w:ascii="Calibri" w:hAnsi="Calibri" w:cs="Calibri"/>
              </w:rPr>
              <w:t xml:space="preserve"> 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 xml:space="preserve">120 </w:t>
            </w:r>
            <w:r w:rsidRPr="008C30F1">
              <w:rPr>
                <w:rFonts w:ascii="Calibri" w:hAnsi="Calibri" w:cs="Calibri"/>
              </w:rPr>
              <w:t>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monto equivalente de al menos el </w:t>
            </w:r>
            <w:r w:rsidRPr="008C30F1">
              <w:rPr>
                <w:rFonts w:ascii="Calibri" w:hAnsi="Calibri" w:cs="Calibri"/>
              </w:rPr>
              <w:t>1 (%) del valor total la propuesta económica.</w:t>
            </w:r>
          </w:p>
          <w:p w:rsidR="00476914" w:rsidRPr="007E2B69" w:rsidRDefault="00B703A4" w:rsidP="00B703A4">
            <w:pPr>
              <w:numPr>
                <w:ilvl w:val="0"/>
                <w:numId w:val="42"/>
              </w:numPr>
              <w:jc w:val="both"/>
              <w:rPr>
                <w:rFonts w:ascii="Calibri" w:hAnsi="Calibri" w:cs="Calibri"/>
              </w:rPr>
            </w:pPr>
            <w:r w:rsidRPr="00781463">
              <w:rPr>
                <w:rFonts w:ascii="Calibri" w:hAnsi="Calibri" w:cs="Calibri"/>
                <w:b/>
              </w:rPr>
              <w:t>Póliza de caución a Primer requerimiento</w:t>
            </w:r>
            <w:r>
              <w:rPr>
                <w:rFonts w:ascii="Calibri" w:hAnsi="Calibri" w:cs="Calibri"/>
                <w:b/>
              </w:rPr>
              <w:t xml:space="preserve"> para Entidades Públicas</w:t>
            </w:r>
            <w:r w:rsidRPr="005D36AA">
              <w:rPr>
                <w:rFonts w:ascii="Calibri" w:hAnsi="Calibri" w:cs="Calibri"/>
              </w:rPr>
              <w:t>, emitida por una empresa aseguradora del Estado Plurinacional de Bolivia, registrada, autorizada y bajo el control de la Autoridad de Fiscalización y Control de Pensiones y Seguro</w:t>
            </w:r>
            <w:r>
              <w:rPr>
                <w:rFonts w:ascii="Calibri" w:hAnsi="Calibri" w:cs="Calibri"/>
              </w:rPr>
              <w:t xml:space="preserve"> 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120</w:t>
            </w:r>
            <w:r w:rsidRPr="008C30F1">
              <w:rPr>
                <w:rFonts w:ascii="Calibri" w:hAnsi="Calibri" w:cs="Calibri"/>
              </w:rPr>
              <w:t xml:space="preserve"> días</w:t>
            </w:r>
            <w:r>
              <w:rPr>
                <w:rFonts w:ascii="Calibri" w:hAnsi="Calibri" w:cs="Calibri"/>
              </w:rPr>
              <w:t xml:space="preserve"> calendario partir de </w:t>
            </w:r>
            <w:r w:rsidRPr="008C30F1">
              <w:rPr>
                <w:rFonts w:ascii="Calibri" w:hAnsi="Calibri" w:cs="Calibri"/>
              </w:rPr>
              <w:t>la presentación de propuestas</w:t>
            </w:r>
            <w:r>
              <w:rPr>
                <w:rFonts w:ascii="Calibri" w:hAnsi="Calibri" w:cs="Calibri"/>
              </w:rPr>
              <w:t>,</w:t>
            </w:r>
            <w:r w:rsidRPr="008C30F1">
              <w:rPr>
                <w:rFonts w:ascii="Calibri" w:hAnsi="Calibri" w:cs="Calibri"/>
              </w:rPr>
              <w:t xml:space="preserve"> por un importe equivalente de la menos a 1 (%) del valor total de la propuesta económica.</w:t>
            </w:r>
          </w:p>
        </w:tc>
      </w:tr>
      <w:tr w:rsidR="00476914" w:rsidRPr="007E2B69" w:rsidTr="00060A31">
        <w:tc>
          <w:tcPr>
            <w:tcW w:w="8828" w:type="dxa"/>
            <w:tcBorders>
              <w:top w:val="single" w:sz="4" w:space="0" w:color="auto"/>
              <w:left w:val="single" w:sz="4" w:space="0" w:color="auto"/>
              <w:bottom w:val="single" w:sz="4" w:space="0" w:color="auto"/>
              <w:right w:val="single" w:sz="4" w:space="0" w:color="auto"/>
            </w:tcBorders>
            <w:shd w:val="clear" w:color="auto" w:fill="8EAADB"/>
            <w:vAlign w:val="center"/>
          </w:tcPr>
          <w:p w:rsidR="00476914" w:rsidRPr="00C74152" w:rsidRDefault="00476914" w:rsidP="00060A31">
            <w:pPr>
              <w:rPr>
                <w:rFonts w:ascii="Calibri" w:hAnsi="Calibri" w:cs="Calibri"/>
                <w:b/>
              </w:rPr>
            </w:pPr>
            <w:r w:rsidRPr="00C74152">
              <w:rPr>
                <w:rFonts w:ascii="Calibri" w:hAnsi="Calibri" w:cs="Calibri"/>
                <w:b/>
              </w:rPr>
              <w:t>GARANT</w:t>
            </w:r>
            <w:r>
              <w:rPr>
                <w:rFonts w:ascii="Calibri" w:hAnsi="Calibri" w:cs="Calibri"/>
                <w:b/>
              </w:rPr>
              <w:t>ÍA DE CUMPLIMIENTO DE CONTRATO</w:t>
            </w:r>
          </w:p>
        </w:tc>
      </w:tr>
      <w:tr w:rsidR="00476914" w:rsidRPr="007E2B69" w:rsidTr="00060A31">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B703A4" w:rsidRDefault="00B703A4" w:rsidP="00B703A4">
            <w:pPr>
              <w:jc w:val="both"/>
              <w:rPr>
                <w:rFonts w:ascii="Calibri" w:hAnsi="Calibri" w:cs="Calibri"/>
              </w:rPr>
            </w:pPr>
            <w:r w:rsidRPr="00017225">
              <w:rPr>
                <w:rFonts w:ascii="Calibri" w:hAnsi="Calibri" w:cs="Calibri"/>
              </w:rPr>
              <w:t>A elección de la empresa adjudicada , ésta podrá optar por uno de los siguientes instrumentos financieros:</w:t>
            </w:r>
          </w:p>
          <w:p w:rsidR="00B703A4" w:rsidRPr="005E6D97" w:rsidRDefault="00B703A4" w:rsidP="00B703A4">
            <w:pPr>
              <w:numPr>
                <w:ilvl w:val="0"/>
                <w:numId w:val="42"/>
              </w:numPr>
              <w:jc w:val="both"/>
              <w:rPr>
                <w:rFonts w:ascii="Calibri" w:hAnsi="Calibri" w:cs="Calibri"/>
                <w:u w:val="single"/>
              </w:rPr>
            </w:pPr>
            <w:r w:rsidRPr="00C74152">
              <w:rPr>
                <w:rFonts w:ascii="Calibri" w:hAnsi="Calibri" w:cs="Calibri"/>
                <w:b/>
              </w:rPr>
              <w:t>Boleta de Garantía</w:t>
            </w:r>
            <w:r w:rsidRPr="00C74152">
              <w:rPr>
                <w:rFonts w:ascii="Calibri" w:hAnsi="Calibri" w:cs="Calibri"/>
              </w:rPr>
              <w:t xml:space="preserve">, emitida por una Entidad </w:t>
            </w:r>
            <w:r>
              <w:rPr>
                <w:rFonts w:ascii="Calibri" w:hAnsi="Calibri" w:cs="Calibri"/>
              </w:rPr>
              <w:t xml:space="preserve">de intermediación financiera </w:t>
            </w:r>
            <w:r w:rsidRPr="00323632">
              <w:rPr>
                <w:rFonts w:ascii="Calibri" w:hAnsi="Calibri" w:cs="Calibri"/>
                <w:b/>
              </w:rPr>
              <w:t>(Bancaria)</w:t>
            </w:r>
            <w:r>
              <w:rPr>
                <w:rFonts w:ascii="Calibri" w:hAnsi="Calibri" w:cs="Calibri"/>
              </w:rPr>
              <w:t xml:space="preserve"> </w:t>
            </w:r>
            <w:r w:rsidRPr="00C74152">
              <w:rPr>
                <w:rFonts w:ascii="Calibri" w:hAnsi="Calibri" w:cs="Calibri"/>
              </w:rPr>
              <w:t>del Estado Plurinacional de Bolivia</w:t>
            </w:r>
            <w:r>
              <w:rPr>
                <w:rFonts w:ascii="Calibri" w:hAnsi="Calibri" w:cs="Calibri"/>
              </w:rPr>
              <w:t xml:space="preserve"> con estructura de alcance a nivel nacional, registrada, au</w:t>
            </w:r>
            <w:r w:rsidRPr="00C74152">
              <w:rPr>
                <w:rFonts w:ascii="Calibri" w:hAnsi="Calibri" w:cs="Calibri"/>
              </w:rPr>
              <w:t>torizada y bajo el control de la Autoridad de Supervisión del Sist</w:t>
            </w:r>
            <w:r>
              <w:rPr>
                <w:rFonts w:ascii="Calibri" w:hAnsi="Calibri" w:cs="Calibri"/>
              </w:rPr>
              <w:t xml:space="preserve">ema Financiero-ASFI, </w:t>
            </w:r>
            <w:r w:rsidRPr="00C74152">
              <w:rPr>
                <w:rFonts w:ascii="Calibri" w:hAnsi="Calibri" w:cs="Calibri"/>
              </w:rPr>
              <w:t xml:space="preserve">a </w:t>
            </w:r>
            <w:r>
              <w:rPr>
                <w:rFonts w:ascii="Calibri" w:hAnsi="Calibri" w:cs="Calibri"/>
              </w:rPr>
              <w:t xml:space="preserve">la orden/a </w:t>
            </w:r>
            <w:r w:rsidRPr="00C74152">
              <w:rPr>
                <w:rFonts w:ascii="Calibri" w:hAnsi="Calibri" w:cs="Calibri"/>
              </w:rPr>
              <w:t>favor de Yacimientos Petrolíferos Fiscales Bolivianos</w:t>
            </w:r>
            <w:r>
              <w:rPr>
                <w:rFonts w:ascii="Calibri" w:hAnsi="Calibri" w:cs="Calibri"/>
              </w:rPr>
              <w:t xml:space="preserve"> / YPFB</w:t>
            </w:r>
            <w:r w:rsidRPr="00C74152">
              <w:rPr>
                <w:rFonts w:ascii="Calibri" w:hAnsi="Calibri" w:cs="Calibri"/>
              </w:rPr>
              <w:t xml:space="preserve">, con características expresas de </w:t>
            </w:r>
            <w:r w:rsidRPr="00C74152">
              <w:rPr>
                <w:rFonts w:ascii="Calibri" w:hAnsi="Calibri" w:cs="Calibri"/>
                <w:b/>
              </w:rPr>
              <w:t>renovable, irrevocable y de ejecución inmediata</w:t>
            </w:r>
            <w:r w:rsidRPr="00C74152">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 </w:t>
            </w:r>
            <w:r>
              <w:rPr>
                <w:rFonts w:ascii="Calibri" w:hAnsi="Calibri" w:cs="Calibri"/>
              </w:rPr>
              <w:t xml:space="preserve">adicionales a la vigencia del contrato, por un </w:t>
            </w:r>
            <w:r w:rsidRPr="006E062A">
              <w:rPr>
                <w:rFonts w:ascii="Calibri" w:hAnsi="Calibri" w:cs="Calibri"/>
              </w:rPr>
              <w:t xml:space="preserve">monto equivalente de al menos 7% del valor total </w:t>
            </w:r>
            <w:r>
              <w:rPr>
                <w:rFonts w:ascii="Calibri" w:hAnsi="Calibri" w:cs="Calibri"/>
              </w:rPr>
              <w:t>del contrato</w:t>
            </w:r>
            <w:r w:rsidRPr="006E062A">
              <w:rPr>
                <w:rFonts w:ascii="Calibri" w:hAnsi="Calibri" w:cs="Calibri"/>
              </w:rPr>
              <w:t>.</w:t>
            </w:r>
          </w:p>
          <w:p w:rsidR="00B703A4" w:rsidRPr="005E6D97" w:rsidRDefault="00B703A4" w:rsidP="00B703A4">
            <w:pPr>
              <w:numPr>
                <w:ilvl w:val="0"/>
                <w:numId w:val="42"/>
              </w:numPr>
              <w:jc w:val="both"/>
              <w:rPr>
                <w:rFonts w:ascii="Calibri" w:hAnsi="Calibri" w:cs="Calibri"/>
              </w:rPr>
            </w:pPr>
            <w:r w:rsidRPr="005B28FC">
              <w:rPr>
                <w:rFonts w:ascii="Calibri" w:hAnsi="Calibri" w:cs="Calibri"/>
                <w:b/>
              </w:rPr>
              <w:t>Garantía a Primer Requerimiento</w:t>
            </w:r>
            <w:r w:rsidRPr="005B28FC">
              <w:rPr>
                <w:rFonts w:ascii="Calibri" w:hAnsi="Calibri" w:cs="Calibri"/>
              </w:rPr>
              <w:t xml:space="preserve">, emitida por una Entidad </w:t>
            </w:r>
            <w:r>
              <w:rPr>
                <w:rFonts w:ascii="Calibri" w:hAnsi="Calibri" w:cs="Calibri"/>
              </w:rPr>
              <w:t xml:space="preserve">de intermediación financiera </w:t>
            </w:r>
            <w:r w:rsidRPr="00AD47B8">
              <w:rPr>
                <w:rFonts w:ascii="Calibri" w:hAnsi="Calibri" w:cs="Calibri"/>
                <w:b/>
              </w:rPr>
              <w:t>(Bancaria)</w:t>
            </w:r>
            <w:r>
              <w:rPr>
                <w:rFonts w:ascii="Calibri" w:hAnsi="Calibri" w:cs="Calibri"/>
              </w:rPr>
              <w:t xml:space="preserve"> </w:t>
            </w:r>
            <w:r w:rsidRPr="005B28FC">
              <w:rPr>
                <w:rFonts w:ascii="Calibri" w:hAnsi="Calibri" w:cs="Calibri"/>
              </w:rPr>
              <w:t>del Estado Plurinacional de Bolivia</w:t>
            </w:r>
            <w:r>
              <w:rPr>
                <w:rFonts w:ascii="Calibri" w:hAnsi="Calibri" w:cs="Calibri"/>
              </w:rPr>
              <w:t xml:space="preserve"> con estructura de alcance a nivel nacional</w:t>
            </w:r>
            <w:r w:rsidRPr="005B28FC">
              <w:rPr>
                <w:rFonts w:ascii="Calibri" w:hAnsi="Calibri" w:cs="Calibri"/>
              </w:rPr>
              <w:t>, registrada, autorizada y bajo el control de la Autoridad de Supervisión del Sist</w:t>
            </w:r>
            <w:r>
              <w:rPr>
                <w:rFonts w:ascii="Calibri" w:hAnsi="Calibri" w:cs="Calibri"/>
              </w:rPr>
              <w:t xml:space="preserve">ema Financiero-ASFI, a la orden / </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 </w:t>
            </w:r>
            <w:r>
              <w:rPr>
                <w:rFonts w:ascii="Calibri" w:hAnsi="Calibri" w:cs="Calibri"/>
              </w:rPr>
              <w:t>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p w:rsidR="00B703A4" w:rsidRDefault="00B703A4" w:rsidP="00B703A4">
            <w:pPr>
              <w:numPr>
                <w:ilvl w:val="0"/>
                <w:numId w:val="42"/>
              </w:numPr>
              <w:autoSpaceDE w:val="0"/>
              <w:autoSpaceDN w:val="0"/>
              <w:adjustRightInd w:val="0"/>
              <w:jc w:val="both"/>
              <w:rPr>
                <w:rFonts w:ascii="Calibri" w:hAnsi="Calibri" w:cs="Calibri"/>
              </w:rPr>
            </w:pPr>
            <w:r w:rsidRPr="005B28FC">
              <w:rPr>
                <w:rFonts w:ascii="Calibri" w:hAnsi="Calibri" w:cs="Calibri"/>
                <w:b/>
              </w:rPr>
              <w:t>Póliza de caución a Primer requerimiento para Entidades Públicas</w:t>
            </w:r>
            <w:r w:rsidRPr="005B28FC">
              <w:rPr>
                <w:rFonts w:ascii="Calibri" w:hAnsi="Calibri" w:cs="Calibri"/>
              </w:rPr>
              <w:t>, emitida por una empresa aseguradora del Estado Plurinacional de Bolivia , registrada, autorizada y bajo el control de la Autoridad de Fiscalización y Control de</w:t>
            </w:r>
            <w:r>
              <w:rPr>
                <w:rFonts w:ascii="Calibri" w:hAnsi="Calibri" w:cs="Calibri"/>
              </w:rPr>
              <w:t xml:space="preserve"> Pensiones y Seguros a la orden/</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las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w:t>
            </w:r>
            <w:r>
              <w:rPr>
                <w:rFonts w:ascii="Calibri" w:hAnsi="Calibri" w:cs="Calibri"/>
              </w:rPr>
              <w:t xml:space="preserve"> 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p w:rsidR="00476914" w:rsidRDefault="00476914" w:rsidP="00060A31">
            <w:pPr>
              <w:autoSpaceDE w:val="0"/>
              <w:autoSpaceDN w:val="0"/>
              <w:adjustRightInd w:val="0"/>
              <w:ind w:left="720"/>
              <w:jc w:val="both"/>
              <w:rPr>
                <w:rFonts w:ascii="Calibri" w:hAnsi="Calibri" w:cs="Calibri"/>
              </w:rPr>
            </w:pPr>
          </w:p>
          <w:p w:rsidR="00476914" w:rsidRDefault="004E0C29" w:rsidP="00060A31">
            <w:pPr>
              <w:jc w:val="center"/>
              <w:rPr>
                <w:rFonts w:ascii="Verdana" w:hAnsi="Verdana"/>
                <w:b/>
                <w:sz w:val="18"/>
                <w:szCs w:val="18"/>
              </w:rPr>
            </w:pPr>
            <w:r w:rsidRPr="004E0C29">
              <w:rPr>
                <w:rFonts w:ascii="Verdana" w:hAnsi="Verdana" w:cs="Arial"/>
                <w:b/>
                <w:bCs/>
                <w:noProof/>
                <w:sz w:val="18"/>
                <w:szCs w:val="18"/>
                <w:lang w:val="es-BO" w:eastAsia="es-BO"/>
              </w:rPr>
              <w:drawing>
                <wp:inline distT="0" distB="0" distL="0" distR="0">
                  <wp:extent cx="5623558" cy="75533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534" cy="7569411"/>
                          </a:xfrm>
                          <a:prstGeom prst="rect">
                            <a:avLst/>
                          </a:prstGeom>
                          <a:noFill/>
                          <a:ln>
                            <a:noFill/>
                          </a:ln>
                        </pic:spPr>
                      </pic:pic>
                    </a:graphicData>
                  </a:graphic>
                </wp:inline>
              </w:drawing>
            </w:r>
          </w:p>
          <w:p w:rsidR="00476914" w:rsidRPr="00781463" w:rsidRDefault="00476914" w:rsidP="00060A31">
            <w:pPr>
              <w:autoSpaceDE w:val="0"/>
              <w:autoSpaceDN w:val="0"/>
              <w:adjustRightInd w:val="0"/>
              <w:jc w:val="both"/>
              <w:rPr>
                <w:rFonts w:ascii="Calibri" w:hAnsi="Calibri" w:cs="Calibri"/>
              </w:rPr>
            </w:pPr>
          </w:p>
        </w:tc>
      </w:tr>
    </w:tbl>
    <w:p w:rsidR="00476914" w:rsidRDefault="00476914" w:rsidP="00D62DD9">
      <w:pPr>
        <w:jc w:val="center"/>
        <w:rPr>
          <w:rFonts w:asciiTheme="minorHAnsi" w:hAnsiTheme="minorHAnsi" w:cstheme="minorHAnsi"/>
          <w:b/>
          <w:sz w:val="22"/>
          <w:szCs w:val="22"/>
        </w:rPr>
      </w:pPr>
    </w:p>
    <w:p w:rsidR="00476914" w:rsidRDefault="00476914" w:rsidP="00D62DD9">
      <w:pPr>
        <w:jc w:val="center"/>
        <w:rPr>
          <w:rFonts w:asciiTheme="minorHAnsi" w:hAnsiTheme="minorHAnsi" w:cstheme="minorHAnsi"/>
          <w:b/>
          <w:sz w:val="22"/>
          <w:szCs w:val="22"/>
        </w:rPr>
      </w:pPr>
    </w:p>
    <w:p w:rsidR="003A382A" w:rsidRDefault="003A382A" w:rsidP="00476914">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14FC9" w:rsidRDefault="00E14FC9" w:rsidP="00E14FC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14FC9" w:rsidRPr="00D07EF4" w:rsidRDefault="00E14FC9" w:rsidP="00E14FC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14FC9" w:rsidRPr="00D07EF4" w:rsidRDefault="00E14FC9" w:rsidP="00E14FC9">
      <w:pPr>
        <w:spacing w:after="120"/>
        <w:jc w:val="center"/>
        <w:rPr>
          <w:rFonts w:ascii="Arial" w:hAnsi="Arial" w:cs="Arial"/>
          <w:b/>
          <w:lang w:val="es-BO"/>
        </w:rPr>
      </w:pPr>
      <w:r w:rsidRPr="00D07EF4">
        <w:rPr>
          <w:rFonts w:ascii="Arial" w:hAnsi="Arial" w:cs="Arial"/>
          <w:b/>
          <w:lang w:val="es-BO"/>
        </w:rPr>
        <w:t>MINUTA DE CONTRATO</w:t>
      </w:r>
    </w:p>
    <w:p w:rsidR="00E14FC9" w:rsidRPr="00D07EF4" w:rsidRDefault="00E14FC9" w:rsidP="00E14FC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E14FC9" w:rsidRPr="000464CC" w:rsidRDefault="00E14FC9" w:rsidP="00E14FC9">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E14FC9" w:rsidRPr="00012AE1" w:rsidRDefault="00E14FC9" w:rsidP="00E14FC9">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E14FC9" w:rsidRPr="00A1371F" w:rsidRDefault="00E14FC9" w:rsidP="00B77CEE">
      <w:pPr>
        <w:pStyle w:val="Prrafodelista"/>
        <w:numPr>
          <w:ilvl w:val="1"/>
          <w:numId w:val="5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E14FC9" w:rsidRPr="005626DC" w:rsidRDefault="00E14FC9" w:rsidP="00B77CEE">
      <w:pPr>
        <w:pStyle w:val="Prrafodelista"/>
        <w:numPr>
          <w:ilvl w:val="1"/>
          <w:numId w:val="56"/>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E14FC9" w:rsidRPr="005626DC" w:rsidRDefault="00E14FC9" w:rsidP="00E14FC9">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14FC9" w:rsidRPr="00BE3FE0" w:rsidRDefault="00E14FC9" w:rsidP="00E14FC9">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14FC9" w:rsidRPr="005626DC" w:rsidRDefault="00E14FC9" w:rsidP="00E14FC9">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14FC9" w:rsidRPr="005626DC" w:rsidRDefault="00E14FC9" w:rsidP="00E14FC9">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14FC9" w:rsidRPr="008133F9" w:rsidRDefault="00E14FC9" w:rsidP="00E14FC9">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E14FC9" w:rsidRPr="005626DC" w:rsidRDefault="00E14FC9" w:rsidP="00E14FC9">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Adquisición:</w:t>
            </w:r>
          </w:p>
          <w:p w:rsidR="00E14FC9" w:rsidRPr="003E1452" w:rsidRDefault="00E14FC9" w:rsidP="00EA6038">
            <w:pPr>
              <w:spacing w:after="120"/>
              <w:jc w:val="both"/>
              <w:rPr>
                <w:rFonts w:ascii="Arial" w:hAnsi="Arial" w:cs="Arial"/>
              </w:rPr>
            </w:pPr>
          </w:p>
        </w:tc>
        <w:tc>
          <w:tcPr>
            <w:tcW w:w="6237" w:type="dxa"/>
            <w:shd w:val="clear" w:color="auto" w:fill="auto"/>
          </w:tcPr>
          <w:p w:rsidR="00E14FC9" w:rsidRPr="003E1452" w:rsidRDefault="00E14FC9" w:rsidP="00EA603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14FC9" w:rsidRPr="005626DC" w:rsidTr="00EA6038">
        <w:tc>
          <w:tcPr>
            <w:tcW w:w="2522" w:type="dxa"/>
            <w:shd w:val="clear" w:color="auto" w:fill="auto"/>
          </w:tcPr>
          <w:p w:rsidR="00E14FC9" w:rsidRPr="003E1452" w:rsidRDefault="00E14FC9" w:rsidP="00EA6038">
            <w:pPr>
              <w:spacing w:after="120"/>
              <w:jc w:val="both"/>
              <w:rPr>
                <w:rFonts w:ascii="Arial" w:hAnsi="Arial" w:cs="Arial"/>
                <w:b/>
              </w:rPr>
            </w:pPr>
            <w:r w:rsidRPr="003E1452">
              <w:rPr>
                <w:rFonts w:ascii="Arial" w:hAnsi="Arial" w:cs="Arial"/>
                <w:b/>
              </w:rPr>
              <w:t>Contrato:</w:t>
            </w:r>
          </w:p>
        </w:tc>
        <w:tc>
          <w:tcPr>
            <w:tcW w:w="6237" w:type="dxa"/>
            <w:shd w:val="clear" w:color="auto" w:fill="auto"/>
          </w:tcPr>
          <w:p w:rsidR="00E14FC9" w:rsidRPr="003E1452" w:rsidRDefault="00E14FC9" w:rsidP="00EA603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Comité de Recepción:</w:t>
            </w:r>
          </w:p>
        </w:tc>
        <w:tc>
          <w:tcPr>
            <w:tcW w:w="6237" w:type="dxa"/>
            <w:shd w:val="clear" w:color="auto" w:fill="auto"/>
          </w:tcPr>
          <w:p w:rsidR="00E14FC9" w:rsidRPr="003E1452" w:rsidRDefault="00E14FC9" w:rsidP="00EA603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14FC9" w:rsidRPr="005626DC" w:rsidTr="00EA6038">
        <w:tc>
          <w:tcPr>
            <w:tcW w:w="2522" w:type="dxa"/>
            <w:shd w:val="clear" w:color="auto" w:fill="auto"/>
          </w:tcPr>
          <w:p w:rsidR="00E14FC9" w:rsidRPr="003069C5" w:rsidRDefault="00E14FC9" w:rsidP="00EA60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E14FC9" w:rsidRPr="003069C5" w:rsidRDefault="00E14FC9" w:rsidP="00EA603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E14FC9" w:rsidRPr="003E1452" w:rsidRDefault="00E14FC9" w:rsidP="00EA603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14FC9" w:rsidRPr="003E4593" w:rsidTr="00EA6038">
        <w:tc>
          <w:tcPr>
            <w:tcW w:w="2522" w:type="dxa"/>
            <w:shd w:val="clear" w:color="auto" w:fill="auto"/>
          </w:tcPr>
          <w:p w:rsidR="00E14FC9" w:rsidRPr="003E4593" w:rsidRDefault="00E14FC9" w:rsidP="00EA6038">
            <w:pPr>
              <w:spacing w:after="120"/>
              <w:rPr>
                <w:rFonts w:ascii="Arial" w:hAnsi="Arial" w:cs="Arial"/>
                <w:b/>
              </w:rPr>
            </w:pPr>
            <w:r w:rsidRPr="003E4593">
              <w:rPr>
                <w:rFonts w:ascii="Arial" w:hAnsi="Arial" w:cs="Arial"/>
                <w:b/>
              </w:rPr>
              <w:t>Unidad Solicitante:</w:t>
            </w:r>
          </w:p>
        </w:tc>
        <w:tc>
          <w:tcPr>
            <w:tcW w:w="6237" w:type="dxa"/>
            <w:shd w:val="clear" w:color="auto" w:fill="auto"/>
          </w:tcPr>
          <w:p w:rsidR="00E14FC9" w:rsidRPr="003E4593" w:rsidRDefault="00E14FC9" w:rsidP="00EA603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E14FC9" w:rsidRPr="003E4593" w:rsidRDefault="00E14FC9" w:rsidP="00E14FC9">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14FC9" w:rsidRPr="003E4593" w:rsidRDefault="00E14FC9" w:rsidP="00E14FC9">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E14FC9" w:rsidRPr="003E4593" w:rsidRDefault="00E14FC9" w:rsidP="00E14FC9">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E14FC9" w:rsidRPr="005626DC" w:rsidRDefault="00E14FC9" w:rsidP="00E14FC9">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E14FC9" w:rsidRPr="005626DC" w:rsidRDefault="00E14FC9" w:rsidP="00E14FC9">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E14FC9" w:rsidRPr="005626DC" w:rsidRDefault="00E14FC9" w:rsidP="00E14FC9">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E14FC9" w:rsidRPr="00D07EF4" w:rsidRDefault="00E14FC9" w:rsidP="00E14FC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14FC9" w:rsidRDefault="00E14FC9" w:rsidP="00E14FC9">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E14FC9" w:rsidRPr="00262973" w:rsidRDefault="00E14FC9" w:rsidP="00E14FC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E14FC9" w:rsidRPr="009526D1" w:rsidRDefault="00E14FC9" w:rsidP="00E14FC9">
      <w:pPr>
        <w:spacing w:after="120"/>
        <w:ind w:left="567"/>
        <w:jc w:val="both"/>
        <w:rPr>
          <w:rFonts w:ascii="Arial" w:hAnsi="Arial" w:cs="Arial"/>
        </w:rPr>
      </w:pPr>
      <w:r w:rsidRPr="00553F3B">
        <w:rPr>
          <w:rFonts w:ascii="Arial" w:hAnsi="Arial" w:cs="Arial"/>
        </w:rPr>
        <w:t>Anexo 3: Formulario resultado de la adjudicación.</w:t>
      </w:r>
    </w:p>
    <w:p w:rsidR="00E14FC9" w:rsidRDefault="00E14FC9" w:rsidP="00E14FC9">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E14FC9" w:rsidRDefault="00E14FC9" w:rsidP="00E14FC9">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E14FC9" w:rsidRDefault="00E14FC9" w:rsidP="00E14FC9">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E14FC9" w:rsidRDefault="00E14FC9" w:rsidP="00E14FC9">
      <w:pPr>
        <w:spacing w:before="120" w:after="120"/>
        <w:jc w:val="both"/>
        <w:rPr>
          <w:rFonts w:ascii="Arial" w:hAnsi="Arial" w:cs="Arial"/>
          <w:i/>
          <w:iCs/>
          <w:lang w:val="es-ES_tradnl"/>
        </w:rPr>
      </w:pPr>
    </w:p>
    <w:p w:rsidR="00E14FC9" w:rsidRPr="0072502C" w:rsidRDefault="00E14FC9" w:rsidP="00E14FC9">
      <w:pPr>
        <w:spacing w:before="120" w:after="120"/>
        <w:jc w:val="both"/>
        <w:rPr>
          <w:rFonts w:ascii="Arial" w:hAnsi="Arial" w:cs="Arial"/>
          <w:b/>
          <w:u w:val="single"/>
          <w:lang w:val="es-ES_tradnl"/>
        </w:rPr>
      </w:pP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14FC9" w:rsidRDefault="00E14FC9" w:rsidP="00E14FC9">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14FC9" w:rsidRPr="005626DC" w:rsidRDefault="00E14FC9" w:rsidP="00E14FC9">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14FC9" w:rsidRPr="000A4466" w:rsidRDefault="00E14FC9" w:rsidP="00E14FC9">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E14FC9" w:rsidRPr="005626DC" w:rsidRDefault="00E14FC9" w:rsidP="00E14FC9">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E14FC9" w:rsidRPr="00C644C4" w:rsidRDefault="00E14FC9" w:rsidP="00E14FC9">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E14FC9" w:rsidRPr="00C644C4" w:rsidRDefault="00E14FC9" w:rsidP="00E14FC9">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E14FC9" w:rsidRDefault="00E14FC9" w:rsidP="00E14FC9">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E14FC9" w:rsidRPr="00486DEC" w:rsidRDefault="00E14FC9" w:rsidP="00E14FC9">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E14FC9" w:rsidRPr="00C644C4" w:rsidRDefault="00E14FC9" w:rsidP="00E14FC9">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E14FC9" w:rsidRDefault="00E14FC9" w:rsidP="00E14FC9">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E14FC9" w:rsidRPr="005626DC" w:rsidRDefault="00E14FC9" w:rsidP="00E14FC9">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E14FC9" w:rsidRPr="005626DC" w:rsidRDefault="00E14FC9" w:rsidP="00E14FC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E14FC9" w:rsidRPr="005B6701" w:rsidRDefault="00E14FC9" w:rsidP="00E14FC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E14FC9" w:rsidRPr="005B6701" w:rsidRDefault="00E14FC9" w:rsidP="00E14FC9">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E14FC9" w:rsidRDefault="00E14FC9" w:rsidP="00E14FC9">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E14FC9" w:rsidRPr="008C3799" w:rsidRDefault="00E14FC9" w:rsidP="00E14FC9">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E14FC9" w:rsidRPr="008C3799" w:rsidRDefault="00E14FC9" w:rsidP="00B77CEE">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E14FC9"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E14FC9" w:rsidRDefault="00E14FC9" w:rsidP="00B77CEE">
      <w:pPr>
        <w:numPr>
          <w:ilvl w:val="0"/>
          <w:numId w:val="5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E14FC9" w:rsidRPr="00553F3B" w:rsidRDefault="00E14FC9" w:rsidP="00E14FC9">
      <w:pPr>
        <w:spacing w:after="120"/>
        <w:ind w:left="1709"/>
        <w:jc w:val="both"/>
        <w:rPr>
          <w:rFonts w:ascii="Arial" w:hAnsi="Arial" w:cs="Arial"/>
          <w:bCs/>
          <w:lang w:val="es-BO"/>
        </w:rPr>
      </w:pPr>
    </w:p>
    <w:p w:rsidR="00E14FC9" w:rsidRPr="005626DC" w:rsidRDefault="00E14FC9" w:rsidP="00E14FC9">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14FC9" w:rsidRDefault="00E14FC9" w:rsidP="00E14FC9">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E14FC9" w:rsidRDefault="00E14FC9" w:rsidP="00E14FC9">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14FC9" w:rsidRDefault="00E14FC9" w:rsidP="00E14FC9">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E14FC9" w:rsidRPr="005626DC" w:rsidRDefault="00E14FC9" w:rsidP="00E14FC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E14FC9" w:rsidRPr="005626DC" w:rsidRDefault="00E14FC9" w:rsidP="00E14F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E14FC9" w:rsidRPr="005626DC" w:rsidRDefault="00E14FC9" w:rsidP="00E14FC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14FC9" w:rsidRPr="000F5E77" w:rsidRDefault="00E14FC9" w:rsidP="00E14FC9">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E14FC9" w:rsidRPr="000F5E77" w:rsidRDefault="00E14FC9" w:rsidP="00E14FC9">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E14FC9" w:rsidRPr="000F5E77" w:rsidRDefault="00E14FC9" w:rsidP="00E14FC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E14FC9" w:rsidRPr="000F5E77" w:rsidRDefault="00E14FC9" w:rsidP="00E14FC9">
      <w:pPr>
        <w:spacing w:before="120" w:after="120"/>
        <w:jc w:val="both"/>
        <w:rPr>
          <w:rFonts w:ascii="Arial" w:hAnsi="Arial" w:cs="Arial"/>
          <w:lang w:val="es-BO"/>
        </w:rPr>
      </w:pPr>
      <w:r>
        <w:rPr>
          <w:noProof/>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E14FC9" w:rsidRPr="000F5E77" w:rsidRDefault="00E14FC9" w:rsidP="00E14FC9">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E14FC9" w:rsidRPr="00DF2F05" w:rsidRDefault="00E14FC9" w:rsidP="00E14FC9">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E14FC9" w:rsidRPr="00DF2F05" w:rsidRDefault="00E14FC9" w:rsidP="00E14FC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E14FC9" w:rsidRPr="00DF2F05" w:rsidRDefault="00E14FC9" w:rsidP="00E14FC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E14FC9" w:rsidRPr="009C729D" w:rsidRDefault="00E14FC9" w:rsidP="00E14FC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14FC9" w:rsidRPr="000F5E77" w:rsidRDefault="00E14FC9" w:rsidP="00E14FC9">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E14FC9" w:rsidRPr="000F5E77" w:rsidRDefault="00E14FC9" w:rsidP="00E14FC9">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E14FC9" w:rsidRPr="000F5E77" w:rsidRDefault="00E14FC9" w:rsidP="00E14FC9">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E14FC9" w:rsidRPr="006673F3" w:rsidRDefault="00E14FC9" w:rsidP="00E14FC9">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E14FC9" w:rsidRDefault="00E14FC9" w:rsidP="00E14FC9">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14FC9" w:rsidRPr="006673F3" w:rsidRDefault="00E14FC9" w:rsidP="00B77CEE">
      <w:pPr>
        <w:numPr>
          <w:ilvl w:val="1"/>
          <w:numId w:val="58"/>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E14FC9" w:rsidRDefault="00E14FC9" w:rsidP="00B77CEE">
      <w:pPr>
        <w:numPr>
          <w:ilvl w:val="2"/>
          <w:numId w:val="59"/>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E14FC9" w:rsidRDefault="00E14FC9" w:rsidP="00E14FC9">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E14FC9" w:rsidRPr="005824D1" w:rsidRDefault="00E14FC9" w:rsidP="00B77CEE">
      <w:pPr>
        <w:numPr>
          <w:ilvl w:val="2"/>
          <w:numId w:val="59"/>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E14FC9" w:rsidRPr="005824D1" w:rsidRDefault="00E14FC9" w:rsidP="00E14FC9">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E14FC9" w:rsidRPr="005824D1" w:rsidRDefault="00E14FC9" w:rsidP="00E14FC9">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E14FC9" w:rsidRPr="005824D1" w:rsidRDefault="00E14FC9" w:rsidP="00E14FC9">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E14FC9" w:rsidRDefault="00E14FC9" w:rsidP="00E14FC9">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E14FC9" w:rsidRPr="00F05CF8" w:rsidRDefault="00E14FC9" w:rsidP="00E14FC9">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14FC9" w:rsidRPr="005626DC" w:rsidRDefault="00E14FC9" w:rsidP="00E14FC9">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E14FC9" w:rsidRDefault="00E14FC9" w:rsidP="00E14FC9">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14FC9" w:rsidRPr="00B82303" w:rsidTr="00EA6038">
        <w:trPr>
          <w:trHeight w:val="237"/>
        </w:trPr>
        <w:tc>
          <w:tcPr>
            <w:tcW w:w="4511" w:type="dxa"/>
            <w:tcBorders>
              <w:top w:val="single" w:sz="4" w:space="0" w:color="auto"/>
              <w:left w:val="single" w:sz="4" w:space="0" w:color="auto"/>
              <w:bottom w:val="single" w:sz="4" w:space="0" w:color="auto"/>
              <w:right w:val="single" w:sz="4" w:space="0" w:color="auto"/>
            </w:tcBorders>
          </w:tcPr>
          <w:p w:rsidR="00E14FC9" w:rsidRPr="00B82303" w:rsidRDefault="00E14FC9" w:rsidP="00EA603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14FC9" w:rsidRPr="00B82303" w:rsidRDefault="00E14FC9" w:rsidP="00EA6038">
            <w:pPr>
              <w:widowControl w:val="0"/>
              <w:ind w:left="180" w:hanging="180"/>
              <w:jc w:val="center"/>
              <w:rPr>
                <w:rFonts w:ascii="Arial" w:hAnsi="Arial" w:cs="Arial"/>
                <w:b/>
                <w:lang w:val="es-ES_tradnl"/>
              </w:rPr>
            </w:pPr>
            <w:r>
              <w:rPr>
                <w:rFonts w:ascii="Arial" w:hAnsi="Arial" w:cs="Arial"/>
                <w:b/>
                <w:lang w:val="es-ES_tradnl"/>
              </w:rPr>
              <w:t>PROVEEDOR</w:t>
            </w:r>
          </w:p>
        </w:tc>
      </w:tr>
      <w:tr w:rsidR="00E14FC9" w:rsidRPr="005626DC" w:rsidTr="00EA6038">
        <w:trPr>
          <w:trHeight w:val="1505"/>
        </w:trPr>
        <w:tc>
          <w:tcPr>
            <w:tcW w:w="4511" w:type="dxa"/>
            <w:tcBorders>
              <w:top w:val="single" w:sz="4" w:space="0" w:color="auto"/>
              <w:left w:val="single" w:sz="4" w:space="0" w:color="auto"/>
              <w:bottom w:val="single" w:sz="4" w:space="0" w:color="auto"/>
              <w:right w:val="single" w:sz="4" w:space="0" w:color="auto"/>
            </w:tcBorders>
          </w:tcPr>
          <w:p w:rsidR="00E14FC9" w:rsidRPr="004B02D4" w:rsidRDefault="00E14FC9" w:rsidP="00EA603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E14FC9" w:rsidRPr="00801DF5" w:rsidRDefault="00E14FC9" w:rsidP="00EA603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E14FC9" w:rsidRPr="00911877" w:rsidRDefault="00E14FC9" w:rsidP="00EA6038">
            <w:pPr>
              <w:widowControl w:val="0"/>
              <w:ind w:left="180" w:hanging="180"/>
              <w:jc w:val="both"/>
              <w:rPr>
                <w:rFonts w:ascii="Arial" w:hAnsi="Arial" w:cs="Arial"/>
                <w:b/>
                <w:lang w:val="es-BO"/>
              </w:rPr>
            </w:pPr>
            <w:r w:rsidRPr="00911877">
              <w:rPr>
                <w:rFonts w:ascii="Arial" w:hAnsi="Arial" w:cs="Arial"/>
                <w:b/>
                <w:lang w:val="es-BO"/>
              </w:rPr>
              <w:t xml:space="preserve">E-mail: </w:t>
            </w:r>
          </w:p>
          <w:p w:rsidR="00E14FC9" w:rsidRDefault="00E14FC9" w:rsidP="00EA6038">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E14FC9" w:rsidRPr="00B82303" w:rsidRDefault="00E14FC9" w:rsidP="00EA603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E14FC9" w:rsidRDefault="00E14FC9" w:rsidP="00EA603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E14FC9" w:rsidRDefault="00E14FC9" w:rsidP="00EA6038">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E14FC9" w:rsidRPr="00911877" w:rsidRDefault="00E14FC9" w:rsidP="00EA6038">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E14FC9" w:rsidRPr="00911877" w:rsidRDefault="00E14FC9" w:rsidP="00EA6038">
            <w:pPr>
              <w:widowControl w:val="0"/>
              <w:jc w:val="both"/>
              <w:rPr>
                <w:rFonts w:ascii="Arial" w:hAnsi="Arial" w:cs="Arial"/>
                <w:b/>
                <w:lang w:val="en-US"/>
              </w:rPr>
            </w:pPr>
            <w:r w:rsidRPr="00911877">
              <w:rPr>
                <w:rFonts w:ascii="Arial" w:hAnsi="Arial" w:cs="Arial"/>
                <w:b/>
                <w:lang w:val="en-US"/>
              </w:rPr>
              <w:t xml:space="preserve">Fax: </w:t>
            </w:r>
          </w:p>
          <w:p w:rsidR="00E14FC9" w:rsidRPr="00911877" w:rsidRDefault="00E14FC9" w:rsidP="00EA6038">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E14FC9" w:rsidRPr="00911877" w:rsidRDefault="00E14FC9" w:rsidP="00EA603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E14FC9" w:rsidRPr="0048077C" w:rsidRDefault="00E14FC9" w:rsidP="00EA603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E14FC9" w:rsidRPr="005626DC" w:rsidRDefault="00E14FC9" w:rsidP="00EA603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E14FC9" w:rsidRPr="004C65DA" w:rsidRDefault="00E14FC9" w:rsidP="00E14FC9">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E14FC9" w:rsidRPr="005626DC" w:rsidRDefault="00E14FC9" w:rsidP="00E14FC9">
      <w:pPr>
        <w:widowControl w:val="0"/>
        <w:tabs>
          <w:tab w:val="num" w:pos="567"/>
        </w:tabs>
        <w:spacing w:before="120" w:after="120"/>
        <w:ind w:left="567" w:hanging="567"/>
        <w:jc w:val="both"/>
        <w:rPr>
          <w:rFonts w:ascii="Arial" w:hAnsi="Arial" w:cs="Arial"/>
          <w:lang w:val="es-ES_tradnl"/>
        </w:rPr>
      </w:pPr>
    </w:p>
    <w:p w:rsidR="00E14FC9" w:rsidRDefault="00E14FC9" w:rsidP="00E14FC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E14FC9" w:rsidRDefault="00E14FC9" w:rsidP="00E14FC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14FC9" w:rsidRPr="004C65DA" w:rsidRDefault="00E14FC9" w:rsidP="00E14FC9">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E14FC9" w:rsidRPr="005626DC" w:rsidRDefault="00E14FC9" w:rsidP="00E14FC9">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14FC9" w:rsidRDefault="00E14FC9" w:rsidP="00E14FC9">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E14FC9" w:rsidRPr="00B949A6" w:rsidRDefault="00E14FC9" w:rsidP="00E14FC9">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E14FC9" w:rsidRPr="00B949A6" w:rsidRDefault="00E14FC9" w:rsidP="00E14FC9">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E14FC9" w:rsidRPr="00B949A6" w:rsidRDefault="00E14FC9" w:rsidP="00E14FC9">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E14FC9" w:rsidRPr="00B949A6" w:rsidRDefault="00E14FC9" w:rsidP="00E14FC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E14FC9" w:rsidRPr="005626DC" w:rsidRDefault="00E14FC9" w:rsidP="00E14FC9">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14FC9"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14FC9" w:rsidRPr="005626DC" w:rsidRDefault="00E14FC9" w:rsidP="00B77CEE">
      <w:pPr>
        <w:numPr>
          <w:ilvl w:val="0"/>
          <w:numId w:val="52"/>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E14FC9" w:rsidRPr="005626DC" w:rsidRDefault="00E14FC9" w:rsidP="00B77CEE">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14FC9" w:rsidRPr="005626DC" w:rsidRDefault="00E14FC9" w:rsidP="00B77CEE">
      <w:pPr>
        <w:numPr>
          <w:ilvl w:val="0"/>
          <w:numId w:val="53"/>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14FC9" w:rsidRPr="00EC3709" w:rsidRDefault="00E14FC9" w:rsidP="00B77CEE">
      <w:pPr>
        <w:numPr>
          <w:ilvl w:val="0"/>
          <w:numId w:val="5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lastRenderedPageBreak/>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E14FC9" w:rsidRPr="00EC3709" w:rsidRDefault="00E14FC9" w:rsidP="00B77CEE">
      <w:pPr>
        <w:numPr>
          <w:ilvl w:val="0"/>
          <w:numId w:val="52"/>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E14FC9" w:rsidRPr="00EC3709" w:rsidRDefault="00E14FC9" w:rsidP="00B77CEE">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E14FC9" w:rsidRPr="00D3436C" w:rsidRDefault="00E14FC9" w:rsidP="00B77CEE">
      <w:pPr>
        <w:numPr>
          <w:ilvl w:val="0"/>
          <w:numId w:val="52"/>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E14FC9" w:rsidRPr="00DB4C14" w:rsidRDefault="00E14FC9" w:rsidP="00B77CEE">
      <w:pPr>
        <w:numPr>
          <w:ilvl w:val="0"/>
          <w:numId w:val="52"/>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E14FC9" w:rsidRPr="00703EED" w:rsidRDefault="00E14FC9" w:rsidP="00E14FC9">
      <w:pPr>
        <w:spacing w:after="120"/>
        <w:jc w:val="both"/>
        <w:rPr>
          <w:rFonts w:ascii="Arial" w:hAnsi="Arial" w:cs="Arial"/>
        </w:rPr>
      </w:pPr>
      <w:r w:rsidRPr="007F27A2">
        <w:rPr>
          <w:rFonts w:ascii="Arial" w:hAnsi="Arial" w:cs="Arial"/>
        </w:rPr>
        <w:lastRenderedPageBreak/>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E14FC9" w:rsidRPr="005626DC" w:rsidRDefault="00E14FC9" w:rsidP="00E14FC9">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14FC9" w:rsidRPr="005626DC" w:rsidRDefault="00E14FC9" w:rsidP="00E14FC9">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14FC9" w:rsidRDefault="00E14FC9" w:rsidP="00E14FC9">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14FC9" w:rsidRPr="005626DC" w:rsidRDefault="00E14FC9" w:rsidP="00E14FC9">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E14FC9" w:rsidRPr="005626DC" w:rsidRDefault="00E14FC9" w:rsidP="00E14FC9">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4FC9" w:rsidRPr="005626DC" w:rsidRDefault="00E14FC9" w:rsidP="00E14FC9">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E14FC9" w:rsidRPr="005626DC" w:rsidRDefault="00E14FC9" w:rsidP="00E14FC9">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E14FC9" w:rsidRPr="005626DC" w:rsidRDefault="00E14FC9" w:rsidP="00B77CEE">
      <w:pPr>
        <w:pStyle w:val="Prrafodelista"/>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rsidR="00E14FC9" w:rsidRPr="005626DC" w:rsidRDefault="00E14FC9" w:rsidP="00B77CEE">
      <w:pPr>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E14FC9" w:rsidRPr="005626DC" w:rsidRDefault="00E14FC9" w:rsidP="00E14FC9">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14FC9" w:rsidRDefault="00E14FC9" w:rsidP="00E14FC9">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14FC9" w:rsidRPr="005626DC" w:rsidRDefault="00E14FC9" w:rsidP="00B77CEE">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14FC9" w:rsidRPr="00EC5599" w:rsidRDefault="00E14FC9" w:rsidP="00B77CEE">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E14FC9" w:rsidRPr="00EC5599" w:rsidRDefault="00E14FC9" w:rsidP="00B77CEE">
      <w:pPr>
        <w:numPr>
          <w:ilvl w:val="0"/>
          <w:numId w:val="5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E14FC9" w:rsidRPr="005626DC" w:rsidRDefault="00E14FC9" w:rsidP="00E14FC9">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E14FC9" w:rsidRPr="005626DC" w:rsidRDefault="00E14FC9" w:rsidP="00E14FC9">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14FC9" w:rsidRPr="00486DEC" w:rsidRDefault="00E14FC9" w:rsidP="00E14FC9">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14FC9" w:rsidRPr="005626DC" w:rsidRDefault="00E14FC9" w:rsidP="00E14FC9">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E14FC9" w:rsidRPr="005626DC" w:rsidRDefault="00E14FC9" w:rsidP="00E14FC9">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14FC9" w:rsidRPr="005626DC" w:rsidRDefault="00E14FC9" w:rsidP="00E14FC9">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E14FC9" w:rsidRDefault="00E14FC9" w:rsidP="00E14FC9">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14FC9" w:rsidRPr="005626DC" w:rsidRDefault="00E14FC9" w:rsidP="00E14FC9">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E14FC9" w:rsidRPr="005626DC" w:rsidRDefault="00E14FC9" w:rsidP="00E14FC9">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E14FC9" w:rsidRPr="009D1173" w:rsidRDefault="00E14FC9" w:rsidP="00B77CEE">
      <w:pPr>
        <w:pStyle w:val="Prrafodelista"/>
        <w:numPr>
          <w:ilvl w:val="0"/>
          <w:numId w:val="50"/>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14FC9"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14FC9" w:rsidRPr="005626DC" w:rsidRDefault="00E14FC9" w:rsidP="00E14FC9">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E14FC9" w:rsidRPr="005626DC" w:rsidRDefault="00E14FC9" w:rsidP="00E14FC9">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14FC9" w:rsidRPr="005626DC" w:rsidRDefault="00E14FC9" w:rsidP="00B77CEE">
      <w:pPr>
        <w:pStyle w:val="Prrafodelista"/>
        <w:numPr>
          <w:ilvl w:val="0"/>
          <w:numId w:val="55"/>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E14FC9" w:rsidRPr="005626DC" w:rsidRDefault="00E14FC9" w:rsidP="00B77CEE">
      <w:pPr>
        <w:pStyle w:val="Prrafodelista"/>
        <w:numPr>
          <w:ilvl w:val="0"/>
          <w:numId w:val="5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14FC9" w:rsidRPr="005626DC" w:rsidRDefault="00E14FC9" w:rsidP="00E14FC9">
      <w:pPr>
        <w:pStyle w:val="Prrafodelista"/>
        <w:spacing w:after="120"/>
        <w:ind w:left="1996" w:hanging="1145"/>
        <w:jc w:val="both"/>
        <w:rPr>
          <w:rFonts w:ascii="Arial" w:hAnsi="Arial" w:cs="Arial"/>
          <w:color w:val="000000"/>
        </w:rPr>
      </w:pPr>
      <w:r w:rsidRPr="005626DC">
        <w:rPr>
          <w:rFonts w:ascii="Arial" w:hAnsi="Arial" w:cs="Arial"/>
          <w:b/>
          <w:color w:val="000000"/>
        </w:rPr>
        <w:lastRenderedPageBreak/>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14FC9" w:rsidRDefault="00E14FC9" w:rsidP="00E14FC9">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E14FC9" w:rsidRPr="00323C2E" w:rsidRDefault="00E14FC9" w:rsidP="00B77CEE">
      <w:pPr>
        <w:pStyle w:val="Prrafodelista"/>
        <w:numPr>
          <w:ilvl w:val="2"/>
          <w:numId w:val="60"/>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E14FC9" w:rsidRPr="005626DC" w:rsidRDefault="00E14FC9" w:rsidP="00E14FC9">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14FC9" w:rsidRPr="005626DC" w:rsidRDefault="00E14FC9" w:rsidP="00E14FC9">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14FC9" w:rsidRDefault="00E14FC9" w:rsidP="00E14FC9">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E14FC9" w:rsidRPr="005626DC" w:rsidRDefault="00E14FC9" w:rsidP="00E14FC9">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E14FC9" w:rsidRPr="005626DC" w:rsidRDefault="00E14FC9" w:rsidP="00E14FC9">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14FC9" w:rsidRPr="00A81C1A" w:rsidRDefault="00E14FC9" w:rsidP="00E14FC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E14FC9" w:rsidRPr="005415C8" w:rsidRDefault="00E14FC9" w:rsidP="00E14FC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E14FC9" w:rsidRPr="005626DC" w:rsidRDefault="00E14FC9" w:rsidP="00E14FC9">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E14FC9" w:rsidRPr="005626DC" w:rsidRDefault="00E14FC9" w:rsidP="00E14FC9">
      <w:pPr>
        <w:spacing w:after="120"/>
        <w:jc w:val="both"/>
        <w:rPr>
          <w:rFonts w:ascii="Arial" w:hAnsi="Arial" w:cs="Arial"/>
          <w:lang w:val="es-ES_tradnl"/>
        </w:rPr>
      </w:pPr>
      <w:r>
        <w:rPr>
          <w:noProof/>
          <w:lang w:val="es-BO" w:eastAsia="es-BO"/>
        </w:rPr>
        <w:lastRenderedPageBreak/>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E14FC9" w:rsidRDefault="00E14FC9" w:rsidP="00E14FC9">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E14FC9" w:rsidRDefault="00E14FC9" w:rsidP="00E14FC9">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E14FC9" w:rsidRPr="005626DC" w:rsidRDefault="00E14FC9" w:rsidP="00E14FC9">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E14FC9" w:rsidRPr="00EC5599" w:rsidRDefault="00E14FC9" w:rsidP="00E14FC9">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E14FC9" w:rsidRDefault="00E14FC9" w:rsidP="00E14FC9">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E14FC9" w:rsidRPr="00313774" w:rsidRDefault="00E14FC9" w:rsidP="00E14FC9">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E14FC9" w:rsidRPr="00313774" w:rsidRDefault="00E14FC9" w:rsidP="00E14FC9">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E14FC9" w:rsidRPr="00486DEC" w:rsidRDefault="00E14FC9" w:rsidP="00E14FC9">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E14FC9" w:rsidRPr="00486DEC" w:rsidRDefault="00E14FC9" w:rsidP="00E14FC9">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E14FC9" w:rsidRPr="00486DEC" w:rsidRDefault="00E14FC9" w:rsidP="00E14FC9">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E14FC9" w:rsidRPr="00EC5599" w:rsidRDefault="00E14FC9" w:rsidP="00E14FC9">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E14FC9" w:rsidRPr="00F40C45" w:rsidRDefault="00E14FC9" w:rsidP="00E14FC9">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E14FC9" w:rsidRDefault="00E14FC9" w:rsidP="00E14FC9">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E14FC9" w:rsidRPr="00A5019E" w:rsidRDefault="00E14FC9" w:rsidP="00E14FC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14FC9" w:rsidRPr="00ED1F4A" w:rsidRDefault="00E14FC9" w:rsidP="00E14FC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E14FC9" w:rsidRPr="00EC5599" w:rsidRDefault="00E14FC9" w:rsidP="00E14FC9">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E14FC9" w:rsidRDefault="00E14FC9" w:rsidP="00E14FC9">
      <w:pPr>
        <w:spacing w:before="120" w:after="120"/>
        <w:jc w:val="both"/>
        <w:rPr>
          <w:rFonts w:ascii="Arial" w:hAnsi="Arial" w:cs="Arial"/>
          <w:bCs/>
        </w:rPr>
      </w:pPr>
      <w:r w:rsidRPr="00EC5599">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14FC9" w:rsidRPr="00487E9E" w:rsidRDefault="00E14FC9" w:rsidP="00E14FC9">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E14FC9" w:rsidRPr="00E0225A" w:rsidRDefault="00E14FC9" w:rsidP="00E14FC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E14FC9" w:rsidRPr="00E0225A" w:rsidRDefault="00E14FC9" w:rsidP="00E14FC9">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E14FC9" w:rsidRPr="00E0225A" w:rsidRDefault="00E14FC9" w:rsidP="00E14FC9">
      <w:pPr>
        <w:spacing w:after="120"/>
        <w:jc w:val="both"/>
        <w:rPr>
          <w:rFonts w:ascii="Arial" w:hAnsi="Arial" w:cs="Arial"/>
          <w:sz w:val="21"/>
          <w:szCs w:val="21"/>
        </w:rPr>
      </w:pPr>
      <w:r w:rsidRPr="00E0225A">
        <w:rPr>
          <w:rFonts w:ascii="Arial" w:hAnsi="Arial" w:cs="Arial"/>
          <w:sz w:val="21"/>
          <w:szCs w:val="21"/>
        </w:rPr>
        <w:t>Originales o fotocopias legalizadas de:</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E14FC9" w:rsidRPr="00E0225A" w:rsidRDefault="00E14FC9" w:rsidP="00E14FC9">
      <w:pPr>
        <w:jc w:val="both"/>
        <w:rPr>
          <w:rFonts w:ascii="Arial" w:hAnsi="Arial" w:cs="Arial"/>
          <w:sz w:val="21"/>
          <w:szCs w:val="21"/>
        </w:rPr>
      </w:pPr>
      <w:r w:rsidRPr="00E0225A">
        <w:rPr>
          <w:rFonts w:ascii="Arial" w:hAnsi="Arial" w:cs="Arial"/>
          <w:sz w:val="21"/>
          <w:szCs w:val="21"/>
        </w:rPr>
        <w:t>Fotocopias simples de:</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E14FC9" w:rsidRPr="00E0225A" w:rsidRDefault="00E14FC9" w:rsidP="00B77CEE">
      <w:pPr>
        <w:numPr>
          <w:ilvl w:val="0"/>
          <w:numId w:val="57"/>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E14FC9" w:rsidRPr="00E0225A" w:rsidRDefault="00E14FC9" w:rsidP="00E14FC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E14FC9" w:rsidRPr="005626DC" w:rsidRDefault="00E14FC9" w:rsidP="00E14FC9">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E14FC9" w:rsidRPr="005626DC" w:rsidRDefault="00E14FC9" w:rsidP="00E14FC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E14FC9" w:rsidRDefault="00E14FC9" w:rsidP="00E14FC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14FC9" w:rsidRDefault="00E14FC9" w:rsidP="00E14FC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E14FC9" w:rsidRDefault="00E14FC9" w:rsidP="00E14FC9">
      <w:pPr>
        <w:spacing w:before="120" w:after="120"/>
        <w:jc w:val="both"/>
        <w:rPr>
          <w:rFonts w:ascii="Arial" w:hAnsi="Arial" w:cs="Arial"/>
          <w:lang w:val="es-ES_tradnl"/>
        </w:rPr>
      </w:pPr>
    </w:p>
    <w:p w:rsidR="00E14FC9" w:rsidRPr="0091445A" w:rsidRDefault="00E14FC9" w:rsidP="00E14FC9">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E14FC9" w:rsidRPr="00EC5599" w:rsidRDefault="00E14FC9" w:rsidP="00E14FC9">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E14FC9" w:rsidRPr="000F7B83" w:rsidRDefault="00E14FC9" w:rsidP="00E14FC9">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E14FC9" w:rsidRPr="008D4B5C" w:rsidRDefault="00E14FC9" w:rsidP="00E14FC9">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E14FC9" w:rsidRDefault="00E14FC9" w:rsidP="00E14FC9">
      <w:pPr>
        <w:ind w:left="5220" w:hanging="3804"/>
        <w:jc w:val="both"/>
        <w:rPr>
          <w:rFonts w:ascii="Arial" w:hAnsi="Arial" w:cs="Arial"/>
          <w:b/>
          <w:lang w:val="en-US"/>
        </w:rPr>
      </w:pPr>
    </w:p>
    <w:p w:rsidR="00FF4409" w:rsidRPr="006F470A" w:rsidRDefault="00E14FC9" w:rsidP="00E14FC9">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929" w:rsidRDefault="00D85929">
      <w:r>
        <w:separator/>
      </w:r>
    </w:p>
  </w:endnote>
  <w:endnote w:type="continuationSeparator" w:id="0">
    <w:p w:rsidR="00D85929" w:rsidRDefault="00D85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60A31" w:rsidRDefault="00060A31">
        <w:pPr>
          <w:pStyle w:val="Piedepgina"/>
          <w:jc w:val="right"/>
        </w:pPr>
        <w:r>
          <w:fldChar w:fldCharType="begin"/>
        </w:r>
        <w:r>
          <w:instrText>PAGE   \* MERGEFORMAT</w:instrText>
        </w:r>
        <w:r>
          <w:fldChar w:fldCharType="separate"/>
        </w:r>
        <w:r w:rsidR="005C1F3C">
          <w:rPr>
            <w:noProof/>
          </w:rPr>
          <w:t>22</w:t>
        </w:r>
        <w:r>
          <w:fldChar w:fldCharType="end"/>
        </w:r>
      </w:p>
    </w:sdtContent>
  </w:sdt>
  <w:p w:rsidR="00060A31" w:rsidRDefault="00060A3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60A31" w:rsidRDefault="00060A31" w:rsidP="00AC3212">
        <w:pPr>
          <w:pStyle w:val="Piedepgina"/>
          <w:jc w:val="right"/>
        </w:pPr>
        <w:r>
          <w:fldChar w:fldCharType="begin"/>
        </w:r>
        <w:r>
          <w:instrText>PAGE   \* MERGEFORMAT</w:instrText>
        </w:r>
        <w:r>
          <w:fldChar w:fldCharType="separate"/>
        </w:r>
        <w:r w:rsidR="005C1F3C">
          <w:rPr>
            <w:noProof/>
          </w:rPr>
          <w:t>1</w:t>
        </w:r>
        <w:r>
          <w:fldChar w:fldCharType="end"/>
        </w:r>
      </w:p>
    </w:sdtContent>
  </w:sdt>
  <w:p w:rsidR="00060A31" w:rsidRDefault="00060A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929" w:rsidRDefault="00D85929">
      <w:r>
        <w:separator/>
      </w:r>
    </w:p>
  </w:footnote>
  <w:footnote w:type="continuationSeparator" w:id="0">
    <w:p w:rsidR="00D85929" w:rsidRDefault="00D859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D137D8"/>
    <w:multiLevelType w:val="hybridMultilevel"/>
    <w:tmpl w:val="E85E24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6E1F58"/>
    <w:multiLevelType w:val="hybridMultilevel"/>
    <w:tmpl w:val="B1C09DF4"/>
    <w:lvl w:ilvl="0" w:tplc="13C85DE4">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AD6676B"/>
    <w:multiLevelType w:val="hybridMultilevel"/>
    <w:tmpl w:val="61128F10"/>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9B02EA"/>
    <w:multiLevelType w:val="hybridMultilevel"/>
    <w:tmpl w:val="FB0A7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B11F1F"/>
    <w:multiLevelType w:val="hybridMultilevel"/>
    <w:tmpl w:val="220A3A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9"/>
  </w:num>
  <w:num w:numId="4">
    <w:abstractNumId w:val="10"/>
  </w:num>
  <w:num w:numId="5">
    <w:abstractNumId w:val="27"/>
  </w:num>
  <w:num w:numId="6">
    <w:abstractNumId w:val="30"/>
  </w:num>
  <w:num w:numId="7">
    <w:abstractNumId w:val="0"/>
  </w:num>
  <w:num w:numId="8">
    <w:abstractNumId w:val="55"/>
  </w:num>
  <w:num w:numId="9">
    <w:abstractNumId w:val="60"/>
  </w:num>
  <w:num w:numId="10">
    <w:abstractNumId w:val="11"/>
  </w:num>
  <w:num w:numId="11">
    <w:abstractNumId w:val="41"/>
  </w:num>
  <w:num w:numId="12">
    <w:abstractNumId w:val="44"/>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5"/>
  </w:num>
  <w:num w:numId="19">
    <w:abstractNumId w:val="36"/>
  </w:num>
  <w:num w:numId="20">
    <w:abstractNumId w:val="51"/>
  </w:num>
  <w:num w:numId="21">
    <w:abstractNumId w:val="48"/>
  </w:num>
  <w:num w:numId="22">
    <w:abstractNumId w:val="26"/>
  </w:num>
  <w:num w:numId="23">
    <w:abstractNumId w:val="25"/>
  </w:num>
  <w:num w:numId="24">
    <w:abstractNumId w:val="42"/>
  </w:num>
  <w:num w:numId="25">
    <w:abstractNumId w:val="37"/>
  </w:num>
  <w:num w:numId="26">
    <w:abstractNumId w:val="6"/>
  </w:num>
  <w:num w:numId="27">
    <w:abstractNumId w:val="21"/>
  </w:num>
  <w:num w:numId="28">
    <w:abstractNumId w:val="13"/>
  </w:num>
  <w:num w:numId="29">
    <w:abstractNumId w:val="33"/>
  </w:num>
  <w:num w:numId="30">
    <w:abstractNumId w:val="61"/>
  </w:num>
  <w:num w:numId="31">
    <w:abstractNumId w:val="1"/>
  </w:num>
  <w:num w:numId="32">
    <w:abstractNumId w:val="12"/>
  </w:num>
  <w:num w:numId="33">
    <w:abstractNumId w:val="47"/>
  </w:num>
  <w:num w:numId="34">
    <w:abstractNumId w:val="56"/>
  </w:num>
  <w:num w:numId="35">
    <w:abstractNumId w:val="16"/>
  </w:num>
  <w:num w:numId="36">
    <w:abstractNumId w:val="23"/>
  </w:num>
  <w:num w:numId="37">
    <w:abstractNumId w:val="54"/>
  </w:num>
  <w:num w:numId="38">
    <w:abstractNumId w:val="24"/>
  </w:num>
  <w:num w:numId="39">
    <w:abstractNumId w:val="31"/>
  </w:num>
  <w:num w:numId="40">
    <w:abstractNumId w:val="43"/>
  </w:num>
  <w:num w:numId="41">
    <w:abstractNumId w:val="32"/>
  </w:num>
  <w:num w:numId="42">
    <w:abstractNumId w:val="35"/>
  </w:num>
  <w:num w:numId="43">
    <w:abstractNumId w:val="18"/>
  </w:num>
  <w:num w:numId="44">
    <w:abstractNumId w:val="57"/>
  </w:num>
  <w:num w:numId="45">
    <w:abstractNumId w:val="39"/>
  </w:num>
  <w:num w:numId="46">
    <w:abstractNumId w:val="53"/>
  </w:num>
  <w:num w:numId="47">
    <w:abstractNumId w:val="52"/>
  </w:num>
  <w:num w:numId="48">
    <w:abstractNumId w:val="14"/>
  </w:num>
  <w:num w:numId="49">
    <w:abstractNumId w:val="29"/>
  </w:num>
  <w:num w:numId="50">
    <w:abstractNumId w:val="2"/>
    <w:lvlOverride w:ilvl="0">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50"/>
  </w:num>
  <w:num w:numId="54">
    <w:abstractNumId w:val="58"/>
  </w:num>
  <w:num w:numId="55">
    <w:abstractNumId w:val="7"/>
  </w:num>
  <w:num w:numId="56">
    <w:abstractNumId w:val="38"/>
  </w:num>
  <w:num w:numId="57">
    <w:abstractNumId w:val="46"/>
  </w:num>
  <w:num w:numId="58">
    <w:abstractNumId w:val="28"/>
  </w:num>
  <w:num w:numId="59">
    <w:abstractNumId w:val="34"/>
  </w:num>
  <w:num w:numId="60">
    <w:abstractNumId w:val="40"/>
  </w:num>
  <w:num w:numId="61">
    <w:abstractNumId w:val="59"/>
  </w:num>
  <w:num w:numId="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330"/>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A31"/>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82F"/>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3BF"/>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3947"/>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A82"/>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914"/>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C29"/>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CFE"/>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1F3C"/>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92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35C"/>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43F"/>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6E5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4DCA"/>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3E3"/>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388"/>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21E"/>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3A4"/>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CEE"/>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3B"/>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1EF5"/>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25A"/>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16D"/>
    <w:rsid w:val="00D843B3"/>
    <w:rsid w:val="00D8463F"/>
    <w:rsid w:val="00D84A87"/>
    <w:rsid w:val="00D84D90"/>
    <w:rsid w:val="00D856B4"/>
    <w:rsid w:val="00D85929"/>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4FC9"/>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12"/>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9A2"/>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03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A28"/>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image" Target="media/image9.emf"/><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AFEC-CDC8-48B8-931F-FA4CB4B1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17747</Words>
  <Characters>97613</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115130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5</cp:revision>
  <cp:lastPrinted>2017-12-14T15:10:00Z</cp:lastPrinted>
  <dcterms:created xsi:type="dcterms:W3CDTF">2017-12-18T19:32:00Z</dcterms:created>
  <dcterms:modified xsi:type="dcterms:W3CDTF">2017-12-18T20:32:00Z</dcterms:modified>
</cp:coreProperties>
</file>