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n-US" w:eastAsia="en-U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907EE" w:rsidRDefault="002907EE" w:rsidP="008537B0">
                            <w:pPr>
                              <w:pStyle w:val="Ttulo1"/>
                              <w:ind w:left="142"/>
                              <w:jc w:val="center"/>
                              <w:rPr>
                                <w:rFonts w:ascii="Century Gothic" w:hAnsi="Century Gothic"/>
                                <w:szCs w:val="28"/>
                              </w:rPr>
                            </w:pPr>
                            <w:r>
                              <w:rPr>
                                <w:rFonts w:ascii="Century Gothic" w:hAnsi="Century Gothic"/>
                                <w:szCs w:val="28"/>
                              </w:rPr>
                              <w:t xml:space="preserve"> </w:t>
                            </w:r>
                          </w:p>
                          <w:p w:rsidR="002907EE" w:rsidRDefault="002907E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907EE" w:rsidRPr="00196858" w:rsidRDefault="002907EE" w:rsidP="008537B0"/>
                          <w:p w:rsidR="002907EE" w:rsidRDefault="002907EE" w:rsidP="008537B0">
                            <w:pPr>
                              <w:ind w:left="142"/>
                              <w:jc w:val="center"/>
                              <w:rPr>
                                <w:rFonts w:ascii="Verdana" w:hAnsi="Verdana"/>
                                <w:b/>
                              </w:rPr>
                            </w:pPr>
                          </w:p>
                          <w:p w:rsidR="002907EE" w:rsidRDefault="002907EE" w:rsidP="008537B0">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907EE" w:rsidRPr="00103622" w:rsidRDefault="002907EE" w:rsidP="008537B0">
                            <w:pPr>
                              <w:ind w:left="142"/>
                              <w:jc w:val="center"/>
                              <w:rPr>
                                <w:rFonts w:ascii="Century Gothic" w:hAnsi="Century Gothic" w:cs="Arial"/>
                                <w:b/>
                                <w:sz w:val="32"/>
                                <w:szCs w:val="32"/>
                                <w:lang w:val="es-MX"/>
                              </w:rPr>
                            </w:pPr>
                          </w:p>
                          <w:p w:rsidR="002907EE" w:rsidRDefault="002907E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907EE" w:rsidRDefault="002907EE" w:rsidP="008537B0">
                            <w:pPr>
                              <w:jc w:val="center"/>
                              <w:rPr>
                                <w:rFonts w:ascii="Century Gothic" w:hAnsi="Century Gothic" w:cs="Arial"/>
                                <w:b/>
                                <w:sz w:val="28"/>
                                <w:szCs w:val="32"/>
                              </w:rPr>
                            </w:pPr>
                          </w:p>
                          <w:p w:rsidR="002907EE" w:rsidRPr="00D94CE2" w:rsidRDefault="002907E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907EE" w:rsidRDefault="002907E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907EE" w:rsidRDefault="002907EE" w:rsidP="008537B0">
                            <w:pPr>
                              <w:ind w:left="142" w:right="-118"/>
                              <w:jc w:val="center"/>
                              <w:rPr>
                                <w:rFonts w:ascii="Century Gothic" w:hAnsi="Century Gothic" w:cs="Arial"/>
                                <w:b/>
                                <w:sz w:val="28"/>
                                <w:szCs w:val="28"/>
                                <w:lang w:val="es-MX"/>
                              </w:rPr>
                            </w:pPr>
                          </w:p>
                          <w:p w:rsidR="002907EE" w:rsidRPr="00103622" w:rsidRDefault="002907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907EE" w:rsidRPr="00F233F1" w:rsidRDefault="002907EE" w:rsidP="008537B0">
                            <w:pPr>
                              <w:ind w:left="142" w:right="-118"/>
                              <w:rPr>
                                <w:rFonts w:ascii="Century Gothic" w:hAnsi="Century Gothic"/>
                                <w:b/>
                                <w:sz w:val="28"/>
                                <w:szCs w:val="28"/>
                                <w:lang w:val="es-MX"/>
                              </w:rPr>
                            </w:pPr>
                          </w:p>
                          <w:p w:rsidR="002907EE" w:rsidRDefault="002907EE" w:rsidP="008537B0">
                            <w:pPr>
                              <w:ind w:left="142" w:right="-118"/>
                              <w:rPr>
                                <w:rFonts w:ascii="Century Gothic" w:hAnsi="Century Gothic"/>
                                <w:b/>
                                <w:sz w:val="28"/>
                                <w:szCs w:val="28"/>
                              </w:rPr>
                            </w:pPr>
                          </w:p>
                          <w:p w:rsidR="002907EE" w:rsidRPr="00103622" w:rsidRDefault="002907EE" w:rsidP="008537B0">
                            <w:pPr>
                              <w:ind w:left="142" w:right="-118"/>
                              <w:rPr>
                                <w:rFonts w:ascii="Century Gothic" w:hAnsi="Century Gothic"/>
                                <w:b/>
                                <w:sz w:val="28"/>
                                <w:szCs w:val="28"/>
                              </w:rPr>
                            </w:pPr>
                          </w:p>
                          <w:p w:rsidR="002907EE" w:rsidRPr="00E140D8" w:rsidRDefault="002907EE"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E140D8">
                              <w:rPr>
                                <w:rFonts w:ascii="Century Gothic" w:hAnsi="Century Gothic" w:cs="Century Gothic"/>
                                <w:b/>
                                <w:bCs/>
                                <w:sz w:val="28"/>
                                <w:szCs w:val="28"/>
                              </w:rPr>
                              <w:t xml:space="preserve">: </w:t>
                            </w:r>
                            <w:r w:rsidRPr="002907EE">
                              <w:rPr>
                                <w:rFonts w:ascii="Century Gothic" w:hAnsi="Century Gothic" w:cs="Century Gothic"/>
                                <w:b/>
                                <w:bCs/>
                                <w:sz w:val="28"/>
                                <w:szCs w:val="28"/>
                              </w:rPr>
                              <w:t>TRABAJOS DE INSTALACIÓN DE TOMAS PARA MUESTRAS DE OLOR</w:t>
                            </w:r>
                          </w:p>
                          <w:p w:rsidR="002907EE" w:rsidRPr="00E140D8" w:rsidRDefault="002907EE" w:rsidP="008537B0">
                            <w:pPr>
                              <w:ind w:right="-118"/>
                              <w:jc w:val="center"/>
                              <w:rPr>
                                <w:rFonts w:ascii="Century Gothic" w:hAnsi="Century Gothic" w:cs="Century Gothic"/>
                                <w:b/>
                                <w:bCs/>
                                <w:sz w:val="28"/>
                                <w:szCs w:val="28"/>
                              </w:rPr>
                            </w:pPr>
                          </w:p>
                          <w:p w:rsidR="002907EE" w:rsidRPr="00E140D8" w:rsidRDefault="002907EE" w:rsidP="008537B0">
                            <w:pPr>
                              <w:ind w:right="-118"/>
                              <w:jc w:val="center"/>
                              <w:rPr>
                                <w:rFonts w:ascii="Century Gothic" w:hAnsi="Century Gothic" w:cs="Century Gothic"/>
                                <w:b/>
                                <w:bCs/>
                                <w:sz w:val="28"/>
                                <w:szCs w:val="28"/>
                              </w:rPr>
                            </w:pPr>
                            <w:r w:rsidRPr="00E140D8">
                              <w:rPr>
                                <w:rFonts w:ascii="Century Gothic" w:hAnsi="Century Gothic" w:cs="Century Gothic"/>
                                <w:b/>
                                <w:bCs/>
                                <w:sz w:val="28"/>
                                <w:szCs w:val="28"/>
                              </w:rPr>
                              <w:t xml:space="preserve">CODIGO: </w:t>
                            </w:r>
                            <w:r w:rsidRPr="002907EE">
                              <w:rPr>
                                <w:rFonts w:ascii="Century Gothic" w:hAnsi="Century Gothic" w:cs="Century Gothic"/>
                                <w:b/>
                                <w:bCs/>
                                <w:sz w:val="28"/>
                                <w:szCs w:val="28"/>
                              </w:rPr>
                              <w:t>GCC-CDL-DRSC-86-17</w:t>
                            </w:r>
                          </w:p>
                          <w:p w:rsidR="002907EE" w:rsidRPr="00E140D8" w:rsidRDefault="002907EE" w:rsidP="008537B0">
                            <w:pPr>
                              <w:ind w:right="-118"/>
                              <w:jc w:val="center"/>
                              <w:rPr>
                                <w:rFonts w:ascii="Century Gothic" w:hAnsi="Century Gothic" w:cs="Century Gothic"/>
                                <w:b/>
                                <w:bCs/>
                                <w:sz w:val="28"/>
                                <w:szCs w:val="28"/>
                              </w:rPr>
                            </w:pPr>
                          </w:p>
                          <w:p w:rsidR="002907EE" w:rsidRPr="00E140D8" w:rsidRDefault="002907EE" w:rsidP="008537B0">
                            <w:pPr>
                              <w:ind w:right="-118"/>
                              <w:jc w:val="center"/>
                              <w:rPr>
                                <w:rFonts w:ascii="Century Gothic" w:hAnsi="Century Gothic" w:cs="Century Gothic"/>
                                <w:b/>
                                <w:bCs/>
                                <w:sz w:val="28"/>
                                <w:szCs w:val="28"/>
                              </w:rPr>
                            </w:pPr>
                          </w:p>
                          <w:p w:rsidR="002907EE" w:rsidRPr="00E140D8" w:rsidRDefault="002907EE"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SEGUNDA</w:t>
                            </w:r>
                            <w:r w:rsidRPr="00E140D8">
                              <w:rPr>
                                <w:rFonts w:ascii="Century Gothic" w:hAnsi="Century Gothic" w:cs="Century Gothic"/>
                                <w:b/>
                                <w:bCs/>
                                <w:sz w:val="28"/>
                                <w:szCs w:val="28"/>
                              </w:rPr>
                              <w:t xml:space="preserve"> CONVOCATORIA</w:t>
                            </w:r>
                          </w:p>
                          <w:p w:rsidR="002907EE" w:rsidRPr="00103622" w:rsidRDefault="002907EE" w:rsidP="008537B0">
                            <w:pPr>
                              <w:ind w:right="930"/>
                              <w:jc w:val="center"/>
                              <w:rPr>
                                <w:rFonts w:ascii="Century Gothic" w:hAnsi="Century Gothic"/>
                                <w:sz w:val="32"/>
                                <w:szCs w:val="32"/>
                                <w:lang w:val="es-ES_tradnl"/>
                              </w:rPr>
                            </w:pPr>
                          </w:p>
                          <w:p w:rsidR="002907EE" w:rsidRPr="00103622" w:rsidRDefault="002907EE" w:rsidP="008537B0">
                            <w:pPr>
                              <w:ind w:right="930"/>
                              <w:jc w:val="center"/>
                              <w:rPr>
                                <w:rFonts w:ascii="Century Gothic" w:hAnsi="Century Gothic"/>
                                <w:sz w:val="32"/>
                                <w:szCs w:val="32"/>
                                <w:lang w:val="es-ES_tradnl"/>
                              </w:rPr>
                            </w:pPr>
                          </w:p>
                          <w:p w:rsidR="002907EE" w:rsidRPr="00103622" w:rsidRDefault="002907EE" w:rsidP="008537B0">
                            <w:pPr>
                              <w:ind w:right="930"/>
                              <w:jc w:val="center"/>
                              <w:rPr>
                                <w:rFonts w:ascii="Century Gothic" w:hAnsi="Century Gothic"/>
                                <w:sz w:val="32"/>
                                <w:szCs w:val="32"/>
                                <w:lang w:val="es-ES_tradnl"/>
                              </w:rPr>
                            </w:pPr>
                          </w:p>
                          <w:p w:rsidR="002907EE" w:rsidRDefault="002907EE" w:rsidP="008537B0">
                            <w:pPr>
                              <w:ind w:right="930"/>
                              <w:jc w:val="center"/>
                              <w:rPr>
                                <w:rFonts w:ascii="Century Gothic" w:hAnsi="Century Gothic"/>
                                <w:lang w:val="es-ES_tradnl"/>
                              </w:rPr>
                            </w:pPr>
                          </w:p>
                          <w:p w:rsidR="002907EE" w:rsidRPr="009C5A35" w:rsidRDefault="002907E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2907EE" w:rsidRDefault="002907EE" w:rsidP="008537B0">
                      <w:pPr>
                        <w:pStyle w:val="Ttulo1"/>
                        <w:ind w:left="142"/>
                        <w:jc w:val="center"/>
                        <w:rPr>
                          <w:rFonts w:ascii="Century Gothic" w:hAnsi="Century Gothic"/>
                          <w:szCs w:val="28"/>
                        </w:rPr>
                      </w:pPr>
                      <w:r>
                        <w:rPr>
                          <w:rFonts w:ascii="Century Gothic" w:hAnsi="Century Gothic"/>
                          <w:szCs w:val="28"/>
                        </w:rPr>
                        <w:t xml:space="preserve"> </w:t>
                      </w:r>
                    </w:p>
                    <w:p w:rsidR="002907EE" w:rsidRDefault="002907E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907EE" w:rsidRPr="00196858" w:rsidRDefault="002907EE" w:rsidP="008537B0"/>
                    <w:p w:rsidR="002907EE" w:rsidRDefault="002907EE" w:rsidP="008537B0">
                      <w:pPr>
                        <w:ind w:left="142"/>
                        <w:jc w:val="center"/>
                        <w:rPr>
                          <w:rFonts w:ascii="Verdana" w:hAnsi="Verdana"/>
                          <w:b/>
                        </w:rPr>
                      </w:pPr>
                    </w:p>
                    <w:p w:rsidR="002907EE" w:rsidRDefault="002907EE" w:rsidP="008537B0">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907EE" w:rsidRPr="00103622" w:rsidRDefault="002907EE" w:rsidP="008537B0">
                      <w:pPr>
                        <w:ind w:left="142"/>
                        <w:jc w:val="center"/>
                        <w:rPr>
                          <w:rFonts w:ascii="Century Gothic" w:hAnsi="Century Gothic" w:cs="Arial"/>
                          <w:b/>
                          <w:sz w:val="32"/>
                          <w:szCs w:val="32"/>
                          <w:lang w:val="es-MX"/>
                        </w:rPr>
                      </w:pPr>
                    </w:p>
                    <w:p w:rsidR="002907EE" w:rsidRDefault="002907E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907EE" w:rsidRDefault="002907EE" w:rsidP="008537B0">
                      <w:pPr>
                        <w:jc w:val="center"/>
                        <w:rPr>
                          <w:rFonts w:ascii="Century Gothic" w:hAnsi="Century Gothic" w:cs="Arial"/>
                          <w:b/>
                          <w:sz w:val="28"/>
                          <w:szCs w:val="32"/>
                        </w:rPr>
                      </w:pPr>
                    </w:p>
                    <w:p w:rsidR="002907EE" w:rsidRPr="00D94CE2" w:rsidRDefault="002907E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907EE" w:rsidRDefault="002907E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907EE" w:rsidRDefault="002907EE" w:rsidP="008537B0">
                      <w:pPr>
                        <w:ind w:left="142" w:right="-118"/>
                        <w:jc w:val="center"/>
                        <w:rPr>
                          <w:rFonts w:ascii="Century Gothic" w:hAnsi="Century Gothic" w:cs="Arial"/>
                          <w:b/>
                          <w:sz w:val="28"/>
                          <w:szCs w:val="28"/>
                          <w:lang w:val="es-MX"/>
                        </w:rPr>
                      </w:pPr>
                    </w:p>
                    <w:p w:rsidR="002907EE" w:rsidRPr="00103622" w:rsidRDefault="002907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907EE" w:rsidRPr="00F233F1" w:rsidRDefault="002907EE" w:rsidP="008537B0">
                      <w:pPr>
                        <w:ind w:left="142" w:right="-118"/>
                        <w:rPr>
                          <w:rFonts w:ascii="Century Gothic" w:hAnsi="Century Gothic"/>
                          <w:b/>
                          <w:sz w:val="28"/>
                          <w:szCs w:val="28"/>
                          <w:lang w:val="es-MX"/>
                        </w:rPr>
                      </w:pPr>
                    </w:p>
                    <w:p w:rsidR="002907EE" w:rsidRDefault="002907EE" w:rsidP="008537B0">
                      <w:pPr>
                        <w:ind w:left="142" w:right="-118"/>
                        <w:rPr>
                          <w:rFonts w:ascii="Century Gothic" w:hAnsi="Century Gothic"/>
                          <w:b/>
                          <w:sz w:val="28"/>
                          <w:szCs w:val="28"/>
                        </w:rPr>
                      </w:pPr>
                    </w:p>
                    <w:p w:rsidR="002907EE" w:rsidRPr="00103622" w:rsidRDefault="002907EE" w:rsidP="008537B0">
                      <w:pPr>
                        <w:ind w:left="142" w:right="-118"/>
                        <w:rPr>
                          <w:rFonts w:ascii="Century Gothic" w:hAnsi="Century Gothic"/>
                          <w:b/>
                          <w:sz w:val="28"/>
                          <w:szCs w:val="28"/>
                        </w:rPr>
                      </w:pPr>
                    </w:p>
                    <w:p w:rsidR="002907EE" w:rsidRPr="00E140D8" w:rsidRDefault="002907EE"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E140D8">
                        <w:rPr>
                          <w:rFonts w:ascii="Century Gothic" w:hAnsi="Century Gothic" w:cs="Century Gothic"/>
                          <w:b/>
                          <w:bCs/>
                          <w:sz w:val="28"/>
                          <w:szCs w:val="28"/>
                        </w:rPr>
                        <w:t xml:space="preserve">: </w:t>
                      </w:r>
                      <w:r w:rsidRPr="002907EE">
                        <w:rPr>
                          <w:rFonts w:ascii="Century Gothic" w:hAnsi="Century Gothic" w:cs="Century Gothic"/>
                          <w:b/>
                          <w:bCs/>
                          <w:sz w:val="28"/>
                          <w:szCs w:val="28"/>
                        </w:rPr>
                        <w:t>TRABAJOS DE INSTALACIÓN DE TOMAS PARA MUESTRAS DE OLOR</w:t>
                      </w:r>
                    </w:p>
                    <w:p w:rsidR="002907EE" w:rsidRPr="00E140D8" w:rsidRDefault="002907EE" w:rsidP="008537B0">
                      <w:pPr>
                        <w:ind w:right="-118"/>
                        <w:jc w:val="center"/>
                        <w:rPr>
                          <w:rFonts w:ascii="Century Gothic" w:hAnsi="Century Gothic" w:cs="Century Gothic"/>
                          <w:b/>
                          <w:bCs/>
                          <w:sz w:val="28"/>
                          <w:szCs w:val="28"/>
                        </w:rPr>
                      </w:pPr>
                    </w:p>
                    <w:p w:rsidR="002907EE" w:rsidRPr="00E140D8" w:rsidRDefault="002907EE" w:rsidP="008537B0">
                      <w:pPr>
                        <w:ind w:right="-118"/>
                        <w:jc w:val="center"/>
                        <w:rPr>
                          <w:rFonts w:ascii="Century Gothic" w:hAnsi="Century Gothic" w:cs="Century Gothic"/>
                          <w:b/>
                          <w:bCs/>
                          <w:sz w:val="28"/>
                          <w:szCs w:val="28"/>
                        </w:rPr>
                      </w:pPr>
                      <w:r w:rsidRPr="00E140D8">
                        <w:rPr>
                          <w:rFonts w:ascii="Century Gothic" w:hAnsi="Century Gothic" w:cs="Century Gothic"/>
                          <w:b/>
                          <w:bCs/>
                          <w:sz w:val="28"/>
                          <w:szCs w:val="28"/>
                        </w:rPr>
                        <w:t xml:space="preserve">CODIGO: </w:t>
                      </w:r>
                      <w:r w:rsidRPr="002907EE">
                        <w:rPr>
                          <w:rFonts w:ascii="Century Gothic" w:hAnsi="Century Gothic" w:cs="Century Gothic"/>
                          <w:b/>
                          <w:bCs/>
                          <w:sz w:val="28"/>
                          <w:szCs w:val="28"/>
                        </w:rPr>
                        <w:t>GCC-CDL-DRSC-86-17</w:t>
                      </w:r>
                    </w:p>
                    <w:p w:rsidR="002907EE" w:rsidRPr="00E140D8" w:rsidRDefault="002907EE" w:rsidP="008537B0">
                      <w:pPr>
                        <w:ind w:right="-118"/>
                        <w:jc w:val="center"/>
                        <w:rPr>
                          <w:rFonts w:ascii="Century Gothic" w:hAnsi="Century Gothic" w:cs="Century Gothic"/>
                          <w:b/>
                          <w:bCs/>
                          <w:sz w:val="28"/>
                          <w:szCs w:val="28"/>
                        </w:rPr>
                      </w:pPr>
                    </w:p>
                    <w:p w:rsidR="002907EE" w:rsidRPr="00E140D8" w:rsidRDefault="002907EE" w:rsidP="008537B0">
                      <w:pPr>
                        <w:ind w:right="-118"/>
                        <w:jc w:val="center"/>
                        <w:rPr>
                          <w:rFonts w:ascii="Century Gothic" w:hAnsi="Century Gothic" w:cs="Century Gothic"/>
                          <w:b/>
                          <w:bCs/>
                          <w:sz w:val="28"/>
                          <w:szCs w:val="28"/>
                        </w:rPr>
                      </w:pPr>
                    </w:p>
                    <w:p w:rsidR="002907EE" w:rsidRPr="00E140D8" w:rsidRDefault="002907EE"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SEGUNDA</w:t>
                      </w:r>
                      <w:r w:rsidRPr="00E140D8">
                        <w:rPr>
                          <w:rFonts w:ascii="Century Gothic" w:hAnsi="Century Gothic" w:cs="Century Gothic"/>
                          <w:b/>
                          <w:bCs/>
                          <w:sz w:val="28"/>
                          <w:szCs w:val="28"/>
                        </w:rPr>
                        <w:t xml:space="preserve"> CONVOCATORIA</w:t>
                      </w:r>
                    </w:p>
                    <w:p w:rsidR="002907EE" w:rsidRPr="00103622" w:rsidRDefault="002907EE" w:rsidP="008537B0">
                      <w:pPr>
                        <w:ind w:right="930"/>
                        <w:jc w:val="center"/>
                        <w:rPr>
                          <w:rFonts w:ascii="Century Gothic" w:hAnsi="Century Gothic"/>
                          <w:sz w:val="32"/>
                          <w:szCs w:val="32"/>
                          <w:lang w:val="es-ES_tradnl"/>
                        </w:rPr>
                      </w:pPr>
                    </w:p>
                    <w:p w:rsidR="002907EE" w:rsidRPr="00103622" w:rsidRDefault="002907EE" w:rsidP="008537B0">
                      <w:pPr>
                        <w:ind w:right="930"/>
                        <w:jc w:val="center"/>
                        <w:rPr>
                          <w:rFonts w:ascii="Century Gothic" w:hAnsi="Century Gothic"/>
                          <w:sz w:val="32"/>
                          <w:szCs w:val="32"/>
                          <w:lang w:val="es-ES_tradnl"/>
                        </w:rPr>
                      </w:pPr>
                    </w:p>
                    <w:p w:rsidR="002907EE" w:rsidRPr="00103622" w:rsidRDefault="002907EE" w:rsidP="008537B0">
                      <w:pPr>
                        <w:ind w:right="930"/>
                        <w:jc w:val="center"/>
                        <w:rPr>
                          <w:rFonts w:ascii="Century Gothic" w:hAnsi="Century Gothic"/>
                          <w:sz w:val="32"/>
                          <w:szCs w:val="32"/>
                          <w:lang w:val="es-ES_tradnl"/>
                        </w:rPr>
                      </w:pPr>
                    </w:p>
                    <w:p w:rsidR="002907EE" w:rsidRDefault="002907EE" w:rsidP="008537B0">
                      <w:pPr>
                        <w:ind w:right="930"/>
                        <w:jc w:val="center"/>
                        <w:rPr>
                          <w:rFonts w:ascii="Century Gothic" w:hAnsi="Century Gothic"/>
                          <w:lang w:val="es-ES_tradnl"/>
                        </w:rPr>
                      </w:pPr>
                    </w:p>
                    <w:p w:rsidR="002907EE" w:rsidRPr="009C5A35" w:rsidRDefault="002907E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n-US" w:eastAsia="en-U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907EE" w:rsidRPr="00AD6AF2" w:rsidRDefault="002907EE" w:rsidP="008537B0">
                            <w:pPr>
                              <w:ind w:right="930"/>
                              <w:jc w:val="center"/>
                              <w:rPr>
                                <w:rFonts w:ascii="Century Gothic" w:hAnsi="Century Gothic"/>
                                <w:sz w:val="14"/>
                                <w:lang w:val="es-ES_tradnl"/>
                              </w:rPr>
                            </w:pPr>
                          </w:p>
                          <w:p w:rsidR="002907EE" w:rsidRDefault="002907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2907EE" w:rsidRPr="00AD6AF2" w:rsidRDefault="002907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907EE" w:rsidRPr="00AD6AF2" w:rsidRDefault="002907EE" w:rsidP="008537B0">
                      <w:pPr>
                        <w:ind w:right="930"/>
                        <w:jc w:val="center"/>
                        <w:rPr>
                          <w:rFonts w:ascii="Century Gothic" w:hAnsi="Century Gothic"/>
                          <w:sz w:val="14"/>
                          <w:lang w:val="es-ES_tradnl"/>
                        </w:rPr>
                      </w:pPr>
                    </w:p>
                    <w:p w:rsidR="002907EE" w:rsidRDefault="002907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2907EE" w:rsidRPr="00AD6AF2" w:rsidRDefault="002907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n-US" w:eastAsia="en-U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n-US" w:eastAsia="en-U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n-US" w:eastAsia="en-U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F75F9" w:rsidP="00AD7F60">
            <w:pPr>
              <w:rPr>
                <w:rFonts w:asciiTheme="minorHAnsi" w:eastAsia="Calibri" w:hAnsiTheme="minorHAnsi" w:cstheme="minorHAnsi"/>
                <w:b/>
                <w:i/>
                <w:sz w:val="22"/>
                <w:szCs w:val="22"/>
              </w:rPr>
            </w:pPr>
            <w:r>
              <w:rPr>
                <w:rFonts w:asciiTheme="minorHAnsi" w:eastAsia="Calibri" w:hAnsiTheme="minorHAnsi" w:cstheme="minorHAnsi"/>
                <w:b/>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F75F9" w:rsidP="00AD7F60">
            <w:pPr>
              <w:rPr>
                <w:rFonts w:asciiTheme="minorHAnsi" w:eastAsia="Calibri" w:hAnsiTheme="minorHAnsi" w:cstheme="minorHAnsi"/>
                <w:b/>
                <w:i/>
                <w:sz w:val="22"/>
                <w:szCs w:val="22"/>
              </w:rPr>
            </w:pPr>
            <w:r>
              <w:rPr>
                <w:rFonts w:asciiTheme="minorHAnsi" w:eastAsia="Calibri" w:hAnsiTheme="minorHAnsi" w:cstheme="minorHAnsi"/>
                <w:b/>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F75F9" w:rsidP="00AD7F60">
            <w:pPr>
              <w:rPr>
                <w:rFonts w:asciiTheme="minorHAnsi" w:eastAsia="Calibri" w:hAnsiTheme="minorHAnsi" w:cstheme="minorHAnsi"/>
                <w:b/>
                <w:i/>
                <w:sz w:val="22"/>
                <w:szCs w:val="22"/>
              </w:rPr>
            </w:pPr>
            <w:r>
              <w:rPr>
                <w:rFonts w:asciiTheme="minorHAnsi" w:eastAsia="Calibri" w:hAnsiTheme="minorHAnsi" w:cstheme="minorHAnsi"/>
                <w:b/>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2F75F9" w:rsidP="00AD7F60">
            <w:pPr>
              <w:rPr>
                <w:rFonts w:asciiTheme="minorHAnsi" w:eastAsia="Calibri" w:hAnsiTheme="minorHAnsi" w:cstheme="minorHAnsi"/>
                <w:b/>
                <w:i/>
                <w:sz w:val="22"/>
                <w:szCs w:val="22"/>
              </w:rPr>
            </w:pPr>
            <w:r>
              <w:rPr>
                <w:rFonts w:asciiTheme="minorHAnsi" w:eastAsia="Calibri" w:hAnsiTheme="minorHAnsi" w:cstheme="minorHAnsi"/>
                <w:b/>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C4056">
            <w:pPr>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2F75F9" w:rsidP="000526EA">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2F75F9">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2F75F9" w:rsidP="001C4056">
            <w:pPr>
              <w:jc w:val="both"/>
              <w:rPr>
                <w:rFonts w:asciiTheme="minorHAnsi" w:hAnsiTheme="minorHAnsi" w:cstheme="minorHAnsi"/>
                <w:i/>
                <w:color w:val="FF0000"/>
                <w:sz w:val="16"/>
                <w:szCs w:val="16"/>
              </w:rPr>
            </w:pPr>
            <w:r>
              <w:rPr>
                <w:rFonts w:asciiTheme="minorHAnsi" w:hAnsiTheme="minorHAnsi" w:cstheme="minorHAnsi"/>
                <w:color w:val="000000"/>
                <w:sz w:val="22"/>
                <w:szCs w:val="22"/>
                <w:lang w:val="es-ES_tradnl"/>
              </w:rPr>
              <w:t>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2F75F9">
        <w:trPr>
          <w:trHeight w:val="329"/>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2F75F9" w:rsidP="002F75F9">
            <w:pPr>
              <w:jc w:val="both"/>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2F75F9">
        <w:trPr>
          <w:trHeight w:val="35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2F75F9" w:rsidP="00623753">
            <w:pPr>
              <w:jc w:val="both"/>
              <w:rPr>
                <w:rFonts w:asciiTheme="minorHAnsi" w:hAnsiTheme="minorHAnsi" w:cstheme="minorHAnsi"/>
                <w:color w:val="FF0000"/>
                <w:sz w:val="22"/>
                <w:szCs w:val="22"/>
              </w:rPr>
            </w:pPr>
            <w:r>
              <w:rPr>
                <w:rFonts w:asciiTheme="minorHAnsi" w:hAnsiTheme="minorHAnsi" w:cstheme="minorHAnsi"/>
                <w:color w:val="000000"/>
                <w:sz w:val="22"/>
                <w:szCs w:val="22"/>
                <w:lang w:val="es-ES_tradnl"/>
              </w:rPr>
              <w:t>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B4AEA" w:rsidP="005B4AEA">
            <w:pPr>
              <w:rPr>
                <w:rFonts w:asciiTheme="minorHAnsi" w:hAnsiTheme="minorHAnsi" w:cstheme="minorHAnsi"/>
                <w:sz w:val="22"/>
                <w:szCs w:val="22"/>
              </w:rPr>
            </w:pPr>
            <w:r>
              <w:rPr>
                <w:rFonts w:asciiTheme="minorHAnsi" w:hAnsiTheme="minorHAnsi" w:cstheme="minorHAnsi"/>
                <w:sz w:val="22"/>
                <w:szCs w:val="22"/>
              </w:rPr>
              <w:t>05</w:t>
            </w:r>
            <w:r w:rsidR="002F75F9">
              <w:rPr>
                <w:rFonts w:asciiTheme="minorHAnsi" w:hAnsiTheme="minorHAnsi" w:cstheme="minorHAnsi"/>
                <w:sz w:val="22"/>
                <w:szCs w:val="22"/>
              </w:rPr>
              <w:t>/</w:t>
            </w:r>
            <w:r>
              <w:rPr>
                <w:rFonts w:asciiTheme="minorHAnsi" w:hAnsiTheme="minorHAnsi" w:cstheme="minorHAnsi"/>
                <w:sz w:val="22"/>
                <w:szCs w:val="22"/>
              </w:rPr>
              <w:t>01</w:t>
            </w:r>
            <w:r w:rsidR="002F75F9">
              <w:rPr>
                <w:rFonts w:asciiTheme="minorHAnsi" w:hAnsiTheme="minorHAnsi" w:cstheme="minorHAnsi"/>
                <w:sz w:val="22"/>
                <w:szCs w:val="22"/>
              </w:rPr>
              <w:t>/201</w:t>
            </w:r>
            <w:r>
              <w:rPr>
                <w:rFonts w:asciiTheme="minorHAnsi" w:hAnsiTheme="minorHAnsi" w:cstheme="minorHAnsi"/>
                <w:sz w:val="22"/>
                <w:szCs w:val="22"/>
              </w:rPr>
              <w:t>8</w:t>
            </w:r>
          </w:p>
        </w:tc>
        <w:tc>
          <w:tcPr>
            <w:tcW w:w="1528" w:type="dxa"/>
            <w:vAlign w:val="center"/>
          </w:tcPr>
          <w:p w:rsidR="001C4056" w:rsidRPr="00365997" w:rsidRDefault="001C4056" w:rsidP="00FF4BBF">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FF4BBF" w:rsidP="001C4056">
            <w:pPr>
              <w:rPr>
                <w:rFonts w:asciiTheme="minorHAnsi" w:hAnsiTheme="minorHAnsi" w:cstheme="minorHAnsi"/>
                <w:sz w:val="22"/>
                <w:szCs w:val="22"/>
              </w:rPr>
            </w:pPr>
            <w:r>
              <w:rPr>
                <w:rFonts w:asciiTheme="minorHAnsi" w:hAnsiTheme="minorHAnsi" w:cstheme="minorHAnsi"/>
                <w:sz w:val="22"/>
                <w:szCs w:val="22"/>
              </w:rPr>
              <w:t>10:30</w:t>
            </w:r>
          </w:p>
        </w:tc>
        <w:tc>
          <w:tcPr>
            <w:tcW w:w="2939" w:type="dxa"/>
          </w:tcPr>
          <w:p w:rsidR="002F75F9" w:rsidRDefault="002F75F9" w:rsidP="002F75F9">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1C4056" w:rsidRPr="00365997" w:rsidRDefault="002F75F9" w:rsidP="002F75F9">
            <w:pPr>
              <w:jc w:val="both"/>
              <w:rPr>
                <w:rFonts w:asciiTheme="minorHAnsi" w:hAnsiTheme="minorHAnsi" w:cstheme="minorHAnsi"/>
                <w:color w:val="FF0000"/>
                <w:sz w:val="22"/>
                <w:szCs w:val="22"/>
              </w:rPr>
            </w:pPr>
            <w:r>
              <w:rPr>
                <w:rFonts w:ascii="Calibri" w:hAnsi="Calibri"/>
                <w:b/>
                <w:sz w:val="16"/>
                <w:szCs w:val="16"/>
              </w:rPr>
              <w:t>Responsable:</w:t>
            </w:r>
            <w:r>
              <w:rPr>
                <w:rFonts w:ascii="Calibri" w:hAnsi="Calibri"/>
                <w:sz w:val="16"/>
                <w:szCs w:val="16"/>
              </w:rPr>
              <w:t xml:space="preserve"> </w:t>
            </w:r>
            <w:r>
              <w:rPr>
                <w:rFonts w:ascii="Calibri" w:hAnsi="Calibri" w:cs="Arial"/>
                <w:sz w:val="16"/>
                <w:szCs w:val="16"/>
              </w:rPr>
              <w:t>Lic. Carola Guevara Ortega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5B4AEA" w:rsidP="005B4AEA">
            <w:pPr>
              <w:rPr>
                <w:rFonts w:asciiTheme="minorHAnsi" w:hAnsiTheme="minorHAnsi" w:cstheme="minorHAnsi"/>
                <w:sz w:val="22"/>
                <w:szCs w:val="22"/>
              </w:rPr>
            </w:pPr>
            <w:r>
              <w:rPr>
                <w:rFonts w:asciiTheme="minorHAnsi" w:hAnsiTheme="minorHAnsi" w:cstheme="minorHAnsi"/>
                <w:sz w:val="22"/>
                <w:szCs w:val="22"/>
              </w:rPr>
              <w:t>05</w:t>
            </w:r>
            <w:r w:rsidR="002F75F9">
              <w:rPr>
                <w:rFonts w:asciiTheme="minorHAnsi" w:hAnsiTheme="minorHAnsi" w:cstheme="minorHAnsi"/>
                <w:sz w:val="22"/>
                <w:szCs w:val="22"/>
              </w:rPr>
              <w:t>/</w:t>
            </w:r>
            <w:r>
              <w:rPr>
                <w:rFonts w:asciiTheme="minorHAnsi" w:hAnsiTheme="minorHAnsi" w:cstheme="minorHAnsi"/>
                <w:sz w:val="22"/>
                <w:szCs w:val="22"/>
              </w:rPr>
              <w:t>0</w:t>
            </w:r>
            <w:r w:rsidR="002F75F9">
              <w:rPr>
                <w:rFonts w:asciiTheme="minorHAnsi" w:hAnsiTheme="minorHAnsi" w:cstheme="minorHAnsi"/>
                <w:sz w:val="22"/>
                <w:szCs w:val="22"/>
              </w:rPr>
              <w:t>1/201</w:t>
            </w:r>
            <w:r>
              <w:rPr>
                <w:rFonts w:asciiTheme="minorHAnsi" w:hAnsiTheme="minorHAnsi" w:cstheme="minorHAnsi"/>
                <w:sz w:val="22"/>
                <w:szCs w:val="22"/>
              </w:rPr>
              <w:t>8</w:t>
            </w:r>
          </w:p>
        </w:tc>
        <w:tc>
          <w:tcPr>
            <w:tcW w:w="1576" w:type="dxa"/>
            <w:gridSpan w:val="2"/>
            <w:vAlign w:val="center"/>
          </w:tcPr>
          <w:p w:rsidR="0073486F" w:rsidRPr="00365997" w:rsidRDefault="0073486F" w:rsidP="00FF4BBF">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F4BBF" w:rsidP="001C4056">
            <w:pPr>
              <w:rPr>
                <w:rFonts w:asciiTheme="minorHAnsi" w:hAnsiTheme="minorHAnsi" w:cstheme="minorHAnsi"/>
                <w:sz w:val="22"/>
                <w:szCs w:val="22"/>
              </w:rPr>
            </w:pPr>
            <w:r>
              <w:rPr>
                <w:rFonts w:asciiTheme="minorHAnsi" w:hAnsiTheme="minorHAnsi" w:cstheme="minorHAnsi"/>
                <w:sz w:val="22"/>
                <w:szCs w:val="22"/>
              </w:rPr>
              <w:t>11:00</w:t>
            </w:r>
          </w:p>
        </w:tc>
        <w:tc>
          <w:tcPr>
            <w:tcW w:w="2939" w:type="dxa"/>
            <w:vAlign w:val="center"/>
          </w:tcPr>
          <w:p w:rsidR="002F75F9" w:rsidRDefault="002F75F9" w:rsidP="002F75F9">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73486F" w:rsidRPr="00365997" w:rsidRDefault="002F75F9" w:rsidP="002F75F9">
            <w:pPr>
              <w:jc w:val="both"/>
              <w:rPr>
                <w:rFonts w:asciiTheme="minorHAnsi" w:hAnsiTheme="minorHAnsi" w:cstheme="minorHAnsi"/>
                <w:color w:val="FF0000"/>
                <w:sz w:val="22"/>
                <w:szCs w:val="22"/>
                <w:lang w:val="es-BO"/>
              </w:rPr>
            </w:pPr>
            <w:r>
              <w:rPr>
                <w:rFonts w:ascii="Calibri" w:hAnsi="Calibri"/>
                <w:b/>
                <w:sz w:val="16"/>
                <w:szCs w:val="16"/>
              </w:rPr>
              <w:t>Responsable:</w:t>
            </w:r>
            <w:r>
              <w:rPr>
                <w:rFonts w:ascii="Calibri" w:hAnsi="Calibri"/>
                <w:sz w:val="16"/>
                <w:szCs w:val="16"/>
              </w:rPr>
              <w:t xml:space="preserve"> </w:t>
            </w:r>
            <w:r>
              <w:rPr>
                <w:rFonts w:ascii="Calibri" w:hAnsi="Calibri" w:cs="Arial"/>
                <w:sz w:val="16"/>
                <w:szCs w:val="16"/>
              </w:rPr>
              <w:t>Lic. Carola Guevara Ortega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A93537" w:rsidRDefault="007A034C" w:rsidP="007A034C">
            <w:pPr>
              <w:jc w:val="both"/>
              <w:rPr>
                <w:rFonts w:asciiTheme="minorHAnsi" w:hAnsiTheme="minorHAnsi" w:cstheme="minorHAnsi"/>
                <w:szCs w:val="22"/>
              </w:rPr>
            </w:pPr>
            <w:r w:rsidRPr="00A93537">
              <w:rPr>
                <w:rFonts w:asciiTheme="minorHAnsi" w:hAnsiTheme="minorHAnsi" w:cstheme="minorHAnsi"/>
                <w:szCs w:val="22"/>
              </w:rPr>
              <w:t xml:space="preserve">Fecha Estimada: </w:t>
            </w:r>
          </w:p>
          <w:p w:rsidR="001C4056" w:rsidRPr="00A93537" w:rsidRDefault="005B4AEA" w:rsidP="005B4AEA">
            <w:pPr>
              <w:jc w:val="both"/>
              <w:rPr>
                <w:rFonts w:asciiTheme="minorHAnsi" w:hAnsiTheme="minorHAnsi" w:cstheme="minorHAnsi"/>
                <w:szCs w:val="22"/>
              </w:rPr>
            </w:pPr>
            <w:r>
              <w:rPr>
                <w:rFonts w:asciiTheme="minorHAnsi" w:hAnsiTheme="minorHAnsi" w:cstheme="minorHAnsi"/>
                <w:szCs w:val="22"/>
              </w:rPr>
              <w:t>05</w:t>
            </w:r>
            <w:r w:rsidR="00A93537" w:rsidRPr="00A93537">
              <w:rPr>
                <w:rFonts w:asciiTheme="minorHAnsi" w:hAnsiTheme="minorHAnsi" w:cstheme="minorHAnsi"/>
                <w:szCs w:val="22"/>
              </w:rPr>
              <w:t>/</w:t>
            </w:r>
            <w:r>
              <w:rPr>
                <w:rFonts w:asciiTheme="minorHAnsi" w:hAnsiTheme="minorHAnsi" w:cstheme="minorHAnsi"/>
                <w:szCs w:val="22"/>
              </w:rPr>
              <w:t>0</w:t>
            </w:r>
            <w:r w:rsidR="00A93537" w:rsidRPr="00A93537">
              <w:rPr>
                <w:rFonts w:asciiTheme="minorHAnsi" w:hAnsiTheme="minorHAnsi" w:cstheme="minorHAnsi"/>
                <w:szCs w:val="22"/>
              </w:rPr>
              <w:t>2/201</w:t>
            </w:r>
            <w:r>
              <w:rPr>
                <w:rFonts w:asciiTheme="minorHAnsi" w:hAnsiTheme="minorHAnsi" w:cstheme="minorHAnsi"/>
                <w:szCs w:val="22"/>
              </w:rPr>
              <w:t>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A93537">
                <w:rPr>
                  <w:rStyle w:val="Hipervnculo"/>
                  <w:rFonts w:asciiTheme="minorHAnsi" w:hAnsiTheme="minorHAnsi" w:cstheme="minorHAnsi"/>
                  <w:color w:val="auto"/>
                  <w:sz w:val="18"/>
                  <w:szCs w:val="18"/>
                  <w:lang w:val="es-BO"/>
                </w:rPr>
                <w:t>www.ypfb.gob.bo</w:t>
              </w:r>
            </w:hyperlink>
            <w:r w:rsidRPr="00A93537">
              <w:rPr>
                <w:rFonts w:asciiTheme="minorHAnsi" w:hAnsiTheme="minorHAnsi" w:cstheme="minorHAnsi"/>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A93537"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A93537">
        <w:trPr>
          <w:trHeight w:val="5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A93537" w:rsidRDefault="007A034C" w:rsidP="007A034C">
            <w:pPr>
              <w:jc w:val="both"/>
              <w:rPr>
                <w:rFonts w:asciiTheme="minorHAnsi" w:hAnsiTheme="minorHAnsi" w:cstheme="minorHAnsi"/>
                <w:sz w:val="22"/>
                <w:szCs w:val="22"/>
              </w:rPr>
            </w:pPr>
            <w:r w:rsidRPr="00A93537">
              <w:rPr>
                <w:rFonts w:asciiTheme="minorHAnsi" w:hAnsiTheme="minorHAnsi" w:cstheme="minorHAnsi"/>
                <w:sz w:val="22"/>
                <w:szCs w:val="22"/>
              </w:rPr>
              <w:t xml:space="preserve">Fecha Estimada: </w:t>
            </w:r>
          </w:p>
          <w:p w:rsidR="001C4056" w:rsidRPr="00A93537" w:rsidRDefault="005B4AEA" w:rsidP="005B4AEA">
            <w:pPr>
              <w:jc w:val="both"/>
              <w:rPr>
                <w:rFonts w:asciiTheme="minorHAnsi" w:hAnsiTheme="minorHAnsi" w:cstheme="minorHAnsi"/>
                <w:sz w:val="22"/>
                <w:szCs w:val="22"/>
                <w:lang w:val="es-BO"/>
              </w:rPr>
            </w:pPr>
            <w:r>
              <w:rPr>
                <w:rFonts w:asciiTheme="minorHAnsi" w:hAnsiTheme="minorHAnsi" w:cstheme="minorHAnsi"/>
                <w:szCs w:val="22"/>
              </w:rPr>
              <w:t>05</w:t>
            </w:r>
            <w:r w:rsidR="00A93537" w:rsidRPr="00A93537">
              <w:rPr>
                <w:rFonts w:asciiTheme="minorHAnsi" w:hAnsiTheme="minorHAnsi" w:cstheme="minorHAnsi"/>
                <w:szCs w:val="22"/>
              </w:rPr>
              <w:t>/0</w:t>
            </w:r>
            <w:r>
              <w:rPr>
                <w:rFonts w:asciiTheme="minorHAnsi" w:hAnsiTheme="minorHAnsi" w:cstheme="minorHAnsi"/>
                <w:szCs w:val="22"/>
              </w:rPr>
              <w:t>3</w:t>
            </w:r>
            <w:r w:rsidR="00A93537" w:rsidRPr="00A93537">
              <w:rPr>
                <w:rFonts w:asciiTheme="minorHAnsi" w:hAnsiTheme="minorHAnsi" w:cstheme="minorHAnsi"/>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lastRenderedPageBreak/>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2F75F9">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2F75F9">
        <w:trPr>
          <w:trHeight w:val="436"/>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2F75F9"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2907EE" w:rsidP="002F75F9">
            <w:pPr>
              <w:rPr>
                <w:rFonts w:asciiTheme="minorHAnsi" w:hAnsiTheme="minorHAnsi" w:cstheme="minorHAnsi"/>
                <w:color w:val="000000"/>
                <w:sz w:val="22"/>
                <w:szCs w:val="22"/>
                <w:lang w:val="es-BO" w:eastAsia="es-BO"/>
              </w:rPr>
            </w:pPr>
            <w:r w:rsidRPr="002907EE">
              <w:rPr>
                <w:rFonts w:asciiTheme="minorHAnsi" w:hAnsiTheme="minorHAnsi" w:cstheme="minorHAnsi"/>
                <w:color w:val="000000"/>
                <w:sz w:val="22"/>
                <w:szCs w:val="22"/>
                <w:lang w:val="es-BO" w:eastAsia="es-BO"/>
              </w:rPr>
              <w:t>TRABAJOS DE INSTALACIÓN DE TOMAS PARA MUESTRAS DE OLOR</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2907EE" w:rsidP="00951C92">
            <w:pPr>
              <w:jc w:val="right"/>
              <w:rPr>
                <w:rFonts w:asciiTheme="minorHAnsi" w:hAnsiTheme="minorHAnsi" w:cstheme="minorHAnsi"/>
                <w:color w:val="000000"/>
                <w:sz w:val="22"/>
                <w:szCs w:val="22"/>
                <w:lang w:val="es-BO" w:eastAsia="es-BO"/>
              </w:rPr>
            </w:pPr>
            <w:r w:rsidRPr="002907EE">
              <w:rPr>
                <w:rFonts w:asciiTheme="minorHAnsi" w:hAnsiTheme="minorHAnsi" w:cstheme="minorHAnsi"/>
                <w:color w:val="000000"/>
                <w:sz w:val="22"/>
                <w:szCs w:val="22"/>
                <w:lang w:val="es-BO" w:eastAsia="es-BO"/>
              </w:rPr>
              <w:t>90.923,55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2F75F9" w:rsidRDefault="002907EE" w:rsidP="00951C92">
            <w:pPr>
              <w:jc w:val="right"/>
              <w:rPr>
                <w:rFonts w:asciiTheme="minorHAnsi" w:hAnsiTheme="minorHAnsi" w:cstheme="minorHAnsi"/>
                <w:b/>
                <w:color w:val="000000"/>
                <w:sz w:val="22"/>
                <w:szCs w:val="22"/>
                <w:lang w:val="es-BO" w:eastAsia="es-BO"/>
              </w:rPr>
            </w:pPr>
            <w:r w:rsidRPr="002907EE">
              <w:rPr>
                <w:rFonts w:asciiTheme="minorHAnsi" w:hAnsiTheme="minorHAnsi" w:cstheme="minorHAnsi"/>
                <w:b/>
                <w:color w:val="000000"/>
                <w:sz w:val="22"/>
                <w:szCs w:val="22"/>
                <w:lang w:val="es-BO" w:eastAsia="es-BO"/>
              </w:rPr>
              <w:t>90.923,55</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2F75F9" w:rsidRDefault="002F75F9">
      <w:pPr>
        <w:rPr>
          <w:rFonts w:asciiTheme="minorHAnsi" w:hAnsiTheme="minorHAnsi" w:cstheme="minorHAnsi"/>
          <w:b/>
          <w:sz w:val="22"/>
          <w:szCs w:val="22"/>
        </w:rPr>
      </w:pPr>
      <w:r>
        <w:rPr>
          <w:rFonts w:asciiTheme="minorHAnsi" w:hAnsiTheme="minorHAnsi" w:cstheme="minorHAnsi"/>
          <w:b/>
          <w:sz w:val="22"/>
          <w:szCs w:val="22"/>
        </w:rPr>
        <w:br w:type="page"/>
      </w: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82400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82400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002F75F9">
        <w:rPr>
          <w:rFonts w:asciiTheme="minorHAnsi" w:hAnsiTheme="minorHAnsi" w:cstheme="minorHAnsi"/>
          <w:sz w:val="22"/>
          <w:szCs w:val="22"/>
          <w:lang w:val="es-BO"/>
        </w:rPr>
        <w:t xml:space="preserve"> (NO APLICA)</w:t>
      </w:r>
      <w:r w:rsidRPr="007C3380">
        <w:rPr>
          <w:rFonts w:asciiTheme="minorHAnsi" w:hAnsiTheme="minorHAnsi" w:cstheme="minorHAnsi"/>
          <w:sz w:val="22"/>
          <w:szCs w:val="22"/>
          <w:lang w:val="es-BO"/>
        </w:rPr>
        <w:t xml:space="preserve"> </w:t>
      </w:r>
    </w:p>
    <w:p w:rsidR="00687B0F" w:rsidRPr="007C3380" w:rsidRDefault="00763A47" w:rsidP="0082400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2F75F9" w:rsidRDefault="00BA6C68" w:rsidP="0082400E">
      <w:pPr>
        <w:pStyle w:val="Prrafodelista"/>
        <w:numPr>
          <w:ilvl w:val="0"/>
          <w:numId w:val="24"/>
        </w:numPr>
        <w:ind w:left="851"/>
        <w:jc w:val="both"/>
        <w:rPr>
          <w:rFonts w:asciiTheme="minorHAnsi" w:hAnsiTheme="minorHAnsi" w:cstheme="minorHAnsi"/>
          <w:sz w:val="22"/>
          <w:szCs w:val="22"/>
          <w:lang w:val="es-BO"/>
        </w:rPr>
      </w:pPr>
      <w:r w:rsidRPr="002F75F9">
        <w:rPr>
          <w:rFonts w:asciiTheme="minorHAnsi" w:hAnsiTheme="minorHAnsi" w:cstheme="minorHAnsi"/>
          <w:sz w:val="22"/>
          <w:szCs w:val="22"/>
          <w:lang w:val="es-BO"/>
        </w:rPr>
        <w:t xml:space="preserve">Asociaciones Accidentales </w:t>
      </w:r>
      <w:r w:rsidR="00304338" w:rsidRPr="002F75F9">
        <w:rPr>
          <w:rFonts w:asciiTheme="minorHAnsi" w:hAnsiTheme="minorHAnsi" w:cstheme="minorHAnsi"/>
          <w:sz w:val="22"/>
          <w:szCs w:val="22"/>
          <w:lang w:val="es-BO"/>
        </w:rPr>
        <w:t>conformadas por e</w:t>
      </w:r>
      <w:r w:rsidRPr="002F75F9">
        <w:rPr>
          <w:rFonts w:asciiTheme="minorHAnsi" w:hAnsiTheme="minorHAnsi" w:cstheme="minorHAnsi"/>
          <w:sz w:val="22"/>
          <w:szCs w:val="22"/>
          <w:lang w:val="es-BO"/>
        </w:rPr>
        <w:t>mpresas nacionales</w:t>
      </w:r>
      <w:r w:rsidR="0047182C" w:rsidRPr="002F75F9">
        <w:rPr>
          <w:rFonts w:asciiTheme="minorHAnsi" w:hAnsiTheme="minorHAnsi" w:cstheme="minorHAnsi"/>
          <w:sz w:val="22"/>
          <w:szCs w:val="22"/>
          <w:lang w:val="es-BO"/>
        </w:rPr>
        <w:t xml:space="preserve"> y</w:t>
      </w:r>
      <w:r w:rsidR="002F1B43" w:rsidRPr="002F75F9">
        <w:rPr>
          <w:rFonts w:asciiTheme="minorHAnsi" w:hAnsiTheme="minorHAnsi" w:cstheme="minorHAnsi"/>
          <w:sz w:val="22"/>
          <w:szCs w:val="22"/>
          <w:lang w:val="es-BO"/>
        </w:rPr>
        <w:t xml:space="preserve"> extranjeras</w:t>
      </w:r>
      <w:r w:rsidR="002F75F9" w:rsidRPr="002F75F9">
        <w:rPr>
          <w:rFonts w:asciiTheme="minorHAnsi" w:hAnsiTheme="minorHAnsi" w:cstheme="minorHAnsi"/>
          <w:sz w:val="22"/>
          <w:szCs w:val="22"/>
          <w:lang w:val="es-BO"/>
        </w:rPr>
        <w:t>. (CUANDO LA ASOCIACION SEA CONSTITUIDA EN TERRITORIO NACIONAL Y LA EMPRESA LIDER SEA NACIONAL)</w:t>
      </w:r>
    </w:p>
    <w:p w:rsidR="009F2282" w:rsidRPr="007C3380" w:rsidRDefault="009F2282" w:rsidP="0082400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r w:rsidR="002F75F9">
        <w:rPr>
          <w:rFonts w:asciiTheme="minorHAnsi" w:hAnsiTheme="minorHAnsi" w:cstheme="minorHAnsi"/>
          <w:sz w:val="22"/>
          <w:szCs w:val="22"/>
          <w:lang w:val="es-BO"/>
        </w:rPr>
        <w:t xml:space="preserve"> (NO APLICA)</w:t>
      </w:r>
    </w:p>
    <w:p w:rsidR="00816741" w:rsidRPr="007C3380" w:rsidRDefault="00763A47" w:rsidP="0082400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82400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82400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82400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82400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82400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82400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82400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82400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82400E">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82400E">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82400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2F75F9">
        <w:rPr>
          <w:rFonts w:asciiTheme="minorHAnsi" w:hAnsiTheme="minorHAnsi" w:cstheme="minorHAnsi"/>
          <w:sz w:val="22"/>
          <w:szCs w:val="22"/>
        </w:rPr>
        <w:t>bolivianos</w:t>
      </w:r>
      <w:r w:rsidR="002F75F9" w:rsidRPr="002F75F9">
        <w:rPr>
          <w:rFonts w:asciiTheme="minorHAnsi" w:hAnsiTheme="minorHAnsi" w:cstheme="minorHAnsi"/>
          <w:sz w:val="22"/>
          <w:szCs w:val="22"/>
        </w:rPr>
        <w:t>.</w:t>
      </w:r>
      <w:r w:rsidR="00E52E75" w:rsidRPr="002F75F9">
        <w:rPr>
          <w:rFonts w:asciiTheme="minorHAnsi" w:hAnsiTheme="minorHAnsi" w:cstheme="minorHAnsi"/>
          <w:sz w:val="22"/>
          <w:szCs w:val="22"/>
        </w:rPr>
        <w:t xml:space="preserve"> </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w:t>
      </w:r>
      <w:r w:rsidRPr="002F75F9">
        <w:rPr>
          <w:rFonts w:asciiTheme="minorHAnsi" w:hAnsiTheme="minorHAnsi" w:cstheme="minorHAnsi"/>
          <w:sz w:val="22"/>
          <w:szCs w:val="22"/>
        </w:rPr>
        <w:t xml:space="preserve">de YPFB </w:t>
      </w:r>
      <w:hyperlink r:id="rId10" w:history="1">
        <w:r w:rsidR="000E5DB0" w:rsidRPr="002F75F9">
          <w:rPr>
            <w:rStyle w:val="Hipervnculo"/>
            <w:rFonts w:asciiTheme="minorHAnsi" w:hAnsiTheme="minorHAnsi" w:cstheme="minorHAnsi"/>
            <w:color w:val="auto"/>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82400E">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82400E">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82400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82400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82400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82400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82400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82400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lastRenderedPageBreak/>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82400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82400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34043B" w:rsidRPr="007C3380" w:rsidRDefault="0034043B" w:rsidP="007C3380">
      <w:pPr>
        <w:pStyle w:val="Sinespaciado4"/>
        <w:ind w:left="1276"/>
        <w:jc w:val="both"/>
      </w:pPr>
    </w:p>
    <w:p w:rsidR="002F75F9" w:rsidRPr="00A93537" w:rsidRDefault="00E0362D" w:rsidP="002907EE">
      <w:pPr>
        <w:numPr>
          <w:ilvl w:val="0"/>
          <w:numId w:val="3"/>
        </w:numPr>
        <w:ind w:left="426" w:hanging="426"/>
        <w:jc w:val="both"/>
        <w:rPr>
          <w:rFonts w:asciiTheme="minorHAnsi" w:hAnsiTheme="minorHAnsi" w:cstheme="minorHAnsi"/>
          <w:color w:val="000000"/>
          <w:sz w:val="22"/>
          <w:szCs w:val="22"/>
        </w:rPr>
      </w:pPr>
      <w:r w:rsidRPr="00A93537">
        <w:rPr>
          <w:rFonts w:asciiTheme="minorHAnsi" w:hAnsiTheme="minorHAnsi" w:cstheme="minorHAnsi"/>
          <w:b/>
          <w:sz w:val="22"/>
          <w:szCs w:val="22"/>
        </w:rPr>
        <w:t>ACUERDO</w:t>
      </w:r>
      <w:r w:rsidR="00205298" w:rsidRPr="00A93537">
        <w:rPr>
          <w:rFonts w:asciiTheme="minorHAnsi" w:hAnsiTheme="minorHAnsi" w:cstheme="minorHAnsi"/>
          <w:b/>
          <w:sz w:val="22"/>
          <w:szCs w:val="22"/>
        </w:rPr>
        <w:t xml:space="preserve"> </w:t>
      </w:r>
      <w:r w:rsidR="00442B7C" w:rsidRPr="00A93537">
        <w:rPr>
          <w:rFonts w:asciiTheme="minorHAnsi" w:hAnsiTheme="minorHAnsi" w:cstheme="minorHAnsi"/>
          <w:b/>
          <w:sz w:val="22"/>
          <w:szCs w:val="22"/>
        </w:rPr>
        <w:t>DE CONFIDENCIALIDAD</w:t>
      </w:r>
      <w:r w:rsidR="004A4A34" w:rsidRPr="00A93537">
        <w:rPr>
          <w:rFonts w:asciiTheme="minorHAnsi" w:hAnsiTheme="minorHAnsi" w:cstheme="minorHAnsi"/>
          <w:b/>
          <w:sz w:val="22"/>
          <w:szCs w:val="22"/>
        </w:rPr>
        <w:t>.-</w:t>
      </w:r>
      <w:r w:rsidR="00A93537">
        <w:rPr>
          <w:rFonts w:asciiTheme="minorHAnsi" w:hAnsiTheme="minorHAnsi" w:cstheme="minorHAnsi"/>
          <w:b/>
          <w:sz w:val="22"/>
          <w:szCs w:val="22"/>
        </w:rPr>
        <w:t xml:space="preserve"> “</w:t>
      </w:r>
      <w:r w:rsidR="002F75F9" w:rsidRPr="00A93537">
        <w:rPr>
          <w:rFonts w:asciiTheme="minorHAnsi" w:hAnsiTheme="minorHAnsi" w:cstheme="minorHAnsi"/>
          <w:color w:val="000000"/>
          <w:sz w:val="22"/>
          <w:szCs w:val="22"/>
        </w:rPr>
        <w:t>NO CORRESPONDE</w:t>
      </w:r>
      <w:r w:rsidR="00A93537">
        <w:rPr>
          <w:rFonts w:asciiTheme="minorHAnsi" w:hAnsiTheme="minorHAnsi" w:cstheme="minorHAnsi"/>
          <w:color w:val="000000"/>
          <w:sz w:val="22"/>
          <w:szCs w:val="22"/>
        </w:rPr>
        <w:t>”</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A93537" w:rsidRDefault="00900663" w:rsidP="00A9353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A93537">
        <w:rPr>
          <w:rFonts w:asciiTheme="minorHAnsi" w:hAnsiTheme="minorHAnsi" w:cstheme="minorHAnsi"/>
          <w:b/>
          <w:sz w:val="22"/>
          <w:szCs w:val="22"/>
        </w:rPr>
        <w:t xml:space="preserve"> “</w:t>
      </w:r>
      <w:r w:rsidR="002F75F9" w:rsidRPr="00A93537">
        <w:rPr>
          <w:rFonts w:asciiTheme="minorHAnsi" w:hAnsiTheme="minorHAnsi" w:cstheme="minorHAnsi"/>
          <w:bCs/>
          <w:iCs/>
          <w:sz w:val="22"/>
          <w:szCs w:val="22"/>
          <w:lang w:eastAsia="es-BO"/>
        </w:rPr>
        <w:t>NO CORRESPONDE</w:t>
      </w:r>
      <w:r w:rsidR="00A93537">
        <w:rPr>
          <w:rFonts w:asciiTheme="minorHAnsi" w:hAnsiTheme="minorHAnsi" w:cstheme="minorHAnsi"/>
          <w:bCs/>
          <w:iCs/>
          <w:sz w:val="22"/>
          <w:szCs w:val="22"/>
          <w:lang w:eastAsia="es-BO"/>
        </w:rPr>
        <w:t>”</w:t>
      </w:r>
    </w:p>
    <w:p w:rsidR="00A93537" w:rsidRPr="00A93537" w:rsidRDefault="00A93537" w:rsidP="00A93537">
      <w:pPr>
        <w:pStyle w:val="Prrafodelista"/>
        <w:ind w:left="426"/>
        <w:jc w:val="both"/>
        <w:rPr>
          <w:rFonts w:asciiTheme="minorHAnsi" w:hAnsiTheme="minorHAnsi" w:cstheme="minorHAnsi"/>
          <w:b/>
          <w:sz w:val="22"/>
          <w:szCs w:val="22"/>
        </w:rPr>
      </w:pPr>
    </w:p>
    <w:p w:rsidR="00880961" w:rsidRPr="00A93537" w:rsidRDefault="00880961" w:rsidP="00A9353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A93537">
        <w:rPr>
          <w:rFonts w:asciiTheme="minorHAnsi" w:hAnsiTheme="minorHAnsi" w:cstheme="minorHAnsi"/>
          <w:b/>
          <w:sz w:val="22"/>
          <w:szCs w:val="22"/>
        </w:rPr>
        <w:t xml:space="preserve"> “</w:t>
      </w:r>
      <w:r w:rsidR="002F75F9" w:rsidRPr="00A93537">
        <w:rPr>
          <w:rFonts w:asciiTheme="minorHAnsi" w:hAnsiTheme="minorHAnsi" w:cstheme="minorHAnsi"/>
          <w:bCs/>
          <w:iCs/>
          <w:sz w:val="22"/>
          <w:szCs w:val="22"/>
          <w:lang w:eastAsia="es-BO"/>
        </w:rPr>
        <w:t>NO CORRESPONDE</w:t>
      </w:r>
      <w:r w:rsidR="00A93537">
        <w:rPr>
          <w:rFonts w:asciiTheme="minorHAnsi" w:hAnsiTheme="minorHAnsi" w:cstheme="minorHAnsi"/>
          <w:bCs/>
          <w:iCs/>
          <w:sz w:val="22"/>
          <w:szCs w:val="22"/>
          <w:lang w:eastAsia="es-BO"/>
        </w:rPr>
        <w:t>”</w:t>
      </w:r>
    </w:p>
    <w:p w:rsidR="00A93537" w:rsidRPr="00A93537" w:rsidRDefault="00A93537" w:rsidP="00A93537">
      <w:pPr>
        <w:pStyle w:val="Prrafodelista"/>
        <w:ind w:left="426"/>
        <w:jc w:val="both"/>
        <w:rPr>
          <w:rFonts w:asciiTheme="minorHAnsi" w:hAnsiTheme="minorHAnsi" w:cstheme="minorHAnsi"/>
          <w:b/>
          <w:sz w:val="22"/>
          <w:szCs w:val="22"/>
        </w:rPr>
      </w:pPr>
    </w:p>
    <w:p w:rsidR="002F75F9" w:rsidRPr="00A93537" w:rsidRDefault="005F65BB" w:rsidP="002907EE">
      <w:pPr>
        <w:pStyle w:val="Prrafodelista"/>
        <w:numPr>
          <w:ilvl w:val="0"/>
          <w:numId w:val="3"/>
        </w:numPr>
        <w:ind w:left="426" w:hanging="426"/>
        <w:jc w:val="both"/>
        <w:rPr>
          <w:rFonts w:asciiTheme="minorHAnsi" w:hAnsiTheme="minorHAnsi" w:cstheme="minorHAnsi"/>
          <w:sz w:val="22"/>
          <w:szCs w:val="22"/>
        </w:rPr>
      </w:pPr>
      <w:r w:rsidRPr="00A93537">
        <w:rPr>
          <w:rFonts w:asciiTheme="minorHAnsi" w:hAnsiTheme="minorHAnsi" w:cstheme="minorHAnsi"/>
          <w:b/>
          <w:sz w:val="22"/>
          <w:szCs w:val="22"/>
        </w:rPr>
        <w:t>REUNIÓN DE ACLARACIÓN</w:t>
      </w:r>
      <w:r w:rsidR="00585BD9" w:rsidRPr="00A93537">
        <w:rPr>
          <w:rFonts w:asciiTheme="minorHAnsi" w:hAnsiTheme="minorHAnsi" w:cstheme="minorHAnsi"/>
          <w:b/>
          <w:sz w:val="22"/>
          <w:szCs w:val="22"/>
        </w:rPr>
        <w:t>.-</w:t>
      </w:r>
      <w:r w:rsidR="00A93537">
        <w:rPr>
          <w:rFonts w:asciiTheme="minorHAnsi" w:hAnsiTheme="minorHAnsi" w:cstheme="minorHAnsi"/>
          <w:b/>
          <w:sz w:val="22"/>
          <w:szCs w:val="22"/>
        </w:rPr>
        <w:t xml:space="preserve"> “</w:t>
      </w:r>
      <w:r w:rsidR="002F75F9" w:rsidRPr="00A93537">
        <w:rPr>
          <w:rFonts w:asciiTheme="minorHAnsi" w:hAnsiTheme="minorHAnsi" w:cstheme="minorHAnsi"/>
          <w:sz w:val="22"/>
          <w:szCs w:val="22"/>
        </w:rPr>
        <w:t>NO CORRESPONDE</w:t>
      </w:r>
      <w:r w:rsidR="00A93537">
        <w:rPr>
          <w:rFonts w:asciiTheme="minorHAnsi" w:hAnsiTheme="minorHAnsi" w:cstheme="minorHAnsi"/>
          <w:sz w:val="22"/>
          <w:szCs w:val="22"/>
        </w:rPr>
        <w:t>”</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2862D8" w:rsidRDefault="00B909B4" w:rsidP="00472D6C">
      <w:pPr>
        <w:pStyle w:val="Prrafodelista"/>
        <w:ind w:left="426"/>
        <w:jc w:val="both"/>
        <w:rPr>
          <w:rStyle w:val="Hipervnculo"/>
          <w:rFonts w:asciiTheme="minorHAnsi" w:hAnsiTheme="minorHAnsi" w:cstheme="minorHAnsi"/>
          <w:color w:val="auto"/>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2862D8">
          <w:rPr>
            <w:rStyle w:val="Hipervnculo"/>
            <w:rFonts w:asciiTheme="minorHAnsi" w:hAnsiTheme="minorHAnsi" w:cstheme="minorHAnsi"/>
            <w:color w:val="auto"/>
            <w:sz w:val="22"/>
            <w:szCs w:val="22"/>
          </w:rPr>
          <w:t>www.ypfb.gob.bo</w:t>
        </w:r>
      </w:hyperlink>
      <w:r w:rsidR="00E16E9D" w:rsidRPr="002862D8">
        <w:rPr>
          <w:rStyle w:val="Hipervnculo"/>
          <w:rFonts w:asciiTheme="minorHAnsi" w:hAnsiTheme="minorHAnsi" w:cstheme="minorHAnsi"/>
          <w:color w:val="auto"/>
          <w:sz w:val="22"/>
          <w:szCs w:val="22"/>
        </w:rPr>
        <w:t>.</w:t>
      </w:r>
    </w:p>
    <w:p w:rsidR="00A54956" w:rsidRPr="002862D8" w:rsidRDefault="00A54956" w:rsidP="00472D6C">
      <w:pPr>
        <w:pStyle w:val="Prrafodelista"/>
        <w:ind w:left="426"/>
        <w:jc w:val="both"/>
        <w:rPr>
          <w:rStyle w:val="Hipervnculo"/>
          <w:rFonts w:asciiTheme="minorHAnsi" w:hAnsiTheme="minorHAnsi" w:cstheme="minorHAnsi"/>
          <w:color w:val="auto"/>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82400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82400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82400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w:t>
      </w:r>
      <w:r w:rsidRPr="002862D8">
        <w:rPr>
          <w:rFonts w:asciiTheme="minorHAnsi" w:hAnsiTheme="minorHAnsi" w:cstheme="minorHAnsi"/>
          <w:sz w:val="22"/>
          <w:szCs w:val="22"/>
        </w:rPr>
        <w:t xml:space="preserve">YPFB </w:t>
      </w:r>
      <w:hyperlink r:id="rId13" w:history="1">
        <w:r w:rsidRPr="002862D8">
          <w:rPr>
            <w:rStyle w:val="Hipervnculo"/>
            <w:rFonts w:asciiTheme="minorHAnsi" w:hAnsiTheme="minorHAnsi" w:cstheme="minorHAnsi"/>
            <w:color w:val="auto"/>
            <w:sz w:val="22"/>
            <w:szCs w:val="22"/>
          </w:rPr>
          <w:t>www.ypfb.gob.bo</w:t>
        </w:r>
      </w:hyperlink>
      <w:r w:rsidRPr="002862D8">
        <w:rPr>
          <w:rStyle w:val="Hipervnculo"/>
          <w:rFonts w:asciiTheme="minorHAnsi" w:hAnsiTheme="minorHAnsi" w:cstheme="minorHAnsi"/>
          <w:color w:val="auto"/>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2862D8" w:rsidRDefault="002862D8"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82400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82400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907E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907E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2907E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2862D8" w:rsidRDefault="002862D8">
      <w:pPr>
        <w:rPr>
          <w:rFonts w:asciiTheme="minorHAnsi" w:hAnsiTheme="minorHAnsi" w:cstheme="minorHAnsi"/>
          <w:b/>
          <w:sz w:val="22"/>
          <w:szCs w:val="22"/>
        </w:rPr>
      </w:pPr>
      <w:r>
        <w:rPr>
          <w:rFonts w:asciiTheme="minorHAnsi" w:hAnsiTheme="minorHAnsi" w:cstheme="minorHAnsi"/>
          <w:b/>
          <w:sz w:val="22"/>
          <w:szCs w:val="22"/>
        </w:rPr>
        <w:br w:type="page"/>
      </w: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n-US"/>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2862D8" w:rsidRDefault="002862D8">
      <w:pPr>
        <w:rPr>
          <w:rFonts w:asciiTheme="minorHAnsi" w:hAnsiTheme="minorHAnsi" w:cstheme="minorHAnsi"/>
          <w:b/>
          <w:sz w:val="22"/>
          <w:szCs w:val="22"/>
        </w:rPr>
      </w:pPr>
      <w:r>
        <w:rPr>
          <w:rFonts w:asciiTheme="minorHAnsi" w:hAnsiTheme="minorHAnsi" w:cstheme="minorHAnsi"/>
          <w:b/>
          <w:sz w:val="22"/>
          <w:szCs w:val="22"/>
        </w:rPr>
        <w:br w:type="page"/>
      </w: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w:t>
      </w:r>
      <w:r w:rsidRPr="002862D8">
        <w:rPr>
          <w:rFonts w:asciiTheme="minorHAnsi" w:hAnsiTheme="minorHAnsi" w:cstheme="minorHAnsi"/>
          <w:sz w:val="22"/>
          <w:szCs w:val="22"/>
        </w:rPr>
        <w:t xml:space="preserve">resultados del </w:t>
      </w:r>
      <w:r w:rsidR="00DB2126" w:rsidRPr="002862D8">
        <w:rPr>
          <w:rFonts w:asciiTheme="minorHAnsi" w:hAnsiTheme="minorHAnsi" w:cstheme="minorHAnsi"/>
          <w:sz w:val="22"/>
          <w:szCs w:val="22"/>
        </w:rPr>
        <w:t>proceso de contratación</w:t>
      </w:r>
      <w:r w:rsidRPr="002862D8">
        <w:rPr>
          <w:rFonts w:asciiTheme="minorHAnsi" w:hAnsiTheme="minorHAnsi" w:cstheme="minorHAnsi"/>
          <w:sz w:val="22"/>
          <w:szCs w:val="22"/>
        </w:rPr>
        <w:t xml:space="preserve"> serán publicados</w:t>
      </w:r>
      <w:r w:rsidR="009216CD" w:rsidRPr="002862D8">
        <w:rPr>
          <w:rFonts w:asciiTheme="minorHAnsi" w:hAnsiTheme="minorHAnsi" w:cstheme="minorHAnsi"/>
          <w:sz w:val="22"/>
          <w:szCs w:val="22"/>
        </w:rPr>
        <w:t xml:space="preserve"> en el sitio web de YPFB </w:t>
      </w:r>
      <w:hyperlink r:id="rId14" w:history="1">
        <w:r w:rsidR="009216CD" w:rsidRPr="002862D8">
          <w:rPr>
            <w:rStyle w:val="Hipervnculo"/>
            <w:rFonts w:asciiTheme="minorHAnsi" w:hAnsiTheme="minorHAnsi" w:cstheme="minorHAnsi"/>
            <w:color w:val="auto"/>
            <w:sz w:val="22"/>
            <w:szCs w:val="22"/>
          </w:rPr>
          <w:t>www.ypfb.gob.bo</w:t>
        </w:r>
      </w:hyperlink>
      <w:r w:rsidR="00925A8C" w:rsidRPr="002862D8">
        <w:rPr>
          <w:rStyle w:val="Hipervnculo"/>
          <w:rFonts w:asciiTheme="minorHAnsi" w:hAnsiTheme="minorHAnsi" w:cstheme="minorHAnsi"/>
          <w:color w:val="auto"/>
          <w:sz w:val="22"/>
          <w:szCs w:val="22"/>
        </w:rPr>
        <w:t>.</w:t>
      </w:r>
      <w:r w:rsidR="009216CD" w:rsidRPr="002862D8">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82400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82400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82400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1E270A" w:rsidRPr="001E270A" w:rsidRDefault="007A034C" w:rsidP="00CB6A6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1E270A">
        <w:rPr>
          <w:rFonts w:asciiTheme="minorHAnsi" w:hAnsiTheme="minorHAnsi" w:cstheme="minorHAnsi"/>
          <w:sz w:val="22"/>
          <w:szCs w:val="22"/>
        </w:rPr>
        <w:t>Certificado electrónico o fotocopia simple del Número de Identificación Tributaria (NIT)</w:t>
      </w:r>
    </w:p>
    <w:p w:rsidR="009C1FC0" w:rsidRPr="001E270A" w:rsidRDefault="006B4C7D" w:rsidP="00CB6A6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1E270A">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82400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82400E">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82400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82400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lastRenderedPageBreak/>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82400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82400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82400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82400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legalizada de la Resolución Administrativa vigente </w:t>
      </w:r>
      <w:r w:rsidR="00F651AA" w:rsidRPr="00365997">
        <w:rPr>
          <w:rFonts w:asciiTheme="minorHAnsi" w:hAnsiTheme="minorHAnsi" w:cstheme="minorHAnsi"/>
          <w:sz w:val="22"/>
          <w:szCs w:val="22"/>
          <w:lang w:val="es-BO"/>
        </w:rPr>
        <w:t>de Autorización y R</w:t>
      </w:r>
      <w:r w:rsidR="0076154D" w:rsidRPr="0036599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002862D8">
        <w:rPr>
          <w:rFonts w:asciiTheme="minorHAnsi" w:hAnsiTheme="minorHAnsi" w:cstheme="minorHAnsi"/>
          <w:sz w:val="22"/>
          <w:szCs w:val="22"/>
          <w:lang w:val="es-BO"/>
        </w:rPr>
        <w:t>.</w:t>
      </w:r>
      <w:r w:rsidR="0076154D"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ab/>
      </w: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n-US"/>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82400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82400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82400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82400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82400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82400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82400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82400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82400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A93537" w:rsidRPr="00A93537" w:rsidRDefault="009760FB" w:rsidP="0082400E">
      <w:pPr>
        <w:pStyle w:val="Prrafodelista"/>
        <w:numPr>
          <w:ilvl w:val="0"/>
          <w:numId w:val="38"/>
        </w:numPr>
        <w:ind w:left="567" w:hanging="284"/>
        <w:contextualSpacing/>
        <w:jc w:val="both"/>
        <w:rPr>
          <w:rFonts w:asciiTheme="minorHAnsi" w:hAnsiTheme="minorHAnsi" w:cstheme="minorHAnsi"/>
          <w:color w:val="FF0000"/>
          <w:sz w:val="22"/>
          <w:szCs w:val="22"/>
        </w:rPr>
      </w:pPr>
      <w:r w:rsidRPr="00A93537">
        <w:rPr>
          <w:rFonts w:asciiTheme="minorHAnsi" w:hAnsiTheme="minorHAnsi" w:cstheme="minorHAnsi"/>
          <w:sz w:val="22"/>
          <w:szCs w:val="22"/>
        </w:rPr>
        <w:t xml:space="preserve">Original o Fotocopia Legalizada de los certificado/documentos que acrediten la experiencia General y </w:t>
      </w:r>
      <w:r w:rsidR="00A93537" w:rsidRPr="00A93537">
        <w:rPr>
          <w:rFonts w:asciiTheme="minorHAnsi" w:hAnsiTheme="minorHAnsi" w:cstheme="minorHAnsi"/>
          <w:sz w:val="22"/>
          <w:szCs w:val="22"/>
        </w:rPr>
        <w:t>específica</w:t>
      </w:r>
      <w:r w:rsidRPr="00A93537">
        <w:rPr>
          <w:rFonts w:asciiTheme="minorHAnsi" w:hAnsiTheme="minorHAnsi" w:cstheme="minorHAnsi"/>
          <w:sz w:val="22"/>
          <w:szCs w:val="22"/>
        </w:rPr>
        <w:t xml:space="preserve"> de la empresa</w:t>
      </w:r>
      <w:r w:rsidR="00A93537">
        <w:rPr>
          <w:rFonts w:asciiTheme="minorHAnsi" w:hAnsiTheme="minorHAnsi" w:cstheme="minorHAnsi"/>
          <w:sz w:val="22"/>
          <w:szCs w:val="22"/>
        </w:rPr>
        <w:t>.</w:t>
      </w:r>
    </w:p>
    <w:p w:rsidR="009760FB" w:rsidRPr="00A93537" w:rsidRDefault="009760FB" w:rsidP="0082400E">
      <w:pPr>
        <w:pStyle w:val="Prrafodelista"/>
        <w:numPr>
          <w:ilvl w:val="0"/>
          <w:numId w:val="38"/>
        </w:numPr>
        <w:ind w:left="567" w:hanging="284"/>
        <w:contextualSpacing/>
        <w:jc w:val="both"/>
        <w:rPr>
          <w:rFonts w:asciiTheme="minorHAnsi" w:hAnsiTheme="minorHAnsi" w:cstheme="minorHAnsi"/>
          <w:color w:val="FF0000"/>
          <w:sz w:val="22"/>
          <w:szCs w:val="22"/>
        </w:rPr>
      </w:pPr>
      <w:r w:rsidRPr="00A93537">
        <w:rPr>
          <w:rFonts w:asciiTheme="minorHAnsi" w:hAnsiTheme="minorHAnsi" w:cstheme="minorHAnsi"/>
          <w:sz w:val="22"/>
          <w:szCs w:val="22"/>
        </w:rPr>
        <w:t>Original o Fotocopia Legalizada de los certificados/documentos que acrediten la experiencia General y específica del personal clave</w:t>
      </w:r>
      <w:r w:rsidR="00A93537">
        <w:rPr>
          <w:rFonts w:asciiTheme="minorHAnsi" w:hAnsiTheme="minorHAnsi" w:cstheme="minorHAnsi"/>
          <w:sz w:val="22"/>
          <w:szCs w:val="22"/>
        </w:rPr>
        <w:t>.</w:t>
      </w:r>
    </w:p>
    <w:p w:rsidR="009760FB" w:rsidRPr="00A93537" w:rsidRDefault="009760FB" w:rsidP="0082400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A93537">
        <w:rPr>
          <w:rFonts w:asciiTheme="minorHAnsi" w:hAnsiTheme="minorHAnsi" w:cstheme="minorHAnsi"/>
          <w:sz w:val="22"/>
          <w:szCs w:val="22"/>
        </w:rPr>
        <w:t>(Cuando corresponda)</w:t>
      </w:r>
    </w:p>
    <w:p w:rsidR="009760FB" w:rsidRPr="000E1D5D" w:rsidRDefault="009760FB" w:rsidP="0082400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A93537" w:rsidRPr="00A93537" w:rsidRDefault="009760FB" w:rsidP="002907EE">
      <w:pPr>
        <w:pStyle w:val="Prrafodelista"/>
        <w:numPr>
          <w:ilvl w:val="1"/>
          <w:numId w:val="9"/>
        </w:numPr>
        <w:ind w:left="567" w:hanging="284"/>
        <w:contextualSpacing/>
        <w:jc w:val="both"/>
        <w:rPr>
          <w:rFonts w:asciiTheme="minorHAnsi" w:hAnsiTheme="minorHAnsi" w:cstheme="minorHAnsi"/>
          <w:color w:val="FF0000"/>
          <w:sz w:val="22"/>
          <w:szCs w:val="22"/>
        </w:rPr>
      </w:pPr>
      <w:r w:rsidRPr="00A93537">
        <w:rPr>
          <w:rFonts w:asciiTheme="minorHAnsi" w:hAnsiTheme="minorHAnsi" w:cstheme="minorHAnsi"/>
          <w:sz w:val="22"/>
          <w:szCs w:val="22"/>
        </w:rPr>
        <w:t>Original o Fotocopia Legalizada de los certificado/documentos que acrediten la experiencia General y especifica de la empresa</w:t>
      </w:r>
    </w:p>
    <w:p w:rsidR="009760FB" w:rsidRPr="00A93537" w:rsidRDefault="009760FB" w:rsidP="002907EE">
      <w:pPr>
        <w:pStyle w:val="Prrafodelista"/>
        <w:numPr>
          <w:ilvl w:val="1"/>
          <w:numId w:val="9"/>
        </w:numPr>
        <w:ind w:left="567" w:hanging="284"/>
        <w:contextualSpacing/>
        <w:jc w:val="both"/>
        <w:rPr>
          <w:rFonts w:asciiTheme="minorHAnsi" w:hAnsiTheme="minorHAnsi" w:cstheme="minorHAnsi"/>
          <w:color w:val="FF0000"/>
          <w:sz w:val="22"/>
          <w:szCs w:val="22"/>
        </w:rPr>
      </w:pPr>
      <w:r w:rsidRPr="00A93537">
        <w:rPr>
          <w:rFonts w:asciiTheme="minorHAnsi" w:hAnsiTheme="minorHAnsi" w:cstheme="minorHAnsi"/>
          <w:sz w:val="22"/>
          <w:szCs w:val="22"/>
        </w:rPr>
        <w:t>Original o Fotocopia Legalizada de los certificados/documentos que acrediten la experiencia General y específica del personal clave</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82400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82400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82400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82400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82400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82400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82400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82400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93537" w:rsidRDefault="00A93537" w:rsidP="00B47212">
      <w:pPr>
        <w:jc w:val="center"/>
        <w:rPr>
          <w:rFonts w:asciiTheme="minorHAnsi" w:hAnsiTheme="minorHAnsi" w:cstheme="minorHAnsi"/>
          <w:b/>
          <w:sz w:val="22"/>
          <w:szCs w:val="22"/>
        </w:rPr>
      </w:pPr>
    </w:p>
    <w:p w:rsidR="00A93537" w:rsidRDefault="00A93537" w:rsidP="00B47212">
      <w:pPr>
        <w:jc w:val="center"/>
        <w:rPr>
          <w:rFonts w:asciiTheme="minorHAnsi" w:hAnsiTheme="minorHAnsi" w:cstheme="minorHAnsi"/>
          <w:b/>
          <w:sz w:val="22"/>
          <w:szCs w:val="22"/>
        </w:rPr>
      </w:pPr>
    </w:p>
    <w:p w:rsidR="00A93537" w:rsidRDefault="00A93537" w:rsidP="00B47212">
      <w:pPr>
        <w:jc w:val="center"/>
        <w:rPr>
          <w:rFonts w:asciiTheme="minorHAnsi" w:hAnsiTheme="minorHAnsi" w:cstheme="minorHAnsi"/>
          <w:b/>
          <w:sz w:val="22"/>
          <w:szCs w:val="22"/>
        </w:rPr>
      </w:pPr>
    </w:p>
    <w:p w:rsidR="00A93537" w:rsidRDefault="00A93537" w:rsidP="00B47212">
      <w:pPr>
        <w:jc w:val="center"/>
        <w:rPr>
          <w:rFonts w:asciiTheme="minorHAnsi" w:hAnsiTheme="minorHAnsi" w:cstheme="minorHAnsi"/>
          <w:b/>
          <w:sz w:val="22"/>
          <w:szCs w:val="22"/>
        </w:rPr>
      </w:pPr>
    </w:p>
    <w:p w:rsidR="00A93537" w:rsidRDefault="00A93537" w:rsidP="00B47212">
      <w:pPr>
        <w:jc w:val="center"/>
        <w:rPr>
          <w:rFonts w:asciiTheme="minorHAnsi" w:hAnsiTheme="minorHAnsi" w:cstheme="minorHAnsi"/>
          <w:b/>
          <w:sz w:val="22"/>
          <w:szCs w:val="22"/>
        </w:rPr>
      </w:pPr>
    </w:p>
    <w:p w:rsidR="00A93537" w:rsidRDefault="00A93537" w:rsidP="00B47212">
      <w:pPr>
        <w:jc w:val="center"/>
        <w:rPr>
          <w:rFonts w:asciiTheme="minorHAnsi" w:hAnsiTheme="minorHAnsi" w:cstheme="minorHAnsi"/>
          <w:b/>
          <w:sz w:val="22"/>
          <w:szCs w:val="22"/>
        </w:rPr>
      </w:pPr>
    </w:p>
    <w:p w:rsidR="00A93537" w:rsidRDefault="00A93537" w:rsidP="00B47212">
      <w:pPr>
        <w:jc w:val="center"/>
        <w:rPr>
          <w:rFonts w:asciiTheme="minorHAnsi" w:hAnsiTheme="minorHAnsi" w:cstheme="minorHAnsi"/>
          <w:b/>
          <w:sz w:val="22"/>
          <w:szCs w:val="22"/>
        </w:rPr>
      </w:pPr>
    </w:p>
    <w:p w:rsidR="00A93537" w:rsidRDefault="00A93537" w:rsidP="00B47212">
      <w:pPr>
        <w:jc w:val="center"/>
        <w:rPr>
          <w:rFonts w:asciiTheme="minorHAnsi" w:hAnsiTheme="minorHAnsi" w:cstheme="minorHAnsi"/>
          <w:b/>
          <w:sz w:val="22"/>
          <w:szCs w:val="22"/>
        </w:rPr>
      </w:pPr>
    </w:p>
    <w:p w:rsidR="00A93537" w:rsidRDefault="00A93537" w:rsidP="00B47212">
      <w:pPr>
        <w:jc w:val="center"/>
        <w:rPr>
          <w:rFonts w:asciiTheme="minorHAnsi" w:hAnsiTheme="minorHAnsi" w:cstheme="minorHAnsi"/>
          <w:b/>
          <w:sz w:val="22"/>
          <w:szCs w:val="22"/>
        </w:rPr>
      </w:pPr>
    </w:p>
    <w:p w:rsidR="00A93537" w:rsidRDefault="00A93537" w:rsidP="00B47212">
      <w:pPr>
        <w:jc w:val="center"/>
        <w:rPr>
          <w:rFonts w:asciiTheme="minorHAnsi" w:hAnsiTheme="minorHAnsi" w:cstheme="minorHAnsi"/>
          <w:b/>
          <w:sz w:val="22"/>
          <w:szCs w:val="22"/>
        </w:rPr>
      </w:pPr>
    </w:p>
    <w:p w:rsidR="00A93537" w:rsidRDefault="00A93537" w:rsidP="00B47212">
      <w:pPr>
        <w:jc w:val="center"/>
        <w:rPr>
          <w:rFonts w:asciiTheme="minorHAnsi" w:hAnsiTheme="minorHAnsi" w:cstheme="minorHAnsi"/>
          <w:b/>
          <w:sz w:val="22"/>
          <w:szCs w:val="22"/>
        </w:rPr>
      </w:pPr>
    </w:p>
    <w:p w:rsidR="00A93537" w:rsidRDefault="00A93537" w:rsidP="00B47212">
      <w:pPr>
        <w:jc w:val="center"/>
        <w:rPr>
          <w:rFonts w:asciiTheme="minorHAnsi" w:hAnsiTheme="minorHAnsi" w:cstheme="minorHAnsi"/>
          <w:b/>
          <w:sz w:val="22"/>
          <w:szCs w:val="22"/>
        </w:rPr>
      </w:pPr>
    </w:p>
    <w:p w:rsidR="00A93537" w:rsidRDefault="00A93537" w:rsidP="00B47212">
      <w:pPr>
        <w:jc w:val="center"/>
        <w:rPr>
          <w:rFonts w:asciiTheme="minorHAnsi" w:hAnsiTheme="minorHAnsi" w:cstheme="minorHAnsi"/>
          <w:b/>
          <w:sz w:val="22"/>
          <w:szCs w:val="22"/>
        </w:rPr>
      </w:pPr>
    </w:p>
    <w:p w:rsidR="00A93537" w:rsidRDefault="00A93537" w:rsidP="00B47212">
      <w:pPr>
        <w:jc w:val="center"/>
        <w:rPr>
          <w:rFonts w:asciiTheme="minorHAnsi" w:hAnsiTheme="minorHAnsi" w:cstheme="minorHAnsi"/>
          <w:b/>
          <w:sz w:val="22"/>
          <w:szCs w:val="22"/>
        </w:rPr>
      </w:pPr>
    </w:p>
    <w:p w:rsidR="00A93537" w:rsidRDefault="00A93537"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2907E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2907E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2907E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907E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907E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907E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2907E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907E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2907E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907E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PRESUPUESTO POR ÍTEMS Y </w:t>
      </w:r>
      <w:r w:rsidRPr="00676FAA">
        <w:rPr>
          <w:rFonts w:asciiTheme="minorHAnsi" w:hAnsiTheme="minorHAnsi" w:cstheme="minorHAnsi"/>
          <w:b/>
          <w:sz w:val="22"/>
          <w:szCs w:val="22"/>
          <w:lang w:val="es-BO"/>
        </w:rPr>
        <w:t>GENERAL DE LA OBRA</w:t>
      </w:r>
    </w:p>
    <w:p w:rsidR="00E32FC2" w:rsidRPr="00C9084D" w:rsidRDefault="00C9084D" w:rsidP="00E32FC2">
      <w:pPr>
        <w:jc w:val="center"/>
        <w:rPr>
          <w:rFonts w:asciiTheme="minorHAnsi" w:hAnsiTheme="minorHAnsi" w:cstheme="minorHAnsi"/>
          <w:b/>
          <w:sz w:val="22"/>
          <w:szCs w:val="22"/>
          <w:lang w:val="es-BO"/>
        </w:rPr>
      </w:pPr>
      <w:r w:rsidRPr="00C9084D">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748"/>
        <w:gridCol w:w="851"/>
        <w:gridCol w:w="850"/>
        <w:gridCol w:w="1560"/>
        <w:gridCol w:w="1371"/>
      </w:tblGrid>
      <w:tr w:rsidR="00B47212" w:rsidRPr="00365997" w:rsidTr="00676FAA">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4602"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85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85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676FAA" w:rsidRDefault="00B47212" w:rsidP="00216585">
            <w:pPr>
              <w:jc w:val="center"/>
              <w:rPr>
                <w:rFonts w:asciiTheme="minorHAnsi" w:hAnsiTheme="minorHAnsi" w:cstheme="minorHAnsi"/>
                <w:b/>
                <w:lang w:val="es-BO"/>
              </w:rPr>
            </w:pPr>
            <w:r w:rsidRPr="00676FAA">
              <w:rPr>
                <w:rFonts w:asciiTheme="minorHAnsi" w:hAnsiTheme="minorHAnsi" w:cstheme="minorHAnsi"/>
                <w:b/>
                <w:lang w:val="es-BO"/>
              </w:rPr>
              <w:t>Cantidad</w:t>
            </w:r>
          </w:p>
        </w:tc>
        <w:tc>
          <w:tcPr>
            <w:tcW w:w="156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371"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676FAA" w:rsidRPr="00365997" w:rsidTr="00676FAA">
        <w:trPr>
          <w:trHeight w:val="26"/>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76FAA" w:rsidRPr="005B5A12" w:rsidRDefault="00676FAA" w:rsidP="00676FAA">
            <w:pPr>
              <w:jc w:val="center"/>
              <w:rPr>
                <w:rFonts w:ascii="Calibri" w:hAnsi="Calibri"/>
                <w:b/>
                <w:bCs/>
                <w:color w:val="000000"/>
                <w:sz w:val="18"/>
                <w:szCs w:val="18"/>
              </w:rPr>
            </w:pPr>
            <w:r w:rsidRPr="005B5A12">
              <w:rPr>
                <w:rFonts w:ascii="Calibri" w:hAnsi="Calibri"/>
                <w:b/>
                <w:bCs/>
                <w:color w:val="000000"/>
                <w:sz w:val="18"/>
                <w:szCs w:val="18"/>
              </w:rPr>
              <w:t>&gt;</w:t>
            </w:r>
          </w:p>
        </w:tc>
        <w:tc>
          <w:tcPr>
            <w:tcW w:w="4602" w:type="dxa"/>
            <w:gridSpan w:val="2"/>
            <w:tcBorders>
              <w:top w:val="single" w:sz="12" w:space="0" w:color="auto"/>
              <w:left w:val="single" w:sz="4" w:space="0" w:color="auto"/>
              <w:bottom w:val="single" w:sz="4" w:space="0" w:color="auto"/>
              <w:right w:val="single" w:sz="4" w:space="0" w:color="auto"/>
            </w:tcBorders>
            <w:shd w:val="clear" w:color="auto" w:fill="FFFFFF"/>
            <w:vAlign w:val="bottom"/>
          </w:tcPr>
          <w:p w:rsidR="00676FAA" w:rsidRPr="005B5A12" w:rsidRDefault="00676FAA" w:rsidP="00676FAA">
            <w:pPr>
              <w:rPr>
                <w:rFonts w:ascii="Calibri" w:hAnsi="Calibri"/>
                <w:b/>
                <w:bCs/>
                <w:color w:val="000000"/>
                <w:sz w:val="18"/>
                <w:szCs w:val="18"/>
              </w:rPr>
            </w:pPr>
            <w:r w:rsidRPr="005B5A12">
              <w:rPr>
                <w:rFonts w:ascii="Calibri" w:hAnsi="Calibri"/>
                <w:b/>
                <w:bCs/>
                <w:color w:val="000000"/>
                <w:sz w:val="18"/>
                <w:szCs w:val="18"/>
              </w:rPr>
              <w:t>M01 - OBRAS CIVILES</w:t>
            </w:r>
          </w:p>
        </w:tc>
        <w:tc>
          <w:tcPr>
            <w:tcW w:w="4632" w:type="dxa"/>
            <w:gridSpan w:val="4"/>
            <w:tcBorders>
              <w:top w:val="single" w:sz="12" w:space="0" w:color="auto"/>
              <w:left w:val="single" w:sz="4" w:space="0" w:color="auto"/>
              <w:bottom w:val="single" w:sz="4" w:space="0" w:color="auto"/>
            </w:tcBorders>
            <w:shd w:val="clear" w:color="auto" w:fill="FFFFFF"/>
            <w:vAlign w:val="bottom"/>
          </w:tcPr>
          <w:p w:rsidR="00676FAA" w:rsidRPr="00365997" w:rsidRDefault="00676FAA" w:rsidP="00676FAA">
            <w:pPr>
              <w:jc w:val="center"/>
              <w:rPr>
                <w:rFonts w:asciiTheme="minorHAnsi" w:hAnsiTheme="minorHAnsi" w:cstheme="minorHAnsi"/>
                <w:sz w:val="22"/>
                <w:szCs w:val="22"/>
                <w:lang w:val="es-BO"/>
              </w:rPr>
            </w:pPr>
          </w:p>
        </w:tc>
      </w:tr>
      <w:tr w:rsidR="00676FAA" w:rsidRPr="00365997" w:rsidTr="00676FAA">
        <w:trPr>
          <w:trHeight w:val="42"/>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76FAA" w:rsidRPr="005B5A12" w:rsidRDefault="00676FAA" w:rsidP="00676FAA">
            <w:pPr>
              <w:jc w:val="center"/>
              <w:rPr>
                <w:rFonts w:ascii="Calibri" w:hAnsi="Calibri"/>
                <w:color w:val="000000"/>
                <w:sz w:val="18"/>
                <w:szCs w:val="18"/>
              </w:rPr>
            </w:pPr>
            <w:r w:rsidRPr="005B5A12">
              <w:rPr>
                <w:rFonts w:ascii="Calibri" w:hAnsi="Calibri"/>
                <w:color w:val="000000"/>
                <w:sz w:val="18"/>
                <w:szCs w:val="18"/>
              </w:rPr>
              <w:t>1</w:t>
            </w:r>
          </w:p>
        </w:tc>
        <w:tc>
          <w:tcPr>
            <w:tcW w:w="460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76FAA" w:rsidRPr="005B5A12" w:rsidRDefault="00676FAA" w:rsidP="00676FAA">
            <w:pPr>
              <w:rPr>
                <w:rFonts w:ascii="Calibri" w:hAnsi="Calibri"/>
                <w:color w:val="000000"/>
                <w:sz w:val="18"/>
                <w:szCs w:val="18"/>
              </w:rPr>
            </w:pPr>
            <w:r w:rsidRPr="005B5A12">
              <w:rPr>
                <w:rFonts w:ascii="Calibri" w:hAnsi="Calibri"/>
                <w:color w:val="000000"/>
                <w:sz w:val="18"/>
                <w:szCs w:val="18"/>
              </w:rPr>
              <w:t>MOVILIZACION DE PERSONAL Y EQUIPO</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676FAA" w:rsidRPr="005B5A12" w:rsidRDefault="00676FAA" w:rsidP="00676FAA">
            <w:pPr>
              <w:jc w:val="center"/>
              <w:rPr>
                <w:rFonts w:ascii="Calibri" w:hAnsi="Calibri"/>
                <w:color w:val="000000"/>
                <w:sz w:val="18"/>
                <w:szCs w:val="18"/>
              </w:rPr>
            </w:pPr>
            <w:r w:rsidRPr="005B5A12">
              <w:rPr>
                <w:rFonts w:ascii="Calibri" w:hAnsi="Calibri"/>
                <w:color w:val="000000"/>
                <w:sz w:val="18"/>
                <w:szCs w:val="18"/>
              </w:rPr>
              <w:t>Glb.</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676FAA" w:rsidRPr="005B5A12" w:rsidRDefault="00676FAA" w:rsidP="00676FAA">
            <w:pPr>
              <w:jc w:val="center"/>
              <w:rPr>
                <w:rFonts w:ascii="Calibri" w:hAnsi="Calibri"/>
                <w:color w:val="000000"/>
                <w:sz w:val="18"/>
                <w:szCs w:val="18"/>
              </w:rPr>
            </w:pPr>
            <w:r w:rsidRPr="005B5A12">
              <w:rPr>
                <w:rFonts w:ascii="Calibri" w:hAnsi="Calibri"/>
                <w:color w:val="000000"/>
                <w:sz w:val="18"/>
                <w:szCs w:val="18"/>
              </w:rPr>
              <w:t>1</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76FAA" w:rsidRPr="00365997" w:rsidRDefault="00676FAA" w:rsidP="00676FAA">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676FAA" w:rsidRPr="00365997" w:rsidRDefault="00676FAA" w:rsidP="00676FAA">
            <w:pPr>
              <w:jc w:val="center"/>
              <w:rPr>
                <w:rFonts w:asciiTheme="minorHAnsi" w:hAnsiTheme="minorHAnsi" w:cstheme="minorHAnsi"/>
                <w:sz w:val="22"/>
                <w:szCs w:val="22"/>
                <w:lang w:val="es-BO"/>
              </w:rPr>
            </w:pPr>
          </w:p>
        </w:tc>
      </w:tr>
      <w:tr w:rsidR="00676FAA" w:rsidRPr="00365997" w:rsidTr="00676FAA">
        <w:trPr>
          <w:trHeight w:val="42"/>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76FAA" w:rsidRPr="005B5A12" w:rsidRDefault="00676FAA" w:rsidP="00676FAA">
            <w:pPr>
              <w:jc w:val="center"/>
              <w:rPr>
                <w:rFonts w:ascii="Calibri" w:hAnsi="Calibri"/>
                <w:color w:val="000000"/>
                <w:sz w:val="18"/>
                <w:szCs w:val="18"/>
              </w:rPr>
            </w:pPr>
            <w:r w:rsidRPr="005B5A12">
              <w:rPr>
                <w:rFonts w:ascii="Calibri" w:hAnsi="Calibri"/>
                <w:color w:val="000000"/>
                <w:sz w:val="18"/>
                <w:szCs w:val="18"/>
              </w:rPr>
              <w:t>2</w:t>
            </w:r>
          </w:p>
        </w:tc>
        <w:tc>
          <w:tcPr>
            <w:tcW w:w="460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76FAA" w:rsidRPr="005B5A12" w:rsidRDefault="00676FAA" w:rsidP="00676FAA">
            <w:pPr>
              <w:rPr>
                <w:rFonts w:ascii="Calibri" w:hAnsi="Calibri"/>
                <w:color w:val="000000"/>
                <w:sz w:val="18"/>
                <w:szCs w:val="18"/>
              </w:rPr>
            </w:pPr>
            <w:r w:rsidRPr="005B5A12">
              <w:rPr>
                <w:rFonts w:ascii="Calibri" w:hAnsi="Calibri"/>
                <w:color w:val="000000"/>
                <w:sz w:val="18"/>
                <w:szCs w:val="18"/>
              </w:rPr>
              <w:t>CORTE, ROTURA Y REMOCIÓN DE PARED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676FAA" w:rsidRPr="005B5A12" w:rsidRDefault="00676FAA" w:rsidP="00676FAA">
            <w:pPr>
              <w:jc w:val="center"/>
              <w:rPr>
                <w:rFonts w:ascii="Calibri" w:hAnsi="Calibri"/>
                <w:color w:val="000000"/>
                <w:sz w:val="18"/>
                <w:szCs w:val="18"/>
              </w:rPr>
            </w:pPr>
            <w:r w:rsidRPr="005B5A12">
              <w:rPr>
                <w:rFonts w:ascii="Calibri" w:hAnsi="Calibri"/>
                <w:color w:val="000000"/>
                <w:sz w:val="18"/>
                <w:szCs w:val="18"/>
              </w:rPr>
              <w:t>Pto.</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676FAA" w:rsidRPr="005B5A12" w:rsidRDefault="00676FAA" w:rsidP="00676FAA">
            <w:pPr>
              <w:jc w:val="center"/>
              <w:rPr>
                <w:rFonts w:ascii="Calibri" w:hAnsi="Calibri"/>
                <w:color w:val="000000"/>
                <w:sz w:val="18"/>
                <w:szCs w:val="18"/>
              </w:rPr>
            </w:pPr>
            <w:r w:rsidRPr="005B5A12">
              <w:rPr>
                <w:rFonts w:ascii="Calibri" w:hAnsi="Calibri"/>
                <w:color w:val="000000"/>
                <w:sz w:val="18"/>
                <w:szCs w:val="18"/>
              </w:rPr>
              <w:t>42</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76FAA" w:rsidRPr="00365997" w:rsidRDefault="00676FAA" w:rsidP="00676FAA">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676FAA" w:rsidRPr="00365997" w:rsidRDefault="00676FAA" w:rsidP="00676FAA">
            <w:pPr>
              <w:jc w:val="center"/>
              <w:rPr>
                <w:rFonts w:asciiTheme="minorHAnsi" w:hAnsiTheme="minorHAnsi" w:cstheme="minorHAnsi"/>
                <w:sz w:val="22"/>
                <w:szCs w:val="22"/>
                <w:lang w:val="es-BO"/>
              </w:rPr>
            </w:pPr>
          </w:p>
        </w:tc>
      </w:tr>
      <w:tr w:rsidR="00676FAA" w:rsidRPr="00365997" w:rsidTr="00676FAA">
        <w:trPr>
          <w:trHeight w:val="4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76FAA" w:rsidRPr="005B5A12" w:rsidRDefault="00676FAA" w:rsidP="00676FAA">
            <w:pPr>
              <w:jc w:val="center"/>
              <w:rPr>
                <w:rFonts w:ascii="Calibri" w:hAnsi="Calibri"/>
                <w:color w:val="000000"/>
                <w:sz w:val="18"/>
                <w:szCs w:val="18"/>
              </w:rPr>
            </w:pPr>
            <w:r w:rsidRPr="005B5A12">
              <w:rPr>
                <w:rFonts w:ascii="Calibri" w:hAnsi="Calibri"/>
                <w:color w:val="000000"/>
                <w:sz w:val="18"/>
                <w:szCs w:val="18"/>
              </w:rPr>
              <w:t>3</w:t>
            </w:r>
          </w:p>
        </w:tc>
        <w:tc>
          <w:tcPr>
            <w:tcW w:w="460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76FAA" w:rsidRPr="005B5A12" w:rsidRDefault="00676FAA" w:rsidP="00676FAA">
            <w:pPr>
              <w:rPr>
                <w:rFonts w:ascii="Calibri" w:hAnsi="Calibri"/>
                <w:color w:val="000000"/>
                <w:sz w:val="18"/>
                <w:szCs w:val="18"/>
              </w:rPr>
            </w:pPr>
            <w:r w:rsidRPr="005B5A12">
              <w:rPr>
                <w:rFonts w:ascii="Calibri" w:hAnsi="Calibri"/>
                <w:color w:val="000000"/>
                <w:sz w:val="18"/>
                <w:szCs w:val="18"/>
              </w:rPr>
              <w:t>REPOSICION Y AFINADO DE FACHADA DE PARED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676FAA" w:rsidRPr="005B5A12" w:rsidRDefault="00676FAA" w:rsidP="00676FAA">
            <w:pPr>
              <w:jc w:val="center"/>
              <w:rPr>
                <w:rFonts w:ascii="Calibri" w:hAnsi="Calibri"/>
                <w:color w:val="000000"/>
                <w:sz w:val="18"/>
                <w:szCs w:val="18"/>
              </w:rPr>
            </w:pPr>
            <w:r w:rsidRPr="005B5A12">
              <w:rPr>
                <w:rFonts w:ascii="Calibri" w:hAnsi="Calibri"/>
                <w:color w:val="000000"/>
                <w:sz w:val="18"/>
                <w:szCs w:val="18"/>
              </w:rPr>
              <w:t>Pto.</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676FAA" w:rsidRPr="005B5A12" w:rsidRDefault="00676FAA" w:rsidP="00676FAA">
            <w:pPr>
              <w:jc w:val="center"/>
              <w:rPr>
                <w:rFonts w:ascii="Calibri" w:hAnsi="Calibri"/>
                <w:color w:val="000000"/>
                <w:sz w:val="18"/>
                <w:szCs w:val="18"/>
              </w:rPr>
            </w:pPr>
            <w:r>
              <w:rPr>
                <w:rFonts w:ascii="Calibri" w:hAnsi="Calibri"/>
                <w:color w:val="000000"/>
                <w:sz w:val="18"/>
                <w:szCs w:val="18"/>
              </w:rPr>
              <w:t>42</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76FAA" w:rsidRPr="00365997" w:rsidRDefault="00676FAA" w:rsidP="00676FAA">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676FAA" w:rsidRPr="00365997" w:rsidRDefault="00676FAA" w:rsidP="00676FAA">
            <w:pPr>
              <w:jc w:val="center"/>
              <w:rPr>
                <w:rFonts w:asciiTheme="minorHAnsi" w:hAnsiTheme="minorHAnsi" w:cstheme="minorHAnsi"/>
                <w:sz w:val="22"/>
                <w:szCs w:val="22"/>
                <w:lang w:val="es-BO"/>
              </w:rPr>
            </w:pPr>
          </w:p>
        </w:tc>
      </w:tr>
      <w:tr w:rsidR="00676FAA" w:rsidRPr="00365997" w:rsidTr="00676FAA">
        <w:trPr>
          <w:trHeight w:val="47"/>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76FAA" w:rsidRPr="005B5A12" w:rsidRDefault="00676FAA" w:rsidP="00676FAA">
            <w:pPr>
              <w:jc w:val="center"/>
              <w:rPr>
                <w:rFonts w:ascii="Calibri" w:hAnsi="Calibri"/>
                <w:color w:val="000000"/>
                <w:sz w:val="18"/>
                <w:szCs w:val="18"/>
              </w:rPr>
            </w:pPr>
            <w:r w:rsidRPr="005B5A12">
              <w:rPr>
                <w:rFonts w:ascii="Calibri" w:hAnsi="Calibri"/>
                <w:color w:val="000000"/>
                <w:sz w:val="18"/>
                <w:szCs w:val="18"/>
              </w:rPr>
              <w:t>4</w:t>
            </w:r>
          </w:p>
        </w:tc>
        <w:tc>
          <w:tcPr>
            <w:tcW w:w="460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76FAA" w:rsidRPr="005B5A12" w:rsidRDefault="00676FAA" w:rsidP="00676FAA">
            <w:pPr>
              <w:rPr>
                <w:rFonts w:ascii="Calibri" w:hAnsi="Calibri"/>
                <w:color w:val="000000"/>
                <w:sz w:val="18"/>
                <w:szCs w:val="18"/>
              </w:rPr>
            </w:pPr>
            <w:r w:rsidRPr="005B5A12">
              <w:rPr>
                <w:rFonts w:ascii="Calibri" w:hAnsi="Calibri"/>
                <w:color w:val="000000"/>
                <w:sz w:val="18"/>
                <w:szCs w:val="18"/>
              </w:rPr>
              <w:t>LIMPIEZA Y RETIRO DE ESCOMBROS</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676FAA" w:rsidRPr="005B5A12" w:rsidRDefault="00676FAA" w:rsidP="00676FAA">
            <w:pPr>
              <w:jc w:val="center"/>
              <w:rPr>
                <w:rFonts w:ascii="Calibri" w:hAnsi="Calibri"/>
                <w:color w:val="000000"/>
                <w:sz w:val="18"/>
                <w:szCs w:val="18"/>
              </w:rPr>
            </w:pPr>
            <w:r w:rsidRPr="005B5A12">
              <w:rPr>
                <w:rFonts w:ascii="Calibri" w:hAnsi="Calibri"/>
                <w:color w:val="000000"/>
                <w:sz w:val="18"/>
                <w:szCs w:val="18"/>
              </w:rPr>
              <w:t>Pto.</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676FAA" w:rsidRPr="005B5A12" w:rsidRDefault="00676FAA" w:rsidP="00676FAA">
            <w:pPr>
              <w:jc w:val="center"/>
              <w:rPr>
                <w:rFonts w:ascii="Calibri" w:hAnsi="Calibri"/>
                <w:color w:val="000000"/>
                <w:sz w:val="18"/>
                <w:szCs w:val="18"/>
              </w:rPr>
            </w:pPr>
            <w:r>
              <w:rPr>
                <w:rFonts w:ascii="Calibri" w:hAnsi="Calibri"/>
                <w:color w:val="000000"/>
                <w:sz w:val="18"/>
                <w:szCs w:val="18"/>
              </w:rPr>
              <w:t>42</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76FAA" w:rsidRPr="00365997" w:rsidRDefault="00676FAA" w:rsidP="00676FAA">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676FAA" w:rsidRPr="00365997" w:rsidRDefault="00676FAA" w:rsidP="00676FAA">
            <w:pPr>
              <w:jc w:val="center"/>
              <w:rPr>
                <w:rFonts w:asciiTheme="minorHAnsi" w:hAnsiTheme="minorHAnsi" w:cstheme="minorHAnsi"/>
                <w:sz w:val="22"/>
                <w:szCs w:val="22"/>
                <w:lang w:val="es-BO"/>
              </w:rPr>
            </w:pPr>
          </w:p>
        </w:tc>
      </w:tr>
      <w:tr w:rsidR="00676FAA" w:rsidRPr="00365997" w:rsidTr="00C045A9">
        <w:trPr>
          <w:trHeight w:val="52"/>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76FAA" w:rsidRPr="005B5A12" w:rsidRDefault="00676FAA" w:rsidP="00676FAA">
            <w:pPr>
              <w:jc w:val="center"/>
              <w:rPr>
                <w:rFonts w:ascii="Calibri" w:hAnsi="Calibri"/>
                <w:b/>
                <w:color w:val="000000"/>
                <w:sz w:val="18"/>
                <w:szCs w:val="18"/>
              </w:rPr>
            </w:pPr>
            <w:r w:rsidRPr="005B5A12">
              <w:rPr>
                <w:rFonts w:ascii="Calibri" w:hAnsi="Calibri"/>
                <w:b/>
                <w:color w:val="000000"/>
                <w:sz w:val="18"/>
                <w:szCs w:val="18"/>
              </w:rPr>
              <w:t>&gt;</w:t>
            </w:r>
          </w:p>
        </w:tc>
        <w:tc>
          <w:tcPr>
            <w:tcW w:w="460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76FAA" w:rsidRPr="005B5A12" w:rsidRDefault="00676FAA" w:rsidP="00676FAA">
            <w:pPr>
              <w:rPr>
                <w:rFonts w:ascii="Calibri" w:hAnsi="Calibri"/>
                <w:b/>
                <w:color w:val="000000"/>
                <w:sz w:val="18"/>
                <w:szCs w:val="18"/>
              </w:rPr>
            </w:pPr>
            <w:r w:rsidRPr="005B5A12">
              <w:rPr>
                <w:rFonts w:ascii="Calibri" w:hAnsi="Calibri"/>
                <w:b/>
                <w:color w:val="000000"/>
                <w:sz w:val="18"/>
                <w:szCs w:val="18"/>
              </w:rPr>
              <w:t>M02 - OBRAS MECANICAS</w:t>
            </w:r>
          </w:p>
        </w:tc>
        <w:tc>
          <w:tcPr>
            <w:tcW w:w="4632" w:type="dxa"/>
            <w:gridSpan w:val="4"/>
            <w:tcBorders>
              <w:top w:val="single" w:sz="4" w:space="0" w:color="auto"/>
              <w:left w:val="single" w:sz="4" w:space="0" w:color="auto"/>
              <w:bottom w:val="single" w:sz="4" w:space="0" w:color="auto"/>
            </w:tcBorders>
            <w:shd w:val="clear" w:color="auto" w:fill="FFFFFF"/>
            <w:vAlign w:val="bottom"/>
          </w:tcPr>
          <w:p w:rsidR="00676FAA" w:rsidRPr="00365997" w:rsidRDefault="00676FAA" w:rsidP="00676FAA">
            <w:pPr>
              <w:jc w:val="center"/>
              <w:rPr>
                <w:rFonts w:asciiTheme="minorHAnsi" w:hAnsiTheme="minorHAnsi" w:cstheme="minorHAnsi"/>
                <w:sz w:val="22"/>
                <w:szCs w:val="22"/>
                <w:lang w:val="es-BO"/>
              </w:rPr>
            </w:pPr>
            <w:r w:rsidRPr="005B5A12">
              <w:rPr>
                <w:rFonts w:ascii="Calibri" w:hAnsi="Calibri"/>
                <w:b/>
                <w:color w:val="000000"/>
                <w:sz w:val="18"/>
                <w:szCs w:val="18"/>
              </w:rPr>
              <w:t> </w:t>
            </w:r>
          </w:p>
        </w:tc>
      </w:tr>
      <w:tr w:rsidR="00676FAA" w:rsidRPr="00365997" w:rsidTr="00676FAA">
        <w:trPr>
          <w:trHeight w:val="56"/>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76FAA" w:rsidRPr="005B5A12" w:rsidRDefault="00676FAA" w:rsidP="00676FAA">
            <w:pPr>
              <w:jc w:val="center"/>
              <w:rPr>
                <w:rFonts w:ascii="Calibri" w:hAnsi="Calibri"/>
                <w:color w:val="000000"/>
                <w:sz w:val="18"/>
                <w:szCs w:val="18"/>
              </w:rPr>
            </w:pPr>
            <w:r w:rsidRPr="005B5A12">
              <w:rPr>
                <w:rFonts w:ascii="Calibri" w:hAnsi="Calibri"/>
                <w:color w:val="000000"/>
                <w:sz w:val="18"/>
                <w:szCs w:val="18"/>
              </w:rPr>
              <w:t>1</w:t>
            </w:r>
          </w:p>
        </w:tc>
        <w:tc>
          <w:tcPr>
            <w:tcW w:w="460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76FAA" w:rsidRPr="005B5A12" w:rsidRDefault="00676FAA" w:rsidP="00676FAA">
            <w:pPr>
              <w:rPr>
                <w:rFonts w:ascii="Calibri" w:hAnsi="Calibri"/>
                <w:color w:val="000000"/>
                <w:sz w:val="18"/>
                <w:szCs w:val="18"/>
              </w:rPr>
            </w:pPr>
            <w:r w:rsidRPr="005B5A12">
              <w:rPr>
                <w:rFonts w:ascii="Calibri" w:hAnsi="Calibri"/>
                <w:color w:val="000000"/>
                <w:sz w:val="18"/>
                <w:szCs w:val="18"/>
              </w:rPr>
              <w:t>PUNTO DE SOLDADURA PE Ø=20 mm</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676FAA" w:rsidRPr="005B5A12" w:rsidRDefault="00676FAA" w:rsidP="00676FAA">
            <w:pPr>
              <w:jc w:val="center"/>
              <w:rPr>
                <w:rFonts w:ascii="Calibri" w:hAnsi="Calibri"/>
                <w:color w:val="000000"/>
                <w:sz w:val="18"/>
                <w:szCs w:val="18"/>
              </w:rPr>
            </w:pPr>
            <w:r w:rsidRPr="005B5A12">
              <w:rPr>
                <w:rFonts w:ascii="Calibri" w:hAnsi="Calibri"/>
                <w:color w:val="000000"/>
                <w:sz w:val="18"/>
                <w:szCs w:val="18"/>
              </w:rPr>
              <w:t>Pto.</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676FAA" w:rsidRPr="005B5A12" w:rsidRDefault="00676FAA" w:rsidP="00676FAA">
            <w:pPr>
              <w:jc w:val="center"/>
              <w:rPr>
                <w:rFonts w:ascii="Calibri" w:hAnsi="Calibri"/>
                <w:color w:val="000000"/>
                <w:sz w:val="18"/>
                <w:szCs w:val="18"/>
              </w:rPr>
            </w:pPr>
            <w:r>
              <w:rPr>
                <w:rFonts w:ascii="Calibri" w:hAnsi="Calibri"/>
                <w:color w:val="000000"/>
                <w:sz w:val="18"/>
                <w:szCs w:val="18"/>
              </w:rPr>
              <w:t>98</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76FAA" w:rsidRPr="00365997" w:rsidRDefault="00676FAA" w:rsidP="00676FAA">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676FAA" w:rsidRPr="00365997" w:rsidRDefault="00676FAA" w:rsidP="00676FAA">
            <w:pPr>
              <w:jc w:val="center"/>
              <w:rPr>
                <w:rFonts w:asciiTheme="minorHAnsi" w:hAnsiTheme="minorHAnsi" w:cstheme="minorHAnsi"/>
                <w:sz w:val="22"/>
                <w:szCs w:val="22"/>
                <w:lang w:val="es-BO"/>
              </w:rPr>
            </w:pPr>
          </w:p>
        </w:tc>
      </w:tr>
      <w:tr w:rsidR="00676FAA" w:rsidRPr="00365997" w:rsidTr="00676FAA">
        <w:trPr>
          <w:trHeight w:val="202"/>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76FAA" w:rsidRPr="005B5A12" w:rsidRDefault="00676FAA" w:rsidP="00676FAA">
            <w:pPr>
              <w:jc w:val="center"/>
              <w:rPr>
                <w:rFonts w:ascii="Calibri" w:hAnsi="Calibri"/>
                <w:color w:val="000000"/>
                <w:sz w:val="18"/>
                <w:szCs w:val="18"/>
              </w:rPr>
            </w:pPr>
            <w:r w:rsidRPr="005B5A12">
              <w:rPr>
                <w:rFonts w:ascii="Calibri" w:hAnsi="Calibri"/>
                <w:color w:val="000000"/>
                <w:sz w:val="18"/>
                <w:szCs w:val="18"/>
              </w:rPr>
              <w:t>2</w:t>
            </w:r>
          </w:p>
        </w:tc>
        <w:tc>
          <w:tcPr>
            <w:tcW w:w="460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76FAA" w:rsidRPr="005B5A12" w:rsidRDefault="00676FAA" w:rsidP="00676FAA">
            <w:pPr>
              <w:rPr>
                <w:rFonts w:ascii="Calibri" w:hAnsi="Calibri"/>
                <w:color w:val="000000"/>
                <w:sz w:val="18"/>
                <w:szCs w:val="18"/>
              </w:rPr>
            </w:pPr>
            <w:r w:rsidRPr="005B5A12">
              <w:rPr>
                <w:rFonts w:ascii="Calibri" w:hAnsi="Calibri"/>
                <w:color w:val="000000"/>
                <w:sz w:val="18"/>
                <w:szCs w:val="18"/>
              </w:rPr>
              <w:t>PUNTO DE SOLDADURA PE Ø=20 mm C/PROVISIÓN DE CODO</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676FAA" w:rsidRPr="005B5A12" w:rsidRDefault="00676FAA" w:rsidP="00676FAA">
            <w:pPr>
              <w:jc w:val="center"/>
              <w:rPr>
                <w:rFonts w:ascii="Calibri" w:hAnsi="Calibri"/>
                <w:color w:val="000000"/>
                <w:sz w:val="18"/>
                <w:szCs w:val="18"/>
              </w:rPr>
            </w:pPr>
            <w:r w:rsidRPr="005B5A12">
              <w:rPr>
                <w:rFonts w:ascii="Calibri" w:hAnsi="Calibri"/>
                <w:color w:val="000000"/>
                <w:sz w:val="18"/>
                <w:szCs w:val="18"/>
              </w:rPr>
              <w:t>Pto.</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676FAA" w:rsidRPr="005B5A12" w:rsidRDefault="00676FAA" w:rsidP="00676FAA">
            <w:pPr>
              <w:jc w:val="center"/>
              <w:rPr>
                <w:rFonts w:ascii="Calibri" w:hAnsi="Calibri"/>
                <w:color w:val="000000"/>
                <w:sz w:val="18"/>
                <w:szCs w:val="18"/>
              </w:rPr>
            </w:pPr>
            <w:r>
              <w:rPr>
                <w:rFonts w:ascii="Calibri" w:hAnsi="Calibri"/>
                <w:color w:val="000000"/>
                <w:sz w:val="18"/>
                <w:szCs w:val="18"/>
              </w:rPr>
              <w:t>70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76FAA" w:rsidRPr="00365997" w:rsidRDefault="00676FAA" w:rsidP="00676FAA">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676FAA" w:rsidRPr="00365997" w:rsidRDefault="00676FAA" w:rsidP="00676FAA">
            <w:pPr>
              <w:jc w:val="center"/>
              <w:rPr>
                <w:rFonts w:asciiTheme="minorHAnsi" w:hAnsiTheme="minorHAnsi" w:cstheme="minorHAnsi"/>
                <w:sz w:val="22"/>
                <w:szCs w:val="22"/>
                <w:lang w:val="es-BO"/>
              </w:rPr>
            </w:pPr>
          </w:p>
        </w:tc>
      </w:tr>
      <w:tr w:rsidR="00B47212" w:rsidRPr="00365997" w:rsidTr="00676FAA">
        <w:trPr>
          <w:trHeight w:val="42"/>
          <w:jc w:val="center"/>
        </w:trPr>
        <w:tc>
          <w:tcPr>
            <w:tcW w:w="8349"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371"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676FAA">
        <w:trPr>
          <w:trHeight w:val="124"/>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C9084D" w:rsidRDefault="00C9084D" w:rsidP="00B47212">
      <w:pPr>
        <w:rPr>
          <w:rFonts w:asciiTheme="minorHAnsi" w:hAnsiTheme="minorHAnsi" w:cstheme="minorHAnsi"/>
          <w:sz w:val="22"/>
          <w:szCs w:val="22"/>
          <w:lang w:val="es-MX"/>
        </w:rPr>
      </w:pPr>
    </w:p>
    <w:p w:rsidR="00C9084D" w:rsidRDefault="00C9084D" w:rsidP="00B47212">
      <w:pPr>
        <w:rPr>
          <w:rFonts w:asciiTheme="minorHAnsi" w:hAnsiTheme="minorHAnsi" w:cstheme="minorHAnsi"/>
          <w:sz w:val="22"/>
          <w:szCs w:val="22"/>
          <w:lang w:val="es-MX"/>
        </w:rPr>
      </w:pPr>
    </w:p>
    <w:p w:rsidR="00C9084D" w:rsidRPr="00365997" w:rsidRDefault="00C9084D"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2A6E8F" w:rsidRDefault="002A6E8F" w:rsidP="002A6E8F">
      <w:pPr>
        <w:jc w:val="center"/>
        <w:rPr>
          <w:rFonts w:asciiTheme="minorHAnsi" w:hAnsiTheme="minorHAnsi" w:cstheme="minorHAnsi"/>
          <w:b/>
          <w:sz w:val="22"/>
          <w:lang w:val="es-BO"/>
        </w:rPr>
      </w:pPr>
    </w:p>
    <w:p w:rsidR="002A6E8F" w:rsidRDefault="002A6E8F" w:rsidP="002A6E8F">
      <w:pPr>
        <w:jc w:val="center"/>
        <w:rPr>
          <w:rFonts w:asciiTheme="minorHAnsi" w:hAnsiTheme="minorHAnsi" w:cstheme="minorHAnsi"/>
          <w:b/>
          <w:sz w:val="22"/>
          <w:lang w:val="es-BO"/>
        </w:rPr>
      </w:pPr>
      <w:bookmarkStart w:id="2" w:name="_GoBack"/>
      <w:bookmarkEnd w:id="2"/>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2E3BEE" w:rsidRPr="00C9084D" w:rsidRDefault="002E3BEE" w:rsidP="002E3BEE">
      <w:pPr>
        <w:jc w:val="center"/>
        <w:rPr>
          <w:rFonts w:asciiTheme="minorHAnsi" w:hAnsiTheme="minorHAnsi" w:cstheme="minorHAnsi"/>
          <w:b/>
          <w:lang w:val="es-BO"/>
        </w:rPr>
      </w:pPr>
      <w:r w:rsidRPr="00C9084D">
        <w:rPr>
          <w:rFonts w:asciiTheme="minorHAnsi" w:hAnsiTheme="minorHAnsi" w:cstheme="minorHAnsi"/>
          <w:b/>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2400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2400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2400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2400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2400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2400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C9084D" w:rsidRDefault="002E3BEE" w:rsidP="002E3BEE">
      <w:pPr>
        <w:jc w:val="center"/>
        <w:rPr>
          <w:rFonts w:asciiTheme="minorHAnsi" w:hAnsiTheme="minorHAnsi" w:cstheme="minorHAnsi"/>
          <w:b/>
          <w:lang w:val="es-BO"/>
        </w:rPr>
      </w:pPr>
      <w:r w:rsidRPr="00C9084D">
        <w:rPr>
          <w:rFonts w:asciiTheme="minorHAnsi" w:hAnsiTheme="minorHAnsi" w:cstheme="minorHAnsi"/>
          <w:b/>
          <w:lang w:val="es-BO"/>
        </w:rPr>
        <w:t>(Sujeto a verificación por el personal técnico del Comité de Licitación en la etapa de revisión de documentos para la formalización del proceso de contratación)</w:t>
      </w:r>
      <w:r w:rsidRPr="00C9084D">
        <w:rPr>
          <w:rFonts w:asciiTheme="minorHAnsi" w:hAnsiTheme="minorHAnsi" w:cstheme="minorHAnsi"/>
          <w:b/>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C9084D" w:rsidRDefault="00E32FC2" w:rsidP="00E32FC2">
            <w:pPr>
              <w:jc w:val="center"/>
              <w:rPr>
                <w:rFonts w:asciiTheme="minorHAnsi" w:hAnsiTheme="minorHAnsi" w:cstheme="minorHAnsi"/>
                <w:b/>
                <w:sz w:val="16"/>
                <w:szCs w:val="22"/>
                <w:lang w:val="es-BO"/>
              </w:rPr>
            </w:pPr>
            <w:r w:rsidRPr="00C9084D">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C9084D" w:rsidRDefault="00C9084D" w:rsidP="00B47212">
      <w:pPr>
        <w:jc w:val="center"/>
        <w:rPr>
          <w:rFonts w:asciiTheme="minorHAnsi" w:hAnsiTheme="minorHAnsi" w:cstheme="minorHAnsi"/>
          <w:b/>
          <w:sz w:val="22"/>
          <w:szCs w:val="22"/>
        </w:rPr>
      </w:pPr>
    </w:p>
    <w:p w:rsidR="00C9084D" w:rsidRDefault="00C9084D" w:rsidP="00B47212">
      <w:pPr>
        <w:jc w:val="center"/>
        <w:rPr>
          <w:rFonts w:asciiTheme="minorHAnsi" w:hAnsiTheme="minorHAnsi" w:cstheme="minorHAnsi"/>
          <w:b/>
          <w:sz w:val="22"/>
          <w:szCs w:val="22"/>
        </w:rPr>
      </w:pPr>
    </w:p>
    <w:p w:rsidR="00C9084D" w:rsidRDefault="00C9084D"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ESPECÍFICA DEL PERSONAL CLAVE</w:t>
      </w:r>
    </w:p>
    <w:p w:rsidR="006133BE" w:rsidRPr="00365997" w:rsidRDefault="006133BE" w:rsidP="00B47212">
      <w:pPr>
        <w:jc w:val="center"/>
        <w:rPr>
          <w:rFonts w:asciiTheme="minorHAnsi" w:hAnsiTheme="minorHAnsi" w:cstheme="minorHAnsi"/>
          <w:b/>
          <w:sz w:val="22"/>
          <w:szCs w:val="22"/>
        </w:rPr>
      </w:pPr>
      <w:r w:rsidRPr="006605E9">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C9084D" w:rsidRPr="00365997" w:rsidRDefault="00C9084D"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sidRPr="00C9084D">
              <w:rPr>
                <w:rFonts w:asciiTheme="minorHAnsi" w:hAnsiTheme="minorHAnsi" w:cstheme="minorHAnsi"/>
                <w:b/>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C9084D">
            <w:pPr>
              <w:jc w:val="center"/>
              <w:rPr>
                <w:rFonts w:asciiTheme="minorHAnsi" w:hAnsiTheme="minorHAnsi" w:cstheme="minorHAnsi"/>
                <w:b/>
                <w:sz w:val="22"/>
                <w:szCs w:val="22"/>
                <w:lang w:val="es-BO"/>
              </w:rPr>
            </w:pPr>
            <w:r w:rsidRPr="00C9084D">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82400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82400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C9084D" w:rsidRDefault="00C9084D" w:rsidP="00B47212">
      <w:pPr>
        <w:jc w:val="center"/>
        <w:rPr>
          <w:rFonts w:asciiTheme="minorHAnsi" w:hAnsiTheme="minorHAnsi" w:cstheme="minorHAnsi"/>
          <w:b/>
          <w:sz w:val="22"/>
          <w:szCs w:val="22"/>
          <w:lang w:val="es-BO"/>
        </w:rPr>
      </w:pPr>
    </w:p>
    <w:p w:rsidR="00C9084D" w:rsidRDefault="00C9084D" w:rsidP="00B47212">
      <w:pPr>
        <w:jc w:val="center"/>
        <w:rPr>
          <w:rFonts w:asciiTheme="minorHAnsi" w:hAnsiTheme="minorHAnsi" w:cstheme="minorHAnsi"/>
          <w:b/>
          <w:sz w:val="22"/>
          <w:szCs w:val="22"/>
          <w:lang w:val="es-BO"/>
        </w:rPr>
      </w:pPr>
    </w:p>
    <w:p w:rsidR="00C9084D" w:rsidRDefault="00C9084D" w:rsidP="00B47212">
      <w:pPr>
        <w:jc w:val="center"/>
        <w:rPr>
          <w:rFonts w:asciiTheme="minorHAnsi" w:hAnsiTheme="minorHAnsi" w:cstheme="minorHAnsi"/>
          <w:b/>
          <w:sz w:val="22"/>
          <w:szCs w:val="22"/>
          <w:lang w:val="es-BO"/>
        </w:rPr>
      </w:pPr>
    </w:p>
    <w:p w:rsidR="00C9084D" w:rsidRDefault="00C9084D" w:rsidP="00B47212">
      <w:pPr>
        <w:jc w:val="center"/>
        <w:rPr>
          <w:rFonts w:asciiTheme="minorHAnsi" w:hAnsiTheme="minorHAnsi" w:cstheme="minorHAnsi"/>
          <w:b/>
          <w:sz w:val="22"/>
          <w:szCs w:val="22"/>
          <w:lang w:val="es-BO"/>
        </w:rPr>
      </w:pPr>
    </w:p>
    <w:p w:rsidR="00C9084D" w:rsidRDefault="00C9084D" w:rsidP="00B47212">
      <w:pPr>
        <w:jc w:val="center"/>
        <w:rPr>
          <w:rFonts w:asciiTheme="minorHAnsi" w:hAnsiTheme="minorHAnsi" w:cstheme="minorHAnsi"/>
          <w:b/>
          <w:sz w:val="22"/>
          <w:szCs w:val="22"/>
          <w:lang w:val="es-BO"/>
        </w:rPr>
      </w:pPr>
    </w:p>
    <w:p w:rsidR="00C9084D" w:rsidRDefault="00C9084D" w:rsidP="00B47212">
      <w:pPr>
        <w:jc w:val="center"/>
        <w:rPr>
          <w:rFonts w:asciiTheme="minorHAnsi" w:hAnsiTheme="minorHAnsi" w:cstheme="minorHAnsi"/>
          <w:b/>
          <w:sz w:val="22"/>
          <w:szCs w:val="22"/>
          <w:lang w:val="es-BO"/>
        </w:rPr>
      </w:pPr>
    </w:p>
    <w:p w:rsidR="00C9084D" w:rsidRDefault="00C9084D" w:rsidP="00B47212">
      <w:pPr>
        <w:jc w:val="center"/>
        <w:rPr>
          <w:rFonts w:asciiTheme="minorHAnsi" w:hAnsiTheme="minorHAnsi" w:cstheme="minorHAnsi"/>
          <w:b/>
          <w:sz w:val="22"/>
          <w:szCs w:val="22"/>
          <w:lang w:val="es-BO"/>
        </w:rPr>
      </w:pPr>
    </w:p>
    <w:p w:rsidR="00C9084D" w:rsidRDefault="00C9084D"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82400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82400E">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C9084D">
              <w:rPr>
                <w:rFonts w:asciiTheme="minorHAnsi" w:hAnsiTheme="minorHAnsi" w:cstheme="minorHAnsi"/>
                <w:sz w:val="18"/>
                <w:szCs w:val="18"/>
                <w:lang w:val="es-BO"/>
              </w:rPr>
              <w:t>(en caso de ser requerido en las especificaciones técnicas)</w:t>
            </w:r>
          </w:p>
          <w:p w:rsidR="00B47212" w:rsidRPr="00365997" w:rsidRDefault="00B47212" w:rsidP="0082400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82400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82400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82400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82400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82400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B520A" w:rsidRDefault="00CB520A" w:rsidP="00AE4670">
      <w:pPr>
        <w:pStyle w:val="Sinespaciado"/>
        <w:ind w:left="709"/>
        <w:jc w:val="both"/>
        <w:rPr>
          <w:rFonts w:asciiTheme="minorHAnsi" w:hAnsiTheme="minorHAnsi" w:cstheme="minorHAnsi"/>
        </w:rPr>
      </w:pPr>
    </w:p>
    <w:p w:rsidR="00A93537" w:rsidRDefault="00A93537" w:rsidP="00AE4670">
      <w:pPr>
        <w:pStyle w:val="Sinespaciado"/>
        <w:ind w:left="709"/>
        <w:jc w:val="both"/>
        <w:rPr>
          <w:rFonts w:asciiTheme="minorHAnsi" w:hAnsiTheme="minorHAnsi" w:cstheme="minorHAnsi"/>
        </w:rPr>
      </w:pPr>
    </w:p>
    <w:p w:rsidR="00A93537" w:rsidRDefault="00A93537" w:rsidP="00AE4670">
      <w:pPr>
        <w:pStyle w:val="Sinespaciado"/>
        <w:ind w:left="709"/>
        <w:jc w:val="both"/>
        <w:rPr>
          <w:rFonts w:asciiTheme="minorHAnsi" w:hAnsiTheme="minorHAnsi" w:cstheme="minorHAnsi"/>
        </w:rPr>
      </w:pPr>
    </w:p>
    <w:p w:rsidR="00A93537" w:rsidRDefault="00A93537" w:rsidP="00AE4670">
      <w:pPr>
        <w:pStyle w:val="Sinespaciado"/>
        <w:ind w:left="709"/>
        <w:jc w:val="both"/>
        <w:rPr>
          <w:rFonts w:asciiTheme="minorHAnsi" w:hAnsiTheme="minorHAnsi" w:cstheme="minorHAnsi"/>
        </w:rPr>
      </w:pPr>
    </w:p>
    <w:p w:rsidR="00A93537" w:rsidRPr="00365997" w:rsidRDefault="00A93537" w:rsidP="00AE4670">
      <w:pPr>
        <w:pStyle w:val="Sinespaciado"/>
        <w:ind w:left="709"/>
        <w:jc w:val="both"/>
        <w:rPr>
          <w:rFonts w:asciiTheme="minorHAnsi" w:hAnsiTheme="minorHAnsi" w:cstheme="minorHAnsi"/>
        </w:rPr>
      </w:pPr>
    </w:p>
    <w:p w:rsidR="0098138B" w:rsidRPr="00365997" w:rsidRDefault="0098138B" w:rsidP="0082400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82400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C9084D">
        <w:rPr>
          <w:rFonts w:asciiTheme="minorHAnsi" w:hAnsiTheme="minorHAnsi" w:cstheme="minorHAnsi"/>
          <w:b/>
        </w:rPr>
        <w:t>(</w:t>
      </w:r>
      <w:r w:rsidR="00395632" w:rsidRPr="00C9084D">
        <w:rPr>
          <w:rFonts w:asciiTheme="minorHAnsi" w:hAnsiTheme="minorHAnsi" w:cstheme="minorHAnsi"/>
          <w:b/>
        </w:rPr>
        <w:t>APLICAR</w:t>
      </w:r>
      <w:r w:rsidRPr="00C9084D">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82400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907E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82400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82400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82400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82400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A94F8D" w:rsidRPr="00365997" w:rsidRDefault="00A94F8D" w:rsidP="00A94F8D">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A93537" w:rsidRPr="00365997" w:rsidRDefault="00A93537"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A93537" w:rsidRDefault="0063381B" w:rsidP="00C12CBF">
      <w:pPr>
        <w:jc w:val="center"/>
        <w:rPr>
          <w:rFonts w:asciiTheme="minorHAnsi" w:hAnsiTheme="minorHAnsi" w:cstheme="minorHAnsi"/>
          <w:b/>
          <w:snapToGrid w:val="0"/>
          <w:sz w:val="22"/>
          <w:szCs w:val="22"/>
        </w:rPr>
      </w:pPr>
      <w:r w:rsidRPr="00A93537">
        <w:rPr>
          <w:rFonts w:asciiTheme="minorHAnsi" w:hAnsiTheme="minorHAnsi" w:cstheme="minorHAnsi"/>
          <w:b/>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C9084D" w:rsidRDefault="00C9084D">
      <w:pPr>
        <w:rPr>
          <w:rFonts w:asciiTheme="minorHAnsi" w:hAnsiTheme="minorHAnsi" w:cstheme="minorHAnsi"/>
          <w:b/>
          <w:bCs/>
          <w:sz w:val="22"/>
          <w:szCs w:val="22"/>
        </w:rPr>
      </w:pPr>
      <w:r>
        <w:rPr>
          <w:rFonts w:asciiTheme="minorHAnsi" w:hAnsiTheme="minorHAnsi" w:cstheme="minorHAnsi"/>
          <w:b/>
          <w:bCs/>
          <w:sz w:val="22"/>
          <w:szCs w:val="22"/>
        </w:rPr>
        <w:br w:type="page"/>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C9084D" w:rsidRPr="00365997" w:rsidRDefault="00C9084D" w:rsidP="0063381B">
      <w:pPr>
        <w:jc w:val="center"/>
        <w:rPr>
          <w:rFonts w:asciiTheme="minorHAnsi" w:hAnsiTheme="minorHAnsi" w:cstheme="minorHAnsi"/>
          <w:b/>
          <w:sz w:val="22"/>
          <w:szCs w:val="22"/>
        </w:rPr>
      </w:pPr>
    </w:p>
    <w:p w:rsidR="00676FAA" w:rsidRPr="00960659" w:rsidRDefault="00676FAA" w:rsidP="00676FAA">
      <w:pPr>
        <w:pStyle w:val="Prrafodelista"/>
        <w:numPr>
          <w:ilvl w:val="0"/>
          <w:numId w:val="40"/>
        </w:numPr>
        <w:tabs>
          <w:tab w:val="left" w:pos="851"/>
        </w:tabs>
        <w:contextualSpacing/>
        <w:rPr>
          <w:rFonts w:asciiTheme="minorHAnsi" w:hAnsiTheme="minorHAnsi" w:cstheme="minorHAnsi"/>
          <w:b/>
          <w:color w:val="000000" w:themeColor="text1"/>
          <w:sz w:val="22"/>
          <w:szCs w:val="22"/>
          <w:u w:val="single"/>
        </w:rPr>
      </w:pPr>
      <w:r w:rsidRPr="00960659">
        <w:rPr>
          <w:rFonts w:asciiTheme="minorHAnsi" w:hAnsiTheme="minorHAnsi" w:cstheme="minorHAnsi"/>
          <w:b/>
          <w:color w:val="000000" w:themeColor="text1"/>
          <w:sz w:val="22"/>
          <w:szCs w:val="22"/>
          <w:u w:val="single"/>
        </w:rPr>
        <w:t>GARANTIAS FINANCIERAS</w:t>
      </w:r>
    </w:p>
    <w:p w:rsidR="00676FAA" w:rsidRDefault="00676FAA" w:rsidP="00676FAA">
      <w:pPr>
        <w:rPr>
          <w:rFonts w:asciiTheme="minorHAnsi" w:hAnsiTheme="minorHAnsi"/>
          <w:b/>
          <w:bCs/>
          <w:color w:val="000000"/>
          <w:sz w:val="22"/>
          <w:szCs w:val="22"/>
          <w:u w:val="single"/>
          <w:shd w:val="clear" w:color="auto" w:fill="FFFFFF"/>
        </w:rPr>
      </w:pPr>
    </w:p>
    <w:p w:rsidR="00676FAA" w:rsidRPr="00960659" w:rsidRDefault="00676FAA" w:rsidP="00676FAA">
      <w:pPr>
        <w:pStyle w:val="Prrafodelista"/>
        <w:numPr>
          <w:ilvl w:val="1"/>
          <w:numId w:val="40"/>
        </w:numPr>
        <w:tabs>
          <w:tab w:val="left" w:pos="851"/>
        </w:tabs>
        <w:contextualSpacing/>
        <w:rPr>
          <w:rFonts w:asciiTheme="minorHAnsi" w:hAnsiTheme="minorHAnsi" w:cstheme="minorHAnsi"/>
          <w:b/>
          <w:color w:val="000000" w:themeColor="text1"/>
          <w:sz w:val="22"/>
          <w:szCs w:val="22"/>
          <w:u w:val="single"/>
        </w:rPr>
      </w:pPr>
      <w:r w:rsidRPr="00960659">
        <w:rPr>
          <w:rFonts w:asciiTheme="minorHAnsi" w:hAnsiTheme="minorHAnsi" w:cstheme="minorHAnsi"/>
          <w:b/>
          <w:color w:val="000000" w:themeColor="text1"/>
          <w:sz w:val="22"/>
          <w:szCs w:val="22"/>
          <w:u w:val="single"/>
        </w:rPr>
        <w:t xml:space="preserve">GARANTIA DE SERIEDAD DE PROPUESTA </w:t>
      </w:r>
    </w:p>
    <w:p w:rsidR="00676FAA" w:rsidRDefault="00676FAA" w:rsidP="00676FAA">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676FAA" w:rsidRPr="001844BC" w:rsidRDefault="00676FAA" w:rsidP="00676FAA">
      <w:pPr>
        <w:jc w:val="both"/>
        <w:rPr>
          <w:rFonts w:ascii="Calibri" w:hAnsi="Calibri"/>
          <w:sz w:val="22"/>
          <w:szCs w:val="22"/>
          <w:lang w:val="es-BO"/>
        </w:rPr>
      </w:pPr>
      <w:r w:rsidRPr="00435227">
        <w:rPr>
          <w:rFonts w:ascii="Calibri" w:hAnsi="Calibri"/>
          <w:sz w:val="22"/>
          <w:szCs w:val="22"/>
          <w:lang w:val="es-BO"/>
        </w:rPr>
        <w:t>A elección de la empresa proponente, ésta podrá optar por uno de los siguientes instrumentos financieros</w:t>
      </w:r>
      <w:r w:rsidRPr="001844BC">
        <w:rPr>
          <w:rFonts w:ascii="Calibri" w:hAnsi="Calibri"/>
          <w:sz w:val="22"/>
          <w:szCs w:val="22"/>
          <w:lang w:val="es-BO"/>
        </w:rPr>
        <w:t>:</w:t>
      </w:r>
    </w:p>
    <w:p w:rsidR="00676FAA" w:rsidRDefault="00676FAA" w:rsidP="00676FAA">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676FAA" w:rsidRDefault="00676FAA" w:rsidP="00676FAA">
      <w:pPr>
        <w:pStyle w:val="Prrafodelista"/>
        <w:numPr>
          <w:ilvl w:val="0"/>
          <w:numId w:val="42"/>
        </w:numPr>
        <w:autoSpaceDE w:val="0"/>
        <w:autoSpaceDN w:val="0"/>
        <w:adjustRightInd w:val="0"/>
        <w:spacing w:after="120"/>
        <w:ind w:left="714" w:hanging="357"/>
        <w:jc w:val="both"/>
        <w:rPr>
          <w:rFonts w:ascii="Calibri" w:hAnsi="Calibri" w:cs="Calibri"/>
          <w:sz w:val="22"/>
          <w:szCs w:val="22"/>
          <w:lang w:eastAsia="es-BO"/>
        </w:rPr>
      </w:pPr>
      <w:r w:rsidRPr="009979FB">
        <w:rPr>
          <w:rFonts w:ascii="Calibri" w:hAnsi="Calibri" w:cs="Calibri"/>
          <w:b/>
          <w:sz w:val="22"/>
          <w:szCs w:val="22"/>
          <w:lang w:eastAsia="es-BO"/>
        </w:rPr>
        <w:t>Boleta de Garantía</w:t>
      </w:r>
      <w:r w:rsidRPr="009979FB">
        <w:rPr>
          <w:rFonts w:ascii="Calibri" w:hAnsi="Calibri" w:cs="Calibri"/>
          <w:sz w:val="22"/>
          <w:szCs w:val="22"/>
          <w:lang w:eastAsia="es-BO"/>
        </w:rPr>
        <w:t>, emitida por una Entidad de</w:t>
      </w:r>
      <w:r>
        <w:rPr>
          <w:rFonts w:ascii="Calibri" w:hAnsi="Calibri" w:cs="Calibri"/>
          <w:sz w:val="22"/>
          <w:szCs w:val="22"/>
          <w:lang w:eastAsia="es-BO"/>
        </w:rPr>
        <w:t xml:space="preserve"> </w:t>
      </w:r>
      <w:r w:rsidRPr="009979FB">
        <w:rPr>
          <w:rFonts w:ascii="Calibri" w:hAnsi="Calibri" w:cs="Calibri"/>
          <w:sz w:val="22"/>
          <w:szCs w:val="22"/>
          <w:lang w:eastAsia="es-BO"/>
        </w:rPr>
        <w:t xml:space="preserve">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w:t>
      </w:r>
      <w:r w:rsidRPr="001579FA">
        <w:rPr>
          <w:rFonts w:ascii="Calibri" w:hAnsi="Calibri" w:cs="Calibri"/>
          <w:b/>
          <w:sz w:val="22"/>
          <w:szCs w:val="22"/>
          <w:u w:val="single"/>
          <w:lang w:eastAsia="es-BO"/>
        </w:rPr>
        <w:t>renovable, irrevocable y de ejecución inmediata</w:t>
      </w:r>
      <w:r w:rsidRPr="009979FB">
        <w:rPr>
          <w:rFonts w:ascii="Calibri" w:hAnsi="Calibri" w:cs="Calibri"/>
          <w:sz w:val="22"/>
          <w:szCs w:val="22"/>
          <w:lang w:eastAsia="es-BO"/>
        </w:rPr>
        <w:t xml:space="preserve"> con vigencia de </w:t>
      </w:r>
      <w:r>
        <w:rPr>
          <w:rFonts w:ascii="Calibri" w:hAnsi="Calibri" w:cs="Calibri"/>
          <w:b/>
          <w:sz w:val="22"/>
          <w:szCs w:val="22"/>
          <w:lang w:eastAsia="es-BO"/>
        </w:rPr>
        <w:t>12</w:t>
      </w:r>
      <w:r w:rsidRPr="00B31A1D">
        <w:rPr>
          <w:rFonts w:ascii="Calibri" w:hAnsi="Calibri" w:cs="Calibri"/>
          <w:b/>
          <w:sz w:val="22"/>
          <w:szCs w:val="22"/>
          <w:lang w:eastAsia="es-BO"/>
        </w:rPr>
        <w:t>0 días calendario</w:t>
      </w:r>
      <w:r w:rsidRPr="009979FB">
        <w:rPr>
          <w:rFonts w:ascii="Calibri" w:hAnsi="Calibri" w:cs="Calibri"/>
          <w:sz w:val="22"/>
          <w:szCs w:val="22"/>
          <w:lang w:eastAsia="es-BO"/>
        </w:rPr>
        <w:t xml:space="preserve"> computables a partir de la fecha de Presentación de</w:t>
      </w:r>
      <w:r>
        <w:rPr>
          <w:rFonts w:ascii="Calibri" w:hAnsi="Calibri" w:cs="Calibri"/>
          <w:sz w:val="22"/>
          <w:szCs w:val="22"/>
          <w:lang w:eastAsia="es-BO"/>
        </w:rPr>
        <w:t xml:space="preserve"> </w:t>
      </w:r>
      <w:r w:rsidRPr="009979FB">
        <w:rPr>
          <w:rFonts w:ascii="Calibri" w:hAnsi="Calibri" w:cs="Calibri"/>
          <w:sz w:val="22"/>
          <w:szCs w:val="22"/>
          <w:lang w:eastAsia="es-BO"/>
        </w:rPr>
        <w:t>Propuestas, por un monto equivalente de al menos</w:t>
      </w:r>
      <w:r>
        <w:rPr>
          <w:rFonts w:ascii="Calibri" w:hAnsi="Calibri" w:cs="Calibri"/>
          <w:sz w:val="22"/>
          <w:szCs w:val="22"/>
          <w:lang w:eastAsia="es-BO"/>
        </w:rPr>
        <w:t xml:space="preserve"> </w:t>
      </w:r>
      <w:r w:rsidRPr="00B31A1D">
        <w:rPr>
          <w:rFonts w:ascii="Calibri" w:hAnsi="Calibri" w:cs="Calibri"/>
          <w:b/>
          <w:sz w:val="22"/>
          <w:szCs w:val="22"/>
          <w:lang w:eastAsia="es-BO"/>
        </w:rPr>
        <w:t>1 %</w:t>
      </w:r>
      <w:r w:rsidRPr="009979FB">
        <w:rPr>
          <w:rFonts w:ascii="Calibri" w:hAnsi="Calibri" w:cs="Calibri"/>
          <w:sz w:val="22"/>
          <w:szCs w:val="22"/>
          <w:lang w:eastAsia="es-BO"/>
        </w:rPr>
        <w:t xml:space="preserve"> del valor total de la propuesta económica.</w:t>
      </w:r>
    </w:p>
    <w:p w:rsidR="00676FAA" w:rsidRDefault="00676FAA" w:rsidP="00676FAA">
      <w:pPr>
        <w:pStyle w:val="Prrafodelista"/>
        <w:numPr>
          <w:ilvl w:val="0"/>
          <w:numId w:val="42"/>
        </w:numPr>
        <w:autoSpaceDE w:val="0"/>
        <w:autoSpaceDN w:val="0"/>
        <w:adjustRightInd w:val="0"/>
        <w:spacing w:after="120"/>
        <w:ind w:left="714" w:hanging="357"/>
        <w:jc w:val="both"/>
        <w:rPr>
          <w:rFonts w:ascii="Calibri" w:hAnsi="Calibri" w:cs="Calibri"/>
          <w:sz w:val="22"/>
          <w:szCs w:val="22"/>
          <w:lang w:eastAsia="es-BO"/>
        </w:rPr>
      </w:pPr>
      <w:r w:rsidRPr="00B31A1D">
        <w:rPr>
          <w:rFonts w:ascii="Calibri" w:hAnsi="Calibri" w:cs="Calibri"/>
          <w:b/>
          <w:sz w:val="22"/>
          <w:szCs w:val="22"/>
          <w:lang w:eastAsia="es-BO"/>
        </w:rPr>
        <w:t>Garantía a Primer Requerimiento</w:t>
      </w:r>
      <w:r w:rsidRPr="001579FA">
        <w:rPr>
          <w:rFonts w:ascii="Calibri" w:hAnsi="Calibri" w:cs="Calibri"/>
          <w:sz w:val="22"/>
          <w:szCs w:val="22"/>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w:t>
      </w:r>
      <w:r w:rsidRPr="00B31A1D">
        <w:rPr>
          <w:rFonts w:ascii="Calibri" w:hAnsi="Calibri" w:cs="Calibri"/>
          <w:b/>
          <w:sz w:val="22"/>
          <w:szCs w:val="22"/>
          <w:u w:val="single"/>
          <w:lang w:eastAsia="es-BO"/>
        </w:rPr>
        <w:t>renovable, irrevocable y de ejecución a primer requerimiento</w:t>
      </w:r>
      <w:r w:rsidRPr="001579FA">
        <w:rPr>
          <w:rFonts w:ascii="Calibri" w:hAnsi="Calibri" w:cs="Calibri"/>
          <w:sz w:val="22"/>
          <w:szCs w:val="22"/>
          <w:lang w:eastAsia="es-BO"/>
        </w:rPr>
        <w:t xml:space="preserve"> con vigencia de </w:t>
      </w:r>
      <w:r>
        <w:rPr>
          <w:rFonts w:ascii="Calibri" w:hAnsi="Calibri" w:cs="Calibri"/>
          <w:b/>
          <w:sz w:val="22"/>
          <w:szCs w:val="22"/>
          <w:lang w:eastAsia="es-BO"/>
        </w:rPr>
        <w:t>12</w:t>
      </w:r>
      <w:r w:rsidRPr="00B31A1D">
        <w:rPr>
          <w:rFonts w:ascii="Calibri" w:hAnsi="Calibri" w:cs="Calibri"/>
          <w:b/>
          <w:sz w:val="22"/>
          <w:szCs w:val="22"/>
          <w:lang w:eastAsia="es-BO"/>
        </w:rPr>
        <w:t>0 días calendario</w:t>
      </w:r>
      <w:r w:rsidRPr="001579FA">
        <w:rPr>
          <w:rFonts w:ascii="Calibri" w:hAnsi="Calibri" w:cs="Calibri"/>
          <w:sz w:val="22"/>
          <w:szCs w:val="22"/>
          <w:lang w:eastAsia="es-BO"/>
        </w:rPr>
        <w:t xml:space="preserve"> computables a partir de la fecha de Presentación de Propuestas, por un monto equivalente de al menos </w:t>
      </w:r>
      <w:r w:rsidRPr="00B31A1D">
        <w:rPr>
          <w:rFonts w:ascii="Calibri" w:hAnsi="Calibri" w:cs="Calibri"/>
          <w:b/>
          <w:sz w:val="22"/>
          <w:szCs w:val="22"/>
          <w:lang w:eastAsia="es-BO"/>
        </w:rPr>
        <w:t>1 %</w:t>
      </w:r>
      <w:r>
        <w:rPr>
          <w:rFonts w:ascii="Calibri" w:hAnsi="Calibri" w:cs="Calibri"/>
          <w:sz w:val="22"/>
          <w:szCs w:val="22"/>
          <w:lang w:eastAsia="es-BO"/>
        </w:rPr>
        <w:t xml:space="preserve"> </w:t>
      </w:r>
      <w:r w:rsidRPr="001579FA">
        <w:rPr>
          <w:rFonts w:ascii="Calibri" w:hAnsi="Calibri" w:cs="Calibri"/>
          <w:sz w:val="22"/>
          <w:szCs w:val="22"/>
          <w:lang w:eastAsia="es-BO"/>
        </w:rPr>
        <w:t>del valor total la</w:t>
      </w:r>
      <w:r>
        <w:rPr>
          <w:rFonts w:ascii="Calibri" w:hAnsi="Calibri" w:cs="Calibri"/>
          <w:sz w:val="22"/>
          <w:szCs w:val="22"/>
          <w:lang w:eastAsia="es-BO"/>
        </w:rPr>
        <w:t xml:space="preserve"> </w:t>
      </w:r>
      <w:r w:rsidRPr="001579FA">
        <w:rPr>
          <w:rFonts w:ascii="Calibri" w:hAnsi="Calibri" w:cs="Calibri"/>
          <w:sz w:val="22"/>
          <w:szCs w:val="22"/>
          <w:lang w:eastAsia="es-BO"/>
        </w:rPr>
        <w:t>propuesta económica.</w:t>
      </w:r>
    </w:p>
    <w:p w:rsidR="00676FAA" w:rsidRDefault="00676FAA" w:rsidP="00676FAA">
      <w:pPr>
        <w:pStyle w:val="Prrafodelista"/>
        <w:numPr>
          <w:ilvl w:val="0"/>
          <w:numId w:val="42"/>
        </w:numPr>
        <w:autoSpaceDE w:val="0"/>
        <w:autoSpaceDN w:val="0"/>
        <w:adjustRightInd w:val="0"/>
        <w:spacing w:after="120"/>
        <w:ind w:left="714" w:hanging="357"/>
        <w:jc w:val="both"/>
        <w:rPr>
          <w:rFonts w:ascii="Calibri" w:hAnsi="Calibri" w:cs="Calibri"/>
          <w:sz w:val="22"/>
          <w:szCs w:val="22"/>
          <w:lang w:eastAsia="es-BO"/>
        </w:rPr>
      </w:pPr>
      <w:r w:rsidRPr="00B31A1D">
        <w:rPr>
          <w:rFonts w:ascii="Calibri" w:hAnsi="Calibri" w:cs="Calibri"/>
          <w:b/>
          <w:sz w:val="22"/>
          <w:szCs w:val="22"/>
          <w:lang w:eastAsia="es-BO"/>
        </w:rPr>
        <w:t>Póliza de caución a Primer requerimiento para Entidades Públicas</w:t>
      </w:r>
      <w:r w:rsidRPr="00B31A1D">
        <w:rPr>
          <w:rFonts w:ascii="Calibri" w:hAnsi="Calibri" w:cs="Calibri"/>
          <w:sz w:val="22"/>
          <w:szCs w:val="22"/>
          <w:lang w:eastAsia="es-BO"/>
        </w:rPr>
        <w:t>, emitida por una empresa aseguradora del Estado Plurinacional de Bolivia</w:t>
      </w:r>
      <w:r>
        <w:rPr>
          <w:rFonts w:ascii="Calibri" w:hAnsi="Calibri" w:cs="Calibri"/>
          <w:sz w:val="22"/>
          <w:szCs w:val="22"/>
          <w:lang w:eastAsia="es-BO"/>
        </w:rPr>
        <w:t xml:space="preserve"> </w:t>
      </w:r>
      <w:r w:rsidRPr="001E6DDB">
        <w:rPr>
          <w:rFonts w:ascii="Calibri" w:hAnsi="Calibri" w:cs="Calibri"/>
          <w:sz w:val="22"/>
          <w:szCs w:val="22"/>
          <w:lang w:eastAsia="es-BO"/>
        </w:rPr>
        <w:t>con estructura de alcance a nivel nacional</w:t>
      </w:r>
      <w:r w:rsidRPr="00B31A1D">
        <w:rPr>
          <w:rFonts w:ascii="Calibri" w:hAnsi="Calibri" w:cs="Calibri"/>
          <w:sz w:val="22"/>
          <w:szCs w:val="22"/>
          <w:lang w:eastAsia="es-BO"/>
        </w:rPr>
        <w:t xml:space="preserve">, registrada, autorizada y bajo el control de la Autoridad de Fiscalización y Control de Pensiones y Seguros a la orden/a favor de Yacimientos Petrolíferos Fiscales Bolivianos / YPFB, con las características expresas de </w:t>
      </w:r>
      <w:r w:rsidRPr="00B31A1D">
        <w:rPr>
          <w:rFonts w:ascii="Calibri" w:hAnsi="Calibri" w:cs="Calibri"/>
          <w:b/>
          <w:sz w:val="22"/>
          <w:szCs w:val="22"/>
          <w:u w:val="single"/>
          <w:lang w:eastAsia="es-BO"/>
        </w:rPr>
        <w:t>renovable, irrevocable y de ejecución a primer requerimiento</w:t>
      </w:r>
      <w:r w:rsidRPr="00B31A1D">
        <w:rPr>
          <w:rFonts w:ascii="Calibri" w:hAnsi="Calibri" w:cs="Calibri"/>
          <w:sz w:val="22"/>
          <w:szCs w:val="22"/>
          <w:lang w:eastAsia="es-BO"/>
        </w:rPr>
        <w:t xml:space="preserve"> con vigencia de </w:t>
      </w:r>
      <w:r>
        <w:rPr>
          <w:rFonts w:ascii="Calibri" w:hAnsi="Calibri" w:cs="Calibri"/>
          <w:b/>
          <w:sz w:val="22"/>
          <w:szCs w:val="22"/>
          <w:lang w:eastAsia="es-BO"/>
        </w:rPr>
        <w:t>12</w:t>
      </w:r>
      <w:r w:rsidRPr="00B31A1D">
        <w:rPr>
          <w:rFonts w:ascii="Calibri" w:hAnsi="Calibri" w:cs="Calibri"/>
          <w:b/>
          <w:sz w:val="22"/>
          <w:szCs w:val="22"/>
          <w:lang w:eastAsia="es-BO"/>
        </w:rPr>
        <w:t>0 días calendario</w:t>
      </w:r>
      <w:r w:rsidRPr="00B31A1D">
        <w:rPr>
          <w:rFonts w:ascii="Calibri" w:hAnsi="Calibri" w:cs="Calibri"/>
          <w:sz w:val="22"/>
          <w:szCs w:val="22"/>
          <w:lang w:eastAsia="es-BO"/>
        </w:rPr>
        <w:t xml:space="preserve"> computables a partir de la fecha de Presentación de Propuestas, por un monto equivalente de al menos</w:t>
      </w:r>
      <w:r>
        <w:rPr>
          <w:rFonts w:ascii="Calibri" w:hAnsi="Calibri" w:cs="Calibri"/>
          <w:sz w:val="22"/>
          <w:szCs w:val="22"/>
          <w:lang w:eastAsia="es-BO"/>
        </w:rPr>
        <w:t xml:space="preserve"> </w:t>
      </w:r>
      <w:r w:rsidRPr="00B31A1D">
        <w:rPr>
          <w:rFonts w:ascii="Calibri" w:hAnsi="Calibri" w:cs="Calibri"/>
          <w:b/>
          <w:sz w:val="22"/>
          <w:szCs w:val="22"/>
          <w:lang w:eastAsia="es-BO"/>
        </w:rPr>
        <w:t>1%</w:t>
      </w:r>
      <w:r>
        <w:rPr>
          <w:rFonts w:ascii="Calibri" w:hAnsi="Calibri" w:cs="Calibri"/>
          <w:sz w:val="22"/>
          <w:szCs w:val="22"/>
          <w:lang w:eastAsia="es-BO"/>
        </w:rPr>
        <w:t xml:space="preserve"> </w:t>
      </w:r>
      <w:r w:rsidRPr="00B31A1D">
        <w:rPr>
          <w:rFonts w:ascii="Calibri" w:hAnsi="Calibri" w:cs="Calibri"/>
          <w:sz w:val="22"/>
          <w:szCs w:val="22"/>
          <w:lang w:eastAsia="es-BO"/>
        </w:rPr>
        <w:t>del valor total de la propuesta económica</w:t>
      </w:r>
      <w:r>
        <w:rPr>
          <w:rFonts w:ascii="Calibri" w:hAnsi="Calibri" w:cs="Calibri"/>
          <w:sz w:val="22"/>
          <w:szCs w:val="22"/>
          <w:lang w:eastAsia="es-BO"/>
        </w:rPr>
        <w:t>.</w:t>
      </w:r>
    </w:p>
    <w:p w:rsidR="00676FAA" w:rsidRPr="009F772F" w:rsidRDefault="00676FAA" w:rsidP="00676FAA">
      <w:pPr>
        <w:pStyle w:val="Prrafodelista"/>
        <w:rPr>
          <w:rFonts w:ascii="Calibri" w:hAnsi="Calibri" w:cs="Calibri"/>
          <w:sz w:val="22"/>
          <w:szCs w:val="22"/>
          <w:lang w:eastAsia="es-BO"/>
        </w:rPr>
      </w:pPr>
    </w:p>
    <w:p w:rsidR="00676FAA" w:rsidRPr="00960659" w:rsidRDefault="00676FAA" w:rsidP="00676FAA">
      <w:pPr>
        <w:pStyle w:val="Prrafodelista"/>
        <w:numPr>
          <w:ilvl w:val="1"/>
          <w:numId w:val="40"/>
        </w:numPr>
        <w:tabs>
          <w:tab w:val="left" w:pos="851"/>
        </w:tabs>
        <w:contextualSpacing/>
        <w:rPr>
          <w:rFonts w:asciiTheme="minorHAnsi" w:hAnsiTheme="minorHAnsi" w:cstheme="minorHAnsi"/>
          <w:b/>
          <w:color w:val="000000" w:themeColor="text1"/>
          <w:sz w:val="22"/>
          <w:szCs w:val="22"/>
          <w:u w:val="single"/>
        </w:rPr>
      </w:pPr>
      <w:r w:rsidRPr="00960659">
        <w:rPr>
          <w:rFonts w:asciiTheme="minorHAnsi" w:hAnsiTheme="minorHAnsi" w:cstheme="minorHAnsi"/>
          <w:b/>
          <w:color w:val="000000" w:themeColor="text1"/>
          <w:sz w:val="22"/>
          <w:szCs w:val="22"/>
          <w:u w:val="single"/>
        </w:rPr>
        <w:t>GARANTIA DE CORRECTA INVERSIÓN DE ANTICIPO</w:t>
      </w:r>
    </w:p>
    <w:p w:rsidR="00676FAA" w:rsidRPr="002D146E" w:rsidRDefault="00676FAA" w:rsidP="00676FAA">
      <w:pPr>
        <w:pStyle w:val="Prrafodelista"/>
        <w:ind w:left="284"/>
        <w:jc w:val="both"/>
        <w:rPr>
          <w:rFonts w:asciiTheme="minorHAnsi" w:hAnsiTheme="minorHAnsi"/>
          <w:sz w:val="22"/>
          <w:szCs w:val="22"/>
          <w:lang w:val="es-BO"/>
        </w:rPr>
      </w:pPr>
    </w:p>
    <w:p w:rsidR="00676FAA" w:rsidRPr="001844BC" w:rsidRDefault="00676FAA" w:rsidP="00676FAA">
      <w:pPr>
        <w:jc w:val="both"/>
        <w:rPr>
          <w:rFonts w:ascii="Calibri" w:hAnsi="Calibri"/>
          <w:sz w:val="22"/>
          <w:szCs w:val="22"/>
          <w:lang w:val="es-BO"/>
        </w:rPr>
      </w:pPr>
      <w:r w:rsidRPr="00435227">
        <w:rPr>
          <w:rFonts w:ascii="Calibri" w:hAnsi="Calibri"/>
          <w:sz w:val="22"/>
          <w:szCs w:val="22"/>
          <w:lang w:val="es-BO"/>
        </w:rPr>
        <w:t>A elección de la empresa adjudicada</w:t>
      </w:r>
      <w:r>
        <w:rPr>
          <w:rFonts w:ascii="Calibri" w:hAnsi="Calibri"/>
          <w:sz w:val="22"/>
          <w:szCs w:val="22"/>
          <w:lang w:val="es-BO"/>
        </w:rPr>
        <w:t>,</w:t>
      </w:r>
      <w:r w:rsidRPr="00435227">
        <w:rPr>
          <w:rFonts w:ascii="Calibri" w:hAnsi="Calibri"/>
          <w:sz w:val="22"/>
          <w:szCs w:val="22"/>
          <w:lang w:val="es-BO"/>
        </w:rPr>
        <w:t xml:space="preserve"> ésta podrá optar por uno de los siguientes instrumentos financieros</w:t>
      </w:r>
      <w:r w:rsidRPr="001844BC">
        <w:rPr>
          <w:rFonts w:ascii="Calibri" w:hAnsi="Calibri"/>
          <w:sz w:val="22"/>
          <w:szCs w:val="22"/>
          <w:lang w:val="es-BO"/>
        </w:rPr>
        <w:t>:</w:t>
      </w:r>
    </w:p>
    <w:p w:rsidR="00676FAA" w:rsidRPr="002D146E" w:rsidRDefault="00676FAA" w:rsidP="00676FAA">
      <w:pPr>
        <w:pStyle w:val="Prrafodelista"/>
        <w:jc w:val="both"/>
        <w:rPr>
          <w:rFonts w:asciiTheme="minorHAnsi" w:hAnsiTheme="minorHAnsi"/>
          <w:sz w:val="22"/>
          <w:szCs w:val="22"/>
          <w:lang w:val="es-BO"/>
        </w:rPr>
      </w:pPr>
    </w:p>
    <w:p w:rsidR="00676FAA" w:rsidRDefault="00676FAA" w:rsidP="00676FAA">
      <w:pPr>
        <w:pStyle w:val="Prrafodelista"/>
        <w:numPr>
          <w:ilvl w:val="0"/>
          <w:numId w:val="44"/>
        </w:numPr>
        <w:autoSpaceDE w:val="0"/>
        <w:autoSpaceDN w:val="0"/>
        <w:adjustRightInd w:val="0"/>
        <w:spacing w:after="120"/>
        <w:ind w:left="709" w:hanging="425"/>
        <w:jc w:val="both"/>
        <w:rPr>
          <w:rFonts w:ascii="Calibri" w:hAnsi="Calibri"/>
          <w:sz w:val="22"/>
          <w:szCs w:val="22"/>
          <w:lang w:val="es-BO"/>
        </w:rPr>
      </w:pPr>
      <w:r w:rsidRPr="00B31A1D">
        <w:rPr>
          <w:rFonts w:ascii="Calibri" w:hAnsi="Calibri"/>
          <w:b/>
          <w:sz w:val="22"/>
          <w:szCs w:val="22"/>
          <w:lang w:val="es-BO"/>
        </w:rPr>
        <w:t>Boleta de Garantía</w:t>
      </w:r>
      <w:r w:rsidRPr="00B31A1D">
        <w:rPr>
          <w:rFonts w:ascii="Calibri" w:hAnsi="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w:t>
      </w:r>
      <w:r w:rsidRPr="002748C5">
        <w:rPr>
          <w:rFonts w:ascii="Calibri" w:hAnsi="Calibri"/>
          <w:b/>
          <w:sz w:val="22"/>
          <w:szCs w:val="22"/>
          <w:u w:val="single"/>
          <w:lang w:val="es-BO"/>
        </w:rPr>
        <w:t>renovable, irrevocable y de ejecución inmediata</w:t>
      </w:r>
      <w:r w:rsidRPr="00B31A1D">
        <w:rPr>
          <w:rFonts w:ascii="Calibri" w:hAnsi="Calibri"/>
          <w:sz w:val="22"/>
          <w:szCs w:val="22"/>
          <w:lang w:val="es-BO"/>
        </w:rPr>
        <w:t xml:space="preserve"> con vigencia</w:t>
      </w:r>
      <w:r>
        <w:rPr>
          <w:rFonts w:ascii="Calibri" w:hAnsi="Calibri"/>
          <w:sz w:val="22"/>
          <w:szCs w:val="22"/>
          <w:lang w:val="es-BO"/>
        </w:rPr>
        <w:t xml:space="preserve"> de</w:t>
      </w:r>
      <w:r w:rsidRPr="00B31A1D">
        <w:rPr>
          <w:rFonts w:ascii="Calibri" w:hAnsi="Calibri"/>
          <w:sz w:val="22"/>
          <w:szCs w:val="22"/>
          <w:lang w:val="es-BO"/>
        </w:rPr>
        <w:t xml:space="preserve"> </w:t>
      </w:r>
      <w:r>
        <w:rPr>
          <w:rFonts w:ascii="Calibri" w:hAnsi="Calibri"/>
          <w:b/>
          <w:sz w:val="22"/>
          <w:szCs w:val="22"/>
          <w:lang w:val="es-BO"/>
        </w:rPr>
        <w:t>90</w:t>
      </w:r>
      <w:r w:rsidRPr="002748C5">
        <w:rPr>
          <w:rFonts w:ascii="Calibri" w:hAnsi="Calibri"/>
          <w:b/>
          <w:sz w:val="22"/>
          <w:szCs w:val="22"/>
          <w:lang w:val="es-BO"/>
        </w:rPr>
        <w:t xml:space="preserve"> días calendario</w:t>
      </w:r>
      <w:r w:rsidRPr="00B31A1D">
        <w:rPr>
          <w:rFonts w:ascii="Calibri" w:hAnsi="Calibri"/>
          <w:sz w:val="22"/>
          <w:szCs w:val="22"/>
          <w:lang w:val="es-BO"/>
        </w:rPr>
        <w:t>, computables a partir</w:t>
      </w:r>
      <w:r>
        <w:rPr>
          <w:rFonts w:ascii="Calibri" w:hAnsi="Calibri"/>
          <w:sz w:val="22"/>
          <w:szCs w:val="22"/>
          <w:lang w:val="es-BO"/>
        </w:rPr>
        <w:t xml:space="preserve"> </w:t>
      </w:r>
      <w:r w:rsidRPr="00B31A1D">
        <w:rPr>
          <w:rFonts w:ascii="Calibri" w:hAnsi="Calibri"/>
          <w:sz w:val="22"/>
          <w:szCs w:val="22"/>
          <w:lang w:val="es-BO"/>
        </w:rPr>
        <w:t>de la fecha de su emisión, por un monto equivalente al</w:t>
      </w:r>
      <w:r>
        <w:rPr>
          <w:rFonts w:ascii="Calibri" w:hAnsi="Calibri"/>
          <w:sz w:val="22"/>
          <w:szCs w:val="22"/>
          <w:lang w:val="es-BO"/>
        </w:rPr>
        <w:t xml:space="preserve"> </w:t>
      </w:r>
      <w:r w:rsidRPr="00B31A1D">
        <w:rPr>
          <w:rFonts w:ascii="Calibri" w:hAnsi="Calibri"/>
          <w:sz w:val="22"/>
          <w:szCs w:val="22"/>
          <w:lang w:val="es-BO"/>
        </w:rPr>
        <w:t>cien por ciento (</w:t>
      </w:r>
      <w:r w:rsidRPr="002748C5">
        <w:rPr>
          <w:rFonts w:ascii="Calibri" w:hAnsi="Calibri"/>
          <w:b/>
          <w:sz w:val="22"/>
          <w:szCs w:val="22"/>
          <w:lang w:val="es-BO"/>
        </w:rPr>
        <w:t>100%</w:t>
      </w:r>
      <w:r w:rsidRPr="00B31A1D">
        <w:rPr>
          <w:rFonts w:ascii="Calibri" w:hAnsi="Calibri"/>
          <w:sz w:val="22"/>
          <w:szCs w:val="22"/>
          <w:lang w:val="es-BO"/>
        </w:rPr>
        <w:t>) del anticipo otorgado.</w:t>
      </w:r>
    </w:p>
    <w:p w:rsidR="00676FAA" w:rsidRPr="002748C5" w:rsidRDefault="00676FAA" w:rsidP="00676FAA">
      <w:pPr>
        <w:pStyle w:val="Prrafodelista"/>
        <w:numPr>
          <w:ilvl w:val="0"/>
          <w:numId w:val="44"/>
        </w:numPr>
        <w:autoSpaceDE w:val="0"/>
        <w:autoSpaceDN w:val="0"/>
        <w:adjustRightInd w:val="0"/>
        <w:ind w:left="709" w:hanging="425"/>
        <w:jc w:val="both"/>
        <w:rPr>
          <w:rFonts w:ascii="Calibri" w:hAnsi="Calibri"/>
          <w:sz w:val="22"/>
          <w:szCs w:val="22"/>
          <w:lang w:val="es-BO"/>
        </w:rPr>
      </w:pPr>
      <w:r w:rsidRPr="002748C5">
        <w:rPr>
          <w:rFonts w:ascii="Calibri" w:hAnsi="Calibri"/>
          <w:b/>
          <w:sz w:val="22"/>
          <w:szCs w:val="22"/>
          <w:lang w:val="es-BO"/>
        </w:rPr>
        <w:lastRenderedPageBreak/>
        <w:t>Garantía a Primer Requerimiento</w:t>
      </w:r>
      <w:r w:rsidRPr="002748C5">
        <w:rPr>
          <w:rFonts w:ascii="Calibri" w:hAnsi="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w:t>
      </w:r>
      <w:r w:rsidRPr="002748C5">
        <w:rPr>
          <w:rFonts w:ascii="Calibri" w:hAnsi="Calibri"/>
          <w:b/>
          <w:sz w:val="22"/>
          <w:szCs w:val="22"/>
          <w:u w:val="single"/>
          <w:lang w:val="es-BO"/>
        </w:rPr>
        <w:t>renovable, irrevocable y de ejecución a primer requerimiento</w:t>
      </w:r>
      <w:r w:rsidRPr="002748C5">
        <w:rPr>
          <w:rFonts w:ascii="Calibri" w:hAnsi="Calibri"/>
          <w:sz w:val="22"/>
          <w:szCs w:val="22"/>
          <w:lang w:val="es-BO"/>
        </w:rPr>
        <w:t xml:space="preserve"> con vigencia </w:t>
      </w:r>
      <w:r>
        <w:rPr>
          <w:rFonts w:ascii="Calibri" w:hAnsi="Calibri"/>
          <w:b/>
          <w:sz w:val="22"/>
          <w:szCs w:val="22"/>
          <w:lang w:val="es-BO"/>
        </w:rPr>
        <w:t>90</w:t>
      </w:r>
      <w:r w:rsidRPr="002748C5">
        <w:rPr>
          <w:rFonts w:ascii="Calibri" w:hAnsi="Calibri"/>
          <w:b/>
          <w:sz w:val="22"/>
          <w:szCs w:val="22"/>
          <w:lang w:val="es-BO"/>
        </w:rPr>
        <w:t xml:space="preserve"> días</w:t>
      </w:r>
      <w:r>
        <w:rPr>
          <w:rFonts w:ascii="Calibri" w:hAnsi="Calibri"/>
          <w:b/>
          <w:sz w:val="22"/>
          <w:szCs w:val="22"/>
          <w:lang w:val="es-BO"/>
        </w:rPr>
        <w:t xml:space="preserve"> calendario</w:t>
      </w:r>
      <w:r w:rsidRPr="002748C5">
        <w:rPr>
          <w:rFonts w:ascii="Calibri" w:hAnsi="Calibri"/>
          <w:sz w:val="22"/>
          <w:szCs w:val="22"/>
          <w:lang w:val="es-BO"/>
        </w:rPr>
        <w:t>, computables a partir de la fecha de su emisión, por un monto equivalente al cien por ciento</w:t>
      </w:r>
      <w:r>
        <w:rPr>
          <w:rFonts w:ascii="Calibri" w:hAnsi="Calibri"/>
          <w:sz w:val="22"/>
          <w:szCs w:val="22"/>
          <w:lang w:val="es-BO"/>
        </w:rPr>
        <w:t xml:space="preserve"> </w:t>
      </w:r>
      <w:r w:rsidRPr="002748C5">
        <w:rPr>
          <w:rFonts w:ascii="Calibri" w:hAnsi="Calibri"/>
          <w:sz w:val="22"/>
          <w:szCs w:val="22"/>
          <w:lang w:val="es-BO"/>
        </w:rPr>
        <w:t>(</w:t>
      </w:r>
      <w:r w:rsidRPr="002748C5">
        <w:rPr>
          <w:rFonts w:ascii="Calibri" w:hAnsi="Calibri"/>
          <w:b/>
          <w:sz w:val="22"/>
          <w:szCs w:val="22"/>
          <w:lang w:val="es-BO"/>
        </w:rPr>
        <w:t>100%</w:t>
      </w:r>
      <w:r w:rsidRPr="002748C5">
        <w:rPr>
          <w:rFonts w:ascii="Calibri" w:hAnsi="Calibri"/>
          <w:sz w:val="22"/>
          <w:szCs w:val="22"/>
          <w:lang w:val="es-BO"/>
        </w:rPr>
        <w:t>) del anticipo otorgado.</w:t>
      </w:r>
    </w:p>
    <w:p w:rsidR="00676FAA" w:rsidRDefault="00676FAA" w:rsidP="00676FAA">
      <w:pPr>
        <w:jc w:val="both"/>
        <w:rPr>
          <w:rFonts w:ascii="Calibri" w:hAnsi="Calibri" w:cs="Calibri"/>
          <w:sz w:val="22"/>
          <w:szCs w:val="22"/>
          <w:lang w:eastAsia="es-BO"/>
        </w:rPr>
      </w:pPr>
    </w:p>
    <w:p w:rsidR="00676FAA" w:rsidRPr="00960659" w:rsidRDefault="00676FAA" w:rsidP="00676FAA">
      <w:pPr>
        <w:pStyle w:val="Prrafodelista"/>
        <w:numPr>
          <w:ilvl w:val="1"/>
          <w:numId w:val="40"/>
        </w:numPr>
        <w:tabs>
          <w:tab w:val="left" w:pos="851"/>
        </w:tabs>
        <w:contextualSpacing/>
        <w:rPr>
          <w:rFonts w:asciiTheme="minorHAnsi" w:hAnsiTheme="minorHAnsi" w:cstheme="minorHAnsi"/>
          <w:b/>
          <w:color w:val="000000" w:themeColor="text1"/>
          <w:sz w:val="22"/>
          <w:szCs w:val="22"/>
          <w:u w:val="single"/>
        </w:rPr>
      </w:pPr>
      <w:r w:rsidRPr="00960659">
        <w:rPr>
          <w:rFonts w:asciiTheme="minorHAnsi" w:hAnsiTheme="minorHAnsi" w:cstheme="minorHAnsi"/>
          <w:b/>
          <w:color w:val="000000" w:themeColor="text1"/>
          <w:sz w:val="22"/>
          <w:szCs w:val="22"/>
          <w:u w:val="single"/>
        </w:rPr>
        <w:t>GARANTIA DE CUMPLIMIENTO DE CONTRATO</w:t>
      </w:r>
    </w:p>
    <w:p w:rsidR="00676FAA" w:rsidRDefault="00676FAA" w:rsidP="00676FAA">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676FAA" w:rsidRPr="001844BC" w:rsidRDefault="00676FAA" w:rsidP="00676FAA">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676FAA" w:rsidRDefault="00676FAA" w:rsidP="00676FAA">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676FAA" w:rsidRDefault="00676FAA" w:rsidP="00676FAA">
      <w:pPr>
        <w:pStyle w:val="Prrafodelista"/>
        <w:numPr>
          <w:ilvl w:val="0"/>
          <w:numId w:val="43"/>
        </w:numPr>
        <w:autoSpaceDE w:val="0"/>
        <w:autoSpaceDN w:val="0"/>
        <w:adjustRightInd w:val="0"/>
        <w:spacing w:after="12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Boleta de Garantía</w:t>
      </w:r>
      <w:r w:rsidRPr="002748C5">
        <w:rPr>
          <w:rFonts w:asciiTheme="minorHAnsi" w:hAnsiTheme="minorHAnsi"/>
          <w:color w:val="000000"/>
          <w:sz w:val="22"/>
          <w:szCs w:val="22"/>
          <w:shd w:val="clear" w:color="auto" w:fill="FFFFFF"/>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w:t>
      </w:r>
      <w:r w:rsidRPr="002748C5">
        <w:rPr>
          <w:rFonts w:asciiTheme="minorHAnsi" w:hAnsiTheme="minorHAnsi"/>
          <w:b/>
          <w:color w:val="000000"/>
          <w:sz w:val="22"/>
          <w:szCs w:val="22"/>
          <w:u w:val="single"/>
          <w:shd w:val="clear" w:color="auto" w:fill="FFFFFF"/>
        </w:rPr>
        <w:t>renovable, irrevocable y de ejecución inmediata</w:t>
      </w:r>
      <w:r w:rsidRPr="002748C5">
        <w:rPr>
          <w:rFonts w:asciiTheme="minorHAnsi" w:hAnsiTheme="minorHAnsi"/>
          <w:color w:val="000000"/>
          <w:sz w:val="22"/>
          <w:szCs w:val="22"/>
          <w:shd w:val="clear" w:color="auto" w:fill="FFFFFF"/>
        </w:rPr>
        <w:t xml:space="preserve"> con vigencia de </w:t>
      </w:r>
      <w:r w:rsidRPr="002748C5">
        <w:rPr>
          <w:rFonts w:asciiTheme="minorHAnsi" w:hAnsiTheme="minorHAnsi"/>
          <w:b/>
          <w:color w:val="000000"/>
          <w:sz w:val="22"/>
          <w:szCs w:val="22"/>
          <w:shd w:val="clear" w:color="auto" w:fill="FFFFFF"/>
        </w:rPr>
        <w:t>60 días calendario adicionales a la vigencia del contrato</w:t>
      </w:r>
      <w:r w:rsidRPr="002748C5">
        <w:rPr>
          <w:rFonts w:asciiTheme="minorHAnsi" w:hAnsiTheme="minorHAnsi"/>
          <w:color w:val="000000"/>
          <w:sz w:val="22"/>
          <w:szCs w:val="22"/>
          <w:shd w:val="clear" w:color="auto" w:fill="FFFFFF"/>
        </w:rPr>
        <w:t xml:space="preserve">, por un monto equivalente al </w:t>
      </w:r>
      <w:r w:rsidRPr="002748C5">
        <w:rPr>
          <w:rFonts w:asciiTheme="minorHAnsi" w:hAnsiTheme="minorHAnsi"/>
          <w:b/>
          <w:color w:val="000000"/>
          <w:sz w:val="22"/>
          <w:szCs w:val="22"/>
          <w:shd w:val="clear" w:color="auto" w:fill="FFFFFF"/>
        </w:rPr>
        <w:t>7%</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del valor total del contrato.</w:t>
      </w:r>
      <w:r>
        <w:rPr>
          <w:rFonts w:asciiTheme="minorHAnsi" w:hAnsiTheme="minorHAnsi"/>
          <w:color w:val="000000"/>
          <w:sz w:val="22"/>
          <w:szCs w:val="22"/>
          <w:shd w:val="clear" w:color="auto" w:fill="FFFFFF"/>
        </w:rPr>
        <w:t xml:space="preserve"> </w:t>
      </w:r>
    </w:p>
    <w:p w:rsidR="00676FAA" w:rsidRDefault="00676FAA" w:rsidP="00676FAA">
      <w:pPr>
        <w:pStyle w:val="Prrafodelista"/>
        <w:numPr>
          <w:ilvl w:val="0"/>
          <w:numId w:val="43"/>
        </w:numPr>
        <w:autoSpaceDE w:val="0"/>
        <w:autoSpaceDN w:val="0"/>
        <w:adjustRightInd w:val="0"/>
        <w:spacing w:after="12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Garantía a Primer Requerimiento</w:t>
      </w:r>
      <w:r w:rsidRPr="002748C5">
        <w:rPr>
          <w:rFonts w:asciiTheme="minorHAnsi" w:hAnsiTheme="minorHAnsi"/>
          <w:color w:val="000000"/>
          <w:sz w:val="22"/>
          <w:szCs w:val="22"/>
          <w:shd w:val="clear" w:color="auto" w:fill="FFFFFF"/>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2748C5">
        <w:rPr>
          <w:rFonts w:asciiTheme="minorHAnsi" w:hAnsiTheme="minorHAnsi"/>
          <w:b/>
          <w:color w:val="000000"/>
          <w:sz w:val="22"/>
          <w:szCs w:val="22"/>
          <w:u w:val="single"/>
          <w:shd w:val="clear" w:color="auto" w:fill="FFFFFF"/>
        </w:rPr>
        <w:t>renovable, irrevocable y de ejecución a primer requerimiento</w:t>
      </w:r>
      <w:r w:rsidRPr="002748C5">
        <w:rPr>
          <w:rFonts w:asciiTheme="minorHAnsi" w:hAnsiTheme="minorHAnsi"/>
          <w:color w:val="000000"/>
          <w:sz w:val="22"/>
          <w:szCs w:val="22"/>
          <w:shd w:val="clear" w:color="auto" w:fill="FFFFFF"/>
        </w:rPr>
        <w:t xml:space="preserve"> con vigencia de </w:t>
      </w:r>
      <w:r w:rsidRPr="002748C5">
        <w:rPr>
          <w:rFonts w:asciiTheme="minorHAnsi" w:hAnsiTheme="minorHAnsi"/>
          <w:b/>
          <w:color w:val="000000"/>
          <w:sz w:val="22"/>
          <w:szCs w:val="22"/>
          <w:shd w:val="clear" w:color="auto" w:fill="FFFFFF"/>
        </w:rPr>
        <w:t>60 días calendario adicionales a la vigencia del contrato</w:t>
      </w:r>
      <w:r w:rsidRPr="002748C5">
        <w:rPr>
          <w:rFonts w:asciiTheme="minorHAnsi" w:hAnsiTheme="minorHAnsi"/>
          <w:color w:val="000000"/>
          <w:sz w:val="22"/>
          <w:szCs w:val="22"/>
          <w:shd w:val="clear" w:color="auto" w:fill="FFFFFF"/>
        </w:rPr>
        <w:t>,</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 xml:space="preserve">por un monto equivalente al </w:t>
      </w:r>
      <w:r w:rsidRPr="002748C5">
        <w:rPr>
          <w:rFonts w:asciiTheme="minorHAnsi" w:hAnsiTheme="minorHAnsi"/>
          <w:b/>
          <w:color w:val="000000"/>
          <w:sz w:val="22"/>
          <w:szCs w:val="22"/>
          <w:shd w:val="clear" w:color="auto" w:fill="FFFFFF"/>
        </w:rPr>
        <w:t>7%</w:t>
      </w:r>
      <w:r w:rsidRPr="002748C5">
        <w:rPr>
          <w:rFonts w:asciiTheme="minorHAnsi" w:hAnsiTheme="minorHAnsi"/>
          <w:color w:val="000000"/>
          <w:sz w:val="22"/>
          <w:szCs w:val="22"/>
          <w:shd w:val="clear" w:color="auto" w:fill="FFFFFF"/>
        </w:rPr>
        <w:t xml:space="preserve"> del valor total del</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contrato.</w:t>
      </w:r>
    </w:p>
    <w:p w:rsidR="00676FAA" w:rsidRDefault="00676FAA" w:rsidP="00676FAA">
      <w:pPr>
        <w:pStyle w:val="Prrafodelista"/>
        <w:numPr>
          <w:ilvl w:val="0"/>
          <w:numId w:val="43"/>
        </w:numPr>
        <w:autoSpaceDE w:val="0"/>
        <w:autoSpaceDN w:val="0"/>
        <w:adjustRightInd w:val="0"/>
        <w:ind w:left="714" w:hanging="357"/>
        <w:jc w:val="both"/>
        <w:rPr>
          <w:rFonts w:asciiTheme="minorHAnsi" w:hAnsiTheme="minorHAnsi"/>
          <w:color w:val="000000"/>
          <w:sz w:val="22"/>
          <w:szCs w:val="22"/>
          <w:shd w:val="clear" w:color="auto" w:fill="FFFFFF"/>
        </w:rPr>
      </w:pPr>
      <w:r w:rsidRPr="00BF13C1">
        <w:rPr>
          <w:rFonts w:asciiTheme="minorHAnsi" w:hAnsiTheme="minorHAnsi"/>
          <w:b/>
          <w:color w:val="000000"/>
          <w:sz w:val="22"/>
          <w:szCs w:val="22"/>
          <w:shd w:val="clear" w:color="auto" w:fill="FFFFFF"/>
        </w:rPr>
        <w:t>Póliza de caución a Primer requerimiento</w:t>
      </w:r>
      <w:r w:rsidRPr="00BF13C1">
        <w:rPr>
          <w:rFonts w:asciiTheme="minorHAnsi" w:hAnsiTheme="minorHAnsi"/>
          <w:color w:val="000000"/>
          <w:sz w:val="22"/>
          <w:szCs w:val="22"/>
          <w:shd w:val="clear" w:color="auto" w:fill="FFFFFF"/>
        </w:rPr>
        <w:t xml:space="preserve"> </w:t>
      </w:r>
      <w:r w:rsidRPr="00BF13C1">
        <w:rPr>
          <w:rFonts w:asciiTheme="minorHAnsi" w:hAnsiTheme="minorHAnsi"/>
          <w:b/>
          <w:color w:val="000000"/>
          <w:sz w:val="22"/>
          <w:szCs w:val="22"/>
          <w:shd w:val="clear" w:color="auto" w:fill="FFFFFF"/>
        </w:rPr>
        <w:t>para Entidades Públicas</w:t>
      </w:r>
      <w:r w:rsidRPr="00BF13C1">
        <w:rPr>
          <w:rFonts w:asciiTheme="minorHAnsi" w:hAnsiTheme="minorHAnsi"/>
          <w:color w:val="000000"/>
          <w:sz w:val="22"/>
          <w:szCs w:val="22"/>
          <w:shd w:val="clear" w:color="auto" w:fill="FFFFFF"/>
        </w:rPr>
        <w:t xml:space="preserve">, emitida por una empresa aseguradora del </w:t>
      </w:r>
      <w:r>
        <w:rPr>
          <w:rFonts w:asciiTheme="minorHAnsi" w:hAnsiTheme="minorHAnsi"/>
          <w:color w:val="000000"/>
          <w:sz w:val="22"/>
          <w:szCs w:val="22"/>
          <w:shd w:val="clear" w:color="auto" w:fill="FFFFFF"/>
        </w:rPr>
        <w:t xml:space="preserve">Estado Plurinacional de Bolivia con estructura de alcance a nivel nacional, </w:t>
      </w:r>
      <w:r w:rsidRPr="00BF13C1">
        <w:rPr>
          <w:rFonts w:asciiTheme="minorHAnsi" w:hAnsiTheme="minorHAnsi"/>
          <w:color w:val="000000"/>
          <w:sz w:val="22"/>
          <w:szCs w:val="22"/>
          <w:shd w:val="clear" w:color="auto" w:fill="FFFFFF"/>
        </w:rPr>
        <w:t xml:space="preserve">registrada, autorizada y bajo el control de la Autoridad de Fiscalización y Control de Pensiones y Seguros a la orden/a favor de Yacimientos Petrolíferos Fiscales Bolivianos / YPFB, con las características expresas de </w:t>
      </w:r>
      <w:r w:rsidRPr="00A55025">
        <w:rPr>
          <w:rFonts w:asciiTheme="minorHAnsi" w:hAnsiTheme="minorHAnsi"/>
          <w:b/>
          <w:color w:val="000000"/>
          <w:sz w:val="22"/>
          <w:szCs w:val="22"/>
          <w:u w:val="single"/>
          <w:shd w:val="clear" w:color="auto" w:fill="FFFFFF"/>
        </w:rPr>
        <w:t>renovable, irrevocable y de ejecución a primer requerimiento</w:t>
      </w:r>
      <w:r w:rsidRPr="00BF13C1">
        <w:rPr>
          <w:rFonts w:asciiTheme="minorHAnsi" w:hAnsiTheme="minorHAnsi"/>
          <w:color w:val="000000"/>
          <w:sz w:val="22"/>
          <w:szCs w:val="22"/>
          <w:shd w:val="clear" w:color="auto" w:fill="FFFFFF"/>
        </w:rPr>
        <w:t xml:space="preserve"> con vigencia de 60 días calendario adicionales a la vigencia del contrato, por un monto</w:t>
      </w:r>
      <w:r>
        <w:rPr>
          <w:rFonts w:asciiTheme="minorHAnsi" w:hAnsiTheme="minorHAnsi"/>
          <w:color w:val="000000"/>
          <w:sz w:val="22"/>
          <w:szCs w:val="22"/>
          <w:shd w:val="clear" w:color="auto" w:fill="FFFFFF"/>
        </w:rPr>
        <w:t xml:space="preserve"> </w:t>
      </w:r>
      <w:r w:rsidRPr="00BF13C1">
        <w:rPr>
          <w:rFonts w:asciiTheme="minorHAnsi" w:hAnsiTheme="minorHAnsi"/>
          <w:color w:val="000000"/>
          <w:sz w:val="22"/>
          <w:szCs w:val="22"/>
          <w:shd w:val="clear" w:color="auto" w:fill="FFFFFF"/>
        </w:rPr>
        <w:t>equivalente al 7% del valor total del contrato.</w:t>
      </w:r>
    </w:p>
    <w:p w:rsidR="00676FAA" w:rsidRDefault="00676FAA" w:rsidP="00676FAA">
      <w:pPr>
        <w:autoSpaceDE w:val="0"/>
        <w:autoSpaceDN w:val="0"/>
        <w:adjustRightInd w:val="0"/>
        <w:jc w:val="both"/>
        <w:rPr>
          <w:rFonts w:asciiTheme="minorHAnsi" w:hAnsiTheme="minorHAnsi"/>
          <w:color w:val="000000"/>
          <w:sz w:val="22"/>
          <w:szCs w:val="22"/>
          <w:shd w:val="clear" w:color="auto" w:fill="FFFFFF"/>
        </w:rPr>
      </w:pPr>
    </w:p>
    <w:p w:rsidR="00676FAA" w:rsidRPr="00960659" w:rsidRDefault="00676FAA" w:rsidP="00676FAA">
      <w:pPr>
        <w:pStyle w:val="Prrafodelista"/>
        <w:numPr>
          <w:ilvl w:val="1"/>
          <w:numId w:val="40"/>
        </w:numPr>
        <w:tabs>
          <w:tab w:val="left" w:pos="851"/>
        </w:tabs>
        <w:contextualSpacing/>
        <w:rPr>
          <w:rFonts w:asciiTheme="minorHAnsi" w:hAnsiTheme="minorHAnsi" w:cstheme="minorHAnsi"/>
          <w:b/>
          <w:color w:val="000000" w:themeColor="text1"/>
          <w:sz w:val="22"/>
          <w:szCs w:val="22"/>
          <w:u w:val="single"/>
        </w:rPr>
      </w:pPr>
      <w:r w:rsidRPr="00960659">
        <w:rPr>
          <w:rFonts w:asciiTheme="minorHAnsi" w:hAnsiTheme="minorHAnsi" w:cstheme="minorHAnsi"/>
          <w:b/>
          <w:color w:val="000000" w:themeColor="text1"/>
          <w:sz w:val="22"/>
          <w:szCs w:val="22"/>
          <w:u w:val="single"/>
        </w:rPr>
        <w:t xml:space="preserve">GARANTIA ADICIONAL </w:t>
      </w:r>
      <w:r>
        <w:rPr>
          <w:rFonts w:asciiTheme="minorHAnsi" w:hAnsiTheme="minorHAnsi" w:cstheme="minorHAnsi"/>
          <w:b/>
          <w:color w:val="000000" w:themeColor="text1"/>
          <w:sz w:val="22"/>
          <w:szCs w:val="22"/>
          <w:u w:val="single"/>
        </w:rPr>
        <w:t xml:space="preserve">A LA GARANTÍA </w:t>
      </w:r>
      <w:r w:rsidRPr="00960659">
        <w:rPr>
          <w:rFonts w:asciiTheme="minorHAnsi" w:hAnsiTheme="minorHAnsi" w:cstheme="minorHAnsi"/>
          <w:b/>
          <w:color w:val="000000" w:themeColor="text1"/>
          <w:sz w:val="22"/>
          <w:szCs w:val="22"/>
          <w:u w:val="single"/>
        </w:rPr>
        <w:t>DE CUMPLIMIENTO DE CONTRATO DE OBRA</w:t>
      </w:r>
      <w:r>
        <w:rPr>
          <w:rFonts w:asciiTheme="minorHAnsi" w:hAnsiTheme="minorHAnsi" w:cstheme="minorHAnsi"/>
          <w:b/>
          <w:color w:val="000000" w:themeColor="text1"/>
          <w:sz w:val="22"/>
          <w:szCs w:val="22"/>
          <w:u w:val="single"/>
        </w:rPr>
        <w:t>S</w:t>
      </w:r>
    </w:p>
    <w:p w:rsidR="00676FAA" w:rsidRDefault="00676FAA" w:rsidP="00676FAA">
      <w:pPr>
        <w:rPr>
          <w:rFonts w:asciiTheme="minorHAnsi" w:hAnsiTheme="minorHAnsi" w:cstheme="minorHAnsi"/>
          <w:b/>
          <w:bCs/>
          <w:sz w:val="22"/>
          <w:szCs w:val="22"/>
          <w:u w:val="single"/>
          <w:lang w:val="es-BO"/>
        </w:rPr>
      </w:pPr>
    </w:p>
    <w:p w:rsidR="00676FAA" w:rsidRPr="001844BC" w:rsidRDefault="00676FAA" w:rsidP="00676FAA">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676FAA" w:rsidRDefault="00676FAA" w:rsidP="00676FAA">
      <w:pPr>
        <w:rPr>
          <w:rFonts w:asciiTheme="minorHAnsi" w:hAnsiTheme="minorHAnsi" w:cstheme="minorHAnsi"/>
          <w:b/>
          <w:bCs/>
          <w:sz w:val="22"/>
          <w:szCs w:val="22"/>
          <w:u w:val="single"/>
          <w:lang w:val="es-BO"/>
        </w:rPr>
      </w:pPr>
    </w:p>
    <w:p w:rsidR="00676FAA" w:rsidRDefault="00676FAA" w:rsidP="00676FAA">
      <w:pPr>
        <w:pStyle w:val="Prrafodelista"/>
        <w:numPr>
          <w:ilvl w:val="0"/>
          <w:numId w:val="41"/>
        </w:numPr>
        <w:autoSpaceDE w:val="0"/>
        <w:autoSpaceDN w:val="0"/>
        <w:adjustRightInd w:val="0"/>
        <w:spacing w:after="12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Boleta de Garantía</w:t>
      </w:r>
      <w:r w:rsidRPr="000834B7">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w:t>
      </w:r>
      <w:r w:rsidRPr="000834B7">
        <w:rPr>
          <w:rFonts w:asciiTheme="minorHAnsi" w:hAnsiTheme="minorHAnsi" w:cstheme="minorHAnsi"/>
          <w:b/>
          <w:bCs/>
          <w:sz w:val="22"/>
          <w:szCs w:val="22"/>
          <w:u w:val="single"/>
          <w:lang w:val="es-BO"/>
        </w:rPr>
        <w:t>renovable, irrevocable y de ejecución inmediata</w:t>
      </w:r>
      <w:r w:rsidRPr="000834B7">
        <w:rPr>
          <w:rFonts w:asciiTheme="minorHAnsi" w:hAnsiTheme="minorHAnsi" w:cstheme="minorHAnsi"/>
          <w:bCs/>
          <w:sz w:val="22"/>
          <w:szCs w:val="22"/>
          <w:lang w:val="es-BO"/>
        </w:rPr>
        <w:t xml:space="preserve"> con vigencia de </w:t>
      </w:r>
      <w:r w:rsidRPr="000834B7">
        <w:rPr>
          <w:rFonts w:asciiTheme="minorHAnsi" w:hAnsiTheme="minorHAnsi" w:cstheme="minorHAnsi"/>
          <w:b/>
          <w:bCs/>
          <w:sz w:val="22"/>
          <w:szCs w:val="22"/>
          <w:lang w:val="es-BO"/>
        </w:rPr>
        <w:t xml:space="preserve">60 días calendario adicionales a la vigencia </w:t>
      </w:r>
      <w:r w:rsidRPr="000834B7">
        <w:rPr>
          <w:rFonts w:asciiTheme="minorHAnsi" w:hAnsiTheme="minorHAnsi" w:cstheme="minorHAnsi"/>
          <w:b/>
          <w:bCs/>
          <w:sz w:val="22"/>
          <w:szCs w:val="22"/>
          <w:lang w:val="es-BO"/>
        </w:rPr>
        <w:lastRenderedPageBreak/>
        <w:t>del contrato</w:t>
      </w:r>
      <w:r w:rsidRPr="000834B7">
        <w:rPr>
          <w:rFonts w:asciiTheme="minorHAnsi" w:hAnsiTheme="minorHAnsi" w:cstheme="minorHAnsi"/>
          <w:bCs/>
          <w:sz w:val="22"/>
          <w:szCs w:val="22"/>
          <w:lang w:val="es-BO"/>
        </w:rPr>
        <w:t>, por un monto equivalente a la diferencia entre el ochenta y cinco por ciento (</w:t>
      </w:r>
      <w:r w:rsidRPr="000834B7">
        <w:rPr>
          <w:rFonts w:asciiTheme="minorHAnsi" w:hAnsiTheme="minorHAnsi" w:cstheme="minorHAnsi"/>
          <w:b/>
          <w:bCs/>
          <w:sz w:val="22"/>
          <w:szCs w:val="22"/>
          <w:lang w:val="es-BO"/>
        </w:rPr>
        <w:t>85%</w:t>
      </w:r>
      <w:r w:rsidRPr="000834B7">
        <w:rPr>
          <w:rFonts w:asciiTheme="minorHAnsi" w:hAnsiTheme="minorHAnsi" w:cstheme="minorHAnsi"/>
          <w:bCs/>
          <w:sz w:val="22"/>
          <w:szCs w:val="22"/>
          <w:lang w:val="es-BO"/>
        </w:rPr>
        <w:t>) del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Precio Referencial y el valor de su propuesta</w:t>
      </w:r>
      <w:r>
        <w:rPr>
          <w:rFonts w:asciiTheme="minorHAnsi" w:hAnsiTheme="minorHAnsi" w:cstheme="minorHAnsi"/>
          <w:bCs/>
          <w:sz w:val="22"/>
          <w:szCs w:val="22"/>
          <w:lang w:val="es-BO"/>
        </w:rPr>
        <w:t xml:space="preserve"> económica. </w:t>
      </w:r>
    </w:p>
    <w:p w:rsidR="00676FAA" w:rsidRDefault="00676FAA" w:rsidP="00676FAA">
      <w:pPr>
        <w:pStyle w:val="Prrafodelista"/>
        <w:numPr>
          <w:ilvl w:val="0"/>
          <w:numId w:val="41"/>
        </w:numPr>
        <w:autoSpaceDE w:val="0"/>
        <w:autoSpaceDN w:val="0"/>
        <w:adjustRightInd w:val="0"/>
        <w:spacing w:after="12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Garantía a Primer Requerimiento</w:t>
      </w:r>
      <w:r w:rsidRPr="000834B7">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0834B7">
        <w:rPr>
          <w:rFonts w:asciiTheme="minorHAnsi" w:hAnsiTheme="minorHAnsi" w:cstheme="minorHAnsi"/>
          <w:b/>
          <w:bCs/>
          <w:sz w:val="22"/>
          <w:szCs w:val="22"/>
          <w:u w:val="single"/>
          <w:lang w:val="es-BO"/>
        </w:rPr>
        <w:t>renovable, irrevocable y de ejecución a primer requerimiento</w:t>
      </w:r>
      <w:r w:rsidRPr="000834B7">
        <w:rPr>
          <w:rFonts w:asciiTheme="minorHAnsi" w:hAnsiTheme="minorHAnsi" w:cstheme="minorHAnsi"/>
          <w:bCs/>
          <w:sz w:val="22"/>
          <w:szCs w:val="22"/>
          <w:lang w:val="es-BO"/>
        </w:rPr>
        <w:t xml:space="preserve"> con vigencia de </w:t>
      </w:r>
      <w:r w:rsidRPr="000834B7">
        <w:rPr>
          <w:rFonts w:asciiTheme="minorHAnsi" w:hAnsiTheme="minorHAnsi" w:cstheme="minorHAnsi"/>
          <w:b/>
          <w:bCs/>
          <w:sz w:val="22"/>
          <w:szCs w:val="22"/>
          <w:lang w:val="es-BO"/>
        </w:rPr>
        <w:t>60 días calendario adicionales a la vigencia del contrato</w:t>
      </w:r>
      <w:r w:rsidRPr="000834B7">
        <w:rPr>
          <w:rFonts w:asciiTheme="minorHAnsi" w:hAnsiTheme="minorHAnsi" w:cstheme="minorHAnsi"/>
          <w:bCs/>
          <w:sz w:val="22"/>
          <w:szCs w:val="22"/>
          <w:lang w:val="es-BO"/>
        </w:rPr>
        <w:t>, por un monto equivalente a la diferencia entre el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ochenta y cinco por ciento (</w:t>
      </w:r>
      <w:r w:rsidRPr="000834B7">
        <w:rPr>
          <w:rFonts w:asciiTheme="minorHAnsi" w:hAnsiTheme="minorHAnsi" w:cstheme="minorHAnsi"/>
          <w:b/>
          <w:bCs/>
          <w:sz w:val="22"/>
          <w:szCs w:val="22"/>
          <w:lang w:val="es-BO"/>
        </w:rPr>
        <w:t>85%</w:t>
      </w:r>
      <w:r w:rsidRPr="000834B7">
        <w:rPr>
          <w:rFonts w:asciiTheme="minorHAnsi" w:hAnsiTheme="minorHAnsi" w:cstheme="minorHAnsi"/>
          <w:bCs/>
          <w:sz w:val="22"/>
          <w:szCs w:val="22"/>
          <w:lang w:val="es-BO"/>
        </w:rPr>
        <w:t>) del Precio Referencial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y el valo</w:t>
      </w:r>
      <w:r>
        <w:rPr>
          <w:rFonts w:asciiTheme="minorHAnsi" w:hAnsiTheme="minorHAnsi" w:cstheme="minorHAnsi"/>
          <w:bCs/>
          <w:sz w:val="22"/>
          <w:szCs w:val="22"/>
          <w:lang w:val="es-BO"/>
        </w:rPr>
        <w:t xml:space="preserve">r de su propuesta económica. </w:t>
      </w:r>
    </w:p>
    <w:p w:rsidR="00676FAA" w:rsidRDefault="00676FAA" w:rsidP="00676FAA">
      <w:pPr>
        <w:spacing w:line="360" w:lineRule="auto"/>
        <w:jc w:val="center"/>
        <w:rPr>
          <w:rFonts w:asciiTheme="minorHAnsi" w:hAnsiTheme="minorHAnsi" w:cs="Arial"/>
          <w:b/>
          <w:bCs/>
        </w:rPr>
      </w:pPr>
    </w:p>
    <w:p w:rsidR="00676FAA" w:rsidRPr="0036452D" w:rsidRDefault="00676FAA" w:rsidP="00676FAA">
      <w:pPr>
        <w:spacing w:line="360" w:lineRule="auto"/>
        <w:jc w:val="center"/>
        <w:rPr>
          <w:rFonts w:asciiTheme="minorHAnsi" w:hAnsiTheme="minorHAnsi" w:cs="Arial"/>
          <w:b/>
          <w:bCs/>
        </w:rPr>
      </w:pPr>
      <w:r w:rsidRPr="0036452D">
        <w:rPr>
          <w:rFonts w:asciiTheme="minorHAnsi" w:hAnsiTheme="minorHAnsi" w:cs="Arial"/>
          <w:b/>
          <w:bCs/>
        </w:rPr>
        <w:t>INSTRUCCIONES PARA LA EMISION DE INSTRUMENTOS FINANCIEROS – V.2</w:t>
      </w:r>
    </w:p>
    <w:p w:rsidR="00676FAA" w:rsidRPr="0036452D" w:rsidRDefault="00676FAA" w:rsidP="00676FAA">
      <w:pPr>
        <w:jc w:val="both"/>
        <w:rPr>
          <w:rFonts w:asciiTheme="minorHAnsi" w:hAnsiTheme="minorHAnsi" w:cs="Arial"/>
          <w:sz w:val="22"/>
        </w:rPr>
      </w:pPr>
      <w:r w:rsidRPr="0036452D">
        <w:rPr>
          <w:rFonts w:asciiTheme="minorHAnsi" w:hAnsiTheme="minorHAnsi" w:cs="Arial"/>
          <w:sz w:val="22"/>
        </w:rPr>
        <w:t xml:space="preserve">El Proponente o Adjudicado deberá solicitar o instruir a la entidad de intermediación financiera bancaría, el correcto registro de datos o información en los Instrumentos Financieros de Garantía requeridos, </w:t>
      </w:r>
      <w:r w:rsidRPr="0036452D">
        <w:rPr>
          <w:rFonts w:asciiTheme="minorHAnsi" w:hAnsiTheme="minorHAnsi" w:cs="Arial"/>
          <w:sz w:val="22"/>
          <w:u w:val="single"/>
        </w:rPr>
        <w:t>cumpliendo obligatoriamente</w:t>
      </w:r>
      <w:r w:rsidRPr="0036452D">
        <w:rPr>
          <w:rFonts w:asciiTheme="minorHAnsi" w:hAnsiTheme="minorHAnsi" w:cs="Arial"/>
          <w:sz w:val="22"/>
        </w:rPr>
        <w:t xml:space="preserve"> con las siguientes condiciones:</w:t>
      </w:r>
    </w:p>
    <w:p w:rsidR="00676FAA" w:rsidRPr="0036452D" w:rsidRDefault="00676FAA" w:rsidP="00676FAA">
      <w:pPr>
        <w:jc w:val="both"/>
        <w:rPr>
          <w:rFonts w:asciiTheme="minorHAnsi" w:hAnsiTheme="minorHAnsi" w:cs="Arial"/>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676FAA" w:rsidRPr="0036452D" w:rsidTr="00C22AA6">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76FAA" w:rsidRPr="0036452D" w:rsidRDefault="00676FAA" w:rsidP="00C22AA6">
            <w:pPr>
              <w:pStyle w:val="Prrafodelista"/>
              <w:ind w:left="0"/>
              <w:jc w:val="center"/>
              <w:rPr>
                <w:rFonts w:asciiTheme="minorHAnsi" w:hAnsiTheme="minorHAnsi" w:cstheme="minorHAnsi"/>
                <w:b/>
                <w:bCs/>
                <w:sz w:val="21"/>
                <w:szCs w:val="21"/>
              </w:rPr>
            </w:pPr>
            <w:r w:rsidRPr="0036452D">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76FAA" w:rsidRPr="0036452D" w:rsidRDefault="00676FAA" w:rsidP="00C22AA6">
            <w:pPr>
              <w:pStyle w:val="Prrafodelista"/>
              <w:ind w:left="0"/>
              <w:jc w:val="center"/>
              <w:rPr>
                <w:rFonts w:asciiTheme="minorHAnsi" w:hAnsiTheme="minorHAnsi" w:cstheme="minorHAnsi"/>
                <w:b/>
                <w:bCs/>
                <w:sz w:val="21"/>
                <w:szCs w:val="21"/>
              </w:rPr>
            </w:pPr>
            <w:r w:rsidRPr="0036452D">
              <w:rPr>
                <w:rFonts w:asciiTheme="minorHAnsi" w:hAnsiTheme="minorHAnsi" w:cstheme="minorHAnsi"/>
                <w:b/>
                <w:bCs/>
                <w:sz w:val="21"/>
                <w:szCs w:val="21"/>
              </w:rPr>
              <w:t>INSTRUCCIÓN</w:t>
            </w:r>
          </w:p>
        </w:tc>
      </w:tr>
      <w:tr w:rsidR="00676FAA" w:rsidRPr="0036452D" w:rsidTr="00C22AA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6FAA" w:rsidRPr="0036452D" w:rsidRDefault="00676FAA" w:rsidP="00C22AA6">
            <w:pPr>
              <w:rPr>
                <w:rFonts w:asciiTheme="minorHAnsi" w:hAnsiTheme="minorHAnsi" w:cstheme="minorHAnsi"/>
                <w:b/>
                <w:bCs/>
                <w:sz w:val="21"/>
                <w:szCs w:val="21"/>
              </w:rPr>
            </w:pPr>
            <w:r w:rsidRPr="0036452D">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76FAA" w:rsidRPr="0036452D" w:rsidRDefault="00676FAA" w:rsidP="00C22AA6">
            <w:pPr>
              <w:jc w:val="both"/>
              <w:rPr>
                <w:rStyle w:val="nfasis"/>
                <w:rFonts w:asciiTheme="minorHAnsi" w:eastAsiaTheme="majorEastAsia" w:hAnsiTheme="minorHAnsi" w:cstheme="minorHAnsi"/>
                <w:sz w:val="21"/>
                <w:szCs w:val="21"/>
              </w:rPr>
            </w:pPr>
            <w:r w:rsidRPr="0036452D">
              <w:rPr>
                <w:rFonts w:asciiTheme="minorHAnsi" w:hAnsiTheme="minorHAnsi" w:cstheme="minorHAnsi"/>
                <w:sz w:val="21"/>
                <w:szCs w:val="21"/>
              </w:rPr>
              <w:t xml:space="preserve">Se aceptará </w:t>
            </w:r>
            <w:r w:rsidRPr="0036452D">
              <w:rPr>
                <w:rFonts w:asciiTheme="minorHAnsi" w:hAnsiTheme="minorHAnsi" w:cstheme="minorHAnsi"/>
                <w:b/>
                <w:sz w:val="21"/>
                <w:szCs w:val="21"/>
                <w:u w:val="single"/>
              </w:rPr>
              <w:t>únicamente</w:t>
            </w:r>
            <w:r w:rsidRPr="0036452D">
              <w:rPr>
                <w:rFonts w:asciiTheme="minorHAnsi" w:hAnsiTheme="minorHAnsi" w:cstheme="minorHAnsi"/>
                <w:sz w:val="21"/>
                <w:szCs w:val="21"/>
              </w:rPr>
              <w:t xml:space="preserve"> los instrumentos detallados en el presente anexo.</w:t>
            </w:r>
          </w:p>
        </w:tc>
      </w:tr>
      <w:tr w:rsidR="00676FAA" w:rsidRPr="0036452D" w:rsidTr="00C22AA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6FAA" w:rsidRPr="0036452D" w:rsidRDefault="00676FAA" w:rsidP="00C22AA6">
            <w:pPr>
              <w:pStyle w:val="Prrafodelista"/>
              <w:ind w:left="0"/>
              <w:rPr>
                <w:rFonts w:asciiTheme="minorHAnsi" w:hAnsiTheme="minorHAnsi" w:cstheme="minorHAnsi"/>
                <w:b/>
                <w:bCs/>
                <w:sz w:val="21"/>
                <w:szCs w:val="21"/>
              </w:rPr>
            </w:pPr>
            <w:r w:rsidRPr="0036452D">
              <w:rPr>
                <w:rFonts w:asciiTheme="minorHAnsi" w:hAnsiTheme="minorHAnsi" w:cstheme="minorHAnsi"/>
                <w:b/>
                <w:bCs/>
                <w:sz w:val="21"/>
                <w:szCs w:val="21"/>
              </w:rPr>
              <w:t>OBJETO DE LA GARANTÍA</w:t>
            </w:r>
          </w:p>
          <w:p w:rsidR="00676FAA" w:rsidRPr="0036452D" w:rsidRDefault="00676FAA" w:rsidP="00C22AA6">
            <w:pPr>
              <w:pStyle w:val="Prrafodelista"/>
              <w:ind w:left="0"/>
              <w:rPr>
                <w:rFonts w:asciiTheme="minorHAnsi" w:hAnsiTheme="minorHAnsi" w:cstheme="minorHAnsi"/>
                <w:i/>
                <w:sz w:val="21"/>
                <w:szCs w:val="21"/>
              </w:rPr>
            </w:pPr>
            <w:r w:rsidRPr="0036452D">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76FAA" w:rsidRPr="0036452D" w:rsidRDefault="00676FAA" w:rsidP="00C22AA6">
            <w:pPr>
              <w:jc w:val="both"/>
              <w:rPr>
                <w:rFonts w:asciiTheme="minorHAnsi" w:hAnsiTheme="minorHAnsi" w:cstheme="minorHAnsi"/>
                <w:sz w:val="21"/>
                <w:szCs w:val="21"/>
              </w:rPr>
            </w:pPr>
            <w:r w:rsidRPr="0036452D">
              <w:rPr>
                <w:rFonts w:asciiTheme="minorHAnsi" w:hAnsiTheme="minorHAnsi" w:cstheme="minorHAnsi"/>
                <w:sz w:val="21"/>
                <w:szCs w:val="21"/>
              </w:rPr>
              <w:t xml:space="preserve">Debe consignar correctamente y de manera explícita, </w:t>
            </w:r>
            <w:r w:rsidRPr="0036452D">
              <w:rPr>
                <w:rFonts w:asciiTheme="minorHAnsi" w:hAnsiTheme="minorHAnsi" w:cstheme="minorHAnsi"/>
                <w:b/>
                <w:sz w:val="21"/>
                <w:szCs w:val="21"/>
                <w:u w:val="single"/>
              </w:rPr>
              <w:t>textual</w:t>
            </w:r>
            <w:r w:rsidRPr="0036452D">
              <w:rPr>
                <w:rFonts w:asciiTheme="minorHAnsi" w:hAnsiTheme="minorHAnsi" w:cstheme="minorHAnsi"/>
                <w:sz w:val="21"/>
                <w:szCs w:val="21"/>
              </w:rPr>
              <w:t xml:space="preserve"> y </w:t>
            </w:r>
            <w:r w:rsidRPr="0036452D">
              <w:rPr>
                <w:rFonts w:asciiTheme="minorHAnsi" w:hAnsiTheme="minorHAnsi" w:cstheme="minorHAnsi"/>
                <w:b/>
                <w:sz w:val="21"/>
                <w:szCs w:val="21"/>
                <w:u w:val="single"/>
              </w:rPr>
              <w:t>completa</w:t>
            </w:r>
            <w:r w:rsidRPr="0036452D">
              <w:rPr>
                <w:rFonts w:asciiTheme="minorHAnsi" w:hAnsiTheme="minorHAnsi" w:cstheme="minorHAnsi"/>
                <w:sz w:val="21"/>
                <w:szCs w:val="21"/>
              </w:rPr>
              <w:t xml:space="preserve">: </w:t>
            </w:r>
          </w:p>
          <w:p w:rsidR="00676FAA" w:rsidRPr="0036452D" w:rsidRDefault="00676FAA" w:rsidP="00676FAA">
            <w:pPr>
              <w:numPr>
                <w:ilvl w:val="0"/>
                <w:numId w:val="45"/>
              </w:numPr>
              <w:jc w:val="both"/>
              <w:rPr>
                <w:rFonts w:asciiTheme="minorHAnsi" w:hAnsiTheme="minorHAnsi" w:cstheme="minorHAnsi"/>
                <w:sz w:val="21"/>
                <w:szCs w:val="21"/>
              </w:rPr>
            </w:pPr>
            <w:r w:rsidRPr="0036452D">
              <w:rPr>
                <w:rFonts w:asciiTheme="minorHAnsi" w:hAnsiTheme="minorHAnsi" w:cstheme="minorHAnsi"/>
                <w:b/>
                <w:sz w:val="21"/>
                <w:szCs w:val="21"/>
              </w:rPr>
              <w:t>Objeto a garantizar (“Garantía según el objeto”)</w:t>
            </w:r>
            <w:r w:rsidRPr="0036452D">
              <w:rPr>
                <w:rStyle w:val="Refdenotaalpie"/>
                <w:rFonts w:asciiTheme="minorHAnsi" w:eastAsiaTheme="majorEastAsia" w:hAnsiTheme="minorHAnsi" w:cstheme="minorHAnsi"/>
                <w:b/>
                <w:sz w:val="21"/>
                <w:szCs w:val="21"/>
              </w:rPr>
              <w:footnoteReference w:id="1"/>
            </w:r>
            <w:r w:rsidRPr="0036452D">
              <w:rPr>
                <w:rFonts w:asciiTheme="minorHAnsi" w:hAnsiTheme="minorHAnsi" w:cstheme="minorHAnsi"/>
                <w:sz w:val="21"/>
                <w:szCs w:val="21"/>
              </w:rPr>
              <w:t xml:space="preserve"> conforme lo requerido en el presente anexo.</w:t>
            </w:r>
          </w:p>
          <w:p w:rsidR="00676FAA" w:rsidRPr="0036452D" w:rsidRDefault="00676FAA" w:rsidP="00676FAA">
            <w:pPr>
              <w:numPr>
                <w:ilvl w:val="0"/>
                <w:numId w:val="45"/>
              </w:numPr>
              <w:jc w:val="both"/>
              <w:rPr>
                <w:rFonts w:asciiTheme="minorHAnsi" w:hAnsiTheme="minorHAnsi" w:cstheme="minorHAnsi"/>
                <w:b/>
                <w:sz w:val="21"/>
                <w:szCs w:val="21"/>
              </w:rPr>
            </w:pPr>
            <w:r w:rsidRPr="0036452D">
              <w:rPr>
                <w:rFonts w:asciiTheme="minorHAnsi" w:hAnsiTheme="minorHAnsi" w:cstheme="minorHAnsi"/>
                <w:b/>
                <w:sz w:val="21"/>
                <w:szCs w:val="21"/>
              </w:rPr>
              <w:t xml:space="preserve">Nombre (Objeto de la Contratación) y/o código </w:t>
            </w:r>
            <w:r w:rsidRPr="0036452D">
              <w:rPr>
                <w:rFonts w:asciiTheme="minorHAnsi" w:hAnsiTheme="minorHAnsi" w:cstheme="minorHAnsi"/>
                <w:sz w:val="21"/>
                <w:szCs w:val="21"/>
              </w:rPr>
              <w:t>del proceso de contratación, conforme al registrado en la página web</w:t>
            </w:r>
            <w:r w:rsidRPr="0036452D">
              <w:rPr>
                <w:rFonts w:asciiTheme="minorHAnsi" w:hAnsiTheme="minorHAnsi" w:cstheme="minorHAnsi"/>
                <w:b/>
                <w:sz w:val="21"/>
                <w:szCs w:val="21"/>
              </w:rPr>
              <w:t>:</w:t>
            </w:r>
          </w:p>
          <w:p w:rsidR="00676FAA" w:rsidRPr="0036452D" w:rsidRDefault="00676FAA" w:rsidP="00C22AA6">
            <w:pPr>
              <w:ind w:left="360"/>
              <w:jc w:val="both"/>
              <w:rPr>
                <w:rFonts w:asciiTheme="minorHAnsi" w:hAnsiTheme="minorHAnsi" w:cstheme="minorHAnsi"/>
                <w:b/>
                <w:i/>
                <w:sz w:val="21"/>
                <w:szCs w:val="21"/>
              </w:rPr>
            </w:pPr>
            <w:r w:rsidRPr="0036452D">
              <w:rPr>
                <w:rFonts w:asciiTheme="minorHAnsi" w:hAnsiTheme="minorHAnsi" w:cstheme="minorHAnsi"/>
                <w:b/>
                <w:i/>
                <w:sz w:val="21"/>
                <w:szCs w:val="21"/>
              </w:rPr>
              <w:t>http://contrataciones.ypfb.gob.bo/contrataciones/publicacion</w:t>
            </w:r>
          </w:p>
        </w:tc>
      </w:tr>
      <w:tr w:rsidR="00676FAA" w:rsidRPr="0036452D" w:rsidTr="00C22AA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6FAA" w:rsidRPr="0036452D" w:rsidRDefault="00676FAA" w:rsidP="00C22AA6">
            <w:pPr>
              <w:pStyle w:val="Prrafodelista"/>
              <w:ind w:left="0"/>
              <w:rPr>
                <w:rFonts w:asciiTheme="minorHAnsi" w:hAnsiTheme="minorHAnsi" w:cstheme="minorHAnsi"/>
                <w:b/>
                <w:bCs/>
                <w:sz w:val="21"/>
                <w:szCs w:val="21"/>
              </w:rPr>
            </w:pPr>
            <w:r w:rsidRPr="0036452D">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76FAA" w:rsidRPr="0036452D" w:rsidRDefault="00676FAA" w:rsidP="00C22AA6">
            <w:pPr>
              <w:jc w:val="both"/>
              <w:rPr>
                <w:rFonts w:asciiTheme="minorHAnsi" w:hAnsiTheme="minorHAnsi" w:cstheme="minorHAnsi"/>
                <w:sz w:val="21"/>
                <w:szCs w:val="21"/>
              </w:rPr>
            </w:pPr>
            <w:r w:rsidRPr="0036452D">
              <w:rPr>
                <w:rFonts w:asciiTheme="minorHAnsi" w:hAnsiTheme="minorHAnsi" w:cstheme="minorHAnsi"/>
                <w:sz w:val="21"/>
                <w:szCs w:val="21"/>
              </w:rPr>
              <w:t xml:space="preserve">Debe consignar el nombre </w:t>
            </w:r>
            <w:r w:rsidRPr="0036452D">
              <w:rPr>
                <w:rFonts w:asciiTheme="minorHAnsi" w:hAnsiTheme="minorHAnsi" w:cstheme="minorHAnsi"/>
                <w:sz w:val="21"/>
                <w:szCs w:val="21"/>
                <w:u w:val="single"/>
              </w:rPr>
              <w:t>plenamente</w:t>
            </w:r>
            <w:r w:rsidRPr="0036452D">
              <w:rPr>
                <w:rFonts w:asciiTheme="minorHAnsi" w:hAnsiTheme="minorHAnsi" w:cstheme="minorHAnsi"/>
                <w:sz w:val="21"/>
                <w:szCs w:val="21"/>
              </w:rPr>
              <w:t xml:space="preserve"> consistente o concordante con el registrado en el Formulario A-1 (campo: </w:t>
            </w:r>
            <w:r w:rsidRPr="0036452D">
              <w:rPr>
                <w:rFonts w:asciiTheme="minorHAnsi" w:hAnsiTheme="minorHAnsi" w:cstheme="minorHAnsi"/>
                <w:i/>
                <w:sz w:val="21"/>
                <w:szCs w:val="21"/>
              </w:rPr>
              <w:t>Nombre o Razón Social del Proponente</w:t>
            </w:r>
            <w:r w:rsidRPr="0036452D">
              <w:rPr>
                <w:rFonts w:asciiTheme="minorHAnsi" w:hAnsiTheme="minorHAnsi" w:cstheme="minorHAnsi"/>
                <w:sz w:val="21"/>
                <w:szCs w:val="21"/>
              </w:rPr>
              <w:t xml:space="preserve">). Para </w:t>
            </w:r>
            <w:r w:rsidRPr="0036452D">
              <w:rPr>
                <w:rFonts w:asciiTheme="minorHAnsi" w:hAnsiTheme="minorHAnsi" w:cstheme="minorHAnsi"/>
                <w:sz w:val="21"/>
                <w:szCs w:val="21"/>
                <w:u w:val="single"/>
              </w:rPr>
              <w:t>empresas unipersonales</w:t>
            </w:r>
            <w:r w:rsidRPr="0036452D">
              <w:rPr>
                <w:rFonts w:asciiTheme="minorHAnsi" w:hAnsiTheme="minorHAnsi" w:cstheme="minorHAnsi"/>
                <w:sz w:val="21"/>
                <w:szCs w:val="21"/>
              </w:rPr>
              <w:t xml:space="preserve"> podrá figurar alternativamente el nombre del Contribuyente (NIT).</w:t>
            </w:r>
          </w:p>
          <w:p w:rsidR="00676FAA" w:rsidRPr="0036452D" w:rsidRDefault="00676FAA" w:rsidP="00C22AA6">
            <w:pPr>
              <w:jc w:val="both"/>
              <w:rPr>
                <w:rFonts w:asciiTheme="minorHAnsi" w:hAnsiTheme="minorHAnsi" w:cstheme="minorHAnsi"/>
                <w:sz w:val="21"/>
                <w:szCs w:val="21"/>
              </w:rPr>
            </w:pPr>
            <w:r w:rsidRPr="0036452D">
              <w:rPr>
                <w:rFonts w:asciiTheme="minorHAnsi" w:hAnsiTheme="minorHAnsi" w:cstheme="minorHAnsi"/>
                <w:sz w:val="21"/>
                <w:szCs w:val="21"/>
              </w:rPr>
              <w:t xml:space="preserve">Asimismo, el </w:t>
            </w:r>
            <w:r w:rsidRPr="0036452D">
              <w:rPr>
                <w:rFonts w:asciiTheme="minorHAnsi" w:hAnsiTheme="minorHAnsi" w:cstheme="minorHAnsi"/>
                <w:i/>
                <w:sz w:val="21"/>
                <w:szCs w:val="21"/>
              </w:rPr>
              <w:t>Nombre o</w:t>
            </w:r>
            <w:r w:rsidRPr="0036452D">
              <w:rPr>
                <w:rFonts w:asciiTheme="minorHAnsi" w:hAnsiTheme="minorHAnsi" w:cstheme="minorHAnsi"/>
                <w:sz w:val="21"/>
                <w:szCs w:val="21"/>
              </w:rPr>
              <w:t xml:space="preserve"> </w:t>
            </w:r>
            <w:r w:rsidRPr="0036452D">
              <w:rPr>
                <w:rFonts w:asciiTheme="minorHAnsi" w:hAnsiTheme="minorHAnsi" w:cstheme="minorHAnsi"/>
                <w:i/>
                <w:sz w:val="21"/>
                <w:szCs w:val="21"/>
              </w:rPr>
              <w:t xml:space="preserve">Razón Social del Proponente </w:t>
            </w:r>
            <w:r w:rsidRPr="0036452D">
              <w:rPr>
                <w:rFonts w:asciiTheme="minorHAnsi" w:hAnsiTheme="minorHAnsi" w:cstheme="minorHAnsi"/>
                <w:sz w:val="21"/>
                <w:szCs w:val="21"/>
              </w:rPr>
              <w:t>(Empresa) deberá estar respaldado por los registrados en los siguientes documentos, según corresponda al documento requerido en el DBC o DCD o EETT o TDRs:</w:t>
            </w:r>
          </w:p>
          <w:p w:rsidR="00676FAA" w:rsidRPr="0036452D" w:rsidRDefault="00676FAA" w:rsidP="00676FAA">
            <w:pPr>
              <w:numPr>
                <w:ilvl w:val="0"/>
                <w:numId w:val="46"/>
              </w:numPr>
              <w:jc w:val="both"/>
              <w:rPr>
                <w:rFonts w:asciiTheme="minorHAnsi" w:hAnsiTheme="minorHAnsi" w:cstheme="minorHAnsi"/>
                <w:sz w:val="21"/>
                <w:szCs w:val="21"/>
              </w:rPr>
            </w:pPr>
            <w:r w:rsidRPr="0036452D">
              <w:rPr>
                <w:rFonts w:asciiTheme="minorHAnsi" w:hAnsiTheme="minorHAnsi" w:cstheme="minorHAnsi"/>
                <w:sz w:val="21"/>
                <w:szCs w:val="21"/>
              </w:rPr>
              <w:t>Registros FUNDEMPRESA, (o equivalente en el país de origen); o</w:t>
            </w:r>
          </w:p>
          <w:p w:rsidR="00676FAA" w:rsidRPr="0036452D" w:rsidRDefault="00676FAA" w:rsidP="00676FAA">
            <w:pPr>
              <w:numPr>
                <w:ilvl w:val="0"/>
                <w:numId w:val="46"/>
              </w:numPr>
              <w:jc w:val="both"/>
              <w:rPr>
                <w:rFonts w:asciiTheme="minorHAnsi" w:hAnsiTheme="minorHAnsi" w:cstheme="minorHAnsi"/>
                <w:sz w:val="21"/>
                <w:szCs w:val="21"/>
              </w:rPr>
            </w:pPr>
            <w:r w:rsidRPr="0036452D">
              <w:rPr>
                <w:rFonts w:asciiTheme="minorHAnsi" w:hAnsiTheme="minorHAnsi" w:cstheme="minorHAnsi"/>
                <w:sz w:val="21"/>
                <w:szCs w:val="21"/>
              </w:rPr>
              <w:t>Instrumento de Constitución.</w:t>
            </w:r>
          </w:p>
        </w:tc>
      </w:tr>
      <w:tr w:rsidR="00676FAA" w:rsidRPr="0036452D" w:rsidTr="00C22AA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6FAA" w:rsidRPr="0036452D" w:rsidRDefault="00676FAA" w:rsidP="00C22AA6">
            <w:pPr>
              <w:pStyle w:val="Prrafodelista"/>
              <w:ind w:left="0"/>
              <w:rPr>
                <w:rFonts w:asciiTheme="minorHAnsi" w:hAnsiTheme="minorHAnsi" w:cstheme="minorHAnsi"/>
                <w:b/>
                <w:bCs/>
                <w:sz w:val="21"/>
                <w:szCs w:val="21"/>
              </w:rPr>
            </w:pPr>
            <w:r w:rsidRPr="0036452D">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76FAA" w:rsidRPr="0036452D" w:rsidRDefault="00676FAA" w:rsidP="00C22AA6">
            <w:pPr>
              <w:jc w:val="both"/>
              <w:rPr>
                <w:rFonts w:asciiTheme="minorHAnsi" w:hAnsiTheme="minorHAnsi" w:cstheme="minorHAnsi"/>
                <w:sz w:val="21"/>
                <w:szCs w:val="21"/>
              </w:rPr>
            </w:pPr>
            <w:r w:rsidRPr="0036452D">
              <w:rPr>
                <w:rFonts w:asciiTheme="minorHAnsi" w:hAnsiTheme="minorHAnsi" w:cstheme="minorHAnsi"/>
                <w:sz w:val="21"/>
                <w:szCs w:val="21"/>
              </w:rPr>
              <w:t>Debe consignar:</w:t>
            </w:r>
          </w:p>
          <w:p w:rsidR="00676FAA" w:rsidRPr="0036452D" w:rsidRDefault="00676FAA" w:rsidP="00676FAA">
            <w:pPr>
              <w:pStyle w:val="Prrafodelista"/>
              <w:numPr>
                <w:ilvl w:val="0"/>
                <w:numId w:val="47"/>
              </w:numPr>
              <w:spacing w:line="276" w:lineRule="auto"/>
              <w:ind w:left="357" w:hanging="357"/>
              <w:jc w:val="both"/>
              <w:rPr>
                <w:rFonts w:asciiTheme="minorHAnsi" w:hAnsiTheme="minorHAnsi" w:cstheme="minorHAnsi"/>
                <w:sz w:val="21"/>
                <w:szCs w:val="21"/>
              </w:rPr>
            </w:pPr>
            <w:r w:rsidRPr="0036452D">
              <w:rPr>
                <w:rFonts w:asciiTheme="minorHAnsi" w:hAnsiTheme="minorHAnsi" w:cstheme="minorHAnsi"/>
                <w:sz w:val="21"/>
                <w:szCs w:val="21"/>
              </w:rPr>
              <w:t>YACIMIENTOS PETROLIFEROS FISCALES BOLIVIANOS;</w:t>
            </w:r>
          </w:p>
          <w:p w:rsidR="00676FAA" w:rsidRPr="0036452D" w:rsidRDefault="00676FAA" w:rsidP="00676FAA">
            <w:pPr>
              <w:pStyle w:val="Prrafodelista"/>
              <w:numPr>
                <w:ilvl w:val="0"/>
                <w:numId w:val="47"/>
              </w:numPr>
              <w:spacing w:line="276" w:lineRule="auto"/>
              <w:ind w:left="357" w:hanging="357"/>
              <w:jc w:val="both"/>
              <w:rPr>
                <w:rFonts w:asciiTheme="minorHAnsi" w:hAnsiTheme="minorHAnsi" w:cstheme="minorHAnsi"/>
                <w:i/>
                <w:sz w:val="21"/>
                <w:szCs w:val="21"/>
              </w:rPr>
            </w:pPr>
            <w:r w:rsidRPr="0036452D">
              <w:rPr>
                <w:rFonts w:asciiTheme="minorHAnsi" w:hAnsiTheme="minorHAnsi" w:cstheme="minorHAnsi"/>
                <w:i/>
                <w:sz w:val="21"/>
                <w:szCs w:val="21"/>
              </w:rPr>
              <w:t>YPFB;</w:t>
            </w:r>
          </w:p>
          <w:p w:rsidR="00676FAA" w:rsidRPr="0036452D" w:rsidRDefault="00676FAA" w:rsidP="00676FAA">
            <w:pPr>
              <w:pStyle w:val="Prrafodelista"/>
              <w:numPr>
                <w:ilvl w:val="0"/>
                <w:numId w:val="47"/>
              </w:numPr>
              <w:spacing w:line="276" w:lineRule="auto"/>
              <w:ind w:left="357" w:hanging="357"/>
              <w:jc w:val="both"/>
              <w:rPr>
                <w:rFonts w:asciiTheme="minorHAnsi" w:hAnsiTheme="minorHAnsi" w:cstheme="minorHAnsi"/>
                <w:i/>
                <w:sz w:val="21"/>
                <w:szCs w:val="21"/>
              </w:rPr>
            </w:pPr>
            <w:r w:rsidRPr="0036452D">
              <w:rPr>
                <w:rFonts w:asciiTheme="minorHAnsi" w:hAnsiTheme="minorHAnsi" w:cstheme="minorHAnsi"/>
                <w:i/>
                <w:sz w:val="21"/>
                <w:szCs w:val="21"/>
              </w:rPr>
              <w:t>o ambos.</w:t>
            </w:r>
          </w:p>
        </w:tc>
      </w:tr>
      <w:tr w:rsidR="00676FAA" w:rsidRPr="0036452D" w:rsidTr="00C22AA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6FAA" w:rsidRPr="0036452D" w:rsidRDefault="00676FAA" w:rsidP="00C22AA6">
            <w:pPr>
              <w:pStyle w:val="Prrafodelista"/>
              <w:ind w:left="0"/>
              <w:rPr>
                <w:rFonts w:asciiTheme="minorHAnsi" w:hAnsiTheme="minorHAnsi" w:cstheme="minorHAnsi"/>
                <w:sz w:val="21"/>
                <w:szCs w:val="21"/>
              </w:rPr>
            </w:pPr>
            <w:r w:rsidRPr="0036452D">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76FAA" w:rsidRPr="0036452D" w:rsidRDefault="00676FAA" w:rsidP="00C22AA6">
            <w:pPr>
              <w:jc w:val="both"/>
              <w:rPr>
                <w:rFonts w:asciiTheme="minorHAnsi" w:hAnsiTheme="minorHAnsi" w:cstheme="minorHAnsi"/>
                <w:sz w:val="21"/>
                <w:szCs w:val="21"/>
              </w:rPr>
            </w:pPr>
            <w:r w:rsidRPr="0036452D">
              <w:rPr>
                <w:rFonts w:asciiTheme="minorHAnsi" w:hAnsiTheme="minorHAnsi" w:cstheme="minorHAnsi"/>
                <w:sz w:val="21"/>
                <w:szCs w:val="21"/>
              </w:rPr>
              <w:t>Debe consignar el valor/importe/monto correctamente calculado, conforme el presente anexo y la “</w:t>
            </w:r>
            <w:r w:rsidRPr="0036452D">
              <w:rPr>
                <w:rFonts w:asciiTheme="minorHAnsi" w:hAnsiTheme="minorHAnsi" w:cstheme="minorHAnsi"/>
                <w:i/>
                <w:sz w:val="21"/>
                <w:szCs w:val="21"/>
              </w:rPr>
              <w:t>Garantía según el objeto</w:t>
            </w:r>
            <w:r w:rsidRPr="0036452D">
              <w:rPr>
                <w:rFonts w:asciiTheme="minorHAnsi" w:hAnsiTheme="minorHAnsi" w:cstheme="minorHAnsi"/>
                <w:sz w:val="21"/>
                <w:szCs w:val="21"/>
              </w:rPr>
              <w:t>” requerida, considerando el inc c) de los Aspectos Subsanables del DBC o DCD.</w:t>
            </w:r>
          </w:p>
        </w:tc>
      </w:tr>
      <w:tr w:rsidR="00676FAA" w:rsidRPr="0036452D" w:rsidTr="00C22AA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6FAA" w:rsidRPr="0036452D" w:rsidRDefault="00676FAA" w:rsidP="00C22AA6">
            <w:pPr>
              <w:pStyle w:val="Prrafodelista"/>
              <w:ind w:left="0"/>
              <w:rPr>
                <w:rFonts w:asciiTheme="minorHAnsi" w:hAnsiTheme="minorHAnsi" w:cstheme="minorHAnsi"/>
                <w:sz w:val="21"/>
                <w:szCs w:val="21"/>
              </w:rPr>
            </w:pPr>
            <w:r w:rsidRPr="0036452D">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76FAA" w:rsidRPr="0036452D" w:rsidRDefault="00676FAA" w:rsidP="00C22AA6">
            <w:pPr>
              <w:jc w:val="both"/>
              <w:rPr>
                <w:rFonts w:asciiTheme="minorHAnsi" w:hAnsiTheme="minorHAnsi" w:cstheme="minorHAnsi"/>
                <w:sz w:val="21"/>
                <w:szCs w:val="21"/>
              </w:rPr>
            </w:pPr>
            <w:r w:rsidRPr="0036452D">
              <w:rPr>
                <w:rFonts w:asciiTheme="minorHAnsi" w:hAnsiTheme="minorHAnsi" w:cstheme="minorHAnsi"/>
                <w:sz w:val="21"/>
                <w:szCs w:val="21"/>
              </w:rPr>
              <w:t xml:space="preserve">Debe consignar una vigencia </w:t>
            </w:r>
            <w:r w:rsidRPr="0036452D">
              <w:rPr>
                <w:rFonts w:asciiTheme="minorHAnsi" w:hAnsiTheme="minorHAnsi" w:cstheme="minorHAnsi"/>
                <w:sz w:val="21"/>
                <w:szCs w:val="21"/>
                <w:u w:val="single"/>
              </w:rPr>
              <w:t>igual o mayor</w:t>
            </w:r>
            <w:r w:rsidRPr="0036452D">
              <w:rPr>
                <w:rFonts w:asciiTheme="minorHAnsi" w:hAnsiTheme="minorHAnsi" w:cstheme="minorHAnsi"/>
                <w:sz w:val="21"/>
                <w:szCs w:val="21"/>
              </w:rPr>
              <w:t xml:space="preserve"> a la requerida en el presente Anexo, </w:t>
            </w:r>
          </w:p>
          <w:p w:rsidR="00676FAA" w:rsidRPr="0036452D" w:rsidRDefault="00676FAA" w:rsidP="00676FAA">
            <w:pPr>
              <w:numPr>
                <w:ilvl w:val="0"/>
                <w:numId w:val="48"/>
              </w:numPr>
              <w:jc w:val="both"/>
              <w:rPr>
                <w:rFonts w:asciiTheme="minorHAnsi" w:hAnsiTheme="minorHAnsi" w:cstheme="minorHAnsi"/>
                <w:sz w:val="21"/>
                <w:szCs w:val="21"/>
              </w:rPr>
            </w:pPr>
            <w:r w:rsidRPr="0036452D">
              <w:rPr>
                <w:rFonts w:asciiTheme="minorHAnsi" w:hAnsiTheme="minorHAnsi" w:cstheme="minorHAnsi"/>
                <w:b/>
                <w:sz w:val="21"/>
                <w:szCs w:val="21"/>
                <w:u w:val="single"/>
              </w:rPr>
              <w:lastRenderedPageBreak/>
              <w:t>Para la Garantía de Seriedad de Propuesta:</w:t>
            </w:r>
            <w:r w:rsidRPr="0036452D">
              <w:rPr>
                <w:rFonts w:asciiTheme="minorHAnsi" w:hAnsiTheme="minorHAnsi" w:cstheme="minorHAnsi"/>
                <w:sz w:val="21"/>
                <w:szCs w:val="21"/>
              </w:rPr>
              <w:t xml:space="preserve"> (120 días) computable a partir de la </w:t>
            </w:r>
            <w:r w:rsidRPr="0036452D">
              <w:rPr>
                <w:rFonts w:asciiTheme="minorHAnsi" w:hAnsiTheme="minorHAnsi" w:cstheme="minorHAnsi"/>
                <w:i/>
                <w:sz w:val="21"/>
                <w:szCs w:val="21"/>
              </w:rPr>
              <w:t>“Fecha de presentación de propuesta”</w:t>
            </w:r>
            <w:r w:rsidRPr="0036452D">
              <w:rPr>
                <w:rFonts w:asciiTheme="minorHAnsi" w:hAnsiTheme="minorHAnsi" w:cstheme="minorHAnsi"/>
                <w:sz w:val="21"/>
                <w:szCs w:val="21"/>
              </w:rPr>
              <w:t xml:space="preserve">, establecida en el </w:t>
            </w:r>
            <w:r w:rsidRPr="0036452D">
              <w:rPr>
                <w:rFonts w:asciiTheme="minorHAnsi" w:hAnsiTheme="minorHAnsi" w:cstheme="minorHAnsi"/>
                <w:b/>
                <w:sz w:val="21"/>
                <w:szCs w:val="21"/>
              </w:rPr>
              <w:t>“</w:t>
            </w:r>
            <w:r w:rsidRPr="0036452D">
              <w:rPr>
                <w:rFonts w:asciiTheme="minorHAnsi" w:hAnsiTheme="minorHAnsi" w:cstheme="minorHAnsi"/>
                <w:i/>
                <w:sz w:val="21"/>
                <w:szCs w:val="21"/>
              </w:rPr>
              <w:t>Cronograma de Plazos”</w:t>
            </w:r>
            <w:r w:rsidRPr="0036452D">
              <w:rPr>
                <w:rFonts w:asciiTheme="minorHAnsi" w:hAnsiTheme="minorHAnsi" w:cstheme="minorHAnsi"/>
                <w:sz w:val="21"/>
                <w:szCs w:val="21"/>
              </w:rPr>
              <w:t xml:space="preserve"> incluidos como parte del DBC y considerando los Aspectos Subsanables admisibles en dicho documento. </w:t>
            </w:r>
          </w:p>
          <w:p w:rsidR="00676FAA" w:rsidRPr="0036452D" w:rsidRDefault="00676FAA" w:rsidP="00676FAA">
            <w:pPr>
              <w:numPr>
                <w:ilvl w:val="0"/>
                <w:numId w:val="48"/>
              </w:numPr>
              <w:jc w:val="both"/>
              <w:rPr>
                <w:rFonts w:asciiTheme="minorHAnsi" w:hAnsiTheme="minorHAnsi" w:cstheme="minorHAnsi"/>
                <w:sz w:val="21"/>
                <w:szCs w:val="21"/>
              </w:rPr>
            </w:pPr>
            <w:r w:rsidRPr="0036452D">
              <w:rPr>
                <w:rFonts w:asciiTheme="minorHAnsi" w:hAnsiTheme="minorHAnsi" w:cstheme="minorHAnsi"/>
                <w:b/>
                <w:sz w:val="21"/>
                <w:szCs w:val="21"/>
                <w:u w:val="single"/>
              </w:rPr>
              <w:t>Para Garantía de Cumplimiento de Contrato y otras Garantías (DS 29506 y DS 181):</w:t>
            </w:r>
            <w:r w:rsidRPr="0036452D">
              <w:rPr>
                <w:rFonts w:asciiTheme="minorHAnsi" w:hAnsiTheme="minorHAnsi" w:cstheme="minorHAnsi"/>
                <w:b/>
                <w:sz w:val="21"/>
                <w:szCs w:val="21"/>
              </w:rPr>
              <w:t xml:space="preserve"> </w:t>
            </w:r>
            <w:r w:rsidRPr="0036452D">
              <w:rPr>
                <w:rFonts w:asciiTheme="minorHAnsi" w:hAnsiTheme="minorHAnsi" w:cstheme="minorHAnsi"/>
                <w:sz w:val="21"/>
                <w:szCs w:val="21"/>
              </w:rPr>
              <w:t xml:space="preserve">conforme los días requeridos en el presente anexo, computables a partir de la </w:t>
            </w:r>
            <w:r w:rsidRPr="0036452D">
              <w:rPr>
                <w:rFonts w:asciiTheme="minorHAnsi" w:hAnsiTheme="minorHAnsi" w:cstheme="minorHAnsi"/>
                <w:sz w:val="21"/>
                <w:szCs w:val="21"/>
                <w:u w:val="single"/>
              </w:rPr>
              <w:t>fecha de emisión de los instrumentos financieros</w:t>
            </w:r>
            <w:r w:rsidRPr="0036452D">
              <w:rPr>
                <w:rFonts w:asciiTheme="minorHAnsi" w:hAnsiTheme="minorHAnsi" w:cstheme="minorHAnsi"/>
                <w:sz w:val="21"/>
                <w:szCs w:val="21"/>
              </w:rPr>
              <w:t>, entendiéndose la “</w:t>
            </w:r>
            <w:r w:rsidRPr="0036452D">
              <w:rPr>
                <w:rFonts w:asciiTheme="minorHAnsi" w:hAnsiTheme="minorHAnsi" w:cstheme="minorHAnsi"/>
                <w:b/>
                <w:i/>
                <w:sz w:val="21"/>
                <w:szCs w:val="21"/>
                <w:u w:val="single"/>
              </w:rPr>
              <w:t>Vigencia del contrato</w:t>
            </w:r>
            <w:r w:rsidRPr="0036452D">
              <w:rPr>
                <w:rFonts w:asciiTheme="minorHAnsi" w:hAnsiTheme="minorHAnsi" w:cstheme="minorHAnsi"/>
                <w:b/>
                <w:sz w:val="21"/>
                <w:szCs w:val="21"/>
              </w:rPr>
              <w:t xml:space="preserve">” </w:t>
            </w:r>
            <w:r w:rsidRPr="0036452D">
              <w:rPr>
                <w:rFonts w:asciiTheme="minorHAnsi" w:hAnsiTheme="minorHAnsi" w:cstheme="minorHAnsi"/>
                <w:sz w:val="21"/>
                <w:szCs w:val="21"/>
              </w:rPr>
              <w:t xml:space="preserve">como </w:t>
            </w:r>
            <w:r w:rsidRPr="0036452D">
              <w:rPr>
                <w:rFonts w:asciiTheme="minorHAnsi" w:hAnsiTheme="minorHAnsi" w:cstheme="minorHAnsi"/>
                <w:sz w:val="21"/>
                <w:szCs w:val="21"/>
                <w:u w:val="single"/>
              </w:rPr>
              <w:t xml:space="preserve">la fecha resultante de </w:t>
            </w:r>
            <w:r w:rsidRPr="0036452D">
              <w:rPr>
                <w:rFonts w:asciiTheme="minorHAnsi" w:hAnsiTheme="minorHAnsi" w:cstheme="minorHAnsi"/>
                <w:b/>
                <w:sz w:val="21"/>
                <w:szCs w:val="21"/>
                <w:u w:val="single"/>
              </w:rPr>
              <w:t>adicionar</w:t>
            </w:r>
            <w:r w:rsidRPr="0036452D">
              <w:rPr>
                <w:rFonts w:asciiTheme="minorHAnsi" w:hAnsiTheme="minorHAnsi" w:cstheme="minorHAnsi"/>
                <w:sz w:val="21"/>
                <w:szCs w:val="21"/>
                <w:u w:val="single"/>
              </w:rPr>
              <w:t xml:space="preserve"> el “</w:t>
            </w:r>
            <w:r w:rsidRPr="0036452D">
              <w:rPr>
                <w:rFonts w:asciiTheme="minorHAnsi" w:hAnsiTheme="minorHAnsi" w:cstheme="minorHAnsi"/>
                <w:i/>
                <w:sz w:val="21"/>
                <w:szCs w:val="21"/>
                <w:u w:val="single"/>
              </w:rPr>
              <w:t>Plazo de entrega”</w:t>
            </w:r>
            <w:r w:rsidRPr="0036452D">
              <w:rPr>
                <w:rFonts w:asciiTheme="minorHAnsi" w:hAnsiTheme="minorHAnsi" w:cstheme="minorHAnsi"/>
                <w:sz w:val="21"/>
                <w:szCs w:val="21"/>
                <w:u w:val="single"/>
              </w:rPr>
              <w:t xml:space="preserve"> establecido en el DBC o DCD, a dicha fecha de emisión.</w:t>
            </w:r>
          </w:p>
        </w:tc>
      </w:tr>
      <w:tr w:rsidR="00676FAA" w:rsidRPr="0036452D" w:rsidTr="00C22AA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6FAA" w:rsidRPr="0036452D" w:rsidRDefault="00676FAA" w:rsidP="00C22AA6">
            <w:pPr>
              <w:pStyle w:val="Prrafodelista"/>
              <w:ind w:left="0"/>
              <w:jc w:val="both"/>
              <w:rPr>
                <w:rFonts w:asciiTheme="minorHAnsi" w:hAnsiTheme="minorHAnsi" w:cstheme="minorHAnsi"/>
                <w:b/>
                <w:bCs/>
                <w:sz w:val="21"/>
                <w:szCs w:val="21"/>
              </w:rPr>
            </w:pPr>
            <w:r w:rsidRPr="0036452D">
              <w:rPr>
                <w:rFonts w:asciiTheme="minorHAnsi" w:hAnsiTheme="minorHAnsi" w:cstheme="minorHAnsi"/>
                <w:b/>
                <w:bCs/>
                <w:sz w:val="21"/>
                <w:szCs w:val="21"/>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76FAA" w:rsidRPr="0036452D" w:rsidRDefault="00676FAA" w:rsidP="00C22AA6">
            <w:pPr>
              <w:jc w:val="both"/>
              <w:rPr>
                <w:rFonts w:asciiTheme="minorHAnsi" w:hAnsiTheme="minorHAnsi" w:cstheme="minorHAnsi"/>
                <w:sz w:val="21"/>
                <w:szCs w:val="21"/>
              </w:rPr>
            </w:pPr>
            <w:r w:rsidRPr="0036452D">
              <w:rPr>
                <w:rFonts w:asciiTheme="minorHAnsi" w:hAnsiTheme="minorHAnsi" w:cstheme="minorHAnsi"/>
                <w:sz w:val="21"/>
                <w:szCs w:val="21"/>
              </w:rPr>
              <w:t>Debe incluir las cláusulas de:</w:t>
            </w:r>
          </w:p>
          <w:p w:rsidR="00676FAA" w:rsidRPr="0036452D" w:rsidRDefault="00676FAA" w:rsidP="00676FAA">
            <w:pPr>
              <w:pStyle w:val="Prrafodelista"/>
              <w:numPr>
                <w:ilvl w:val="0"/>
                <w:numId w:val="49"/>
              </w:numPr>
              <w:jc w:val="both"/>
              <w:rPr>
                <w:rFonts w:asciiTheme="minorHAnsi" w:hAnsiTheme="minorHAnsi" w:cstheme="minorHAnsi"/>
                <w:sz w:val="21"/>
                <w:szCs w:val="21"/>
              </w:rPr>
            </w:pPr>
            <w:r w:rsidRPr="0036452D">
              <w:rPr>
                <w:rFonts w:asciiTheme="minorHAnsi" w:hAnsiTheme="minorHAnsi" w:cstheme="minorHAnsi"/>
                <w:sz w:val="21"/>
                <w:szCs w:val="21"/>
              </w:rPr>
              <w:t xml:space="preserve">Renovable, irrevocable y de </w:t>
            </w:r>
            <w:r w:rsidRPr="0036452D">
              <w:rPr>
                <w:rFonts w:asciiTheme="minorHAnsi" w:hAnsiTheme="minorHAnsi" w:cstheme="minorHAnsi"/>
                <w:sz w:val="21"/>
                <w:szCs w:val="21"/>
                <w:u w:val="single"/>
              </w:rPr>
              <w:t>ejecución inmediata</w:t>
            </w:r>
            <w:r w:rsidRPr="0036452D">
              <w:rPr>
                <w:rFonts w:asciiTheme="minorHAnsi" w:hAnsiTheme="minorHAnsi" w:cstheme="minorHAnsi"/>
                <w:sz w:val="21"/>
                <w:szCs w:val="21"/>
              </w:rPr>
              <w:t xml:space="preserve"> o </w:t>
            </w:r>
            <w:r w:rsidRPr="0036452D">
              <w:rPr>
                <w:rFonts w:asciiTheme="minorHAnsi" w:hAnsiTheme="minorHAnsi" w:cstheme="minorHAnsi"/>
                <w:sz w:val="21"/>
                <w:szCs w:val="21"/>
                <w:u w:val="single"/>
              </w:rPr>
              <w:t>ejecución a primer requerimiento</w:t>
            </w:r>
            <w:r w:rsidRPr="0036452D">
              <w:rPr>
                <w:rFonts w:asciiTheme="minorHAnsi" w:hAnsiTheme="minorHAnsi" w:cstheme="minorHAnsi"/>
                <w:sz w:val="21"/>
                <w:szCs w:val="21"/>
              </w:rPr>
              <w:t xml:space="preserve"> según corresponda al Instrumento Financiero requerido en el presente Anexo. </w:t>
            </w:r>
          </w:p>
        </w:tc>
      </w:tr>
    </w:tbl>
    <w:p w:rsidR="00676FAA" w:rsidRPr="0036452D" w:rsidRDefault="00676FAA" w:rsidP="00676FAA">
      <w:pPr>
        <w:widowControl w:val="0"/>
        <w:jc w:val="center"/>
        <w:rPr>
          <w:rFonts w:asciiTheme="minorHAnsi" w:hAnsiTheme="minorHAnsi"/>
        </w:rPr>
      </w:pPr>
      <w:r w:rsidRPr="0036452D">
        <w:rPr>
          <w:rFonts w:asciiTheme="minorHAnsi" w:hAnsiTheme="minorHAnsi"/>
          <w:b/>
        </w:rPr>
        <w:t xml:space="preserve">NOTA: EL INCUMPLIMIENTO DE LOS PARAMETROS ESTABLECIDOS PRECEDENTEMENTE, </w:t>
      </w:r>
      <w:r w:rsidRPr="0036452D">
        <w:rPr>
          <w:rFonts w:asciiTheme="minorHAnsi" w:hAnsiTheme="minorHAnsi"/>
          <w:b/>
          <w:u w:val="single"/>
        </w:rPr>
        <w:t>NO DARÁ LUGAR A SUBSANACION ALGUNA</w:t>
      </w:r>
      <w:r w:rsidRPr="0036452D">
        <w:rPr>
          <w:rFonts w:asciiTheme="minorHAnsi" w:hAnsiTheme="minorHAnsi"/>
        </w:rPr>
        <w:t xml:space="preserve"> </w:t>
      </w:r>
    </w:p>
    <w:p w:rsidR="00676FAA" w:rsidRPr="0036452D" w:rsidRDefault="00676FAA" w:rsidP="00676FAA">
      <w:pPr>
        <w:jc w:val="both"/>
        <w:rPr>
          <w:rFonts w:asciiTheme="minorHAnsi" w:hAnsiTheme="minorHAnsi"/>
          <w:b/>
          <w:sz w:val="22"/>
          <w:u w:val="single"/>
        </w:rPr>
      </w:pPr>
      <w:r>
        <w:rPr>
          <w:rFonts w:asciiTheme="minorHAnsi" w:hAnsiTheme="minorHAnsi"/>
          <w:b/>
          <w:sz w:val="22"/>
          <w:u w:val="single"/>
        </w:rPr>
        <w:t>________________________</w:t>
      </w:r>
    </w:p>
    <w:p w:rsidR="00676FAA" w:rsidRPr="0036452D" w:rsidRDefault="00676FAA" w:rsidP="00676FAA">
      <w:pPr>
        <w:jc w:val="both"/>
        <w:rPr>
          <w:rFonts w:asciiTheme="minorHAnsi" w:hAnsiTheme="minorHAnsi"/>
          <w:b/>
          <w:u w:val="single"/>
        </w:rPr>
      </w:pPr>
      <w:r>
        <w:rPr>
          <w:rStyle w:val="Refdenotaalpie"/>
          <w:rFonts w:eastAsiaTheme="majorEastAsia"/>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p w:rsidR="0063381B" w:rsidRPr="00676FAA" w:rsidRDefault="0063381B" w:rsidP="0063381B">
      <w:pPr>
        <w:tabs>
          <w:tab w:val="left" w:pos="900"/>
          <w:tab w:val="center" w:pos="4561"/>
        </w:tabs>
        <w:rPr>
          <w:rFonts w:asciiTheme="minorHAnsi" w:hAnsiTheme="minorHAnsi" w:cstheme="minorHAnsi"/>
          <w:b/>
          <w:bCs/>
          <w:color w:val="FF0000"/>
          <w:sz w:val="22"/>
          <w:szCs w:val="22"/>
        </w:rPr>
      </w:pP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C9084D" w:rsidRDefault="00C9084D" w:rsidP="0063381B">
      <w:pPr>
        <w:jc w:val="center"/>
        <w:rPr>
          <w:rFonts w:asciiTheme="minorHAnsi" w:hAnsiTheme="minorHAnsi" w:cstheme="minorHAnsi"/>
          <w:b/>
          <w:bCs/>
          <w:sz w:val="22"/>
          <w:szCs w:val="22"/>
        </w:rPr>
      </w:pPr>
      <w:r>
        <w:rPr>
          <w:rFonts w:asciiTheme="minorHAnsi" w:hAnsiTheme="minorHAnsi" w:cstheme="minorHAnsi"/>
          <w:b/>
          <w:bCs/>
          <w:sz w:val="22"/>
          <w:szCs w:val="22"/>
        </w:rPr>
        <w:br/>
      </w:r>
    </w:p>
    <w:p w:rsidR="00C9084D" w:rsidRDefault="00C9084D">
      <w:pPr>
        <w:rPr>
          <w:rFonts w:asciiTheme="minorHAnsi" w:hAnsiTheme="minorHAnsi" w:cstheme="minorHAnsi"/>
          <w:b/>
          <w:bCs/>
          <w:sz w:val="22"/>
          <w:szCs w:val="22"/>
        </w:rPr>
      </w:pPr>
      <w:r>
        <w:rPr>
          <w:rFonts w:asciiTheme="minorHAnsi" w:hAnsiTheme="minorHAnsi" w:cstheme="minorHAnsi"/>
          <w:b/>
          <w:bCs/>
          <w:sz w:val="22"/>
          <w:szCs w:val="22"/>
        </w:rPr>
        <w:br w:type="page"/>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w:t>
      </w:r>
      <w:r w:rsidRPr="00676FAA">
        <w:rPr>
          <w:rFonts w:asciiTheme="minorHAnsi" w:hAnsiTheme="minorHAnsi" w:cstheme="minorHAnsi"/>
          <w:b/>
          <w:sz w:val="22"/>
          <w:szCs w:val="22"/>
        </w:rPr>
        <w:t>ICION</w:t>
      </w:r>
      <w:r w:rsidRPr="00365997">
        <w:rPr>
          <w:rFonts w:asciiTheme="minorHAnsi" w:hAnsiTheme="minorHAnsi" w:cstheme="minorHAnsi"/>
          <w:b/>
          <w:sz w:val="22"/>
          <w:szCs w:val="22"/>
        </w:rPr>
        <w:t>ES/REQUISITOS DE CUMPLIMIENTO OBLIGATORIO POR EL PROPONENTE</w:t>
      </w:r>
    </w:p>
    <w:p w:rsidR="00C9084D" w:rsidRPr="00365997" w:rsidRDefault="0063381B" w:rsidP="00C9084D">
      <w:pPr>
        <w:tabs>
          <w:tab w:val="left" w:pos="900"/>
          <w:tab w:val="center" w:pos="4561"/>
        </w:tabs>
        <w:rPr>
          <w:rFonts w:asciiTheme="minorHAnsi" w:hAnsiTheme="minorHAnsi" w:cstheme="minorHAnsi"/>
          <w:b/>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676FAA" w:rsidRDefault="00676FAA" w:rsidP="00163C34">
      <w:pPr>
        <w:pStyle w:val="Prrafodelista"/>
        <w:numPr>
          <w:ilvl w:val="0"/>
          <w:numId w:val="67"/>
        </w:num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CLÁUSULA DE SEGURIDAD INDUSTRIAL Y SALUD OCUPACIONAL </w:t>
      </w:r>
    </w:p>
    <w:p w:rsidR="00676FAA" w:rsidRDefault="00676FAA" w:rsidP="00676FAA">
      <w:pPr>
        <w:pStyle w:val="Prrafodelista"/>
        <w:tabs>
          <w:tab w:val="left" w:pos="851"/>
        </w:tabs>
        <w:ind w:left="792"/>
        <w:contextualSpacing/>
        <w:rPr>
          <w:rFonts w:asciiTheme="minorHAnsi" w:hAnsiTheme="minorHAnsi" w:cstheme="minorHAnsi"/>
          <w:b/>
          <w:color w:val="000000" w:themeColor="text1"/>
          <w:sz w:val="22"/>
          <w:szCs w:val="22"/>
          <w:u w:val="single"/>
        </w:rPr>
      </w:pPr>
    </w:p>
    <w:p w:rsidR="00676FAA" w:rsidRDefault="00676FAA" w:rsidP="00676FAA">
      <w:pPr>
        <w:jc w:val="both"/>
        <w:rPr>
          <w:rFonts w:asciiTheme="minorHAnsi" w:hAnsiTheme="minorHAnsi"/>
          <w:sz w:val="22"/>
          <w:szCs w:val="22"/>
        </w:rPr>
      </w:pPr>
      <w:r>
        <w:rPr>
          <w:rFonts w:asciiTheme="minorHAnsi" w:hAnsiTheme="minorHAnsi"/>
          <w:sz w:val="22"/>
          <w:szCs w:val="22"/>
        </w:rPr>
        <w:t xml:space="preserve">La empresa contratista de la obra deberá cumplir de forma obligatoria con los siguientes estándares de Seguridad y Salud Ocupacional: </w:t>
      </w:r>
    </w:p>
    <w:p w:rsidR="00676FAA" w:rsidRDefault="00676FAA" w:rsidP="00676FAA">
      <w:pPr>
        <w:jc w:val="both"/>
        <w:rPr>
          <w:rFonts w:asciiTheme="minorHAnsi" w:hAnsiTheme="minorHAnsi"/>
          <w:sz w:val="22"/>
          <w:szCs w:val="22"/>
        </w:rPr>
      </w:pPr>
    </w:p>
    <w:p w:rsidR="00676FAA" w:rsidRDefault="00676FAA" w:rsidP="00676FAA">
      <w:pPr>
        <w:jc w:val="center"/>
        <w:rPr>
          <w:rFonts w:asciiTheme="minorHAnsi" w:hAnsiTheme="minorHAnsi"/>
          <w:b/>
          <w:sz w:val="22"/>
          <w:szCs w:val="22"/>
        </w:rPr>
      </w:pPr>
      <w:r>
        <w:rPr>
          <w:rFonts w:asciiTheme="minorHAnsi" w:hAnsiTheme="minorHAnsi"/>
          <w:b/>
          <w:sz w:val="22"/>
          <w:szCs w:val="22"/>
        </w:rPr>
        <w:t>ESTÁNDARES Y REQUISITOS DE SYSO PARA CONTRATISTAS DE YPFB CORPORACIÓN.</w:t>
      </w:r>
    </w:p>
    <w:p w:rsidR="00676FAA" w:rsidRDefault="00676FAA" w:rsidP="00676FAA">
      <w:pPr>
        <w:jc w:val="both"/>
        <w:rPr>
          <w:rFonts w:asciiTheme="minorHAnsi" w:hAnsiTheme="minorHAnsi"/>
          <w:sz w:val="22"/>
          <w:szCs w:val="22"/>
        </w:rPr>
      </w:pPr>
    </w:p>
    <w:p w:rsidR="00676FAA" w:rsidRDefault="00676FAA" w:rsidP="00676FAA">
      <w:pPr>
        <w:jc w:val="both"/>
        <w:rPr>
          <w:rFonts w:asciiTheme="minorHAnsi" w:hAnsiTheme="minorHAnsi" w:cstheme="minorHAnsi"/>
          <w:sz w:val="22"/>
          <w:szCs w:val="22"/>
        </w:rPr>
      </w:pPr>
      <w:r>
        <w:rPr>
          <w:rFonts w:asciiTheme="minorHAnsi" w:hAnsiTheme="minorHAnsi" w:cstheme="minorHAnsi"/>
          <w:sz w:val="22"/>
          <w:szCs w:val="22"/>
        </w:rPr>
        <w:t xml:space="preserve">Los requisitos de SySO son aplicables en base al </w:t>
      </w:r>
      <w:r>
        <w:rPr>
          <w:rFonts w:asciiTheme="minorHAnsi" w:hAnsiTheme="minorHAnsi" w:cstheme="minorHAnsi"/>
          <w:b/>
          <w:sz w:val="22"/>
          <w:szCs w:val="22"/>
        </w:rPr>
        <w:t>Análisis Preliminar de Peligros y Riesgos</w:t>
      </w:r>
      <w:r>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676FAA" w:rsidRDefault="00676FAA" w:rsidP="00676FAA">
      <w:pPr>
        <w:jc w:val="both"/>
        <w:rPr>
          <w:rFonts w:asciiTheme="minorHAnsi" w:hAnsiTheme="minorHAnsi" w:cstheme="minorHAnsi"/>
          <w:sz w:val="22"/>
          <w:szCs w:val="22"/>
        </w:rPr>
      </w:pPr>
    </w:p>
    <w:p w:rsidR="00676FAA" w:rsidRDefault="00676FAA" w:rsidP="00676FAA">
      <w:pPr>
        <w:jc w:val="both"/>
        <w:rPr>
          <w:rFonts w:asciiTheme="minorHAnsi" w:hAnsiTheme="minorHAnsi" w:cstheme="minorHAnsi"/>
          <w:sz w:val="22"/>
          <w:szCs w:val="22"/>
        </w:rPr>
      </w:pPr>
      <w:r>
        <w:rPr>
          <w:rFonts w:asciiTheme="minorHAnsi" w:hAnsiTheme="minorHAnsi" w:cstheme="minorHAnsi"/>
          <w:sz w:val="22"/>
          <w:szCs w:val="22"/>
        </w:rPr>
        <w:t xml:space="preserve">La empresa contratista deberá garantizar el cumplimiento de los requisitos y estándares de Seguridad descritos en el </w:t>
      </w:r>
      <w:r>
        <w:rPr>
          <w:rFonts w:asciiTheme="minorHAnsi" w:hAnsiTheme="minorHAnsi" w:cstheme="minorHAnsi"/>
          <w:b/>
          <w:i/>
          <w:sz w:val="22"/>
          <w:szCs w:val="22"/>
        </w:rPr>
        <w:t>Anexo D:</w:t>
      </w:r>
      <w:r>
        <w:rPr>
          <w:rFonts w:asciiTheme="minorHAnsi" w:hAnsiTheme="minorHAnsi" w:cstheme="minorHAnsi"/>
          <w:sz w:val="22"/>
          <w:szCs w:val="22"/>
        </w:rPr>
        <w:t xml:space="preserve"> </w:t>
      </w:r>
      <w:r>
        <w:rPr>
          <w:rFonts w:asciiTheme="minorHAnsi" w:hAnsiTheme="minorHAnsi" w:cstheme="minorHAnsi"/>
          <w:b/>
          <w:sz w:val="22"/>
          <w:szCs w:val="22"/>
        </w:rPr>
        <w:t>“REQUISITOS DE SEGURIDAD INDUSTRIAL PARA CONTRATISTAS”</w:t>
      </w:r>
      <w:r>
        <w:rPr>
          <w:rFonts w:asciiTheme="minorHAnsi" w:hAnsiTheme="minorHAnsi" w:cstheme="minorHAnsi"/>
          <w:sz w:val="22"/>
          <w:szCs w:val="22"/>
        </w:rPr>
        <w:t>, documento elaborado conforme a políticas internas de YPFB y en estricto cumplimiento de la normativa legal vigente (D.L. 16998).</w:t>
      </w:r>
    </w:p>
    <w:p w:rsidR="00676FAA" w:rsidRDefault="00676FAA" w:rsidP="00676FAA">
      <w:pPr>
        <w:jc w:val="both"/>
        <w:rPr>
          <w:rFonts w:asciiTheme="minorHAnsi" w:hAnsiTheme="minorHAnsi" w:cstheme="minorHAnsi"/>
          <w:b/>
          <w:sz w:val="22"/>
          <w:szCs w:val="22"/>
          <w:u w:val="single"/>
        </w:rPr>
      </w:pPr>
    </w:p>
    <w:p w:rsidR="00676FAA" w:rsidRDefault="00676FAA" w:rsidP="00163C34">
      <w:pPr>
        <w:pStyle w:val="Prrafodelista"/>
        <w:numPr>
          <w:ilvl w:val="1"/>
          <w:numId w:val="67"/>
        </w:num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ASPECTOS GENERALES: </w:t>
      </w:r>
    </w:p>
    <w:p w:rsidR="00676FAA" w:rsidRDefault="00676FAA" w:rsidP="00676FAA">
      <w:pPr>
        <w:jc w:val="both"/>
        <w:rPr>
          <w:rFonts w:asciiTheme="minorHAnsi" w:hAnsiTheme="minorHAnsi" w:cstheme="minorHAnsi"/>
          <w:sz w:val="22"/>
          <w:szCs w:val="22"/>
        </w:rPr>
      </w:pPr>
    </w:p>
    <w:p w:rsidR="00676FAA" w:rsidRDefault="00676FAA" w:rsidP="00676FAA">
      <w:pPr>
        <w:jc w:val="both"/>
        <w:rPr>
          <w:rFonts w:asciiTheme="minorHAnsi" w:hAnsiTheme="minorHAnsi" w:cstheme="minorHAnsi"/>
          <w:sz w:val="22"/>
          <w:szCs w:val="22"/>
        </w:rPr>
      </w:pPr>
      <w:r>
        <w:rPr>
          <w:rFonts w:asciiTheme="minorHAnsi" w:hAnsiTheme="minorHAnsi" w:cstheme="minorHAnsi"/>
          <w:sz w:val="22"/>
          <w:szCs w:val="22"/>
        </w:rPr>
        <w:t>La empresa contratista deberá prever el número de personal de SMS para el proyecto en función a las siguientes consideraciones:</w:t>
      </w:r>
    </w:p>
    <w:p w:rsidR="00676FAA" w:rsidRDefault="00676FAA" w:rsidP="00676FAA">
      <w:pPr>
        <w:jc w:val="both"/>
        <w:rPr>
          <w:rFonts w:asciiTheme="minorHAnsi" w:hAnsiTheme="minorHAnsi" w:cstheme="minorHAnsi"/>
          <w:sz w:val="22"/>
          <w:szCs w:val="22"/>
        </w:rPr>
      </w:pPr>
    </w:p>
    <w:p w:rsidR="00676FAA" w:rsidRDefault="00676FAA" w:rsidP="00163C34">
      <w:pPr>
        <w:pStyle w:val="Prrafodelista"/>
        <w:numPr>
          <w:ilvl w:val="0"/>
          <w:numId w:val="68"/>
        </w:numPr>
        <w:spacing w:after="120"/>
        <w:ind w:left="714" w:hanging="357"/>
        <w:jc w:val="both"/>
        <w:rPr>
          <w:rFonts w:asciiTheme="minorHAnsi" w:hAnsiTheme="minorHAnsi" w:cstheme="minorHAnsi"/>
          <w:sz w:val="22"/>
          <w:szCs w:val="22"/>
        </w:rPr>
      </w:pPr>
      <w:r>
        <w:rPr>
          <w:rFonts w:asciiTheme="minorHAnsi" w:hAnsiTheme="minorHAnsi" w:cstheme="minorHAnsi"/>
          <w:sz w:val="22"/>
          <w:szCs w:val="22"/>
        </w:rPr>
        <w:t>Análisis preliminar de peligros y riesgos (asociados a la actividad), tiempo, magnitud del proyecto, número de trabajadores y numero de frentes de trabajo.</w:t>
      </w:r>
    </w:p>
    <w:p w:rsidR="00676FAA" w:rsidRDefault="00676FAA" w:rsidP="00163C34">
      <w:pPr>
        <w:pStyle w:val="Prrafodelista"/>
        <w:numPr>
          <w:ilvl w:val="0"/>
          <w:numId w:val="68"/>
        </w:numPr>
        <w:jc w:val="both"/>
        <w:rPr>
          <w:rFonts w:asciiTheme="minorHAnsi" w:hAnsiTheme="minorHAnsi" w:cstheme="minorHAnsi"/>
          <w:sz w:val="22"/>
          <w:szCs w:val="22"/>
        </w:rPr>
      </w:pPr>
      <w:r>
        <w:rPr>
          <w:rFonts w:asciiTheme="minorHAnsi" w:hAnsiTheme="minorHAnsi" w:cstheme="minorHAnsi"/>
          <w:sz w:val="22"/>
          <w:szCs w:val="22"/>
        </w:rPr>
        <w:t xml:space="preserve">En cumplimiento a la LGT Art.73, se establece que todo proyecto con más de 80 trabajadores deberá contar necesariamente con personal médico (in situ). </w:t>
      </w:r>
    </w:p>
    <w:p w:rsidR="00676FAA" w:rsidRDefault="00676FAA" w:rsidP="00676FAA">
      <w:pPr>
        <w:pStyle w:val="Prrafodelista"/>
        <w:rPr>
          <w:rFonts w:asciiTheme="minorHAnsi" w:hAnsiTheme="minorHAnsi" w:cstheme="minorHAnsi"/>
          <w:sz w:val="22"/>
          <w:szCs w:val="22"/>
        </w:rPr>
      </w:pPr>
    </w:p>
    <w:p w:rsidR="00676FAA" w:rsidRDefault="00676FAA" w:rsidP="00163C34">
      <w:pPr>
        <w:pStyle w:val="Prrafodelista"/>
        <w:numPr>
          <w:ilvl w:val="1"/>
          <w:numId w:val="67"/>
        </w:num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PERSONAL DE SMS:</w:t>
      </w:r>
    </w:p>
    <w:p w:rsidR="00676FAA" w:rsidRDefault="00676FAA" w:rsidP="00676FAA">
      <w:pPr>
        <w:jc w:val="both"/>
        <w:rPr>
          <w:rFonts w:asciiTheme="minorHAnsi" w:hAnsiTheme="minorHAnsi"/>
          <w:b/>
          <w:sz w:val="22"/>
          <w:szCs w:val="22"/>
        </w:rPr>
      </w:pPr>
    </w:p>
    <w:p w:rsidR="00676FAA" w:rsidRDefault="00676FAA" w:rsidP="00676FAA">
      <w:pPr>
        <w:jc w:val="both"/>
        <w:rPr>
          <w:rFonts w:asciiTheme="minorHAnsi" w:eastAsiaTheme="minorHAnsi" w:hAnsiTheme="minorHAnsi"/>
          <w:color w:val="000000"/>
          <w:sz w:val="22"/>
          <w:szCs w:val="22"/>
        </w:rPr>
      </w:pPr>
      <w:r>
        <w:rPr>
          <w:rFonts w:asciiTheme="minorHAnsi" w:eastAsiaTheme="minorHAnsi" w:hAnsiTheme="minorHAnsi"/>
          <w:color w:val="000000"/>
          <w:sz w:val="22"/>
          <w:szCs w:val="22"/>
        </w:rPr>
        <w:t>La empresa contratista una vez adjudicada deberá contar mínimamente con el siguiente personal de SMS, en base a los siguientes criterios:</w:t>
      </w:r>
    </w:p>
    <w:p w:rsidR="00676FAA" w:rsidRDefault="00676FAA" w:rsidP="00676FAA">
      <w:pPr>
        <w:jc w:val="both"/>
        <w:rPr>
          <w:rFonts w:asciiTheme="minorHAnsi" w:hAnsiTheme="minorHAnsi"/>
          <w:sz w:val="22"/>
          <w:szCs w:val="22"/>
          <w:lang w:eastAsia="es-ES"/>
        </w:rPr>
      </w:pPr>
    </w:p>
    <w:p w:rsidR="00676FAA" w:rsidRDefault="00676FAA" w:rsidP="00163C34">
      <w:pPr>
        <w:pStyle w:val="Prrafodelista"/>
        <w:numPr>
          <w:ilvl w:val="2"/>
          <w:numId w:val="67"/>
        </w:num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Proyectos de Red Secundaria/Estación Distrital de Regulación (EDR):</w:t>
      </w:r>
    </w:p>
    <w:p w:rsidR="00676FAA" w:rsidRDefault="00676FAA" w:rsidP="00676FAA">
      <w:pPr>
        <w:pStyle w:val="Prrafodelista"/>
        <w:spacing w:after="160" w:line="256" w:lineRule="auto"/>
        <w:ind w:left="1080"/>
        <w:contextualSpacing/>
        <w:jc w:val="both"/>
        <w:rPr>
          <w:rFonts w:asciiTheme="minorHAnsi" w:hAnsiTheme="minorHAnsi" w:cstheme="minorHAnsi"/>
          <w:sz w:val="22"/>
          <w:szCs w:val="22"/>
        </w:rPr>
      </w:pPr>
    </w:p>
    <w:p w:rsidR="00676FAA" w:rsidRDefault="00676FAA" w:rsidP="00163C34">
      <w:pPr>
        <w:pStyle w:val="Prrafodelista"/>
        <w:numPr>
          <w:ilvl w:val="0"/>
          <w:numId w:val="69"/>
        </w:numPr>
        <w:spacing w:after="160" w:line="256" w:lineRule="auto"/>
        <w:ind w:left="1080"/>
        <w:contextualSpacing/>
        <w:jc w:val="both"/>
        <w:rPr>
          <w:rFonts w:asciiTheme="minorHAnsi" w:hAnsiTheme="minorHAnsi" w:cstheme="minorHAnsi"/>
          <w:sz w:val="22"/>
          <w:szCs w:val="22"/>
        </w:rPr>
      </w:pPr>
      <w:r>
        <w:rPr>
          <w:rFonts w:asciiTheme="minorHAnsi" w:hAnsiTheme="minorHAnsi" w:cstheme="minorHAnsi"/>
          <w:sz w:val="22"/>
          <w:szCs w:val="22"/>
        </w:rPr>
        <w:t>1 Monitor de SMS: por cada frente de trabajo (de acuerdo al análisis de Riesgos de las actividades a desarrollarse en el frente de trabajo)</w:t>
      </w:r>
    </w:p>
    <w:p w:rsidR="00676FAA" w:rsidRDefault="00676FAA" w:rsidP="00676FAA">
      <w:pPr>
        <w:pStyle w:val="Prrafodelista"/>
        <w:tabs>
          <w:tab w:val="left" w:pos="851"/>
        </w:tabs>
        <w:ind w:left="1080"/>
        <w:contextualSpacing/>
        <w:rPr>
          <w:rFonts w:asciiTheme="minorHAnsi" w:hAnsiTheme="minorHAnsi" w:cstheme="minorHAnsi"/>
          <w:b/>
          <w:color w:val="000000" w:themeColor="text1"/>
          <w:sz w:val="22"/>
          <w:szCs w:val="22"/>
          <w:u w:val="single"/>
        </w:rPr>
      </w:pPr>
    </w:p>
    <w:p w:rsidR="00676FAA" w:rsidRDefault="00676FAA" w:rsidP="00163C34">
      <w:pPr>
        <w:pStyle w:val="Prrafodelista"/>
        <w:numPr>
          <w:ilvl w:val="2"/>
          <w:numId w:val="67"/>
        </w:num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Curriculum Vitae de Personal SMS: </w:t>
      </w:r>
    </w:p>
    <w:p w:rsidR="00676FAA" w:rsidRDefault="00676FAA" w:rsidP="00676FAA">
      <w:pPr>
        <w:jc w:val="both"/>
        <w:rPr>
          <w:rFonts w:asciiTheme="minorHAnsi" w:hAnsiTheme="minorHAnsi"/>
          <w:sz w:val="22"/>
          <w:szCs w:val="22"/>
        </w:rPr>
      </w:pPr>
    </w:p>
    <w:p w:rsidR="00676FAA" w:rsidRDefault="00676FAA" w:rsidP="00676FAA">
      <w:pPr>
        <w:jc w:val="both"/>
        <w:rPr>
          <w:rFonts w:asciiTheme="minorHAnsi" w:hAnsiTheme="minorHAnsi"/>
          <w:sz w:val="22"/>
          <w:szCs w:val="22"/>
        </w:rPr>
      </w:pPr>
      <w:r>
        <w:rPr>
          <w:rFonts w:asciiTheme="minorHAnsi" w:hAnsiTheme="minorHAnsi"/>
          <w:sz w:val="22"/>
          <w:szCs w:val="22"/>
        </w:rPr>
        <w:t>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676FAA" w:rsidRDefault="00676FAA" w:rsidP="00676FAA">
      <w:pPr>
        <w:jc w:val="both"/>
        <w:rPr>
          <w:rFonts w:asciiTheme="minorHAnsi" w:hAnsiTheme="minorHAnsi"/>
          <w:sz w:val="22"/>
          <w:szCs w:val="22"/>
        </w:rPr>
      </w:pPr>
    </w:p>
    <w:p w:rsidR="00676FAA" w:rsidRDefault="00676FAA" w:rsidP="00676FAA">
      <w:pPr>
        <w:jc w:val="both"/>
        <w:rPr>
          <w:rFonts w:asciiTheme="minorHAnsi" w:hAnsiTheme="minorHAnsi"/>
          <w:sz w:val="22"/>
          <w:szCs w:val="22"/>
        </w:rPr>
      </w:pPr>
    </w:p>
    <w:p w:rsidR="00676FAA" w:rsidRDefault="00676FAA" w:rsidP="00163C34">
      <w:pPr>
        <w:pStyle w:val="Prrafodelista"/>
        <w:numPr>
          <w:ilvl w:val="2"/>
          <w:numId w:val="67"/>
        </w:num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 xml:space="preserve">Perfil de Cargos: </w:t>
      </w:r>
    </w:p>
    <w:p w:rsidR="00676FAA" w:rsidRDefault="00676FAA" w:rsidP="00676FAA">
      <w:pPr>
        <w:jc w:val="both"/>
        <w:rPr>
          <w:rFonts w:asciiTheme="minorHAnsi" w:eastAsiaTheme="minorHAnsi" w:hAnsiTheme="minorHAnsi"/>
          <w:color w:val="000000"/>
          <w:sz w:val="22"/>
          <w:szCs w:val="22"/>
        </w:rPr>
      </w:pPr>
    </w:p>
    <w:p w:rsidR="00676FAA" w:rsidRDefault="00676FAA" w:rsidP="00676FAA">
      <w:pPr>
        <w:jc w:val="both"/>
        <w:rPr>
          <w:rFonts w:asciiTheme="minorHAnsi" w:eastAsiaTheme="minorHAnsi" w:hAnsiTheme="minorHAnsi"/>
          <w:color w:val="000000"/>
          <w:sz w:val="22"/>
          <w:szCs w:val="22"/>
        </w:rPr>
      </w:pPr>
      <w:r>
        <w:rPr>
          <w:rFonts w:asciiTheme="minorHAnsi" w:eastAsiaTheme="minorHAnsi" w:hAnsiTheme="minorHAnsi"/>
          <w:color w:val="000000"/>
          <w:sz w:val="22"/>
          <w:szCs w:val="22"/>
        </w:rPr>
        <w:t>La formación y experiencia del personal de SMS debe ser adecuada y coherente para gestionar y controlar los riesgos identificados en las actividades de la obra.</w:t>
      </w:r>
    </w:p>
    <w:p w:rsidR="00676FAA" w:rsidRDefault="00676FAA" w:rsidP="00676FAA">
      <w:pPr>
        <w:jc w:val="both"/>
        <w:rPr>
          <w:rFonts w:asciiTheme="minorHAnsi" w:eastAsiaTheme="minorHAnsi" w:hAnsiTheme="minorHAnsi"/>
          <w:color w:val="000000"/>
          <w:sz w:val="22"/>
          <w:szCs w:val="22"/>
        </w:rPr>
      </w:pPr>
    </w:p>
    <w:p w:rsidR="00676FAA" w:rsidRDefault="00676FAA" w:rsidP="00163C34">
      <w:pPr>
        <w:pStyle w:val="Prrafodelista"/>
        <w:numPr>
          <w:ilvl w:val="3"/>
          <w:numId w:val="67"/>
        </w:numPr>
        <w:tabs>
          <w:tab w:val="left" w:pos="851"/>
        </w:tabs>
        <w:contextualSpacing/>
        <w:rPr>
          <w:rFonts w:asciiTheme="minorHAnsi" w:hAnsiTheme="minorHAnsi" w:cstheme="minorHAnsi"/>
          <w:b/>
          <w:color w:val="000000" w:themeColor="text1"/>
          <w:sz w:val="22"/>
          <w:szCs w:val="22"/>
          <w:u w:val="single"/>
          <w:lang w:eastAsia="es-ES"/>
        </w:rPr>
      </w:pPr>
      <w:r>
        <w:rPr>
          <w:rFonts w:asciiTheme="minorHAnsi" w:hAnsiTheme="minorHAnsi" w:cstheme="minorHAnsi"/>
          <w:b/>
          <w:color w:val="000000" w:themeColor="text1"/>
          <w:sz w:val="22"/>
          <w:szCs w:val="22"/>
          <w:u w:val="single"/>
        </w:rPr>
        <w:t>Monitor de SMS</w:t>
      </w:r>
    </w:p>
    <w:p w:rsidR="00676FAA" w:rsidRDefault="00676FAA" w:rsidP="00676FAA">
      <w:pPr>
        <w:tabs>
          <w:tab w:val="left" w:pos="851"/>
        </w:tabs>
        <w:rPr>
          <w:rFonts w:asciiTheme="minorHAnsi" w:hAnsiTheme="minorHAnsi" w:cstheme="minorHAnsi"/>
          <w:b/>
          <w:color w:val="000000" w:themeColor="text1"/>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676FAA" w:rsidTr="00676FAA">
        <w:trPr>
          <w:jc w:val="center"/>
        </w:trPr>
        <w:tc>
          <w:tcPr>
            <w:tcW w:w="990" w:type="pct"/>
            <w:tcBorders>
              <w:top w:val="single" w:sz="4" w:space="0" w:color="auto"/>
              <w:left w:val="single" w:sz="4" w:space="0" w:color="auto"/>
              <w:bottom w:val="single" w:sz="4" w:space="0" w:color="auto"/>
              <w:right w:val="single" w:sz="4" w:space="0" w:color="auto"/>
            </w:tcBorders>
            <w:vAlign w:val="center"/>
            <w:hideMark/>
          </w:tcPr>
          <w:p w:rsidR="00676FAA" w:rsidRDefault="00676FAA">
            <w:pPr>
              <w:spacing w:line="256" w:lineRule="auto"/>
              <w:jc w:val="center"/>
              <w:rPr>
                <w:rFonts w:asciiTheme="minorHAnsi" w:hAnsiTheme="minorHAnsi" w:cstheme="minorHAnsi"/>
                <w:b/>
                <w:sz w:val="18"/>
                <w:szCs w:val="18"/>
                <w:lang w:val="es-BO"/>
              </w:rPr>
            </w:pPr>
            <w:r>
              <w:rPr>
                <w:rFonts w:asciiTheme="minorHAnsi" w:hAnsiTheme="minorHAnsi" w:cstheme="minorHAnsi"/>
                <w:b/>
                <w:sz w:val="18"/>
                <w:szCs w:val="18"/>
                <w:lang w:val="es-BO"/>
              </w:rPr>
              <w:t>Nivel</w:t>
            </w:r>
          </w:p>
        </w:tc>
        <w:tc>
          <w:tcPr>
            <w:tcW w:w="4010" w:type="pct"/>
            <w:tcBorders>
              <w:top w:val="single" w:sz="4" w:space="0" w:color="auto"/>
              <w:left w:val="single" w:sz="4" w:space="0" w:color="auto"/>
              <w:bottom w:val="single" w:sz="4" w:space="0" w:color="auto"/>
              <w:right w:val="single" w:sz="4" w:space="0" w:color="auto"/>
            </w:tcBorders>
            <w:vAlign w:val="center"/>
            <w:hideMark/>
          </w:tcPr>
          <w:p w:rsidR="00676FAA" w:rsidRDefault="00676FAA">
            <w:pPr>
              <w:spacing w:line="256" w:lineRule="auto"/>
              <w:jc w:val="center"/>
              <w:rPr>
                <w:rFonts w:asciiTheme="minorHAnsi" w:hAnsiTheme="minorHAnsi" w:cstheme="minorHAnsi"/>
                <w:b/>
                <w:sz w:val="18"/>
                <w:szCs w:val="18"/>
                <w:lang w:val="es-BO"/>
              </w:rPr>
            </w:pPr>
            <w:r>
              <w:rPr>
                <w:rFonts w:asciiTheme="minorHAnsi" w:hAnsiTheme="minorHAnsi" w:cstheme="minorHAnsi"/>
                <w:b/>
                <w:sz w:val="18"/>
                <w:szCs w:val="18"/>
                <w:lang w:val="es-BO"/>
              </w:rPr>
              <w:t>Requisitos</w:t>
            </w:r>
          </w:p>
        </w:tc>
      </w:tr>
      <w:tr w:rsidR="00676FAA" w:rsidRPr="00676FAA" w:rsidTr="00676FAA">
        <w:trPr>
          <w:trHeight w:val="404"/>
          <w:jc w:val="center"/>
        </w:trPr>
        <w:tc>
          <w:tcPr>
            <w:tcW w:w="990" w:type="pct"/>
            <w:tcBorders>
              <w:top w:val="single" w:sz="4" w:space="0" w:color="auto"/>
              <w:left w:val="single" w:sz="4" w:space="0" w:color="auto"/>
              <w:bottom w:val="single" w:sz="4" w:space="0" w:color="auto"/>
              <w:right w:val="single" w:sz="4" w:space="0" w:color="auto"/>
            </w:tcBorders>
            <w:vAlign w:val="center"/>
            <w:hideMark/>
          </w:tcPr>
          <w:p w:rsidR="00676FAA" w:rsidRDefault="00676FAA">
            <w:pPr>
              <w:spacing w:line="256" w:lineRule="auto"/>
              <w:rPr>
                <w:rFonts w:asciiTheme="minorHAnsi" w:hAnsiTheme="minorHAnsi" w:cstheme="minorHAnsi"/>
                <w:b/>
                <w:sz w:val="18"/>
                <w:szCs w:val="18"/>
                <w:lang w:val="es-BO"/>
              </w:rPr>
            </w:pPr>
            <w:r>
              <w:rPr>
                <w:rFonts w:asciiTheme="minorHAnsi" w:hAnsiTheme="minorHAnsi" w:cstheme="minorHAnsi"/>
                <w:b/>
                <w:sz w:val="18"/>
                <w:szCs w:val="18"/>
                <w:lang w:val="es-BO"/>
              </w:rPr>
              <w:t xml:space="preserve">Educación </w:t>
            </w:r>
          </w:p>
        </w:tc>
        <w:tc>
          <w:tcPr>
            <w:tcW w:w="4010" w:type="pct"/>
            <w:tcBorders>
              <w:top w:val="single" w:sz="4" w:space="0" w:color="auto"/>
              <w:left w:val="single" w:sz="4" w:space="0" w:color="auto"/>
              <w:bottom w:val="single" w:sz="4" w:space="0" w:color="auto"/>
              <w:right w:val="single" w:sz="4" w:space="0" w:color="auto"/>
            </w:tcBorders>
            <w:vAlign w:val="center"/>
            <w:hideMark/>
          </w:tcPr>
          <w:p w:rsidR="00676FAA" w:rsidRDefault="00676FAA">
            <w:pPr>
              <w:spacing w:line="256" w:lineRule="auto"/>
              <w:rPr>
                <w:rFonts w:asciiTheme="minorHAnsi" w:hAnsiTheme="minorHAnsi" w:cstheme="minorHAnsi"/>
                <w:sz w:val="18"/>
                <w:szCs w:val="18"/>
                <w:lang w:val="es-BO"/>
              </w:rPr>
            </w:pPr>
            <w:r>
              <w:rPr>
                <w:rFonts w:asciiTheme="minorHAnsi" w:hAnsiTheme="minorHAnsi" w:cstheme="minorHAnsi"/>
                <w:sz w:val="18"/>
                <w:szCs w:val="18"/>
                <w:lang w:val="es-BO"/>
              </w:rPr>
              <w:t>Profesional a nivel licenciatura en ingeniería o Técnico del área Industrial (mecánico, eléctrico, SMS o similares)</w:t>
            </w:r>
          </w:p>
        </w:tc>
      </w:tr>
      <w:tr w:rsidR="00676FAA" w:rsidRPr="00676FAA" w:rsidTr="00676FAA">
        <w:trPr>
          <w:trHeight w:val="288"/>
          <w:jc w:val="center"/>
        </w:trPr>
        <w:tc>
          <w:tcPr>
            <w:tcW w:w="990" w:type="pct"/>
            <w:tcBorders>
              <w:top w:val="single" w:sz="4" w:space="0" w:color="auto"/>
              <w:left w:val="single" w:sz="4" w:space="0" w:color="auto"/>
              <w:bottom w:val="single" w:sz="4" w:space="0" w:color="auto"/>
              <w:right w:val="single" w:sz="4" w:space="0" w:color="auto"/>
            </w:tcBorders>
            <w:vAlign w:val="center"/>
            <w:hideMark/>
          </w:tcPr>
          <w:p w:rsidR="00676FAA" w:rsidRDefault="00676FAA">
            <w:pPr>
              <w:spacing w:line="256" w:lineRule="auto"/>
              <w:rPr>
                <w:rFonts w:asciiTheme="minorHAnsi" w:hAnsiTheme="minorHAnsi" w:cstheme="minorHAnsi"/>
                <w:b/>
                <w:sz w:val="18"/>
                <w:szCs w:val="18"/>
                <w:lang w:val="es-BO"/>
              </w:rPr>
            </w:pPr>
            <w:r>
              <w:rPr>
                <w:rFonts w:asciiTheme="minorHAnsi" w:hAnsiTheme="minorHAnsi" w:cstheme="minorHAnsi"/>
                <w:b/>
                <w:sz w:val="18"/>
                <w:szCs w:val="18"/>
                <w:lang w:val="es-BO"/>
              </w:rPr>
              <w:t xml:space="preserve">Formación OBLIGATORIA </w:t>
            </w:r>
            <w:r>
              <w:rPr>
                <w:rFonts w:asciiTheme="minorHAnsi" w:hAnsiTheme="minorHAnsi" w:cstheme="minorHAnsi"/>
                <w:sz w:val="18"/>
                <w:szCs w:val="18"/>
                <w:lang w:val="es-BO"/>
              </w:rPr>
              <w:t>(Cursos, seminarios, talleres, etc.)</w:t>
            </w:r>
          </w:p>
        </w:tc>
        <w:tc>
          <w:tcPr>
            <w:tcW w:w="4010" w:type="pct"/>
            <w:tcBorders>
              <w:top w:val="single" w:sz="4" w:space="0" w:color="auto"/>
              <w:left w:val="single" w:sz="4" w:space="0" w:color="auto"/>
              <w:bottom w:val="single" w:sz="4" w:space="0" w:color="auto"/>
              <w:right w:val="single" w:sz="4" w:space="0" w:color="auto"/>
            </w:tcBorders>
            <w:vAlign w:val="center"/>
            <w:hideMark/>
          </w:tcPr>
          <w:p w:rsidR="00676FAA" w:rsidRDefault="00676FAA">
            <w:pPr>
              <w:spacing w:line="256" w:lineRule="auto"/>
              <w:rPr>
                <w:rFonts w:asciiTheme="minorHAnsi" w:hAnsiTheme="minorHAnsi" w:cstheme="minorHAnsi"/>
                <w:sz w:val="18"/>
                <w:szCs w:val="18"/>
              </w:rPr>
            </w:pPr>
            <w:r>
              <w:rPr>
                <w:rFonts w:asciiTheme="minorHAnsi" w:hAnsiTheme="minorHAnsi" w:cstheme="minorHAnsi"/>
                <w:sz w:val="18"/>
                <w:szCs w:val="18"/>
              </w:rPr>
              <w:t>Seguridad Industrial, Salud Ocupacional y/o Medio Ambiente.</w:t>
            </w:r>
          </w:p>
          <w:p w:rsidR="00676FAA" w:rsidRDefault="00676FAA">
            <w:pPr>
              <w:spacing w:line="256" w:lineRule="auto"/>
              <w:rPr>
                <w:rFonts w:asciiTheme="minorHAnsi" w:hAnsiTheme="minorHAnsi" w:cstheme="minorHAnsi"/>
                <w:sz w:val="18"/>
                <w:szCs w:val="18"/>
              </w:rPr>
            </w:pPr>
            <w:r>
              <w:rPr>
                <w:rFonts w:asciiTheme="minorHAnsi" w:hAnsiTheme="minorHAnsi" w:cstheme="minorHAnsi"/>
                <w:sz w:val="18"/>
                <w:szCs w:val="18"/>
              </w:rPr>
              <w:t xml:space="preserve">Cursos de Sistemas de Gestión de Seguridad y salud ocupacional y/o Medio Ambiente (OHSAS 18001 - ISO 14001). </w:t>
            </w:r>
          </w:p>
        </w:tc>
      </w:tr>
      <w:tr w:rsidR="00676FAA" w:rsidRPr="00676FAA" w:rsidTr="00676FAA">
        <w:trPr>
          <w:trHeight w:val="270"/>
          <w:jc w:val="center"/>
        </w:trPr>
        <w:tc>
          <w:tcPr>
            <w:tcW w:w="990" w:type="pct"/>
            <w:tcBorders>
              <w:top w:val="single" w:sz="4" w:space="0" w:color="auto"/>
              <w:left w:val="single" w:sz="4" w:space="0" w:color="auto"/>
              <w:bottom w:val="single" w:sz="4" w:space="0" w:color="auto"/>
              <w:right w:val="single" w:sz="4" w:space="0" w:color="auto"/>
            </w:tcBorders>
            <w:vAlign w:val="center"/>
            <w:hideMark/>
          </w:tcPr>
          <w:p w:rsidR="00676FAA" w:rsidRDefault="00676FAA">
            <w:pPr>
              <w:spacing w:line="256" w:lineRule="auto"/>
              <w:rPr>
                <w:rFonts w:asciiTheme="minorHAnsi" w:hAnsiTheme="minorHAnsi" w:cstheme="minorHAnsi"/>
                <w:b/>
                <w:sz w:val="18"/>
                <w:szCs w:val="18"/>
                <w:lang w:val="es-BO"/>
              </w:rPr>
            </w:pPr>
            <w:r>
              <w:rPr>
                <w:rFonts w:asciiTheme="minorHAnsi" w:hAnsiTheme="minorHAnsi" w:cstheme="minorHAnsi"/>
                <w:b/>
                <w:sz w:val="18"/>
                <w:szCs w:val="18"/>
                <w:lang w:val="es-BO"/>
              </w:rPr>
              <w:t>Formación</w:t>
            </w:r>
          </w:p>
          <w:p w:rsidR="00676FAA" w:rsidRDefault="00676FAA">
            <w:pPr>
              <w:spacing w:line="256" w:lineRule="auto"/>
              <w:rPr>
                <w:rFonts w:asciiTheme="minorHAnsi" w:hAnsiTheme="minorHAnsi" w:cstheme="minorHAnsi"/>
                <w:b/>
                <w:sz w:val="18"/>
                <w:szCs w:val="18"/>
                <w:lang w:val="es-BO"/>
              </w:rPr>
            </w:pPr>
            <w:r>
              <w:rPr>
                <w:rFonts w:asciiTheme="minorHAnsi" w:hAnsiTheme="minorHAnsi" w:cstheme="minorHAnsi"/>
                <w:b/>
                <w:sz w:val="18"/>
                <w:szCs w:val="18"/>
                <w:lang w:val="es-BO"/>
              </w:rPr>
              <w:t xml:space="preserve">DESEABLE </w:t>
            </w:r>
            <w:r>
              <w:rPr>
                <w:rFonts w:asciiTheme="minorHAnsi" w:hAnsiTheme="minorHAnsi" w:cstheme="minorHAnsi"/>
                <w:sz w:val="18"/>
                <w:szCs w:val="18"/>
                <w:lang w:val="es-BO"/>
              </w:rPr>
              <w:t>(Cursos, seminarios, talleres, etc.)</w:t>
            </w:r>
          </w:p>
        </w:tc>
        <w:tc>
          <w:tcPr>
            <w:tcW w:w="4010" w:type="pct"/>
            <w:tcBorders>
              <w:top w:val="single" w:sz="4" w:space="0" w:color="auto"/>
              <w:left w:val="single" w:sz="4" w:space="0" w:color="auto"/>
              <w:bottom w:val="single" w:sz="4" w:space="0" w:color="auto"/>
              <w:right w:val="single" w:sz="4" w:space="0" w:color="auto"/>
            </w:tcBorders>
            <w:vAlign w:val="center"/>
            <w:hideMark/>
          </w:tcPr>
          <w:p w:rsidR="00676FAA" w:rsidRDefault="00676FAA">
            <w:pPr>
              <w:spacing w:line="256" w:lineRule="auto"/>
              <w:rPr>
                <w:rFonts w:asciiTheme="minorHAnsi" w:hAnsiTheme="minorHAnsi" w:cstheme="minorHAnsi"/>
                <w:sz w:val="18"/>
                <w:szCs w:val="18"/>
              </w:rPr>
            </w:pPr>
            <w:r>
              <w:rPr>
                <w:rFonts w:asciiTheme="minorHAnsi" w:hAnsiTheme="minorHAnsi" w:cstheme="minorHAnsi"/>
                <w:sz w:val="18"/>
                <w:szCs w:val="18"/>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676FAA" w:rsidRDefault="00676FAA">
            <w:pPr>
              <w:spacing w:line="256" w:lineRule="auto"/>
              <w:rPr>
                <w:rFonts w:asciiTheme="minorHAnsi" w:hAnsiTheme="minorHAnsi" w:cstheme="minorHAnsi"/>
                <w:sz w:val="18"/>
                <w:szCs w:val="18"/>
              </w:rPr>
            </w:pPr>
            <w:r>
              <w:rPr>
                <w:rFonts w:asciiTheme="minorHAnsi" w:hAnsiTheme="minorHAnsi" w:cstheme="minorHAnsi"/>
                <w:sz w:val="18"/>
                <w:szCs w:val="18"/>
              </w:rPr>
              <w:t>Lucha contra incendios, Primeros Auxilios Básicos, Manejo Defensivo.</w:t>
            </w:r>
          </w:p>
        </w:tc>
      </w:tr>
      <w:tr w:rsidR="00676FAA" w:rsidRPr="00676FAA" w:rsidTr="00676FAA">
        <w:trPr>
          <w:trHeight w:val="678"/>
          <w:jc w:val="center"/>
        </w:trPr>
        <w:tc>
          <w:tcPr>
            <w:tcW w:w="990" w:type="pct"/>
            <w:tcBorders>
              <w:top w:val="single" w:sz="4" w:space="0" w:color="auto"/>
              <w:left w:val="single" w:sz="4" w:space="0" w:color="auto"/>
              <w:bottom w:val="single" w:sz="4" w:space="0" w:color="auto"/>
              <w:right w:val="single" w:sz="4" w:space="0" w:color="auto"/>
            </w:tcBorders>
            <w:vAlign w:val="center"/>
            <w:hideMark/>
          </w:tcPr>
          <w:p w:rsidR="00676FAA" w:rsidRDefault="00676FAA">
            <w:pPr>
              <w:spacing w:line="256" w:lineRule="auto"/>
              <w:rPr>
                <w:rFonts w:asciiTheme="minorHAnsi" w:hAnsiTheme="minorHAnsi" w:cstheme="minorHAnsi"/>
                <w:b/>
                <w:sz w:val="18"/>
                <w:szCs w:val="18"/>
                <w:highlight w:val="green"/>
                <w:lang w:val="es-BO"/>
              </w:rPr>
            </w:pPr>
            <w:r>
              <w:rPr>
                <w:rFonts w:asciiTheme="minorHAnsi" w:hAnsiTheme="minorHAnsi" w:cstheme="minorHAnsi"/>
                <w:b/>
                <w:sz w:val="18"/>
                <w:szCs w:val="18"/>
                <w:lang w:val="es-BO"/>
              </w:rPr>
              <w:t>Experiencia</w:t>
            </w:r>
          </w:p>
        </w:tc>
        <w:tc>
          <w:tcPr>
            <w:tcW w:w="4010" w:type="pct"/>
            <w:tcBorders>
              <w:top w:val="single" w:sz="4" w:space="0" w:color="auto"/>
              <w:left w:val="single" w:sz="4" w:space="0" w:color="auto"/>
              <w:bottom w:val="single" w:sz="4" w:space="0" w:color="auto"/>
              <w:right w:val="single" w:sz="4" w:space="0" w:color="auto"/>
            </w:tcBorders>
            <w:vAlign w:val="center"/>
            <w:hideMark/>
          </w:tcPr>
          <w:p w:rsidR="00676FAA" w:rsidRDefault="00676FAA">
            <w:pPr>
              <w:spacing w:line="256" w:lineRule="auto"/>
              <w:rPr>
                <w:rFonts w:asciiTheme="minorHAnsi" w:hAnsiTheme="minorHAnsi" w:cstheme="minorHAnsi"/>
                <w:sz w:val="18"/>
                <w:szCs w:val="18"/>
                <w:lang w:val="es-BO"/>
              </w:rPr>
            </w:pPr>
            <w:r>
              <w:rPr>
                <w:rFonts w:asciiTheme="minorHAnsi" w:hAnsiTheme="minorHAnsi" w:cstheme="minorHAnsi"/>
                <w:sz w:val="18"/>
                <w:szCs w:val="18"/>
                <w:lang w:val="es-BO"/>
              </w:rPr>
              <w:t xml:space="preserve">Experiencia </w:t>
            </w:r>
            <w:r>
              <w:rPr>
                <w:rFonts w:asciiTheme="minorHAnsi" w:hAnsiTheme="minorHAnsi" w:cstheme="minorHAnsi"/>
                <w:b/>
                <w:sz w:val="18"/>
                <w:szCs w:val="18"/>
                <w:lang w:val="es-BO"/>
              </w:rPr>
              <w:t>general mínima de 2 años</w:t>
            </w:r>
            <w:r>
              <w:rPr>
                <w:rFonts w:asciiTheme="minorHAnsi" w:hAnsiTheme="minorHAnsi" w:cstheme="minorHAnsi"/>
                <w:sz w:val="18"/>
                <w:szCs w:val="18"/>
                <w:lang w:val="es-BO"/>
              </w:rPr>
              <w:t xml:space="preserve"> y experiencia </w:t>
            </w:r>
            <w:r>
              <w:rPr>
                <w:rFonts w:asciiTheme="minorHAnsi" w:hAnsiTheme="minorHAnsi" w:cstheme="minorHAnsi"/>
                <w:b/>
                <w:sz w:val="18"/>
                <w:szCs w:val="18"/>
                <w:lang w:val="es-BO"/>
              </w:rPr>
              <w:t>específica mínima de 1 año</w:t>
            </w:r>
            <w:r>
              <w:rPr>
                <w:rFonts w:asciiTheme="minorHAnsi" w:hAnsiTheme="minorHAnsi" w:cstheme="minorHAnsi"/>
                <w:sz w:val="18"/>
                <w:szCs w:val="18"/>
                <w:lang w:val="es-BO"/>
              </w:rPr>
              <w:t xml:space="preserve"> en cargos similares en proyectos de gas y petróleo, construcción, y/o rubro industrial.</w:t>
            </w:r>
          </w:p>
          <w:p w:rsidR="00676FAA" w:rsidRDefault="00676FAA">
            <w:pPr>
              <w:spacing w:line="256" w:lineRule="auto"/>
              <w:rPr>
                <w:rFonts w:asciiTheme="minorHAnsi" w:hAnsiTheme="minorHAnsi" w:cstheme="minorHAnsi"/>
                <w:sz w:val="18"/>
                <w:szCs w:val="18"/>
                <w:lang w:val="es-BO"/>
              </w:rPr>
            </w:pPr>
            <w:r>
              <w:rPr>
                <w:rFonts w:asciiTheme="minorHAnsi" w:hAnsiTheme="minorHAnsi" w:cstheme="minorHAnsi"/>
                <w:sz w:val="18"/>
                <w:szCs w:val="18"/>
                <w:lang w:val="es-BO"/>
              </w:rPr>
              <w:t>Experiencia especifica:</w:t>
            </w:r>
          </w:p>
          <w:p w:rsidR="00676FAA" w:rsidRDefault="00676FAA">
            <w:pPr>
              <w:spacing w:line="256" w:lineRule="auto"/>
              <w:rPr>
                <w:rFonts w:asciiTheme="minorHAnsi" w:hAnsiTheme="minorHAnsi" w:cstheme="minorHAnsi"/>
                <w:sz w:val="18"/>
                <w:szCs w:val="18"/>
                <w:lang w:val="es-BO"/>
              </w:rPr>
            </w:pPr>
            <w:r>
              <w:rPr>
                <w:rFonts w:asciiTheme="minorHAnsi" w:hAnsiTheme="minorHAnsi" w:cstheme="minorHAnsi"/>
                <w:sz w:val="18"/>
                <w:szCs w:val="18"/>
                <w:lang w:val="es-BO"/>
              </w:rPr>
              <w:t>- Inspección y Auditoría de actos y/o condiciones inseguras</w:t>
            </w:r>
          </w:p>
          <w:p w:rsidR="00676FAA" w:rsidRDefault="00676FAA">
            <w:pPr>
              <w:spacing w:line="256" w:lineRule="auto"/>
              <w:rPr>
                <w:rFonts w:asciiTheme="minorHAnsi" w:hAnsiTheme="minorHAnsi" w:cstheme="minorHAnsi"/>
                <w:sz w:val="18"/>
                <w:szCs w:val="18"/>
                <w:lang w:val="es-BO"/>
              </w:rPr>
            </w:pPr>
            <w:r>
              <w:rPr>
                <w:rFonts w:asciiTheme="minorHAnsi" w:hAnsiTheme="minorHAnsi" w:cstheme="minorHAnsi"/>
                <w:sz w:val="18"/>
                <w:szCs w:val="18"/>
                <w:lang w:val="es-BO"/>
              </w:rPr>
              <w:t>- Gestión de Equipos de protección personal (EPP)</w:t>
            </w:r>
          </w:p>
          <w:p w:rsidR="00676FAA" w:rsidRDefault="00676FAA">
            <w:pPr>
              <w:spacing w:line="256" w:lineRule="auto"/>
              <w:rPr>
                <w:rFonts w:asciiTheme="minorHAnsi" w:hAnsiTheme="minorHAnsi" w:cstheme="minorHAnsi"/>
                <w:sz w:val="18"/>
                <w:szCs w:val="18"/>
                <w:lang w:val="es-BO"/>
              </w:rPr>
            </w:pPr>
            <w:r>
              <w:rPr>
                <w:rFonts w:asciiTheme="minorHAnsi" w:hAnsiTheme="minorHAnsi" w:cstheme="minorHAnsi"/>
                <w:sz w:val="18"/>
                <w:szCs w:val="18"/>
                <w:lang w:val="es-BO"/>
              </w:rPr>
              <w:t>- Gestión de Permisos de trabajo</w:t>
            </w:r>
          </w:p>
          <w:p w:rsidR="00676FAA" w:rsidRDefault="00676FAA">
            <w:pPr>
              <w:spacing w:line="256" w:lineRule="auto"/>
              <w:rPr>
                <w:rFonts w:asciiTheme="minorHAnsi" w:hAnsiTheme="minorHAnsi" w:cstheme="minorHAnsi"/>
                <w:sz w:val="18"/>
                <w:szCs w:val="18"/>
                <w:lang w:val="es-BO"/>
              </w:rPr>
            </w:pPr>
            <w:r>
              <w:rPr>
                <w:rFonts w:asciiTheme="minorHAnsi" w:hAnsiTheme="minorHAnsi" w:cstheme="minorHAnsi"/>
                <w:sz w:val="18"/>
                <w:szCs w:val="18"/>
                <w:lang w:val="es-BO"/>
              </w:rPr>
              <w:t>- Gestión y Manejo de emergencias (evacuación, simulacros, etc.)</w:t>
            </w:r>
          </w:p>
        </w:tc>
      </w:tr>
    </w:tbl>
    <w:p w:rsidR="00676FAA" w:rsidRDefault="00676FAA" w:rsidP="00676FAA">
      <w:pPr>
        <w:ind w:left="360"/>
        <w:jc w:val="both"/>
        <w:rPr>
          <w:rFonts w:asciiTheme="minorHAnsi" w:hAnsiTheme="minorHAnsi" w:cstheme="minorHAnsi"/>
          <w:sz w:val="24"/>
          <w:szCs w:val="24"/>
          <w:lang w:eastAsia="es-ES"/>
        </w:rPr>
      </w:pPr>
    </w:p>
    <w:p w:rsidR="00676FAA" w:rsidRDefault="00676FAA" w:rsidP="00163C34">
      <w:pPr>
        <w:pStyle w:val="Prrafodelista"/>
        <w:numPr>
          <w:ilvl w:val="1"/>
          <w:numId w:val="67"/>
        </w:num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POSTERIOR A LA ADJUDICACIÓN: </w:t>
      </w:r>
    </w:p>
    <w:p w:rsidR="00676FAA" w:rsidRDefault="00676FAA" w:rsidP="00676FAA">
      <w:pPr>
        <w:ind w:left="360"/>
        <w:jc w:val="both"/>
        <w:rPr>
          <w:rFonts w:asciiTheme="minorHAnsi" w:hAnsiTheme="minorHAnsi" w:cstheme="minorHAnsi"/>
          <w:sz w:val="22"/>
          <w:szCs w:val="22"/>
        </w:rPr>
      </w:pPr>
    </w:p>
    <w:p w:rsidR="00676FAA" w:rsidRDefault="00676FAA" w:rsidP="00676FAA">
      <w:pPr>
        <w:jc w:val="both"/>
        <w:rPr>
          <w:rFonts w:asciiTheme="minorHAnsi" w:hAnsiTheme="minorHAnsi" w:cstheme="minorHAnsi"/>
          <w:i/>
          <w:sz w:val="22"/>
          <w:szCs w:val="22"/>
        </w:rPr>
      </w:pPr>
      <w:r>
        <w:rPr>
          <w:rFonts w:asciiTheme="minorHAnsi" w:hAnsiTheme="minorHAnsi" w:cstheme="minorHAnsi"/>
          <w:sz w:val="22"/>
          <w:szCs w:val="22"/>
        </w:rPr>
        <w:t>Antes del inicio de las actividades (orden de proceder) la Empresa adjudicada deberá presentar los siguientes documentos</w:t>
      </w:r>
      <w:r>
        <w:rPr>
          <w:rFonts w:asciiTheme="minorHAnsi" w:hAnsiTheme="minorHAnsi" w:cstheme="minorHAnsi"/>
          <w:b/>
          <w:i/>
          <w:sz w:val="22"/>
          <w:szCs w:val="22"/>
        </w:rPr>
        <w:t xml:space="preserve"> </w:t>
      </w:r>
      <w:r>
        <w:rPr>
          <w:rFonts w:asciiTheme="minorHAnsi" w:hAnsiTheme="minorHAnsi" w:cstheme="minorHAnsi"/>
          <w:sz w:val="22"/>
          <w:szCs w:val="22"/>
        </w:rPr>
        <w:t xml:space="preserve">para la </w:t>
      </w:r>
      <w:r>
        <w:rPr>
          <w:rFonts w:asciiTheme="minorHAnsi" w:hAnsiTheme="minorHAnsi" w:cstheme="minorHAnsi"/>
          <w:b/>
          <w:sz w:val="22"/>
          <w:szCs w:val="22"/>
        </w:rPr>
        <w:t>aprobación</w:t>
      </w:r>
      <w:r>
        <w:rPr>
          <w:rFonts w:asciiTheme="minorHAnsi" w:hAnsiTheme="minorHAnsi" w:cstheme="minorHAnsi"/>
          <w:sz w:val="22"/>
          <w:szCs w:val="22"/>
        </w:rPr>
        <w:t xml:space="preserve"> y </w:t>
      </w:r>
      <w:r>
        <w:rPr>
          <w:rFonts w:asciiTheme="minorHAnsi" w:hAnsiTheme="minorHAnsi" w:cstheme="minorHAnsi"/>
          <w:b/>
          <w:sz w:val="22"/>
          <w:szCs w:val="22"/>
        </w:rPr>
        <w:t xml:space="preserve">VoBo </w:t>
      </w:r>
      <w:r>
        <w:rPr>
          <w:rFonts w:asciiTheme="minorHAnsi" w:hAnsiTheme="minorHAnsi" w:cstheme="minorHAnsi"/>
          <w:sz w:val="22"/>
          <w:szCs w:val="22"/>
        </w:rPr>
        <w:t>de la Unidad SMS de YPFB</w:t>
      </w:r>
      <w:r>
        <w:rPr>
          <w:rFonts w:asciiTheme="minorHAnsi" w:hAnsiTheme="minorHAnsi" w:cstheme="minorHAnsi"/>
          <w:i/>
          <w:sz w:val="22"/>
          <w:szCs w:val="22"/>
        </w:rPr>
        <w:t>:</w:t>
      </w:r>
    </w:p>
    <w:p w:rsidR="00676FAA" w:rsidRDefault="00676FAA" w:rsidP="00676FAA">
      <w:pPr>
        <w:ind w:left="360"/>
        <w:jc w:val="both"/>
        <w:rPr>
          <w:rFonts w:asciiTheme="minorHAnsi" w:hAnsiTheme="minorHAnsi" w:cstheme="minorHAnsi"/>
          <w:b/>
          <w:i/>
          <w:sz w:val="22"/>
          <w:szCs w:val="22"/>
        </w:rPr>
      </w:pPr>
    </w:p>
    <w:p w:rsidR="00676FAA" w:rsidRDefault="00676FAA" w:rsidP="00163C34">
      <w:pPr>
        <w:pStyle w:val="Prrafodelista"/>
        <w:numPr>
          <w:ilvl w:val="0"/>
          <w:numId w:val="70"/>
        </w:numPr>
        <w:jc w:val="both"/>
        <w:rPr>
          <w:rFonts w:asciiTheme="minorHAnsi" w:hAnsiTheme="minorHAnsi" w:cstheme="minorHAnsi"/>
          <w:b/>
          <w:vanish/>
          <w:color w:val="000000" w:themeColor="text1"/>
          <w:sz w:val="22"/>
          <w:szCs w:val="22"/>
        </w:rPr>
      </w:pPr>
    </w:p>
    <w:p w:rsidR="00676FAA" w:rsidRDefault="00676FAA" w:rsidP="00163C34">
      <w:pPr>
        <w:pStyle w:val="Prrafodelista"/>
        <w:numPr>
          <w:ilvl w:val="1"/>
          <w:numId w:val="70"/>
        </w:numPr>
        <w:jc w:val="both"/>
        <w:rPr>
          <w:rFonts w:asciiTheme="minorHAnsi" w:hAnsiTheme="minorHAnsi" w:cstheme="minorHAnsi"/>
          <w:b/>
          <w:vanish/>
          <w:color w:val="000000" w:themeColor="text1"/>
          <w:sz w:val="22"/>
          <w:szCs w:val="22"/>
        </w:rPr>
      </w:pPr>
    </w:p>
    <w:p w:rsidR="00676FAA" w:rsidRDefault="00676FAA" w:rsidP="00163C34">
      <w:pPr>
        <w:pStyle w:val="Prrafodelista"/>
        <w:numPr>
          <w:ilvl w:val="1"/>
          <w:numId w:val="70"/>
        </w:numPr>
        <w:jc w:val="both"/>
        <w:rPr>
          <w:rFonts w:asciiTheme="minorHAnsi" w:hAnsiTheme="minorHAnsi" w:cstheme="minorHAnsi"/>
          <w:b/>
          <w:vanish/>
          <w:color w:val="000000" w:themeColor="text1"/>
          <w:sz w:val="22"/>
          <w:szCs w:val="22"/>
        </w:rPr>
      </w:pPr>
    </w:p>
    <w:p w:rsidR="00676FAA" w:rsidRDefault="00676FAA" w:rsidP="00163C34">
      <w:pPr>
        <w:pStyle w:val="Prrafodelista"/>
        <w:numPr>
          <w:ilvl w:val="1"/>
          <w:numId w:val="70"/>
        </w:numPr>
        <w:jc w:val="both"/>
        <w:rPr>
          <w:rFonts w:asciiTheme="minorHAnsi" w:hAnsiTheme="minorHAnsi" w:cstheme="minorHAnsi"/>
          <w:b/>
          <w:vanish/>
          <w:color w:val="000000" w:themeColor="text1"/>
          <w:sz w:val="22"/>
          <w:szCs w:val="22"/>
        </w:rPr>
      </w:pPr>
    </w:p>
    <w:p w:rsidR="00676FAA" w:rsidRDefault="00676FAA" w:rsidP="00163C34">
      <w:pPr>
        <w:pStyle w:val="Prrafodelista"/>
        <w:numPr>
          <w:ilvl w:val="1"/>
          <w:numId w:val="70"/>
        </w:numPr>
        <w:jc w:val="both"/>
        <w:rPr>
          <w:rFonts w:asciiTheme="minorHAnsi" w:hAnsiTheme="minorHAnsi" w:cstheme="minorHAnsi"/>
          <w:b/>
          <w:vanish/>
          <w:color w:val="000000" w:themeColor="text1"/>
          <w:sz w:val="22"/>
          <w:szCs w:val="22"/>
        </w:rPr>
      </w:pPr>
    </w:p>
    <w:p w:rsidR="00676FAA" w:rsidRDefault="00676FAA" w:rsidP="00163C34">
      <w:pPr>
        <w:pStyle w:val="Prrafodelista"/>
        <w:numPr>
          <w:ilvl w:val="1"/>
          <w:numId w:val="70"/>
        </w:numPr>
        <w:jc w:val="both"/>
        <w:rPr>
          <w:rFonts w:asciiTheme="minorHAnsi" w:hAnsiTheme="minorHAnsi" w:cstheme="minorHAnsi"/>
          <w:b/>
          <w:vanish/>
          <w:color w:val="000000" w:themeColor="text1"/>
          <w:sz w:val="22"/>
          <w:szCs w:val="22"/>
        </w:rPr>
      </w:pPr>
    </w:p>
    <w:p w:rsidR="00676FAA" w:rsidRDefault="00676FAA" w:rsidP="00163C34">
      <w:pPr>
        <w:pStyle w:val="Prrafodelista"/>
        <w:numPr>
          <w:ilvl w:val="1"/>
          <w:numId w:val="70"/>
        </w:numPr>
        <w:jc w:val="both"/>
        <w:rPr>
          <w:rFonts w:asciiTheme="minorHAnsi" w:hAnsiTheme="minorHAnsi" w:cstheme="minorHAnsi"/>
          <w:b/>
          <w:vanish/>
          <w:color w:val="000000" w:themeColor="text1"/>
          <w:sz w:val="22"/>
          <w:szCs w:val="22"/>
        </w:rPr>
      </w:pPr>
    </w:p>
    <w:p w:rsidR="00676FAA" w:rsidRDefault="00676FAA" w:rsidP="00163C34">
      <w:pPr>
        <w:pStyle w:val="Prrafodelista"/>
        <w:numPr>
          <w:ilvl w:val="1"/>
          <w:numId w:val="70"/>
        </w:numPr>
        <w:jc w:val="both"/>
        <w:rPr>
          <w:rFonts w:asciiTheme="minorHAnsi" w:hAnsiTheme="minorHAnsi" w:cstheme="minorHAnsi"/>
          <w:b/>
          <w:vanish/>
          <w:color w:val="000000" w:themeColor="text1"/>
          <w:sz w:val="22"/>
          <w:szCs w:val="22"/>
        </w:rPr>
      </w:pPr>
    </w:p>
    <w:p w:rsidR="00676FAA" w:rsidRDefault="00676FAA" w:rsidP="00163C34">
      <w:pPr>
        <w:pStyle w:val="Prrafodelista"/>
        <w:numPr>
          <w:ilvl w:val="2"/>
          <w:numId w:val="70"/>
        </w:numPr>
        <w:jc w:val="both"/>
        <w:rPr>
          <w:rFonts w:asciiTheme="minorHAnsi" w:hAnsiTheme="minorHAnsi" w:cstheme="minorHAnsi"/>
          <w:b/>
          <w:vanish/>
          <w:color w:val="000000" w:themeColor="text1"/>
          <w:sz w:val="22"/>
          <w:szCs w:val="22"/>
        </w:rPr>
      </w:pPr>
    </w:p>
    <w:p w:rsidR="00676FAA" w:rsidRDefault="00676FAA" w:rsidP="00163C34">
      <w:pPr>
        <w:pStyle w:val="Prrafodelista"/>
        <w:numPr>
          <w:ilvl w:val="2"/>
          <w:numId w:val="70"/>
        </w:numPr>
        <w:jc w:val="both"/>
        <w:rPr>
          <w:rFonts w:asciiTheme="minorHAnsi" w:hAnsiTheme="minorHAnsi" w:cstheme="minorHAnsi"/>
          <w:b/>
          <w:vanish/>
          <w:color w:val="000000" w:themeColor="text1"/>
          <w:sz w:val="22"/>
          <w:szCs w:val="22"/>
        </w:rPr>
      </w:pPr>
    </w:p>
    <w:p w:rsidR="00676FAA" w:rsidRDefault="00676FAA" w:rsidP="00163C34">
      <w:pPr>
        <w:pStyle w:val="Prrafodelista"/>
        <w:numPr>
          <w:ilvl w:val="2"/>
          <w:numId w:val="70"/>
        </w:numPr>
        <w:jc w:val="both"/>
        <w:rPr>
          <w:rFonts w:asciiTheme="minorHAnsi" w:hAnsiTheme="minorHAnsi" w:cstheme="minorHAnsi"/>
          <w:b/>
          <w:vanish/>
          <w:color w:val="000000" w:themeColor="text1"/>
          <w:sz w:val="22"/>
          <w:szCs w:val="22"/>
        </w:rPr>
      </w:pPr>
    </w:p>
    <w:p w:rsidR="00676FAA" w:rsidRDefault="00676FAA" w:rsidP="00163C34">
      <w:pPr>
        <w:pStyle w:val="Prrafodelista"/>
        <w:numPr>
          <w:ilvl w:val="2"/>
          <w:numId w:val="67"/>
        </w:numPr>
        <w:jc w:val="both"/>
        <w:rPr>
          <w:rFonts w:asciiTheme="minorHAnsi" w:hAnsiTheme="minorHAnsi" w:cstheme="minorHAnsi"/>
          <w:b/>
          <w:i/>
          <w:sz w:val="22"/>
          <w:szCs w:val="22"/>
        </w:rPr>
      </w:pPr>
      <w:r>
        <w:rPr>
          <w:rFonts w:asciiTheme="minorHAnsi" w:hAnsiTheme="minorHAnsi" w:cstheme="minorHAnsi"/>
          <w:b/>
          <w:color w:val="000000" w:themeColor="text1"/>
          <w:sz w:val="22"/>
          <w:szCs w:val="22"/>
          <w:u w:val="single"/>
        </w:rPr>
        <w:t>Declaración jurada</w:t>
      </w:r>
      <w:r>
        <w:rPr>
          <w:rFonts w:asciiTheme="minorHAnsi" w:hAnsiTheme="minorHAnsi" w:cstheme="minorHAnsi"/>
          <w:b/>
          <w:color w:val="000000" w:themeColor="text1"/>
          <w:sz w:val="22"/>
          <w:szCs w:val="22"/>
        </w:rPr>
        <w:t xml:space="preserve"> </w:t>
      </w:r>
      <w:r>
        <w:rPr>
          <w:rFonts w:asciiTheme="minorHAnsi" w:hAnsiTheme="minorHAnsi" w:cstheme="minorHAnsi"/>
          <w:color w:val="000000" w:themeColor="text1"/>
          <w:sz w:val="22"/>
          <w:szCs w:val="22"/>
        </w:rPr>
        <w:t>“Compromiso de SMS” para Cumplimiento de requisitos de Seguridad</w:t>
      </w:r>
      <w:r>
        <w:rPr>
          <w:rFonts w:asciiTheme="minorHAnsi" w:hAnsiTheme="minorHAnsi" w:cstheme="minorHAnsi"/>
          <w:sz w:val="22"/>
          <w:szCs w:val="22"/>
        </w:rPr>
        <w:t xml:space="preserve"> Industrial, Salud Ocupacional y Medio Ambiente para contratistas de YPFB Corporación.</w:t>
      </w:r>
    </w:p>
    <w:p w:rsidR="00676FAA" w:rsidRDefault="00676FAA" w:rsidP="00676FAA">
      <w:pPr>
        <w:pStyle w:val="Prrafodelista"/>
        <w:jc w:val="both"/>
        <w:rPr>
          <w:rFonts w:asciiTheme="minorHAnsi" w:hAnsiTheme="minorHAnsi" w:cstheme="minorHAnsi"/>
          <w:i/>
          <w:sz w:val="22"/>
          <w:szCs w:val="22"/>
        </w:rPr>
      </w:pPr>
    </w:p>
    <w:p w:rsidR="00676FAA" w:rsidRDefault="00676FAA" w:rsidP="00676FAA">
      <w:pPr>
        <w:pStyle w:val="Prrafodelista"/>
        <w:ind w:left="1080"/>
        <w:jc w:val="both"/>
        <w:rPr>
          <w:rFonts w:asciiTheme="minorHAnsi" w:hAnsiTheme="minorHAnsi" w:cstheme="minorHAnsi"/>
          <w:i/>
          <w:sz w:val="22"/>
          <w:szCs w:val="22"/>
        </w:rPr>
      </w:pPr>
      <w:r>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676FAA" w:rsidRDefault="00676FAA" w:rsidP="00676FAA">
      <w:pPr>
        <w:pStyle w:val="Prrafodelista"/>
        <w:jc w:val="both"/>
        <w:rPr>
          <w:rFonts w:asciiTheme="minorHAnsi" w:hAnsiTheme="minorHAnsi" w:cstheme="minorHAnsi"/>
          <w:i/>
          <w:sz w:val="22"/>
          <w:szCs w:val="22"/>
        </w:rPr>
      </w:pPr>
    </w:p>
    <w:p w:rsidR="00676FAA" w:rsidRDefault="00676FAA" w:rsidP="00676FAA">
      <w:pPr>
        <w:pStyle w:val="Prrafodelista"/>
        <w:ind w:left="1080"/>
        <w:jc w:val="both"/>
        <w:rPr>
          <w:rFonts w:asciiTheme="minorHAnsi" w:hAnsiTheme="minorHAnsi" w:cstheme="minorHAnsi"/>
          <w:b/>
          <w:i/>
          <w:sz w:val="22"/>
          <w:szCs w:val="22"/>
        </w:rPr>
      </w:pPr>
      <w:r>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676FAA" w:rsidRDefault="00676FAA" w:rsidP="00676FAA">
      <w:pPr>
        <w:pStyle w:val="Prrafodelista"/>
        <w:ind w:left="1416"/>
        <w:jc w:val="both"/>
        <w:rPr>
          <w:rFonts w:asciiTheme="minorHAnsi" w:hAnsiTheme="minorHAnsi" w:cstheme="minorHAnsi"/>
          <w:b/>
          <w:i/>
          <w:sz w:val="22"/>
          <w:szCs w:val="22"/>
        </w:rPr>
      </w:pPr>
    </w:p>
    <w:p w:rsidR="00676FAA" w:rsidRDefault="00676FAA" w:rsidP="00163C34">
      <w:pPr>
        <w:pStyle w:val="Prrafodelista"/>
        <w:numPr>
          <w:ilvl w:val="1"/>
          <w:numId w:val="67"/>
        </w:num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PRESENTACIÓN DEL SISTEMA DE GESTIÓN DE SEGURIDAD Y SALUD OCUPACIONAL</w:t>
      </w:r>
    </w:p>
    <w:p w:rsidR="00676FAA" w:rsidRDefault="00676FAA" w:rsidP="00676FAA">
      <w:pPr>
        <w:ind w:left="360"/>
        <w:jc w:val="both"/>
        <w:rPr>
          <w:rFonts w:asciiTheme="minorHAnsi" w:hAnsiTheme="minorHAnsi" w:cstheme="minorHAnsi"/>
          <w:sz w:val="22"/>
          <w:szCs w:val="22"/>
        </w:rPr>
      </w:pPr>
    </w:p>
    <w:p w:rsidR="00676FAA" w:rsidRDefault="00676FAA" w:rsidP="00676FAA">
      <w:pPr>
        <w:jc w:val="both"/>
        <w:rPr>
          <w:rFonts w:asciiTheme="minorHAnsi" w:hAnsiTheme="minorHAnsi" w:cstheme="minorHAnsi"/>
          <w:sz w:val="22"/>
          <w:szCs w:val="22"/>
        </w:rPr>
      </w:pPr>
      <w:r>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w:t>
      </w:r>
      <w:r>
        <w:rPr>
          <w:rFonts w:asciiTheme="minorHAnsi" w:hAnsiTheme="minorHAnsi" w:cstheme="minorHAnsi"/>
          <w:sz w:val="22"/>
          <w:szCs w:val="22"/>
        </w:rPr>
        <w:lastRenderedPageBreak/>
        <w:t>Seguridad y Salud Ocupacional a ser aplicada en el Proyecto (Plan de Seguridad y Salud Ocupacional - específico para la obra.</w:t>
      </w:r>
    </w:p>
    <w:p w:rsidR="00676FAA" w:rsidRDefault="00676FAA" w:rsidP="00676FAA">
      <w:pPr>
        <w:ind w:left="360"/>
        <w:jc w:val="both"/>
        <w:rPr>
          <w:rFonts w:asciiTheme="minorHAnsi" w:hAnsiTheme="minorHAnsi" w:cstheme="minorHAnsi"/>
          <w:b/>
          <w:sz w:val="22"/>
          <w:szCs w:val="22"/>
        </w:rPr>
      </w:pPr>
    </w:p>
    <w:p w:rsidR="00676FAA" w:rsidRDefault="00676FAA" w:rsidP="00163C34">
      <w:pPr>
        <w:pStyle w:val="Prrafodelista"/>
        <w:numPr>
          <w:ilvl w:val="1"/>
          <w:numId w:val="67"/>
        </w:num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PLAN ESPECÍFICO DE SEGURIDAD Y SALUD OCUPACIONAL</w:t>
      </w:r>
    </w:p>
    <w:p w:rsidR="00676FAA" w:rsidRDefault="00676FAA" w:rsidP="00676FAA">
      <w:pPr>
        <w:ind w:left="360"/>
        <w:jc w:val="both"/>
        <w:rPr>
          <w:rFonts w:asciiTheme="minorHAnsi" w:hAnsiTheme="minorHAnsi" w:cstheme="minorHAnsi"/>
          <w:sz w:val="22"/>
          <w:szCs w:val="22"/>
        </w:rPr>
      </w:pPr>
    </w:p>
    <w:p w:rsidR="00676FAA" w:rsidRDefault="00676FAA" w:rsidP="00676FAA">
      <w:pPr>
        <w:jc w:val="both"/>
        <w:rPr>
          <w:rFonts w:asciiTheme="minorHAnsi" w:hAnsiTheme="minorHAnsi" w:cstheme="minorHAnsi"/>
          <w:sz w:val="22"/>
          <w:szCs w:val="22"/>
        </w:rPr>
      </w:pPr>
      <w:r>
        <w:rPr>
          <w:rFonts w:asciiTheme="minorHAnsi" w:hAnsiTheme="minorHAnsi" w:cstheme="minorHAnsi"/>
          <w:sz w:val="22"/>
          <w:szCs w:val="22"/>
        </w:rPr>
        <w:t>Debe contener al menos los siguientes puntos:</w:t>
      </w:r>
    </w:p>
    <w:p w:rsidR="00676FAA" w:rsidRDefault="00676FAA" w:rsidP="00676FAA">
      <w:pPr>
        <w:ind w:left="360"/>
        <w:jc w:val="both"/>
        <w:rPr>
          <w:rFonts w:asciiTheme="minorHAnsi" w:hAnsiTheme="minorHAnsi" w:cstheme="minorHAnsi"/>
          <w:b/>
          <w:sz w:val="22"/>
          <w:szCs w:val="22"/>
        </w:rPr>
      </w:pPr>
    </w:p>
    <w:p w:rsidR="00676FAA" w:rsidRDefault="00676FAA" w:rsidP="00163C34">
      <w:pPr>
        <w:pStyle w:val="Prrafodelista"/>
        <w:numPr>
          <w:ilvl w:val="2"/>
          <w:numId w:val="67"/>
        </w:numPr>
        <w:tabs>
          <w:tab w:val="left" w:pos="851"/>
        </w:tabs>
        <w:ind w:left="107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Política de Seguridad Industrial y Salud Ocupacional</w:t>
      </w:r>
    </w:p>
    <w:p w:rsidR="00676FAA" w:rsidRDefault="00676FAA" w:rsidP="00163C34">
      <w:pPr>
        <w:pStyle w:val="Prrafodelista"/>
        <w:numPr>
          <w:ilvl w:val="2"/>
          <w:numId w:val="67"/>
        </w:numPr>
        <w:tabs>
          <w:tab w:val="left" w:pos="851"/>
        </w:tabs>
        <w:ind w:left="107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Programas y políticas de control de alcohol y drogas</w:t>
      </w:r>
    </w:p>
    <w:p w:rsidR="00676FAA" w:rsidRDefault="00676FAA" w:rsidP="00163C34">
      <w:pPr>
        <w:pStyle w:val="Prrafodelista"/>
        <w:numPr>
          <w:ilvl w:val="2"/>
          <w:numId w:val="67"/>
        </w:numPr>
        <w:tabs>
          <w:tab w:val="left" w:pos="851"/>
        </w:tabs>
        <w:ind w:left="107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Programas de medidas preventivas en seguridad y salud ocupacional</w:t>
      </w:r>
    </w:p>
    <w:p w:rsidR="00676FAA" w:rsidRDefault="00676FAA" w:rsidP="00163C34">
      <w:pPr>
        <w:pStyle w:val="Prrafodelista"/>
        <w:numPr>
          <w:ilvl w:val="2"/>
          <w:numId w:val="67"/>
        </w:numPr>
        <w:tabs>
          <w:tab w:val="left" w:pos="851"/>
        </w:tabs>
        <w:ind w:left="107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Plan de respuesta ante emergencias (especifico del proyecto).</w:t>
      </w:r>
    </w:p>
    <w:p w:rsidR="00676FAA" w:rsidRDefault="00676FAA" w:rsidP="00163C34">
      <w:pPr>
        <w:pStyle w:val="Prrafodelista"/>
        <w:numPr>
          <w:ilvl w:val="2"/>
          <w:numId w:val="67"/>
        </w:numPr>
        <w:tabs>
          <w:tab w:val="left" w:pos="851"/>
        </w:tabs>
        <w:ind w:left="107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Plan de evacuación Médica (MEDEVAC)</w:t>
      </w:r>
    </w:p>
    <w:p w:rsidR="00676FAA" w:rsidRDefault="00676FAA" w:rsidP="00163C34">
      <w:pPr>
        <w:pStyle w:val="Prrafodelista"/>
        <w:numPr>
          <w:ilvl w:val="2"/>
          <w:numId w:val="67"/>
        </w:numPr>
        <w:tabs>
          <w:tab w:val="left" w:pos="851"/>
        </w:tabs>
        <w:ind w:left="107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Plan de rescate (De acuerdo a la actividad)</w:t>
      </w:r>
    </w:p>
    <w:p w:rsidR="00676FAA" w:rsidRDefault="00676FAA" w:rsidP="00163C34">
      <w:pPr>
        <w:pStyle w:val="Prrafodelista"/>
        <w:numPr>
          <w:ilvl w:val="2"/>
          <w:numId w:val="67"/>
        </w:numPr>
        <w:tabs>
          <w:tab w:val="left" w:pos="851"/>
        </w:tabs>
        <w:ind w:left="107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Sistemas de permisos de trabajo</w:t>
      </w:r>
    </w:p>
    <w:p w:rsidR="00676FAA" w:rsidRDefault="00676FAA" w:rsidP="00163C34">
      <w:pPr>
        <w:pStyle w:val="Prrafodelista"/>
        <w:numPr>
          <w:ilvl w:val="2"/>
          <w:numId w:val="67"/>
        </w:numPr>
        <w:tabs>
          <w:tab w:val="left" w:pos="851"/>
        </w:tabs>
        <w:ind w:left="107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Sistemas de reporte de accidentes e incidentes.</w:t>
      </w:r>
    </w:p>
    <w:p w:rsidR="00676FAA" w:rsidRDefault="00676FAA" w:rsidP="00163C34">
      <w:pPr>
        <w:pStyle w:val="Prrafodelista"/>
        <w:numPr>
          <w:ilvl w:val="2"/>
          <w:numId w:val="67"/>
        </w:numPr>
        <w:tabs>
          <w:tab w:val="left" w:pos="851"/>
        </w:tabs>
        <w:ind w:left="851" w:hanging="491"/>
        <w:contextualSpacing/>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Identificación de Peligros y Evaluación de Riesgos inicial de la actividad (este registro debe ser actualizado periódicamente y cada vez que se presente la necesidad o cambios en la actividad a realizarse).</w:t>
      </w:r>
    </w:p>
    <w:p w:rsidR="00676FAA" w:rsidRDefault="00676FAA" w:rsidP="00676FAA">
      <w:pPr>
        <w:pStyle w:val="Prrafodelista"/>
        <w:tabs>
          <w:tab w:val="left" w:pos="851"/>
        </w:tabs>
        <w:ind w:left="1080"/>
        <w:contextualSpacing/>
        <w:rPr>
          <w:rFonts w:asciiTheme="minorHAnsi" w:hAnsiTheme="minorHAnsi" w:cstheme="minorHAnsi"/>
          <w:color w:val="000000" w:themeColor="text1"/>
          <w:sz w:val="22"/>
          <w:szCs w:val="22"/>
        </w:rPr>
      </w:pPr>
    </w:p>
    <w:p w:rsidR="00676FAA" w:rsidRDefault="00676FAA" w:rsidP="00163C34">
      <w:pPr>
        <w:pStyle w:val="Prrafodelista"/>
        <w:numPr>
          <w:ilvl w:val="1"/>
          <w:numId w:val="67"/>
        </w:numPr>
        <w:jc w:val="both"/>
        <w:rPr>
          <w:rFonts w:asciiTheme="minorHAnsi" w:hAnsiTheme="minorHAnsi" w:cstheme="minorHAnsi"/>
          <w:b/>
          <w:sz w:val="22"/>
          <w:szCs w:val="22"/>
        </w:rPr>
      </w:pPr>
      <w:r>
        <w:rPr>
          <w:rFonts w:asciiTheme="minorHAnsi" w:hAnsiTheme="minorHAnsi" w:cstheme="minorHAnsi"/>
          <w:b/>
          <w:color w:val="000000" w:themeColor="text1"/>
          <w:sz w:val="22"/>
          <w:szCs w:val="22"/>
          <w:u w:val="single"/>
        </w:rPr>
        <w:t>NÓMINA DE PERSONAL</w:t>
      </w:r>
      <w:r>
        <w:rPr>
          <w:rFonts w:asciiTheme="minorHAnsi" w:hAnsiTheme="minorHAnsi" w:cstheme="minorHAnsi"/>
          <w:color w:val="000000" w:themeColor="text1"/>
          <w:sz w:val="22"/>
          <w:szCs w:val="22"/>
        </w:rPr>
        <w:t xml:space="preserve"> (nombre y Cédula de Identificación) con los respaldos</w:t>
      </w:r>
      <w:r>
        <w:rPr>
          <w:rFonts w:asciiTheme="minorHAnsi" w:hAnsiTheme="minorHAnsi" w:cstheme="minorHAnsi"/>
          <w:sz w:val="22"/>
          <w:szCs w:val="22"/>
        </w:rPr>
        <w:t xml:space="preserve"> correspondientes de “dotación y/o uso de ropa de trabajo y EPP”.</w:t>
      </w:r>
    </w:p>
    <w:p w:rsidR="00676FAA" w:rsidRDefault="00676FAA" w:rsidP="00676FAA">
      <w:pPr>
        <w:pStyle w:val="Prrafodelista"/>
        <w:ind w:left="1080"/>
        <w:jc w:val="both"/>
        <w:rPr>
          <w:rFonts w:asciiTheme="minorHAnsi" w:hAnsiTheme="minorHAnsi" w:cstheme="minorHAnsi"/>
          <w:b/>
          <w:sz w:val="22"/>
          <w:szCs w:val="22"/>
        </w:rPr>
      </w:pPr>
    </w:p>
    <w:p w:rsidR="00676FAA" w:rsidRDefault="00676FAA" w:rsidP="00163C34">
      <w:pPr>
        <w:pStyle w:val="Prrafodelista"/>
        <w:numPr>
          <w:ilvl w:val="1"/>
          <w:numId w:val="67"/>
        </w:numPr>
        <w:jc w:val="both"/>
        <w:rPr>
          <w:rFonts w:asciiTheme="minorHAnsi" w:hAnsiTheme="minorHAnsi" w:cstheme="minorHAnsi"/>
          <w:b/>
          <w:sz w:val="22"/>
          <w:szCs w:val="22"/>
        </w:rPr>
      </w:pPr>
      <w:r>
        <w:rPr>
          <w:rFonts w:asciiTheme="minorHAnsi" w:hAnsiTheme="minorHAnsi" w:cstheme="minorHAnsi"/>
          <w:b/>
          <w:sz w:val="22"/>
          <w:szCs w:val="22"/>
          <w:u w:val="single"/>
        </w:rPr>
        <w:t>CONTRATO DEL PERSONAL</w:t>
      </w:r>
      <w:r>
        <w:rPr>
          <w:rFonts w:asciiTheme="minorHAnsi" w:hAnsiTheme="minorHAnsi" w:cstheme="minorHAnsi"/>
          <w:sz w:val="22"/>
          <w:szCs w:val="22"/>
        </w:rPr>
        <w:t xml:space="preserve"> (Bajo la modalidad que corresponda)</w:t>
      </w:r>
    </w:p>
    <w:p w:rsidR="00676FAA" w:rsidRDefault="00676FAA" w:rsidP="00676FAA">
      <w:pPr>
        <w:pStyle w:val="Prrafodelista"/>
        <w:rPr>
          <w:rFonts w:asciiTheme="minorHAnsi" w:hAnsiTheme="minorHAnsi" w:cstheme="minorHAnsi"/>
          <w:b/>
          <w:sz w:val="22"/>
          <w:szCs w:val="22"/>
        </w:rPr>
      </w:pPr>
    </w:p>
    <w:p w:rsidR="00676FAA" w:rsidRDefault="00676FAA" w:rsidP="00163C34">
      <w:pPr>
        <w:pStyle w:val="Prrafodelista"/>
        <w:numPr>
          <w:ilvl w:val="1"/>
          <w:numId w:val="67"/>
        </w:numPr>
        <w:jc w:val="both"/>
        <w:rPr>
          <w:rFonts w:asciiTheme="minorHAnsi" w:hAnsiTheme="minorHAnsi" w:cstheme="minorHAnsi"/>
          <w:b/>
          <w:sz w:val="22"/>
          <w:szCs w:val="22"/>
        </w:rPr>
      </w:pPr>
      <w:r>
        <w:rPr>
          <w:rFonts w:asciiTheme="minorHAnsi" w:hAnsiTheme="minorHAnsi" w:cstheme="minorHAnsi"/>
          <w:b/>
          <w:sz w:val="22"/>
          <w:szCs w:val="22"/>
          <w:u w:val="single"/>
        </w:rPr>
        <w:t>SEGURO MÉDICO</w:t>
      </w:r>
      <w:r>
        <w:rPr>
          <w:rFonts w:asciiTheme="minorHAnsi" w:hAnsiTheme="minorHAnsi" w:cstheme="minorHAnsi"/>
          <w:b/>
          <w:sz w:val="22"/>
          <w:szCs w:val="22"/>
        </w:rPr>
        <w:t xml:space="preserve"> </w:t>
      </w:r>
      <w:r>
        <w:rPr>
          <w:rFonts w:asciiTheme="minorHAnsi" w:hAnsiTheme="minorHAnsi" w:cstheme="minorHAnsi"/>
          <w:sz w:val="22"/>
          <w:szCs w:val="22"/>
        </w:rPr>
        <w:t xml:space="preserve">(cuando aplique). Caso contrario debe contar necesariamente con una póliza de Seguro contra accidentes – grupal o individual </w:t>
      </w:r>
    </w:p>
    <w:p w:rsidR="00676FAA" w:rsidRDefault="00676FAA" w:rsidP="00676FAA">
      <w:pPr>
        <w:pStyle w:val="Prrafodelista"/>
        <w:rPr>
          <w:rFonts w:asciiTheme="minorHAnsi" w:hAnsiTheme="minorHAnsi" w:cstheme="minorHAnsi"/>
          <w:b/>
          <w:sz w:val="22"/>
          <w:szCs w:val="22"/>
        </w:rPr>
      </w:pPr>
    </w:p>
    <w:p w:rsidR="00676FAA" w:rsidRDefault="00676FAA" w:rsidP="00163C34">
      <w:pPr>
        <w:pStyle w:val="Prrafodelista"/>
        <w:numPr>
          <w:ilvl w:val="1"/>
          <w:numId w:val="67"/>
        </w:numPr>
        <w:jc w:val="both"/>
        <w:rPr>
          <w:rFonts w:asciiTheme="minorHAnsi" w:hAnsiTheme="minorHAnsi" w:cstheme="minorHAnsi"/>
          <w:b/>
          <w:sz w:val="22"/>
          <w:szCs w:val="22"/>
        </w:rPr>
      </w:pPr>
      <w:r>
        <w:rPr>
          <w:rFonts w:asciiTheme="minorHAnsi" w:hAnsiTheme="minorHAnsi" w:cstheme="minorHAnsi"/>
          <w:b/>
          <w:sz w:val="22"/>
          <w:szCs w:val="22"/>
          <w:u w:val="single"/>
        </w:rPr>
        <w:t>SEGURO OBLIGATORIO CONTRA ACCIDENTES DE TRÁNSITO – SOAT</w:t>
      </w:r>
      <w:r>
        <w:rPr>
          <w:rFonts w:asciiTheme="minorHAnsi" w:hAnsiTheme="minorHAnsi" w:cstheme="minorHAnsi"/>
          <w:b/>
          <w:sz w:val="22"/>
          <w:szCs w:val="22"/>
        </w:rPr>
        <w:t>.</w:t>
      </w:r>
      <w:r>
        <w:rPr>
          <w:rFonts w:asciiTheme="minorHAnsi" w:hAnsiTheme="minorHAnsi" w:cstheme="minorHAnsi"/>
          <w:sz w:val="22"/>
          <w:szCs w:val="22"/>
        </w:rPr>
        <w:t xml:space="preserve"> (cuando aplique)</w:t>
      </w:r>
    </w:p>
    <w:p w:rsidR="00676FAA" w:rsidRDefault="00676FAA" w:rsidP="00676FAA">
      <w:pPr>
        <w:pStyle w:val="Prrafodelista"/>
        <w:rPr>
          <w:rFonts w:asciiTheme="minorHAnsi" w:hAnsiTheme="minorHAnsi" w:cstheme="minorHAnsi"/>
          <w:b/>
          <w:sz w:val="22"/>
          <w:szCs w:val="22"/>
        </w:rPr>
      </w:pPr>
    </w:p>
    <w:p w:rsidR="00676FAA" w:rsidRDefault="00676FAA" w:rsidP="00163C34">
      <w:pPr>
        <w:pStyle w:val="Prrafodelista"/>
        <w:numPr>
          <w:ilvl w:val="1"/>
          <w:numId w:val="67"/>
        </w:numPr>
        <w:ind w:left="851" w:hanging="491"/>
        <w:jc w:val="both"/>
        <w:rPr>
          <w:rFonts w:asciiTheme="minorHAnsi" w:hAnsiTheme="minorHAnsi" w:cstheme="minorHAnsi"/>
          <w:b/>
          <w:sz w:val="22"/>
          <w:szCs w:val="22"/>
        </w:rPr>
      </w:pPr>
      <w:r>
        <w:rPr>
          <w:rFonts w:asciiTheme="minorHAnsi" w:hAnsiTheme="minorHAnsi" w:cstheme="minorHAnsi"/>
          <w:b/>
          <w:sz w:val="22"/>
          <w:szCs w:val="22"/>
        </w:rPr>
        <w:t>COP</w:t>
      </w:r>
      <w:r>
        <w:rPr>
          <w:rFonts w:asciiTheme="minorHAnsi" w:hAnsiTheme="minorHAnsi" w:cstheme="minorHAnsi"/>
          <w:b/>
          <w:sz w:val="22"/>
          <w:szCs w:val="22"/>
          <w:u w:val="single"/>
        </w:rPr>
        <w:t>IA DE PÓLIZA CONTRA ACCIDENTES PERSONALES</w:t>
      </w:r>
      <w:r>
        <w:rPr>
          <w:rFonts w:asciiTheme="minorHAnsi" w:hAnsiTheme="minorHAnsi" w:cstheme="minorHAnsi"/>
          <w:sz w:val="22"/>
          <w:szCs w:val="22"/>
        </w:rPr>
        <w:t xml:space="preserve"> (que cubre gastos médicos, invalidez parcial permanente, invalidez total permanente y muerte)  (cuando aplique)</w:t>
      </w:r>
    </w:p>
    <w:p w:rsidR="00676FAA" w:rsidRDefault="00676FAA" w:rsidP="00676FAA">
      <w:pPr>
        <w:pStyle w:val="Prrafodelista"/>
        <w:rPr>
          <w:rFonts w:asciiTheme="minorHAnsi" w:hAnsiTheme="minorHAnsi" w:cstheme="minorHAnsi"/>
          <w:b/>
          <w:sz w:val="22"/>
          <w:szCs w:val="22"/>
          <w:lang w:val="es-BO"/>
        </w:rPr>
      </w:pPr>
    </w:p>
    <w:p w:rsidR="00676FAA" w:rsidRDefault="00676FAA" w:rsidP="00163C34">
      <w:pPr>
        <w:pStyle w:val="Prrafodelista"/>
        <w:numPr>
          <w:ilvl w:val="1"/>
          <w:numId w:val="67"/>
        </w:numPr>
        <w:ind w:left="851" w:hanging="491"/>
        <w:jc w:val="both"/>
        <w:rPr>
          <w:rFonts w:asciiTheme="minorHAnsi" w:hAnsiTheme="minorHAnsi" w:cstheme="minorHAnsi"/>
          <w:b/>
          <w:sz w:val="22"/>
          <w:szCs w:val="22"/>
        </w:rPr>
      </w:pPr>
      <w:r>
        <w:rPr>
          <w:rFonts w:asciiTheme="minorHAnsi" w:hAnsiTheme="minorHAnsi" w:cstheme="minorHAnsi"/>
          <w:b/>
          <w:sz w:val="22"/>
          <w:szCs w:val="22"/>
          <w:u w:val="single"/>
          <w:lang w:val="es-BO"/>
        </w:rPr>
        <w:t>CHECK LIST DE VEHÍCULOS LIVIANOS Y PESADOS</w:t>
      </w:r>
      <w:r>
        <w:rPr>
          <w:rFonts w:asciiTheme="minorHAnsi" w:hAnsiTheme="minorHAnsi" w:cstheme="minorHAnsi"/>
          <w:sz w:val="22"/>
          <w:szCs w:val="22"/>
          <w:lang w:val="es-BO"/>
        </w:rPr>
        <w:t xml:space="preserve">. </w:t>
      </w:r>
      <w:r>
        <w:rPr>
          <w:rFonts w:asciiTheme="minorHAnsi" w:hAnsiTheme="minorHAnsi" w:cstheme="minorHAnsi"/>
          <w:sz w:val="22"/>
          <w:szCs w:val="22"/>
        </w:rPr>
        <w:t>(cuando aplique)</w:t>
      </w:r>
    </w:p>
    <w:p w:rsidR="00676FAA" w:rsidRDefault="00676FAA" w:rsidP="00676FAA">
      <w:pPr>
        <w:pStyle w:val="Prrafodelista"/>
        <w:rPr>
          <w:rFonts w:asciiTheme="minorHAnsi" w:hAnsiTheme="minorHAnsi" w:cstheme="minorHAnsi"/>
          <w:b/>
          <w:sz w:val="22"/>
          <w:szCs w:val="22"/>
        </w:rPr>
      </w:pPr>
    </w:p>
    <w:p w:rsidR="00676FAA" w:rsidRDefault="00676FAA" w:rsidP="00163C34">
      <w:pPr>
        <w:pStyle w:val="Prrafodelista"/>
        <w:numPr>
          <w:ilvl w:val="1"/>
          <w:numId w:val="67"/>
        </w:numPr>
        <w:ind w:left="851" w:hanging="491"/>
        <w:jc w:val="both"/>
        <w:rPr>
          <w:rFonts w:asciiTheme="minorHAnsi" w:hAnsiTheme="minorHAnsi" w:cstheme="minorHAnsi"/>
          <w:b/>
          <w:sz w:val="22"/>
          <w:szCs w:val="22"/>
          <w:u w:val="single"/>
        </w:rPr>
      </w:pPr>
      <w:r>
        <w:rPr>
          <w:rFonts w:asciiTheme="minorHAnsi" w:hAnsiTheme="minorHAnsi" w:cstheme="minorHAnsi"/>
          <w:b/>
          <w:sz w:val="22"/>
          <w:szCs w:val="22"/>
          <w:u w:val="single"/>
        </w:rPr>
        <w:t>CAPACITACIONES BÁSICAS DE SMS</w:t>
      </w:r>
    </w:p>
    <w:p w:rsidR="00676FAA" w:rsidRDefault="00676FAA" w:rsidP="00676FAA">
      <w:pPr>
        <w:pStyle w:val="Prrafodelista"/>
        <w:rPr>
          <w:rFonts w:asciiTheme="minorHAnsi" w:hAnsiTheme="minorHAnsi" w:cstheme="minorHAnsi"/>
          <w:sz w:val="22"/>
          <w:szCs w:val="22"/>
        </w:rPr>
      </w:pPr>
    </w:p>
    <w:p w:rsidR="00676FAA" w:rsidRDefault="00676FAA" w:rsidP="00163C34">
      <w:pPr>
        <w:pStyle w:val="Prrafodelista"/>
        <w:numPr>
          <w:ilvl w:val="2"/>
          <w:numId w:val="67"/>
        </w:numPr>
        <w:tabs>
          <w:tab w:val="left" w:pos="851"/>
        </w:tabs>
        <w:ind w:left="107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Primeros Auxilios, </w:t>
      </w:r>
    </w:p>
    <w:p w:rsidR="00676FAA" w:rsidRDefault="00676FAA" w:rsidP="00163C34">
      <w:pPr>
        <w:pStyle w:val="Prrafodelista"/>
        <w:numPr>
          <w:ilvl w:val="2"/>
          <w:numId w:val="67"/>
        </w:numPr>
        <w:tabs>
          <w:tab w:val="left" w:pos="851"/>
        </w:tabs>
        <w:ind w:left="1077"/>
        <w:rPr>
          <w:rFonts w:asciiTheme="minorHAnsi" w:hAnsiTheme="minorHAnsi" w:cstheme="minorHAnsi"/>
          <w:sz w:val="22"/>
          <w:szCs w:val="22"/>
        </w:rPr>
      </w:pPr>
      <w:r>
        <w:rPr>
          <w:rFonts w:asciiTheme="minorHAnsi" w:hAnsiTheme="minorHAnsi" w:cstheme="minorHAnsi"/>
          <w:sz w:val="22"/>
          <w:szCs w:val="22"/>
        </w:rPr>
        <w:t xml:space="preserve">Manejo de Extintores, </w:t>
      </w:r>
    </w:p>
    <w:p w:rsidR="00676FAA" w:rsidRDefault="00676FAA" w:rsidP="00163C34">
      <w:pPr>
        <w:pStyle w:val="Prrafodelista"/>
        <w:numPr>
          <w:ilvl w:val="2"/>
          <w:numId w:val="67"/>
        </w:numPr>
        <w:tabs>
          <w:tab w:val="left" w:pos="851"/>
        </w:tabs>
        <w:ind w:left="1077"/>
        <w:rPr>
          <w:rFonts w:asciiTheme="minorHAnsi" w:hAnsiTheme="minorHAnsi" w:cstheme="minorHAnsi"/>
          <w:sz w:val="22"/>
          <w:szCs w:val="22"/>
        </w:rPr>
      </w:pPr>
      <w:r>
        <w:rPr>
          <w:rFonts w:asciiTheme="minorHAnsi" w:hAnsiTheme="minorHAnsi" w:cstheme="minorHAnsi"/>
          <w:sz w:val="22"/>
          <w:szCs w:val="22"/>
        </w:rPr>
        <w:t>Plan de Emergencia,</w:t>
      </w:r>
    </w:p>
    <w:p w:rsidR="00676FAA" w:rsidRDefault="00676FAA" w:rsidP="00163C34">
      <w:pPr>
        <w:pStyle w:val="Prrafodelista"/>
        <w:numPr>
          <w:ilvl w:val="2"/>
          <w:numId w:val="67"/>
        </w:numPr>
        <w:tabs>
          <w:tab w:val="left" w:pos="851"/>
        </w:tabs>
        <w:ind w:left="1077"/>
        <w:rPr>
          <w:rFonts w:asciiTheme="minorHAnsi" w:hAnsiTheme="minorHAnsi" w:cstheme="minorHAnsi"/>
          <w:sz w:val="22"/>
          <w:szCs w:val="22"/>
        </w:rPr>
      </w:pPr>
      <w:r>
        <w:rPr>
          <w:rFonts w:asciiTheme="minorHAnsi" w:hAnsiTheme="minorHAnsi" w:cstheme="minorHAnsi"/>
          <w:sz w:val="22"/>
          <w:szCs w:val="22"/>
        </w:rPr>
        <w:t>Uso de EPP y otros aplicables.</w:t>
      </w:r>
    </w:p>
    <w:p w:rsidR="00676FAA" w:rsidRDefault="00676FAA" w:rsidP="00676FAA">
      <w:pPr>
        <w:ind w:left="426"/>
        <w:jc w:val="both"/>
        <w:rPr>
          <w:rFonts w:asciiTheme="minorHAnsi" w:hAnsiTheme="minorHAnsi" w:cstheme="minorHAnsi"/>
          <w:sz w:val="22"/>
          <w:szCs w:val="22"/>
        </w:rPr>
      </w:pPr>
      <w:r>
        <w:rPr>
          <w:rFonts w:asciiTheme="minorHAnsi" w:hAnsiTheme="minorHAnsi" w:cstheme="minorHAnsi"/>
          <w:b/>
          <w:sz w:val="22"/>
          <w:szCs w:val="22"/>
          <w:u w:val="single"/>
        </w:rPr>
        <w:t>NOTA:</w:t>
      </w:r>
      <w:r>
        <w:rPr>
          <w:rFonts w:asciiTheme="minorHAnsi" w:hAnsiTheme="minorHAnsi" w:cstheme="minorHAnsi"/>
          <w:sz w:val="22"/>
          <w:szCs w:val="22"/>
        </w:rPr>
        <w:t xml:space="preserve"> Aplica a todo el personal inmerso en la obra. (Personal propio, y sub contratistas), siendo necesaria la presentación del Programa de capacitaciones que será ejecutado durante el desarrollo de actividades.</w:t>
      </w:r>
    </w:p>
    <w:p w:rsidR="00676FAA" w:rsidRDefault="00676FAA" w:rsidP="00676FAA">
      <w:pPr>
        <w:ind w:left="426"/>
        <w:jc w:val="both"/>
        <w:rPr>
          <w:rFonts w:asciiTheme="minorHAnsi" w:hAnsiTheme="minorHAnsi" w:cstheme="minorHAnsi"/>
          <w:sz w:val="22"/>
          <w:szCs w:val="22"/>
        </w:rPr>
      </w:pPr>
    </w:p>
    <w:p w:rsidR="00676FAA" w:rsidRDefault="00676FAA" w:rsidP="00676FAA">
      <w:pPr>
        <w:ind w:left="426"/>
        <w:jc w:val="both"/>
        <w:rPr>
          <w:rFonts w:asciiTheme="minorHAnsi" w:hAnsiTheme="minorHAnsi" w:cstheme="minorHAnsi"/>
          <w:sz w:val="22"/>
          <w:szCs w:val="22"/>
        </w:rPr>
      </w:pPr>
    </w:p>
    <w:p w:rsidR="00676FAA" w:rsidRDefault="00676FAA" w:rsidP="00676FAA">
      <w:pPr>
        <w:ind w:left="426"/>
        <w:jc w:val="both"/>
        <w:rPr>
          <w:rFonts w:asciiTheme="minorHAnsi" w:hAnsiTheme="minorHAnsi" w:cstheme="minorHAnsi"/>
          <w:sz w:val="22"/>
          <w:szCs w:val="22"/>
        </w:rPr>
      </w:pPr>
    </w:p>
    <w:p w:rsidR="00676FAA" w:rsidRDefault="00676FAA" w:rsidP="00676FAA">
      <w:pPr>
        <w:ind w:left="426"/>
        <w:jc w:val="both"/>
        <w:rPr>
          <w:rFonts w:asciiTheme="minorHAnsi" w:hAnsiTheme="minorHAnsi" w:cstheme="minorHAnsi"/>
          <w:sz w:val="22"/>
          <w:szCs w:val="22"/>
        </w:rPr>
      </w:pPr>
    </w:p>
    <w:p w:rsidR="00676FAA" w:rsidRDefault="00676FAA" w:rsidP="00163C34">
      <w:pPr>
        <w:pStyle w:val="Prrafodelista"/>
        <w:numPr>
          <w:ilvl w:val="1"/>
          <w:numId w:val="67"/>
        </w:numPr>
        <w:ind w:left="851" w:hanging="491"/>
        <w:jc w:val="both"/>
        <w:rPr>
          <w:rFonts w:asciiTheme="minorHAnsi" w:hAnsiTheme="minorHAnsi" w:cstheme="minorHAnsi"/>
          <w:b/>
          <w:sz w:val="22"/>
          <w:szCs w:val="22"/>
          <w:u w:val="single"/>
        </w:rPr>
      </w:pPr>
      <w:r>
        <w:rPr>
          <w:rFonts w:asciiTheme="minorHAnsi" w:hAnsiTheme="minorHAnsi" w:cstheme="minorHAnsi"/>
          <w:b/>
          <w:sz w:val="22"/>
          <w:szCs w:val="22"/>
          <w:u w:val="single"/>
        </w:rPr>
        <w:lastRenderedPageBreak/>
        <w:t>SUSTANCIAS PELIGROSAS</w:t>
      </w:r>
    </w:p>
    <w:p w:rsidR="00676FAA" w:rsidRDefault="00676FAA" w:rsidP="00676FAA">
      <w:pPr>
        <w:ind w:left="360"/>
        <w:jc w:val="both"/>
        <w:rPr>
          <w:rFonts w:asciiTheme="minorHAnsi" w:hAnsiTheme="minorHAnsi" w:cstheme="minorHAnsi"/>
          <w:sz w:val="22"/>
          <w:szCs w:val="22"/>
        </w:rPr>
      </w:pPr>
    </w:p>
    <w:p w:rsidR="00676FAA" w:rsidRDefault="00676FAA" w:rsidP="00676FAA">
      <w:pPr>
        <w:jc w:val="both"/>
        <w:rPr>
          <w:rFonts w:asciiTheme="minorHAnsi" w:hAnsiTheme="minorHAnsi" w:cstheme="minorHAnsi"/>
          <w:sz w:val="22"/>
          <w:szCs w:val="22"/>
        </w:rPr>
      </w:pPr>
      <w:r>
        <w:rPr>
          <w:rFonts w:asciiTheme="minorHAnsi" w:hAnsiTheme="minorHAnsi" w:cstheme="minorHAnsi"/>
          <w:sz w:val="22"/>
          <w:szCs w:val="22"/>
        </w:rPr>
        <w:t xml:space="preserve">En todas las áreas donde se transporte, almacene, utilice y/o manipulen sustancias peligrosas deberán existir las </w:t>
      </w:r>
      <w:r>
        <w:rPr>
          <w:rFonts w:asciiTheme="minorHAnsi" w:hAnsiTheme="minorHAnsi" w:cstheme="minorHAnsi"/>
          <w:sz w:val="22"/>
          <w:szCs w:val="22"/>
          <w:u w:val="single"/>
        </w:rPr>
        <w:t>Hojas de Seguridad</w:t>
      </w:r>
      <w:r>
        <w:rPr>
          <w:rFonts w:asciiTheme="minorHAnsi" w:hAnsiTheme="minorHAnsi" w:cstheme="minorHAnsi"/>
          <w:sz w:val="22"/>
          <w:szCs w:val="22"/>
        </w:rPr>
        <w:t xml:space="preserve"> (MSDS) para cada una de las sustancias. Deben ser de conocimiento y estar a disposición de todos los trabajadores.</w:t>
      </w:r>
    </w:p>
    <w:p w:rsidR="00676FAA" w:rsidRDefault="00676FAA" w:rsidP="00676FAA">
      <w:pPr>
        <w:ind w:left="360"/>
        <w:jc w:val="both"/>
        <w:rPr>
          <w:rFonts w:asciiTheme="minorHAnsi" w:hAnsiTheme="minorHAnsi" w:cstheme="minorHAnsi"/>
          <w:sz w:val="22"/>
          <w:szCs w:val="22"/>
        </w:rPr>
      </w:pPr>
    </w:p>
    <w:p w:rsidR="00676FAA" w:rsidRDefault="00676FAA" w:rsidP="00676FAA">
      <w:pPr>
        <w:jc w:val="both"/>
        <w:rPr>
          <w:rFonts w:asciiTheme="minorHAnsi" w:hAnsiTheme="minorHAnsi" w:cstheme="minorHAnsi"/>
          <w:sz w:val="22"/>
          <w:szCs w:val="22"/>
        </w:rPr>
      </w:pPr>
      <w:r>
        <w:rPr>
          <w:rFonts w:asciiTheme="minorHAnsi" w:hAnsiTheme="minorHAnsi" w:cstheme="minorHAnsi"/>
          <w:b/>
          <w:sz w:val="22"/>
          <w:szCs w:val="22"/>
          <w:u w:val="single"/>
        </w:rPr>
        <w:t>NOTA 1</w:t>
      </w:r>
      <w:r>
        <w:rPr>
          <w:rFonts w:asciiTheme="minorHAnsi" w:hAnsiTheme="minorHAnsi" w:cstheme="minorHAnsi"/>
          <w:b/>
          <w:sz w:val="22"/>
          <w:szCs w:val="22"/>
        </w:rPr>
        <w:t>:</w:t>
      </w:r>
      <w:r>
        <w:rPr>
          <w:rFonts w:asciiTheme="minorHAnsi" w:hAnsiTheme="minorHAnsi" w:cstheme="minorHAnsi"/>
          <w:sz w:val="22"/>
          <w:szCs w:val="22"/>
        </w:rPr>
        <w:t xml:space="preserve"> Los presentes requisitos son aplicables de acuerdo a la dinámica de la obra.</w:t>
      </w:r>
    </w:p>
    <w:p w:rsidR="00676FAA" w:rsidRDefault="00676FAA" w:rsidP="00676FAA">
      <w:pPr>
        <w:ind w:left="360"/>
        <w:jc w:val="both"/>
        <w:rPr>
          <w:rFonts w:asciiTheme="minorHAnsi" w:hAnsiTheme="minorHAnsi" w:cstheme="minorHAnsi"/>
          <w:sz w:val="22"/>
          <w:szCs w:val="22"/>
        </w:rPr>
      </w:pPr>
    </w:p>
    <w:p w:rsidR="00676FAA" w:rsidRDefault="00676FAA" w:rsidP="00676FAA">
      <w:pPr>
        <w:jc w:val="both"/>
        <w:rPr>
          <w:rFonts w:asciiTheme="minorHAnsi" w:hAnsiTheme="minorHAnsi" w:cstheme="minorHAnsi"/>
          <w:b/>
          <w:sz w:val="22"/>
          <w:szCs w:val="22"/>
        </w:rPr>
      </w:pPr>
      <w:r>
        <w:rPr>
          <w:rFonts w:asciiTheme="minorHAnsi" w:hAnsiTheme="minorHAnsi" w:cstheme="minorHAnsi"/>
          <w:b/>
          <w:sz w:val="22"/>
          <w:szCs w:val="22"/>
          <w:u w:val="single"/>
        </w:rPr>
        <w:t>NOTA 2</w:t>
      </w:r>
      <w:r>
        <w:rPr>
          <w:rFonts w:asciiTheme="minorHAnsi" w:hAnsiTheme="minorHAnsi" w:cstheme="minorHAnsi"/>
          <w:b/>
          <w:sz w:val="22"/>
          <w:szCs w:val="22"/>
        </w:rPr>
        <w:t>:</w:t>
      </w:r>
      <w:r>
        <w:rPr>
          <w:rFonts w:asciiTheme="minorHAnsi" w:hAnsiTheme="minorHAnsi" w:cstheme="minorHAnsi"/>
          <w:sz w:val="22"/>
          <w:szCs w:val="22"/>
        </w:rPr>
        <w:t xml:space="preserve"> En caso de no ser aplicables para determinada obra, deben ser determinados formalmente (por escrito), entre el contratista y el responsable de la Unidad de origen de YPFB; debiendo ser validados por la </w:t>
      </w:r>
      <w:r>
        <w:rPr>
          <w:rFonts w:asciiTheme="minorHAnsi" w:hAnsiTheme="minorHAnsi" w:cstheme="minorHAnsi"/>
          <w:b/>
          <w:sz w:val="22"/>
          <w:szCs w:val="22"/>
        </w:rPr>
        <w:t>Unidad de SMS de YPFB.</w:t>
      </w:r>
    </w:p>
    <w:p w:rsidR="00676FAA" w:rsidRDefault="00676FAA" w:rsidP="00676FAA">
      <w:pPr>
        <w:ind w:left="360"/>
        <w:jc w:val="both"/>
        <w:rPr>
          <w:rFonts w:asciiTheme="minorHAnsi" w:hAnsiTheme="minorHAnsi" w:cstheme="minorHAnsi"/>
          <w:sz w:val="22"/>
          <w:szCs w:val="22"/>
        </w:rPr>
      </w:pPr>
    </w:p>
    <w:p w:rsidR="00676FAA" w:rsidRDefault="00676FAA" w:rsidP="00163C34">
      <w:pPr>
        <w:pStyle w:val="Prrafodelista"/>
        <w:numPr>
          <w:ilvl w:val="1"/>
          <w:numId w:val="67"/>
        </w:numPr>
        <w:ind w:left="851" w:hanging="491"/>
        <w:jc w:val="both"/>
        <w:rPr>
          <w:rFonts w:asciiTheme="minorHAnsi" w:hAnsiTheme="minorHAnsi" w:cstheme="minorHAnsi"/>
          <w:b/>
          <w:sz w:val="22"/>
          <w:szCs w:val="22"/>
          <w:u w:val="single"/>
        </w:rPr>
      </w:pPr>
      <w:r>
        <w:rPr>
          <w:rFonts w:asciiTheme="minorHAnsi" w:hAnsiTheme="minorHAnsi" w:cstheme="minorHAnsi"/>
          <w:b/>
          <w:sz w:val="22"/>
          <w:szCs w:val="22"/>
          <w:u w:val="single"/>
        </w:rPr>
        <w:t>REQUISITOS MÍNIMOS</w:t>
      </w:r>
    </w:p>
    <w:p w:rsidR="00676FAA" w:rsidRDefault="00676FAA" w:rsidP="00676FAA">
      <w:pPr>
        <w:jc w:val="both"/>
        <w:rPr>
          <w:rFonts w:asciiTheme="minorHAnsi" w:hAnsiTheme="minorHAnsi" w:cstheme="minorHAnsi"/>
          <w:sz w:val="22"/>
          <w:szCs w:val="22"/>
        </w:rPr>
      </w:pPr>
    </w:p>
    <w:p w:rsidR="00676FAA" w:rsidRDefault="00676FAA" w:rsidP="00676FAA">
      <w:pPr>
        <w:jc w:val="both"/>
        <w:rPr>
          <w:rFonts w:asciiTheme="minorHAnsi" w:hAnsiTheme="minorHAnsi" w:cstheme="minorHAnsi"/>
          <w:sz w:val="22"/>
          <w:szCs w:val="22"/>
        </w:rPr>
      </w:pPr>
      <w:r>
        <w:rPr>
          <w:rFonts w:asciiTheme="minorHAnsi" w:hAnsiTheme="minorHAnsi" w:cstheme="minorHAnsi"/>
          <w:sz w:val="22"/>
          <w:szCs w:val="22"/>
        </w:rPr>
        <w:t>Para el ingreso a la obra.</w:t>
      </w:r>
    </w:p>
    <w:p w:rsidR="00676FAA" w:rsidRDefault="00676FAA" w:rsidP="00676FAA">
      <w:pPr>
        <w:ind w:left="360"/>
        <w:jc w:val="both"/>
        <w:rPr>
          <w:rFonts w:asciiTheme="minorHAnsi" w:hAnsiTheme="minorHAnsi" w:cstheme="minorHAnsi"/>
          <w:sz w:val="22"/>
          <w:szCs w:val="22"/>
        </w:rPr>
      </w:pPr>
    </w:p>
    <w:p w:rsidR="00676FAA" w:rsidRDefault="00676FAA" w:rsidP="00163C34">
      <w:pPr>
        <w:pStyle w:val="Prrafodelista"/>
        <w:numPr>
          <w:ilvl w:val="2"/>
          <w:numId w:val="67"/>
        </w:numPr>
        <w:tabs>
          <w:tab w:val="left" w:pos="851"/>
        </w:tabs>
        <w:ind w:left="107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Inducción de SMS (A cargo de YPFB - Unidad Operativa)</w:t>
      </w:r>
    </w:p>
    <w:p w:rsidR="00676FAA" w:rsidRDefault="00676FAA" w:rsidP="00163C34">
      <w:pPr>
        <w:pStyle w:val="Prrafodelista"/>
        <w:numPr>
          <w:ilvl w:val="2"/>
          <w:numId w:val="67"/>
        </w:numPr>
        <w:tabs>
          <w:tab w:val="left" w:pos="851"/>
        </w:tabs>
        <w:ind w:left="107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Inducción de SMS (A realizarse “in situ” – A cargo de la empresa Contratista).</w:t>
      </w:r>
    </w:p>
    <w:p w:rsidR="00676FAA" w:rsidRDefault="00676FAA" w:rsidP="00163C34">
      <w:pPr>
        <w:pStyle w:val="Prrafodelista"/>
        <w:numPr>
          <w:ilvl w:val="2"/>
          <w:numId w:val="67"/>
        </w:numPr>
        <w:tabs>
          <w:tab w:val="left" w:pos="851"/>
        </w:tabs>
        <w:ind w:left="107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Uso obligatorio de ropa de trabajo (overol, ropa de dos piezas manga larga y otros que sean necesarios o aplicables)</w:t>
      </w:r>
    </w:p>
    <w:p w:rsidR="00676FAA" w:rsidRDefault="00676FAA" w:rsidP="00163C34">
      <w:pPr>
        <w:pStyle w:val="Prrafodelista"/>
        <w:numPr>
          <w:ilvl w:val="2"/>
          <w:numId w:val="67"/>
        </w:numPr>
        <w:tabs>
          <w:tab w:val="left" w:pos="851"/>
        </w:tabs>
        <w:ind w:left="107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Uso obligatorio de EPP (Equipo de Protección Personal):</w:t>
      </w:r>
    </w:p>
    <w:p w:rsidR="00676FAA" w:rsidRDefault="00676FAA" w:rsidP="00163C34">
      <w:pPr>
        <w:pStyle w:val="Default"/>
        <w:numPr>
          <w:ilvl w:val="0"/>
          <w:numId w:val="71"/>
        </w:numPr>
        <w:ind w:left="1560"/>
        <w:rPr>
          <w:rFonts w:asciiTheme="minorHAnsi" w:hAnsiTheme="minorHAnsi" w:cstheme="minorHAnsi"/>
          <w:sz w:val="22"/>
          <w:szCs w:val="22"/>
        </w:rPr>
      </w:pPr>
      <w:r>
        <w:rPr>
          <w:rFonts w:asciiTheme="minorHAnsi" w:hAnsiTheme="minorHAnsi" w:cstheme="minorHAnsi"/>
          <w:sz w:val="22"/>
          <w:szCs w:val="22"/>
        </w:rPr>
        <w:t>Casco de seguridad</w:t>
      </w:r>
    </w:p>
    <w:p w:rsidR="00676FAA" w:rsidRDefault="00676FAA" w:rsidP="00163C34">
      <w:pPr>
        <w:pStyle w:val="Default"/>
        <w:numPr>
          <w:ilvl w:val="0"/>
          <w:numId w:val="71"/>
        </w:numPr>
        <w:ind w:left="1560"/>
        <w:rPr>
          <w:rFonts w:asciiTheme="minorHAnsi" w:hAnsiTheme="minorHAnsi" w:cstheme="minorHAnsi"/>
          <w:sz w:val="22"/>
          <w:szCs w:val="22"/>
        </w:rPr>
      </w:pPr>
      <w:r>
        <w:rPr>
          <w:rFonts w:asciiTheme="minorHAnsi" w:hAnsiTheme="minorHAnsi" w:cstheme="minorHAnsi"/>
          <w:sz w:val="22"/>
          <w:szCs w:val="22"/>
        </w:rPr>
        <w:t>Calzado de seguridad</w:t>
      </w:r>
    </w:p>
    <w:p w:rsidR="00676FAA" w:rsidRDefault="00676FAA" w:rsidP="00163C34">
      <w:pPr>
        <w:pStyle w:val="Default"/>
        <w:numPr>
          <w:ilvl w:val="0"/>
          <w:numId w:val="71"/>
        </w:numPr>
        <w:ind w:left="1560"/>
        <w:rPr>
          <w:rFonts w:asciiTheme="minorHAnsi" w:hAnsiTheme="minorHAnsi" w:cstheme="minorHAnsi"/>
          <w:sz w:val="22"/>
          <w:szCs w:val="22"/>
        </w:rPr>
      </w:pPr>
      <w:r>
        <w:rPr>
          <w:rFonts w:asciiTheme="minorHAnsi" w:hAnsiTheme="minorHAnsi" w:cstheme="minorHAnsi"/>
          <w:sz w:val="22"/>
          <w:szCs w:val="22"/>
        </w:rPr>
        <w:t>Lentes de seguridad</w:t>
      </w:r>
    </w:p>
    <w:p w:rsidR="00676FAA" w:rsidRDefault="00676FAA" w:rsidP="00163C34">
      <w:pPr>
        <w:pStyle w:val="Default"/>
        <w:numPr>
          <w:ilvl w:val="0"/>
          <w:numId w:val="71"/>
        </w:numPr>
        <w:ind w:left="1560"/>
        <w:rPr>
          <w:rFonts w:asciiTheme="minorHAnsi" w:hAnsiTheme="minorHAnsi" w:cstheme="minorHAnsi"/>
          <w:sz w:val="22"/>
          <w:szCs w:val="22"/>
        </w:rPr>
      </w:pPr>
      <w:r>
        <w:rPr>
          <w:rFonts w:asciiTheme="minorHAnsi" w:hAnsiTheme="minorHAnsi" w:cstheme="minorHAnsi"/>
          <w:sz w:val="22"/>
          <w:szCs w:val="22"/>
        </w:rPr>
        <w:t>Protectores auditivos (si corresponde)</w:t>
      </w:r>
    </w:p>
    <w:p w:rsidR="00676FAA" w:rsidRDefault="00676FAA" w:rsidP="00163C34">
      <w:pPr>
        <w:pStyle w:val="Default"/>
        <w:numPr>
          <w:ilvl w:val="0"/>
          <w:numId w:val="71"/>
        </w:numPr>
        <w:ind w:left="1560"/>
        <w:rPr>
          <w:rFonts w:asciiTheme="minorHAnsi" w:hAnsiTheme="minorHAnsi" w:cstheme="minorHAnsi"/>
          <w:sz w:val="22"/>
          <w:szCs w:val="22"/>
        </w:rPr>
      </w:pPr>
      <w:r>
        <w:rPr>
          <w:rFonts w:asciiTheme="minorHAnsi" w:hAnsiTheme="minorHAnsi" w:cstheme="minorHAnsi"/>
          <w:sz w:val="22"/>
          <w:szCs w:val="22"/>
        </w:rPr>
        <w:t>Guantes (específicos a la tarea a realizar)</w:t>
      </w:r>
    </w:p>
    <w:p w:rsidR="00676FAA" w:rsidRDefault="00676FAA" w:rsidP="00676FAA">
      <w:pPr>
        <w:pStyle w:val="Default"/>
        <w:rPr>
          <w:rFonts w:asciiTheme="minorHAnsi" w:hAnsiTheme="minorHAnsi" w:cstheme="minorHAnsi"/>
          <w:sz w:val="22"/>
          <w:szCs w:val="22"/>
        </w:rPr>
      </w:pPr>
    </w:p>
    <w:p w:rsidR="00676FAA" w:rsidRDefault="00676FAA" w:rsidP="00676FAA">
      <w:pPr>
        <w:pStyle w:val="Default"/>
        <w:rPr>
          <w:rFonts w:asciiTheme="minorHAnsi" w:hAnsiTheme="minorHAnsi" w:cstheme="minorHAnsi"/>
          <w:sz w:val="22"/>
          <w:szCs w:val="22"/>
        </w:rPr>
      </w:pPr>
      <w:r>
        <w:rPr>
          <w:rFonts w:asciiTheme="minorHAnsi" w:hAnsiTheme="minorHAnsi" w:cstheme="minorHAnsi"/>
          <w:b/>
          <w:sz w:val="22"/>
          <w:szCs w:val="22"/>
        </w:rPr>
        <w:t xml:space="preserve">EPP para </w:t>
      </w:r>
      <w:r>
        <w:rPr>
          <w:rFonts w:asciiTheme="minorHAnsi" w:hAnsiTheme="minorHAnsi" w:cstheme="minorHAnsi"/>
          <w:b/>
          <w:sz w:val="22"/>
          <w:szCs w:val="22"/>
          <w:u w:val="single"/>
        </w:rPr>
        <w:t>riesgos especiales</w:t>
      </w:r>
      <w:r>
        <w:rPr>
          <w:rFonts w:asciiTheme="minorHAnsi" w:hAnsiTheme="minorHAnsi" w:cstheme="minorHAnsi"/>
          <w:b/>
          <w:sz w:val="22"/>
          <w:szCs w:val="22"/>
        </w:rPr>
        <w:t xml:space="preserve"> y tareas críticas </w:t>
      </w:r>
      <w:r>
        <w:rPr>
          <w:rFonts w:asciiTheme="minorHAnsi" w:hAnsiTheme="minorHAnsi" w:cstheme="minorHAnsi"/>
          <w:sz w:val="22"/>
          <w:szCs w:val="22"/>
        </w:rPr>
        <w:t>(altura, espacios confinados, eléctricos, trabajos en caliente, etc.)</w:t>
      </w:r>
    </w:p>
    <w:p w:rsidR="00676FAA" w:rsidRDefault="00676FAA" w:rsidP="00676FAA">
      <w:pPr>
        <w:pStyle w:val="Default"/>
        <w:ind w:left="284"/>
        <w:rPr>
          <w:rFonts w:asciiTheme="minorHAnsi" w:hAnsiTheme="minorHAnsi" w:cstheme="minorHAnsi"/>
          <w:sz w:val="22"/>
          <w:szCs w:val="22"/>
        </w:rPr>
      </w:pPr>
    </w:p>
    <w:p w:rsidR="00676FAA" w:rsidRDefault="00676FAA" w:rsidP="00163C34">
      <w:pPr>
        <w:pStyle w:val="Default"/>
        <w:numPr>
          <w:ilvl w:val="0"/>
          <w:numId w:val="72"/>
        </w:numPr>
        <w:ind w:left="1559" w:hanging="357"/>
        <w:rPr>
          <w:rFonts w:asciiTheme="minorHAnsi" w:hAnsiTheme="minorHAnsi" w:cstheme="minorHAnsi"/>
          <w:sz w:val="22"/>
          <w:szCs w:val="22"/>
        </w:rPr>
      </w:pPr>
      <w:r>
        <w:rPr>
          <w:rFonts w:asciiTheme="minorHAnsi" w:hAnsiTheme="minorHAnsi" w:cstheme="minorHAnsi"/>
          <w:sz w:val="22"/>
          <w:szCs w:val="22"/>
        </w:rPr>
        <w:t>Arnés de seguridad de cuerpo completo.</w:t>
      </w:r>
    </w:p>
    <w:p w:rsidR="00676FAA" w:rsidRDefault="00676FAA" w:rsidP="00163C34">
      <w:pPr>
        <w:pStyle w:val="Default"/>
        <w:numPr>
          <w:ilvl w:val="0"/>
          <w:numId w:val="72"/>
        </w:numPr>
        <w:ind w:left="1559" w:hanging="357"/>
        <w:rPr>
          <w:rFonts w:asciiTheme="minorHAnsi" w:hAnsiTheme="minorHAnsi" w:cstheme="minorHAnsi"/>
          <w:sz w:val="22"/>
          <w:szCs w:val="22"/>
        </w:rPr>
      </w:pPr>
      <w:r>
        <w:rPr>
          <w:rFonts w:asciiTheme="minorHAnsi" w:hAnsiTheme="minorHAnsi" w:cstheme="minorHAnsi"/>
          <w:sz w:val="22"/>
          <w:szCs w:val="22"/>
        </w:rPr>
        <w:t>Línea de vida. (sistema de supresión contra caídas)</w:t>
      </w:r>
    </w:p>
    <w:p w:rsidR="00676FAA" w:rsidRDefault="00676FAA" w:rsidP="00163C34">
      <w:pPr>
        <w:pStyle w:val="Default"/>
        <w:numPr>
          <w:ilvl w:val="0"/>
          <w:numId w:val="72"/>
        </w:numPr>
        <w:ind w:left="1559" w:hanging="357"/>
        <w:rPr>
          <w:rFonts w:asciiTheme="minorHAnsi" w:hAnsiTheme="minorHAnsi" w:cstheme="minorHAnsi"/>
          <w:sz w:val="22"/>
          <w:szCs w:val="22"/>
        </w:rPr>
      </w:pPr>
      <w:r>
        <w:rPr>
          <w:rFonts w:asciiTheme="minorHAnsi" w:hAnsiTheme="minorHAnsi" w:cstheme="minorHAnsi"/>
          <w:sz w:val="22"/>
          <w:szCs w:val="22"/>
        </w:rPr>
        <w:t>Detector de gases (en caso de requerir).</w:t>
      </w:r>
    </w:p>
    <w:p w:rsidR="00676FAA" w:rsidRDefault="00676FAA" w:rsidP="00163C34">
      <w:pPr>
        <w:pStyle w:val="Default"/>
        <w:numPr>
          <w:ilvl w:val="0"/>
          <w:numId w:val="72"/>
        </w:numPr>
        <w:ind w:left="1559" w:hanging="357"/>
        <w:rPr>
          <w:rFonts w:asciiTheme="minorHAnsi" w:hAnsiTheme="minorHAnsi" w:cstheme="minorHAnsi"/>
          <w:sz w:val="22"/>
          <w:szCs w:val="22"/>
        </w:rPr>
      </w:pPr>
      <w:r>
        <w:rPr>
          <w:rFonts w:asciiTheme="minorHAnsi" w:hAnsiTheme="minorHAnsi" w:cstheme="minorHAnsi"/>
          <w:sz w:val="22"/>
          <w:szCs w:val="22"/>
        </w:rPr>
        <w:t>Equipo de rescate para alturas (en caso de requerir).</w:t>
      </w:r>
    </w:p>
    <w:p w:rsidR="00676FAA" w:rsidRDefault="00676FAA" w:rsidP="00163C34">
      <w:pPr>
        <w:pStyle w:val="Default"/>
        <w:numPr>
          <w:ilvl w:val="0"/>
          <w:numId w:val="72"/>
        </w:numPr>
        <w:ind w:left="1559" w:hanging="357"/>
        <w:rPr>
          <w:rFonts w:asciiTheme="minorHAnsi" w:hAnsiTheme="minorHAnsi" w:cstheme="minorHAnsi"/>
          <w:sz w:val="22"/>
          <w:szCs w:val="22"/>
        </w:rPr>
      </w:pPr>
      <w:r>
        <w:rPr>
          <w:rFonts w:asciiTheme="minorHAnsi" w:hAnsiTheme="minorHAnsi" w:cstheme="minorHAnsi"/>
          <w:sz w:val="22"/>
          <w:szCs w:val="22"/>
        </w:rPr>
        <w:t>Guantes dieléctricos (en caso de requerir).</w:t>
      </w:r>
    </w:p>
    <w:p w:rsidR="00676FAA" w:rsidRDefault="00676FAA" w:rsidP="00163C34">
      <w:pPr>
        <w:pStyle w:val="Default"/>
        <w:numPr>
          <w:ilvl w:val="0"/>
          <w:numId w:val="72"/>
        </w:numPr>
        <w:ind w:left="1559" w:hanging="357"/>
        <w:rPr>
          <w:rFonts w:asciiTheme="minorHAnsi" w:hAnsiTheme="minorHAnsi" w:cstheme="minorHAnsi"/>
          <w:sz w:val="22"/>
          <w:szCs w:val="22"/>
        </w:rPr>
      </w:pPr>
      <w:r>
        <w:rPr>
          <w:rFonts w:asciiTheme="minorHAnsi" w:hAnsiTheme="minorHAnsi" w:cstheme="minorHAnsi"/>
          <w:sz w:val="22"/>
          <w:szCs w:val="22"/>
        </w:rPr>
        <w:t>Equipo de rescate para espacios confinados (en caso de requerir).</w:t>
      </w:r>
    </w:p>
    <w:p w:rsidR="00676FAA" w:rsidRDefault="00676FAA" w:rsidP="00163C34">
      <w:pPr>
        <w:pStyle w:val="Default"/>
        <w:numPr>
          <w:ilvl w:val="0"/>
          <w:numId w:val="72"/>
        </w:numPr>
        <w:ind w:left="1559" w:hanging="357"/>
        <w:rPr>
          <w:rFonts w:asciiTheme="minorHAnsi" w:hAnsiTheme="minorHAnsi" w:cstheme="minorHAnsi"/>
          <w:sz w:val="22"/>
          <w:szCs w:val="22"/>
        </w:rPr>
      </w:pPr>
      <w:r>
        <w:rPr>
          <w:rFonts w:asciiTheme="minorHAnsi" w:hAnsiTheme="minorHAnsi" w:cstheme="minorHAnsi"/>
          <w:sz w:val="22"/>
          <w:szCs w:val="22"/>
        </w:rPr>
        <w:t>Equipo de respiración autónoma (en caso de requerir).</w:t>
      </w:r>
    </w:p>
    <w:p w:rsidR="00676FAA" w:rsidRDefault="00676FAA" w:rsidP="00163C34">
      <w:pPr>
        <w:pStyle w:val="Default"/>
        <w:numPr>
          <w:ilvl w:val="0"/>
          <w:numId w:val="72"/>
        </w:numPr>
        <w:ind w:left="1560"/>
        <w:rPr>
          <w:rFonts w:asciiTheme="minorHAnsi" w:hAnsiTheme="minorHAnsi" w:cstheme="minorHAnsi"/>
          <w:sz w:val="22"/>
          <w:szCs w:val="22"/>
        </w:rPr>
      </w:pPr>
      <w:r>
        <w:rPr>
          <w:rFonts w:asciiTheme="minorHAnsi" w:hAnsiTheme="minorHAnsi" w:cstheme="minorHAnsi"/>
          <w:sz w:val="22"/>
          <w:szCs w:val="22"/>
        </w:rPr>
        <w:t xml:space="preserve">Extintores para el área de intervención y combate contra incendios. Trabajos en caliente (soldadura, eléctricos, etc.). </w:t>
      </w:r>
    </w:p>
    <w:p w:rsidR="00676FAA" w:rsidRDefault="00676FAA" w:rsidP="00676FAA">
      <w:pPr>
        <w:pStyle w:val="Default"/>
        <w:rPr>
          <w:rFonts w:asciiTheme="minorHAnsi" w:hAnsiTheme="minorHAnsi" w:cstheme="minorHAnsi"/>
          <w:sz w:val="22"/>
          <w:szCs w:val="22"/>
        </w:rPr>
      </w:pPr>
    </w:p>
    <w:p w:rsidR="00676FAA" w:rsidRDefault="00676FAA" w:rsidP="00163C34">
      <w:pPr>
        <w:pStyle w:val="Prrafodelista"/>
        <w:numPr>
          <w:ilvl w:val="1"/>
          <w:numId w:val="67"/>
        </w:numPr>
        <w:ind w:left="851" w:hanging="491"/>
        <w:jc w:val="both"/>
        <w:rPr>
          <w:rFonts w:asciiTheme="minorHAnsi" w:hAnsiTheme="minorHAnsi" w:cstheme="minorHAnsi"/>
          <w:b/>
          <w:sz w:val="22"/>
          <w:szCs w:val="22"/>
          <w:u w:val="single"/>
        </w:rPr>
      </w:pPr>
      <w:r>
        <w:rPr>
          <w:rFonts w:asciiTheme="minorHAnsi" w:hAnsiTheme="minorHAnsi" w:cstheme="minorHAnsi"/>
          <w:b/>
          <w:sz w:val="22"/>
          <w:szCs w:val="22"/>
          <w:u w:val="single"/>
        </w:rPr>
        <w:t>DOCUMENTACIÓN QUE DEBE ESTAR EN LA OBRA:</w:t>
      </w:r>
    </w:p>
    <w:p w:rsidR="00676FAA" w:rsidRDefault="00676FAA" w:rsidP="00676FAA">
      <w:pPr>
        <w:jc w:val="both"/>
        <w:rPr>
          <w:rFonts w:asciiTheme="minorHAnsi" w:hAnsiTheme="minorHAnsi" w:cstheme="minorHAnsi"/>
          <w:b/>
          <w:sz w:val="22"/>
          <w:szCs w:val="22"/>
        </w:rPr>
      </w:pPr>
    </w:p>
    <w:p w:rsidR="00676FAA" w:rsidRDefault="00676FAA" w:rsidP="00163C34">
      <w:pPr>
        <w:pStyle w:val="Prrafodelista"/>
        <w:numPr>
          <w:ilvl w:val="2"/>
          <w:numId w:val="67"/>
        </w:numPr>
        <w:tabs>
          <w:tab w:val="left" w:pos="851"/>
        </w:tabs>
        <w:ind w:left="107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Plan de Seguridad y Salud Ocupacional (Específico)</w:t>
      </w:r>
    </w:p>
    <w:p w:rsidR="00676FAA" w:rsidRDefault="00676FAA" w:rsidP="00163C34">
      <w:pPr>
        <w:pStyle w:val="Prrafodelista"/>
        <w:numPr>
          <w:ilvl w:val="2"/>
          <w:numId w:val="67"/>
        </w:numPr>
        <w:tabs>
          <w:tab w:val="left" w:pos="851"/>
        </w:tabs>
        <w:ind w:left="107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Plan de Emergencias/Contingencias</w:t>
      </w:r>
    </w:p>
    <w:p w:rsidR="00676FAA" w:rsidRDefault="00676FAA" w:rsidP="00163C34">
      <w:pPr>
        <w:pStyle w:val="Prrafodelista"/>
        <w:numPr>
          <w:ilvl w:val="2"/>
          <w:numId w:val="67"/>
        </w:numPr>
        <w:tabs>
          <w:tab w:val="left" w:pos="851"/>
        </w:tabs>
        <w:ind w:left="107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Procedimientos de trabajo para las actividades a realizar</w:t>
      </w:r>
    </w:p>
    <w:p w:rsidR="00676FAA" w:rsidRDefault="00676FAA" w:rsidP="00163C34">
      <w:pPr>
        <w:pStyle w:val="Prrafodelista"/>
        <w:numPr>
          <w:ilvl w:val="2"/>
          <w:numId w:val="67"/>
        </w:numPr>
        <w:tabs>
          <w:tab w:val="left" w:pos="851"/>
        </w:tabs>
        <w:ind w:left="107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Nómina del personal, con copia de su póliza de seguro contra accidente</w:t>
      </w:r>
    </w:p>
    <w:p w:rsidR="00676FAA" w:rsidRDefault="00676FAA" w:rsidP="00163C34">
      <w:pPr>
        <w:pStyle w:val="Prrafodelista"/>
        <w:numPr>
          <w:ilvl w:val="2"/>
          <w:numId w:val="67"/>
        </w:numPr>
        <w:tabs>
          <w:tab w:val="left" w:pos="851"/>
        </w:tabs>
        <w:spacing w:after="120"/>
        <w:ind w:left="107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Permiso de trabajo, ATS – Identificación de peligros y riesgos</w:t>
      </w:r>
    </w:p>
    <w:p w:rsidR="00676FAA" w:rsidRDefault="00676FAA" w:rsidP="00676FAA">
      <w:pPr>
        <w:jc w:val="both"/>
        <w:rPr>
          <w:rFonts w:asciiTheme="minorHAnsi" w:hAnsiTheme="minorHAnsi" w:cstheme="minorHAnsi"/>
          <w:sz w:val="22"/>
          <w:szCs w:val="22"/>
        </w:rPr>
      </w:pPr>
    </w:p>
    <w:p w:rsidR="00676FAA" w:rsidRDefault="00676FAA" w:rsidP="00163C34">
      <w:pPr>
        <w:pStyle w:val="Prrafodelista"/>
        <w:numPr>
          <w:ilvl w:val="1"/>
          <w:numId w:val="67"/>
        </w:numPr>
        <w:ind w:left="851" w:hanging="491"/>
        <w:jc w:val="both"/>
        <w:rPr>
          <w:rFonts w:asciiTheme="minorHAnsi" w:hAnsiTheme="minorHAnsi" w:cstheme="minorHAnsi"/>
          <w:b/>
          <w:sz w:val="22"/>
          <w:szCs w:val="22"/>
          <w:u w:val="single"/>
        </w:rPr>
      </w:pPr>
      <w:r>
        <w:rPr>
          <w:rFonts w:asciiTheme="minorHAnsi" w:hAnsiTheme="minorHAnsi" w:cstheme="minorHAnsi"/>
          <w:b/>
          <w:sz w:val="22"/>
          <w:szCs w:val="22"/>
          <w:u w:val="single"/>
        </w:rPr>
        <w:t>DOCUMENTACIÓN PARA DATA BOOK:</w:t>
      </w:r>
    </w:p>
    <w:p w:rsidR="00676FAA" w:rsidRDefault="00676FAA" w:rsidP="00676FAA">
      <w:pPr>
        <w:jc w:val="both"/>
        <w:rPr>
          <w:rFonts w:asciiTheme="minorHAnsi" w:hAnsiTheme="minorHAnsi" w:cstheme="minorHAnsi"/>
          <w:b/>
          <w:sz w:val="22"/>
          <w:szCs w:val="22"/>
        </w:rPr>
      </w:pPr>
    </w:p>
    <w:p w:rsidR="00676FAA" w:rsidRDefault="00676FAA" w:rsidP="00163C34">
      <w:pPr>
        <w:pStyle w:val="Prrafodelista"/>
        <w:numPr>
          <w:ilvl w:val="2"/>
          <w:numId w:val="67"/>
        </w:numPr>
        <w:tabs>
          <w:tab w:val="left" w:pos="851"/>
        </w:tabs>
        <w:ind w:left="107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Plan específico de Seguridad y Salud Ocupacional </w:t>
      </w:r>
    </w:p>
    <w:p w:rsidR="00676FAA" w:rsidRDefault="00676FAA" w:rsidP="00163C34">
      <w:pPr>
        <w:pStyle w:val="Prrafodelista"/>
        <w:numPr>
          <w:ilvl w:val="2"/>
          <w:numId w:val="67"/>
        </w:numPr>
        <w:tabs>
          <w:tab w:val="left" w:pos="851"/>
        </w:tabs>
        <w:ind w:left="107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Procedimientos de las actividades</w:t>
      </w:r>
    </w:p>
    <w:p w:rsidR="00676FAA" w:rsidRDefault="00676FAA" w:rsidP="00163C34">
      <w:pPr>
        <w:pStyle w:val="Prrafodelista"/>
        <w:numPr>
          <w:ilvl w:val="2"/>
          <w:numId w:val="67"/>
        </w:numPr>
        <w:tabs>
          <w:tab w:val="left" w:pos="851"/>
        </w:tabs>
        <w:ind w:left="107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Reporte de accidentes/incidentes y Acciones correctivas (lecciones aprendidas)</w:t>
      </w:r>
    </w:p>
    <w:p w:rsidR="00676FAA" w:rsidRDefault="00676FAA" w:rsidP="00163C34">
      <w:pPr>
        <w:pStyle w:val="Prrafodelista"/>
        <w:numPr>
          <w:ilvl w:val="2"/>
          <w:numId w:val="67"/>
        </w:numPr>
        <w:tabs>
          <w:tab w:val="left" w:pos="851"/>
        </w:tabs>
        <w:ind w:left="107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Reporte Mensual de Indicadores SYSO (firmado por los responsables). (El formato será remitido por el área de SMS de YPFB)</w:t>
      </w:r>
    </w:p>
    <w:p w:rsidR="00676FAA" w:rsidRDefault="00676FAA" w:rsidP="00163C34">
      <w:pPr>
        <w:pStyle w:val="Prrafodelista"/>
        <w:numPr>
          <w:ilvl w:val="2"/>
          <w:numId w:val="67"/>
        </w:numPr>
        <w:tabs>
          <w:tab w:val="left" w:pos="851"/>
        </w:tabs>
        <w:ind w:left="107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Registro de capacitaciones </w:t>
      </w:r>
    </w:p>
    <w:p w:rsidR="00676FAA" w:rsidRDefault="00676FAA" w:rsidP="00676FAA">
      <w:pPr>
        <w:jc w:val="both"/>
        <w:rPr>
          <w:rFonts w:asciiTheme="minorHAnsi" w:hAnsiTheme="minorHAnsi" w:cstheme="minorHAnsi"/>
          <w:sz w:val="22"/>
          <w:szCs w:val="22"/>
        </w:rPr>
      </w:pPr>
    </w:p>
    <w:p w:rsidR="00676FAA" w:rsidRDefault="00676FAA" w:rsidP="00163C34">
      <w:pPr>
        <w:pStyle w:val="Prrafodelista"/>
        <w:numPr>
          <w:ilvl w:val="1"/>
          <w:numId w:val="67"/>
        </w:numPr>
        <w:ind w:left="850" w:hanging="493"/>
        <w:jc w:val="both"/>
        <w:rPr>
          <w:rFonts w:asciiTheme="minorHAnsi" w:hAnsiTheme="minorHAnsi" w:cstheme="minorHAnsi"/>
          <w:sz w:val="22"/>
          <w:szCs w:val="22"/>
        </w:rPr>
      </w:pPr>
      <w:r>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676FAA" w:rsidRDefault="00676FAA" w:rsidP="00163C34">
      <w:pPr>
        <w:pStyle w:val="Prrafodelista"/>
        <w:numPr>
          <w:ilvl w:val="1"/>
          <w:numId w:val="67"/>
        </w:numPr>
        <w:ind w:left="850" w:hanging="493"/>
        <w:jc w:val="both"/>
        <w:rPr>
          <w:rFonts w:asciiTheme="minorHAnsi" w:hAnsiTheme="minorHAnsi" w:cstheme="minorHAnsi"/>
          <w:sz w:val="22"/>
          <w:szCs w:val="22"/>
        </w:rPr>
      </w:pPr>
      <w:r>
        <w:rPr>
          <w:rFonts w:asciiTheme="minorHAnsi" w:hAnsiTheme="minorHAnsi" w:cstheme="minorHAnsi"/>
          <w:sz w:val="22"/>
          <w:szCs w:val="22"/>
        </w:rPr>
        <w:t>Toda empresa contratista directa de YPFB,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obra.</w:t>
      </w:r>
    </w:p>
    <w:p w:rsidR="00676FAA" w:rsidRDefault="00676FAA" w:rsidP="00163C34">
      <w:pPr>
        <w:pStyle w:val="Prrafodelista"/>
        <w:numPr>
          <w:ilvl w:val="1"/>
          <w:numId w:val="67"/>
        </w:numPr>
        <w:ind w:left="850" w:hanging="493"/>
        <w:jc w:val="both"/>
        <w:rPr>
          <w:rFonts w:asciiTheme="minorHAnsi" w:hAnsiTheme="minorHAnsi" w:cstheme="minorHAnsi"/>
          <w:sz w:val="22"/>
          <w:szCs w:val="22"/>
        </w:rPr>
      </w:pPr>
      <w:r>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676FAA" w:rsidRDefault="00676FAA" w:rsidP="00163C34">
      <w:pPr>
        <w:pStyle w:val="Prrafodelista"/>
        <w:numPr>
          <w:ilvl w:val="1"/>
          <w:numId w:val="67"/>
        </w:numPr>
        <w:ind w:left="851" w:hanging="491"/>
        <w:jc w:val="both"/>
        <w:rPr>
          <w:rFonts w:asciiTheme="minorHAnsi" w:hAnsiTheme="minorHAnsi" w:cstheme="minorHAnsi"/>
          <w:sz w:val="22"/>
          <w:szCs w:val="22"/>
        </w:rPr>
      </w:pPr>
      <w:r>
        <w:rPr>
          <w:rFonts w:asciiTheme="minorHAnsi" w:hAnsiTheme="minorHAnsi" w:cstheme="minorHAnsi"/>
          <w:sz w:val="22"/>
          <w:szCs w:val="22"/>
        </w:rPr>
        <w:t xml:space="preserve">YPFB Corporación se reserva el derecho de solicitar nuevos requisitos de SySO   que sean necesarios para garantizar la correcta ejecución de la actividad, cuyo objetivo es prevenir accidentes e incidentes. </w:t>
      </w:r>
    </w:p>
    <w:p w:rsidR="00676FAA" w:rsidRDefault="00676FAA" w:rsidP="00676FAA">
      <w:pPr>
        <w:jc w:val="both"/>
        <w:rPr>
          <w:rFonts w:asciiTheme="minorHAnsi" w:hAnsiTheme="minorHAnsi" w:cstheme="minorHAnsi"/>
          <w:sz w:val="22"/>
          <w:szCs w:val="22"/>
        </w:rPr>
      </w:pPr>
    </w:p>
    <w:p w:rsidR="00676FAA" w:rsidRDefault="00676FAA" w:rsidP="00676FAA">
      <w:pPr>
        <w:tabs>
          <w:tab w:val="left" w:pos="851"/>
        </w:tabs>
        <w:rPr>
          <w:rFonts w:asciiTheme="minorHAnsi" w:hAnsiTheme="minorHAnsi" w:cstheme="minorHAnsi"/>
          <w:b/>
          <w:color w:val="000000" w:themeColor="text1"/>
          <w:sz w:val="22"/>
          <w:szCs w:val="22"/>
          <w:u w:val="single"/>
        </w:rPr>
      </w:pPr>
    </w:p>
    <w:p w:rsidR="00676FAA" w:rsidRDefault="00676FAA" w:rsidP="00163C34">
      <w:pPr>
        <w:pStyle w:val="Prrafodelista"/>
        <w:numPr>
          <w:ilvl w:val="0"/>
          <w:numId w:val="67"/>
        </w:num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DISPOSICIONES AMBIENTALES PARA LA CONTRATACION DE EMPRESAS PARA LA EJECUCION DE PROYECTOS DE REDES DE GAS</w:t>
      </w:r>
    </w:p>
    <w:p w:rsidR="00676FAA" w:rsidRDefault="00676FAA" w:rsidP="00676FAA">
      <w:pPr>
        <w:tabs>
          <w:tab w:val="left" w:pos="851"/>
        </w:tabs>
        <w:rPr>
          <w:rFonts w:asciiTheme="minorHAnsi" w:hAnsiTheme="minorHAnsi" w:cstheme="minorHAnsi"/>
          <w:b/>
          <w:color w:val="000000" w:themeColor="text1"/>
          <w:sz w:val="22"/>
          <w:szCs w:val="22"/>
          <w:u w:val="single"/>
        </w:rPr>
      </w:pPr>
    </w:p>
    <w:p w:rsidR="00676FAA" w:rsidRDefault="00676FAA" w:rsidP="00163C34">
      <w:pPr>
        <w:pStyle w:val="Prrafodelista"/>
        <w:numPr>
          <w:ilvl w:val="1"/>
          <w:numId w:val="67"/>
        </w:num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DISPOSICIONES AMBIENTALES </w:t>
      </w:r>
    </w:p>
    <w:p w:rsidR="00676FAA" w:rsidRDefault="00676FAA" w:rsidP="00676FAA">
      <w:pPr>
        <w:pStyle w:val="Prrafodelista"/>
        <w:tabs>
          <w:tab w:val="left" w:pos="851"/>
        </w:tabs>
        <w:contextualSpacing/>
        <w:rPr>
          <w:rFonts w:asciiTheme="minorHAnsi" w:hAnsiTheme="minorHAnsi" w:cstheme="minorHAnsi"/>
          <w:b/>
          <w:color w:val="000000" w:themeColor="text1"/>
          <w:sz w:val="22"/>
          <w:szCs w:val="22"/>
          <w:u w:val="single"/>
        </w:rPr>
      </w:pPr>
    </w:p>
    <w:p w:rsidR="00676FAA" w:rsidRDefault="00676FAA" w:rsidP="00676FAA">
      <w:pPr>
        <w:jc w:val="both"/>
        <w:rPr>
          <w:rFonts w:asciiTheme="minorHAnsi" w:hAnsiTheme="minorHAnsi" w:cstheme="minorHAnsi"/>
          <w:bCs/>
          <w:sz w:val="22"/>
          <w:szCs w:val="22"/>
        </w:rPr>
      </w:pPr>
      <w:r>
        <w:rPr>
          <w:rFonts w:asciiTheme="minorHAnsi" w:hAnsiTheme="minorHAnsi" w:cstheme="minorHAnsi"/>
          <w:bCs/>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Pr>
          <w:rFonts w:asciiTheme="minorHAnsi" w:hAnsiTheme="minorHAnsi" w:cstheme="minorHAnsi"/>
          <w:b/>
          <w:bCs/>
          <w:sz w:val="22"/>
          <w:szCs w:val="22"/>
        </w:rPr>
        <w:t>Anexo E “Requisitos de Protección Ambiental Contratistas”</w:t>
      </w:r>
      <w:r>
        <w:rPr>
          <w:rFonts w:asciiTheme="minorHAnsi" w:hAnsiTheme="minorHAnsi" w:cstheme="minorHAnsi"/>
          <w:bCs/>
          <w:sz w:val="22"/>
          <w:szCs w:val="22"/>
        </w:rPr>
        <w:t>, parte integral del presente documento.</w:t>
      </w:r>
    </w:p>
    <w:p w:rsidR="00676FAA" w:rsidRDefault="00676FAA" w:rsidP="00676FAA">
      <w:pPr>
        <w:jc w:val="both"/>
        <w:rPr>
          <w:rFonts w:asciiTheme="minorHAnsi" w:hAnsiTheme="minorHAnsi" w:cstheme="minorHAnsi"/>
          <w:bCs/>
          <w:sz w:val="22"/>
          <w:szCs w:val="22"/>
        </w:rPr>
      </w:pPr>
    </w:p>
    <w:p w:rsidR="00676FAA" w:rsidRDefault="00676FAA" w:rsidP="00676FAA">
      <w:pPr>
        <w:jc w:val="both"/>
        <w:rPr>
          <w:rFonts w:asciiTheme="minorHAnsi" w:hAnsiTheme="minorHAnsi" w:cstheme="minorHAnsi"/>
          <w:bCs/>
          <w:sz w:val="22"/>
          <w:szCs w:val="22"/>
        </w:rPr>
      </w:pPr>
      <w:r>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rsidR="00676FAA" w:rsidRDefault="00676FAA" w:rsidP="00676FAA">
      <w:pPr>
        <w:jc w:val="both"/>
        <w:rPr>
          <w:rFonts w:asciiTheme="minorHAnsi" w:hAnsiTheme="minorHAnsi" w:cstheme="minorHAnsi"/>
          <w:bCs/>
          <w:sz w:val="22"/>
          <w:szCs w:val="22"/>
        </w:rPr>
      </w:pPr>
    </w:p>
    <w:p w:rsidR="00676FAA" w:rsidRDefault="00676FAA" w:rsidP="00676FAA">
      <w:pPr>
        <w:jc w:val="both"/>
        <w:rPr>
          <w:rFonts w:asciiTheme="minorHAnsi" w:hAnsiTheme="minorHAnsi" w:cstheme="minorHAnsi"/>
          <w:bCs/>
          <w:sz w:val="22"/>
          <w:szCs w:val="22"/>
        </w:rPr>
      </w:pPr>
      <w:r>
        <w:rPr>
          <w:rFonts w:asciiTheme="minorHAnsi" w:hAnsiTheme="minorHAnsi" w:cstheme="minorHAnsi"/>
          <w:bCs/>
          <w:sz w:val="22"/>
          <w:szCs w:val="22"/>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w:t>
      </w:r>
      <w:r>
        <w:rPr>
          <w:rFonts w:asciiTheme="minorHAnsi" w:hAnsiTheme="minorHAnsi" w:cstheme="minorHAnsi"/>
          <w:bCs/>
          <w:sz w:val="22"/>
          <w:szCs w:val="22"/>
        </w:rPr>
        <w:lastRenderedPageBreak/>
        <w:t>En tal sentido y en caso de contravenciones a estas normas, leyes y/o regulaciones, el CONTRATISTA asume la responsabilidad y sus consecuencias, así como la reparación de estas, cuando corresponda.</w:t>
      </w:r>
    </w:p>
    <w:p w:rsidR="00676FAA" w:rsidRDefault="00676FAA" w:rsidP="00676FAA">
      <w:pPr>
        <w:jc w:val="both"/>
        <w:rPr>
          <w:rFonts w:asciiTheme="minorHAnsi" w:hAnsiTheme="minorHAnsi" w:cstheme="minorHAnsi"/>
          <w:bCs/>
          <w:sz w:val="22"/>
          <w:szCs w:val="22"/>
        </w:rPr>
      </w:pPr>
    </w:p>
    <w:p w:rsidR="00676FAA" w:rsidRDefault="00676FAA" w:rsidP="00676FAA">
      <w:pPr>
        <w:jc w:val="both"/>
        <w:rPr>
          <w:rFonts w:asciiTheme="minorHAnsi" w:hAnsiTheme="minorHAnsi" w:cstheme="minorHAnsi"/>
          <w:bCs/>
          <w:sz w:val="22"/>
          <w:szCs w:val="22"/>
        </w:rPr>
      </w:pPr>
      <w:r>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676FAA" w:rsidRDefault="00676FAA" w:rsidP="00676FAA">
      <w:pPr>
        <w:jc w:val="both"/>
        <w:rPr>
          <w:rFonts w:asciiTheme="minorHAnsi" w:hAnsiTheme="minorHAnsi" w:cstheme="minorHAnsi"/>
          <w:bCs/>
          <w:sz w:val="22"/>
          <w:szCs w:val="22"/>
        </w:rPr>
      </w:pPr>
    </w:p>
    <w:p w:rsidR="00676FAA" w:rsidRDefault="00676FAA" w:rsidP="00676FAA">
      <w:pPr>
        <w:jc w:val="both"/>
        <w:rPr>
          <w:rFonts w:asciiTheme="minorHAnsi" w:hAnsiTheme="minorHAnsi" w:cstheme="minorHAnsi"/>
          <w:bCs/>
          <w:sz w:val="22"/>
          <w:szCs w:val="22"/>
        </w:rPr>
      </w:pPr>
      <w:r>
        <w:rPr>
          <w:rFonts w:asciiTheme="minorHAnsi" w:hAnsiTheme="minorHAnsi" w:cstheme="minorHAnsi"/>
          <w:bCs/>
          <w:sz w:val="22"/>
          <w:szCs w:val="22"/>
        </w:rPr>
        <w:t xml:space="preserve">La contratista se obliga a aplicar los lineamientos establecidos en el </w:t>
      </w:r>
      <w:r>
        <w:rPr>
          <w:rFonts w:asciiTheme="minorHAnsi" w:hAnsiTheme="minorHAnsi" w:cstheme="minorHAnsi"/>
          <w:b/>
          <w:bCs/>
          <w:sz w:val="22"/>
          <w:szCs w:val="22"/>
        </w:rPr>
        <w:t>Anexo E “Requisitos de Protección Ambiental Contratistas”</w:t>
      </w:r>
      <w:r>
        <w:rPr>
          <w:rFonts w:asciiTheme="minorHAnsi" w:hAnsiTheme="minorHAnsi" w:cstheme="minorHAnsi"/>
          <w:bCs/>
          <w:sz w:val="22"/>
          <w:szCs w:val="22"/>
        </w:rPr>
        <w:t>. Este anexo establece la generación de planillas de la gestión de residuos sólidos durante la ejecución del proyecto, además de solicitar un informe donde se detalle las acciones y lineamientos seguidos para una adecuada gestión de residuos sólidos”.</w:t>
      </w:r>
    </w:p>
    <w:p w:rsidR="00676FAA" w:rsidRDefault="00676FAA" w:rsidP="00676FAA">
      <w:pPr>
        <w:jc w:val="both"/>
        <w:rPr>
          <w:rFonts w:asciiTheme="minorHAnsi" w:hAnsiTheme="minorHAnsi" w:cstheme="minorHAnsi"/>
          <w:bCs/>
          <w:sz w:val="22"/>
          <w:szCs w:val="22"/>
        </w:rPr>
      </w:pPr>
    </w:p>
    <w:p w:rsidR="00676FAA" w:rsidRDefault="00676FAA" w:rsidP="00676FAA">
      <w:pPr>
        <w:jc w:val="both"/>
        <w:rPr>
          <w:rFonts w:asciiTheme="minorHAnsi" w:hAnsiTheme="minorHAnsi" w:cstheme="minorHAnsi"/>
          <w:bCs/>
          <w:sz w:val="22"/>
          <w:szCs w:val="22"/>
        </w:rPr>
      </w:pPr>
      <w:r>
        <w:rPr>
          <w:rFonts w:asciiTheme="minorHAnsi" w:hAnsiTheme="minorHAnsi" w:cstheme="minorHAnsi"/>
          <w:bCs/>
          <w:sz w:val="22"/>
          <w:szCs w:val="22"/>
        </w:rPr>
        <w:t>Al momento de adjudicarse el servicio, YPFB entregará a la CONTRATISTA el Procedimiento Gerencial de Residuos Sólidos para su aplicación, según corresponda durante la ejecución de sus actividades.</w:t>
      </w:r>
    </w:p>
    <w:p w:rsidR="00676FAA" w:rsidRDefault="00676FAA" w:rsidP="00676FAA">
      <w:pPr>
        <w:jc w:val="both"/>
        <w:rPr>
          <w:rFonts w:asciiTheme="minorHAnsi" w:hAnsiTheme="minorHAnsi" w:cstheme="minorHAnsi"/>
          <w:bCs/>
          <w:sz w:val="22"/>
          <w:szCs w:val="22"/>
        </w:rPr>
      </w:pPr>
    </w:p>
    <w:p w:rsidR="00676FAA" w:rsidRDefault="00676FAA" w:rsidP="00163C34">
      <w:pPr>
        <w:pStyle w:val="Prrafodelista"/>
        <w:numPr>
          <w:ilvl w:val="0"/>
          <w:numId w:val="67"/>
        </w:num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FACTURACIÓN Y TRIBUTOS</w:t>
      </w:r>
    </w:p>
    <w:p w:rsidR="00676FAA" w:rsidRDefault="00676FAA" w:rsidP="00676FAA">
      <w:pPr>
        <w:tabs>
          <w:tab w:val="left" w:pos="851"/>
        </w:tabs>
        <w:rPr>
          <w:rFonts w:asciiTheme="minorHAnsi" w:hAnsiTheme="minorHAnsi" w:cstheme="minorHAnsi"/>
          <w:b/>
          <w:color w:val="000000" w:themeColor="text1"/>
          <w:sz w:val="22"/>
          <w:szCs w:val="22"/>
          <w:u w:val="single"/>
        </w:rPr>
      </w:pPr>
    </w:p>
    <w:p w:rsidR="00676FAA" w:rsidRDefault="00676FAA" w:rsidP="00163C34">
      <w:pPr>
        <w:pStyle w:val="Prrafodelista"/>
        <w:numPr>
          <w:ilvl w:val="0"/>
          <w:numId w:val="73"/>
        </w:numPr>
        <w:tabs>
          <w:tab w:val="left" w:pos="851"/>
        </w:tabs>
        <w:contextualSpacing/>
        <w:rPr>
          <w:rFonts w:asciiTheme="minorHAnsi" w:hAnsiTheme="minorHAnsi" w:cstheme="minorHAnsi"/>
          <w:b/>
          <w:vanish/>
          <w:color w:val="000000" w:themeColor="text1"/>
          <w:sz w:val="22"/>
          <w:szCs w:val="22"/>
          <w:u w:val="single"/>
        </w:rPr>
      </w:pPr>
    </w:p>
    <w:p w:rsidR="00676FAA" w:rsidRDefault="00676FAA" w:rsidP="00163C34">
      <w:pPr>
        <w:pStyle w:val="Prrafodelista"/>
        <w:numPr>
          <w:ilvl w:val="1"/>
          <w:numId w:val="73"/>
        </w:numPr>
        <w:tabs>
          <w:tab w:val="left" w:pos="851"/>
        </w:tabs>
        <w:contextualSpacing/>
        <w:rPr>
          <w:rFonts w:asciiTheme="minorHAnsi" w:hAnsiTheme="minorHAnsi" w:cstheme="minorHAnsi"/>
          <w:b/>
          <w:vanish/>
          <w:color w:val="000000" w:themeColor="text1"/>
          <w:sz w:val="22"/>
          <w:szCs w:val="22"/>
          <w:u w:val="single"/>
        </w:rPr>
      </w:pPr>
    </w:p>
    <w:p w:rsidR="00676FAA" w:rsidRDefault="00676FAA" w:rsidP="00163C34">
      <w:pPr>
        <w:pStyle w:val="Prrafodelista"/>
        <w:numPr>
          <w:ilvl w:val="1"/>
          <w:numId w:val="73"/>
        </w:numPr>
        <w:tabs>
          <w:tab w:val="left" w:pos="851"/>
        </w:tabs>
        <w:contextualSpacing/>
        <w:rPr>
          <w:rFonts w:asciiTheme="minorHAnsi" w:hAnsiTheme="minorHAnsi" w:cstheme="minorHAnsi"/>
          <w:b/>
          <w:vanish/>
          <w:color w:val="000000" w:themeColor="text1"/>
          <w:sz w:val="22"/>
          <w:szCs w:val="22"/>
          <w:u w:val="single"/>
        </w:rPr>
      </w:pPr>
    </w:p>
    <w:p w:rsidR="00676FAA" w:rsidRDefault="00676FAA" w:rsidP="00163C34">
      <w:pPr>
        <w:pStyle w:val="Prrafodelista"/>
        <w:numPr>
          <w:ilvl w:val="1"/>
          <w:numId w:val="73"/>
        </w:numPr>
        <w:tabs>
          <w:tab w:val="left" w:pos="851"/>
        </w:tabs>
        <w:contextualSpacing/>
        <w:rPr>
          <w:rFonts w:asciiTheme="minorHAnsi" w:hAnsiTheme="minorHAnsi" w:cstheme="minorHAnsi"/>
          <w:b/>
          <w:vanish/>
          <w:color w:val="000000" w:themeColor="text1"/>
          <w:sz w:val="22"/>
          <w:szCs w:val="22"/>
          <w:u w:val="single"/>
        </w:rPr>
      </w:pPr>
    </w:p>
    <w:p w:rsidR="00676FAA" w:rsidRDefault="00676FAA" w:rsidP="00163C34">
      <w:pPr>
        <w:pStyle w:val="Prrafodelista"/>
        <w:numPr>
          <w:ilvl w:val="1"/>
          <w:numId w:val="73"/>
        </w:numPr>
        <w:tabs>
          <w:tab w:val="left" w:pos="851"/>
        </w:tabs>
        <w:contextualSpacing/>
        <w:rPr>
          <w:rFonts w:asciiTheme="minorHAnsi" w:hAnsiTheme="minorHAnsi" w:cstheme="minorHAnsi"/>
          <w:b/>
          <w:vanish/>
          <w:color w:val="000000" w:themeColor="text1"/>
          <w:sz w:val="22"/>
          <w:szCs w:val="22"/>
          <w:u w:val="single"/>
        </w:rPr>
      </w:pPr>
    </w:p>
    <w:p w:rsidR="00676FAA" w:rsidRDefault="00676FAA" w:rsidP="00163C34">
      <w:pPr>
        <w:pStyle w:val="Prrafodelista"/>
        <w:numPr>
          <w:ilvl w:val="1"/>
          <w:numId w:val="73"/>
        </w:numPr>
        <w:tabs>
          <w:tab w:val="left" w:pos="851"/>
        </w:tabs>
        <w:contextualSpacing/>
        <w:rPr>
          <w:rFonts w:asciiTheme="minorHAnsi" w:hAnsiTheme="minorHAnsi" w:cstheme="minorHAnsi"/>
          <w:b/>
          <w:vanish/>
          <w:color w:val="000000" w:themeColor="text1"/>
          <w:sz w:val="22"/>
          <w:szCs w:val="22"/>
          <w:u w:val="single"/>
        </w:rPr>
      </w:pPr>
    </w:p>
    <w:p w:rsidR="00676FAA" w:rsidRDefault="00676FAA" w:rsidP="00163C34">
      <w:pPr>
        <w:pStyle w:val="Prrafodelista"/>
        <w:numPr>
          <w:ilvl w:val="1"/>
          <w:numId w:val="73"/>
        </w:numPr>
        <w:tabs>
          <w:tab w:val="left" w:pos="851"/>
        </w:tabs>
        <w:contextualSpacing/>
        <w:rPr>
          <w:rFonts w:asciiTheme="minorHAnsi" w:hAnsiTheme="minorHAnsi" w:cstheme="minorHAnsi"/>
          <w:b/>
          <w:vanish/>
          <w:color w:val="000000" w:themeColor="text1"/>
          <w:sz w:val="22"/>
          <w:szCs w:val="22"/>
          <w:u w:val="single"/>
        </w:rPr>
      </w:pPr>
    </w:p>
    <w:p w:rsidR="00676FAA" w:rsidRDefault="00676FAA" w:rsidP="00163C34">
      <w:pPr>
        <w:pStyle w:val="Prrafodelista"/>
        <w:numPr>
          <w:ilvl w:val="1"/>
          <w:numId w:val="73"/>
        </w:numPr>
        <w:tabs>
          <w:tab w:val="left" w:pos="851"/>
        </w:tabs>
        <w:contextualSpacing/>
        <w:rPr>
          <w:rFonts w:asciiTheme="minorHAnsi" w:hAnsiTheme="minorHAnsi" w:cstheme="minorHAnsi"/>
          <w:b/>
          <w:vanish/>
          <w:color w:val="000000" w:themeColor="text1"/>
          <w:sz w:val="22"/>
          <w:szCs w:val="22"/>
          <w:u w:val="single"/>
        </w:rPr>
      </w:pPr>
    </w:p>
    <w:p w:rsidR="00676FAA" w:rsidRDefault="00676FAA" w:rsidP="00163C34">
      <w:pPr>
        <w:pStyle w:val="Prrafodelista"/>
        <w:numPr>
          <w:ilvl w:val="1"/>
          <w:numId w:val="73"/>
        </w:numPr>
        <w:tabs>
          <w:tab w:val="left" w:pos="851"/>
        </w:tabs>
        <w:contextualSpacing/>
        <w:rPr>
          <w:rFonts w:asciiTheme="minorHAnsi" w:hAnsiTheme="minorHAnsi" w:cstheme="minorHAnsi"/>
          <w:b/>
          <w:vanish/>
          <w:color w:val="000000" w:themeColor="text1"/>
          <w:sz w:val="22"/>
          <w:szCs w:val="22"/>
          <w:u w:val="single"/>
        </w:rPr>
      </w:pPr>
    </w:p>
    <w:p w:rsidR="00676FAA" w:rsidRDefault="00676FAA" w:rsidP="00163C34">
      <w:pPr>
        <w:pStyle w:val="Prrafodelista"/>
        <w:numPr>
          <w:ilvl w:val="1"/>
          <w:numId w:val="67"/>
        </w:num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FACTURACION</w:t>
      </w:r>
    </w:p>
    <w:p w:rsidR="00676FAA" w:rsidRDefault="00676FAA" w:rsidP="00676FAA">
      <w:pPr>
        <w:tabs>
          <w:tab w:val="left" w:pos="851"/>
        </w:tabs>
        <w:jc w:val="both"/>
        <w:rPr>
          <w:rFonts w:asciiTheme="minorHAnsi" w:hAnsiTheme="minorHAnsi" w:cstheme="minorHAnsi"/>
          <w:color w:val="000000" w:themeColor="text1"/>
          <w:sz w:val="22"/>
          <w:szCs w:val="22"/>
        </w:rPr>
      </w:pPr>
    </w:p>
    <w:p w:rsidR="00676FAA" w:rsidRDefault="00676FAA" w:rsidP="00676FAA">
      <w:pPr>
        <w:jc w:val="both"/>
        <w:rPr>
          <w:rFonts w:ascii="Calibri" w:hAnsi="Calibri"/>
          <w:color w:val="000000"/>
          <w:sz w:val="22"/>
          <w:szCs w:val="22"/>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676FAA" w:rsidRDefault="00676FAA" w:rsidP="00676FAA">
      <w:pPr>
        <w:jc w:val="both"/>
        <w:rPr>
          <w:rFonts w:ascii="Calibri" w:hAnsi="Calibri"/>
          <w:color w:val="000000"/>
          <w:sz w:val="22"/>
          <w:szCs w:val="22"/>
        </w:rPr>
      </w:pPr>
    </w:p>
    <w:p w:rsidR="00676FAA" w:rsidRDefault="00676FAA" w:rsidP="00676FAA">
      <w:pPr>
        <w:jc w:val="both"/>
        <w:rPr>
          <w:rFonts w:ascii="Calibri" w:hAnsi="Calibri"/>
          <w:color w:val="000000"/>
          <w:sz w:val="22"/>
          <w:szCs w:val="22"/>
        </w:rPr>
      </w:pPr>
      <w:r>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676FAA" w:rsidRDefault="00676FAA" w:rsidP="00676FAA">
      <w:pPr>
        <w:jc w:val="both"/>
        <w:rPr>
          <w:rFonts w:ascii="Calibri" w:hAnsi="Calibri"/>
          <w:color w:val="000000"/>
          <w:sz w:val="22"/>
          <w:szCs w:val="22"/>
        </w:rPr>
      </w:pPr>
      <w:r>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76FAA" w:rsidRDefault="00676FAA" w:rsidP="00676FAA">
      <w:pPr>
        <w:jc w:val="both"/>
        <w:rPr>
          <w:rFonts w:ascii="Calibri" w:hAnsi="Calibri"/>
          <w:color w:val="000000"/>
          <w:sz w:val="22"/>
          <w:szCs w:val="22"/>
        </w:rPr>
      </w:pPr>
    </w:p>
    <w:p w:rsidR="00676FAA" w:rsidRDefault="00676FAA" w:rsidP="00676FAA">
      <w:pPr>
        <w:jc w:val="both"/>
        <w:rPr>
          <w:rFonts w:ascii="Calibri" w:hAnsi="Calibri"/>
          <w:color w:val="000000"/>
          <w:sz w:val="22"/>
          <w:szCs w:val="22"/>
        </w:rPr>
      </w:pPr>
      <w:r>
        <w:rPr>
          <w:rFonts w:ascii="Calibri" w:hAnsi="Calibri"/>
          <w:color w:val="000000"/>
          <w:sz w:val="22"/>
          <w:szCs w:val="22"/>
        </w:rPr>
        <w:t>En caso de otorgarse un anticipo el proveedor no está obligado a emitir factura, debiendo cumplir con lo dispuesto por el Artículo 19 del Decreto Supremo N°181.</w:t>
      </w:r>
    </w:p>
    <w:p w:rsidR="00676FAA" w:rsidRDefault="00676FAA" w:rsidP="00676FAA">
      <w:pPr>
        <w:jc w:val="both"/>
        <w:rPr>
          <w:rFonts w:ascii="Calibri" w:hAnsi="Calibri"/>
          <w:color w:val="000000"/>
          <w:sz w:val="22"/>
          <w:szCs w:val="22"/>
        </w:rPr>
      </w:pPr>
    </w:p>
    <w:p w:rsidR="00676FAA" w:rsidRDefault="00676FAA" w:rsidP="00163C34">
      <w:pPr>
        <w:pStyle w:val="Prrafodelista"/>
        <w:numPr>
          <w:ilvl w:val="1"/>
          <w:numId w:val="67"/>
        </w:num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TRIBUTOS</w:t>
      </w:r>
    </w:p>
    <w:p w:rsidR="00676FAA" w:rsidRDefault="00676FAA" w:rsidP="00676FAA">
      <w:pPr>
        <w:tabs>
          <w:tab w:val="left" w:pos="851"/>
        </w:tabs>
        <w:jc w:val="both"/>
        <w:rPr>
          <w:rFonts w:ascii="Calibri" w:eastAsiaTheme="minorHAnsi" w:hAnsi="Calibri" w:cs="Calibri"/>
          <w:sz w:val="22"/>
          <w:szCs w:val="12"/>
        </w:rPr>
      </w:pPr>
    </w:p>
    <w:p w:rsidR="00676FAA" w:rsidRDefault="00676FAA" w:rsidP="00676FAA">
      <w:pPr>
        <w:jc w:val="both"/>
        <w:rPr>
          <w:rFonts w:ascii="Calibri" w:hAnsi="Calibri"/>
          <w:color w:val="000000"/>
          <w:sz w:val="22"/>
          <w:szCs w:val="22"/>
          <w:lang w:eastAsia="es-ES"/>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676FAA" w:rsidRDefault="00676FAA" w:rsidP="00676FAA">
      <w:pPr>
        <w:tabs>
          <w:tab w:val="left" w:pos="851"/>
        </w:tabs>
        <w:rPr>
          <w:rFonts w:asciiTheme="minorHAnsi" w:hAnsiTheme="minorHAnsi" w:cstheme="minorHAnsi"/>
          <w:b/>
          <w:color w:val="000000" w:themeColor="text1"/>
          <w:sz w:val="22"/>
          <w:szCs w:val="22"/>
          <w:u w:val="single"/>
        </w:rPr>
      </w:pPr>
    </w:p>
    <w:p w:rsidR="00676FAA" w:rsidRDefault="00676FAA" w:rsidP="00163C34">
      <w:pPr>
        <w:pStyle w:val="Prrafodelista"/>
        <w:numPr>
          <w:ilvl w:val="0"/>
          <w:numId w:val="67"/>
        </w:num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SEGUROS</w:t>
      </w:r>
    </w:p>
    <w:p w:rsidR="00676FAA" w:rsidRDefault="00676FAA" w:rsidP="00676FAA">
      <w:pPr>
        <w:tabs>
          <w:tab w:val="left" w:pos="851"/>
        </w:tabs>
        <w:rPr>
          <w:rFonts w:asciiTheme="minorHAnsi" w:hAnsiTheme="minorHAnsi" w:cstheme="minorHAnsi"/>
          <w:b/>
          <w:color w:val="000000" w:themeColor="text1"/>
          <w:sz w:val="22"/>
          <w:szCs w:val="22"/>
          <w:u w:val="single"/>
        </w:rPr>
      </w:pPr>
    </w:p>
    <w:p w:rsidR="00676FAA" w:rsidRDefault="00676FAA" w:rsidP="00676FAA">
      <w:pPr>
        <w:tabs>
          <w:tab w:val="left" w:pos="1206"/>
        </w:tabs>
        <w:jc w:val="both"/>
        <w:rPr>
          <w:rFonts w:asciiTheme="minorHAnsi" w:hAnsiTheme="minorHAnsi" w:cstheme="minorHAnsi"/>
          <w:sz w:val="22"/>
          <w:szCs w:val="22"/>
        </w:rPr>
      </w:pPr>
      <w:r>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676FAA" w:rsidRDefault="00676FAA" w:rsidP="00676FAA">
      <w:pPr>
        <w:tabs>
          <w:tab w:val="left" w:pos="1206"/>
        </w:tabs>
        <w:jc w:val="both"/>
        <w:rPr>
          <w:rFonts w:asciiTheme="minorHAnsi" w:hAnsiTheme="minorHAnsi" w:cstheme="minorHAnsi"/>
          <w:sz w:val="22"/>
          <w:szCs w:val="22"/>
        </w:rPr>
      </w:pPr>
    </w:p>
    <w:p w:rsidR="00676FAA" w:rsidRDefault="00676FAA" w:rsidP="00163C34">
      <w:pPr>
        <w:pStyle w:val="Prrafodelista"/>
        <w:numPr>
          <w:ilvl w:val="0"/>
          <w:numId w:val="74"/>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lastRenderedPageBreak/>
        <w:t>Póliza Todo Riesgo de Construcción</w:t>
      </w:r>
    </w:p>
    <w:p w:rsidR="00676FAA" w:rsidRDefault="00676FAA" w:rsidP="00676FAA">
      <w:pPr>
        <w:tabs>
          <w:tab w:val="left" w:pos="1206"/>
        </w:tabs>
        <w:jc w:val="both"/>
        <w:rPr>
          <w:rFonts w:asciiTheme="minorHAnsi" w:hAnsiTheme="minorHAnsi" w:cstheme="minorHAnsi"/>
          <w:sz w:val="22"/>
          <w:szCs w:val="22"/>
        </w:rPr>
      </w:pPr>
    </w:p>
    <w:p w:rsidR="00676FAA" w:rsidRDefault="00676FAA" w:rsidP="00676FAA">
      <w:pPr>
        <w:tabs>
          <w:tab w:val="left" w:pos="1206"/>
        </w:tabs>
        <w:jc w:val="both"/>
        <w:rPr>
          <w:rFonts w:asciiTheme="minorHAnsi" w:hAnsiTheme="minorHAnsi" w:cstheme="minorHAnsi"/>
          <w:sz w:val="22"/>
          <w:szCs w:val="22"/>
        </w:rPr>
      </w:pPr>
      <w:r>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676FAA" w:rsidRDefault="00676FAA" w:rsidP="00676FAA">
      <w:pPr>
        <w:tabs>
          <w:tab w:val="left" w:pos="1206"/>
        </w:tabs>
        <w:jc w:val="both"/>
        <w:rPr>
          <w:rFonts w:asciiTheme="minorHAnsi" w:hAnsiTheme="minorHAnsi" w:cstheme="minorHAnsi"/>
          <w:sz w:val="22"/>
          <w:szCs w:val="22"/>
        </w:rPr>
      </w:pPr>
    </w:p>
    <w:p w:rsidR="00676FAA" w:rsidRDefault="00676FAA" w:rsidP="00676FAA">
      <w:pPr>
        <w:tabs>
          <w:tab w:val="left" w:pos="1206"/>
        </w:tabs>
        <w:jc w:val="both"/>
        <w:rPr>
          <w:rFonts w:asciiTheme="minorHAnsi" w:hAnsiTheme="minorHAnsi" w:cstheme="minorHAnsi"/>
          <w:sz w:val="22"/>
          <w:szCs w:val="22"/>
        </w:rPr>
      </w:pPr>
      <w:r>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676FAA" w:rsidRDefault="00676FAA" w:rsidP="00676FAA">
      <w:pPr>
        <w:tabs>
          <w:tab w:val="left" w:pos="1206"/>
        </w:tabs>
        <w:jc w:val="both"/>
        <w:rPr>
          <w:rFonts w:asciiTheme="minorHAnsi" w:hAnsiTheme="minorHAnsi" w:cstheme="minorHAnsi"/>
          <w:sz w:val="22"/>
          <w:szCs w:val="22"/>
        </w:rPr>
      </w:pPr>
    </w:p>
    <w:p w:rsidR="00676FAA" w:rsidRDefault="00676FAA" w:rsidP="00163C34">
      <w:pPr>
        <w:pStyle w:val="Prrafodelista"/>
        <w:numPr>
          <w:ilvl w:val="0"/>
          <w:numId w:val="74"/>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Seguro de Responsabilidad Civil</w:t>
      </w:r>
    </w:p>
    <w:p w:rsidR="00676FAA" w:rsidRDefault="00676FAA" w:rsidP="00676FAA">
      <w:pPr>
        <w:tabs>
          <w:tab w:val="left" w:pos="1206"/>
        </w:tabs>
        <w:jc w:val="both"/>
        <w:rPr>
          <w:rFonts w:asciiTheme="minorHAnsi" w:hAnsiTheme="minorHAnsi" w:cstheme="minorHAnsi"/>
          <w:sz w:val="22"/>
          <w:szCs w:val="22"/>
        </w:rPr>
      </w:pPr>
    </w:p>
    <w:p w:rsidR="00676FAA" w:rsidRDefault="00676FAA" w:rsidP="00676FAA">
      <w:pPr>
        <w:tabs>
          <w:tab w:val="left" w:pos="1206"/>
        </w:tabs>
        <w:jc w:val="both"/>
        <w:rPr>
          <w:rFonts w:asciiTheme="minorHAnsi" w:hAnsiTheme="minorHAnsi" w:cstheme="minorHAnsi"/>
          <w:sz w:val="22"/>
          <w:szCs w:val="22"/>
        </w:rPr>
      </w:pPr>
      <w:r>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w:t>
      </w:r>
    </w:p>
    <w:p w:rsidR="00676FAA" w:rsidRDefault="00676FAA" w:rsidP="00676FAA">
      <w:pPr>
        <w:tabs>
          <w:tab w:val="left" w:pos="1206"/>
        </w:tabs>
        <w:jc w:val="both"/>
        <w:rPr>
          <w:rFonts w:asciiTheme="minorHAnsi" w:hAnsiTheme="minorHAnsi" w:cstheme="minorHAnsi"/>
          <w:sz w:val="22"/>
          <w:szCs w:val="22"/>
        </w:rPr>
      </w:pPr>
    </w:p>
    <w:p w:rsidR="00676FAA" w:rsidRDefault="00676FAA" w:rsidP="00676FAA">
      <w:pPr>
        <w:tabs>
          <w:tab w:val="left" w:pos="1206"/>
        </w:tabs>
        <w:jc w:val="both"/>
        <w:rPr>
          <w:rFonts w:asciiTheme="minorHAnsi" w:hAnsiTheme="minorHAnsi" w:cstheme="minorHAnsi"/>
          <w:sz w:val="22"/>
          <w:szCs w:val="22"/>
        </w:rPr>
      </w:pPr>
      <w:r>
        <w:rPr>
          <w:rFonts w:asciiTheme="minorHAnsi" w:hAnsiTheme="minorHAnsi" w:cstheme="minorHAnsi"/>
          <w:sz w:val="22"/>
          <w:szCs w:val="22"/>
        </w:rPr>
        <w:t>El límite de indemnización por evento y/o reclamos deberá ser por $us. 10.000.</w:t>
      </w:r>
    </w:p>
    <w:p w:rsidR="00676FAA" w:rsidRDefault="00676FAA" w:rsidP="00163C34">
      <w:pPr>
        <w:pStyle w:val="Prrafodelista"/>
        <w:numPr>
          <w:ilvl w:val="0"/>
          <w:numId w:val="74"/>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Póliza de Accidentes Personales</w:t>
      </w:r>
    </w:p>
    <w:p w:rsidR="00676FAA" w:rsidRDefault="00676FAA" w:rsidP="00676FAA">
      <w:pPr>
        <w:tabs>
          <w:tab w:val="left" w:pos="1206"/>
        </w:tabs>
        <w:jc w:val="both"/>
        <w:rPr>
          <w:rFonts w:asciiTheme="minorHAnsi" w:hAnsiTheme="minorHAnsi" w:cstheme="minorHAnsi"/>
          <w:b/>
          <w:sz w:val="22"/>
          <w:szCs w:val="22"/>
        </w:rPr>
      </w:pPr>
    </w:p>
    <w:p w:rsidR="00676FAA" w:rsidRDefault="00676FAA" w:rsidP="00676FAA">
      <w:pPr>
        <w:tabs>
          <w:tab w:val="left" w:pos="1206"/>
        </w:tabs>
        <w:jc w:val="both"/>
        <w:rPr>
          <w:rFonts w:asciiTheme="minorHAnsi" w:hAnsiTheme="minorHAnsi" w:cstheme="minorHAnsi"/>
          <w:sz w:val="22"/>
          <w:szCs w:val="22"/>
        </w:rPr>
      </w:pPr>
      <w:r>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76FAA" w:rsidRDefault="00676FAA" w:rsidP="00676FAA">
      <w:pPr>
        <w:tabs>
          <w:tab w:val="left" w:pos="1206"/>
        </w:tabs>
        <w:jc w:val="both"/>
        <w:rPr>
          <w:rFonts w:asciiTheme="minorHAnsi" w:hAnsiTheme="minorHAnsi" w:cstheme="minorHAnsi"/>
          <w:sz w:val="22"/>
          <w:szCs w:val="22"/>
        </w:rPr>
      </w:pPr>
    </w:p>
    <w:p w:rsidR="00676FAA" w:rsidRDefault="00676FAA" w:rsidP="00676FAA">
      <w:pPr>
        <w:tabs>
          <w:tab w:val="left" w:pos="1206"/>
        </w:tabs>
        <w:jc w:val="both"/>
        <w:rPr>
          <w:rFonts w:asciiTheme="minorHAnsi" w:hAnsiTheme="minorHAnsi" w:cstheme="minorHAnsi"/>
          <w:b/>
          <w:sz w:val="22"/>
          <w:szCs w:val="22"/>
        </w:rPr>
      </w:pPr>
      <w:r>
        <w:rPr>
          <w:rFonts w:asciiTheme="minorHAnsi" w:hAnsiTheme="minorHAnsi" w:cstheme="minorHAnsi"/>
          <w:b/>
          <w:sz w:val="22"/>
          <w:szCs w:val="22"/>
        </w:rPr>
        <w:t>Condiciones Adicionales</w:t>
      </w:r>
    </w:p>
    <w:p w:rsidR="00676FAA" w:rsidRDefault="00676FAA" w:rsidP="00676FAA">
      <w:pPr>
        <w:tabs>
          <w:tab w:val="left" w:pos="1206"/>
        </w:tabs>
        <w:jc w:val="both"/>
        <w:rPr>
          <w:rFonts w:asciiTheme="minorHAnsi" w:hAnsiTheme="minorHAnsi" w:cstheme="minorHAnsi"/>
          <w:b/>
          <w:sz w:val="22"/>
          <w:szCs w:val="22"/>
        </w:rPr>
      </w:pPr>
    </w:p>
    <w:p w:rsidR="00676FAA" w:rsidRDefault="00676FAA" w:rsidP="00163C34">
      <w:pPr>
        <w:pStyle w:val="Prrafodelista"/>
        <w:numPr>
          <w:ilvl w:val="0"/>
          <w:numId w:val="75"/>
        </w:numPr>
        <w:tabs>
          <w:tab w:val="left" w:pos="1206"/>
        </w:tabs>
        <w:contextualSpacing/>
        <w:jc w:val="both"/>
        <w:rPr>
          <w:rFonts w:asciiTheme="minorHAnsi" w:hAnsiTheme="minorHAnsi" w:cstheme="minorHAnsi"/>
          <w:sz w:val="22"/>
          <w:szCs w:val="22"/>
        </w:rPr>
      </w:pPr>
      <w:r>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676FAA" w:rsidRDefault="00676FAA" w:rsidP="00676FAA">
      <w:pPr>
        <w:pStyle w:val="Prrafodelista"/>
        <w:tabs>
          <w:tab w:val="left" w:pos="1206"/>
        </w:tabs>
        <w:contextualSpacing/>
        <w:jc w:val="both"/>
        <w:rPr>
          <w:rFonts w:asciiTheme="minorHAnsi" w:hAnsiTheme="minorHAnsi" w:cstheme="minorHAnsi"/>
          <w:sz w:val="22"/>
          <w:szCs w:val="22"/>
        </w:rPr>
      </w:pPr>
    </w:p>
    <w:p w:rsidR="00676FAA" w:rsidRDefault="00676FAA" w:rsidP="00163C34">
      <w:pPr>
        <w:pStyle w:val="Prrafodelista"/>
        <w:numPr>
          <w:ilvl w:val="0"/>
          <w:numId w:val="75"/>
        </w:numPr>
        <w:tabs>
          <w:tab w:val="left" w:pos="1206"/>
        </w:tabs>
        <w:contextualSpacing/>
        <w:jc w:val="both"/>
        <w:rPr>
          <w:rFonts w:asciiTheme="minorHAnsi" w:hAnsiTheme="minorHAnsi" w:cstheme="minorHAnsi"/>
          <w:sz w:val="22"/>
          <w:szCs w:val="22"/>
        </w:rPr>
      </w:pPr>
      <w:r>
        <w:rPr>
          <w:rFonts w:asciiTheme="minorHAnsi" w:hAnsiTheme="minorHAnsi" w:cstheme="minorHAnsi"/>
          <w:sz w:val="22"/>
          <w:szCs w:val="22"/>
        </w:rPr>
        <w:t>La empresa adjudicada, deberá entregar una copia de las citadas pólizas a YPFB antes de la suscripción del contrato.</w:t>
      </w:r>
    </w:p>
    <w:p w:rsidR="00676FAA" w:rsidRDefault="00676FAA" w:rsidP="00676FAA">
      <w:pPr>
        <w:rPr>
          <w:rFonts w:asciiTheme="minorHAnsi" w:hAnsiTheme="minorHAnsi" w:cstheme="minorHAnsi"/>
          <w:b/>
          <w:sz w:val="22"/>
          <w:szCs w:val="22"/>
          <w:u w:val="single"/>
        </w:rPr>
      </w:pPr>
    </w:p>
    <w:p w:rsidR="00C9084D" w:rsidRPr="00365997" w:rsidRDefault="00C9084D" w:rsidP="00C9084D">
      <w:pPr>
        <w:jc w:val="center"/>
        <w:rPr>
          <w:rFonts w:asciiTheme="minorHAnsi" w:hAnsiTheme="minorHAnsi" w:cstheme="minorHAnsi"/>
          <w:b/>
          <w:color w:val="000000"/>
          <w:sz w:val="22"/>
          <w:szCs w:val="22"/>
        </w:rPr>
      </w:pPr>
    </w:p>
    <w:p w:rsidR="00C9084D" w:rsidRPr="00365997" w:rsidRDefault="00C9084D" w:rsidP="00C9084D">
      <w:pPr>
        <w:jc w:val="center"/>
        <w:rPr>
          <w:rFonts w:asciiTheme="minorHAnsi" w:hAnsiTheme="minorHAnsi" w:cstheme="minorHAnsi"/>
          <w:b/>
          <w:color w:val="000000"/>
          <w:sz w:val="22"/>
          <w:szCs w:val="22"/>
        </w:rPr>
      </w:pPr>
    </w:p>
    <w:p w:rsidR="00C9084D" w:rsidRPr="00365997" w:rsidRDefault="00C9084D" w:rsidP="00C9084D">
      <w:pPr>
        <w:jc w:val="center"/>
        <w:rPr>
          <w:rFonts w:asciiTheme="minorHAnsi" w:hAnsiTheme="minorHAnsi" w:cstheme="minorHAnsi"/>
          <w:b/>
          <w:color w:val="000000"/>
          <w:sz w:val="22"/>
          <w:szCs w:val="22"/>
        </w:rPr>
      </w:pPr>
    </w:p>
    <w:p w:rsidR="00C9084D" w:rsidRPr="00365997" w:rsidRDefault="00C9084D" w:rsidP="00C9084D">
      <w:pPr>
        <w:jc w:val="center"/>
        <w:rPr>
          <w:rFonts w:asciiTheme="minorHAnsi" w:hAnsiTheme="minorHAnsi" w:cstheme="minorHAnsi"/>
          <w:b/>
          <w:color w:val="000000"/>
          <w:sz w:val="22"/>
          <w:szCs w:val="22"/>
        </w:rPr>
      </w:pPr>
    </w:p>
    <w:p w:rsidR="00C9084D" w:rsidRDefault="00C9084D" w:rsidP="00C9084D">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435C39">
        <w:rPr>
          <w:rFonts w:asciiTheme="minorHAnsi" w:hAnsiTheme="minorHAnsi" w:cstheme="minorHAnsi"/>
          <w:b/>
          <w:bCs/>
          <w:sz w:val="22"/>
          <w:szCs w:val="22"/>
        </w:rPr>
        <w:t>M</w:t>
      </w:r>
      <w:r w:rsidRPr="00365997">
        <w:rPr>
          <w:rFonts w:asciiTheme="minorHAnsi" w:hAnsiTheme="minorHAnsi" w:cstheme="minorHAnsi"/>
          <w:b/>
          <w:bCs/>
          <w:sz w:val="22"/>
          <w:szCs w:val="22"/>
        </w:rPr>
        <w:t>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435C39" w:rsidRDefault="00435C39" w:rsidP="00435C39">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435C39" w:rsidRPr="00D07EF4" w:rsidRDefault="00435C39" w:rsidP="00435C39">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435C39" w:rsidRDefault="00435C39" w:rsidP="00435C39">
      <w:pPr>
        <w:spacing w:after="120"/>
        <w:jc w:val="both"/>
        <w:rPr>
          <w:rFonts w:ascii="Arial" w:hAnsi="Arial" w:cs="Arial"/>
          <w:b/>
          <w:lang w:val="es-BO"/>
        </w:rPr>
      </w:pPr>
    </w:p>
    <w:p w:rsidR="00435C39" w:rsidRPr="00D07EF4" w:rsidRDefault="00435C39" w:rsidP="00435C39">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435C39" w:rsidRPr="003F0CC5" w:rsidRDefault="00435C39" w:rsidP="00163C34">
      <w:pPr>
        <w:pStyle w:val="Prrafodelista"/>
        <w:numPr>
          <w:ilvl w:val="1"/>
          <w:numId w:val="61"/>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435C39" w:rsidRPr="00D07EF4" w:rsidRDefault="00435C39" w:rsidP="00435C39">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435C39" w:rsidRPr="00D07EF4" w:rsidRDefault="00435C39" w:rsidP="00435C39">
      <w:pPr>
        <w:pStyle w:val="Prrafodelista"/>
        <w:spacing w:after="120"/>
        <w:ind w:left="0"/>
        <w:jc w:val="both"/>
        <w:rPr>
          <w:rFonts w:ascii="Arial" w:hAnsi="Arial" w:cs="Arial"/>
        </w:rPr>
      </w:pPr>
      <w:r>
        <w:rPr>
          <w:noProof/>
          <w:lang w:val="en-US"/>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435C39" w:rsidRPr="00D07EF4" w:rsidRDefault="00435C39" w:rsidP="00435C39">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435C39" w:rsidRPr="00BE3FE0" w:rsidRDefault="00435C39" w:rsidP="00435C39">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435C39" w:rsidRPr="00D07EF4" w:rsidRDefault="00435C39" w:rsidP="00435C39">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35C39" w:rsidRPr="00D07EF4" w:rsidRDefault="00435C39" w:rsidP="00435C39">
      <w:pPr>
        <w:spacing w:after="120"/>
        <w:jc w:val="both"/>
        <w:rPr>
          <w:rFonts w:ascii="Arial" w:hAnsi="Arial" w:cs="Arial"/>
          <w:b/>
        </w:rPr>
      </w:pPr>
      <w:r w:rsidRPr="00D07EF4">
        <w:rPr>
          <w:rFonts w:ascii="Arial" w:hAnsi="Arial" w:cs="Arial"/>
          <w:b/>
          <w:u w:val="single"/>
        </w:rPr>
        <w:t>TERCERA.- (DISPOSICIONES GENERALES)</w:t>
      </w:r>
    </w:p>
    <w:p w:rsidR="00435C39" w:rsidRPr="00D07EF4" w:rsidRDefault="00435C39" w:rsidP="00435C39">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435C39" w:rsidRPr="00D07EF4" w:rsidTr="00C22AA6">
        <w:trPr>
          <w:trHeight w:val="615"/>
        </w:trPr>
        <w:tc>
          <w:tcPr>
            <w:tcW w:w="2617" w:type="dxa"/>
            <w:shd w:val="clear" w:color="auto" w:fill="auto"/>
          </w:tcPr>
          <w:p w:rsidR="00435C39" w:rsidRPr="00D07EF4" w:rsidRDefault="00435C39" w:rsidP="00C22AA6">
            <w:pPr>
              <w:spacing w:after="120"/>
              <w:rPr>
                <w:rFonts w:ascii="Arial" w:hAnsi="Arial" w:cs="Arial"/>
                <w:b/>
              </w:rPr>
            </w:pPr>
            <w:r w:rsidRPr="00D07EF4">
              <w:rPr>
                <w:rFonts w:ascii="Arial" w:hAnsi="Arial" w:cs="Arial"/>
                <w:b/>
              </w:rPr>
              <w:t>Comité de Recepción:</w:t>
            </w:r>
          </w:p>
        </w:tc>
        <w:tc>
          <w:tcPr>
            <w:tcW w:w="6186" w:type="dxa"/>
            <w:shd w:val="clear" w:color="auto" w:fill="auto"/>
          </w:tcPr>
          <w:p w:rsidR="00435C39" w:rsidRPr="00D07EF4" w:rsidRDefault="00435C39" w:rsidP="00C22AA6">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435C39" w:rsidRPr="00D07EF4" w:rsidTr="00C22AA6">
        <w:trPr>
          <w:trHeight w:val="615"/>
        </w:trPr>
        <w:tc>
          <w:tcPr>
            <w:tcW w:w="2617" w:type="dxa"/>
            <w:shd w:val="clear" w:color="auto" w:fill="auto"/>
          </w:tcPr>
          <w:p w:rsidR="00435C39" w:rsidRPr="00D07EF4" w:rsidRDefault="00435C39" w:rsidP="00C22AA6">
            <w:pPr>
              <w:spacing w:after="120"/>
              <w:rPr>
                <w:rFonts w:ascii="Arial" w:hAnsi="Arial" w:cs="Arial"/>
                <w:b/>
              </w:rPr>
            </w:pPr>
            <w:r w:rsidRPr="00D07EF4">
              <w:rPr>
                <w:rFonts w:ascii="Arial" w:hAnsi="Arial" w:cs="Arial"/>
                <w:b/>
              </w:rPr>
              <w:t>Contrato:</w:t>
            </w:r>
          </w:p>
        </w:tc>
        <w:tc>
          <w:tcPr>
            <w:tcW w:w="6186" w:type="dxa"/>
            <w:shd w:val="clear" w:color="auto" w:fill="auto"/>
          </w:tcPr>
          <w:p w:rsidR="00435C39" w:rsidRPr="00D07EF4" w:rsidRDefault="00435C39" w:rsidP="00C22AA6">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435C39" w:rsidRPr="00D07EF4" w:rsidTr="00C22AA6">
        <w:trPr>
          <w:trHeight w:val="615"/>
        </w:trPr>
        <w:tc>
          <w:tcPr>
            <w:tcW w:w="2617" w:type="dxa"/>
            <w:shd w:val="clear" w:color="auto" w:fill="auto"/>
          </w:tcPr>
          <w:p w:rsidR="00435C39" w:rsidRPr="00D07EF4" w:rsidRDefault="00435C39" w:rsidP="00C22AA6">
            <w:pPr>
              <w:spacing w:after="120"/>
              <w:jc w:val="both"/>
              <w:rPr>
                <w:rFonts w:ascii="Arial" w:hAnsi="Arial" w:cs="Arial"/>
                <w:b/>
              </w:rPr>
            </w:pPr>
            <w:r w:rsidRPr="00D07EF4">
              <w:rPr>
                <w:rFonts w:ascii="Arial" w:hAnsi="Arial" w:cs="Arial"/>
                <w:b/>
                <w:color w:val="000000"/>
                <w:lang w:val="es-BO"/>
              </w:rPr>
              <w:lastRenderedPageBreak/>
              <w:t>Fiscal de Obra:</w:t>
            </w:r>
          </w:p>
        </w:tc>
        <w:tc>
          <w:tcPr>
            <w:tcW w:w="6186" w:type="dxa"/>
            <w:shd w:val="clear" w:color="auto" w:fill="auto"/>
          </w:tcPr>
          <w:p w:rsidR="00435C39" w:rsidRPr="00D07EF4" w:rsidRDefault="00435C39" w:rsidP="00C22AA6">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435C39" w:rsidRPr="00D07EF4" w:rsidTr="00C22AA6">
        <w:trPr>
          <w:trHeight w:val="615"/>
        </w:trPr>
        <w:tc>
          <w:tcPr>
            <w:tcW w:w="2617" w:type="dxa"/>
            <w:shd w:val="clear" w:color="auto" w:fill="auto"/>
          </w:tcPr>
          <w:p w:rsidR="00435C39" w:rsidRPr="00D07EF4" w:rsidRDefault="00435C39" w:rsidP="00C22AA6">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435C39" w:rsidRPr="00D07EF4" w:rsidRDefault="00435C39" w:rsidP="00C22AA6">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435C39" w:rsidRPr="00D07EF4" w:rsidTr="00C22AA6">
        <w:trPr>
          <w:trHeight w:val="721"/>
        </w:trPr>
        <w:tc>
          <w:tcPr>
            <w:tcW w:w="2617" w:type="dxa"/>
            <w:shd w:val="clear" w:color="auto" w:fill="auto"/>
          </w:tcPr>
          <w:p w:rsidR="00435C39" w:rsidRPr="00D07EF4" w:rsidRDefault="00435C39" w:rsidP="00C22AA6">
            <w:pPr>
              <w:spacing w:after="120"/>
              <w:jc w:val="both"/>
              <w:rPr>
                <w:rFonts w:ascii="Arial" w:hAnsi="Arial" w:cs="Arial"/>
                <w:b/>
              </w:rPr>
            </w:pPr>
            <w:r w:rsidRPr="00D07EF4">
              <w:rPr>
                <w:rFonts w:ascii="Arial" w:hAnsi="Arial" w:cs="Arial"/>
                <w:b/>
              </w:rPr>
              <w:t>Obra:</w:t>
            </w:r>
          </w:p>
        </w:tc>
        <w:tc>
          <w:tcPr>
            <w:tcW w:w="6186" w:type="dxa"/>
            <w:shd w:val="clear" w:color="auto" w:fill="auto"/>
          </w:tcPr>
          <w:p w:rsidR="00435C39" w:rsidRPr="00D07EF4" w:rsidRDefault="00435C39" w:rsidP="00C22AA6">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435C39" w:rsidRPr="00D07EF4" w:rsidTr="00C22AA6">
        <w:tc>
          <w:tcPr>
            <w:tcW w:w="2617" w:type="dxa"/>
            <w:shd w:val="clear" w:color="auto" w:fill="FFFFFF"/>
          </w:tcPr>
          <w:p w:rsidR="00435C39" w:rsidRPr="002B343A" w:rsidRDefault="00435C39" w:rsidP="00C22AA6">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435C39" w:rsidRPr="002B343A" w:rsidRDefault="00435C39" w:rsidP="00C22AA6">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435C39" w:rsidRPr="00D07EF4" w:rsidTr="00C22AA6">
        <w:tc>
          <w:tcPr>
            <w:tcW w:w="2617" w:type="dxa"/>
            <w:shd w:val="clear" w:color="auto" w:fill="FFFFFF"/>
          </w:tcPr>
          <w:p w:rsidR="00435C39" w:rsidRPr="002B343A" w:rsidRDefault="00435C39" w:rsidP="00C22AA6">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435C39" w:rsidRPr="002B343A" w:rsidRDefault="00435C39" w:rsidP="00C22AA6">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435C39" w:rsidRPr="00D07EF4" w:rsidTr="00C22AA6">
        <w:tc>
          <w:tcPr>
            <w:tcW w:w="2617" w:type="dxa"/>
            <w:shd w:val="clear" w:color="auto" w:fill="FFFFFF"/>
          </w:tcPr>
          <w:p w:rsidR="00435C39" w:rsidRPr="002B343A" w:rsidRDefault="00435C39" w:rsidP="00C22AA6">
            <w:pPr>
              <w:spacing w:after="120"/>
              <w:jc w:val="both"/>
              <w:rPr>
                <w:rFonts w:ascii="Arial" w:hAnsi="Arial" w:cs="Arial"/>
                <w:b/>
                <w:color w:val="000000"/>
                <w:lang w:val="es-BO"/>
              </w:rPr>
            </w:pPr>
            <w:r w:rsidRPr="002B343A">
              <w:rPr>
                <w:rFonts w:ascii="Arial" w:hAnsi="Arial" w:cs="Arial"/>
                <w:b/>
                <w:color w:val="000000"/>
                <w:lang w:val="es-BO"/>
              </w:rPr>
              <w:t>Unidad Ejecutora:</w:t>
            </w:r>
          </w:p>
          <w:p w:rsidR="00435C39" w:rsidRPr="002B343A" w:rsidRDefault="00435C39" w:rsidP="00C22AA6">
            <w:pPr>
              <w:rPr>
                <w:rFonts w:ascii="Arial" w:hAnsi="Arial" w:cs="Arial"/>
                <w:lang w:val="es-BO"/>
              </w:rPr>
            </w:pPr>
          </w:p>
          <w:p w:rsidR="00435C39" w:rsidRPr="002B343A" w:rsidRDefault="00435C39" w:rsidP="00C22AA6">
            <w:pPr>
              <w:rPr>
                <w:rFonts w:ascii="Arial" w:hAnsi="Arial" w:cs="Arial"/>
                <w:lang w:val="es-BO"/>
              </w:rPr>
            </w:pPr>
          </w:p>
        </w:tc>
        <w:tc>
          <w:tcPr>
            <w:tcW w:w="6186" w:type="dxa"/>
            <w:shd w:val="clear" w:color="auto" w:fill="FFFFFF"/>
          </w:tcPr>
          <w:p w:rsidR="00435C39" w:rsidRPr="002B343A" w:rsidRDefault="00435C39" w:rsidP="00C22AA6">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435C39" w:rsidRPr="00D07EF4" w:rsidTr="00C22AA6">
        <w:tc>
          <w:tcPr>
            <w:tcW w:w="2617" w:type="dxa"/>
            <w:shd w:val="clear" w:color="auto" w:fill="FFFFFF"/>
          </w:tcPr>
          <w:p w:rsidR="00435C39" w:rsidRPr="002B343A" w:rsidRDefault="00435C39" w:rsidP="00C22AA6">
            <w:pPr>
              <w:spacing w:after="120"/>
              <w:jc w:val="both"/>
              <w:rPr>
                <w:rFonts w:ascii="Arial" w:hAnsi="Arial" w:cs="Arial"/>
                <w:b/>
                <w:color w:val="000000"/>
                <w:lang w:val="es-BO"/>
              </w:rPr>
            </w:pPr>
            <w:r w:rsidRPr="002B343A">
              <w:rPr>
                <w:rFonts w:ascii="Arial" w:hAnsi="Arial" w:cs="Arial"/>
                <w:b/>
                <w:color w:val="000000"/>
                <w:lang w:val="es-BO"/>
              </w:rPr>
              <w:t>Unidad Solicitante:</w:t>
            </w:r>
          </w:p>
          <w:p w:rsidR="00435C39" w:rsidRPr="002B343A" w:rsidRDefault="00435C39" w:rsidP="00C22AA6">
            <w:pPr>
              <w:spacing w:after="120"/>
              <w:jc w:val="both"/>
              <w:rPr>
                <w:rFonts w:ascii="Arial" w:hAnsi="Arial" w:cs="Arial"/>
                <w:b/>
                <w:color w:val="000000"/>
                <w:lang w:val="es-BO"/>
              </w:rPr>
            </w:pPr>
          </w:p>
        </w:tc>
        <w:tc>
          <w:tcPr>
            <w:tcW w:w="6186" w:type="dxa"/>
            <w:shd w:val="clear" w:color="auto" w:fill="FFFFFF"/>
          </w:tcPr>
          <w:p w:rsidR="00435C39" w:rsidRPr="002B343A" w:rsidRDefault="00435C39" w:rsidP="00C22AA6">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435C39" w:rsidRPr="00D07EF4" w:rsidRDefault="00435C39" w:rsidP="00435C39">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35C39" w:rsidRPr="00D07EF4" w:rsidRDefault="00435C39" w:rsidP="00435C39">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435C39" w:rsidRPr="00D07EF4" w:rsidRDefault="00435C39" w:rsidP="00435C39">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435C39" w:rsidRPr="00D07EF4" w:rsidRDefault="00435C39" w:rsidP="00435C3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435C39" w:rsidRPr="00D07EF4" w:rsidRDefault="00435C39" w:rsidP="00435C39">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435C39" w:rsidRPr="00D07EF4" w:rsidRDefault="00435C39" w:rsidP="00435C39">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435C39" w:rsidRPr="00D07EF4" w:rsidRDefault="00435C39" w:rsidP="00435C3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435C39" w:rsidRPr="00D07EF4" w:rsidRDefault="00435C39" w:rsidP="00435C3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n-US"/>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w:t>
      </w:r>
      <w:r w:rsidRPr="00D07EF4">
        <w:rPr>
          <w:rFonts w:ascii="Arial" w:hAnsi="Arial" w:cs="Arial"/>
        </w:rPr>
        <w:lastRenderedPageBreak/>
        <w:t>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35C39" w:rsidRPr="00D07EF4" w:rsidRDefault="00435C39" w:rsidP="00435C39">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435C39" w:rsidRPr="00D07EF4" w:rsidRDefault="00435C39" w:rsidP="00435C39">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435C39" w:rsidRPr="00D07EF4" w:rsidRDefault="00435C39" w:rsidP="00435C39">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435C39" w:rsidRPr="00D07EF4" w:rsidRDefault="00435C39" w:rsidP="00435C39">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435C39" w:rsidRDefault="00435C39" w:rsidP="00435C39">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435C39" w:rsidRPr="00D07EF4" w:rsidRDefault="00435C39" w:rsidP="00435C39">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435C39" w:rsidRPr="009526D1" w:rsidRDefault="00435C39" w:rsidP="00435C39">
      <w:pPr>
        <w:spacing w:after="120"/>
        <w:ind w:left="567"/>
        <w:jc w:val="both"/>
        <w:rPr>
          <w:rFonts w:ascii="Arial" w:hAnsi="Arial" w:cs="Arial"/>
        </w:rPr>
      </w:pPr>
      <w:r w:rsidRPr="00D06D17">
        <w:rPr>
          <w:rFonts w:ascii="Arial" w:hAnsi="Arial" w:cs="Arial"/>
        </w:rPr>
        <w:t>Anexo 3: Formulario resultado de la adjudicación.</w:t>
      </w:r>
    </w:p>
    <w:p w:rsidR="00435C39" w:rsidRPr="009526D1" w:rsidRDefault="00435C39" w:rsidP="00435C39">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435C39" w:rsidRDefault="00435C39" w:rsidP="00435C39">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435C39" w:rsidRPr="002B343A" w:rsidRDefault="00435C39" w:rsidP="00435C39">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435C39" w:rsidRPr="00E0225A" w:rsidRDefault="00435C39" w:rsidP="00435C39">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435C39" w:rsidRPr="00D07EF4" w:rsidRDefault="00435C39" w:rsidP="00435C39">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435C39" w:rsidRPr="00D07EF4" w:rsidRDefault="00435C39" w:rsidP="00435C39">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435C39" w:rsidRPr="00D07EF4" w:rsidRDefault="00435C39" w:rsidP="00435C39">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435C39" w:rsidRPr="00D07EF4" w:rsidRDefault="00435C39" w:rsidP="00435C39">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2329AB">
        <w:rPr>
          <w:rFonts w:ascii="Calibri" w:hAnsi="Calibri" w:cs="Calibri"/>
          <w:sz w:val="22"/>
          <w:szCs w:val="22"/>
          <w:lang w:val="es-BO" w:eastAsia="es-BO"/>
        </w:rPr>
        <w:t xml:space="preserve"> </w:t>
      </w:r>
      <w:r>
        <w:rPr>
          <w:rFonts w:ascii="Calibri" w:hAnsi="Calibri" w:cs="Calibri"/>
          <w:sz w:val="22"/>
          <w:szCs w:val="22"/>
          <w:lang w:val="es-BO" w:eastAsia="es-BO"/>
        </w:rPr>
        <w:t>la planilla o certificado de liquidación final</w:t>
      </w:r>
      <w:r w:rsidRPr="002B343A">
        <w:rPr>
          <w:rFonts w:ascii="Arial" w:hAnsi="Arial" w:cs="Arial"/>
          <w:lang w:val="es-BO"/>
        </w:rPr>
        <w:t>.</w:t>
      </w:r>
    </w:p>
    <w:p w:rsidR="00435C39" w:rsidRPr="00D07EF4" w:rsidRDefault="00435C39" w:rsidP="00435C39">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435C39" w:rsidRPr="00E0225A" w:rsidRDefault="00435C39" w:rsidP="00435C39">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435C39" w:rsidRPr="00E0225A" w:rsidRDefault="00435C39" w:rsidP="00435C39">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435C39" w:rsidRPr="00E0225A" w:rsidRDefault="00435C39" w:rsidP="00435C39">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435C39" w:rsidRPr="00D07EF4" w:rsidRDefault="00435C39" w:rsidP="00435C39">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435C39" w:rsidRPr="00D07EF4" w:rsidRDefault="00435C39" w:rsidP="00435C39">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435C39" w:rsidRPr="00D07EF4" w:rsidRDefault="00435C39" w:rsidP="00435C39">
      <w:pPr>
        <w:pStyle w:val="Textoindependiente"/>
        <w:jc w:val="both"/>
        <w:rPr>
          <w:rFonts w:ascii="Arial" w:hAnsi="Arial" w:cs="Arial"/>
          <w:b/>
          <w:u w:val="single"/>
          <w:lang w:val="es-BO"/>
        </w:rPr>
      </w:pPr>
      <w:r w:rsidRPr="00D07EF4">
        <w:rPr>
          <w:rFonts w:ascii="Arial" w:hAnsi="Arial" w:cs="Arial"/>
          <w:b/>
          <w:u w:val="single"/>
          <w:lang w:val="es-BO"/>
        </w:rPr>
        <w:lastRenderedPageBreak/>
        <w:t>NOVENA.- (MEDICIÓN DE CANTIDADES DE OBRA)</w:t>
      </w:r>
    </w:p>
    <w:p w:rsidR="00435C39" w:rsidRPr="00D07EF4" w:rsidRDefault="00435C39" w:rsidP="00435C39">
      <w:pPr>
        <w:pStyle w:val="Textoindependiente"/>
        <w:jc w:val="both"/>
        <w:rPr>
          <w:rFonts w:ascii="Arial" w:hAnsi="Arial" w:cs="Arial"/>
          <w:lang w:val="es-BO"/>
        </w:rPr>
      </w:pPr>
      <w:r>
        <w:rPr>
          <w:noProof/>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435C39" w:rsidRPr="00ED1F4A" w:rsidRDefault="00435C39" w:rsidP="00435C39">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435C39" w:rsidRPr="00D07EF4" w:rsidRDefault="00435C39" w:rsidP="00435C39">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435C39" w:rsidRPr="00D07EF4" w:rsidRDefault="00435C39" w:rsidP="00435C39">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435C39" w:rsidRPr="00E51D96" w:rsidRDefault="00435C39" w:rsidP="00435C39">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435C39" w:rsidRPr="00E51D96" w:rsidRDefault="00435C39" w:rsidP="00435C39">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sidRPr="007C7A54">
        <w:rPr>
          <w:rFonts w:ascii="Arial" w:hAnsi="Arial" w:cs="Arial"/>
          <w:b/>
          <w:i/>
          <w:u w:val="single"/>
          <w:lang w:val="es-ES_tradnl"/>
        </w:rPr>
        <w:t>de acuerdo a las especificaciones técnicas)</w:t>
      </w:r>
    </w:p>
    <w:p w:rsidR="00435C39" w:rsidRPr="00ED1F4A" w:rsidRDefault="00435C39" w:rsidP="00435C39">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435C39" w:rsidRPr="00D07EF4" w:rsidRDefault="00435C39" w:rsidP="00435C39">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435C39" w:rsidRPr="004B6ABC" w:rsidRDefault="00435C39" w:rsidP="00435C3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435C39" w:rsidRPr="00347240" w:rsidRDefault="00435C39" w:rsidP="00435C39">
      <w:pPr>
        <w:spacing w:before="120" w:after="120"/>
        <w:jc w:val="both"/>
        <w:rPr>
          <w:rFonts w:ascii="Arial" w:hAnsi="Arial" w:cs="Arial"/>
          <w:lang w:val="es-BO"/>
        </w:rPr>
      </w:pPr>
      <w:r w:rsidRPr="00347240">
        <w:rPr>
          <w:noProof/>
          <w:lang w:val="en-US"/>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435C39" w:rsidRPr="000F2367" w:rsidRDefault="00435C39" w:rsidP="00435C39">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435C39" w:rsidRPr="00EA3E99" w:rsidRDefault="00435C39" w:rsidP="00435C39">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435C39" w:rsidRPr="00D07EF4" w:rsidRDefault="00435C39" w:rsidP="00435C39">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435C39" w:rsidRPr="00D07EF4" w:rsidRDefault="00435C39" w:rsidP="00163C34">
      <w:pPr>
        <w:numPr>
          <w:ilvl w:val="0"/>
          <w:numId w:val="58"/>
        </w:numPr>
        <w:spacing w:after="120"/>
        <w:ind w:left="1135" w:hanging="284"/>
        <w:jc w:val="both"/>
        <w:rPr>
          <w:rFonts w:ascii="Arial" w:hAnsi="Arial" w:cs="Arial"/>
          <w:bCs/>
          <w:lang w:val="es-BO"/>
        </w:rPr>
      </w:pPr>
      <w:r w:rsidRPr="00D07EF4">
        <w:rPr>
          <w:rFonts w:ascii="Arial" w:hAnsi="Arial" w:cs="Arial"/>
          <w:bCs/>
          <w:lang w:val="es-BO"/>
        </w:rPr>
        <w:lastRenderedPageBreak/>
        <w:t>Carta de solicitud de pago</w:t>
      </w:r>
      <w:r>
        <w:rPr>
          <w:rFonts w:ascii="Arial" w:hAnsi="Arial" w:cs="Arial"/>
          <w:bCs/>
          <w:lang w:val="es-BO"/>
        </w:rPr>
        <w:t>.</w:t>
      </w:r>
    </w:p>
    <w:p w:rsidR="00435C39" w:rsidRPr="00D07EF4" w:rsidRDefault="00435C39" w:rsidP="00163C34">
      <w:pPr>
        <w:numPr>
          <w:ilvl w:val="0"/>
          <w:numId w:val="58"/>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435C39" w:rsidRPr="00D07EF4" w:rsidRDefault="00435C39" w:rsidP="00163C34">
      <w:pPr>
        <w:numPr>
          <w:ilvl w:val="0"/>
          <w:numId w:val="58"/>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435C39" w:rsidRPr="00D07EF4" w:rsidRDefault="00435C39" w:rsidP="00163C34">
      <w:pPr>
        <w:numPr>
          <w:ilvl w:val="0"/>
          <w:numId w:val="5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435C39" w:rsidRPr="00D07EF4" w:rsidRDefault="00435C39" w:rsidP="00163C34">
      <w:pPr>
        <w:numPr>
          <w:ilvl w:val="0"/>
          <w:numId w:val="58"/>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435C39" w:rsidRPr="00347240" w:rsidRDefault="00435C39" w:rsidP="00163C34">
      <w:pPr>
        <w:numPr>
          <w:ilvl w:val="0"/>
          <w:numId w:val="5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435C39" w:rsidRPr="00347240" w:rsidRDefault="00435C39" w:rsidP="00163C34">
      <w:pPr>
        <w:numPr>
          <w:ilvl w:val="0"/>
          <w:numId w:val="58"/>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435C39" w:rsidRPr="00ED1F4A" w:rsidRDefault="00435C39" w:rsidP="00435C39">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435C39" w:rsidRDefault="00435C39" w:rsidP="00435C39">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435C39" w:rsidRDefault="00435C39" w:rsidP="00435C39">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435C39" w:rsidRPr="00D203FE" w:rsidRDefault="00435C39" w:rsidP="00435C39">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435C39" w:rsidRDefault="00435C39" w:rsidP="00435C39">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435C39" w:rsidRPr="00D07EF4" w:rsidRDefault="00435C39" w:rsidP="00435C39">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435C39" w:rsidRPr="00D203FE" w:rsidRDefault="00435C39" w:rsidP="00435C39">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435C39" w:rsidRPr="00D07EF4" w:rsidRDefault="00435C39" w:rsidP="00435C39">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435C39" w:rsidRPr="00D07EF4" w:rsidRDefault="00435C39" w:rsidP="00435C3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435C39" w:rsidRPr="00D07EF4" w:rsidRDefault="00435C39" w:rsidP="00435C39">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435C39" w:rsidRPr="00D07EF4" w:rsidRDefault="00435C39" w:rsidP="00435C39">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435C39" w:rsidRPr="00D07EF4" w:rsidRDefault="00435C39" w:rsidP="00163C34">
      <w:pPr>
        <w:numPr>
          <w:ilvl w:val="0"/>
          <w:numId w:val="57"/>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435C39" w:rsidRDefault="00435C39" w:rsidP="00163C34">
      <w:pPr>
        <w:numPr>
          <w:ilvl w:val="0"/>
          <w:numId w:val="57"/>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435C39" w:rsidRPr="00260B96" w:rsidRDefault="00435C39" w:rsidP="00163C34">
      <w:pPr>
        <w:numPr>
          <w:ilvl w:val="0"/>
          <w:numId w:val="57"/>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435C39" w:rsidRPr="00D07EF4" w:rsidRDefault="00435C39" w:rsidP="00163C34">
      <w:pPr>
        <w:numPr>
          <w:ilvl w:val="0"/>
          <w:numId w:val="57"/>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435C39" w:rsidRPr="00D203FE" w:rsidRDefault="00435C39" w:rsidP="00435C39">
      <w:pPr>
        <w:spacing w:after="120"/>
        <w:jc w:val="both"/>
        <w:rPr>
          <w:rFonts w:ascii="Arial" w:hAnsi="Arial" w:cs="Arial"/>
          <w:lang w:val="es-BO"/>
        </w:rPr>
      </w:pPr>
      <w:r w:rsidRPr="00D07EF4">
        <w:rPr>
          <w:rFonts w:ascii="Arial" w:hAnsi="Arial" w:cs="Arial"/>
          <w:lang w:val="es-BO"/>
        </w:rPr>
        <w:lastRenderedPageBreak/>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435C39" w:rsidRPr="00D07EF4" w:rsidRDefault="00435C39" w:rsidP="00435C39">
      <w:pPr>
        <w:spacing w:before="120" w:after="120"/>
        <w:jc w:val="both"/>
        <w:rPr>
          <w:rFonts w:ascii="Arial" w:hAnsi="Arial" w:cs="Arial"/>
          <w:lang w:val="es-BO"/>
        </w:rPr>
      </w:pPr>
      <w:r w:rsidRPr="000F2367">
        <w:rPr>
          <w:rFonts w:ascii="Arial" w:hAnsi="Arial" w:cs="Arial"/>
          <w:lang w:val="es-BO"/>
        </w:rPr>
        <w:t xml:space="preserve">El cierre de Contrato deberá ser acreditado con un certificado de terminación de Obra, otorgado por la autoridad competente de </w:t>
      </w:r>
      <w:r w:rsidRPr="000F2367">
        <w:rPr>
          <w:rFonts w:ascii="Arial" w:hAnsi="Arial" w:cs="Arial"/>
          <w:color w:val="000000"/>
        </w:rPr>
        <w:t xml:space="preserve">la </w:t>
      </w:r>
      <w:r w:rsidRPr="006F7646">
        <w:rPr>
          <w:rFonts w:ascii="Arial" w:hAnsi="Arial" w:cs="Arial"/>
          <w:color w:val="000000"/>
        </w:rPr>
        <w:t>Unidad Ejecutora</w:t>
      </w:r>
      <w:r w:rsidRPr="00D203FE">
        <w:rPr>
          <w:rFonts w:ascii="Arial" w:hAnsi="Arial" w:cs="Arial"/>
          <w:lang w:val="es-BO"/>
        </w:rPr>
        <w:t>, luego de la recepción definitiva y de concluido el trámite precedentemente especificado.</w:t>
      </w:r>
    </w:p>
    <w:p w:rsidR="00435C39" w:rsidRDefault="00435C39" w:rsidP="00435C39">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435C39" w:rsidRDefault="00435C39" w:rsidP="00435C39">
      <w:pPr>
        <w:spacing w:before="120" w:after="120"/>
        <w:jc w:val="both"/>
        <w:rPr>
          <w:rFonts w:ascii="Arial" w:hAnsi="Arial" w:cs="Arial"/>
          <w:lang w:val="es-BO"/>
        </w:rPr>
      </w:pPr>
      <w:r>
        <w:rPr>
          <w:noProof/>
          <w:lang w:val="en-US"/>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435C39" w:rsidRPr="00DF2F05" w:rsidRDefault="00435C39" w:rsidP="00435C39">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435C39" w:rsidRDefault="00435C39" w:rsidP="00435C39">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w:t>
      </w:r>
      <w:r>
        <w:rPr>
          <w:rFonts w:ascii="Arial" w:hAnsi="Arial" w:cs="Arial"/>
          <w:lang w:val="es-BO"/>
        </w:rPr>
        <w:t>sese</w:t>
      </w:r>
      <w:r w:rsidRPr="000F2367">
        <w:rPr>
          <w:rFonts w:ascii="Arial" w:hAnsi="Arial" w:cs="Arial"/>
          <w:lang w:val="es-BO"/>
        </w:rPr>
        <w:t xml:space="preserve">nta </w:t>
      </w:r>
      <w:r w:rsidRPr="00EA3E99">
        <w:rPr>
          <w:rFonts w:ascii="Arial" w:hAnsi="Arial" w:cs="Arial"/>
          <w:lang w:val="es-BO"/>
        </w:rPr>
        <w:t>(</w:t>
      </w:r>
      <w:r>
        <w:rPr>
          <w:rFonts w:ascii="Arial" w:hAnsi="Arial" w:cs="Arial"/>
          <w:lang w:val="es-BO"/>
        </w:rPr>
        <w:t>6</w:t>
      </w:r>
      <w:r w:rsidRPr="00AF289C">
        <w:rPr>
          <w:rFonts w:ascii="Arial" w:hAnsi="Arial" w:cs="Arial"/>
          <w:lang w:val="es-BO"/>
        </w:rPr>
        <w:t>0</w:t>
      </w:r>
      <w:r w:rsidRPr="00ED1F4A">
        <w:rPr>
          <w:rFonts w:ascii="Arial" w:hAnsi="Arial" w:cs="Arial"/>
          <w:lang w:val="es-BO"/>
        </w:rPr>
        <w:t>) d</w:t>
      </w:r>
      <w:r w:rsidRPr="000D6FC7">
        <w:rPr>
          <w:rFonts w:ascii="Arial" w:hAnsi="Arial" w:cs="Arial"/>
          <w:lang w:val="es-BO"/>
        </w:rPr>
        <w:t xml:space="preserve">ías </w:t>
      </w:r>
      <w:r>
        <w:rPr>
          <w:rFonts w:ascii="Arial" w:hAnsi="Arial" w:cs="Arial"/>
          <w:lang w:val="es-BO"/>
        </w:rPr>
        <w:t>calendario</w:t>
      </w:r>
      <w:r w:rsidRPr="000D6FC7">
        <w:rPr>
          <w:rFonts w:ascii="Arial" w:hAnsi="Arial" w:cs="Arial"/>
          <w:lang w:val="es-BO"/>
        </w:rPr>
        <w:t xml:space="preserve"> adicionales a </w:t>
      </w:r>
      <w:r>
        <w:rPr>
          <w:rFonts w:ascii="Arial" w:hAnsi="Arial" w:cs="Arial"/>
          <w:lang w:val="es-BO"/>
        </w:rPr>
        <w:t>la vigencia del contrato</w:t>
      </w:r>
      <w:r w:rsidRPr="000D6FC7">
        <w:rPr>
          <w:rFonts w:ascii="Arial" w:hAnsi="Arial" w:cs="Arial"/>
          <w:lang w:val="es-BO"/>
        </w:rPr>
        <w:t>,</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435C39" w:rsidRPr="00DF2F05" w:rsidRDefault="00435C39" w:rsidP="00435C39">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435C39" w:rsidRPr="00DF2F05" w:rsidRDefault="00435C39" w:rsidP="00435C39">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435C39" w:rsidRPr="00DF2F05" w:rsidRDefault="00435C39" w:rsidP="00435C39">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435C39" w:rsidRPr="00DF2F05" w:rsidRDefault="00435C39" w:rsidP="00435C39">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435C39" w:rsidRPr="00DF2F05" w:rsidRDefault="00435C39" w:rsidP="00435C39">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435C39" w:rsidRPr="00DF2F05" w:rsidRDefault="00435C39" w:rsidP="00435C39">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435C39" w:rsidRPr="00DF2F05" w:rsidRDefault="00435C39" w:rsidP="00435C39">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435C39" w:rsidRPr="00DF2F05" w:rsidRDefault="00435C39" w:rsidP="00435C39">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435C39" w:rsidRPr="009C729D" w:rsidRDefault="00435C39" w:rsidP="00435C39">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435C39" w:rsidRPr="009C729D" w:rsidRDefault="00435C39" w:rsidP="00435C39">
      <w:pPr>
        <w:spacing w:before="120" w:after="120"/>
        <w:jc w:val="both"/>
        <w:rPr>
          <w:rFonts w:ascii="Arial" w:hAnsi="Arial" w:cs="Arial"/>
          <w:lang w:val="es-BO"/>
        </w:rPr>
      </w:pPr>
      <w:r w:rsidRPr="009C729D">
        <w:rPr>
          <w:rFonts w:ascii="Arial" w:hAnsi="Arial" w:cs="Arial"/>
          <w:lang w:val="es-BO"/>
        </w:rPr>
        <w:lastRenderedPageBreak/>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435C39" w:rsidRDefault="00435C39" w:rsidP="00435C39">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rsidR="00435C39" w:rsidRPr="00127920" w:rsidRDefault="00435C39" w:rsidP="00435C39">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35C39" w:rsidRPr="00127920" w:rsidRDefault="00435C39" w:rsidP="00435C39">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435C39" w:rsidRPr="00535958" w:rsidRDefault="00435C39" w:rsidP="00435C39">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435C39" w:rsidRPr="007C7A54" w:rsidRDefault="00435C39" w:rsidP="00435C39">
      <w:pPr>
        <w:spacing w:before="120" w:after="120"/>
        <w:jc w:val="both"/>
        <w:rPr>
          <w:rFonts w:ascii="Arial" w:hAnsi="Arial" w:cs="Arial"/>
          <w:b/>
          <w:u w:val="single"/>
          <w:lang w:val="es-ES_tradnl"/>
        </w:rPr>
      </w:pPr>
      <w:r w:rsidRPr="00535958">
        <w:rPr>
          <w:noProof/>
          <w:lang w:val="en-US"/>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435C39" w:rsidRPr="004B6ABC" w:rsidRDefault="00435C39" w:rsidP="00435C39">
      <w:pPr>
        <w:spacing w:before="120" w:after="120"/>
        <w:jc w:val="both"/>
        <w:rPr>
          <w:rFonts w:ascii="Arial" w:hAnsi="Arial" w:cs="Arial"/>
        </w:rPr>
      </w:pPr>
      <w:r>
        <w:rPr>
          <w:noProof/>
          <w:lang w:val="en-US"/>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435C39" w:rsidRPr="004B6ABC" w:rsidRDefault="00435C39" w:rsidP="00435C39">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435C39" w:rsidRDefault="00435C39" w:rsidP="00435C39">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435C39" w:rsidRDefault="00435C39" w:rsidP="00435C39">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435C39" w:rsidRDefault="00435C39" w:rsidP="00435C39">
      <w:pPr>
        <w:spacing w:after="120"/>
        <w:ind w:left="567" w:hanging="567"/>
        <w:jc w:val="both"/>
        <w:rPr>
          <w:rFonts w:ascii="Arial" w:hAnsi="Arial" w:cs="Arial"/>
          <w:b/>
        </w:rPr>
      </w:pPr>
      <w:r>
        <w:rPr>
          <w:rFonts w:ascii="Arial" w:hAnsi="Arial" w:cs="Arial"/>
          <w:b/>
        </w:rPr>
        <w:t>16.2 Póliza de seguro de accidentes personales.</w:t>
      </w:r>
    </w:p>
    <w:p w:rsidR="00435C39" w:rsidRDefault="00435C39" w:rsidP="00435C39">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435C39" w:rsidRDefault="00435C39" w:rsidP="00435C39">
      <w:pPr>
        <w:spacing w:after="120"/>
        <w:ind w:left="567" w:hanging="567"/>
        <w:jc w:val="both"/>
        <w:rPr>
          <w:rFonts w:ascii="Arial" w:hAnsi="Arial" w:cs="Arial"/>
          <w:b/>
        </w:rPr>
      </w:pPr>
      <w:r>
        <w:rPr>
          <w:rFonts w:ascii="Arial" w:hAnsi="Arial" w:cs="Arial"/>
          <w:b/>
        </w:rPr>
        <w:t>16.3 Condiciones adicionales.</w:t>
      </w:r>
    </w:p>
    <w:p w:rsidR="00435C39" w:rsidRDefault="00435C39" w:rsidP="00435C39">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w:t>
      </w:r>
      <w:r>
        <w:rPr>
          <w:rFonts w:ascii="Arial" w:hAnsi="Arial" w:cs="Arial"/>
        </w:rPr>
        <w:lastRenderedPageBreak/>
        <w:t xml:space="preserve">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435C39" w:rsidRDefault="00435C39" w:rsidP="00435C39">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435C39" w:rsidRPr="006C1885" w:rsidRDefault="00435C39" w:rsidP="00435C39">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435C39" w:rsidRPr="00D07EF4" w:rsidRDefault="00435C39" w:rsidP="00435C39">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435C39" w:rsidRPr="00D07EF4" w:rsidRDefault="00435C39" w:rsidP="00435C39">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435C39" w:rsidRPr="00D07EF4" w:rsidRDefault="00435C39" w:rsidP="00435C39">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435C39" w:rsidRPr="00D07EF4" w:rsidRDefault="00435C39" w:rsidP="00435C39">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435C39" w:rsidRPr="00D07EF4" w:rsidRDefault="00435C39" w:rsidP="00435C39">
      <w:pPr>
        <w:spacing w:after="120"/>
        <w:jc w:val="both"/>
        <w:rPr>
          <w:rFonts w:ascii="Arial" w:hAnsi="Arial" w:cs="Arial"/>
          <w:lang w:val="es-ES_tradnl"/>
        </w:rPr>
      </w:pPr>
      <w:r>
        <w:rPr>
          <w:noProof/>
          <w:lang w:val="en-US"/>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435C39" w:rsidRPr="00D07EF4" w:rsidRDefault="00435C39" w:rsidP="00435C39">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435C39" w:rsidRPr="00D07EF4" w:rsidRDefault="00435C39" w:rsidP="00435C39">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435C39" w:rsidRPr="00D07EF4" w:rsidRDefault="00435C39" w:rsidP="00435C39">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435C39" w:rsidRPr="00D07EF4" w:rsidRDefault="00435C39" w:rsidP="00435C39">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35C39" w:rsidRPr="00D07EF4" w:rsidTr="00C22AA6">
        <w:trPr>
          <w:trHeight w:val="237"/>
        </w:trPr>
        <w:tc>
          <w:tcPr>
            <w:tcW w:w="4511" w:type="dxa"/>
            <w:tcBorders>
              <w:top w:val="single" w:sz="4" w:space="0" w:color="auto"/>
              <w:left w:val="single" w:sz="4" w:space="0" w:color="auto"/>
              <w:bottom w:val="single" w:sz="4" w:space="0" w:color="auto"/>
              <w:right w:val="single" w:sz="4" w:space="0" w:color="auto"/>
            </w:tcBorders>
          </w:tcPr>
          <w:p w:rsidR="00435C39" w:rsidRPr="00D07EF4" w:rsidRDefault="00435C39" w:rsidP="00C22AA6">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435C39" w:rsidRPr="00D07EF4" w:rsidRDefault="00435C39" w:rsidP="00C22AA6">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435C39" w:rsidRPr="00D07EF4" w:rsidTr="00C22AA6">
        <w:trPr>
          <w:trHeight w:val="416"/>
        </w:trPr>
        <w:tc>
          <w:tcPr>
            <w:tcW w:w="4511" w:type="dxa"/>
            <w:tcBorders>
              <w:top w:val="single" w:sz="4" w:space="0" w:color="auto"/>
              <w:left w:val="single" w:sz="4" w:space="0" w:color="auto"/>
              <w:bottom w:val="single" w:sz="4" w:space="0" w:color="auto"/>
              <w:right w:val="single" w:sz="4" w:space="0" w:color="auto"/>
            </w:tcBorders>
          </w:tcPr>
          <w:p w:rsidR="00435C39" w:rsidRPr="00000242" w:rsidRDefault="00435C39" w:rsidP="00C22AA6">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435C39" w:rsidRPr="00000242" w:rsidRDefault="00435C39" w:rsidP="00C22AA6">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435C39" w:rsidRPr="00000242" w:rsidRDefault="00435C39" w:rsidP="00C22AA6">
            <w:pPr>
              <w:widowControl w:val="0"/>
              <w:jc w:val="both"/>
              <w:rPr>
                <w:rFonts w:ascii="Arial" w:hAnsi="Arial" w:cs="Arial"/>
                <w:b/>
                <w:lang w:val="es-BO"/>
              </w:rPr>
            </w:pPr>
            <w:r w:rsidRPr="00000242">
              <w:rPr>
                <w:rFonts w:ascii="Arial" w:hAnsi="Arial" w:cs="Arial"/>
                <w:b/>
                <w:lang w:val="es-BO"/>
              </w:rPr>
              <w:t xml:space="preserve">E-mail: </w:t>
            </w:r>
          </w:p>
          <w:p w:rsidR="00435C39" w:rsidRPr="00000242" w:rsidRDefault="00435C39" w:rsidP="00C22AA6">
            <w:pPr>
              <w:widowControl w:val="0"/>
              <w:jc w:val="both"/>
              <w:rPr>
                <w:rFonts w:ascii="Arial" w:hAnsi="Arial" w:cs="Arial"/>
                <w:lang w:val="es-BO"/>
              </w:rPr>
            </w:pPr>
            <w:r w:rsidRPr="00000242">
              <w:rPr>
                <w:rFonts w:ascii="Arial" w:hAnsi="Arial" w:cs="Arial"/>
                <w:b/>
                <w:lang w:val="es-BO"/>
              </w:rPr>
              <w:t>Attn.:</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435C39" w:rsidRPr="00000242" w:rsidRDefault="00435C39" w:rsidP="00C22AA6">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435C39" w:rsidRDefault="00435C39" w:rsidP="00C22AA6">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435C39" w:rsidRPr="005D3B2E" w:rsidRDefault="00435C39" w:rsidP="00C22AA6">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435C39" w:rsidRPr="005D3B2E" w:rsidRDefault="00435C39" w:rsidP="00C22AA6">
            <w:pPr>
              <w:jc w:val="both"/>
              <w:rPr>
                <w:rFonts w:ascii="Arial" w:hAnsi="Arial" w:cs="Arial"/>
                <w:lang w:val="es-BO"/>
              </w:rPr>
            </w:pPr>
            <w:r w:rsidRPr="005D3B2E">
              <w:rPr>
                <w:rFonts w:ascii="Arial" w:hAnsi="Arial" w:cs="Arial"/>
                <w:b/>
                <w:lang w:val="es-BO"/>
              </w:rPr>
              <w:t xml:space="preserve">N° Cel.: </w:t>
            </w:r>
          </w:p>
          <w:p w:rsidR="00435C39" w:rsidRPr="00523C18" w:rsidRDefault="00435C39" w:rsidP="00C22AA6">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435C39" w:rsidRPr="00000242" w:rsidRDefault="00435C39" w:rsidP="00C22AA6">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rsidR="00435C39" w:rsidRPr="00000242" w:rsidRDefault="00435C39" w:rsidP="00C22AA6">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435C39" w:rsidRPr="00D07EF4" w:rsidRDefault="00435C39" w:rsidP="00435C39">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435C39" w:rsidRDefault="00435C39" w:rsidP="00435C39">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w:t>
      </w:r>
      <w:r w:rsidRPr="00D07EF4">
        <w:rPr>
          <w:rFonts w:ascii="Arial" w:hAnsi="Arial" w:cs="Arial"/>
          <w:lang w:val="es-ES_tradnl"/>
        </w:rPr>
        <w:lastRenderedPageBreak/>
        <w:t xml:space="preserve">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435C39" w:rsidRPr="00D07EF4" w:rsidRDefault="00435C39" w:rsidP="00435C39">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435C39" w:rsidRPr="00D07EF4" w:rsidRDefault="00435C39" w:rsidP="00435C39">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435C39" w:rsidRPr="00D07EF4" w:rsidRDefault="00435C39" w:rsidP="00435C39">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435C39" w:rsidRPr="000D6FC7" w:rsidRDefault="00435C39" w:rsidP="00163C34">
      <w:pPr>
        <w:pStyle w:val="Prrafodelista"/>
        <w:numPr>
          <w:ilvl w:val="1"/>
          <w:numId w:val="62"/>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435C39" w:rsidRPr="00081F15" w:rsidRDefault="00435C39" w:rsidP="00163C34">
      <w:pPr>
        <w:pStyle w:val="Prrafodelista"/>
        <w:numPr>
          <w:ilvl w:val="1"/>
          <w:numId w:val="62"/>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435C39" w:rsidRPr="00ED1F4A" w:rsidRDefault="00435C39" w:rsidP="00163C34">
      <w:pPr>
        <w:pStyle w:val="Prrafodelista"/>
        <w:numPr>
          <w:ilvl w:val="1"/>
          <w:numId w:val="62"/>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435C39" w:rsidRPr="004B6ABC" w:rsidRDefault="00435C39" w:rsidP="00163C34">
      <w:pPr>
        <w:pStyle w:val="Prrafodelista"/>
        <w:numPr>
          <w:ilvl w:val="1"/>
          <w:numId w:val="62"/>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435C39" w:rsidRPr="004B6ABC" w:rsidRDefault="00435C39" w:rsidP="00163C34">
      <w:pPr>
        <w:pStyle w:val="Prrafodelista"/>
        <w:numPr>
          <w:ilvl w:val="1"/>
          <w:numId w:val="62"/>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35C39" w:rsidRPr="00081F15" w:rsidRDefault="00435C39" w:rsidP="00163C34">
      <w:pPr>
        <w:pStyle w:val="Prrafodelista"/>
        <w:numPr>
          <w:ilvl w:val="1"/>
          <w:numId w:val="62"/>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435C39" w:rsidRPr="00081F15" w:rsidRDefault="00435C39" w:rsidP="00163C34">
      <w:pPr>
        <w:pStyle w:val="Prrafodelista"/>
        <w:numPr>
          <w:ilvl w:val="1"/>
          <w:numId w:val="62"/>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435C39" w:rsidRPr="00C93366" w:rsidRDefault="00435C39" w:rsidP="00163C34">
      <w:pPr>
        <w:pStyle w:val="Prrafodelista"/>
        <w:numPr>
          <w:ilvl w:val="1"/>
          <w:numId w:val="62"/>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435C39" w:rsidRPr="00C93366" w:rsidRDefault="00435C39" w:rsidP="00163C34">
      <w:pPr>
        <w:pStyle w:val="Prrafodelista"/>
        <w:numPr>
          <w:ilvl w:val="1"/>
          <w:numId w:val="62"/>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435C39" w:rsidRPr="00C93366" w:rsidRDefault="00435C39" w:rsidP="00163C34">
      <w:pPr>
        <w:pStyle w:val="Prrafodelista"/>
        <w:numPr>
          <w:ilvl w:val="1"/>
          <w:numId w:val="62"/>
        </w:numPr>
        <w:spacing w:after="120"/>
        <w:ind w:left="567" w:hanging="567"/>
        <w:jc w:val="both"/>
        <w:rPr>
          <w:rFonts w:ascii="Arial" w:hAnsi="Arial" w:cs="Arial"/>
          <w:lang w:val="es-BO" w:eastAsia="x-none"/>
        </w:rPr>
      </w:pPr>
      <w:r w:rsidRPr="00C93366">
        <w:rPr>
          <w:noProof/>
          <w:lang w:val="en-US"/>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435C39" w:rsidRPr="00C93366" w:rsidRDefault="00435C39" w:rsidP="00163C34">
      <w:pPr>
        <w:pStyle w:val="Prrafodelista"/>
        <w:numPr>
          <w:ilvl w:val="1"/>
          <w:numId w:val="62"/>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435C39" w:rsidRPr="00D07EF4" w:rsidRDefault="00435C39" w:rsidP="00163C34">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435C39" w:rsidRPr="00D07EF4" w:rsidRDefault="00435C39" w:rsidP="00163C34">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435C39" w:rsidRPr="00D07EF4" w:rsidRDefault="00435C39" w:rsidP="00163C34">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lastRenderedPageBreak/>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435C39" w:rsidRPr="00D07EF4" w:rsidRDefault="00435C39" w:rsidP="00163C34">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435C39" w:rsidRPr="00D07EF4" w:rsidRDefault="00435C39" w:rsidP="00163C34">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35C39" w:rsidRPr="00D07EF4" w:rsidRDefault="00435C39" w:rsidP="00163C34">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435C39" w:rsidRPr="00081F15" w:rsidRDefault="00435C39" w:rsidP="00163C34">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435C39" w:rsidRPr="00C41882" w:rsidRDefault="00435C39" w:rsidP="00163C34">
      <w:pPr>
        <w:pStyle w:val="Prrafodelista"/>
        <w:numPr>
          <w:ilvl w:val="1"/>
          <w:numId w:val="62"/>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435C39" w:rsidRPr="00D07EF4" w:rsidRDefault="00435C39" w:rsidP="00163C34">
      <w:pPr>
        <w:pStyle w:val="Prrafodelista"/>
        <w:numPr>
          <w:ilvl w:val="1"/>
          <w:numId w:val="62"/>
        </w:numPr>
        <w:spacing w:after="120"/>
        <w:ind w:left="567" w:hanging="567"/>
        <w:jc w:val="both"/>
        <w:rPr>
          <w:rFonts w:ascii="Arial" w:hAnsi="Arial" w:cs="Arial"/>
          <w:lang w:val="es-BO"/>
        </w:rPr>
      </w:pPr>
      <w:r>
        <w:rPr>
          <w:noProof/>
          <w:lang w:val="en-US"/>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435C39" w:rsidRPr="00081F15" w:rsidRDefault="00435C39" w:rsidP="00163C34">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435C39" w:rsidRDefault="00435C39" w:rsidP="00163C34">
      <w:pPr>
        <w:pStyle w:val="Prrafodelista"/>
        <w:numPr>
          <w:ilvl w:val="1"/>
          <w:numId w:val="62"/>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435C39" w:rsidRPr="00EA3E99" w:rsidRDefault="00435C39" w:rsidP="00163C34">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435C39" w:rsidRPr="00AF289C" w:rsidRDefault="00435C39" w:rsidP="00163C34">
      <w:pPr>
        <w:pStyle w:val="Prrafodelista"/>
        <w:numPr>
          <w:ilvl w:val="1"/>
          <w:numId w:val="62"/>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435C39" w:rsidRPr="00D07EF4" w:rsidRDefault="00435C39" w:rsidP="00163C34">
      <w:pPr>
        <w:pStyle w:val="Prrafodelista"/>
        <w:numPr>
          <w:ilvl w:val="1"/>
          <w:numId w:val="62"/>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435C39" w:rsidRPr="00D07EF4" w:rsidRDefault="00435C39" w:rsidP="00163C34">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435C39" w:rsidRPr="00D07EF4" w:rsidRDefault="00435C39" w:rsidP="00163C34">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435C39" w:rsidRPr="00D07EF4" w:rsidRDefault="00435C39" w:rsidP="00163C34">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435C39" w:rsidRPr="00AF289C" w:rsidRDefault="00435C39" w:rsidP="00163C34">
      <w:pPr>
        <w:pStyle w:val="Prrafodelista"/>
        <w:numPr>
          <w:ilvl w:val="1"/>
          <w:numId w:val="62"/>
        </w:numPr>
        <w:spacing w:after="120"/>
        <w:ind w:left="567" w:hanging="567"/>
        <w:jc w:val="both"/>
        <w:rPr>
          <w:rFonts w:ascii="Arial" w:hAnsi="Arial" w:cs="Arial"/>
          <w:lang w:val="es-BO"/>
        </w:rPr>
      </w:pPr>
      <w:r w:rsidRPr="00081F15">
        <w:rPr>
          <w:rFonts w:ascii="Arial" w:hAnsi="Arial" w:cs="Arial"/>
          <w:lang w:val="es-BO"/>
        </w:rPr>
        <w:lastRenderedPageBreak/>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435C39" w:rsidRDefault="00435C39" w:rsidP="00163C34">
      <w:pPr>
        <w:pStyle w:val="Prrafodelista"/>
        <w:numPr>
          <w:ilvl w:val="1"/>
          <w:numId w:val="62"/>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435C39" w:rsidRPr="00EA3E99" w:rsidRDefault="00435C39" w:rsidP="00163C34">
      <w:pPr>
        <w:pStyle w:val="Prrafodelista"/>
        <w:numPr>
          <w:ilvl w:val="1"/>
          <w:numId w:val="62"/>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435C39" w:rsidRPr="00D07EF4" w:rsidRDefault="00435C39" w:rsidP="00163C34">
      <w:pPr>
        <w:pStyle w:val="Prrafodelista"/>
        <w:numPr>
          <w:ilvl w:val="1"/>
          <w:numId w:val="62"/>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435C39" w:rsidRPr="00081F15" w:rsidRDefault="00435C39" w:rsidP="00163C34">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435C39" w:rsidRPr="00081F15" w:rsidRDefault="00435C39" w:rsidP="00435C39">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435C39" w:rsidRPr="00081F15" w:rsidRDefault="00435C39" w:rsidP="00435C39">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435C39" w:rsidRPr="00081F15" w:rsidRDefault="00435C39" w:rsidP="00163C34">
      <w:pPr>
        <w:numPr>
          <w:ilvl w:val="0"/>
          <w:numId w:val="60"/>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435C39" w:rsidRPr="00D07EF4" w:rsidRDefault="00435C39" w:rsidP="00435C39">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435C39" w:rsidRPr="00C93366" w:rsidRDefault="00435C39" w:rsidP="00435C39">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435C39" w:rsidRPr="00C93366" w:rsidRDefault="00435C39" w:rsidP="00163C34">
      <w:pPr>
        <w:numPr>
          <w:ilvl w:val="0"/>
          <w:numId w:val="60"/>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435C39" w:rsidRDefault="00435C39" w:rsidP="00435C39">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435C39" w:rsidRPr="00D07EF4" w:rsidRDefault="00435C39" w:rsidP="00435C39">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435C39" w:rsidRPr="00D07EF4" w:rsidRDefault="00435C39" w:rsidP="00435C39">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435C39" w:rsidRPr="00D07EF4" w:rsidRDefault="00435C39" w:rsidP="00435C39">
      <w:pPr>
        <w:spacing w:before="120" w:after="120"/>
        <w:ind w:left="567" w:right="-7"/>
        <w:jc w:val="both"/>
        <w:rPr>
          <w:rFonts w:ascii="Arial" w:hAnsi="Arial" w:cs="Arial"/>
          <w:lang w:val="es-BO"/>
        </w:rPr>
      </w:pPr>
      <w:r w:rsidRPr="00D07EF4">
        <w:rPr>
          <w:rFonts w:ascii="Arial" w:hAnsi="Arial" w:cs="Arial"/>
          <w:lang w:val="es-BO"/>
        </w:rPr>
        <w:lastRenderedPageBreak/>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435C39" w:rsidRPr="00D07EF4" w:rsidRDefault="00435C39" w:rsidP="00435C39">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435C39" w:rsidRPr="00D07EF4" w:rsidRDefault="00435C39" w:rsidP="00435C39">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435C39" w:rsidRPr="00D07EF4" w:rsidRDefault="00435C39" w:rsidP="00435C39">
      <w:pPr>
        <w:spacing w:before="120" w:after="120"/>
        <w:ind w:left="567" w:hanging="567"/>
        <w:jc w:val="both"/>
        <w:rPr>
          <w:rFonts w:ascii="Arial" w:hAnsi="Arial" w:cs="Arial"/>
          <w:b/>
          <w:lang w:val="es-BO"/>
        </w:rPr>
      </w:pPr>
      <w:r>
        <w:rPr>
          <w:noProof/>
          <w:lang w:val="en-US"/>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435C39" w:rsidRPr="00D07EF4" w:rsidRDefault="00435C39" w:rsidP="00435C39">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435C39" w:rsidRPr="00EA3E99" w:rsidRDefault="00435C39" w:rsidP="00435C39">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435C39" w:rsidRPr="00AF289C" w:rsidRDefault="00435C39" w:rsidP="00435C39">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435C39" w:rsidRPr="00AF289C" w:rsidRDefault="00435C39" w:rsidP="00435C39">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435C39" w:rsidRPr="00D07EF4" w:rsidRDefault="00435C39" w:rsidP="00163C34">
      <w:pPr>
        <w:numPr>
          <w:ilvl w:val="3"/>
          <w:numId w:val="54"/>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435C39" w:rsidRPr="00D07EF4" w:rsidRDefault="00435C39" w:rsidP="00163C34">
      <w:pPr>
        <w:numPr>
          <w:ilvl w:val="3"/>
          <w:numId w:val="5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435C39" w:rsidRPr="00D07EF4" w:rsidRDefault="00435C39" w:rsidP="00163C34">
      <w:pPr>
        <w:numPr>
          <w:ilvl w:val="3"/>
          <w:numId w:val="5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435C39" w:rsidRPr="00D07EF4" w:rsidRDefault="00435C39" w:rsidP="00163C34">
      <w:pPr>
        <w:numPr>
          <w:ilvl w:val="3"/>
          <w:numId w:val="5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435C39" w:rsidRPr="00C93366" w:rsidRDefault="00435C39" w:rsidP="00163C34">
      <w:pPr>
        <w:numPr>
          <w:ilvl w:val="3"/>
          <w:numId w:val="5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435C39" w:rsidRPr="00C93366" w:rsidRDefault="00435C39" w:rsidP="00163C34">
      <w:pPr>
        <w:numPr>
          <w:ilvl w:val="3"/>
          <w:numId w:val="54"/>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435C39" w:rsidRPr="00C93366" w:rsidRDefault="00435C39" w:rsidP="00163C34">
      <w:pPr>
        <w:numPr>
          <w:ilvl w:val="3"/>
          <w:numId w:val="54"/>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435C39" w:rsidRPr="00C93366" w:rsidRDefault="00435C39" w:rsidP="00163C34">
      <w:pPr>
        <w:numPr>
          <w:ilvl w:val="3"/>
          <w:numId w:val="54"/>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435C39" w:rsidRPr="00AF289C" w:rsidRDefault="00435C39" w:rsidP="00435C39">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435C39" w:rsidRPr="00AF289C" w:rsidRDefault="00435C39" w:rsidP="00435C39">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435C39" w:rsidRDefault="00435C39" w:rsidP="00435C39">
      <w:pPr>
        <w:spacing w:before="120" w:after="120"/>
        <w:ind w:hanging="11"/>
        <w:jc w:val="both"/>
        <w:rPr>
          <w:rFonts w:ascii="Arial" w:hAnsi="Arial" w:cs="Arial"/>
          <w:lang w:val="es-BO"/>
        </w:rPr>
      </w:pPr>
      <w:r w:rsidRPr="00D07EF4">
        <w:rPr>
          <w:rFonts w:ascii="Arial" w:hAnsi="Arial" w:cs="Arial"/>
          <w:lang w:val="es-BO"/>
        </w:rPr>
        <w:lastRenderedPageBreak/>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435C39" w:rsidRPr="00D07EF4" w:rsidRDefault="00435C39" w:rsidP="00435C39">
      <w:pPr>
        <w:spacing w:before="120" w:after="120"/>
        <w:ind w:hanging="11"/>
        <w:jc w:val="both"/>
        <w:rPr>
          <w:rFonts w:ascii="Arial" w:hAnsi="Arial" w:cs="Arial"/>
          <w:b/>
          <w:u w:val="single"/>
          <w:lang w:val="es-BO"/>
        </w:rPr>
      </w:pPr>
      <w:r>
        <w:rPr>
          <w:noProof/>
          <w:lang w:val="en-US"/>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435C39" w:rsidRPr="00AF289C" w:rsidRDefault="00435C39" w:rsidP="00435C39">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435C39" w:rsidRPr="00ED1F4A" w:rsidRDefault="00435C39" w:rsidP="00435C39">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435C39" w:rsidRPr="00D07EF4" w:rsidRDefault="00435C39" w:rsidP="00435C39">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435C39" w:rsidRPr="00D07EF4" w:rsidRDefault="00435C39" w:rsidP="00435C39">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435C39" w:rsidRPr="00D07EF4" w:rsidRDefault="00435C39" w:rsidP="00435C39">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435C39" w:rsidRPr="00D07EF4" w:rsidRDefault="00435C39" w:rsidP="00435C39">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435C39" w:rsidRPr="00D07EF4" w:rsidRDefault="00435C39" w:rsidP="00435C39">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435C39" w:rsidRPr="00D07EF4" w:rsidRDefault="00435C39" w:rsidP="00435C39">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435C39" w:rsidRPr="00AF289C" w:rsidRDefault="00435C39" w:rsidP="00163C34">
      <w:pPr>
        <w:numPr>
          <w:ilvl w:val="0"/>
          <w:numId w:val="5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435C39" w:rsidRPr="00C41882" w:rsidRDefault="00435C39" w:rsidP="00163C34">
      <w:pPr>
        <w:numPr>
          <w:ilvl w:val="0"/>
          <w:numId w:val="55"/>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435C39" w:rsidRPr="00D07EF4" w:rsidRDefault="00435C39" w:rsidP="00163C34">
      <w:pPr>
        <w:numPr>
          <w:ilvl w:val="0"/>
          <w:numId w:val="5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435C39" w:rsidRPr="00D07EF4" w:rsidRDefault="00435C39" w:rsidP="00163C34">
      <w:pPr>
        <w:numPr>
          <w:ilvl w:val="0"/>
          <w:numId w:val="55"/>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435C39" w:rsidRPr="00AF289C" w:rsidRDefault="00435C39" w:rsidP="00163C34">
      <w:pPr>
        <w:numPr>
          <w:ilvl w:val="0"/>
          <w:numId w:val="55"/>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435C39" w:rsidRPr="00AF289C" w:rsidRDefault="00435C39" w:rsidP="00163C34">
      <w:pPr>
        <w:numPr>
          <w:ilvl w:val="0"/>
          <w:numId w:val="55"/>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435C39" w:rsidRPr="00AF289C" w:rsidRDefault="00435C39" w:rsidP="00435C39">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435C39" w:rsidRPr="00AF289C" w:rsidRDefault="00435C39" w:rsidP="00435C39">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435C39" w:rsidRPr="00AF289C" w:rsidRDefault="00435C39" w:rsidP="00163C34">
      <w:pPr>
        <w:numPr>
          <w:ilvl w:val="0"/>
          <w:numId w:val="5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lastRenderedPageBreak/>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435C39" w:rsidRPr="00AF289C" w:rsidRDefault="00435C39" w:rsidP="00163C34">
      <w:pPr>
        <w:numPr>
          <w:ilvl w:val="0"/>
          <w:numId w:val="5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435C39" w:rsidRDefault="00435C39" w:rsidP="00163C34">
      <w:pPr>
        <w:numPr>
          <w:ilvl w:val="0"/>
          <w:numId w:val="5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435C39" w:rsidRPr="00D07EF4" w:rsidRDefault="00435C39" w:rsidP="00163C34">
      <w:pPr>
        <w:numPr>
          <w:ilvl w:val="0"/>
          <w:numId w:val="5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435C39" w:rsidRPr="00E55835" w:rsidRDefault="00435C39" w:rsidP="00163C34">
      <w:pPr>
        <w:numPr>
          <w:ilvl w:val="0"/>
          <w:numId w:val="56"/>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435C39" w:rsidRDefault="00435C39" w:rsidP="00163C34">
      <w:pPr>
        <w:numPr>
          <w:ilvl w:val="0"/>
          <w:numId w:val="56"/>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435C39" w:rsidRPr="00AF289C" w:rsidRDefault="00435C39" w:rsidP="00163C34">
      <w:pPr>
        <w:numPr>
          <w:ilvl w:val="0"/>
          <w:numId w:val="56"/>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435C39" w:rsidRPr="00E55835" w:rsidRDefault="00435C39" w:rsidP="00435C39">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435C39" w:rsidRDefault="00435C39" w:rsidP="00435C39">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435C39" w:rsidRDefault="00435C39" w:rsidP="00435C39">
      <w:pPr>
        <w:spacing w:after="120"/>
        <w:ind w:left="567"/>
        <w:jc w:val="both"/>
        <w:rPr>
          <w:rFonts w:ascii="Arial" w:hAnsi="Arial" w:cs="Arial"/>
          <w:lang w:val="es-BO"/>
        </w:rPr>
      </w:pPr>
      <w:r>
        <w:rPr>
          <w:noProof/>
          <w:lang w:val="en-US"/>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435C39" w:rsidRDefault="00435C39" w:rsidP="00435C39">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435C39" w:rsidRDefault="00435C39" w:rsidP="00435C39">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435C39" w:rsidRPr="004B5178" w:rsidRDefault="00435C39" w:rsidP="00435C39">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435C39" w:rsidRPr="00D07EF4" w:rsidRDefault="00435C39" w:rsidP="00435C39">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435C39" w:rsidRPr="00D07EF4" w:rsidRDefault="00435C39" w:rsidP="00435C39">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435C39" w:rsidRPr="00D07EF4" w:rsidRDefault="00435C39" w:rsidP="00435C39">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435C39" w:rsidRPr="00D07EF4" w:rsidRDefault="00435C39" w:rsidP="00435C39">
      <w:pPr>
        <w:spacing w:after="120"/>
        <w:ind w:left="567" w:hanging="567"/>
        <w:jc w:val="both"/>
        <w:rPr>
          <w:rFonts w:ascii="Arial" w:hAnsi="Arial" w:cs="Arial"/>
          <w:b/>
          <w:spacing w:val="-3"/>
          <w:lang w:val="es-BO"/>
        </w:rPr>
      </w:pPr>
      <w:r w:rsidRPr="00D07EF4">
        <w:rPr>
          <w:rFonts w:ascii="Arial" w:hAnsi="Arial" w:cs="Arial"/>
          <w:b/>
          <w:spacing w:val="-3"/>
          <w:lang w:val="es-BO"/>
        </w:rPr>
        <w:lastRenderedPageBreak/>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435C39" w:rsidRPr="000D6FC7" w:rsidRDefault="00435C39" w:rsidP="00435C39">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435C39" w:rsidRPr="00C41882" w:rsidRDefault="00435C39" w:rsidP="00435C39">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435C39" w:rsidRDefault="00435C39" w:rsidP="00435C39">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435C39" w:rsidRPr="00D07EF4" w:rsidRDefault="00435C39" w:rsidP="00435C3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435C39" w:rsidRDefault="00435C39" w:rsidP="00435C39">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435C39" w:rsidRPr="00D07EF4" w:rsidRDefault="00435C39" w:rsidP="00435C3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435C39" w:rsidRPr="00D07EF4" w:rsidRDefault="00435C39" w:rsidP="00435C39">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435C39" w:rsidRDefault="00435C39" w:rsidP="00435C39">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435C39" w:rsidRPr="00D07EF4" w:rsidRDefault="00435C39" w:rsidP="00435C39">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435C39" w:rsidRPr="00D07EF4" w:rsidRDefault="00435C39" w:rsidP="00163C34">
      <w:pPr>
        <w:pStyle w:val="Sangra2detindependiente"/>
        <w:numPr>
          <w:ilvl w:val="0"/>
          <w:numId w:val="5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435C39" w:rsidRPr="00D07EF4" w:rsidRDefault="00435C39" w:rsidP="00163C34">
      <w:pPr>
        <w:pStyle w:val="Sangra2detindependiente"/>
        <w:numPr>
          <w:ilvl w:val="0"/>
          <w:numId w:val="5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35C39" w:rsidRPr="00D07EF4" w:rsidRDefault="00435C39" w:rsidP="00163C34">
      <w:pPr>
        <w:pStyle w:val="Sangra2detindependiente"/>
        <w:numPr>
          <w:ilvl w:val="0"/>
          <w:numId w:val="51"/>
        </w:numPr>
        <w:tabs>
          <w:tab w:val="clear" w:pos="1287"/>
          <w:tab w:val="num" w:pos="1134"/>
        </w:tabs>
        <w:spacing w:before="120" w:line="240" w:lineRule="auto"/>
        <w:ind w:left="1134" w:hanging="283"/>
        <w:jc w:val="both"/>
        <w:rPr>
          <w:rFonts w:ascii="Arial" w:hAnsi="Arial" w:cs="Arial"/>
          <w:spacing w:val="-3"/>
          <w:lang w:val="es-BO"/>
        </w:rPr>
      </w:pPr>
      <w:r>
        <w:rPr>
          <w:noProof/>
          <w:lang w:val="en-US"/>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435C39" w:rsidRPr="00347240" w:rsidRDefault="00435C39" w:rsidP="00163C34">
      <w:pPr>
        <w:pStyle w:val="Sangra2detindependiente"/>
        <w:numPr>
          <w:ilvl w:val="0"/>
          <w:numId w:val="51"/>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435C39" w:rsidRPr="004A396A" w:rsidRDefault="00435C39" w:rsidP="00163C34">
      <w:pPr>
        <w:pStyle w:val="Sangra2detindependiente"/>
        <w:numPr>
          <w:ilvl w:val="0"/>
          <w:numId w:val="51"/>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435C39" w:rsidRPr="00D07EF4" w:rsidRDefault="00435C39" w:rsidP="00435C39">
      <w:pPr>
        <w:pStyle w:val="Sangra2detindependiente"/>
        <w:spacing w:line="240" w:lineRule="auto"/>
        <w:ind w:left="567" w:hanging="567"/>
        <w:jc w:val="both"/>
        <w:rPr>
          <w:rFonts w:ascii="Arial" w:hAnsi="Arial" w:cs="Arial"/>
          <w:b/>
          <w:lang w:val="es-BO"/>
        </w:rPr>
      </w:pPr>
      <w:r w:rsidRPr="00D07EF4">
        <w:rPr>
          <w:rFonts w:ascii="Arial" w:hAnsi="Arial" w:cs="Arial"/>
          <w:b/>
          <w:lang w:val="es-BO"/>
        </w:rPr>
        <w:lastRenderedPageBreak/>
        <w:t>2</w:t>
      </w:r>
      <w:r>
        <w:rPr>
          <w:rFonts w:ascii="Arial" w:hAnsi="Arial" w:cs="Arial"/>
          <w:b/>
          <w:lang w:val="es-BO"/>
        </w:rPr>
        <w:t>3</w:t>
      </w:r>
      <w:r w:rsidRPr="00D07EF4">
        <w:rPr>
          <w:rFonts w:ascii="Arial" w:hAnsi="Arial" w:cs="Arial"/>
          <w:b/>
          <w:lang w:val="es-BO"/>
        </w:rPr>
        <w:t xml:space="preserve">.10 Pruebas: </w:t>
      </w:r>
    </w:p>
    <w:p w:rsidR="00435C39" w:rsidRDefault="00435C39" w:rsidP="00435C39">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435C39" w:rsidRPr="00D07EF4" w:rsidRDefault="00435C39" w:rsidP="00435C39">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435C39" w:rsidRDefault="00435C39" w:rsidP="00435C39">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435C39" w:rsidRDefault="00435C39" w:rsidP="00435C39">
      <w:pPr>
        <w:tabs>
          <w:tab w:val="left" w:pos="567"/>
        </w:tabs>
        <w:spacing w:after="120"/>
        <w:ind w:left="567" w:hanging="567"/>
        <w:jc w:val="both"/>
        <w:rPr>
          <w:rFonts w:ascii="Arial" w:hAnsi="Arial" w:cs="Arial"/>
          <w:spacing w:val="-3"/>
          <w:lang w:val="es-BO"/>
        </w:rPr>
      </w:pPr>
      <w:r>
        <w:rPr>
          <w:noProof/>
          <w:lang w:val="en-US"/>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35C39" w:rsidRPr="00D07EF4" w:rsidRDefault="00435C39" w:rsidP="00435C39">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435C39" w:rsidRDefault="00435C39" w:rsidP="00435C39">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435C39" w:rsidRPr="005626DC" w:rsidRDefault="00435C39" w:rsidP="00435C39">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435C39" w:rsidRDefault="00435C39" w:rsidP="00435C39">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435C39" w:rsidRPr="00D07EF4" w:rsidRDefault="00435C39" w:rsidP="00435C39">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435C39" w:rsidRPr="00D07EF4" w:rsidRDefault="00435C39" w:rsidP="00435C39">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435C39" w:rsidRPr="00D07EF4" w:rsidRDefault="00435C39" w:rsidP="00435C39">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435C39" w:rsidRPr="00D07EF4" w:rsidRDefault="00435C39" w:rsidP="00435C3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35C39" w:rsidRPr="00D07EF4" w:rsidRDefault="00435C39" w:rsidP="00435C3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lastRenderedPageBreak/>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435C39" w:rsidRPr="00D07EF4" w:rsidRDefault="00435C39" w:rsidP="00435C3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435C39" w:rsidRPr="00D07EF4" w:rsidRDefault="00435C39" w:rsidP="00435C3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435C39" w:rsidRPr="00D07EF4" w:rsidRDefault="00435C39" w:rsidP="00163C34">
      <w:pPr>
        <w:pStyle w:val="Prrafodelista"/>
        <w:numPr>
          <w:ilvl w:val="0"/>
          <w:numId w:val="5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435C39" w:rsidRPr="00BA5B5F" w:rsidRDefault="00435C39" w:rsidP="00163C34">
      <w:pPr>
        <w:pStyle w:val="Prrafodelista"/>
        <w:numPr>
          <w:ilvl w:val="0"/>
          <w:numId w:val="5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435C39" w:rsidRPr="00D07EF4" w:rsidRDefault="00435C39" w:rsidP="00435C39">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435C39" w:rsidRPr="00D07EF4" w:rsidRDefault="00435C39" w:rsidP="00435C39">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435C39" w:rsidRDefault="00435C39" w:rsidP="00435C39">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435C39" w:rsidRPr="00ED1F4A" w:rsidRDefault="00435C39" w:rsidP="00435C39">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435C39" w:rsidRPr="004B6ABC" w:rsidRDefault="00435C39" w:rsidP="00435C39">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435C39" w:rsidRPr="00D07EF4" w:rsidRDefault="00435C39" w:rsidP="00435C39">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435C39" w:rsidRPr="00D07EF4" w:rsidRDefault="00435C39" w:rsidP="00435C39">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435C39" w:rsidRDefault="00435C39" w:rsidP="00435C39">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435C39" w:rsidRPr="00D07EF4" w:rsidRDefault="00435C39" w:rsidP="00435C39">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435C39" w:rsidRPr="00F40C45" w:rsidRDefault="00435C39" w:rsidP="00435C39">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435C39" w:rsidRPr="00F40C45" w:rsidRDefault="00435C39" w:rsidP="00435C39">
      <w:pPr>
        <w:spacing w:before="120" w:after="120"/>
        <w:jc w:val="both"/>
        <w:rPr>
          <w:rFonts w:ascii="Arial" w:hAnsi="Arial" w:cs="Arial"/>
        </w:rPr>
      </w:pPr>
      <w:r>
        <w:rPr>
          <w:noProof/>
          <w:lang w:val="en-US"/>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435C39" w:rsidRPr="00D07EF4" w:rsidRDefault="00435C39" w:rsidP="00435C39">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w:t>
      </w:r>
      <w:r w:rsidRPr="00D07EF4">
        <w:rPr>
          <w:rFonts w:ascii="Arial" w:hAnsi="Arial" w:cs="Arial"/>
          <w:sz w:val="20"/>
          <w:lang w:val="es-BO"/>
        </w:rPr>
        <w:lastRenderedPageBreak/>
        <w:t xml:space="preserve">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435C39" w:rsidRPr="00D07EF4" w:rsidRDefault="00435C39" w:rsidP="00435C39">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35C39" w:rsidRPr="00D07EF4" w:rsidRDefault="00435C39" w:rsidP="00435C39">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435C39" w:rsidRPr="00D07EF4" w:rsidRDefault="00435C39" w:rsidP="00435C39">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35C39" w:rsidRPr="00D07EF4" w:rsidRDefault="00435C39" w:rsidP="00435C39">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435C39" w:rsidRPr="00D07EF4" w:rsidRDefault="00435C39" w:rsidP="00435C39">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435C39" w:rsidRDefault="00435C39" w:rsidP="00435C39">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35C39" w:rsidRPr="00D07EF4" w:rsidRDefault="00435C39" w:rsidP="00435C39">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435C39" w:rsidRPr="00D07EF4" w:rsidRDefault="00435C39" w:rsidP="00435C39">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35C39" w:rsidRDefault="00435C39" w:rsidP="00163C34">
      <w:pPr>
        <w:numPr>
          <w:ilvl w:val="0"/>
          <w:numId w:val="59"/>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435C39" w:rsidRPr="00F40C45" w:rsidRDefault="00435C39" w:rsidP="00163C34">
      <w:pPr>
        <w:numPr>
          <w:ilvl w:val="0"/>
          <w:numId w:val="59"/>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435C39" w:rsidRPr="00F40C45" w:rsidRDefault="00435C39" w:rsidP="00163C34">
      <w:pPr>
        <w:numPr>
          <w:ilvl w:val="0"/>
          <w:numId w:val="59"/>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35C39" w:rsidRPr="000A1507" w:rsidRDefault="00435C39" w:rsidP="00435C39">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435C39" w:rsidRPr="004B6ABC" w:rsidRDefault="00435C39" w:rsidP="00435C39">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435C39" w:rsidRPr="00C41882" w:rsidRDefault="00435C39" w:rsidP="00435C39">
      <w:pPr>
        <w:spacing w:after="120"/>
        <w:jc w:val="both"/>
        <w:rPr>
          <w:rFonts w:ascii="Arial" w:hAnsi="Arial" w:cs="Arial"/>
        </w:rPr>
      </w:pPr>
      <w:r w:rsidRPr="000A1507">
        <w:rPr>
          <w:noProof/>
          <w:lang w:val="en-US"/>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435C39" w:rsidRPr="004B6ABC" w:rsidRDefault="00435C39" w:rsidP="00435C39">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435C39" w:rsidRPr="00D07EF4" w:rsidRDefault="00435C39" w:rsidP="00435C39">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435C39" w:rsidRDefault="00435C39" w:rsidP="00435C39">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435C39" w:rsidRPr="00D07EF4" w:rsidRDefault="00435C39" w:rsidP="00163C34">
      <w:pPr>
        <w:numPr>
          <w:ilvl w:val="1"/>
          <w:numId w:val="63"/>
        </w:numPr>
        <w:tabs>
          <w:tab w:val="left" w:pos="567"/>
        </w:tabs>
        <w:spacing w:before="120" w:after="120"/>
        <w:ind w:left="426"/>
        <w:jc w:val="both"/>
        <w:rPr>
          <w:rFonts w:ascii="Arial" w:hAnsi="Arial" w:cs="Arial"/>
          <w:b/>
          <w:bCs/>
        </w:rPr>
      </w:pPr>
      <w:r w:rsidRPr="00D07EF4">
        <w:rPr>
          <w:rFonts w:ascii="Arial" w:hAnsi="Arial" w:cs="Arial"/>
          <w:b/>
          <w:bCs/>
        </w:rPr>
        <w:t>Prórrogas:</w:t>
      </w:r>
    </w:p>
    <w:p w:rsidR="00435C39" w:rsidRPr="00D07EF4" w:rsidRDefault="00435C39" w:rsidP="00435C39">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435C39" w:rsidRPr="00D07EF4" w:rsidRDefault="00435C39" w:rsidP="00435C39">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435C39" w:rsidRPr="00D07EF4" w:rsidRDefault="00435C39" w:rsidP="00435C39">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435C39" w:rsidRDefault="00435C39" w:rsidP="00435C39">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435C39" w:rsidRPr="00D07EF4" w:rsidRDefault="00435C39" w:rsidP="00435C39">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435C39" w:rsidRDefault="00435C39" w:rsidP="00435C39">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435C39" w:rsidRPr="00D07EF4" w:rsidRDefault="00435C39" w:rsidP="00435C39">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435C39" w:rsidRPr="00D07EF4" w:rsidRDefault="00435C39" w:rsidP="00435C39">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435C39" w:rsidRPr="00D07EF4" w:rsidRDefault="00435C39" w:rsidP="00435C39">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435C39" w:rsidRPr="00D07EF4" w:rsidRDefault="00435C39" w:rsidP="00435C39">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435C39" w:rsidRPr="00D07EF4" w:rsidRDefault="00435C39" w:rsidP="00163C34">
      <w:pPr>
        <w:numPr>
          <w:ilvl w:val="0"/>
          <w:numId w:val="5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435C39" w:rsidRPr="00D07EF4" w:rsidRDefault="00435C39" w:rsidP="00163C34">
      <w:pPr>
        <w:numPr>
          <w:ilvl w:val="0"/>
          <w:numId w:val="5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435C39" w:rsidRPr="00D07EF4" w:rsidRDefault="00435C39" w:rsidP="00163C34">
      <w:pPr>
        <w:numPr>
          <w:ilvl w:val="0"/>
          <w:numId w:val="5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435C39" w:rsidRPr="00D07EF4" w:rsidRDefault="00435C39" w:rsidP="00163C34">
      <w:pPr>
        <w:numPr>
          <w:ilvl w:val="0"/>
          <w:numId w:val="5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435C39" w:rsidRPr="00D07EF4" w:rsidRDefault="00435C39" w:rsidP="00163C34">
      <w:pPr>
        <w:numPr>
          <w:ilvl w:val="0"/>
          <w:numId w:val="5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435C39" w:rsidRPr="00D07EF4" w:rsidRDefault="00435C39" w:rsidP="00163C34">
      <w:pPr>
        <w:numPr>
          <w:ilvl w:val="0"/>
          <w:numId w:val="5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435C39" w:rsidRPr="00D07EF4" w:rsidRDefault="00435C39" w:rsidP="00163C34">
      <w:pPr>
        <w:numPr>
          <w:ilvl w:val="0"/>
          <w:numId w:val="5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435C39" w:rsidRPr="00D07EF4" w:rsidRDefault="00435C39" w:rsidP="00163C34">
      <w:pPr>
        <w:numPr>
          <w:ilvl w:val="0"/>
          <w:numId w:val="52"/>
        </w:numPr>
        <w:tabs>
          <w:tab w:val="clear" w:pos="1778"/>
          <w:tab w:val="num" w:pos="1985"/>
        </w:tabs>
        <w:spacing w:before="120" w:after="120"/>
        <w:ind w:left="1985" w:hanging="284"/>
        <w:jc w:val="both"/>
        <w:rPr>
          <w:rFonts w:ascii="Arial" w:hAnsi="Arial" w:cs="Arial"/>
          <w:lang w:val="es-BO"/>
        </w:rPr>
      </w:pPr>
      <w:r>
        <w:rPr>
          <w:noProof/>
          <w:lang w:val="en-US"/>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435C39" w:rsidRPr="00D07EF4" w:rsidRDefault="00435C39" w:rsidP="00163C34">
      <w:pPr>
        <w:numPr>
          <w:ilvl w:val="0"/>
          <w:numId w:val="5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435C39" w:rsidRPr="009B7149" w:rsidRDefault="00435C39" w:rsidP="00163C34">
      <w:pPr>
        <w:numPr>
          <w:ilvl w:val="0"/>
          <w:numId w:val="52"/>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435C39" w:rsidRPr="00D07EF4" w:rsidRDefault="00435C39" w:rsidP="00163C34">
      <w:pPr>
        <w:numPr>
          <w:ilvl w:val="0"/>
          <w:numId w:val="5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435C39" w:rsidRPr="00D07EF4" w:rsidRDefault="00435C39" w:rsidP="00435C39">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435C39" w:rsidRPr="00D07EF4" w:rsidRDefault="00435C39" w:rsidP="00435C39">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435C39" w:rsidRPr="00C41882" w:rsidRDefault="00435C39" w:rsidP="00163C34">
      <w:pPr>
        <w:numPr>
          <w:ilvl w:val="0"/>
          <w:numId w:val="53"/>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435C39" w:rsidRPr="00D07EF4" w:rsidRDefault="00435C39" w:rsidP="00163C34">
      <w:pPr>
        <w:numPr>
          <w:ilvl w:val="0"/>
          <w:numId w:val="53"/>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435C39" w:rsidRPr="00D07EF4" w:rsidRDefault="00435C39" w:rsidP="00435C39">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435C39" w:rsidRPr="00D07EF4" w:rsidRDefault="00435C39" w:rsidP="00435C39">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435C39" w:rsidRPr="00D07EF4" w:rsidRDefault="00435C39" w:rsidP="00163C34">
      <w:pPr>
        <w:numPr>
          <w:ilvl w:val="1"/>
          <w:numId w:val="64"/>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435C39" w:rsidRPr="00D07EF4" w:rsidRDefault="00435C39" w:rsidP="00435C39">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435C39" w:rsidRPr="00D07EF4" w:rsidRDefault="00435C39" w:rsidP="00435C39">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435C39" w:rsidRPr="00D07EF4" w:rsidRDefault="00435C39" w:rsidP="00435C39">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435C39" w:rsidRPr="00AB3AAE" w:rsidRDefault="00435C39" w:rsidP="00435C39">
      <w:pPr>
        <w:spacing w:after="120"/>
        <w:ind w:left="567"/>
        <w:jc w:val="both"/>
        <w:rPr>
          <w:rFonts w:ascii="Arial" w:hAnsi="Arial" w:cs="Arial"/>
          <w:bCs/>
          <w:lang w:val="es-BO"/>
        </w:rPr>
      </w:pPr>
      <w:r w:rsidRPr="00D07EF4">
        <w:rPr>
          <w:rFonts w:ascii="Arial" w:hAnsi="Arial" w:cs="Arial"/>
          <w:lang w:val="es-BO"/>
        </w:rPr>
        <w:lastRenderedPageBreak/>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435C39" w:rsidRPr="00D07EF4" w:rsidRDefault="00435C39" w:rsidP="00435C39">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435C39" w:rsidRPr="00D07EF4" w:rsidRDefault="00435C39" w:rsidP="00435C39">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435C39" w:rsidRPr="00D07EF4" w:rsidRDefault="00435C39" w:rsidP="00435C39">
      <w:pPr>
        <w:spacing w:before="120" w:after="120"/>
        <w:ind w:left="567"/>
        <w:jc w:val="both"/>
        <w:rPr>
          <w:rFonts w:ascii="Arial" w:hAnsi="Arial" w:cs="Arial"/>
          <w:lang w:val="es-ES_tradnl"/>
        </w:rPr>
      </w:pPr>
      <w:r>
        <w:rPr>
          <w:noProof/>
          <w:lang w:val="en-US"/>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435C39" w:rsidRPr="00D07EF4" w:rsidRDefault="00435C39" w:rsidP="00435C39">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435C39" w:rsidRPr="00D07EF4" w:rsidRDefault="00435C39" w:rsidP="00435C39">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435C39" w:rsidRDefault="00435C39" w:rsidP="00435C39">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435C39" w:rsidRPr="005E2AFC" w:rsidRDefault="00435C39" w:rsidP="00435C39">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435C39" w:rsidRPr="00D07EF4" w:rsidRDefault="00435C39" w:rsidP="00435C39">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435C39" w:rsidRPr="00F40C45" w:rsidRDefault="00435C39" w:rsidP="00435C39">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435C39" w:rsidRPr="00C41882" w:rsidRDefault="00435C39" w:rsidP="00435C39">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435C39" w:rsidRPr="00F63DDF" w:rsidRDefault="00435C39" w:rsidP="00435C39">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435C39" w:rsidRPr="00D07EF4" w:rsidRDefault="00435C39" w:rsidP="00435C39">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435C39" w:rsidRPr="00D07EF4" w:rsidRDefault="00435C39" w:rsidP="00435C39">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lastRenderedPageBreak/>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435C39" w:rsidRPr="00D07EF4" w:rsidRDefault="00435C39" w:rsidP="00435C39">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435C39" w:rsidRPr="00D07EF4" w:rsidRDefault="00435C39" w:rsidP="00435C39">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35C39" w:rsidRPr="00D07EF4" w:rsidRDefault="00435C39" w:rsidP="00435C39">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435C39" w:rsidRPr="00D07EF4" w:rsidRDefault="00435C39" w:rsidP="00435C39">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435C39" w:rsidRPr="00D07EF4" w:rsidRDefault="00435C39" w:rsidP="00435C39">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435C39" w:rsidRPr="00D07EF4" w:rsidRDefault="00435C39" w:rsidP="00435C39">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435C39" w:rsidRDefault="00435C39" w:rsidP="00435C39">
      <w:pPr>
        <w:spacing w:before="120" w:after="120"/>
        <w:ind w:left="1134"/>
        <w:jc w:val="both"/>
        <w:rPr>
          <w:rFonts w:ascii="Arial" w:hAnsi="Arial" w:cs="Arial"/>
          <w:lang w:val="es-BO"/>
        </w:rPr>
      </w:pPr>
      <w:r>
        <w:rPr>
          <w:noProof/>
          <w:lang w:val="en-US"/>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435C39" w:rsidRDefault="00435C39" w:rsidP="00435C39">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435C39" w:rsidRPr="00ED1F4A" w:rsidRDefault="00435C39" w:rsidP="00435C39">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435C39" w:rsidRDefault="00435C39" w:rsidP="00435C39">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435C39" w:rsidRPr="00D07EF4" w:rsidRDefault="00435C39" w:rsidP="00435C39">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435C39" w:rsidRPr="00D07EF4" w:rsidRDefault="00435C39" w:rsidP="00435C39">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w:t>
      </w:r>
      <w:r w:rsidRPr="00D07EF4">
        <w:rPr>
          <w:rFonts w:ascii="Arial" w:hAnsi="Arial" w:cs="Arial"/>
          <w:lang w:val="es-BO"/>
        </w:rPr>
        <w:lastRenderedPageBreak/>
        <w:t xml:space="preserve">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435C39" w:rsidRPr="00D07EF4" w:rsidRDefault="00435C39" w:rsidP="00435C39">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435C39" w:rsidRPr="00D07EF4" w:rsidRDefault="00435C39" w:rsidP="00435C39">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35C39" w:rsidRPr="00D07EF4" w:rsidRDefault="00435C39" w:rsidP="00435C39">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435C39" w:rsidRDefault="00435C39" w:rsidP="00435C39">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435C39" w:rsidRPr="00D07EF4" w:rsidRDefault="00435C39" w:rsidP="00435C39">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435C39" w:rsidRPr="00D07EF4" w:rsidRDefault="00435C39" w:rsidP="00435C39">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435C39" w:rsidRPr="00D07EF4" w:rsidRDefault="00435C39" w:rsidP="00435C39">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435C39" w:rsidRPr="00D07EF4" w:rsidRDefault="00435C39" w:rsidP="00435C39">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435C39" w:rsidRPr="008E1EBA" w:rsidRDefault="00435C39" w:rsidP="00163C34">
      <w:pPr>
        <w:numPr>
          <w:ilvl w:val="1"/>
          <w:numId w:val="65"/>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435C39" w:rsidRDefault="00435C39" w:rsidP="00163C34">
      <w:pPr>
        <w:numPr>
          <w:ilvl w:val="1"/>
          <w:numId w:val="65"/>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435C39" w:rsidRPr="00100597" w:rsidRDefault="00435C39" w:rsidP="00163C34">
      <w:pPr>
        <w:numPr>
          <w:ilvl w:val="1"/>
          <w:numId w:val="65"/>
        </w:numPr>
        <w:spacing w:after="120"/>
        <w:ind w:left="567" w:right="-7" w:hanging="567"/>
        <w:jc w:val="both"/>
        <w:outlineLvl w:val="5"/>
        <w:rPr>
          <w:rFonts w:ascii="Arial" w:eastAsia="Calibri" w:hAnsi="Arial" w:cs="Arial"/>
          <w:color w:val="000000"/>
          <w:lang w:val="es-BO"/>
        </w:rPr>
      </w:pPr>
      <w:r>
        <w:rPr>
          <w:noProof/>
          <w:lang w:val="en-US"/>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435C39" w:rsidRDefault="00435C39" w:rsidP="00435C39">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435C39" w:rsidRPr="00D07EF4" w:rsidRDefault="00435C39" w:rsidP="00435C39">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435C39" w:rsidRPr="00D07EF4" w:rsidRDefault="00435C39" w:rsidP="00435C39">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35C39" w:rsidRDefault="00435C39" w:rsidP="00435C39">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435C39" w:rsidRPr="00D07EF4" w:rsidRDefault="00435C39" w:rsidP="00435C39">
      <w:pPr>
        <w:spacing w:before="120" w:after="120"/>
        <w:jc w:val="both"/>
        <w:rPr>
          <w:rFonts w:ascii="Arial" w:hAnsi="Arial" w:cs="Arial"/>
          <w:b/>
          <w:lang w:val="es-BO"/>
        </w:rPr>
      </w:pPr>
    </w:p>
    <w:p w:rsidR="00435C39" w:rsidRPr="00A042FD" w:rsidRDefault="00435C39" w:rsidP="00435C39">
      <w:pPr>
        <w:spacing w:before="120" w:after="120"/>
        <w:jc w:val="both"/>
        <w:rPr>
          <w:rFonts w:ascii="Arial" w:hAnsi="Arial" w:cs="Arial"/>
          <w:b/>
          <w:u w:val="single"/>
          <w:lang w:val="es-BO"/>
        </w:rPr>
      </w:pPr>
      <w:r w:rsidRPr="00D07EF4">
        <w:rPr>
          <w:rFonts w:ascii="Arial" w:hAnsi="Arial" w:cs="Arial"/>
          <w:b/>
          <w:u w:val="single"/>
          <w:lang w:val="es-BO"/>
        </w:rPr>
        <w:lastRenderedPageBreak/>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435C39" w:rsidRPr="00100597" w:rsidRDefault="00435C39" w:rsidP="00435C39">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435C39" w:rsidRPr="004B6ABC" w:rsidRDefault="00435C39" w:rsidP="00435C39">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435C39" w:rsidRDefault="00435C39" w:rsidP="00435C39">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435C39" w:rsidRPr="00D07EF4" w:rsidRDefault="00435C39" w:rsidP="00435C39">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435C39" w:rsidRPr="00D07EF4" w:rsidRDefault="00435C39" w:rsidP="00435C39">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435C39" w:rsidRPr="004B6ABC" w:rsidRDefault="00435C39" w:rsidP="00435C39">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n-US"/>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435C39" w:rsidRPr="004B6ABC" w:rsidRDefault="00435C39" w:rsidP="00435C39">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435C39" w:rsidRPr="004B6ABC" w:rsidRDefault="00435C39" w:rsidP="00435C39">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435C39" w:rsidRPr="004B6ABC" w:rsidRDefault="00435C39" w:rsidP="00435C39">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35C39" w:rsidRPr="00D07EF4" w:rsidRDefault="00435C39" w:rsidP="00435C39">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435C39">
        <w:rPr>
          <w:rFonts w:ascii="Arial" w:hAnsi="Arial" w:cs="Arial"/>
          <w:color w:val="000000"/>
          <w:lang w:val="es-BO"/>
        </w:rPr>
        <w:t xml:space="preserve">la </w:t>
      </w:r>
      <w:r w:rsidRPr="00435C39">
        <w:rPr>
          <w:rFonts w:ascii="Arial" w:hAnsi="Arial" w:cs="Arial"/>
          <w:b/>
          <w:color w:val="000000"/>
          <w:lang w:val="es-BO"/>
        </w:rPr>
        <w:t>ENTIDAD</w:t>
      </w:r>
      <w:r w:rsidRPr="00D07EF4">
        <w:rPr>
          <w:rFonts w:ascii="Arial" w:hAnsi="Arial" w:cs="Arial"/>
          <w:lang w:val="es-BO"/>
        </w:rPr>
        <w:t>.</w:t>
      </w:r>
    </w:p>
    <w:p w:rsidR="00435C39" w:rsidRPr="00D07EF4" w:rsidRDefault="00435C39" w:rsidP="00435C39">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35C39">
        <w:rPr>
          <w:rFonts w:ascii="Arial" w:hAnsi="Arial" w:cs="Arial"/>
          <w:color w:val="000000"/>
          <w:lang w:val="es-BO"/>
        </w:rPr>
        <w:t xml:space="preserve">la </w:t>
      </w:r>
      <w:r w:rsidRPr="00435C39">
        <w:rPr>
          <w:rFonts w:ascii="Arial" w:hAnsi="Arial" w:cs="Arial"/>
          <w:b/>
          <w:color w:val="000000"/>
          <w:lang w:val="es-BO"/>
        </w:rPr>
        <w:t>ENTIDAD</w:t>
      </w:r>
      <w:r w:rsidRPr="00D07EF4">
        <w:rPr>
          <w:rFonts w:ascii="Arial" w:hAnsi="Arial" w:cs="Arial"/>
          <w:lang w:val="es-BO"/>
        </w:rPr>
        <w:t xml:space="preserve">. </w:t>
      </w:r>
    </w:p>
    <w:p w:rsidR="00435C39" w:rsidRPr="00D07EF4" w:rsidRDefault="00435C39" w:rsidP="00435C39">
      <w:pPr>
        <w:pStyle w:val="Textoindependiente"/>
        <w:spacing w:before="120"/>
        <w:ind w:left="567"/>
        <w:jc w:val="both"/>
        <w:rPr>
          <w:rFonts w:ascii="Arial" w:hAnsi="Arial" w:cs="Arial"/>
          <w:lang w:val="es-BO"/>
        </w:rPr>
      </w:pPr>
      <w:r w:rsidRPr="00D07EF4">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w:t>
      </w:r>
      <w:r w:rsidRPr="00D07EF4">
        <w:rPr>
          <w:rFonts w:ascii="Arial" w:hAnsi="Arial" w:cs="Arial"/>
          <w:lang w:val="es-BO"/>
        </w:rPr>
        <w:lastRenderedPageBreak/>
        <w:t>lapso que medie desde el día en que debió hacerse efectiva la entrega hasta la fecha en que se realice, correrá la multa pertinente, aplicándose el importe estipulado en la cláusula (Morosidad y sus penalidades) del presente Contrato.</w:t>
      </w:r>
    </w:p>
    <w:p w:rsidR="00435C39" w:rsidRDefault="00435C39" w:rsidP="00435C39">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435C39" w:rsidRPr="00D07EF4" w:rsidRDefault="00435C39" w:rsidP="00435C39">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435C39" w:rsidRPr="00D07EF4" w:rsidRDefault="00435C39" w:rsidP="00163C34">
      <w:pPr>
        <w:numPr>
          <w:ilvl w:val="1"/>
          <w:numId w:val="6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435C39" w:rsidRPr="00D07EF4" w:rsidRDefault="00435C39" w:rsidP="00163C34">
      <w:pPr>
        <w:numPr>
          <w:ilvl w:val="1"/>
          <w:numId w:val="6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35C39" w:rsidRDefault="00435C39" w:rsidP="00163C34">
      <w:pPr>
        <w:numPr>
          <w:ilvl w:val="1"/>
          <w:numId w:val="6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435C39" w:rsidRPr="00D07EF4" w:rsidRDefault="00435C39" w:rsidP="00435C39">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435C39" w:rsidRPr="00D07EF4" w:rsidRDefault="00435C39" w:rsidP="00435C39">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435C39" w:rsidRDefault="00435C39" w:rsidP="00435C39">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435C39" w:rsidRPr="00D07EF4" w:rsidRDefault="00435C39" w:rsidP="00435C39">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435C39" w:rsidRPr="00D07EF4" w:rsidRDefault="00435C39" w:rsidP="00435C39">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435C39" w:rsidRPr="00D07EF4" w:rsidRDefault="00435C39" w:rsidP="00435C39">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435C39" w:rsidRDefault="00435C39" w:rsidP="00435C39">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435C39" w:rsidRPr="00A5019E" w:rsidRDefault="00435C39" w:rsidP="00435C39">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435C39" w:rsidRPr="00ED1F4A" w:rsidRDefault="00435C39" w:rsidP="00435C39">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435C39" w:rsidRPr="00ED1F4A" w:rsidRDefault="00435C39" w:rsidP="00435C39">
      <w:pPr>
        <w:spacing w:after="120"/>
        <w:jc w:val="both"/>
        <w:rPr>
          <w:rFonts w:ascii="Arial" w:hAnsi="Arial" w:cs="Arial"/>
          <w:b/>
          <w:u w:val="single"/>
          <w:lang w:val="es-BO"/>
        </w:rPr>
      </w:pPr>
      <w:r w:rsidRPr="00ED1F4A">
        <w:rPr>
          <w:noProof/>
          <w:lang w:val="en-US"/>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435C39" w:rsidRPr="00F40C45" w:rsidRDefault="00435C39" w:rsidP="00435C39">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w:t>
      </w:r>
      <w:r w:rsidRPr="00F40C45">
        <w:rPr>
          <w:rFonts w:ascii="Arial" w:hAnsi="Arial" w:cs="Arial"/>
          <w:lang w:val="es-BO"/>
        </w:rPr>
        <w:lastRenderedPageBreak/>
        <w:t xml:space="preserve">emergentes en la ejecución de la Obra de acuerdo a los alcances y condiciones establecidos en el presente Contrato.  </w:t>
      </w:r>
    </w:p>
    <w:p w:rsidR="00435C39" w:rsidRDefault="00435C39" w:rsidP="00435C39">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435C39" w:rsidRDefault="00435C39" w:rsidP="00435C39">
      <w:pPr>
        <w:spacing w:after="120"/>
        <w:jc w:val="both"/>
        <w:rPr>
          <w:rFonts w:ascii="Arial" w:hAnsi="Arial" w:cs="Arial"/>
        </w:rPr>
      </w:pPr>
    </w:p>
    <w:p w:rsidR="00435C39" w:rsidRPr="00F40C45" w:rsidRDefault="00435C39" w:rsidP="00435C39">
      <w:pPr>
        <w:spacing w:after="120"/>
        <w:jc w:val="both"/>
        <w:rPr>
          <w:rFonts w:ascii="Arial" w:hAnsi="Arial" w:cs="Arial"/>
          <w:lang w:val="es-BO"/>
        </w:rPr>
      </w:pPr>
    </w:p>
    <w:p w:rsidR="00435C39" w:rsidRPr="00F40C45" w:rsidRDefault="00435C39" w:rsidP="00435C39">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435C39" w:rsidRDefault="00435C39" w:rsidP="00435C39">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435C39" w:rsidRPr="007C305A" w:rsidRDefault="00435C39" w:rsidP="00435C39">
      <w:pPr>
        <w:spacing w:after="120"/>
        <w:jc w:val="both"/>
        <w:rPr>
          <w:rFonts w:ascii="Arial" w:hAnsi="Arial" w:cs="Arial"/>
          <w:sz w:val="21"/>
          <w:szCs w:val="21"/>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D07EF4">
        <w:rPr>
          <w:rFonts w:ascii="Arial" w:hAnsi="Arial" w:cs="Arial"/>
          <w:b/>
          <w:u w:val="single"/>
          <w:lang w:val="es-BO"/>
        </w:rPr>
        <w:t>(CONFORMIDAD)</w:t>
      </w:r>
    </w:p>
    <w:p w:rsidR="00435C39" w:rsidRPr="00D07EF4" w:rsidRDefault="00435C39" w:rsidP="00435C39">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435C39" w:rsidRDefault="00435C39" w:rsidP="00435C39">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435C39" w:rsidRDefault="00435C39" w:rsidP="00435C39">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435C39" w:rsidRPr="00D07EF4" w:rsidRDefault="00435C39" w:rsidP="00435C39">
      <w:pPr>
        <w:spacing w:before="120" w:after="120"/>
        <w:jc w:val="both"/>
        <w:rPr>
          <w:rFonts w:ascii="Arial" w:hAnsi="Arial" w:cs="Arial"/>
          <w:lang w:val="es-ES_tradnl"/>
        </w:rPr>
      </w:pPr>
    </w:p>
    <w:p w:rsidR="00435C39" w:rsidRPr="00573D8D" w:rsidRDefault="00435C39" w:rsidP="00435C39">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435C39" w:rsidRPr="00BB76A7" w:rsidRDefault="00435C39" w:rsidP="00435C39">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435C39" w:rsidRPr="00BB76A7" w:rsidRDefault="00435C39" w:rsidP="00435C39">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435C39" w:rsidRPr="00BB76A7" w:rsidRDefault="00435C39" w:rsidP="00435C39">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435C39" w:rsidRPr="00BB76A7" w:rsidRDefault="00435C39" w:rsidP="00435C39">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435C39" w:rsidRPr="00BB76A7" w:rsidRDefault="00435C39" w:rsidP="00435C39">
      <w:pPr>
        <w:autoSpaceDE w:val="0"/>
        <w:autoSpaceDN w:val="0"/>
        <w:adjustRightInd w:val="0"/>
        <w:jc w:val="center"/>
        <w:rPr>
          <w:rFonts w:ascii="Arial" w:hAnsi="Arial" w:cs="Arial"/>
          <w:b/>
          <w:sz w:val="14"/>
          <w:szCs w:val="14"/>
        </w:rPr>
      </w:pPr>
    </w:p>
    <w:p w:rsidR="00435C39" w:rsidRDefault="00435C39" w:rsidP="00435C39">
      <w:pPr>
        <w:autoSpaceDE w:val="0"/>
        <w:autoSpaceDN w:val="0"/>
        <w:adjustRightInd w:val="0"/>
        <w:jc w:val="center"/>
        <w:rPr>
          <w:rFonts w:ascii="Arial" w:hAnsi="Arial" w:cs="Arial"/>
          <w:b/>
        </w:rPr>
      </w:pPr>
    </w:p>
    <w:p w:rsidR="00435C39" w:rsidRPr="00573D8D" w:rsidRDefault="00435C39" w:rsidP="00435C39">
      <w:pPr>
        <w:autoSpaceDE w:val="0"/>
        <w:autoSpaceDN w:val="0"/>
        <w:adjustRightInd w:val="0"/>
        <w:jc w:val="center"/>
        <w:rPr>
          <w:rFonts w:ascii="Arial" w:hAnsi="Arial" w:cs="Arial"/>
          <w:b/>
        </w:rPr>
      </w:pPr>
    </w:p>
    <w:p w:rsidR="00435C39" w:rsidRPr="00573D8D" w:rsidRDefault="00435C39" w:rsidP="00435C39">
      <w:pPr>
        <w:autoSpaceDE w:val="0"/>
        <w:autoSpaceDN w:val="0"/>
        <w:adjustRightInd w:val="0"/>
        <w:jc w:val="center"/>
        <w:rPr>
          <w:rFonts w:ascii="Arial" w:hAnsi="Arial" w:cs="Arial"/>
          <w:b/>
        </w:rPr>
      </w:pPr>
    </w:p>
    <w:p w:rsidR="00435C39" w:rsidRDefault="00435C39" w:rsidP="00435C39"/>
    <w:p w:rsidR="00435C39" w:rsidRDefault="00435C39" w:rsidP="00435C39"/>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C34" w:rsidRDefault="00163C34">
      <w:r>
        <w:separator/>
      </w:r>
    </w:p>
  </w:endnote>
  <w:endnote w:type="continuationSeparator" w:id="0">
    <w:p w:rsidR="00163C34" w:rsidRDefault="00163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7EE" w:rsidRDefault="002907EE">
    <w:pPr>
      <w:pStyle w:val="Piedepgina"/>
      <w:jc w:val="right"/>
    </w:pPr>
    <w:r>
      <w:fldChar w:fldCharType="begin"/>
    </w:r>
    <w:r>
      <w:instrText xml:space="preserve"> PAGE   \* MERGEFORMAT </w:instrText>
    </w:r>
    <w:r>
      <w:fldChar w:fldCharType="separate"/>
    </w:r>
    <w:r w:rsidR="002A6E8F">
      <w:rPr>
        <w:noProof/>
      </w:rPr>
      <w:t>73</w:t>
    </w:r>
    <w:r>
      <w:fldChar w:fldCharType="end"/>
    </w:r>
  </w:p>
  <w:p w:rsidR="002907EE" w:rsidRDefault="002907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C34" w:rsidRDefault="00163C34">
      <w:r>
        <w:separator/>
      </w:r>
    </w:p>
  </w:footnote>
  <w:footnote w:type="continuationSeparator" w:id="0">
    <w:p w:rsidR="00163C34" w:rsidRDefault="00163C34">
      <w:r>
        <w:continuationSeparator/>
      </w:r>
    </w:p>
  </w:footnote>
  <w:footnote w:id="1">
    <w:p w:rsidR="00676FAA" w:rsidRDefault="00676FAA" w:rsidP="00676FAA">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2566DE4"/>
    <w:multiLevelType w:val="multilevel"/>
    <w:tmpl w:val="9C6422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9">
    <w:nsid w:val="426C7D45"/>
    <w:multiLevelType w:val="hybridMultilevel"/>
    <w:tmpl w:val="1D1AC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625E0DF9"/>
    <w:multiLevelType w:val="hybridMultilevel"/>
    <w:tmpl w:val="AD923788"/>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7">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A9C3356"/>
    <w:multiLevelType w:val="hybridMultilevel"/>
    <w:tmpl w:val="6D8CF80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632358F"/>
    <w:multiLevelType w:val="hybridMultilevel"/>
    <w:tmpl w:val="C66834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95F7C0B"/>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3">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1"/>
  </w:num>
  <w:num w:numId="3">
    <w:abstractNumId w:val="53"/>
  </w:num>
  <w:num w:numId="4">
    <w:abstractNumId w:val="9"/>
  </w:num>
  <w:num w:numId="5">
    <w:abstractNumId w:val="32"/>
  </w:num>
  <w:num w:numId="6">
    <w:abstractNumId w:val="35"/>
  </w:num>
  <w:num w:numId="7">
    <w:abstractNumId w:val="0"/>
  </w:num>
  <w:num w:numId="8">
    <w:abstractNumId w:val="62"/>
  </w:num>
  <w:num w:numId="9">
    <w:abstractNumId w:val="25"/>
  </w:num>
  <w:num w:numId="10">
    <w:abstractNumId w:val="71"/>
  </w:num>
  <w:num w:numId="11">
    <w:abstractNumId w:val="7"/>
  </w:num>
  <w:num w:numId="12">
    <w:abstractNumId w:val="10"/>
  </w:num>
  <w:num w:numId="13">
    <w:abstractNumId w:val="45"/>
  </w:num>
  <w:num w:numId="14">
    <w:abstractNumId w:val="44"/>
  </w:num>
  <w:num w:numId="15">
    <w:abstractNumId w:val="47"/>
  </w:num>
  <w:num w:numId="16">
    <w:abstractNumId w:val="2"/>
  </w:num>
  <w:num w:numId="17">
    <w:abstractNumId w:val="50"/>
  </w:num>
  <w:num w:numId="18">
    <w:abstractNumId w:val="41"/>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7"/>
  </w:num>
  <w:num w:numId="22">
    <w:abstractNumId w:val="48"/>
  </w:num>
  <w:num w:numId="23">
    <w:abstractNumId w:val="66"/>
  </w:num>
  <w:num w:numId="24">
    <w:abstractNumId w:val="29"/>
  </w:num>
  <w:num w:numId="25">
    <w:abstractNumId w:val="36"/>
  </w:num>
  <w:num w:numId="26">
    <w:abstractNumId w:val="4"/>
  </w:num>
  <w:num w:numId="27">
    <w:abstractNumId w:val="65"/>
  </w:num>
  <w:num w:numId="28">
    <w:abstractNumId w:val="38"/>
  </w:num>
  <w:num w:numId="29">
    <w:abstractNumId w:val="51"/>
  </w:num>
  <w:num w:numId="30">
    <w:abstractNumId w:val="73"/>
  </w:num>
  <w:num w:numId="31">
    <w:abstractNumId w:val="16"/>
  </w:num>
  <w:num w:numId="32">
    <w:abstractNumId w:val="63"/>
  </w:num>
  <w:num w:numId="33">
    <w:abstractNumId w:val="13"/>
  </w:num>
  <w:num w:numId="34">
    <w:abstractNumId w:val="23"/>
  </w:num>
  <w:num w:numId="35">
    <w:abstractNumId w:val="40"/>
  </w:num>
  <w:num w:numId="36">
    <w:abstractNumId w:val="49"/>
  </w:num>
  <w:num w:numId="37">
    <w:abstractNumId w:val="12"/>
  </w:num>
  <w:num w:numId="38">
    <w:abstractNumId w:val="31"/>
  </w:num>
  <w:num w:numId="39">
    <w:abstractNumId w:val="28"/>
  </w:num>
  <w:num w:numId="40">
    <w:abstractNumId w:val="20"/>
  </w:num>
  <w:num w:numId="41">
    <w:abstractNumId w:val="59"/>
  </w:num>
  <w:num w:numId="42">
    <w:abstractNumId w:val="68"/>
  </w:num>
  <w:num w:numId="43">
    <w:abstractNumId w:val="39"/>
  </w:num>
  <w:num w:numId="44">
    <w:abstractNumId w:val="57"/>
  </w:num>
  <w:num w:numId="45">
    <w:abstractNumId w:val="43"/>
  </w:num>
  <w:num w:numId="46">
    <w:abstractNumId w:val="60"/>
  </w:num>
  <w:num w:numId="47">
    <w:abstractNumId w:val="58"/>
  </w:num>
  <w:num w:numId="48">
    <w:abstractNumId w:val="14"/>
  </w:num>
  <w:num w:numId="49">
    <w:abstractNumId w:val="34"/>
  </w:num>
  <w:num w:numId="50">
    <w:abstractNumId w:val="67"/>
  </w:num>
  <w:num w:numId="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num>
  <w:num w:numId="53">
    <w:abstractNumId w:val="22"/>
  </w:num>
  <w:num w:numId="54">
    <w:abstractNumId w:val="46"/>
  </w:num>
  <w:num w:numId="55">
    <w:abstractNumId w:val="54"/>
  </w:num>
  <w:num w:numId="56">
    <w:abstractNumId w:val="56"/>
  </w:num>
  <w:num w:numId="57">
    <w:abstractNumId w:val="27"/>
  </w:num>
  <w:num w:numId="58">
    <w:abstractNumId w:val="19"/>
  </w:num>
  <w:num w:numId="59">
    <w:abstractNumId w:val="5"/>
  </w:num>
  <w:num w:numId="60">
    <w:abstractNumId w:val="69"/>
  </w:num>
  <w:num w:numId="61">
    <w:abstractNumId w:val="24"/>
  </w:num>
  <w:num w:numId="62">
    <w:abstractNumId w:val="18"/>
  </w:num>
  <w:num w:numId="63">
    <w:abstractNumId w:val="64"/>
  </w:num>
  <w:num w:numId="64">
    <w:abstractNumId w:val="8"/>
  </w:num>
  <w:num w:numId="65">
    <w:abstractNumId w:val="42"/>
  </w:num>
  <w:num w:numId="66">
    <w:abstractNumId w:val="11"/>
  </w:num>
  <w:num w:numId="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
    <w:lvlOverride w:ilvl="0"/>
    <w:lvlOverride w:ilvl="1"/>
    <w:lvlOverride w:ilvl="2"/>
    <w:lvlOverride w:ilvl="3"/>
    <w:lvlOverride w:ilvl="4"/>
    <w:lvlOverride w:ilvl="5"/>
    <w:lvlOverride w:ilvl="6"/>
    <w:lvlOverride w:ilvl="7"/>
    <w:lvlOverride w:ilvl="8"/>
  </w:num>
  <w:num w:numId="7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7"/>
    <w:lvlOverride w:ilvl="0"/>
    <w:lvlOverride w:ilvl="1"/>
    <w:lvlOverride w:ilvl="2"/>
    <w:lvlOverride w:ilvl="3"/>
    <w:lvlOverride w:ilvl="4"/>
    <w:lvlOverride w:ilvl="5"/>
    <w:lvlOverride w:ilvl="6"/>
    <w:lvlOverride w:ilvl="7"/>
    <w:lvlOverride w:ilvl="8"/>
  </w:num>
  <w:num w:numId="72">
    <w:abstractNumId w:val="61"/>
    <w:lvlOverride w:ilvl="0"/>
    <w:lvlOverride w:ilvl="1"/>
    <w:lvlOverride w:ilvl="2"/>
    <w:lvlOverride w:ilvl="3"/>
    <w:lvlOverride w:ilvl="4"/>
    <w:lvlOverride w:ilvl="5"/>
    <w:lvlOverride w:ilvl="6"/>
    <w:lvlOverride w:ilvl="7"/>
    <w:lvlOverride w:ilvl="8"/>
  </w:num>
  <w:num w:numId="7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84E"/>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3C34"/>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70A"/>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2D8"/>
    <w:rsid w:val="002865C3"/>
    <w:rsid w:val="00286B08"/>
    <w:rsid w:val="0028735A"/>
    <w:rsid w:val="0028743D"/>
    <w:rsid w:val="00287469"/>
    <w:rsid w:val="00287FE2"/>
    <w:rsid w:val="002902F6"/>
    <w:rsid w:val="002907EE"/>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6E8F"/>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5F9"/>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39"/>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38E4"/>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AEA"/>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5E9"/>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6FAA"/>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0E"/>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537"/>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84D"/>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07D"/>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0D8"/>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1C1"/>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4BBF"/>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C9084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9084D"/>
    <w:pPr>
      <w:ind w:left="708"/>
    </w:pPr>
    <w:rPr>
      <w:rFonts w:eastAsia="Calibri"/>
      <w:lang w:eastAsia="es-ES"/>
    </w:rPr>
  </w:style>
  <w:style w:type="table" w:customStyle="1" w:styleId="Listaclara-nfasis11">
    <w:name w:val="Lista clara - Énfasis 11"/>
    <w:basedOn w:val="Tablanormal"/>
    <w:uiPriority w:val="61"/>
    <w:rsid w:val="00C9084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9084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9084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9084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9084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9084D"/>
    <w:rPr>
      <w:rFonts w:ascii="Times New Roman" w:hAnsi="Times New Roman" w:cs="Times New Roman"/>
      <w:sz w:val="18"/>
      <w:szCs w:val="18"/>
    </w:rPr>
  </w:style>
  <w:style w:type="paragraph" w:styleId="Lista">
    <w:name w:val="List"/>
    <w:basedOn w:val="Normal"/>
    <w:unhideWhenUsed/>
    <w:rsid w:val="00C9084D"/>
    <w:pPr>
      <w:ind w:left="283" w:hanging="283"/>
      <w:contextualSpacing/>
    </w:pPr>
    <w:rPr>
      <w:rFonts w:ascii="Verdana" w:hAnsi="Verdana"/>
      <w:sz w:val="16"/>
      <w:szCs w:val="16"/>
      <w:lang w:eastAsia="es-ES"/>
    </w:rPr>
  </w:style>
  <w:style w:type="paragraph" w:styleId="Lista3">
    <w:name w:val="List 3"/>
    <w:basedOn w:val="Normal"/>
    <w:unhideWhenUsed/>
    <w:rsid w:val="00C9084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9084D"/>
    <w:rPr>
      <w:rFonts w:ascii="Verdana" w:hAnsi="Verdana"/>
      <w:sz w:val="16"/>
      <w:szCs w:val="16"/>
      <w:lang w:eastAsia="es-ES"/>
    </w:rPr>
  </w:style>
  <w:style w:type="character" w:customStyle="1" w:styleId="SaludoCar">
    <w:name w:val="Saludo Car"/>
    <w:basedOn w:val="Fuentedeprrafopredeter"/>
    <w:link w:val="Saludo"/>
    <w:uiPriority w:val="99"/>
    <w:rsid w:val="00C9084D"/>
    <w:rPr>
      <w:rFonts w:ascii="Verdana" w:hAnsi="Verdana"/>
      <w:sz w:val="16"/>
      <w:szCs w:val="16"/>
      <w:lang w:val="es-ES" w:eastAsia="es-ES"/>
    </w:rPr>
  </w:style>
  <w:style w:type="paragraph" w:styleId="Continuarlista">
    <w:name w:val="List Continue"/>
    <w:basedOn w:val="Normal"/>
    <w:uiPriority w:val="99"/>
    <w:unhideWhenUsed/>
    <w:rsid w:val="00C9084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9084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9084D"/>
    <w:rPr>
      <w:rFonts w:ascii="Verdana" w:hAnsi="Verdana"/>
      <w:sz w:val="16"/>
      <w:szCs w:val="16"/>
      <w:lang w:val="es-ES" w:eastAsia="es-ES"/>
    </w:rPr>
  </w:style>
  <w:style w:type="character" w:customStyle="1" w:styleId="AsuntodelcomentarioCar1">
    <w:name w:val="Asunto del comentario Car1"/>
    <w:uiPriority w:val="99"/>
    <w:semiHidden/>
    <w:rsid w:val="00C9084D"/>
    <w:rPr>
      <w:rFonts w:ascii="Calibri" w:eastAsia="Times New Roman" w:hAnsi="Calibri" w:cs="Times New Roman"/>
      <w:b/>
      <w:bCs/>
      <w:sz w:val="20"/>
      <w:szCs w:val="20"/>
      <w:lang w:val="es-ES"/>
    </w:rPr>
  </w:style>
  <w:style w:type="paragraph" w:styleId="a0">
    <w:basedOn w:val="Normal"/>
    <w:next w:val="Normal"/>
    <w:unhideWhenUsed/>
    <w:qFormat/>
    <w:rsid w:val="00435C39"/>
    <w:pPr>
      <w:spacing w:after="200"/>
    </w:pPr>
    <w:rPr>
      <w:rFonts w:cs="Arial"/>
      <w:b/>
      <w:bCs/>
      <w:kern w:val="28"/>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512009">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771694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3638748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0750971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97686581">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3D0D4-FCFA-4A2C-B1BE-804B6DE0D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73</Pages>
  <Words>26904</Words>
  <Characters>153357</Characters>
  <Application>Microsoft Office Word</Application>
  <DocSecurity>0</DocSecurity>
  <Lines>1277</Lines>
  <Paragraphs>359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179902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Carola Guevara Zarate</cp:lastModifiedBy>
  <cp:revision>6</cp:revision>
  <cp:lastPrinted>2017-12-26T16:02:00Z</cp:lastPrinted>
  <dcterms:created xsi:type="dcterms:W3CDTF">2017-12-26T14:35:00Z</dcterms:created>
  <dcterms:modified xsi:type="dcterms:W3CDTF">2017-12-26T16:02:00Z</dcterms:modified>
</cp:coreProperties>
</file>