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0998" w:rsidRDefault="00EF099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0998" w:rsidRDefault="00EF0998" w:rsidP="00B8304E">
                            <w:pPr>
                              <w:ind w:left="142"/>
                              <w:jc w:val="center"/>
                              <w:rPr>
                                <w:rFonts w:ascii="Verdana" w:hAnsi="Verdana"/>
                                <w:b/>
                              </w:rPr>
                            </w:pPr>
                          </w:p>
                          <w:p w:rsidR="00EF0998" w:rsidRDefault="00EF0998"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0998" w:rsidRPr="00103622" w:rsidRDefault="00EF0998" w:rsidP="00B8304E">
                            <w:pPr>
                              <w:ind w:left="142"/>
                              <w:jc w:val="center"/>
                              <w:rPr>
                                <w:rFonts w:ascii="Century Gothic" w:hAnsi="Century Gothic" w:cs="Arial"/>
                                <w:b/>
                                <w:sz w:val="32"/>
                                <w:szCs w:val="32"/>
                                <w:lang w:val="es-MX"/>
                              </w:rPr>
                            </w:pPr>
                          </w:p>
                          <w:p w:rsidR="00EF0998" w:rsidRPr="00103622" w:rsidRDefault="00EF099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F0998" w:rsidRDefault="00EF099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F0998" w:rsidRDefault="00EF0998" w:rsidP="00B8304E">
                            <w:pPr>
                              <w:jc w:val="center"/>
                              <w:rPr>
                                <w:rFonts w:ascii="Century Gothic" w:hAnsi="Century Gothic" w:cs="Arial"/>
                                <w:b/>
                                <w:sz w:val="28"/>
                                <w:szCs w:val="32"/>
                              </w:rPr>
                            </w:pPr>
                          </w:p>
                          <w:p w:rsidR="00EF0998" w:rsidRDefault="00EF0998" w:rsidP="00B8304E">
                            <w:pPr>
                              <w:jc w:val="center"/>
                              <w:rPr>
                                <w:rFonts w:ascii="Century Gothic" w:hAnsi="Century Gothic" w:cs="Arial"/>
                                <w:b/>
                                <w:sz w:val="28"/>
                                <w:szCs w:val="32"/>
                              </w:rPr>
                            </w:pPr>
                          </w:p>
                          <w:p w:rsidR="00EF0998" w:rsidRPr="00D94CE2" w:rsidRDefault="00EF099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0998" w:rsidRPr="00D94CE2" w:rsidRDefault="00EF099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F0998" w:rsidRPr="00F40D69" w:rsidRDefault="00EF0998" w:rsidP="00B8304E">
                            <w:pPr>
                              <w:ind w:left="142"/>
                              <w:jc w:val="center"/>
                              <w:rPr>
                                <w:rFonts w:ascii="Century Gothic" w:hAnsi="Century Gothic" w:cs="Arial"/>
                                <w:b/>
                                <w:sz w:val="28"/>
                                <w:szCs w:val="28"/>
                              </w:rPr>
                            </w:pPr>
                          </w:p>
                          <w:p w:rsidR="00EF0998" w:rsidRDefault="00EF0998" w:rsidP="00B8304E">
                            <w:pPr>
                              <w:ind w:left="142"/>
                              <w:jc w:val="center"/>
                              <w:rPr>
                                <w:rFonts w:ascii="Century Gothic" w:hAnsi="Century Gothic" w:cs="Arial"/>
                                <w:b/>
                                <w:sz w:val="28"/>
                                <w:szCs w:val="28"/>
                                <w:lang w:val="es-MX"/>
                              </w:rPr>
                            </w:pPr>
                          </w:p>
                          <w:p w:rsidR="00EF0998" w:rsidRPr="00103622" w:rsidRDefault="00EF099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0998" w:rsidRPr="005F6C94" w:rsidRDefault="00EF0998" w:rsidP="00B8304E">
                            <w:pPr>
                              <w:ind w:left="142"/>
                              <w:rPr>
                                <w:rFonts w:ascii="Century Gothic" w:hAnsi="Century Gothic"/>
                                <w:b/>
                                <w:sz w:val="28"/>
                                <w:szCs w:val="28"/>
                                <w:lang w:val="es-MX"/>
                              </w:rPr>
                            </w:pPr>
                          </w:p>
                          <w:p w:rsidR="00EF0998" w:rsidRPr="00EF0998" w:rsidRDefault="00EF099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F0998">
                              <w:rPr>
                                <w:rFonts w:ascii="Century Gothic" w:hAnsi="Century Gothic" w:cs="Century Gothic"/>
                                <w:b/>
                                <w:bCs/>
                                <w:sz w:val="28"/>
                                <w:szCs w:val="28"/>
                              </w:rPr>
                              <w:t>SERVICIO Y PROVISIÓN DE TRÉPANOS PARA LA PERFORACIÓN DEL POZO SIPOTINDI-X1.</w:t>
                            </w:r>
                          </w:p>
                          <w:p w:rsidR="00EF0998" w:rsidRPr="00D94CE2" w:rsidRDefault="00EF0998" w:rsidP="00B8304E">
                            <w:pPr>
                              <w:jc w:val="center"/>
                              <w:rPr>
                                <w:rFonts w:ascii="Century Gothic" w:hAnsi="Century Gothic" w:cs="Century Gothic"/>
                                <w:b/>
                                <w:bCs/>
                                <w:color w:val="FF0000"/>
                                <w:sz w:val="28"/>
                                <w:szCs w:val="28"/>
                              </w:rPr>
                            </w:pPr>
                          </w:p>
                          <w:p w:rsidR="00EF0998" w:rsidRPr="00775B26" w:rsidRDefault="00EF0998" w:rsidP="00B8304E">
                            <w:pPr>
                              <w:jc w:val="center"/>
                              <w:rPr>
                                <w:rFonts w:ascii="Century Gothic" w:hAnsi="Century Gothic" w:cs="Century Gothic"/>
                                <w:b/>
                                <w:bCs/>
                                <w:sz w:val="28"/>
                                <w:szCs w:val="28"/>
                              </w:rPr>
                            </w:pPr>
                            <w:r w:rsidRPr="00775B26">
                              <w:rPr>
                                <w:rFonts w:ascii="Century Gothic" w:hAnsi="Century Gothic" w:cs="Century Gothic"/>
                                <w:b/>
                                <w:bCs/>
                                <w:sz w:val="28"/>
                                <w:szCs w:val="28"/>
                              </w:rPr>
                              <w:t xml:space="preserve">CODIGO: </w:t>
                            </w:r>
                            <w:r w:rsidR="00775B26" w:rsidRPr="00775B26">
                              <w:rPr>
                                <w:rFonts w:ascii="Century Gothic" w:hAnsi="Century Gothic" w:cs="Century Gothic"/>
                                <w:b/>
                                <w:bCs/>
                                <w:sz w:val="28"/>
                                <w:szCs w:val="28"/>
                              </w:rPr>
                              <w:t>GCC-CDL-GNEE-13-17</w:t>
                            </w:r>
                          </w:p>
                          <w:p w:rsidR="00EF0998" w:rsidRPr="00D94CE2" w:rsidRDefault="00EF0998" w:rsidP="00B8304E">
                            <w:pPr>
                              <w:jc w:val="center"/>
                              <w:rPr>
                                <w:rFonts w:ascii="Century Gothic" w:hAnsi="Century Gothic" w:cs="Century Gothic"/>
                                <w:b/>
                                <w:bCs/>
                                <w:color w:val="FF0000"/>
                                <w:sz w:val="28"/>
                                <w:szCs w:val="28"/>
                              </w:rPr>
                            </w:pPr>
                          </w:p>
                          <w:p w:rsidR="00EF0998" w:rsidRPr="00D94CE2" w:rsidRDefault="00EF0998" w:rsidP="00B8304E">
                            <w:pPr>
                              <w:jc w:val="center"/>
                              <w:rPr>
                                <w:rFonts w:ascii="Century Gothic" w:hAnsi="Century Gothic" w:cs="Century Gothic"/>
                                <w:b/>
                                <w:bCs/>
                                <w:color w:val="FF0000"/>
                                <w:sz w:val="28"/>
                                <w:szCs w:val="28"/>
                              </w:rPr>
                            </w:pPr>
                          </w:p>
                          <w:p w:rsidR="00EF0998" w:rsidRPr="00EF0998" w:rsidRDefault="00EF0998" w:rsidP="00B8304E">
                            <w:pPr>
                              <w:jc w:val="center"/>
                              <w:rPr>
                                <w:rFonts w:ascii="Century Gothic" w:hAnsi="Century Gothic"/>
                                <w:b/>
                                <w:sz w:val="28"/>
                                <w:szCs w:val="28"/>
                                <w:lang w:val="es-ES_tradnl"/>
                              </w:rPr>
                            </w:pPr>
                            <w:r w:rsidRPr="00EF0998">
                              <w:rPr>
                                <w:rFonts w:ascii="Century Gothic" w:hAnsi="Century Gothic" w:cs="Century Gothic"/>
                                <w:b/>
                                <w:bCs/>
                                <w:sz w:val="28"/>
                                <w:szCs w:val="28"/>
                              </w:rPr>
                              <w:t>(Tercera Convocatoria</w:t>
                            </w:r>
                            <w:r w:rsidRPr="00EF0998">
                              <w:rPr>
                                <w:rFonts w:ascii="Century Gothic" w:hAnsi="Century Gothic"/>
                                <w:b/>
                                <w:sz w:val="28"/>
                                <w:szCs w:val="28"/>
                                <w:lang w:val="es-ES_tradnl"/>
                              </w:rPr>
                              <w:t>)</w:t>
                            </w:r>
                          </w:p>
                          <w:p w:rsidR="00EF0998" w:rsidRPr="00103622" w:rsidRDefault="00EF0998" w:rsidP="00B8304E">
                            <w:pPr>
                              <w:jc w:val="center"/>
                              <w:rPr>
                                <w:rFonts w:ascii="Century Gothic" w:hAnsi="Century Gothic"/>
                                <w:sz w:val="32"/>
                                <w:szCs w:val="32"/>
                                <w:lang w:val="es-ES_tradnl"/>
                              </w:rPr>
                            </w:pPr>
                          </w:p>
                          <w:p w:rsidR="00EF0998" w:rsidRPr="00103622" w:rsidRDefault="00EF0998" w:rsidP="00B8304E">
                            <w:pPr>
                              <w:ind w:right="930"/>
                              <w:jc w:val="center"/>
                              <w:rPr>
                                <w:rFonts w:ascii="Century Gothic" w:hAnsi="Century Gothic"/>
                                <w:sz w:val="32"/>
                                <w:szCs w:val="32"/>
                                <w:lang w:val="es-ES_tradnl"/>
                              </w:rPr>
                            </w:pPr>
                          </w:p>
                          <w:p w:rsidR="00EF0998" w:rsidRPr="00103622" w:rsidRDefault="00EF0998" w:rsidP="00B8304E">
                            <w:pPr>
                              <w:ind w:right="930"/>
                              <w:jc w:val="center"/>
                              <w:rPr>
                                <w:rFonts w:ascii="Century Gothic" w:hAnsi="Century Gothic"/>
                                <w:sz w:val="32"/>
                                <w:szCs w:val="32"/>
                                <w:lang w:val="es-ES_tradnl"/>
                              </w:rPr>
                            </w:pPr>
                          </w:p>
                          <w:p w:rsidR="00EF0998" w:rsidRDefault="00EF0998" w:rsidP="00B8304E">
                            <w:pPr>
                              <w:ind w:right="930"/>
                              <w:jc w:val="center"/>
                              <w:rPr>
                                <w:rFonts w:ascii="Century Gothic" w:hAnsi="Century Gothic"/>
                                <w:lang w:val="es-ES_tradnl"/>
                              </w:rPr>
                            </w:pPr>
                          </w:p>
                          <w:p w:rsidR="00EF0998" w:rsidRPr="009C5A35" w:rsidRDefault="00EF099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EF0998" w:rsidRDefault="00EF099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F0998" w:rsidRDefault="00EF0998" w:rsidP="00B8304E">
                      <w:pPr>
                        <w:ind w:left="142"/>
                        <w:jc w:val="center"/>
                        <w:rPr>
                          <w:rFonts w:ascii="Verdana" w:hAnsi="Verdana"/>
                          <w:b/>
                        </w:rPr>
                      </w:pPr>
                    </w:p>
                    <w:p w:rsidR="00EF0998" w:rsidRDefault="00EF0998"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F0998" w:rsidRPr="00103622" w:rsidRDefault="00EF0998" w:rsidP="00B8304E">
                      <w:pPr>
                        <w:ind w:left="142"/>
                        <w:jc w:val="center"/>
                        <w:rPr>
                          <w:rFonts w:ascii="Century Gothic" w:hAnsi="Century Gothic" w:cs="Arial"/>
                          <w:b/>
                          <w:sz w:val="32"/>
                          <w:szCs w:val="32"/>
                          <w:lang w:val="es-MX"/>
                        </w:rPr>
                      </w:pPr>
                    </w:p>
                    <w:p w:rsidR="00EF0998" w:rsidRPr="00103622" w:rsidRDefault="00EF099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F0998" w:rsidRDefault="00EF099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F0998" w:rsidRDefault="00EF0998" w:rsidP="00B8304E">
                      <w:pPr>
                        <w:jc w:val="center"/>
                        <w:rPr>
                          <w:rFonts w:ascii="Century Gothic" w:hAnsi="Century Gothic" w:cs="Arial"/>
                          <w:b/>
                          <w:sz w:val="28"/>
                          <w:szCs w:val="32"/>
                        </w:rPr>
                      </w:pPr>
                    </w:p>
                    <w:p w:rsidR="00EF0998" w:rsidRDefault="00EF0998" w:rsidP="00B8304E">
                      <w:pPr>
                        <w:jc w:val="center"/>
                        <w:rPr>
                          <w:rFonts w:ascii="Century Gothic" w:hAnsi="Century Gothic" w:cs="Arial"/>
                          <w:b/>
                          <w:sz w:val="28"/>
                          <w:szCs w:val="32"/>
                        </w:rPr>
                      </w:pPr>
                    </w:p>
                    <w:p w:rsidR="00EF0998" w:rsidRPr="00D94CE2" w:rsidRDefault="00EF099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F0998" w:rsidRPr="00D94CE2" w:rsidRDefault="00EF099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F0998" w:rsidRPr="00F40D69" w:rsidRDefault="00EF0998" w:rsidP="00B8304E">
                      <w:pPr>
                        <w:ind w:left="142"/>
                        <w:jc w:val="center"/>
                        <w:rPr>
                          <w:rFonts w:ascii="Century Gothic" w:hAnsi="Century Gothic" w:cs="Arial"/>
                          <w:b/>
                          <w:sz w:val="28"/>
                          <w:szCs w:val="28"/>
                        </w:rPr>
                      </w:pPr>
                    </w:p>
                    <w:p w:rsidR="00EF0998" w:rsidRDefault="00EF0998" w:rsidP="00B8304E">
                      <w:pPr>
                        <w:ind w:left="142"/>
                        <w:jc w:val="center"/>
                        <w:rPr>
                          <w:rFonts w:ascii="Century Gothic" w:hAnsi="Century Gothic" w:cs="Arial"/>
                          <w:b/>
                          <w:sz w:val="28"/>
                          <w:szCs w:val="28"/>
                          <w:lang w:val="es-MX"/>
                        </w:rPr>
                      </w:pPr>
                    </w:p>
                    <w:p w:rsidR="00EF0998" w:rsidRPr="00103622" w:rsidRDefault="00EF099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F0998" w:rsidRPr="005F6C94" w:rsidRDefault="00EF0998" w:rsidP="00B8304E">
                      <w:pPr>
                        <w:ind w:left="142"/>
                        <w:rPr>
                          <w:rFonts w:ascii="Century Gothic" w:hAnsi="Century Gothic"/>
                          <w:b/>
                          <w:sz w:val="28"/>
                          <w:szCs w:val="28"/>
                          <w:lang w:val="es-MX"/>
                        </w:rPr>
                      </w:pPr>
                    </w:p>
                    <w:p w:rsidR="00EF0998" w:rsidRPr="00EF0998" w:rsidRDefault="00EF0998"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F0998">
                        <w:rPr>
                          <w:rFonts w:ascii="Century Gothic" w:hAnsi="Century Gothic" w:cs="Century Gothic"/>
                          <w:b/>
                          <w:bCs/>
                          <w:sz w:val="28"/>
                          <w:szCs w:val="28"/>
                        </w:rPr>
                        <w:t>SERVICIO Y PROVISIÓN DE TRÉPANOS PARA LA PERFORACIÓN DEL POZO SIPOTINDI-X1.</w:t>
                      </w:r>
                    </w:p>
                    <w:p w:rsidR="00EF0998" w:rsidRPr="00D94CE2" w:rsidRDefault="00EF0998" w:rsidP="00B8304E">
                      <w:pPr>
                        <w:jc w:val="center"/>
                        <w:rPr>
                          <w:rFonts w:ascii="Century Gothic" w:hAnsi="Century Gothic" w:cs="Century Gothic"/>
                          <w:b/>
                          <w:bCs/>
                          <w:color w:val="FF0000"/>
                          <w:sz w:val="28"/>
                          <w:szCs w:val="28"/>
                        </w:rPr>
                      </w:pPr>
                    </w:p>
                    <w:p w:rsidR="00EF0998" w:rsidRPr="00775B26" w:rsidRDefault="00EF0998" w:rsidP="00B8304E">
                      <w:pPr>
                        <w:jc w:val="center"/>
                        <w:rPr>
                          <w:rFonts w:ascii="Century Gothic" w:hAnsi="Century Gothic" w:cs="Century Gothic"/>
                          <w:b/>
                          <w:bCs/>
                          <w:sz w:val="28"/>
                          <w:szCs w:val="28"/>
                        </w:rPr>
                      </w:pPr>
                      <w:r w:rsidRPr="00775B26">
                        <w:rPr>
                          <w:rFonts w:ascii="Century Gothic" w:hAnsi="Century Gothic" w:cs="Century Gothic"/>
                          <w:b/>
                          <w:bCs/>
                          <w:sz w:val="28"/>
                          <w:szCs w:val="28"/>
                        </w:rPr>
                        <w:t xml:space="preserve">CODIGO: </w:t>
                      </w:r>
                      <w:r w:rsidR="00775B26" w:rsidRPr="00775B26">
                        <w:rPr>
                          <w:rFonts w:ascii="Century Gothic" w:hAnsi="Century Gothic" w:cs="Century Gothic"/>
                          <w:b/>
                          <w:bCs/>
                          <w:sz w:val="28"/>
                          <w:szCs w:val="28"/>
                        </w:rPr>
                        <w:t>GCC-CDL-GNEE-13-17</w:t>
                      </w:r>
                    </w:p>
                    <w:p w:rsidR="00EF0998" w:rsidRPr="00D94CE2" w:rsidRDefault="00EF0998" w:rsidP="00B8304E">
                      <w:pPr>
                        <w:jc w:val="center"/>
                        <w:rPr>
                          <w:rFonts w:ascii="Century Gothic" w:hAnsi="Century Gothic" w:cs="Century Gothic"/>
                          <w:b/>
                          <w:bCs/>
                          <w:color w:val="FF0000"/>
                          <w:sz w:val="28"/>
                          <w:szCs w:val="28"/>
                        </w:rPr>
                      </w:pPr>
                    </w:p>
                    <w:p w:rsidR="00EF0998" w:rsidRPr="00D94CE2" w:rsidRDefault="00EF0998" w:rsidP="00B8304E">
                      <w:pPr>
                        <w:jc w:val="center"/>
                        <w:rPr>
                          <w:rFonts w:ascii="Century Gothic" w:hAnsi="Century Gothic" w:cs="Century Gothic"/>
                          <w:b/>
                          <w:bCs/>
                          <w:color w:val="FF0000"/>
                          <w:sz w:val="28"/>
                          <w:szCs w:val="28"/>
                        </w:rPr>
                      </w:pPr>
                    </w:p>
                    <w:p w:rsidR="00EF0998" w:rsidRPr="00EF0998" w:rsidRDefault="00EF0998" w:rsidP="00B8304E">
                      <w:pPr>
                        <w:jc w:val="center"/>
                        <w:rPr>
                          <w:rFonts w:ascii="Century Gothic" w:hAnsi="Century Gothic"/>
                          <w:b/>
                          <w:sz w:val="28"/>
                          <w:szCs w:val="28"/>
                          <w:lang w:val="es-ES_tradnl"/>
                        </w:rPr>
                      </w:pPr>
                      <w:r w:rsidRPr="00EF0998">
                        <w:rPr>
                          <w:rFonts w:ascii="Century Gothic" w:hAnsi="Century Gothic" w:cs="Century Gothic"/>
                          <w:b/>
                          <w:bCs/>
                          <w:sz w:val="28"/>
                          <w:szCs w:val="28"/>
                        </w:rPr>
                        <w:t>(Tercera Convocatoria</w:t>
                      </w:r>
                      <w:r w:rsidRPr="00EF0998">
                        <w:rPr>
                          <w:rFonts w:ascii="Century Gothic" w:hAnsi="Century Gothic"/>
                          <w:b/>
                          <w:sz w:val="28"/>
                          <w:szCs w:val="28"/>
                          <w:lang w:val="es-ES_tradnl"/>
                        </w:rPr>
                        <w:t>)</w:t>
                      </w:r>
                    </w:p>
                    <w:p w:rsidR="00EF0998" w:rsidRPr="00103622" w:rsidRDefault="00EF0998" w:rsidP="00B8304E">
                      <w:pPr>
                        <w:jc w:val="center"/>
                        <w:rPr>
                          <w:rFonts w:ascii="Century Gothic" w:hAnsi="Century Gothic"/>
                          <w:sz w:val="32"/>
                          <w:szCs w:val="32"/>
                          <w:lang w:val="es-ES_tradnl"/>
                        </w:rPr>
                      </w:pPr>
                    </w:p>
                    <w:p w:rsidR="00EF0998" w:rsidRPr="00103622" w:rsidRDefault="00EF0998" w:rsidP="00B8304E">
                      <w:pPr>
                        <w:ind w:right="930"/>
                        <w:jc w:val="center"/>
                        <w:rPr>
                          <w:rFonts w:ascii="Century Gothic" w:hAnsi="Century Gothic"/>
                          <w:sz w:val="32"/>
                          <w:szCs w:val="32"/>
                          <w:lang w:val="es-ES_tradnl"/>
                        </w:rPr>
                      </w:pPr>
                    </w:p>
                    <w:p w:rsidR="00EF0998" w:rsidRPr="00103622" w:rsidRDefault="00EF0998" w:rsidP="00B8304E">
                      <w:pPr>
                        <w:ind w:right="930"/>
                        <w:jc w:val="center"/>
                        <w:rPr>
                          <w:rFonts w:ascii="Century Gothic" w:hAnsi="Century Gothic"/>
                          <w:sz w:val="32"/>
                          <w:szCs w:val="32"/>
                          <w:lang w:val="es-ES_tradnl"/>
                        </w:rPr>
                      </w:pPr>
                    </w:p>
                    <w:p w:rsidR="00EF0998" w:rsidRDefault="00EF0998" w:rsidP="00B8304E">
                      <w:pPr>
                        <w:ind w:right="930"/>
                        <w:jc w:val="center"/>
                        <w:rPr>
                          <w:rFonts w:ascii="Century Gothic" w:hAnsi="Century Gothic"/>
                          <w:lang w:val="es-ES_tradnl"/>
                        </w:rPr>
                      </w:pPr>
                    </w:p>
                    <w:p w:rsidR="00EF0998" w:rsidRPr="009C5A35" w:rsidRDefault="00EF099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F0998" w:rsidRPr="00AD6AF2" w:rsidRDefault="00EF0998" w:rsidP="00B26F20">
                            <w:pPr>
                              <w:ind w:right="930"/>
                              <w:jc w:val="center"/>
                              <w:rPr>
                                <w:rFonts w:ascii="Century Gothic" w:hAnsi="Century Gothic"/>
                                <w:sz w:val="14"/>
                                <w:lang w:val="es-ES_tradnl"/>
                              </w:rPr>
                            </w:pPr>
                          </w:p>
                          <w:p w:rsidR="00EF0998" w:rsidRDefault="00EF099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EF0998" w:rsidRPr="00AD6AF2" w:rsidRDefault="00EF099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F0998" w:rsidRPr="00AD6AF2" w:rsidRDefault="00EF0998" w:rsidP="00B26F20">
                      <w:pPr>
                        <w:ind w:right="930"/>
                        <w:jc w:val="center"/>
                        <w:rPr>
                          <w:rFonts w:ascii="Century Gothic" w:hAnsi="Century Gothic"/>
                          <w:sz w:val="14"/>
                          <w:lang w:val="es-ES_tradnl"/>
                        </w:rPr>
                      </w:pPr>
                    </w:p>
                    <w:p w:rsidR="00EF0998" w:rsidRDefault="00EF099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EF0998" w:rsidRPr="00AD6AF2" w:rsidRDefault="00EF099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75B2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75B2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775B2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775B2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3019"/>
        <w:gridCol w:w="1182"/>
        <w:gridCol w:w="1084"/>
        <w:gridCol w:w="3320"/>
      </w:tblGrid>
      <w:tr w:rsidR="00CE7B5F" w:rsidRPr="004147E0" w:rsidTr="00F77699">
        <w:trPr>
          <w:trHeight w:val="410"/>
        </w:trPr>
        <w:tc>
          <w:tcPr>
            <w:tcW w:w="9039" w:type="dxa"/>
            <w:gridSpan w:val="5"/>
            <w:shd w:val="clear" w:color="auto" w:fill="D9D9D9"/>
            <w:vAlign w:val="center"/>
          </w:tcPr>
          <w:p w:rsidR="00CE7B5F" w:rsidRPr="004147E0" w:rsidRDefault="00CE7B5F" w:rsidP="00F77699">
            <w:pPr>
              <w:jc w:val="center"/>
              <w:rPr>
                <w:rFonts w:asciiTheme="minorHAnsi" w:hAnsiTheme="minorHAnsi" w:cstheme="minorHAnsi"/>
                <w:b/>
              </w:rPr>
            </w:pPr>
            <w:r w:rsidRPr="004147E0">
              <w:rPr>
                <w:rFonts w:asciiTheme="minorHAnsi" w:hAnsiTheme="minorHAnsi" w:cstheme="minorHAnsi"/>
                <w:b/>
              </w:rPr>
              <w:t>CRONOGRAMA DE PLAZOS</w:t>
            </w:r>
          </w:p>
        </w:tc>
      </w:tr>
      <w:tr w:rsidR="00CE7B5F" w:rsidRPr="004147E0" w:rsidTr="00F77699">
        <w:trPr>
          <w:trHeight w:val="410"/>
        </w:trPr>
        <w:tc>
          <w:tcPr>
            <w:tcW w:w="433" w:type="dxa"/>
            <w:shd w:val="clear" w:color="auto" w:fill="D9D9D9"/>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N°</w:t>
            </w:r>
          </w:p>
        </w:tc>
        <w:tc>
          <w:tcPr>
            <w:tcW w:w="3038" w:type="dxa"/>
            <w:shd w:val="clear" w:color="auto" w:fill="D9D9D9"/>
            <w:vAlign w:val="center"/>
          </w:tcPr>
          <w:p w:rsidR="00CE7B5F" w:rsidRPr="004147E0" w:rsidRDefault="00CE7B5F" w:rsidP="00F77699">
            <w:pPr>
              <w:jc w:val="center"/>
              <w:rPr>
                <w:rFonts w:asciiTheme="minorHAnsi" w:hAnsiTheme="minorHAnsi" w:cstheme="minorHAnsi"/>
                <w:b/>
              </w:rPr>
            </w:pPr>
            <w:r w:rsidRPr="004147E0">
              <w:rPr>
                <w:rFonts w:asciiTheme="minorHAnsi" w:hAnsiTheme="minorHAnsi" w:cstheme="minorHAnsi"/>
                <w:b/>
              </w:rPr>
              <w:t>ACTIVIDAD</w:t>
            </w:r>
          </w:p>
        </w:tc>
        <w:tc>
          <w:tcPr>
            <w:tcW w:w="2231" w:type="dxa"/>
            <w:gridSpan w:val="2"/>
            <w:shd w:val="clear" w:color="auto" w:fill="D9D9D9"/>
            <w:vAlign w:val="center"/>
          </w:tcPr>
          <w:p w:rsidR="00CE7B5F" w:rsidRPr="004147E0" w:rsidRDefault="00CE7B5F" w:rsidP="00F77699">
            <w:pPr>
              <w:jc w:val="center"/>
              <w:rPr>
                <w:rFonts w:asciiTheme="minorHAnsi" w:hAnsiTheme="minorHAnsi" w:cstheme="minorHAnsi"/>
                <w:b/>
              </w:rPr>
            </w:pPr>
            <w:r w:rsidRPr="004147E0">
              <w:rPr>
                <w:rFonts w:asciiTheme="minorHAnsi" w:hAnsiTheme="minorHAnsi" w:cstheme="minorHAnsi"/>
                <w:b/>
              </w:rPr>
              <w:t>FECHA y HORA</w:t>
            </w:r>
          </w:p>
        </w:tc>
        <w:tc>
          <w:tcPr>
            <w:tcW w:w="3337" w:type="dxa"/>
            <w:shd w:val="clear" w:color="auto" w:fill="D9D9D9"/>
            <w:vAlign w:val="center"/>
          </w:tcPr>
          <w:p w:rsidR="00CE7B5F" w:rsidRPr="004147E0" w:rsidRDefault="00CE7B5F" w:rsidP="00F77699">
            <w:pPr>
              <w:jc w:val="center"/>
              <w:rPr>
                <w:rFonts w:asciiTheme="minorHAnsi" w:hAnsiTheme="minorHAnsi" w:cstheme="minorHAnsi"/>
                <w:b/>
              </w:rPr>
            </w:pPr>
            <w:r w:rsidRPr="004147E0">
              <w:rPr>
                <w:rFonts w:asciiTheme="minorHAnsi" w:hAnsiTheme="minorHAnsi" w:cstheme="minorHAnsi"/>
                <w:b/>
              </w:rPr>
              <w:t xml:space="preserve">DIRECCIÓN </w:t>
            </w:r>
          </w:p>
        </w:tc>
      </w:tr>
      <w:tr w:rsidR="00CE7B5F" w:rsidRPr="004147E0" w:rsidTr="00F77699">
        <w:trPr>
          <w:trHeight w:val="64"/>
        </w:trPr>
        <w:tc>
          <w:tcPr>
            <w:tcW w:w="433" w:type="dxa"/>
          </w:tcPr>
          <w:p w:rsidR="00CE7B5F" w:rsidRPr="004147E0" w:rsidRDefault="00CE7B5F" w:rsidP="00F77699">
            <w:pPr>
              <w:rPr>
                <w:rFonts w:asciiTheme="minorHAnsi" w:hAnsiTheme="minorHAnsi" w:cstheme="minorHAnsi"/>
              </w:rPr>
            </w:pPr>
          </w:p>
        </w:tc>
        <w:tc>
          <w:tcPr>
            <w:tcW w:w="3038" w:type="dxa"/>
          </w:tcPr>
          <w:p w:rsidR="00CE7B5F" w:rsidRPr="004147E0" w:rsidRDefault="00CE7B5F" w:rsidP="00F77699">
            <w:pPr>
              <w:rPr>
                <w:rFonts w:asciiTheme="minorHAnsi" w:hAnsiTheme="minorHAnsi" w:cstheme="minorHAnsi"/>
              </w:rPr>
            </w:pPr>
          </w:p>
        </w:tc>
        <w:tc>
          <w:tcPr>
            <w:tcW w:w="2231" w:type="dxa"/>
            <w:gridSpan w:val="2"/>
          </w:tcPr>
          <w:p w:rsidR="00CE7B5F" w:rsidRPr="004147E0" w:rsidRDefault="00CE7B5F" w:rsidP="00F77699">
            <w:pPr>
              <w:rPr>
                <w:rFonts w:asciiTheme="minorHAnsi" w:hAnsiTheme="minorHAnsi" w:cstheme="minorHAnsi"/>
                <w:highlight w:val="yellow"/>
              </w:rPr>
            </w:pPr>
          </w:p>
        </w:tc>
        <w:tc>
          <w:tcPr>
            <w:tcW w:w="3337" w:type="dxa"/>
          </w:tcPr>
          <w:p w:rsidR="00CE7B5F" w:rsidRPr="004147E0" w:rsidRDefault="00CE7B5F" w:rsidP="00F77699">
            <w:pPr>
              <w:rPr>
                <w:rFonts w:asciiTheme="minorHAnsi" w:hAnsiTheme="minorHAnsi" w:cstheme="minorHAnsi"/>
              </w:rPr>
            </w:pPr>
          </w:p>
        </w:tc>
      </w:tr>
      <w:tr w:rsidR="00CE7B5F" w:rsidRPr="004147E0" w:rsidTr="00F77699">
        <w:trPr>
          <w:trHeight w:val="300"/>
        </w:trPr>
        <w:tc>
          <w:tcPr>
            <w:tcW w:w="433"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1</w:t>
            </w:r>
          </w:p>
        </w:tc>
        <w:tc>
          <w:tcPr>
            <w:tcW w:w="3038" w:type="dxa"/>
            <w:vAlign w:val="center"/>
          </w:tcPr>
          <w:p w:rsidR="00CE7B5F" w:rsidRPr="004147E0" w:rsidRDefault="00CE7B5F" w:rsidP="00F77699">
            <w:pPr>
              <w:jc w:val="both"/>
              <w:rPr>
                <w:rFonts w:asciiTheme="minorHAnsi" w:hAnsiTheme="minorHAnsi" w:cstheme="minorHAnsi"/>
              </w:rPr>
            </w:pPr>
            <w:r w:rsidRPr="004147E0">
              <w:rPr>
                <w:rFonts w:asciiTheme="minorHAnsi" w:hAnsiTheme="minorHAnsi" w:cstheme="minorHAnsi"/>
              </w:rPr>
              <w:t>Inspección Previa</w:t>
            </w:r>
          </w:p>
        </w:tc>
        <w:tc>
          <w:tcPr>
            <w:tcW w:w="1143" w:type="dxa"/>
            <w:vAlign w:val="center"/>
          </w:tcPr>
          <w:p w:rsidR="00CE7B5F" w:rsidRPr="004147E0" w:rsidRDefault="00CE7B5F" w:rsidP="00F77699">
            <w:pPr>
              <w:rPr>
                <w:rFonts w:asciiTheme="minorHAnsi" w:hAnsiTheme="minorHAnsi" w:cstheme="minorHAnsi"/>
              </w:rPr>
            </w:pPr>
            <w:r w:rsidRPr="004147E0">
              <w:rPr>
                <w:rFonts w:asciiTheme="minorHAnsi" w:hAnsiTheme="minorHAnsi" w:cstheme="minorHAnsi"/>
              </w:rPr>
              <w:t>Fecha:</w:t>
            </w:r>
          </w:p>
          <w:p w:rsidR="00CE7B5F" w:rsidRPr="004147E0" w:rsidRDefault="004147E0" w:rsidP="00F77699">
            <w:pPr>
              <w:rPr>
                <w:rFonts w:asciiTheme="minorHAnsi" w:hAnsiTheme="minorHAnsi" w:cstheme="minorHAnsi"/>
                <w:b/>
                <w:i/>
              </w:rPr>
            </w:pPr>
            <w:r w:rsidRPr="004147E0">
              <w:rPr>
                <w:rFonts w:asciiTheme="minorHAnsi" w:hAnsiTheme="minorHAnsi" w:cstheme="minorHAnsi"/>
                <w:b/>
                <w:i/>
              </w:rPr>
              <w:t>NO APLICA</w:t>
            </w:r>
          </w:p>
        </w:tc>
        <w:tc>
          <w:tcPr>
            <w:tcW w:w="1088"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Hora:</w:t>
            </w:r>
          </w:p>
          <w:p w:rsidR="00CE7B5F" w:rsidRPr="004147E0" w:rsidRDefault="004147E0" w:rsidP="00F77699">
            <w:pPr>
              <w:jc w:val="center"/>
              <w:rPr>
                <w:rFonts w:asciiTheme="minorHAnsi" w:hAnsiTheme="minorHAnsi" w:cstheme="minorHAnsi"/>
                <w:b/>
                <w:i/>
                <w:color w:val="000000"/>
              </w:rPr>
            </w:pPr>
            <w:r w:rsidRPr="004147E0">
              <w:rPr>
                <w:rFonts w:asciiTheme="minorHAnsi" w:hAnsiTheme="minorHAnsi" w:cstheme="minorHAnsi"/>
                <w:b/>
                <w:i/>
              </w:rPr>
              <w:t>NO APLICA</w:t>
            </w:r>
          </w:p>
        </w:tc>
        <w:tc>
          <w:tcPr>
            <w:tcW w:w="3337" w:type="dxa"/>
            <w:vAlign w:val="center"/>
          </w:tcPr>
          <w:p w:rsidR="00CE7B5F" w:rsidRPr="004147E0" w:rsidRDefault="004147E0" w:rsidP="00F77699">
            <w:pPr>
              <w:jc w:val="both"/>
              <w:rPr>
                <w:rFonts w:asciiTheme="minorHAnsi" w:hAnsiTheme="minorHAnsi" w:cstheme="minorHAnsi"/>
                <w:b/>
                <w:i/>
                <w:color w:val="000000"/>
                <w:lang w:val="es-ES_tradnl"/>
              </w:rPr>
            </w:pPr>
            <w:r w:rsidRPr="004147E0">
              <w:rPr>
                <w:rFonts w:asciiTheme="minorHAnsi" w:hAnsiTheme="minorHAnsi" w:cstheme="minorHAnsi"/>
                <w:b/>
                <w:i/>
              </w:rPr>
              <w:t>NO APLICA</w:t>
            </w:r>
          </w:p>
        </w:tc>
      </w:tr>
      <w:tr w:rsidR="00CE7B5F" w:rsidRPr="004147E0" w:rsidTr="00F77699">
        <w:trPr>
          <w:trHeight w:val="155"/>
        </w:trPr>
        <w:tc>
          <w:tcPr>
            <w:tcW w:w="433" w:type="dxa"/>
            <w:vAlign w:val="center"/>
          </w:tcPr>
          <w:p w:rsidR="00CE7B5F" w:rsidRPr="004147E0" w:rsidRDefault="00CE7B5F" w:rsidP="00F77699">
            <w:pPr>
              <w:rPr>
                <w:rFonts w:asciiTheme="minorHAnsi" w:hAnsiTheme="minorHAnsi" w:cstheme="minorHAnsi"/>
              </w:rPr>
            </w:pPr>
          </w:p>
        </w:tc>
        <w:tc>
          <w:tcPr>
            <w:tcW w:w="3038" w:type="dxa"/>
            <w:vAlign w:val="center"/>
          </w:tcPr>
          <w:p w:rsidR="00CE7B5F" w:rsidRPr="004147E0" w:rsidRDefault="00CE7B5F" w:rsidP="00F77699">
            <w:pPr>
              <w:jc w:val="both"/>
              <w:rPr>
                <w:rFonts w:asciiTheme="minorHAnsi" w:hAnsiTheme="minorHAnsi" w:cstheme="minorHAnsi"/>
              </w:rPr>
            </w:pPr>
          </w:p>
        </w:tc>
        <w:tc>
          <w:tcPr>
            <w:tcW w:w="2231" w:type="dxa"/>
            <w:gridSpan w:val="2"/>
          </w:tcPr>
          <w:p w:rsidR="00CE7B5F" w:rsidRPr="004147E0" w:rsidRDefault="00CE7B5F" w:rsidP="00F77699">
            <w:pPr>
              <w:jc w:val="center"/>
              <w:rPr>
                <w:rFonts w:asciiTheme="minorHAnsi" w:hAnsiTheme="minorHAnsi" w:cstheme="minorHAnsi"/>
              </w:rPr>
            </w:pPr>
          </w:p>
        </w:tc>
        <w:tc>
          <w:tcPr>
            <w:tcW w:w="3337" w:type="dxa"/>
          </w:tcPr>
          <w:p w:rsidR="00CE7B5F" w:rsidRPr="004147E0" w:rsidRDefault="00CE7B5F" w:rsidP="00F77699">
            <w:pPr>
              <w:jc w:val="both"/>
              <w:rPr>
                <w:rFonts w:asciiTheme="minorHAnsi" w:hAnsiTheme="minorHAnsi" w:cstheme="minorHAnsi"/>
              </w:rPr>
            </w:pPr>
          </w:p>
        </w:tc>
      </w:tr>
      <w:tr w:rsidR="00CE7B5F" w:rsidRPr="004147E0" w:rsidTr="00F77699">
        <w:trPr>
          <w:trHeight w:val="433"/>
        </w:trPr>
        <w:tc>
          <w:tcPr>
            <w:tcW w:w="433" w:type="dxa"/>
            <w:shd w:val="clear" w:color="auto" w:fill="auto"/>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2</w:t>
            </w:r>
          </w:p>
        </w:tc>
        <w:tc>
          <w:tcPr>
            <w:tcW w:w="3038" w:type="dxa"/>
            <w:vAlign w:val="center"/>
          </w:tcPr>
          <w:p w:rsidR="00CE7B5F" w:rsidRPr="004147E0" w:rsidRDefault="00701146" w:rsidP="00F77699">
            <w:pPr>
              <w:jc w:val="both"/>
              <w:rPr>
                <w:rFonts w:asciiTheme="minorHAnsi" w:hAnsiTheme="minorHAnsi" w:cstheme="minorHAnsi"/>
              </w:rPr>
            </w:pPr>
            <w:r w:rsidRPr="004147E0">
              <w:rPr>
                <w:rFonts w:asciiTheme="minorHAnsi" w:hAnsiTheme="minorHAnsi" w:cstheme="minorHAnsi"/>
              </w:rPr>
              <w:t xml:space="preserve">Presentación de </w:t>
            </w:r>
            <w:r w:rsidR="004C686E" w:rsidRPr="004147E0">
              <w:rPr>
                <w:rFonts w:asciiTheme="minorHAnsi" w:hAnsiTheme="minorHAnsi" w:cstheme="minorHAnsi"/>
              </w:rPr>
              <w:t>Acuerdo</w:t>
            </w:r>
            <w:r w:rsidR="00CE7B5F" w:rsidRPr="004147E0">
              <w:rPr>
                <w:rFonts w:asciiTheme="minorHAnsi" w:hAnsiTheme="minorHAnsi" w:cstheme="minorHAnsi"/>
              </w:rPr>
              <w:t xml:space="preserve"> de Confidencialidad</w:t>
            </w:r>
          </w:p>
          <w:p w:rsidR="00CE7B5F" w:rsidRPr="004147E0" w:rsidRDefault="00CE7B5F" w:rsidP="00F77699">
            <w:pPr>
              <w:jc w:val="both"/>
              <w:rPr>
                <w:rFonts w:asciiTheme="minorHAnsi" w:hAnsiTheme="minorHAnsi" w:cstheme="minorHAnsi"/>
              </w:rPr>
            </w:pPr>
          </w:p>
        </w:tc>
        <w:tc>
          <w:tcPr>
            <w:tcW w:w="1143" w:type="dxa"/>
            <w:vAlign w:val="center"/>
          </w:tcPr>
          <w:p w:rsidR="00CE7B5F" w:rsidRPr="004147E0" w:rsidRDefault="00CE7B5F" w:rsidP="00F77699">
            <w:pPr>
              <w:rPr>
                <w:rFonts w:asciiTheme="minorHAnsi" w:hAnsiTheme="minorHAnsi" w:cstheme="minorHAnsi"/>
              </w:rPr>
            </w:pPr>
            <w:r w:rsidRPr="004147E0">
              <w:rPr>
                <w:rFonts w:asciiTheme="minorHAnsi" w:hAnsiTheme="minorHAnsi" w:cstheme="minorHAnsi"/>
              </w:rPr>
              <w:t>Fecha:</w:t>
            </w:r>
          </w:p>
          <w:p w:rsidR="004147E0" w:rsidRPr="004147E0" w:rsidRDefault="004147E0" w:rsidP="00F77699">
            <w:pPr>
              <w:rPr>
                <w:rFonts w:asciiTheme="minorHAnsi" w:hAnsiTheme="minorHAnsi" w:cstheme="minorHAnsi"/>
              </w:rPr>
            </w:pPr>
            <w:r w:rsidRPr="004147E0">
              <w:rPr>
                <w:rFonts w:asciiTheme="minorHAnsi" w:hAnsiTheme="minorHAnsi" w:cstheme="minorHAnsi"/>
                <w:b/>
                <w:i/>
              </w:rPr>
              <w:t>NO APLICA</w:t>
            </w:r>
          </w:p>
        </w:tc>
        <w:tc>
          <w:tcPr>
            <w:tcW w:w="1088"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Hora</w:t>
            </w:r>
            <w:r w:rsidR="004147E0" w:rsidRPr="004147E0">
              <w:rPr>
                <w:rFonts w:asciiTheme="minorHAnsi" w:hAnsiTheme="minorHAnsi" w:cstheme="minorHAnsi"/>
              </w:rPr>
              <w:t>:</w:t>
            </w:r>
          </w:p>
          <w:p w:rsidR="004147E0" w:rsidRPr="004147E0" w:rsidRDefault="004147E0" w:rsidP="00F77699">
            <w:pPr>
              <w:jc w:val="center"/>
              <w:rPr>
                <w:rFonts w:asciiTheme="minorHAnsi" w:hAnsiTheme="minorHAnsi" w:cstheme="minorHAnsi"/>
              </w:rPr>
            </w:pPr>
            <w:r w:rsidRPr="004147E0">
              <w:rPr>
                <w:rFonts w:asciiTheme="minorHAnsi" w:hAnsiTheme="minorHAnsi" w:cstheme="minorHAnsi"/>
                <w:b/>
                <w:i/>
              </w:rPr>
              <w:t>NO APLICA</w:t>
            </w:r>
          </w:p>
        </w:tc>
        <w:tc>
          <w:tcPr>
            <w:tcW w:w="3337" w:type="dxa"/>
            <w:vAlign w:val="center"/>
          </w:tcPr>
          <w:p w:rsidR="00CE7B5F" w:rsidRPr="004147E0" w:rsidRDefault="004147E0" w:rsidP="00F77699">
            <w:pPr>
              <w:jc w:val="both"/>
              <w:rPr>
                <w:rFonts w:asciiTheme="minorHAnsi" w:hAnsiTheme="minorHAnsi" w:cstheme="minorHAnsi"/>
                <w:b/>
                <w:color w:val="FF0000"/>
              </w:rPr>
            </w:pPr>
            <w:r w:rsidRPr="004147E0">
              <w:rPr>
                <w:rFonts w:asciiTheme="minorHAnsi" w:hAnsiTheme="minorHAnsi" w:cstheme="minorHAnsi"/>
                <w:b/>
                <w:i/>
              </w:rPr>
              <w:t>NO APLICA</w:t>
            </w:r>
          </w:p>
        </w:tc>
      </w:tr>
      <w:tr w:rsidR="00CE7B5F" w:rsidRPr="004147E0" w:rsidTr="00F77699">
        <w:trPr>
          <w:trHeight w:val="433"/>
        </w:trPr>
        <w:tc>
          <w:tcPr>
            <w:tcW w:w="433" w:type="dxa"/>
            <w:shd w:val="clear" w:color="auto" w:fill="auto"/>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3</w:t>
            </w:r>
          </w:p>
        </w:tc>
        <w:tc>
          <w:tcPr>
            <w:tcW w:w="3038" w:type="dxa"/>
            <w:vAlign w:val="center"/>
          </w:tcPr>
          <w:p w:rsidR="004147E0" w:rsidRPr="004147E0" w:rsidRDefault="00CE7B5F" w:rsidP="004147E0">
            <w:pPr>
              <w:jc w:val="both"/>
              <w:rPr>
                <w:rFonts w:asciiTheme="minorHAnsi" w:hAnsiTheme="minorHAnsi" w:cstheme="minorHAnsi"/>
              </w:rPr>
            </w:pPr>
            <w:r w:rsidRPr="004147E0">
              <w:rPr>
                <w:rFonts w:asciiTheme="minorHAnsi" w:hAnsiTheme="minorHAnsi" w:cstheme="minorHAnsi"/>
              </w:rPr>
              <w:t>Consultas Escritas</w:t>
            </w:r>
          </w:p>
          <w:p w:rsidR="00CE7B5F" w:rsidRPr="004147E0" w:rsidRDefault="00CE7B5F" w:rsidP="00F77699">
            <w:pPr>
              <w:jc w:val="both"/>
              <w:rPr>
                <w:rFonts w:asciiTheme="minorHAnsi" w:hAnsiTheme="minorHAnsi" w:cstheme="minorHAnsi"/>
                <w:lang w:val="es-ES_tradnl"/>
              </w:rPr>
            </w:pPr>
          </w:p>
        </w:tc>
        <w:tc>
          <w:tcPr>
            <w:tcW w:w="1143" w:type="dxa"/>
            <w:vAlign w:val="center"/>
          </w:tcPr>
          <w:p w:rsidR="00CE7B5F" w:rsidRPr="004147E0" w:rsidRDefault="00CE7B5F" w:rsidP="00F77699">
            <w:pPr>
              <w:rPr>
                <w:rFonts w:asciiTheme="minorHAnsi" w:hAnsiTheme="minorHAnsi" w:cstheme="minorHAnsi"/>
              </w:rPr>
            </w:pPr>
            <w:r w:rsidRPr="004147E0">
              <w:rPr>
                <w:rFonts w:asciiTheme="minorHAnsi" w:hAnsiTheme="minorHAnsi" w:cstheme="minorHAnsi"/>
              </w:rPr>
              <w:t>Fecha:</w:t>
            </w:r>
          </w:p>
          <w:p w:rsidR="00CE7B5F" w:rsidRPr="004147E0" w:rsidRDefault="004147E0" w:rsidP="00F77699">
            <w:pPr>
              <w:rPr>
                <w:rFonts w:asciiTheme="minorHAnsi" w:hAnsiTheme="minorHAnsi" w:cstheme="minorHAnsi"/>
              </w:rPr>
            </w:pPr>
            <w:r w:rsidRPr="004147E0">
              <w:rPr>
                <w:rFonts w:asciiTheme="minorHAnsi" w:hAnsiTheme="minorHAnsi" w:cstheme="minorHAnsi"/>
              </w:rPr>
              <w:t>08/01/2018</w:t>
            </w:r>
          </w:p>
        </w:tc>
        <w:tc>
          <w:tcPr>
            <w:tcW w:w="1088"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Hasta hora:</w:t>
            </w:r>
          </w:p>
          <w:p w:rsidR="00CE7B5F" w:rsidRPr="004147E0" w:rsidRDefault="004147E0" w:rsidP="004147E0">
            <w:pPr>
              <w:jc w:val="center"/>
              <w:rPr>
                <w:rFonts w:asciiTheme="minorHAnsi" w:hAnsiTheme="minorHAnsi" w:cstheme="minorHAnsi"/>
              </w:rPr>
            </w:pPr>
            <w:r w:rsidRPr="004147E0">
              <w:rPr>
                <w:rFonts w:asciiTheme="minorHAnsi" w:hAnsiTheme="minorHAnsi" w:cstheme="minorHAnsi"/>
              </w:rPr>
              <w:t>12:00</w:t>
            </w:r>
          </w:p>
        </w:tc>
        <w:tc>
          <w:tcPr>
            <w:tcW w:w="3337" w:type="dxa"/>
            <w:vAlign w:val="center"/>
          </w:tcPr>
          <w:p w:rsidR="00CE7B5F" w:rsidRPr="004147E0" w:rsidRDefault="004147E0" w:rsidP="00F77699">
            <w:pPr>
              <w:jc w:val="both"/>
              <w:rPr>
                <w:rFonts w:asciiTheme="minorHAnsi" w:hAnsiTheme="minorHAnsi" w:cstheme="minorHAnsi"/>
                <w:color w:val="000000"/>
              </w:rPr>
            </w:pPr>
            <w:hyperlink r:id="rId9" w:history="1">
              <w:r w:rsidRPr="004147E0">
                <w:rPr>
                  <w:rStyle w:val="Hipervnculo"/>
                  <w:rFonts w:asciiTheme="minorHAnsi" w:hAnsiTheme="minorHAnsi" w:cstheme="minorHAnsi"/>
                </w:rPr>
                <w:t>claffertt@ypfb.gob.bo</w:t>
              </w:r>
            </w:hyperlink>
          </w:p>
        </w:tc>
      </w:tr>
      <w:tr w:rsidR="00CE7B5F" w:rsidRPr="004147E0" w:rsidTr="00F77699">
        <w:trPr>
          <w:trHeight w:val="65"/>
        </w:trPr>
        <w:tc>
          <w:tcPr>
            <w:tcW w:w="433" w:type="dxa"/>
            <w:vAlign w:val="center"/>
          </w:tcPr>
          <w:p w:rsidR="00CE7B5F" w:rsidRPr="004147E0" w:rsidRDefault="00CE7B5F" w:rsidP="00F77699">
            <w:pPr>
              <w:jc w:val="center"/>
              <w:rPr>
                <w:rFonts w:asciiTheme="minorHAnsi" w:hAnsiTheme="minorHAnsi" w:cstheme="minorHAnsi"/>
              </w:rPr>
            </w:pPr>
          </w:p>
        </w:tc>
        <w:tc>
          <w:tcPr>
            <w:tcW w:w="3038" w:type="dxa"/>
            <w:vAlign w:val="center"/>
          </w:tcPr>
          <w:p w:rsidR="00CE7B5F" w:rsidRPr="004147E0" w:rsidRDefault="00CE7B5F" w:rsidP="00F77699">
            <w:pPr>
              <w:rPr>
                <w:rFonts w:asciiTheme="minorHAnsi" w:hAnsiTheme="minorHAnsi" w:cstheme="minorHAnsi"/>
              </w:rPr>
            </w:pPr>
          </w:p>
        </w:tc>
        <w:tc>
          <w:tcPr>
            <w:tcW w:w="2231" w:type="dxa"/>
            <w:gridSpan w:val="2"/>
          </w:tcPr>
          <w:p w:rsidR="00CE7B5F" w:rsidRPr="004147E0" w:rsidRDefault="00CE7B5F" w:rsidP="00F77699">
            <w:pPr>
              <w:rPr>
                <w:rFonts w:asciiTheme="minorHAnsi" w:hAnsiTheme="minorHAnsi" w:cstheme="minorHAnsi"/>
              </w:rPr>
            </w:pPr>
          </w:p>
        </w:tc>
        <w:tc>
          <w:tcPr>
            <w:tcW w:w="3337" w:type="dxa"/>
            <w:vAlign w:val="center"/>
          </w:tcPr>
          <w:p w:rsidR="00CE7B5F" w:rsidRPr="004147E0" w:rsidRDefault="00CE7B5F" w:rsidP="00F77699">
            <w:pPr>
              <w:jc w:val="both"/>
              <w:rPr>
                <w:rFonts w:asciiTheme="minorHAnsi" w:hAnsiTheme="minorHAnsi" w:cstheme="minorHAnsi"/>
              </w:rPr>
            </w:pPr>
          </w:p>
        </w:tc>
      </w:tr>
      <w:tr w:rsidR="00CE7B5F" w:rsidRPr="004147E0" w:rsidTr="00F77699">
        <w:trPr>
          <w:trHeight w:val="370"/>
        </w:trPr>
        <w:tc>
          <w:tcPr>
            <w:tcW w:w="433"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4</w:t>
            </w:r>
          </w:p>
        </w:tc>
        <w:tc>
          <w:tcPr>
            <w:tcW w:w="3038" w:type="dxa"/>
            <w:vAlign w:val="center"/>
          </w:tcPr>
          <w:p w:rsidR="00701146" w:rsidRPr="004147E0" w:rsidRDefault="00701146" w:rsidP="00F77699">
            <w:pPr>
              <w:jc w:val="both"/>
              <w:rPr>
                <w:rFonts w:asciiTheme="minorHAnsi" w:hAnsiTheme="minorHAnsi" w:cstheme="minorHAnsi"/>
              </w:rPr>
            </w:pPr>
            <w:r w:rsidRPr="004147E0">
              <w:rPr>
                <w:rFonts w:asciiTheme="minorHAnsi" w:hAnsiTheme="minorHAnsi" w:cstheme="minorHAnsi"/>
              </w:rPr>
              <w:t>Reunión de Aclaración</w:t>
            </w:r>
          </w:p>
          <w:p w:rsidR="00CE7B5F" w:rsidRPr="004147E0" w:rsidRDefault="00CE7B5F" w:rsidP="00F77699">
            <w:pPr>
              <w:jc w:val="both"/>
              <w:rPr>
                <w:rFonts w:asciiTheme="minorHAnsi" w:hAnsiTheme="minorHAnsi" w:cstheme="minorHAnsi"/>
              </w:rPr>
            </w:pPr>
          </w:p>
        </w:tc>
        <w:tc>
          <w:tcPr>
            <w:tcW w:w="1143" w:type="dxa"/>
            <w:vAlign w:val="center"/>
          </w:tcPr>
          <w:p w:rsidR="00CE7B5F" w:rsidRPr="004147E0" w:rsidRDefault="00CE7B5F" w:rsidP="00F77699">
            <w:pPr>
              <w:rPr>
                <w:rFonts w:asciiTheme="minorHAnsi" w:hAnsiTheme="minorHAnsi" w:cstheme="minorHAnsi"/>
              </w:rPr>
            </w:pPr>
            <w:r w:rsidRPr="004147E0">
              <w:rPr>
                <w:rFonts w:asciiTheme="minorHAnsi" w:hAnsiTheme="minorHAnsi" w:cstheme="minorHAnsi"/>
              </w:rPr>
              <w:t>Fecha:</w:t>
            </w:r>
          </w:p>
          <w:p w:rsidR="00CE7B5F" w:rsidRPr="004147E0" w:rsidRDefault="004147E0" w:rsidP="00F77699">
            <w:pPr>
              <w:rPr>
                <w:rFonts w:asciiTheme="minorHAnsi" w:hAnsiTheme="minorHAnsi" w:cstheme="minorHAnsi"/>
              </w:rPr>
            </w:pPr>
            <w:r w:rsidRPr="004147E0">
              <w:rPr>
                <w:rFonts w:asciiTheme="minorHAnsi" w:hAnsiTheme="minorHAnsi" w:cstheme="minorHAnsi"/>
              </w:rPr>
              <w:t>09/01/2018</w:t>
            </w:r>
          </w:p>
        </w:tc>
        <w:tc>
          <w:tcPr>
            <w:tcW w:w="1088"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Hora:</w:t>
            </w:r>
          </w:p>
          <w:p w:rsidR="00CE7B5F" w:rsidRPr="004147E0" w:rsidRDefault="004147E0" w:rsidP="00F77699">
            <w:pPr>
              <w:rPr>
                <w:rFonts w:asciiTheme="minorHAnsi" w:hAnsiTheme="minorHAnsi" w:cstheme="minorHAnsi"/>
              </w:rPr>
            </w:pPr>
            <w:r w:rsidRPr="004147E0">
              <w:rPr>
                <w:rFonts w:asciiTheme="minorHAnsi" w:hAnsiTheme="minorHAnsi" w:cstheme="minorHAnsi"/>
              </w:rPr>
              <w:t>16:00</w:t>
            </w:r>
          </w:p>
        </w:tc>
        <w:tc>
          <w:tcPr>
            <w:tcW w:w="3337" w:type="dxa"/>
            <w:vAlign w:val="center"/>
          </w:tcPr>
          <w:p w:rsidR="004147E0" w:rsidRPr="00237FC8" w:rsidRDefault="004147E0" w:rsidP="004147E0">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4147E0" w:rsidRPr="00237FC8" w:rsidRDefault="004147E0" w:rsidP="004147E0">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4147E0" w:rsidRDefault="004147E0" w:rsidP="004147E0">
            <w:pPr>
              <w:jc w:val="both"/>
              <w:rPr>
                <w:rFonts w:asciiTheme="minorHAnsi" w:hAnsiTheme="minorHAnsi" w:cstheme="minorHAnsi"/>
                <w:color w:val="FF0000"/>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4147E0" w:rsidTr="00F77699">
        <w:trPr>
          <w:trHeight w:val="64"/>
        </w:trPr>
        <w:tc>
          <w:tcPr>
            <w:tcW w:w="433" w:type="dxa"/>
            <w:vAlign w:val="center"/>
          </w:tcPr>
          <w:p w:rsidR="00CE7B5F" w:rsidRPr="004147E0" w:rsidRDefault="00CE7B5F" w:rsidP="00F77699">
            <w:pPr>
              <w:jc w:val="center"/>
              <w:rPr>
                <w:rFonts w:asciiTheme="minorHAnsi" w:hAnsiTheme="minorHAnsi" w:cstheme="minorHAnsi"/>
              </w:rPr>
            </w:pPr>
          </w:p>
        </w:tc>
        <w:tc>
          <w:tcPr>
            <w:tcW w:w="3038" w:type="dxa"/>
            <w:vAlign w:val="center"/>
          </w:tcPr>
          <w:p w:rsidR="00CE7B5F" w:rsidRPr="004147E0" w:rsidRDefault="00CE7B5F" w:rsidP="00F77699">
            <w:pPr>
              <w:jc w:val="center"/>
              <w:rPr>
                <w:rFonts w:asciiTheme="minorHAnsi" w:hAnsiTheme="minorHAnsi" w:cstheme="minorHAnsi"/>
              </w:rPr>
            </w:pPr>
          </w:p>
        </w:tc>
        <w:tc>
          <w:tcPr>
            <w:tcW w:w="2231" w:type="dxa"/>
            <w:gridSpan w:val="2"/>
            <w:vAlign w:val="center"/>
          </w:tcPr>
          <w:p w:rsidR="00CE7B5F" w:rsidRPr="004147E0" w:rsidRDefault="00CE7B5F" w:rsidP="00F77699">
            <w:pPr>
              <w:jc w:val="center"/>
              <w:rPr>
                <w:rFonts w:asciiTheme="minorHAnsi" w:hAnsiTheme="minorHAnsi" w:cstheme="minorHAnsi"/>
              </w:rPr>
            </w:pPr>
          </w:p>
        </w:tc>
        <w:tc>
          <w:tcPr>
            <w:tcW w:w="3337" w:type="dxa"/>
            <w:vAlign w:val="center"/>
          </w:tcPr>
          <w:p w:rsidR="00CE7B5F" w:rsidRPr="004147E0" w:rsidRDefault="00CE7B5F" w:rsidP="00F77699">
            <w:pPr>
              <w:jc w:val="both"/>
              <w:rPr>
                <w:rFonts w:asciiTheme="minorHAnsi" w:hAnsiTheme="minorHAnsi" w:cstheme="minorHAnsi"/>
                <w:color w:val="FF0000"/>
              </w:rPr>
            </w:pPr>
          </w:p>
        </w:tc>
      </w:tr>
      <w:tr w:rsidR="00CE7B5F" w:rsidRPr="004147E0" w:rsidTr="00F77699">
        <w:trPr>
          <w:trHeight w:val="370"/>
        </w:trPr>
        <w:tc>
          <w:tcPr>
            <w:tcW w:w="433"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5</w:t>
            </w:r>
          </w:p>
        </w:tc>
        <w:tc>
          <w:tcPr>
            <w:tcW w:w="3038" w:type="dxa"/>
            <w:vAlign w:val="center"/>
          </w:tcPr>
          <w:p w:rsidR="00CE7B5F" w:rsidRPr="004147E0" w:rsidRDefault="00CE7B5F" w:rsidP="00F77699">
            <w:pPr>
              <w:rPr>
                <w:rFonts w:asciiTheme="minorHAnsi" w:hAnsiTheme="minorHAnsi" w:cstheme="minorHAnsi"/>
              </w:rPr>
            </w:pPr>
            <w:r w:rsidRPr="004147E0">
              <w:rPr>
                <w:rFonts w:asciiTheme="minorHAnsi" w:hAnsiTheme="minorHAnsi" w:cstheme="minorHAnsi"/>
              </w:rPr>
              <w:t>Presentación de Propuestas.</w:t>
            </w:r>
          </w:p>
        </w:tc>
        <w:tc>
          <w:tcPr>
            <w:tcW w:w="1143" w:type="dxa"/>
            <w:vAlign w:val="center"/>
          </w:tcPr>
          <w:p w:rsidR="00CE7B5F" w:rsidRPr="004147E0" w:rsidRDefault="00CE7B5F" w:rsidP="00F77699">
            <w:pPr>
              <w:rPr>
                <w:rFonts w:asciiTheme="minorHAnsi" w:hAnsiTheme="minorHAnsi" w:cstheme="minorHAnsi"/>
              </w:rPr>
            </w:pPr>
            <w:r w:rsidRPr="004147E0">
              <w:rPr>
                <w:rFonts w:asciiTheme="minorHAnsi" w:hAnsiTheme="minorHAnsi" w:cstheme="minorHAnsi"/>
              </w:rPr>
              <w:t>Fecha:</w:t>
            </w:r>
          </w:p>
          <w:p w:rsidR="00CE7B5F" w:rsidRPr="004147E0" w:rsidRDefault="004147E0" w:rsidP="00F77699">
            <w:pPr>
              <w:rPr>
                <w:rFonts w:asciiTheme="minorHAnsi" w:hAnsiTheme="minorHAnsi" w:cstheme="minorHAnsi"/>
              </w:rPr>
            </w:pPr>
            <w:r w:rsidRPr="004147E0">
              <w:rPr>
                <w:rFonts w:asciiTheme="minorHAnsi" w:hAnsiTheme="minorHAnsi" w:cstheme="minorHAnsi"/>
              </w:rPr>
              <w:t>22/01/2018</w:t>
            </w:r>
          </w:p>
        </w:tc>
        <w:tc>
          <w:tcPr>
            <w:tcW w:w="1088"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Hasta hora:</w:t>
            </w:r>
          </w:p>
          <w:p w:rsidR="00CE7B5F" w:rsidRPr="004147E0" w:rsidRDefault="004147E0" w:rsidP="004147E0">
            <w:pPr>
              <w:jc w:val="center"/>
              <w:rPr>
                <w:rFonts w:asciiTheme="minorHAnsi" w:hAnsiTheme="minorHAnsi" w:cstheme="minorHAnsi"/>
              </w:rPr>
            </w:pPr>
            <w:r>
              <w:rPr>
                <w:rFonts w:asciiTheme="minorHAnsi" w:hAnsiTheme="minorHAnsi" w:cstheme="minorHAnsi"/>
              </w:rPr>
              <w:t>10:30</w:t>
            </w:r>
          </w:p>
        </w:tc>
        <w:tc>
          <w:tcPr>
            <w:tcW w:w="3337" w:type="dxa"/>
          </w:tcPr>
          <w:p w:rsidR="004147E0" w:rsidRPr="00237FC8" w:rsidRDefault="004147E0" w:rsidP="004147E0">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4147E0" w:rsidRPr="00237FC8" w:rsidRDefault="004147E0" w:rsidP="004147E0">
            <w:pPr>
              <w:jc w:val="both"/>
              <w:rPr>
                <w:rFonts w:asciiTheme="minorHAnsi" w:hAnsiTheme="minorHAnsi" w:cs="Segoe UI"/>
                <w:szCs w:val="22"/>
              </w:rPr>
            </w:pPr>
            <w:r w:rsidRPr="00237FC8">
              <w:rPr>
                <w:rFonts w:asciiTheme="minorHAnsi" w:hAnsiTheme="minorHAnsi" w:cs="Segoe UI"/>
                <w:szCs w:val="22"/>
              </w:rPr>
              <w:t>Santa Cruz de la Sierra – Bolivia</w:t>
            </w:r>
          </w:p>
          <w:p w:rsidR="00CE7B5F" w:rsidRPr="004147E0" w:rsidRDefault="004147E0" w:rsidP="004147E0">
            <w:pPr>
              <w:jc w:val="both"/>
              <w:rPr>
                <w:rFonts w:asciiTheme="minorHAnsi" w:hAnsiTheme="minorHAnsi" w:cstheme="minorHAnsi"/>
                <w:color w:val="FF0000"/>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CE7B5F" w:rsidRPr="004147E0" w:rsidTr="00F77699">
        <w:trPr>
          <w:trHeight w:val="64"/>
        </w:trPr>
        <w:tc>
          <w:tcPr>
            <w:tcW w:w="433" w:type="dxa"/>
            <w:vAlign w:val="center"/>
          </w:tcPr>
          <w:p w:rsidR="00CE7B5F" w:rsidRPr="004147E0" w:rsidRDefault="00CE7B5F" w:rsidP="00F77699">
            <w:pPr>
              <w:jc w:val="center"/>
              <w:rPr>
                <w:rFonts w:asciiTheme="minorHAnsi" w:hAnsiTheme="minorHAnsi" w:cstheme="minorHAnsi"/>
              </w:rPr>
            </w:pPr>
          </w:p>
        </w:tc>
        <w:tc>
          <w:tcPr>
            <w:tcW w:w="3038" w:type="dxa"/>
            <w:vAlign w:val="center"/>
          </w:tcPr>
          <w:p w:rsidR="00CE7B5F" w:rsidRPr="004147E0" w:rsidRDefault="00CE7B5F" w:rsidP="00F77699">
            <w:pPr>
              <w:rPr>
                <w:rFonts w:asciiTheme="minorHAnsi" w:hAnsiTheme="minorHAnsi" w:cstheme="minorHAnsi"/>
              </w:rPr>
            </w:pPr>
          </w:p>
        </w:tc>
        <w:tc>
          <w:tcPr>
            <w:tcW w:w="2231" w:type="dxa"/>
            <w:gridSpan w:val="2"/>
            <w:vAlign w:val="center"/>
          </w:tcPr>
          <w:p w:rsidR="00CE7B5F" w:rsidRPr="004147E0" w:rsidRDefault="00CE7B5F" w:rsidP="00F77699">
            <w:pPr>
              <w:jc w:val="center"/>
              <w:rPr>
                <w:rFonts w:asciiTheme="minorHAnsi" w:hAnsiTheme="minorHAnsi" w:cstheme="minorHAnsi"/>
              </w:rPr>
            </w:pPr>
          </w:p>
        </w:tc>
        <w:tc>
          <w:tcPr>
            <w:tcW w:w="3337" w:type="dxa"/>
          </w:tcPr>
          <w:p w:rsidR="00CE7B5F" w:rsidRPr="004147E0" w:rsidRDefault="00CE7B5F" w:rsidP="00F77699">
            <w:pPr>
              <w:jc w:val="both"/>
              <w:rPr>
                <w:rFonts w:asciiTheme="minorHAnsi" w:hAnsiTheme="minorHAnsi" w:cstheme="minorHAnsi"/>
                <w:color w:val="FF0000"/>
              </w:rPr>
            </w:pPr>
          </w:p>
        </w:tc>
      </w:tr>
      <w:tr w:rsidR="00F67900" w:rsidRPr="004147E0" w:rsidTr="00F77699">
        <w:trPr>
          <w:trHeight w:val="601"/>
        </w:trPr>
        <w:tc>
          <w:tcPr>
            <w:tcW w:w="433" w:type="dxa"/>
            <w:vAlign w:val="center"/>
          </w:tcPr>
          <w:p w:rsidR="00F67900" w:rsidRPr="004147E0" w:rsidRDefault="00F77699" w:rsidP="00F77699">
            <w:pPr>
              <w:jc w:val="center"/>
              <w:rPr>
                <w:rFonts w:asciiTheme="minorHAnsi" w:hAnsiTheme="minorHAnsi" w:cstheme="minorHAnsi"/>
              </w:rPr>
            </w:pPr>
            <w:r w:rsidRPr="004147E0">
              <w:rPr>
                <w:rFonts w:asciiTheme="minorHAnsi" w:hAnsiTheme="minorHAnsi" w:cstheme="minorHAnsi"/>
              </w:rPr>
              <w:t>6</w:t>
            </w:r>
          </w:p>
        </w:tc>
        <w:tc>
          <w:tcPr>
            <w:tcW w:w="3038" w:type="dxa"/>
            <w:vAlign w:val="center"/>
          </w:tcPr>
          <w:p w:rsidR="00F67900" w:rsidRPr="004147E0" w:rsidRDefault="00F67900" w:rsidP="00F77699">
            <w:pPr>
              <w:rPr>
                <w:rFonts w:asciiTheme="minorHAnsi" w:hAnsiTheme="minorHAnsi" w:cstheme="minorHAnsi"/>
              </w:rPr>
            </w:pPr>
            <w:r w:rsidRPr="004147E0">
              <w:rPr>
                <w:rFonts w:asciiTheme="minorHAnsi" w:hAnsiTheme="minorHAnsi" w:cstheme="minorHAnsi"/>
              </w:rPr>
              <w:t>Apertura de Propuestas.</w:t>
            </w:r>
          </w:p>
        </w:tc>
        <w:tc>
          <w:tcPr>
            <w:tcW w:w="1143" w:type="dxa"/>
            <w:vAlign w:val="center"/>
          </w:tcPr>
          <w:p w:rsidR="00F67900" w:rsidRPr="004147E0" w:rsidRDefault="00F67900" w:rsidP="00F77699">
            <w:pPr>
              <w:rPr>
                <w:rFonts w:asciiTheme="minorHAnsi" w:hAnsiTheme="minorHAnsi" w:cstheme="minorHAnsi"/>
              </w:rPr>
            </w:pPr>
            <w:r w:rsidRPr="004147E0">
              <w:rPr>
                <w:rFonts w:asciiTheme="minorHAnsi" w:hAnsiTheme="minorHAnsi" w:cstheme="minorHAnsi"/>
              </w:rPr>
              <w:t>Fecha:</w:t>
            </w:r>
          </w:p>
          <w:p w:rsidR="00F67900" w:rsidRPr="004147E0" w:rsidRDefault="004147E0" w:rsidP="00F77699">
            <w:pPr>
              <w:rPr>
                <w:rFonts w:asciiTheme="minorHAnsi" w:hAnsiTheme="minorHAnsi" w:cstheme="minorHAnsi"/>
              </w:rPr>
            </w:pPr>
            <w:r>
              <w:rPr>
                <w:rFonts w:asciiTheme="minorHAnsi" w:hAnsiTheme="minorHAnsi" w:cstheme="minorHAnsi"/>
              </w:rPr>
              <w:t>22/01/2018</w:t>
            </w:r>
          </w:p>
        </w:tc>
        <w:tc>
          <w:tcPr>
            <w:tcW w:w="1088" w:type="dxa"/>
            <w:vAlign w:val="center"/>
          </w:tcPr>
          <w:p w:rsidR="00F67900" w:rsidRPr="004147E0" w:rsidRDefault="00F67900" w:rsidP="00F77699">
            <w:pPr>
              <w:jc w:val="center"/>
              <w:rPr>
                <w:rFonts w:asciiTheme="minorHAnsi" w:hAnsiTheme="minorHAnsi" w:cstheme="minorHAnsi"/>
              </w:rPr>
            </w:pPr>
            <w:r w:rsidRPr="004147E0">
              <w:rPr>
                <w:rFonts w:asciiTheme="minorHAnsi" w:hAnsiTheme="minorHAnsi" w:cstheme="minorHAnsi"/>
              </w:rPr>
              <w:t>Hora:</w:t>
            </w:r>
          </w:p>
          <w:p w:rsidR="00F67900" w:rsidRPr="004147E0" w:rsidRDefault="004147E0" w:rsidP="004147E0">
            <w:pPr>
              <w:jc w:val="center"/>
              <w:rPr>
                <w:rFonts w:asciiTheme="minorHAnsi" w:hAnsiTheme="minorHAnsi" w:cstheme="minorHAnsi"/>
              </w:rPr>
            </w:pPr>
            <w:r>
              <w:rPr>
                <w:rFonts w:asciiTheme="minorHAnsi" w:hAnsiTheme="minorHAnsi" w:cstheme="minorHAnsi"/>
              </w:rPr>
              <w:t>11:00</w:t>
            </w:r>
          </w:p>
        </w:tc>
        <w:tc>
          <w:tcPr>
            <w:tcW w:w="3337" w:type="dxa"/>
            <w:vAlign w:val="center"/>
          </w:tcPr>
          <w:p w:rsidR="004147E0" w:rsidRPr="00237FC8" w:rsidRDefault="004147E0" w:rsidP="004147E0">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xml:space="preserve">  YPFB-Vicepresidencia Nacional de Operaciones-Dirección Regional de Contrataciones, (Edificio Nuevo) </w:t>
            </w:r>
            <w:r w:rsidRPr="00237FC8">
              <w:rPr>
                <w:rFonts w:asciiTheme="minorHAnsi" w:hAnsiTheme="minorHAnsi" w:cs="Segoe UI"/>
                <w:szCs w:val="22"/>
              </w:rPr>
              <w:lastRenderedPageBreak/>
              <w:t>ubicado en Av. Doble Vía a la Guardia  S/N entre el 3er. Anillo Externo (Av. Mario R. Gutiérrez) y Calle Las Palmas</w:t>
            </w:r>
          </w:p>
          <w:p w:rsidR="004147E0" w:rsidRPr="00237FC8" w:rsidRDefault="004147E0" w:rsidP="004147E0">
            <w:pPr>
              <w:jc w:val="both"/>
              <w:rPr>
                <w:rFonts w:asciiTheme="minorHAnsi" w:hAnsiTheme="minorHAnsi" w:cs="Segoe UI"/>
                <w:szCs w:val="22"/>
              </w:rPr>
            </w:pPr>
            <w:r w:rsidRPr="00237FC8">
              <w:rPr>
                <w:rFonts w:asciiTheme="minorHAnsi" w:hAnsiTheme="minorHAnsi" w:cs="Segoe UI"/>
                <w:szCs w:val="22"/>
              </w:rPr>
              <w:t>Santa Cruz de la Sierra – Bolivia</w:t>
            </w:r>
          </w:p>
          <w:p w:rsidR="00F67900" w:rsidRPr="004147E0" w:rsidRDefault="004147E0" w:rsidP="004147E0">
            <w:pPr>
              <w:jc w:val="both"/>
              <w:rPr>
                <w:rFonts w:asciiTheme="minorHAnsi" w:hAnsiTheme="minorHAnsi" w:cstheme="minorHAnsi"/>
                <w:color w:val="FF0000"/>
                <w:lang w:val="es-BO"/>
              </w:rPr>
            </w:pPr>
            <w:r w:rsidRPr="00237FC8">
              <w:rPr>
                <w:rFonts w:asciiTheme="minorHAnsi" w:hAnsiTheme="minorHAnsi"/>
                <w:b/>
                <w:szCs w:val="22"/>
              </w:rPr>
              <w:t>Responsable:</w:t>
            </w:r>
            <w:r w:rsidRPr="00237FC8">
              <w:rPr>
                <w:rFonts w:asciiTheme="minorHAnsi" w:hAnsiTheme="minorHAnsi"/>
                <w:szCs w:val="22"/>
              </w:rPr>
              <w:t xml:space="preserve"> </w:t>
            </w:r>
            <w:r w:rsidRPr="00237FC8">
              <w:rPr>
                <w:rFonts w:asciiTheme="minorHAnsi" w:hAnsiTheme="minorHAnsi" w:cs="Arial"/>
                <w:szCs w:val="22"/>
              </w:rPr>
              <w:t>Stephanie Laffertt Caballero</w:t>
            </w:r>
          </w:p>
        </w:tc>
      </w:tr>
      <w:tr w:rsidR="00F67900" w:rsidRPr="004147E0" w:rsidTr="00F77699">
        <w:trPr>
          <w:trHeight w:val="246"/>
        </w:trPr>
        <w:tc>
          <w:tcPr>
            <w:tcW w:w="433" w:type="dxa"/>
            <w:vAlign w:val="center"/>
          </w:tcPr>
          <w:p w:rsidR="00F67900" w:rsidRPr="004147E0" w:rsidRDefault="00F67900" w:rsidP="00F77699">
            <w:pPr>
              <w:jc w:val="center"/>
              <w:rPr>
                <w:rFonts w:asciiTheme="minorHAnsi" w:hAnsiTheme="minorHAnsi" w:cstheme="minorHAnsi"/>
              </w:rPr>
            </w:pPr>
          </w:p>
        </w:tc>
        <w:tc>
          <w:tcPr>
            <w:tcW w:w="3038" w:type="dxa"/>
            <w:vAlign w:val="center"/>
          </w:tcPr>
          <w:p w:rsidR="00F67900" w:rsidRPr="004147E0" w:rsidRDefault="00F67900" w:rsidP="00F77699">
            <w:pPr>
              <w:rPr>
                <w:rFonts w:asciiTheme="minorHAnsi" w:hAnsiTheme="minorHAnsi" w:cstheme="minorHAnsi"/>
              </w:rPr>
            </w:pPr>
          </w:p>
        </w:tc>
        <w:tc>
          <w:tcPr>
            <w:tcW w:w="1143" w:type="dxa"/>
            <w:vAlign w:val="center"/>
          </w:tcPr>
          <w:p w:rsidR="00F67900" w:rsidRPr="004147E0" w:rsidRDefault="00F67900" w:rsidP="00F77699">
            <w:pPr>
              <w:rPr>
                <w:rFonts w:asciiTheme="minorHAnsi" w:hAnsiTheme="minorHAnsi" w:cstheme="minorHAnsi"/>
              </w:rPr>
            </w:pPr>
          </w:p>
        </w:tc>
        <w:tc>
          <w:tcPr>
            <w:tcW w:w="1088" w:type="dxa"/>
            <w:vAlign w:val="center"/>
          </w:tcPr>
          <w:p w:rsidR="00F67900" w:rsidRPr="004147E0" w:rsidRDefault="00F67900" w:rsidP="00F77699">
            <w:pPr>
              <w:jc w:val="center"/>
              <w:rPr>
                <w:rFonts w:asciiTheme="minorHAnsi" w:hAnsiTheme="minorHAnsi" w:cstheme="minorHAnsi"/>
              </w:rPr>
            </w:pPr>
          </w:p>
        </w:tc>
        <w:tc>
          <w:tcPr>
            <w:tcW w:w="3337" w:type="dxa"/>
            <w:vAlign w:val="center"/>
          </w:tcPr>
          <w:p w:rsidR="00F67900" w:rsidRPr="004147E0" w:rsidRDefault="00F67900" w:rsidP="00F77699">
            <w:pPr>
              <w:rPr>
                <w:rFonts w:asciiTheme="minorHAnsi" w:hAnsiTheme="minorHAnsi" w:cstheme="minorHAnsi"/>
                <w:color w:val="000000"/>
                <w:lang w:val="es-BO"/>
              </w:rPr>
            </w:pPr>
          </w:p>
        </w:tc>
      </w:tr>
      <w:tr w:rsidR="00CE7B5F" w:rsidRPr="004147E0" w:rsidTr="00F77699">
        <w:trPr>
          <w:trHeight w:val="246"/>
        </w:trPr>
        <w:tc>
          <w:tcPr>
            <w:tcW w:w="433" w:type="dxa"/>
            <w:vAlign w:val="center"/>
          </w:tcPr>
          <w:p w:rsidR="00CE7B5F" w:rsidRPr="004147E0" w:rsidRDefault="00CE7B5F" w:rsidP="00F77699">
            <w:pPr>
              <w:jc w:val="center"/>
              <w:rPr>
                <w:rFonts w:asciiTheme="minorHAnsi" w:hAnsiTheme="minorHAnsi" w:cstheme="minorHAnsi"/>
              </w:rPr>
            </w:pPr>
          </w:p>
        </w:tc>
        <w:tc>
          <w:tcPr>
            <w:tcW w:w="3038" w:type="dxa"/>
            <w:vAlign w:val="center"/>
          </w:tcPr>
          <w:p w:rsidR="00CE7B5F" w:rsidRPr="004147E0" w:rsidRDefault="00CE7B5F" w:rsidP="00F77699">
            <w:pPr>
              <w:rPr>
                <w:rFonts w:asciiTheme="minorHAnsi" w:hAnsiTheme="minorHAnsi" w:cstheme="minorHAnsi"/>
              </w:rPr>
            </w:pPr>
          </w:p>
        </w:tc>
        <w:tc>
          <w:tcPr>
            <w:tcW w:w="2231" w:type="dxa"/>
            <w:gridSpan w:val="2"/>
            <w:vAlign w:val="center"/>
          </w:tcPr>
          <w:p w:rsidR="00CE7B5F" w:rsidRPr="004147E0" w:rsidRDefault="00CE7B5F" w:rsidP="00F77699">
            <w:pPr>
              <w:jc w:val="center"/>
              <w:rPr>
                <w:rFonts w:asciiTheme="minorHAnsi" w:hAnsiTheme="minorHAnsi" w:cstheme="minorHAnsi"/>
              </w:rPr>
            </w:pPr>
          </w:p>
        </w:tc>
        <w:tc>
          <w:tcPr>
            <w:tcW w:w="3337" w:type="dxa"/>
            <w:vAlign w:val="center"/>
          </w:tcPr>
          <w:p w:rsidR="00CE7B5F" w:rsidRPr="004147E0" w:rsidRDefault="00CE7B5F" w:rsidP="00F77699">
            <w:pPr>
              <w:jc w:val="both"/>
              <w:rPr>
                <w:rFonts w:asciiTheme="minorHAnsi" w:hAnsiTheme="minorHAnsi" w:cstheme="minorHAnsi"/>
                <w:color w:val="000000"/>
                <w:lang w:val="es-BO"/>
              </w:rPr>
            </w:pPr>
          </w:p>
        </w:tc>
      </w:tr>
      <w:tr w:rsidR="00CE7B5F" w:rsidRPr="004147E0" w:rsidTr="00F77699">
        <w:trPr>
          <w:trHeight w:val="246"/>
        </w:trPr>
        <w:tc>
          <w:tcPr>
            <w:tcW w:w="433"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7</w:t>
            </w:r>
          </w:p>
        </w:tc>
        <w:tc>
          <w:tcPr>
            <w:tcW w:w="3038" w:type="dxa"/>
            <w:vAlign w:val="center"/>
          </w:tcPr>
          <w:p w:rsidR="00CE7B5F" w:rsidRPr="004147E0" w:rsidRDefault="00CE7B5F" w:rsidP="00F77699">
            <w:pPr>
              <w:rPr>
                <w:rFonts w:asciiTheme="minorHAnsi" w:hAnsiTheme="minorHAnsi" w:cstheme="minorHAnsi"/>
              </w:rPr>
            </w:pPr>
            <w:r w:rsidRPr="004147E0">
              <w:rPr>
                <w:rFonts w:asciiTheme="minorHAnsi" w:hAnsiTheme="minorHAnsi" w:cstheme="minorHAnsi"/>
              </w:rPr>
              <w:t>Resultados del Proceso</w:t>
            </w:r>
          </w:p>
        </w:tc>
        <w:tc>
          <w:tcPr>
            <w:tcW w:w="2231" w:type="dxa"/>
            <w:gridSpan w:val="2"/>
            <w:vAlign w:val="center"/>
          </w:tcPr>
          <w:p w:rsidR="00481CF6" w:rsidRPr="004147E0" w:rsidRDefault="00CE7B5F" w:rsidP="00F77699">
            <w:pPr>
              <w:jc w:val="both"/>
              <w:rPr>
                <w:rFonts w:asciiTheme="minorHAnsi" w:hAnsiTheme="minorHAnsi" w:cstheme="minorHAnsi"/>
              </w:rPr>
            </w:pPr>
            <w:r w:rsidRPr="004147E0">
              <w:rPr>
                <w:rFonts w:asciiTheme="minorHAnsi" w:hAnsiTheme="minorHAnsi" w:cstheme="minorHAnsi"/>
              </w:rPr>
              <w:t>Fecha Estimada:</w:t>
            </w:r>
          </w:p>
          <w:p w:rsidR="00CE7B5F" w:rsidRPr="004147E0" w:rsidRDefault="004147E0" w:rsidP="00F77699">
            <w:pPr>
              <w:jc w:val="both"/>
              <w:rPr>
                <w:rFonts w:asciiTheme="minorHAnsi" w:hAnsiTheme="minorHAnsi" w:cstheme="minorHAnsi"/>
              </w:rPr>
            </w:pPr>
            <w:r>
              <w:rPr>
                <w:rFonts w:asciiTheme="minorHAnsi" w:hAnsiTheme="minorHAnsi" w:cstheme="minorHAnsi"/>
                <w:i/>
                <w:color w:val="FF0000"/>
              </w:rPr>
              <w:t>22/02/2018</w:t>
            </w:r>
          </w:p>
        </w:tc>
        <w:tc>
          <w:tcPr>
            <w:tcW w:w="3337" w:type="dxa"/>
            <w:vAlign w:val="center"/>
          </w:tcPr>
          <w:p w:rsidR="00CE7B5F" w:rsidRPr="004147E0" w:rsidRDefault="00CE7B5F" w:rsidP="00F77699">
            <w:pPr>
              <w:jc w:val="both"/>
              <w:rPr>
                <w:rFonts w:asciiTheme="minorHAnsi" w:hAnsiTheme="minorHAnsi" w:cstheme="minorHAnsi"/>
                <w:color w:val="000000"/>
                <w:lang w:val="es-BO"/>
              </w:rPr>
            </w:pPr>
            <w:r w:rsidRPr="004147E0">
              <w:rPr>
                <w:rFonts w:asciiTheme="minorHAnsi" w:hAnsiTheme="minorHAnsi" w:cstheme="minorHAnsi"/>
                <w:color w:val="000000"/>
                <w:lang w:val="es-BO"/>
              </w:rPr>
              <w:t xml:space="preserve">Página web de YPFB: </w:t>
            </w:r>
            <w:hyperlink r:id="rId10" w:history="1">
              <w:r w:rsidRPr="004147E0">
                <w:rPr>
                  <w:rStyle w:val="Hipervnculo"/>
                  <w:rFonts w:asciiTheme="minorHAnsi" w:hAnsiTheme="minorHAnsi" w:cstheme="minorHAnsi"/>
                  <w:lang w:val="es-BO"/>
                </w:rPr>
                <w:t>www.ypfb.gob.bo</w:t>
              </w:r>
            </w:hyperlink>
            <w:r w:rsidRPr="004147E0">
              <w:rPr>
                <w:rFonts w:asciiTheme="minorHAnsi" w:hAnsiTheme="minorHAnsi" w:cstheme="minorHAnsi"/>
                <w:color w:val="000000"/>
                <w:lang w:val="es-BO"/>
              </w:rPr>
              <w:t xml:space="preserve">  </w:t>
            </w:r>
          </w:p>
        </w:tc>
      </w:tr>
      <w:tr w:rsidR="00CE7B5F" w:rsidRPr="004147E0" w:rsidTr="00F77699">
        <w:trPr>
          <w:trHeight w:val="246"/>
        </w:trPr>
        <w:tc>
          <w:tcPr>
            <w:tcW w:w="433" w:type="dxa"/>
            <w:vAlign w:val="center"/>
          </w:tcPr>
          <w:p w:rsidR="00CE7B5F" w:rsidRPr="004147E0" w:rsidRDefault="00CE7B5F" w:rsidP="00F77699">
            <w:pPr>
              <w:jc w:val="center"/>
              <w:rPr>
                <w:rFonts w:asciiTheme="minorHAnsi" w:hAnsiTheme="minorHAnsi" w:cstheme="minorHAnsi"/>
              </w:rPr>
            </w:pPr>
          </w:p>
        </w:tc>
        <w:tc>
          <w:tcPr>
            <w:tcW w:w="3038" w:type="dxa"/>
            <w:vAlign w:val="center"/>
          </w:tcPr>
          <w:p w:rsidR="00CE7B5F" w:rsidRPr="004147E0" w:rsidRDefault="00CE7B5F" w:rsidP="00F77699">
            <w:pPr>
              <w:rPr>
                <w:rFonts w:asciiTheme="minorHAnsi" w:hAnsiTheme="minorHAnsi" w:cstheme="minorHAnsi"/>
              </w:rPr>
            </w:pPr>
          </w:p>
        </w:tc>
        <w:tc>
          <w:tcPr>
            <w:tcW w:w="2231" w:type="dxa"/>
            <w:gridSpan w:val="2"/>
            <w:vAlign w:val="center"/>
          </w:tcPr>
          <w:p w:rsidR="00CE7B5F" w:rsidRPr="004147E0" w:rsidRDefault="00CE7B5F" w:rsidP="00F77699">
            <w:pPr>
              <w:jc w:val="center"/>
              <w:rPr>
                <w:rFonts w:asciiTheme="minorHAnsi" w:hAnsiTheme="minorHAnsi" w:cstheme="minorHAnsi"/>
              </w:rPr>
            </w:pPr>
          </w:p>
        </w:tc>
        <w:tc>
          <w:tcPr>
            <w:tcW w:w="3337" w:type="dxa"/>
            <w:vAlign w:val="center"/>
          </w:tcPr>
          <w:p w:rsidR="00CE7B5F" w:rsidRPr="004147E0" w:rsidRDefault="00CE7B5F" w:rsidP="00F77699">
            <w:pPr>
              <w:rPr>
                <w:rFonts w:asciiTheme="minorHAnsi" w:hAnsiTheme="minorHAnsi" w:cstheme="minorHAnsi"/>
                <w:color w:val="000000"/>
                <w:lang w:val="es-BO"/>
              </w:rPr>
            </w:pPr>
          </w:p>
        </w:tc>
      </w:tr>
      <w:tr w:rsidR="00CE7B5F" w:rsidRPr="004147E0" w:rsidTr="00F77699">
        <w:trPr>
          <w:trHeight w:val="295"/>
        </w:trPr>
        <w:tc>
          <w:tcPr>
            <w:tcW w:w="433" w:type="dxa"/>
            <w:vAlign w:val="center"/>
          </w:tcPr>
          <w:p w:rsidR="00CE7B5F" w:rsidRPr="004147E0" w:rsidRDefault="00CE7B5F" w:rsidP="00F77699">
            <w:pPr>
              <w:jc w:val="center"/>
              <w:rPr>
                <w:rFonts w:asciiTheme="minorHAnsi" w:hAnsiTheme="minorHAnsi" w:cstheme="minorHAnsi"/>
              </w:rPr>
            </w:pPr>
            <w:r w:rsidRPr="004147E0">
              <w:rPr>
                <w:rFonts w:asciiTheme="minorHAnsi" w:hAnsiTheme="minorHAnsi" w:cstheme="minorHAnsi"/>
              </w:rPr>
              <w:t>8</w:t>
            </w:r>
          </w:p>
        </w:tc>
        <w:tc>
          <w:tcPr>
            <w:tcW w:w="3038" w:type="dxa"/>
            <w:vAlign w:val="center"/>
          </w:tcPr>
          <w:p w:rsidR="00CE7B5F" w:rsidRPr="004147E0" w:rsidRDefault="00CE7B5F" w:rsidP="00F77699">
            <w:pPr>
              <w:rPr>
                <w:rFonts w:asciiTheme="minorHAnsi" w:hAnsiTheme="minorHAnsi" w:cstheme="minorHAnsi"/>
              </w:rPr>
            </w:pPr>
            <w:r w:rsidRPr="004147E0">
              <w:rPr>
                <w:rFonts w:asciiTheme="minorHAnsi" w:hAnsiTheme="minorHAnsi" w:cstheme="minorHAnsi"/>
              </w:rPr>
              <w:t>Firma de Contrato</w:t>
            </w:r>
            <w:r w:rsidR="00983825" w:rsidRPr="004147E0">
              <w:rPr>
                <w:rFonts w:asciiTheme="minorHAnsi" w:hAnsiTheme="minorHAnsi" w:cstheme="minorHAnsi"/>
              </w:rPr>
              <w:t>/Orden de Servicio</w:t>
            </w:r>
          </w:p>
        </w:tc>
        <w:tc>
          <w:tcPr>
            <w:tcW w:w="5568" w:type="dxa"/>
            <w:gridSpan w:val="3"/>
            <w:vAlign w:val="center"/>
          </w:tcPr>
          <w:p w:rsidR="00A047DF" w:rsidRPr="004147E0" w:rsidRDefault="00A047DF" w:rsidP="00A047DF">
            <w:pPr>
              <w:jc w:val="both"/>
              <w:rPr>
                <w:rFonts w:asciiTheme="minorHAnsi" w:hAnsiTheme="minorHAnsi" w:cstheme="minorHAnsi"/>
              </w:rPr>
            </w:pPr>
            <w:r w:rsidRPr="004147E0">
              <w:rPr>
                <w:rFonts w:asciiTheme="minorHAnsi" w:hAnsiTheme="minorHAnsi" w:cstheme="minorHAnsi"/>
              </w:rPr>
              <w:t xml:space="preserve">Fecha Estimada: </w:t>
            </w:r>
          </w:p>
          <w:p w:rsidR="00CE7B5F" w:rsidRPr="004147E0" w:rsidRDefault="004147E0" w:rsidP="004147E0">
            <w:pPr>
              <w:rPr>
                <w:rFonts w:asciiTheme="minorHAnsi" w:hAnsiTheme="minorHAnsi" w:cstheme="minorHAnsi"/>
                <w:color w:val="000000"/>
                <w:lang w:val="es-BO"/>
              </w:rPr>
            </w:pPr>
            <w:r>
              <w:rPr>
                <w:rFonts w:asciiTheme="minorHAnsi" w:hAnsiTheme="minorHAnsi" w:cstheme="minorHAnsi"/>
                <w:i/>
                <w:color w:val="FF0000"/>
              </w:rPr>
              <w:t>22/03/2018</w:t>
            </w:r>
          </w:p>
        </w:tc>
      </w:tr>
      <w:tr w:rsidR="00CE7B5F" w:rsidRPr="004147E0" w:rsidTr="00F77699">
        <w:trPr>
          <w:trHeight w:val="295"/>
        </w:trPr>
        <w:tc>
          <w:tcPr>
            <w:tcW w:w="433" w:type="dxa"/>
            <w:vAlign w:val="center"/>
          </w:tcPr>
          <w:p w:rsidR="00CE7B5F" w:rsidRPr="004147E0" w:rsidRDefault="00CE7B5F" w:rsidP="00F77699">
            <w:pPr>
              <w:jc w:val="center"/>
              <w:rPr>
                <w:rFonts w:asciiTheme="minorHAnsi" w:hAnsiTheme="minorHAnsi" w:cstheme="minorHAnsi"/>
              </w:rPr>
            </w:pPr>
          </w:p>
        </w:tc>
        <w:tc>
          <w:tcPr>
            <w:tcW w:w="3038" w:type="dxa"/>
            <w:vAlign w:val="center"/>
          </w:tcPr>
          <w:p w:rsidR="00CE7B5F" w:rsidRPr="004147E0" w:rsidRDefault="00CE7B5F" w:rsidP="00F77699">
            <w:pPr>
              <w:rPr>
                <w:rFonts w:asciiTheme="minorHAnsi" w:hAnsiTheme="minorHAnsi" w:cstheme="minorHAnsi"/>
              </w:rPr>
            </w:pPr>
          </w:p>
        </w:tc>
        <w:tc>
          <w:tcPr>
            <w:tcW w:w="5568" w:type="dxa"/>
            <w:gridSpan w:val="3"/>
            <w:vAlign w:val="center"/>
          </w:tcPr>
          <w:p w:rsidR="00CE7B5F" w:rsidRPr="004147E0" w:rsidRDefault="00CE7B5F" w:rsidP="00F77699">
            <w:pPr>
              <w:jc w:val="center"/>
              <w:rPr>
                <w:rFonts w:asciiTheme="minorHAnsi" w:hAnsiTheme="minorHAnsi" w:cstheme="minorHAnsi"/>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9073"/>
      </w:tblGrid>
      <w:tr w:rsidR="00103622" w:rsidRPr="00552079" w:rsidTr="009E29DA">
        <w:trPr>
          <w:trHeight w:val="447"/>
        </w:trPr>
        <w:tc>
          <w:tcPr>
            <w:tcW w:w="907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668B6" w:rsidRPr="00365997" w:rsidRDefault="004668B6" w:rsidP="004668B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2B59E7" w:rsidRPr="00552079" w:rsidRDefault="004668B6" w:rsidP="004147E0">
            <w:pPr>
              <w:ind w:left="705"/>
              <w:jc w:val="center"/>
              <w:rPr>
                <w:rFonts w:asciiTheme="minorHAnsi" w:hAnsiTheme="minorHAnsi" w:cstheme="minorHAnsi"/>
                <w:b/>
                <w:bCs/>
                <w:color w:val="FF0000"/>
                <w:sz w:val="22"/>
                <w:szCs w:val="22"/>
                <w:lang w:val="es-BO" w:eastAsia="es-BO"/>
              </w:rPr>
            </w:pPr>
            <w:r w:rsidRPr="00C436B6">
              <w:rPr>
                <w:rFonts w:asciiTheme="minorHAnsi" w:hAnsiTheme="minorHAnsi" w:cstheme="minorHAnsi"/>
                <w:b/>
                <w:i/>
                <w:color w:val="FF0000"/>
                <w:sz w:val="16"/>
                <w:szCs w:val="16"/>
              </w:rPr>
              <w:t xml:space="preserve"> </w:t>
            </w:r>
          </w:p>
        </w:tc>
      </w:tr>
    </w:tbl>
    <w:p w:rsidR="002B59E7" w:rsidRDefault="002B59E7" w:rsidP="002B59E7">
      <w:pPr>
        <w:rPr>
          <w:rFonts w:asciiTheme="minorHAnsi" w:hAnsiTheme="minorHAnsi" w:cstheme="minorHAnsi"/>
          <w:b/>
          <w:color w:val="FF0000"/>
          <w:sz w:val="22"/>
          <w:szCs w:val="22"/>
        </w:rPr>
      </w:pPr>
    </w:p>
    <w:p w:rsidR="004147E0" w:rsidRPr="00A162EB" w:rsidRDefault="004147E0" w:rsidP="004147E0">
      <w:pPr>
        <w:jc w:val="both"/>
        <w:rPr>
          <w:rFonts w:ascii="Calibri" w:hAnsi="Calibri" w:cs="Calibri"/>
          <w:b/>
          <w:sz w:val="22"/>
          <w:szCs w:val="22"/>
        </w:rPr>
      </w:pPr>
      <w:r w:rsidRPr="005B2807">
        <w:rPr>
          <w:rFonts w:ascii="Calibri" w:hAnsi="Calibri" w:cs="Calibri"/>
          <w:b/>
          <w:sz w:val="22"/>
          <w:szCs w:val="22"/>
        </w:rPr>
        <w:t>PAQUETE 1.- SERV</w:t>
      </w:r>
      <w:r>
        <w:rPr>
          <w:rFonts w:ascii="Calibri" w:hAnsi="Calibri" w:cs="Calibri"/>
          <w:b/>
          <w:sz w:val="22"/>
          <w:szCs w:val="22"/>
        </w:rPr>
        <w:t>ICIO DE</w:t>
      </w:r>
      <w:r w:rsidRPr="005B2807">
        <w:rPr>
          <w:rFonts w:ascii="Calibri" w:hAnsi="Calibri" w:cs="Calibri"/>
          <w:b/>
          <w:sz w:val="22"/>
          <w:szCs w:val="22"/>
        </w:rPr>
        <w:t xml:space="preserve"> PROVISIÓN DE TRÉPANOS TRICÓNICOS POZO SIP-X1</w:t>
      </w:r>
      <w:r>
        <w:rPr>
          <w:rFonts w:ascii="Calibri" w:hAnsi="Calibri" w:cs="Calibri"/>
          <w:b/>
          <w:sz w:val="22"/>
          <w:szCs w:val="22"/>
        </w:rPr>
        <w:t>.</w:t>
      </w:r>
    </w:p>
    <w:p w:rsidR="004147E0" w:rsidRDefault="004147E0" w:rsidP="004147E0">
      <w:pPr>
        <w:jc w:val="both"/>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665"/>
        <w:gridCol w:w="5290"/>
        <w:gridCol w:w="992"/>
        <w:gridCol w:w="1559"/>
        <w:gridCol w:w="1794"/>
      </w:tblGrid>
      <w:tr w:rsidR="004147E0" w:rsidTr="00DC2551">
        <w:trPr>
          <w:trHeight w:val="300"/>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4147E0" w:rsidRDefault="004147E0" w:rsidP="00DC2551">
            <w:pPr>
              <w:jc w:val="center"/>
              <w:rPr>
                <w:rFonts w:ascii="Calibri" w:hAnsi="Calibri"/>
                <w:b/>
                <w:bCs/>
                <w:color w:val="000000"/>
                <w:lang w:val="es-BO" w:eastAsia="es-BO"/>
              </w:rPr>
            </w:pPr>
            <w:r>
              <w:rPr>
                <w:rFonts w:ascii="Calibri" w:hAnsi="Calibri"/>
                <w:b/>
                <w:bCs/>
                <w:color w:val="000000"/>
                <w:lang w:val="es-BO" w:eastAsia="es-BO"/>
              </w:rPr>
              <w:t xml:space="preserve">SECCIÓN DE 36" </w:t>
            </w:r>
            <w:r w:rsidRPr="00B77ED0">
              <w:rPr>
                <w:rFonts w:ascii="Calibri" w:hAnsi="Calibri"/>
                <w:b/>
                <w:bCs/>
                <w:color w:val="000000"/>
                <w:lang w:val="es-BO" w:eastAsia="es-BO"/>
              </w:rPr>
              <w:t>(0 - 50 m)</w:t>
            </w:r>
          </w:p>
        </w:tc>
      </w:tr>
      <w:tr w:rsidR="004147E0" w:rsidTr="00DC2551">
        <w:trPr>
          <w:trHeight w:val="900"/>
        </w:trPr>
        <w:tc>
          <w:tcPr>
            <w:tcW w:w="665"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90"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752"/>
        </w:trPr>
        <w:tc>
          <w:tcPr>
            <w:tcW w:w="665"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90" w:type="dxa"/>
            <w:tcBorders>
              <w:top w:val="nil"/>
              <w:left w:val="nil"/>
              <w:bottom w:val="single" w:sz="4" w:space="0" w:color="auto"/>
              <w:right w:val="single" w:sz="4" w:space="0" w:color="auto"/>
            </w:tcBorders>
            <w:shd w:val="clear" w:color="000000" w:fill="FFFFFF"/>
            <w:noWrap/>
            <w:vAlign w:val="center"/>
            <w:hideMark/>
          </w:tcPr>
          <w:p w:rsidR="004147E0" w:rsidRDefault="004147E0" w:rsidP="00DC2551">
            <w:pPr>
              <w:rPr>
                <w:rFonts w:ascii="Calibri" w:hAnsi="Calibri"/>
                <w:color w:val="000000"/>
                <w:sz w:val="16"/>
                <w:szCs w:val="16"/>
              </w:rPr>
            </w:pPr>
            <w:r w:rsidRPr="00B415FC">
              <w:rPr>
                <w:rFonts w:ascii="Calibri" w:hAnsi="Calibri"/>
                <w:color w:val="000000"/>
                <w:sz w:val="16"/>
                <w:szCs w:val="16"/>
              </w:rPr>
              <w:t xml:space="preserve">Trépano </w:t>
            </w:r>
            <w:proofErr w:type="spellStart"/>
            <w:r w:rsidRPr="00B415FC">
              <w:rPr>
                <w:rFonts w:ascii="Calibri" w:hAnsi="Calibri"/>
                <w:color w:val="000000"/>
                <w:sz w:val="16"/>
                <w:szCs w:val="16"/>
              </w:rPr>
              <w:t>Tricono</w:t>
            </w:r>
            <w:proofErr w:type="spellEnd"/>
            <w:r w:rsidRPr="00B415FC">
              <w:rPr>
                <w:rFonts w:ascii="Calibri" w:hAnsi="Calibri"/>
                <w:color w:val="000000"/>
                <w:sz w:val="16"/>
                <w:szCs w:val="16"/>
              </w:rPr>
              <w:t xml:space="preserve"> de 36" de dientes, IADC 115,</w:t>
            </w:r>
            <w:r>
              <w:rPr>
                <w:rFonts w:ascii="Calibri" w:hAnsi="Calibri"/>
                <w:color w:val="000000"/>
                <w:sz w:val="16"/>
                <w:szCs w:val="16"/>
              </w:rPr>
              <w:t xml:space="preserve"> </w:t>
            </w:r>
            <w:r w:rsidRPr="00B415FC">
              <w:rPr>
                <w:rFonts w:ascii="Calibri" w:hAnsi="Calibri"/>
                <w:color w:val="000000"/>
                <w:sz w:val="16"/>
                <w:szCs w:val="16"/>
              </w:rPr>
              <w:t xml:space="preserve">Boquilla Central - Protección de TCI en </w:t>
            </w:r>
            <w:r>
              <w:rPr>
                <w:rFonts w:ascii="Calibri" w:hAnsi="Calibri"/>
                <w:color w:val="000000"/>
                <w:sz w:val="16"/>
                <w:szCs w:val="16"/>
              </w:rPr>
              <w:t xml:space="preserve">el Calibre. </w:t>
            </w:r>
          </w:p>
        </w:tc>
        <w:tc>
          <w:tcPr>
            <w:tcW w:w="992"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Trépano</w:t>
            </w:r>
          </w:p>
        </w:tc>
        <w:tc>
          <w:tcPr>
            <w:tcW w:w="1794" w:type="dxa"/>
            <w:tcBorders>
              <w:top w:val="nil"/>
              <w:left w:val="nil"/>
              <w:bottom w:val="single" w:sz="4" w:space="0" w:color="auto"/>
              <w:right w:val="single" w:sz="4" w:space="0" w:color="auto"/>
            </w:tcBorders>
            <w:shd w:val="clear" w:color="auto" w:fill="auto"/>
            <w:noWrap/>
            <w:vAlign w:val="bottom"/>
            <w:hideMark/>
          </w:tcPr>
          <w:p w:rsidR="004147E0" w:rsidRDefault="004147E0" w:rsidP="00DC2551">
            <w:pPr>
              <w:jc w:val="center"/>
              <w:rPr>
                <w:rFonts w:ascii="Calibri" w:hAnsi="Calibri"/>
                <w:color w:val="000000"/>
                <w:sz w:val="16"/>
                <w:szCs w:val="16"/>
              </w:rPr>
            </w:pPr>
            <w:r>
              <w:rPr>
                <w:rFonts w:ascii="Calibri" w:hAnsi="Calibri"/>
                <w:color w:val="000000"/>
                <w:sz w:val="16"/>
                <w:szCs w:val="16"/>
              </w:rPr>
              <w:t>971.550,00</w:t>
            </w:r>
          </w:p>
          <w:p w:rsidR="004147E0" w:rsidRDefault="004147E0" w:rsidP="00DC2551">
            <w:pPr>
              <w:jc w:val="right"/>
              <w:rPr>
                <w:rFonts w:ascii="Calibri" w:hAnsi="Calibri"/>
                <w:color w:val="000000"/>
                <w:sz w:val="16"/>
                <w:szCs w:val="16"/>
              </w:rPr>
            </w:pPr>
          </w:p>
        </w:tc>
      </w:tr>
    </w:tbl>
    <w:p w:rsidR="004147E0" w:rsidRDefault="004147E0" w:rsidP="004147E0">
      <w:pPr>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15"/>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4147E0" w:rsidRDefault="004147E0" w:rsidP="00DC2551">
            <w:pPr>
              <w:jc w:val="center"/>
              <w:rPr>
                <w:rFonts w:ascii="Calibri" w:hAnsi="Calibri"/>
                <w:b/>
                <w:bCs/>
                <w:color w:val="000000"/>
                <w:lang w:val="es-BO" w:eastAsia="es-BO"/>
              </w:rPr>
            </w:pPr>
            <w:r>
              <w:rPr>
                <w:rFonts w:ascii="Calibri" w:hAnsi="Calibri"/>
                <w:b/>
                <w:bCs/>
                <w:color w:val="000000"/>
                <w:lang w:val="es-BO" w:eastAsia="es-BO"/>
              </w:rPr>
              <w:t xml:space="preserve">SECCIÓN DE 26" </w:t>
            </w:r>
            <w:r w:rsidRPr="00B77ED0">
              <w:rPr>
                <w:rFonts w:ascii="Calibri" w:hAnsi="Calibri"/>
                <w:b/>
                <w:bCs/>
                <w:color w:val="000000"/>
                <w:lang w:val="es-BO" w:eastAsia="es-BO"/>
              </w:rPr>
              <w:t>(50 - 700 m)</w:t>
            </w:r>
          </w:p>
        </w:tc>
      </w:tr>
      <w:tr w:rsidR="004147E0" w:rsidTr="00DC2551">
        <w:trPr>
          <w:trHeight w:val="840"/>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2C0657">
              <w:rPr>
                <w:rFonts w:ascii="Calibri" w:hAnsi="Calibri"/>
                <w:color w:val="000000"/>
                <w:sz w:val="16"/>
                <w:szCs w:val="16"/>
              </w:rPr>
              <w:t xml:space="preserve">Trépano </w:t>
            </w:r>
            <w:proofErr w:type="spellStart"/>
            <w:r w:rsidRPr="002C0657">
              <w:rPr>
                <w:rFonts w:ascii="Calibri" w:hAnsi="Calibri"/>
                <w:color w:val="000000"/>
                <w:sz w:val="16"/>
                <w:szCs w:val="16"/>
              </w:rPr>
              <w:t>Tricono</w:t>
            </w:r>
            <w:proofErr w:type="spellEnd"/>
            <w:r w:rsidRPr="002C0657">
              <w:rPr>
                <w:rFonts w:ascii="Calibri" w:hAnsi="Calibri"/>
                <w:color w:val="000000"/>
                <w:sz w:val="16"/>
                <w:szCs w:val="16"/>
              </w:rPr>
              <w:t xml:space="preserve"> de 26" de dientes, IADC 115,</w:t>
            </w:r>
            <w:r>
              <w:rPr>
                <w:rFonts w:ascii="Calibri" w:hAnsi="Calibri"/>
                <w:color w:val="000000"/>
                <w:sz w:val="16"/>
                <w:szCs w:val="16"/>
              </w:rPr>
              <w:t xml:space="preserve"> </w:t>
            </w:r>
            <w:r w:rsidRPr="002C0657">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lang w:val="es-BO" w:eastAsia="es-BO"/>
              </w:rPr>
            </w:pPr>
            <w:r>
              <w:rPr>
                <w:rFonts w:ascii="Calibri" w:hAnsi="Calibri"/>
                <w:color w:val="000000"/>
                <w:sz w:val="16"/>
                <w:szCs w:val="16"/>
              </w:rPr>
              <w:t>551.646,14</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000000" w:fill="FFFFFF"/>
            <w:noWrap/>
            <w:vAlign w:val="center"/>
          </w:tcPr>
          <w:p w:rsidR="004147E0" w:rsidRDefault="004147E0" w:rsidP="00DC2551">
            <w:pPr>
              <w:rPr>
                <w:rFonts w:ascii="Calibri" w:hAnsi="Calibri"/>
                <w:color w:val="000000"/>
                <w:sz w:val="16"/>
                <w:szCs w:val="16"/>
              </w:rPr>
            </w:pPr>
            <w:r w:rsidRPr="002C0657">
              <w:rPr>
                <w:rFonts w:ascii="Calibri" w:hAnsi="Calibri"/>
                <w:color w:val="000000"/>
                <w:sz w:val="16"/>
                <w:szCs w:val="16"/>
              </w:rPr>
              <w:t xml:space="preserve">Trépano </w:t>
            </w:r>
            <w:proofErr w:type="spellStart"/>
            <w:r w:rsidRPr="002C0657">
              <w:rPr>
                <w:rFonts w:ascii="Calibri" w:hAnsi="Calibri"/>
                <w:color w:val="000000"/>
                <w:sz w:val="16"/>
                <w:szCs w:val="16"/>
              </w:rPr>
              <w:t>Tricono</w:t>
            </w:r>
            <w:proofErr w:type="spellEnd"/>
            <w:r w:rsidRPr="002C0657">
              <w:rPr>
                <w:rFonts w:ascii="Calibri" w:hAnsi="Calibri"/>
                <w:color w:val="000000"/>
                <w:sz w:val="16"/>
                <w:szCs w:val="16"/>
              </w:rPr>
              <w:t xml:space="preserve"> de 26" de dientes, IADC 415,</w:t>
            </w:r>
            <w:r>
              <w:rPr>
                <w:rFonts w:ascii="Calibri" w:hAnsi="Calibri"/>
                <w:color w:val="000000"/>
                <w:sz w:val="16"/>
                <w:szCs w:val="16"/>
              </w:rPr>
              <w:t xml:space="preserve"> </w:t>
            </w:r>
            <w:r w:rsidRPr="002C0657">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656.370,92</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3</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26" de dientes, IADC 515,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666.859,96</w:t>
            </w:r>
          </w:p>
        </w:tc>
      </w:tr>
    </w:tbl>
    <w:p w:rsidR="004147E0" w:rsidRDefault="004147E0" w:rsidP="004147E0">
      <w:pPr>
        <w:jc w:val="center"/>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15"/>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4147E0" w:rsidRDefault="004147E0" w:rsidP="00DC2551">
            <w:pPr>
              <w:jc w:val="center"/>
              <w:rPr>
                <w:rFonts w:ascii="Calibri" w:hAnsi="Calibri"/>
                <w:b/>
                <w:bCs/>
                <w:color w:val="000000"/>
                <w:lang w:val="es-BO" w:eastAsia="es-BO"/>
              </w:rPr>
            </w:pPr>
            <w:r>
              <w:rPr>
                <w:rFonts w:ascii="Calibri" w:hAnsi="Calibri"/>
                <w:b/>
                <w:bCs/>
                <w:color w:val="000000"/>
                <w:lang w:val="es-BO" w:eastAsia="es-BO"/>
              </w:rPr>
              <w:t xml:space="preserve">SECCIÓN DE 17 1/2" </w:t>
            </w:r>
            <w:r w:rsidRPr="00B77ED0">
              <w:rPr>
                <w:rFonts w:ascii="Calibri" w:hAnsi="Calibri"/>
                <w:b/>
                <w:bCs/>
                <w:color w:val="000000"/>
                <w:lang w:val="es-BO" w:eastAsia="es-BO"/>
              </w:rPr>
              <w:t>(700 - 1650 m)</w:t>
            </w:r>
          </w:p>
        </w:tc>
      </w:tr>
      <w:tr w:rsidR="004147E0" w:rsidTr="00DC2551">
        <w:trPr>
          <w:trHeight w:val="840"/>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de dientes, IADC 115,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lang w:val="es-BO" w:eastAsia="es-BO"/>
              </w:rPr>
            </w:pPr>
            <w:r>
              <w:rPr>
                <w:rFonts w:ascii="Calibri" w:hAnsi="Calibri"/>
                <w:color w:val="000000"/>
                <w:sz w:val="16"/>
                <w:szCs w:val="16"/>
              </w:rPr>
              <w:t>310.423,20</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lastRenderedPageBreak/>
              <w:t>2</w:t>
            </w:r>
          </w:p>
        </w:tc>
        <w:tc>
          <w:tcPr>
            <w:tcW w:w="5245" w:type="dxa"/>
            <w:tcBorders>
              <w:top w:val="nil"/>
              <w:left w:val="nil"/>
              <w:bottom w:val="single" w:sz="4" w:space="0" w:color="auto"/>
              <w:right w:val="single" w:sz="4" w:space="0" w:color="auto"/>
            </w:tcBorders>
            <w:shd w:val="clear" w:color="000000" w:fill="FFFFFF"/>
            <w:noWrap/>
            <w:vAlign w:val="center"/>
          </w:tcPr>
          <w:p w:rsidR="004147E0" w:rsidRDefault="004147E0"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 de dientes, IADC 415,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364.795,20</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3</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de dientes, IADC 515,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312.090,00</w:t>
            </w:r>
          </w:p>
        </w:tc>
      </w:tr>
    </w:tbl>
    <w:p w:rsidR="004147E0" w:rsidRDefault="004147E0" w:rsidP="004147E0">
      <w:pPr>
        <w:jc w:val="center"/>
        <w:rPr>
          <w:rFonts w:ascii="Calibri" w:hAnsi="Calibri" w:cs="Calibri"/>
          <w:sz w:val="22"/>
          <w:szCs w:val="22"/>
        </w:rPr>
      </w:pPr>
    </w:p>
    <w:p w:rsidR="004147E0" w:rsidRDefault="004147E0" w:rsidP="004147E0">
      <w:pPr>
        <w:jc w:val="center"/>
        <w:rPr>
          <w:rFonts w:ascii="Calibri" w:hAnsi="Calibri" w:cs="Calibri"/>
          <w:sz w:val="22"/>
          <w:szCs w:val="22"/>
        </w:rPr>
      </w:pPr>
    </w:p>
    <w:p w:rsidR="004147E0" w:rsidRDefault="004147E0" w:rsidP="004147E0">
      <w:pPr>
        <w:jc w:val="center"/>
        <w:rPr>
          <w:rFonts w:ascii="Calibri" w:hAnsi="Calibri" w:cs="Calibri"/>
          <w:sz w:val="22"/>
          <w:szCs w:val="22"/>
        </w:rPr>
      </w:pPr>
    </w:p>
    <w:p w:rsidR="004147E0" w:rsidRDefault="004147E0" w:rsidP="004147E0">
      <w:pPr>
        <w:jc w:val="center"/>
        <w:rPr>
          <w:rFonts w:ascii="Calibri" w:hAnsi="Calibri" w:cs="Calibri"/>
          <w:sz w:val="22"/>
          <w:szCs w:val="22"/>
        </w:rPr>
      </w:pPr>
    </w:p>
    <w:p w:rsidR="004147E0" w:rsidRDefault="004147E0" w:rsidP="004147E0">
      <w:pPr>
        <w:jc w:val="center"/>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15"/>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4147E0" w:rsidRDefault="004147E0" w:rsidP="00DC2551">
            <w:pPr>
              <w:jc w:val="center"/>
              <w:rPr>
                <w:rFonts w:ascii="Calibri" w:hAnsi="Calibri"/>
                <w:b/>
                <w:bCs/>
                <w:color w:val="000000"/>
                <w:lang w:val="es-BO" w:eastAsia="es-BO"/>
              </w:rPr>
            </w:pPr>
            <w:r w:rsidRPr="00BD2A1E">
              <w:rPr>
                <w:rFonts w:ascii="Calibri" w:hAnsi="Calibri"/>
                <w:b/>
                <w:bCs/>
                <w:color w:val="000000"/>
                <w:lang w:val="es-BO" w:eastAsia="es-BO"/>
              </w:rPr>
              <w:t>S</w:t>
            </w:r>
            <w:r>
              <w:rPr>
                <w:rFonts w:ascii="Calibri" w:hAnsi="Calibri"/>
                <w:b/>
                <w:bCs/>
                <w:color w:val="000000"/>
                <w:lang w:val="es-BO" w:eastAsia="es-BO"/>
              </w:rPr>
              <w:t xml:space="preserve">ECCIÓN DE 12 1/4" </w:t>
            </w:r>
            <w:r w:rsidRPr="00B77ED0">
              <w:rPr>
                <w:rFonts w:ascii="Calibri" w:hAnsi="Calibri"/>
                <w:b/>
                <w:bCs/>
                <w:color w:val="000000"/>
                <w:lang w:val="es-BO" w:eastAsia="es-BO"/>
              </w:rPr>
              <w:t>(1650 - 2850 m)</w:t>
            </w:r>
          </w:p>
        </w:tc>
      </w:tr>
      <w:tr w:rsidR="004147E0" w:rsidTr="00DC2551">
        <w:trPr>
          <w:trHeight w:val="840"/>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BD2A1E">
              <w:rPr>
                <w:rFonts w:ascii="Calibri" w:hAnsi="Calibri"/>
                <w:color w:val="000000"/>
                <w:sz w:val="16"/>
                <w:szCs w:val="16"/>
              </w:rPr>
              <w:t xml:space="preserve">Trépano </w:t>
            </w:r>
            <w:proofErr w:type="spellStart"/>
            <w:r w:rsidRPr="00BD2A1E">
              <w:rPr>
                <w:rFonts w:ascii="Calibri" w:hAnsi="Calibri"/>
                <w:color w:val="000000"/>
                <w:sz w:val="16"/>
                <w:szCs w:val="16"/>
              </w:rPr>
              <w:t>Tricono</w:t>
            </w:r>
            <w:proofErr w:type="spellEnd"/>
            <w:r w:rsidRPr="00BD2A1E">
              <w:rPr>
                <w:rFonts w:ascii="Calibri" w:hAnsi="Calibri"/>
                <w:color w:val="000000"/>
                <w:sz w:val="16"/>
                <w:szCs w:val="16"/>
              </w:rPr>
              <w:t xml:space="preserve"> de 12 1/4" de dientes, IADC 117,</w:t>
            </w:r>
            <w:r>
              <w:rPr>
                <w:rFonts w:ascii="Calibri" w:hAnsi="Calibri"/>
                <w:color w:val="000000"/>
                <w:sz w:val="16"/>
                <w:szCs w:val="16"/>
              </w:rPr>
              <w:t xml:space="preserve"> </w:t>
            </w:r>
            <w:r w:rsidRPr="00BD2A1E">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4147E0" w:rsidRPr="0055139C" w:rsidRDefault="004147E0" w:rsidP="00DC2551">
            <w:pPr>
              <w:jc w:val="center"/>
              <w:rPr>
                <w:rFonts w:ascii="Calibri" w:hAnsi="Calibri"/>
                <w:color w:val="000000"/>
                <w:sz w:val="16"/>
                <w:szCs w:val="16"/>
              </w:rPr>
            </w:pPr>
            <w:r w:rsidRPr="0055139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lang w:val="es-BO" w:eastAsia="es-BO"/>
              </w:rPr>
            </w:pPr>
            <w:r>
              <w:rPr>
                <w:rFonts w:ascii="Calibri" w:hAnsi="Calibri"/>
                <w:color w:val="000000"/>
                <w:sz w:val="16"/>
                <w:szCs w:val="16"/>
              </w:rPr>
              <w:t>144.449,44</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000000" w:fill="FFFFFF"/>
            <w:noWrap/>
            <w:vAlign w:val="center"/>
          </w:tcPr>
          <w:p w:rsidR="004147E0" w:rsidRDefault="004147E0" w:rsidP="00DC2551">
            <w:pPr>
              <w:rPr>
                <w:rFonts w:ascii="Calibri" w:hAnsi="Calibri"/>
                <w:color w:val="000000"/>
                <w:sz w:val="16"/>
                <w:szCs w:val="16"/>
              </w:rPr>
            </w:pPr>
            <w:r w:rsidRPr="00BD2A1E">
              <w:rPr>
                <w:rFonts w:ascii="Calibri" w:hAnsi="Calibri"/>
                <w:color w:val="000000"/>
                <w:sz w:val="16"/>
                <w:szCs w:val="16"/>
              </w:rPr>
              <w:t xml:space="preserve">Trépano </w:t>
            </w:r>
            <w:proofErr w:type="spellStart"/>
            <w:r w:rsidRPr="00BD2A1E">
              <w:rPr>
                <w:rFonts w:ascii="Calibri" w:hAnsi="Calibri"/>
                <w:color w:val="000000"/>
                <w:sz w:val="16"/>
                <w:szCs w:val="16"/>
              </w:rPr>
              <w:t>Tricono</w:t>
            </w:r>
            <w:proofErr w:type="spellEnd"/>
            <w:r w:rsidRPr="00BD2A1E">
              <w:rPr>
                <w:rFonts w:ascii="Calibri" w:hAnsi="Calibri"/>
                <w:color w:val="000000"/>
                <w:sz w:val="16"/>
                <w:szCs w:val="16"/>
              </w:rPr>
              <w:t xml:space="preserve"> de 12 1/4" de </w:t>
            </w:r>
            <w:proofErr w:type="spellStart"/>
            <w:r w:rsidRPr="00BD2A1E">
              <w:rPr>
                <w:rFonts w:ascii="Calibri" w:hAnsi="Calibri"/>
                <w:color w:val="000000"/>
                <w:sz w:val="16"/>
                <w:szCs w:val="16"/>
              </w:rPr>
              <w:t>insetos</w:t>
            </w:r>
            <w:proofErr w:type="spellEnd"/>
            <w:r w:rsidRPr="00BD2A1E">
              <w:rPr>
                <w:rFonts w:ascii="Calibri" w:hAnsi="Calibri"/>
                <w:color w:val="000000"/>
                <w:sz w:val="16"/>
                <w:szCs w:val="16"/>
              </w:rPr>
              <w:t>, IADC 417,</w:t>
            </w:r>
            <w:r>
              <w:rPr>
                <w:rFonts w:ascii="Calibri" w:hAnsi="Calibri"/>
                <w:color w:val="000000"/>
                <w:sz w:val="16"/>
                <w:szCs w:val="16"/>
              </w:rPr>
              <w:t xml:space="preserve"> </w:t>
            </w:r>
            <w:r w:rsidRPr="00BD2A1E">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4147E0" w:rsidRPr="0055139C" w:rsidRDefault="004147E0" w:rsidP="00DC2551">
            <w:pPr>
              <w:jc w:val="center"/>
              <w:rPr>
                <w:rFonts w:ascii="Calibri" w:hAnsi="Calibri"/>
                <w:color w:val="000000"/>
                <w:sz w:val="16"/>
                <w:szCs w:val="16"/>
              </w:rPr>
            </w:pPr>
            <w:r w:rsidRPr="0055139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156.413,40</w:t>
            </w:r>
          </w:p>
        </w:tc>
      </w:tr>
    </w:tbl>
    <w:p w:rsidR="004147E0" w:rsidRDefault="004147E0" w:rsidP="004147E0">
      <w:pPr>
        <w:jc w:val="center"/>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00"/>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4147E0" w:rsidRDefault="004147E0" w:rsidP="00DC2551">
            <w:pPr>
              <w:jc w:val="center"/>
              <w:rPr>
                <w:rFonts w:ascii="Calibri" w:hAnsi="Calibri"/>
                <w:b/>
                <w:bCs/>
                <w:color w:val="000000"/>
                <w:lang w:val="es-BO" w:eastAsia="es-BO"/>
              </w:rPr>
            </w:pPr>
            <w:r w:rsidRPr="004B4B43">
              <w:rPr>
                <w:rFonts w:ascii="Calibri" w:hAnsi="Calibri"/>
                <w:b/>
                <w:bCs/>
                <w:color w:val="000000"/>
                <w:lang w:val="es-BO" w:eastAsia="es-BO"/>
              </w:rPr>
              <w:t xml:space="preserve">SECCIÓN </w:t>
            </w:r>
            <w:r>
              <w:rPr>
                <w:rFonts w:ascii="Calibri" w:hAnsi="Calibri"/>
                <w:b/>
                <w:bCs/>
                <w:color w:val="000000"/>
                <w:lang w:val="es-BO" w:eastAsia="es-BO"/>
              </w:rPr>
              <w:t xml:space="preserve">DE 10 5/8" </w:t>
            </w:r>
            <w:r w:rsidRPr="00B77ED0">
              <w:rPr>
                <w:rFonts w:ascii="Calibri" w:hAnsi="Calibri"/>
                <w:b/>
                <w:bCs/>
                <w:color w:val="000000"/>
                <w:lang w:val="es-BO" w:eastAsia="es-BO"/>
              </w:rPr>
              <w:t>(Limpieza)</w:t>
            </w:r>
          </w:p>
        </w:tc>
      </w:tr>
      <w:tr w:rsidR="004147E0" w:rsidTr="00DC2551">
        <w:trPr>
          <w:trHeight w:val="603"/>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000000" w:fill="FFFFFF"/>
            <w:noWrap/>
            <w:vAlign w:val="center"/>
            <w:hideMark/>
          </w:tcPr>
          <w:p w:rsidR="004147E0" w:rsidRDefault="004147E0"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10 5/8" de dientes, IADC 117,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4147E0" w:rsidRPr="0055139C" w:rsidRDefault="004147E0"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Trépano</w:t>
            </w:r>
          </w:p>
        </w:tc>
        <w:tc>
          <w:tcPr>
            <w:tcW w:w="1794" w:type="dxa"/>
            <w:tcBorders>
              <w:top w:val="nil"/>
              <w:left w:val="nil"/>
              <w:bottom w:val="single" w:sz="4" w:space="0" w:color="auto"/>
              <w:right w:val="single" w:sz="4" w:space="0" w:color="auto"/>
            </w:tcBorders>
            <w:shd w:val="clear" w:color="auto" w:fill="auto"/>
            <w:noWrap/>
            <w:vAlign w:val="bottom"/>
            <w:hideMark/>
          </w:tcPr>
          <w:p w:rsidR="004147E0" w:rsidRDefault="004147E0" w:rsidP="00DC2551">
            <w:pPr>
              <w:jc w:val="center"/>
              <w:rPr>
                <w:lang w:val="es-BO" w:eastAsia="es-BO"/>
              </w:rPr>
            </w:pPr>
            <w:r>
              <w:rPr>
                <w:rFonts w:ascii="Calibri" w:hAnsi="Calibri"/>
                <w:color w:val="000000"/>
                <w:sz w:val="16"/>
                <w:szCs w:val="16"/>
              </w:rPr>
              <w:fldChar w:fldCharType="begin"/>
            </w:r>
            <w:r>
              <w:rPr>
                <w:rFonts w:ascii="Calibri" w:hAnsi="Calibri"/>
                <w:color w:val="000000"/>
                <w:sz w:val="16"/>
                <w:szCs w:val="16"/>
              </w:rPr>
              <w:instrText xml:space="preserve"> LINK Excel.Sheet.8 "F:\\TRÉPANOS\\SEGUNDA CONVOCATORIA\\MEMORIA DE CÁLCULO\\PLANILLA DE MEMORIA DE CÁLCULO DE TRÉPANOS SIP-X1 NUEV FORM (2) 120917.xls" "PAQUETE 1!F36C7" \a \f 5 \h  \* MERGEFORMAT </w:instrText>
            </w:r>
            <w:r>
              <w:rPr>
                <w:rFonts w:ascii="Calibri" w:hAnsi="Calibri"/>
                <w:color w:val="000000"/>
                <w:sz w:val="16"/>
                <w:szCs w:val="16"/>
              </w:rPr>
              <w:fldChar w:fldCharType="separate"/>
            </w:r>
          </w:p>
          <w:p w:rsidR="004147E0" w:rsidRPr="009A5C3D" w:rsidRDefault="004147E0" w:rsidP="00DC2551">
            <w:pPr>
              <w:jc w:val="center"/>
              <w:rPr>
                <w:lang w:eastAsia="es-BO"/>
              </w:rPr>
            </w:pPr>
            <w:r w:rsidRPr="009A5C3D">
              <w:rPr>
                <w:rFonts w:ascii="Calibri" w:hAnsi="Calibri"/>
                <w:color w:val="000000"/>
                <w:sz w:val="16"/>
                <w:szCs w:val="16"/>
              </w:rPr>
              <w:t>166.486,10</w:t>
            </w:r>
          </w:p>
          <w:p w:rsidR="004147E0" w:rsidRDefault="004147E0" w:rsidP="00DC2551">
            <w:pPr>
              <w:jc w:val="center"/>
              <w:rPr>
                <w:rFonts w:ascii="Calibri" w:hAnsi="Calibri"/>
                <w:color w:val="000000"/>
                <w:sz w:val="16"/>
                <w:szCs w:val="16"/>
              </w:rPr>
            </w:pPr>
            <w:r>
              <w:rPr>
                <w:rFonts w:ascii="Calibri" w:hAnsi="Calibri"/>
                <w:color w:val="000000"/>
                <w:sz w:val="16"/>
                <w:szCs w:val="16"/>
              </w:rPr>
              <w:fldChar w:fldCharType="end"/>
            </w:r>
          </w:p>
          <w:p w:rsidR="004147E0" w:rsidRDefault="004147E0" w:rsidP="00DC2551">
            <w:pPr>
              <w:jc w:val="center"/>
              <w:rPr>
                <w:rFonts w:ascii="Calibri" w:hAnsi="Calibri"/>
                <w:color w:val="000000"/>
                <w:sz w:val="16"/>
                <w:szCs w:val="16"/>
              </w:rPr>
            </w:pPr>
          </w:p>
        </w:tc>
      </w:tr>
    </w:tbl>
    <w:p w:rsidR="004147E0" w:rsidRDefault="004147E0" w:rsidP="004147E0">
      <w:pPr>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15"/>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4147E0" w:rsidRDefault="004147E0" w:rsidP="00DC2551">
            <w:pPr>
              <w:jc w:val="center"/>
              <w:rPr>
                <w:rFonts w:ascii="Calibri" w:hAnsi="Calibri"/>
                <w:b/>
                <w:bCs/>
                <w:color w:val="000000"/>
                <w:lang w:val="es-BO" w:eastAsia="es-BO"/>
              </w:rPr>
            </w:pPr>
            <w:r>
              <w:rPr>
                <w:rFonts w:ascii="Calibri" w:hAnsi="Calibri"/>
                <w:b/>
                <w:bCs/>
                <w:color w:val="000000"/>
                <w:lang w:val="es-BO" w:eastAsia="es-BO"/>
              </w:rPr>
              <w:t xml:space="preserve">SECCIÓN DE 8 1/2" </w:t>
            </w:r>
            <w:r w:rsidRPr="00B77ED0">
              <w:rPr>
                <w:rFonts w:ascii="Calibri" w:hAnsi="Calibri"/>
                <w:b/>
                <w:bCs/>
                <w:color w:val="000000"/>
                <w:lang w:val="es-BO" w:eastAsia="es-BO"/>
              </w:rPr>
              <w:t>(2850 - 3250 m)</w:t>
            </w:r>
          </w:p>
        </w:tc>
      </w:tr>
      <w:tr w:rsidR="004147E0" w:rsidTr="00DC2551">
        <w:trPr>
          <w:trHeight w:val="840"/>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8 1/2" de dientes, IADC 117,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4147E0" w:rsidRPr="0055139C" w:rsidRDefault="004147E0" w:rsidP="00DC2551">
            <w:pPr>
              <w:jc w:val="center"/>
              <w:rPr>
                <w:rFonts w:ascii="Calibri" w:hAnsi="Calibri"/>
                <w:color w:val="000000"/>
                <w:sz w:val="16"/>
                <w:szCs w:val="16"/>
              </w:rPr>
            </w:pPr>
            <w:r w:rsidRPr="0055139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lang w:val="es-BO" w:eastAsia="es-BO"/>
              </w:rPr>
            </w:pPr>
            <w:r>
              <w:rPr>
                <w:rFonts w:ascii="Calibri" w:hAnsi="Calibri"/>
                <w:color w:val="000000"/>
                <w:sz w:val="16"/>
                <w:szCs w:val="16"/>
              </w:rPr>
              <w:t>98.859,56</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000000" w:fill="FFFFFF"/>
            <w:noWrap/>
            <w:vAlign w:val="center"/>
          </w:tcPr>
          <w:p w:rsidR="004147E0" w:rsidRDefault="004147E0"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8 1/2" de insertos, IADC 517,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4147E0" w:rsidRPr="0055139C" w:rsidRDefault="004147E0" w:rsidP="00DC2551">
            <w:pPr>
              <w:jc w:val="center"/>
              <w:rPr>
                <w:rFonts w:ascii="Calibri" w:hAnsi="Calibri"/>
                <w:color w:val="000000"/>
                <w:sz w:val="16"/>
                <w:szCs w:val="16"/>
              </w:rPr>
            </w:pPr>
            <w:r w:rsidRPr="0055139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107.754,00</w:t>
            </w:r>
          </w:p>
        </w:tc>
      </w:tr>
    </w:tbl>
    <w:p w:rsidR="004147E0" w:rsidRDefault="004147E0" w:rsidP="004147E0">
      <w:pPr>
        <w:jc w:val="both"/>
        <w:rPr>
          <w:rFonts w:ascii="Calibri" w:hAnsi="Calibri" w:cs="Calibri"/>
          <w:sz w:val="22"/>
          <w:szCs w:val="22"/>
        </w:rPr>
      </w:pPr>
    </w:p>
    <w:p w:rsidR="004147E0" w:rsidRDefault="004147E0" w:rsidP="004147E0">
      <w:pPr>
        <w:jc w:val="both"/>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15"/>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4147E0" w:rsidRDefault="004147E0" w:rsidP="00DC2551">
            <w:pPr>
              <w:jc w:val="center"/>
              <w:rPr>
                <w:rFonts w:ascii="Calibri" w:hAnsi="Calibri"/>
                <w:b/>
                <w:bCs/>
                <w:color w:val="000000"/>
                <w:lang w:val="es-BO" w:eastAsia="es-BO"/>
              </w:rPr>
            </w:pPr>
            <w:r>
              <w:rPr>
                <w:rFonts w:ascii="Calibri" w:hAnsi="Calibri"/>
                <w:b/>
                <w:bCs/>
                <w:color w:val="000000"/>
                <w:lang w:val="es-BO" w:eastAsia="es-BO"/>
              </w:rPr>
              <w:t xml:space="preserve">SECCIÓN DE 6" </w:t>
            </w:r>
            <w:r w:rsidRPr="00B77ED0">
              <w:rPr>
                <w:rFonts w:ascii="Calibri" w:hAnsi="Calibri"/>
                <w:b/>
                <w:bCs/>
                <w:color w:val="000000"/>
                <w:lang w:val="es-BO" w:eastAsia="es-BO"/>
              </w:rPr>
              <w:t>(3250 - 4100 m)</w:t>
            </w:r>
          </w:p>
        </w:tc>
      </w:tr>
      <w:tr w:rsidR="004147E0" w:rsidTr="00DC2551">
        <w:trPr>
          <w:trHeight w:val="840"/>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6" de dientes, IADC 117,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4147E0" w:rsidRPr="00A87C0C" w:rsidRDefault="004147E0" w:rsidP="00DC2551">
            <w:pPr>
              <w:jc w:val="center"/>
              <w:rPr>
                <w:rFonts w:ascii="Calibri" w:hAnsi="Calibri"/>
                <w:color w:val="000000"/>
                <w:sz w:val="16"/>
                <w:szCs w:val="16"/>
              </w:rPr>
            </w:pPr>
            <w:r w:rsidRPr="00A87C0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lang w:val="es-BO" w:eastAsia="es-BO"/>
              </w:rPr>
            </w:pPr>
            <w:r>
              <w:rPr>
                <w:rFonts w:ascii="Calibri" w:hAnsi="Calibri"/>
                <w:color w:val="000000"/>
                <w:sz w:val="16"/>
                <w:szCs w:val="16"/>
              </w:rPr>
              <w:t>73.226,64</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000000" w:fill="FFFFFF"/>
            <w:noWrap/>
            <w:vAlign w:val="center"/>
          </w:tcPr>
          <w:p w:rsidR="004147E0" w:rsidRDefault="004147E0"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6" de insertos, IADC 617,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4147E0" w:rsidRPr="00A87C0C" w:rsidRDefault="004147E0" w:rsidP="00DC2551">
            <w:pPr>
              <w:jc w:val="center"/>
              <w:rPr>
                <w:rFonts w:ascii="Calibri" w:hAnsi="Calibri"/>
                <w:color w:val="000000"/>
                <w:sz w:val="16"/>
                <w:szCs w:val="16"/>
              </w:rPr>
            </w:pPr>
            <w:r w:rsidRPr="00A87C0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68.707,20</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3</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4 1/8" de diente</w:t>
            </w:r>
            <w:r>
              <w:rPr>
                <w:rFonts w:ascii="Calibri" w:hAnsi="Calibri"/>
                <w:color w:val="000000"/>
                <w:sz w:val="16"/>
                <w:szCs w:val="16"/>
              </w:rPr>
              <w:t xml:space="preserve">s, IADC 117. </w:t>
            </w:r>
          </w:p>
        </w:tc>
        <w:tc>
          <w:tcPr>
            <w:tcW w:w="992" w:type="dxa"/>
            <w:tcBorders>
              <w:top w:val="nil"/>
              <w:left w:val="nil"/>
              <w:bottom w:val="single" w:sz="4" w:space="0" w:color="auto"/>
              <w:right w:val="single" w:sz="4" w:space="0" w:color="auto"/>
            </w:tcBorders>
            <w:shd w:val="clear" w:color="auto" w:fill="auto"/>
            <w:vAlign w:val="center"/>
          </w:tcPr>
          <w:p w:rsidR="004147E0" w:rsidRPr="00A87C0C" w:rsidRDefault="004147E0" w:rsidP="00DC2551">
            <w:pPr>
              <w:jc w:val="center"/>
              <w:rPr>
                <w:rFonts w:ascii="Calibri" w:hAnsi="Calibri"/>
                <w:color w:val="000000"/>
                <w:sz w:val="16"/>
                <w:szCs w:val="16"/>
              </w:rPr>
            </w:pPr>
            <w:r w:rsidRPr="00A87C0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66.638,24</w:t>
            </w:r>
          </w:p>
        </w:tc>
      </w:tr>
    </w:tbl>
    <w:p w:rsidR="004147E0" w:rsidRPr="008837F7" w:rsidRDefault="004147E0" w:rsidP="004147E0">
      <w:pPr>
        <w:jc w:val="both"/>
        <w:rPr>
          <w:rFonts w:ascii="Calibri" w:hAnsi="Calibri"/>
          <w:color w:val="000000"/>
          <w:sz w:val="16"/>
          <w:szCs w:val="16"/>
        </w:rPr>
      </w:pPr>
    </w:p>
    <w:tbl>
      <w:tblPr>
        <w:tblW w:w="1030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6"/>
        <w:gridCol w:w="1794"/>
      </w:tblGrid>
      <w:tr w:rsidR="004147E0" w:rsidTr="00DC2551">
        <w:trPr>
          <w:trHeight w:val="300"/>
        </w:trPr>
        <w:tc>
          <w:tcPr>
            <w:tcW w:w="8506" w:type="dxa"/>
            <w:shd w:val="clear" w:color="auto" w:fill="auto"/>
            <w:vAlign w:val="center"/>
            <w:hideMark/>
          </w:tcPr>
          <w:p w:rsidR="004147E0" w:rsidRPr="008837F7" w:rsidRDefault="004147E0" w:rsidP="00DC2551">
            <w:pPr>
              <w:jc w:val="center"/>
              <w:rPr>
                <w:rFonts w:ascii="Calibri" w:hAnsi="Calibri"/>
                <w:color w:val="000000"/>
                <w:sz w:val="16"/>
                <w:szCs w:val="16"/>
              </w:rPr>
            </w:pPr>
            <w:r w:rsidRPr="008837F7">
              <w:rPr>
                <w:rFonts w:ascii="Calibri" w:hAnsi="Calibri"/>
                <w:color w:val="000000"/>
                <w:sz w:val="16"/>
                <w:szCs w:val="16"/>
              </w:rPr>
              <w:t>TOTAL</w:t>
            </w:r>
            <w:r>
              <w:rPr>
                <w:rFonts w:ascii="Calibri" w:hAnsi="Calibri"/>
                <w:color w:val="000000"/>
                <w:sz w:val="16"/>
                <w:szCs w:val="16"/>
              </w:rPr>
              <w:t xml:space="preserve"> (Bs.)</w:t>
            </w:r>
          </w:p>
        </w:tc>
        <w:tc>
          <w:tcPr>
            <w:tcW w:w="1794" w:type="dxa"/>
            <w:shd w:val="clear" w:color="auto" w:fill="auto"/>
            <w:noWrap/>
            <w:vAlign w:val="center"/>
          </w:tcPr>
          <w:p w:rsidR="004147E0" w:rsidRPr="008837F7" w:rsidRDefault="004147E0" w:rsidP="00DC2551">
            <w:pPr>
              <w:jc w:val="center"/>
              <w:rPr>
                <w:rFonts w:ascii="Calibri" w:hAnsi="Calibri"/>
                <w:color w:val="000000"/>
                <w:sz w:val="16"/>
                <w:szCs w:val="16"/>
              </w:rPr>
            </w:pPr>
            <w:r w:rsidRPr="008837F7">
              <w:rPr>
                <w:rFonts w:ascii="Calibri" w:hAnsi="Calibri"/>
                <w:color w:val="000000"/>
                <w:sz w:val="16"/>
                <w:szCs w:val="16"/>
              </w:rPr>
              <w:t>4.716.270,00</w:t>
            </w:r>
          </w:p>
        </w:tc>
      </w:tr>
    </w:tbl>
    <w:p w:rsidR="004147E0" w:rsidRDefault="004147E0" w:rsidP="004147E0">
      <w:pPr>
        <w:jc w:val="both"/>
        <w:rPr>
          <w:rFonts w:ascii="Calibri" w:hAnsi="Calibri"/>
          <w:b/>
          <w:bCs/>
          <w:color w:val="000000"/>
          <w:sz w:val="16"/>
          <w:szCs w:val="16"/>
          <w:lang w:val="es-BO" w:eastAsia="es-BO"/>
        </w:rPr>
      </w:pPr>
    </w:p>
    <w:p w:rsidR="004147E0" w:rsidRDefault="004147E0" w:rsidP="004147E0">
      <w:pPr>
        <w:jc w:val="both"/>
        <w:rPr>
          <w:rFonts w:ascii="Calibri" w:hAnsi="Calibri"/>
          <w:b/>
          <w:bCs/>
          <w:color w:val="000000"/>
          <w:sz w:val="16"/>
          <w:szCs w:val="16"/>
          <w:lang w:val="es-BO" w:eastAsia="es-BO"/>
        </w:rPr>
      </w:pPr>
    </w:p>
    <w:p w:rsidR="004147E0" w:rsidRDefault="004147E0" w:rsidP="004147E0">
      <w:pPr>
        <w:jc w:val="both"/>
        <w:rPr>
          <w:rFonts w:ascii="Calibri" w:hAnsi="Calibri"/>
          <w:b/>
          <w:bCs/>
          <w:color w:val="000000"/>
          <w:sz w:val="16"/>
          <w:szCs w:val="16"/>
          <w:lang w:val="es-BO" w:eastAsia="es-BO"/>
        </w:rPr>
      </w:pPr>
    </w:p>
    <w:p w:rsidR="004147E0" w:rsidRPr="00D81768" w:rsidRDefault="004147E0" w:rsidP="004147E0">
      <w:pPr>
        <w:jc w:val="both"/>
        <w:rPr>
          <w:rFonts w:ascii="Calibri" w:hAnsi="Calibri" w:cs="Calibri"/>
          <w:sz w:val="22"/>
          <w:szCs w:val="22"/>
          <w:lang w:val="es-BO"/>
        </w:rPr>
      </w:pPr>
      <w:r w:rsidRPr="004F6771">
        <w:rPr>
          <w:rFonts w:ascii="Verdana" w:hAnsi="Verdana" w:cs="Arial"/>
          <w:b/>
          <w:bCs/>
          <w:sz w:val="18"/>
          <w:szCs w:val="18"/>
        </w:rPr>
        <w:lastRenderedPageBreak/>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1E58F6">
        <w:rPr>
          <w:rFonts w:ascii="Calibri" w:hAnsi="Calibri" w:cs="Calibri"/>
          <w:sz w:val="22"/>
          <w:szCs w:val="22"/>
        </w:rPr>
        <w:t xml:space="preserve">SERVICIO Y </w:t>
      </w:r>
      <w:r>
        <w:rPr>
          <w:rFonts w:ascii="Calibri" w:hAnsi="Calibri" w:cs="Calibri"/>
          <w:sz w:val="22"/>
          <w:szCs w:val="22"/>
        </w:rPr>
        <w:t xml:space="preserve">PROVISIÓN DE </w:t>
      </w:r>
      <w:r w:rsidRPr="00F472BA">
        <w:rPr>
          <w:rFonts w:ascii="Calibri" w:hAnsi="Calibri" w:cs="Calibri"/>
          <w:sz w:val="22"/>
          <w:szCs w:val="22"/>
        </w:rPr>
        <w:t>TRÉPANOS PARA LA PERFORACIÓN DEL POZO SIP-X1</w:t>
      </w:r>
      <w:r>
        <w:rPr>
          <w:rFonts w:ascii="Calibri" w:hAnsi="Calibri" w:cs="Calibri"/>
          <w:sz w:val="22"/>
          <w:szCs w:val="22"/>
        </w:rPr>
        <w:t>, PAQUETE 1: SERVICIO DE</w:t>
      </w:r>
      <w:r w:rsidRPr="00E97976">
        <w:rPr>
          <w:rFonts w:ascii="Calibri" w:hAnsi="Calibri" w:cs="Calibri"/>
          <w:sz w:val="22"/>
          <w:szCs w:val="22"/>
        </w:rPr>
        <w:t xml:space="preserve"> PROVISIÓN DE TRÉPANOS TRICÓNICOS POZO SIP-X1</w:t>
      </w:r>
      <w:r w:rsidRPr="00F472BA">
        <w:rPr>
          <w:rFonts w:ascii="Calibri" w:hAnsi="Calibri" w:cs="Calibri"/>
          <w:sz w:val="22"/>
          <w:szCs w:val="22"/>
        </w:rPr>
        <w:t xml:space="preserve"> </w:t>
      </w:r>
      <w:r w:rsidRPr="00F472BA">
        <w:rPr>
          <w:rFonts w:ascii="Verdana" w:hAnsi="Verdana" w:cs="Arial"/>
          <w:bCs/>
          <w:sz w:val="18"/>
          <w:szCs w:val="18"/>
        </w:rPr>
        <w:t xml:space="preserve">a requerimiento de YPFB, en función a los precios unitarios, hasta un monto máximo de </w:t>
      </w:r>
      <w:r w:rsidRPr="00F472BA">
        <w:rPr>
          <w:rFonts w:ascii="Verdana" w:hAnsi="Verdana" w:cs="Calibri"/>
          <w:sz w:val="18"/>
          <w:szCs w:val="18"/>
        </w:rPr>
        <w:t>Bs</w:t>
      </w:r>
      <w:r w:rsidRPr="00F472BA">
        <w:rPr>
          <w:rFonts w:ascii="Verdana" w:eastAsia="Calibri" w:hAnsi="Verdana" w:cs="Calibri"/>
          <w:sz w:val="18"/>
          <w:szCs w:val="18"/>
        </w:rPr>
        <w:t xml:space="preserve">. </w:t>
      </w:r>
      <w:r w:rsidRPr="00E97976">
        <w:rPr>
          <w:rFonts w:ascii="Verdana" w:eastAsia="Calibri" w:hAnsi="Verdana" w:cs="Calibri"/>
          <w:sz w:val="18"/>
          <w:szCs w:val="18"/>
        </w:rPr>
        <w:t>7.949.478,20</w:t>
      </w:r>
      <w:r w:rsidRPr="00F472BA">
        <w:rPr>
          <w:rFonts w:ascii="Verdana" w:hAnsi="Verdana" w:cs="Calibri"/>
          <w:sz w:val="18"/>
          <w:szCs w:val="18"/>
        </w:rPr>
        <w:t xml:space="preserve"> (</w:t>
      </w:r>
      <w:r>
        <w:rPr>
          <w:rFonts w:ascii="Verdana" w:hAnsi="Verdana" w:cs="Calibri"/>
          <w:sz w:val="18"/>
          <w:szCs w:val="18"/>
        </w:rPr>
        <w:t>SIETE MILLONES NOVECIENTOS CUARENTA Y NUEVE MIL CUATROCIENTOS SETENTA Y OCHO 20</w:t>
      </w:r>
      <w:r w:rsidRPr="00F472BA">
        <w:rPr>
          <w:rFonts w:ascii="Verdana" w:hAnsi="Verdana" w:cs="Calibri"/>
          <w:sz w:val="18"/>
          <w:szCs w:val="18"/>
        </w:rPr>
        <w:t>/100 BOLIVIANOS).</w:t>
      </w:r>
    </w:p>
    <w:p w:rsidR="004147E0" w:rsidRDefault="004147E0" w:rsidP="004147E0">
      <w:pPr>
        <w:rPr>
          <w:rFonts w:ascii="Calibri" w:hAnsi="Calibri" w:cs="Calibri"/>
          <w:sz w:val="22"/>
          <w:szCs w:val="22"/>
        </w:rPr>
      </w:pPr>
    </w:p>
    <w:p w:rsidR="004147E0" w:rsidRDefault="004147E0" w:rsidP="004147E0">
      <w:pPr>
        <w:rPr>
          <w:rFonts w:ascii="Calibri" w:hAnsi="Calibri" w:cs="Calibri"/>
          <w:sz w:val="22"/>
          <w:szCs w:val="22"/>
        </w:rPr>
      </w:pPr>
    </w:p>
    <w:p w:rsidR="004147E0" w:rsidRDefault="004147E0" w:rsidP="004147E0">
      <w:pPr>
        <w:jc w:val="both"/>
        <w:rPr>
          <w:rFonts w:ascii="Calibri" w:hAnsi="Calibri" w:cs="Calibri"/>
          <w:b/>
          <w:sz w:val="22"/>
          <w:szCs w:val="22"/>
        </w:rPr>
      </w:pPr>
      <w:r>
        <w:rPr>
          <w:rFonts w:ascii="Calibri" w:hAnsi="Calibri" w:cs="Calibri"/>
          <w:b/>
          <w:sz w:val="22"/>
          <w:szCs w:val="22"/>
        </w:rPr>
        <w:t>PAQUETE 2.- SERVICIO DE</w:t>
      </w:r>
      <w:r w:rsidRPr="00D81768">
        <w:rPr>
          <w:rFonts w:ascii="Calibri" w:hAnsi="Calibri" w:cs="Calibri"/>
          <w:b/>
          <w:sz w:val="22"/>
          <w:szCs w:val="22"/>
        </w:rPr>
        <w:t xml:space="preserve"> ALQUILER DE TRÉPANOS PDC E IMPREGNADOS POZO SIP-X1.</w:t>
      </w:r>
    </w:p>
    <w:p w:rsidR="004147E0" w:rsidRDefault="004147E0" w:rsidP="004147E0">
      <w:pPr>
        <w:jc w:val="both"/>
        <w:rPr>
          <w:rFonts w:ascii="Calibri" w:hAnsi="Calibri" w:cs="Calibri"/>
          <w:b/>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15"/>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4147E0" w:rsidRDefault="004147E0" w:rsidP="00DC2551">
            <w:pPr>
              <w:jc w:val="center"/>
              <w:rPr>
                <w:rFonts w:ascii="Calibri" w:hAnsi="Calibri"/>
                <w:b/>
                <w:bCs/>
                <w:color w:val="000000"/>
                <w:lang w:val="es-BO" w:eastAsia="es-BO"/>
              </w:rPr>
            </w:pPr>
            <w:r>
              <w:rPr>
                <w:rFonts w:ascii="Calibri" w:hAnsi="Calibri"/>
                <w:b/>
                <w:bCs/>
                <w:color w:val="000000"/>
                <w:lang w:val="es-BO" w:eastAsia="es-BO"/>
              </w:rPr>
              <w:t xml:space="preserve">SECCIÓN DE 17 1/2" </w:t>
            </w:r>
            <w:r w:rsidRPr="00B77ED0">
              <w:rPr>
                <w:rFonts w:ascii="Calibri" w:hAnsi="Calibri"/>
                <w:b/>
                <w:bCs/>
                <w:color w:val="000000"/>
                <w:lang w:val="es-BO" w:eastAsia="es-BO"/>
              </w:rPr>
              <w:t>(700 - 1650 m)</w:t>
            </w:r>
          </w:p>
        </w:tc>
      </w:tr>
      <w:tr w:rsidR="004147E0" w:rsidTr="00DC2551">
        <w:trPr>
          <w:trHeight w:val="611"/>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0D2054">
              <w:rPr>
                <w:rFonts w:ascii="Calibri" w:hAnsi="Calibri"/>
                <w:color w:val="000000"/>
                <w:sz w:val="16"/>
                <w:szCs w:val="16"/>
              </w:rPr>
              <w:t>Trépano PDC 17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doble hilera.</w:t>
            </w:r>
            <w:r>
              <w:rPr>
                <w:rFonts w:ascii="Calibri" w:hAnsi="Calibri"/>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4147E0" w:rsidRPr="004434A2" w:rsidRDefault="004147E0" w:rsidP="00DC2551">
            <w:pPr>
              <w:jc w:val="center"/>
              <w:rPr>
                <w:rFonts w:ascii="Calibri" w:hAnsi="Calibri"/>
                <w:color w:val="000000"/>
                <w:sz w:val="16"/>
                <w:szCs w:val="16"/>
              </w:rPr>
            </w:pPr>
            <w:r w:rsidRPr="004434A2">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lang w:val="es-BO" w:eastAsia="es-BO"/>
              </w:rPr>
            </w:pPr>
            <w:r>
              <w:rPr>
                <w:rFonts w:ascii="Calibri" w:hAnsi="Calibri"/>
                <w:color w:val="000000"/>
                <w:sz w:val="16"/>
                <w:szCs w:val="16"/>
              </w:rPr>
              <w:t>3.462,49</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000000" w:fill="FFFFFF"/>
            <w:noWrap/>
            <w:vAlign w:val="center"/>
          </w:tcPr>
          <w:p w:rsidR="004147E0" w:rsidRDefault="004147E0" w:rsidP="00DC2551">
            <w:pPr>
              <w:rPr>
                <w:rFonts w:ascii="Calibri" w:hAnsi="Calibri"/>
                <w:color w:val="000000"/>
                <w:sz w:val="16"/>
                <w:szCs w:val="16"/>
              </w:rPr>
            </w:pPr>
            <w:r w:rsidRPr="000D2054">
              <w:rPr>
                <w:rFonts w:ascii="Calibri" w:hAnsi="Calibri"/>
                <w:color w:val="000000"/>
                <w:sz w:val="16"/>
                <w:szCs w:val="16"/>
              </w:rPr>
              <w:t>Trépano PDC 17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8 aletas, Cortadores 16 mm doble hilera.</w:t>
            </w:r>
            <w:r>
              <w:rPr>
                <w:rFonts w:ascii="Calibri" w:hAnsi="Calibri"/>
                <w:color w:val="000000"/>
                <w:sz w:val="16"/>
                <w:szCs w:val="16"/>
              </w:rPr>
              <w:t xml:space="preserve"> </w:t>
            </w:r>
          </w:p>
        </w:tc>
        <w:tc>
          <w:tcPr>
            <w:tcW w:w="992" w:type="dxa"/>
            <w:tcBorders>
              <w:left w:val="nil"/>
              <w:bottom w:val="single" w:sz="4" w:space="0" w:color="auto"/>
              <w:right w:val="single" w:sz="4" w:space="0" w:color="auto"/>
            </w:tcBorders>
            <w:shd w:val="clear" w:color="auto" w:fill="auto"/>
            <w:vAlign w:val="center"/>
          </w:tcPr>
          <w:p w:rsidR="004147E0" w:rsidRPr="004434A2" w:rsidRDefault="004147E0" w:rsidP="00DC2551">
            <w:pPr>
              <w:jc w:val="center"/>
              <w:rPr>
                <w:rFonts w:ascii="Calibri" w:hAnsi="Calibri"/>
                <w:color w:val="000000"/>
                <w:sz w:val="16"/>
                <w:szCs w:val="16"/>
              </w:rPr>
            </w:pPr>
            <w:r w:rsidRPr="004434A2">
              <w:rPr>
                <w:rFonts w:ascii="Calibri" w:hAnsi="Calibri"/>
                <w:color w:val="000000"/>
                <w:sz w:val="16"/>
                <w:szCs w:val="16"/>
              </w:rPr>
              <w:t>1</w:t>
            </w:r>
          </w:p>
        </w:tc>
        <w:tc>
          <w:tcPr>
            <w:tcW w:w="1559" w:type="dxa"/>
            <w:tcBorders>
              <w:left w:val="nil"/>
              <w:bottom w:val="single" w:sz="4" w:space="0" w:color="auto"/>
              <w:right w:val="single" w:sz="4" w:space="0" w:color="auto"/>
            </w:tcBorders>
            <w:shd w:val="clear" w:color="auto" w:fill="auto"/>
            <w:vAlign w:val="center"/>
          </w:tcPr>
          <w:p w:rsidR="004147E0" w:rsidRDefault="004147E0"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3.645,49</w:t>
            </w:r>
          </w:p>
        </w:tc>
      </w:tr>
    </w:tbl>
    <w:p w:rsidR="004147E0" w:rsidRPr="00D81768" w:rsidRDefault="004147E0" w:rsidP="004147E0">
      <w:pPr>
        <w:jc w:val="both"/>
        <w:rPr>
          <w:rFonts w:ascii="Calibri" w:hAnsi="Calibri" w:cs="Calibri"/>
          <w:b/>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15"/>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4147E0" w:rsidRDefault="004147E0" w:rsidP="00DC2551">
            <w:pPr>
              <w:jc w:val="center"/>
              <w:rPr>
                <w:rFonts w:ascii="Calibri" w:hAnsi="Calibri"/>
                <w:b/>
                <w:bCs/>
                <w:color w:val="000000"/>
                <w:lang w:val="es-BO" w:eastAsia="es-BO"/>
              </w:rPr>
            </w:pPr>
            <w:r>
              <w:rPr>
                <w:rFonts w:ascii="Calibri" w:hAnsi="Calibri"/>
                <w:b/>
                <w:bCs/>
                <w:color w:val="000000"/>
                <w:lang w:val="es-BO" w:eastAsia="es-BO"/>
              </w:rPr>
              <w:t xml:space="preserve">SECCIÓN DE 12 1/4" </w:t>
            </w:r>
            <w:r w:rsidRPr="00B77ED0">
              <w:rPr>
                <w:rFonts w:ascii="Calibri" w:hAnsi="Calibri"/>
                <w:b/>
                <w:bCs/>
                <w:color w:val="000000"/>
                <w:lang w:val="es-BO" w:eastAsia="es-BO"/>
              </w:rPr>
              <w:t>(1650 - 2850 m)</w:t>
            </w:r>
          </w:p>
        </w:tc>
      </w:tr>
      <w:tr w:rsidR="004147E0" w:rsidTr="00DC2551">
        <w:trPr>
          <w:trHeight w:val="547"/>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0D2054">
              <w:rPr>
                <w:rFonts w:ascii="Calibri" w:hAnsi="Calibri"/>
                <w:color w:val="000000"/>
                <w:sz w:val="16"/>
                <w:szCs w:val="16"/>
              </w:rPr>
              <w:t>Trépano PDC 12 1/4",</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w:t>
            </w:r>
            <w:r>
              <w:rPr>
                <w:rFonts w:ascii="Calibri" w:hAnsi="Calibri"/>
                <w:color w:val="000000"/>
                <w:sz w:val="16"/>
                <w:szCs w:val="16"/>
              </w:rPr>
              <w:t xml:space="preserve">oble hilera. </w:t>
            </w:r>
          </w:p>
        </w:tc>
        <w:tc>
          <w:tcPr>
            <w:tcW w:w="992"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4147E0" w:rsidRDefault="004147E0"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lang w:val="es-BO" w:eastAsia="es-BO"/>
              </w:rPr>
            </w:pPr>
            <w:r>
              <w:rPr>
                <w:rFonts w:ascii="Calibri" w:hAnsi="Calibri"/>
                <w:color w:val="000000"/>
                <w:sz w:val="16"/>
                <w:szCs w:val="16"/>
              </w:rPr>
              <w:t>632,30</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000000" w:fill="FFFFFF"/>
            <w:noWrap/>
            <w:vAlign w:val="center"/>
          </w:tcPr>
          <w:p w:rsidR="004147E0" w:rsidRDefault="004147E0" w:rsidP="00DC2551">
            <w:pPr>
              <w:rPr>
                <w:rFonts w:ascii="Calibri" w:hAnsi="Calibri"/>
                <w:color w:val="000000"/>
                <w:sz w:val="16"/>
                <w:szCs w:val="16"/>
              </w:rPr>
            </w:pPr>
            <w:r w:rsidRPr="000D2054">
              <w:rPr>
                <w:rFonts w:ascii="Calibri" w:hAnsi="Calibri"/>
                <w:color w:val="000000"/>
                <w:sz w:val="16"/>
                <w:szCs w:val="16"/>
              </w:rPr>
              <w:t>Trépano PDC 12 1/4",</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xml:space="preserve">, 6 aletas, Cortadores 16 mm </w:t>
            </w:r>
            <w:r>
              <w:rPr>
                <w:rFonts w:ascii="Calibri" w:hAnsi="Calibri"/>
                <w:color w:val="000000"/>
                <w:sz w:val="16"/>
                <w:szCs w:val="16"/>
              </w:rPr>
              <w:t xml:space="preserve">doble hilera </w:t>
            </w:r>
          </w:p>
        </w:tc>
        <w:tc>
          <w:tcPr>
            <w:tcW w:w="992"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561,80</w:t>
            </w:r>
          </w:p>
        </w:tc>
      </w:tr>
    </w:tbl>
    <w:p w:rsidR="004147E0" w:rsidRDefault="004147E0" w:rsidP="004147E0">
      <w:pPr>
        <w:jc w:val="both"/>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15"/>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4147E0" w:rsidRDefault="004147E0" w:rsidP="00DC2551">
            <w:pPr>
              <w:jc w:val="center"/>
              <w:rPr>
                <w:rFonts w:ascii="Calibri" w:hAnsi="Calibri"/>
                <w:b/>
                <w:bCs/>
                <w:color w:val="000000"/>
                <w:lang w:val="es-BO" w:eastAsia="es-BO"/>
              </w:rPr>
            </w:pPr>
            <w:r>
              <w:rPr>
                <w:rFonts w:ascii="Calibri" w:hAnsi="Calibri"/>
                <w:b/>
                <w:bCs/>
                <w:color w:val="000000"/>
                <w:lang w:val="es-BO" w:eastAsia="es-BO"/>
              </w:rPr>
              <w:t xml:space="preserve">SECCIÓN DE 8 1/2" </w:t>
            </w:r>
            <w:r w:rsidRPr="00B77ED0">
              <w:rPr>
                <w:rFonts w:ascii="Calibri" w:hAnsi="Calibri"/>
                <w:b/>
                <w:bCs/>
                <w:color w:val="000000"/>
                <w:lang w:val="es-BO" w:eastAsia="es-BO"/>
              </w:rPr>
              <w:t>(2850 - 3250 m)</w:t>
            </w:r>
          </w:p>
        </w:tc>
      </w:tr>
      <w:tr w:rsidR="004147E0" w:rsidTr="00DC2551">
        <w:trPr>
          <w:trHeight w:val="524"/>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0D2054">
              <w:rPr>
                <w:rFonts w:ascii="Calibri" w:hAnsi="Calibri"/>
                <w:color w:val="000000"/>
                <w:sz w:val="16"/>
                <w:szCs w:val="16"/>
              </w:rPr>
              <w:t>Trépano PDC 8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w:t>
            </w:r>
            <w:r>
              <w:rPr>
                <w:rFonts w:ascii="Calibri" w:hAnsi="Calibri"/>
                <w:color w:val="000000"/>
                <w:sz w:val="16"/>
                <w:szCs w:val="16"/>
              </w:rPr>
              <w:t xml:space="preserve">oble hilera. </w:t>
            </w:r>
          </w:p>
        </w:tc>
        <w:tc>
          <w:tcPr>
            <w:tcW w:w="992"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lang w:val="es-BO" w:eastAsia="es-BO"/>
              </w:rPr>
            </w:pPr>
            <w:r>
              <w:rPr>
                <w:rFonts w:ascii="Calibri" w:hAnsi="Calibri"/>
                <w:color w:val="000000"/>
                <w:sz w:val="16"/>
                <w:szCs w:val="16"/>
              </w:rPr>
              <w:t>2.475,42</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auto" w:fill="auto"/>
            <w:noWrap/>
            <w:vAlign w:val="center"/>
          </w:tcPr>
          <w:p w:rsidR="004147E0" w:rsidRPr="000D2054" w:rsidRDefault="004147E0" w:rsidP="00DC2551">
            <w:pPr>
              <w:rPr>
                <w:rFonts w:ascii="Calibri" w:hAnsi="Calibri"/>
                <w:color w:val="000000"/>
                <w:sz w:val="16"/>
                <w:szCs w:val="16"/>
              </w:rPr>
            </w:pPr>
            <w:r w:rsidRPr="000D2054">
              <w:rPr>
                <w:rFonts w:ascii="Calibri" w:hAnsi="Calibri"/>
                <w:color w:val="000000"/>
                <w:sz w:val="16"/>
                <w:szCs w:val="16"/>
              </w:rPr>
              <w:t>Trépano PDC 8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xml:space="preserve">, 7 aletas, Cortadores 13 mm doble hilera. </w:t>
            </w:r>
          </w:p>
        </w:tc>
        <w:tc>
          <w:tcPr>
            <w:tcW w:w="992"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2.799,42</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3</w:t>
            </w:r>
          </w:p>
        </w:tc>
        <w:tc>
          <w:tcPr>
            <w:tcW w:w="5245" w:type="dxa"/>
            <w:tcBorders>
              <w:top w:val="nil"/>
              <w:left w:val="nil"/>
              <w:bottom w:val="single" w:sz="4" w:space="0" w:color="auto"/>
              <w:right w:val="single" w:sz="4" w:space="0" w:color="auto"/>
            </w:tcBorders>
            <w:shd w:val="clear" w:color="000000" w:fill="FFFFFF"/>
            <w:noWrap/>
            <w:vAlign w:val="center"/>
          </w:tcPr>
          <w:p w:rsidR="004147E0" w:rsidRDefault="004147E0" w:rsidP="00DC2551">
            <w:pPr>
              <w:rPr>
                <w:rFonts w:ascii="Calibri" w:hAnsi="Calibri"/>
                <w:color w:val="000000"/>
                <w:sz w:val="16"/>
                <w:szCs w:val="16"/>
              </w:rPr>
            </w:pPr>
            <w:r w:rsidRPr="000D2054">
              <w:rPr>
                <w:rFonts w:ascii="Calibri" w:hAnsi="Calibri"/>
                <w:color w:val="000000"/>
                <w:sz w:val="16"/>
                <w:szCs w:val="16"/>
              </w:rPr>
              <w:t>Trépano Impregnado 8 1/2",</w:t>
            </w:r>
            <w:r>
              <w:rPr>
                <w:rFonts w:ascii="Calibri" w:hAnsi="Calibri"/>
                <w:color w:val="000000"/>
                <w:sz w:val="16"/>
                <w:szCs w:val="16"/>
              </w:rPr>
              <w:t xml:space="preserve"> </w:t>
            </w:r>
            <w:r w:rsidRPr="000D2054">
              <w:rPr>
                <w:rFonts w:ascii="Calibri" w:hAnsi="Calibri"/>
                <w:color w:val="000000"/>
                <w:sz w:val="16"/>
                <w:szCs w:val="16"/>
              </w:rPr>
              <w:t>Apto para ser usado c</w:t>
            </w:r>
            <w:r>
              <w:rPr>
                <w:rFonts w:ascii="Calibri" w:hAnsi="Calibri"/>
                <w:color w:val="000000"/>
                <w:sz w:val="16"/>
                <w:szCs w:val="16"/>
              </w:rPr>
              <w:t xml:space="preserve">on, Turbina. </w:t>
            </w:r>
          </w:p>
        </w:tc>
        <w:tc>
          <w:tcPr>
            <w:tcW w:w="992"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3.660,85</w:t>
            </w:r>
          </w:p>
        </w:tc>
      </w:tr>
    </w:tbl>
    <w:p w:rsidR="004147E0" w:rsidRDefault="004147E0" w:rsidP="004147E0">
      <w:pPr>
        <w:jc w:val="both"/>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5245"/>
        <w:gridCol w:w="992"/>
        <w:gridCol w:w="1559"/>
        <w:gridCol w:w="1794"/>
      </w:tblGrid>
      <w:tr w:rsidR="004147E0" w:rsidTr="00DC2551">
        <w:trPr>
          <w:trHeight w:val="315"/>
        </w:trPr>
        <w:tc>
          <w:tcPr>
            <w:tcW w:w="10300" w:type="dxa"/>
            <w:gridSpan w:val="5"/>
            <w:tcBorders>
              <w:top w:val="single" w:sz="4" w:space="0" w:color="auto"/>
              <w:left w:val="single" w:sz="4" w:space="0" w:color="auto"/>
              <w:bottom w:val="single" w:sz="4" w:space="0" w:color="auto"/>
              <w:right w:val="single" w:sz="4" w:space="0" w:color="000000"/>
            </w:tcBorders>
            <w:shd w:val="clear" w:color="000000" w:fill="D9E1F2"/>
            <w:vAlign w:val="bottom"/>
            <w:hideMark/>
          </w:tcPr>
          <w:p w:rsidR="004147E0" w:rsidRDefault="004147E0" w:rsidP="00DC2551">
            <w:pPr>
              <w:jc w:val="center"/>
              <w:rPr>
                <w:rFonts w:ascii="Calibri" w:hAnsi="Calibri"/>
                <w:b/>
                <w:bCs/>
                <w:color w:val="000000"/>
                <w:lang w:val="es-BO" w:eastAsia="es-BO"/>
              </w:rPr>
            </w:pPr>
            <w:r>
              <w:rPr>
                <w:rFonts w:ascii="Calibri" w:hAnsi="Calibri"/>
                <w:b/>
                <w:bCs/>
                <w:color w:val="000000"/>
                <w:lang w:val="es-BO" w:eastAsia="es-BO"/>
              </w:rPr>
              <w:t xml:space="preserve">SECCIÓN DE 6" </w:t>
            </w:r>
            <w:r w:rsidRPr="00B77ED0">
              <w:rPr>
                <w:rFonts w:ascii="Calibri" w:hAnsi="Calibri"/>
                <w:b/>
                <w:bCs/>
                <w:color w:val="000000"/>
                <w:lang w:val="es-BO" w:eastAsia="es-BO"/>
              </w:rPr>
              <w:t>(3250 - 4100 m)</w:t>
            </w:r>
          </w:p>
        </w:tc>
      </w:tr>
      <w:tr w:rsidR="004147E0" w:rsidTr="00DC2551">
        <w:trPr>
          <w:trHeight w:val="326"/>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4147E0" w:rsidRDefault="004147E0"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4147E0" w:rsidRDefault="004147E0" w:rsidP="00DC2551">
            <w:pPr>
              <w:rPr>
                <w:rFonts w:ascii="Calibri" w:hAnsi="Calibri"/>
                <w:color w:val="000000"/>
                <w:sz w:val="16"/>
                <w:szCs w:val="16"/>
              </w:rPr>
            </w:pPr>
            <w:r w:rsidRPr="004337CE">
              <w:rPr>
                <w:rFonts w:ascii="Calibri" w:hAnsi="Calibri"/>
                <w:color w:val="000000"/>
                <w:sz w:val="16"/>
                <w:szCs w:val="16"/>
              </w:rPr>
              <w:t xml:space="preserve">Trépano PDC 6"; - </w:t>
            </w:r>
            <w:proofErr w:type="spellStart"/>
            <w:r w:rsidRPr="004337CE">
              <w:rPr>
                <w:rFonts w:ascii="Calibri" w:hAnsi="Calibri"/>
                <w:color w:val="000000"/>
                <w:sz w:val="16"/>
                <w:szCs w:val="16"/>
              </w:rPr>
              <w:t>Matrix</w:t>
            </w:r>
            <w:proofErr w:type="spellEnd"/>
            <w:r w:rsidRPr="004337CE">
              <w:rPr>
                <w:rFonts w:ascii="Calibri" w:hAnsi="Calibri"/>
                <w:color w:val="000000"/>
                <w:sz w:val="16"/>
                <w:szCs w:val="16"/>
              </w:rPr>
              <w:t xml:space="preserve"> - 6 Aletas - Cortadores de 13 mm (resistentes al Impacto/Abrasión, de profundidad, con cortadores de Back Up, recomendable Doble Hilera de cortadores). - Con cortadores de Back-</w:t>
            </w:r>
            <w:proofErr w:type="spellStart"/>
            <w:r w:rsidRPr="004337CE">
              <w:rPr>
                <w:rFonts w:ascii="Calibri" w:hAnsi="Calibri"/>
                <w:color w:val="000000"/>
                <w:sz w:val="16"/>
                <w:szCs w:val="16"/>
              </w:rPr>
              <w:t>Reaming</w:t>
            </w:r>
            <w:proofErr w:type="spellEnd"/>
            <w:r w:rsidRPr="004337CE">
              <w:rPr>
                <w:rFonts w:ascii="Calibri" w:hAnsi="Calibri"/>
                <w:color w:val="000000"/>
                <w:sz w:val="16"/>
                <w:szCs w:val="16"/>
              </w:rPr>
              <w:t xml:space="preserve"> - Protección en el </w:t>
            </w:r>
            <w:proofErr w:type="spellStart"/>
            <w:r w:rsidRPr="004337CE">
              <w:rPr>
                <w:rFonts w:ascii="Calibri" w:hAnsi="Calibri"/>
                <w:color w:val="000000"/>
                <w:sz w:val="16"/>
                <w:szCs w:val="16"/>
              </w:rPr>
              <w:t>Pad</w:t>
            </w:r>
            <w:proofErr w:type="spellEnd"/>
            <w:r w:rsidRPr="004337CE">
              <w:rPr>
                <w:rFonts w:ascii="Calibri" w:hAnsi="Calibri"/>
                <w:color w:val="000000"/>
                <w:sz w:val="16"/>
                <w:szCs w:val="16"/>
              </w:rPr>
              <w:t xml:space="preserve"> d</w:t>
            </w:r>
            <w:r>
              <w:rPr>
                <w:rFonts w:ascii="Calibri" w:hAnsi="Calibri"/>
                <w:color w:val="000000"/>
                <w:sz w:val="16"/>
                <w:szCs w:val="16"/>
              </w:rPr>
              <w:t xml:space="preserve">el calibre. </w:t>
            </w:r>
          </w:p>
        </w:tc>
        <w:tc>
          <w:tcPr>
            <w:tcW w:w="992" w:type="dxa"/>
            <w:tcBorders>
              <w:top w:val="single" w:sz="4" w:space="0" w:color="auto"/>
              <w:left w:val="nil"/>
              <w:bottom w:val="single" w:sz="4" w:space="0" w:color="auto"/>
              <w:right w:val="single" w:sz="4" w:space="0" w:color="auto"/>
            </w:tcBorders>
            <w:shd w:val="clear" w:color="auto" w:fill="auto"/>
            <w:vAlign w:val="center"/>
          </w:tcPr>
          <w:p w:rsidR="004147E0" w:rsidRPr="004434A2" w:rsidRDefault="004147E0" w:rsidP="00DC2551">
            <w:pPr>
              <w:jc w:val="center"/>
              <w:rPr>
                <w:rFonts w:ascii="Calibri" w:hAnsi="Calibri"/>
                <w:color w:val="000000"/>
                <w:sz w:val="16"/>
                <w:szCs w:val="16"/>
              </w:rPr>
            </w:pPr>
            <w:r w:rsidRPr="004434A2">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lang w:val="es-BO" w:eastAsia="es-BO"/>
              </w:rPr>
            </w:pPr>
            <w:r>
              <w:rPr>
                <w:rFonts w:ascii="Calibri" w:hAnsi="Calibri"/>
                <w:color w:val="000000"/>
                <w:sz w:val="16"/>
                <w:szCs w:val="16"/>
              </w:rPr>
              <w:t>1.342,26</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auto" w:fill="auto"/>
            <w:noWrap/>
            <w:vAlign w:val="center"/>
          </w:tcPr>
          <w:p w:rsidR="004147E0" w:rsidRPr="000D2054" w:rsidRDefault="004147E0" w:rsidP="00DC2551">
            <w:pPr>
              <w:rPr>
                <w:rFonts w:ascii="Calibri" w:hAnsi="Calibri"/>
                <w:color w:val="000000"/>
                <w:sz w:val="16"/>
                <w:szCs w:val="16"/>
              </w:rPr>
            </w:pPr>
            <w:r w:rsidRPr="004337CE">
              <w:rPr>
                <w:rFonts w:ascii="Calibri" w:hAnsi="Calibri"/>
                <w:color w:val="000000"/>
                <w:sz w:val="16"/>
                <w:szCs w:val="16"/>
              </w:rPr>
              <w:t xml:space="preserve">Trépano PDC 6"; - </w:t>
            </w:r>
            <w:proofErr w:type="spellStart"/>
            <w:r w:rsidRPr="004337CE">
              <w:rPr>
                <w:rFonts w:ascii="Calibri" w:hAnsi="Calibri"/>
                <w:color w:val="000000"/>
                <w:sz w:val="16"/>
                <w:szCs w:val="16"/>
              </w:rPr>
              <w:t>Matrix</w:t>
            </w:r>
            <w:proofErr w:type="spellEnd"/>
            <w:r w:rsidRPr="004337CE">
              <w:rPr>
                <w:rFonts w:ascii="Calibri" w:hAnsi="Calibri"/>
                <w:color w:val="000000"/>
                <w:sz w:val="16"/>
                <w:szCs w:val="16"/>
              </w:rPr>
              <w:t xml:space="preserve"> - 6 Aletas - Cortadores de 13 mm (resistentes al Impacto/Abrasión, de profundidad, con cortadores de Back Up, recomendable Doble Hilera de cortadores). - Con cortadores de Back-</w:t>
            </w:r>
            <w:proofErr w:type="spellStart"/>
            <w:r w:rsidRPr="004337CE">
              <w:rPr>
                <w:rFonts w:ascii="Calibri" w:hAnsi="Calibri"/>
                <w:color w:val="000000"/>
                <w:sz w:val="16"/>
                <w:szCs w:val="16"/>
              </w:rPr>
              <w:t>Reaming</w:t>
            </w:r>
            <w:proofErr w:type="spellEnd"/>
            <w:r w:rsidRPr="004337CE">
              <w:rPr>
                <w:rFonts w:ascii="Calibri" w:hAnsi="Calibri"/>
                <w:color w:val="000000"/>
                <w:sz w:val="16"/>
                <w:szCs w:val="16"/>
              </w:rPr>
              <w:t xml:space="preserve"> - Protección en el </w:t>
            </w:r>
            <w:proofErr w:type="spellStart"/>
            <w:r>
              <w:rPr>
                <w:rFonts w:ascii="Calibri" w:hAnsi="Calibri"/>
                <w:color w:val="000000"/>
                <w:sz w:val="16"/>
                <w:szCs w:val="16"/>
              </w:rPr>
              <w:t>Pad</w:t>
            </w:r>
            <w:proofErr w:type="spellEnd"/>
            <w:r>
              <w:rPr>
                <w:rFonts w:ascii="Calibri" w:hAnsi="Calibri"/>
                <w:color w:val="000000"/>
                <w:sz w:val="16"/>
                <w:szCs w:val="16"/>
              </w:rPr>
              <w:t xml:space="preserve"> del calibre. </w:t>
            </w:r>
          </w:p>
        </w:tc>
        <w:tc>
          <w:tcPr>
            <w:tcW w:w="992"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1.553,76</w:t>
            </w:r>
          </w:p>
        </w:tc>
      </w:tr>
      <w:tr w:rsidR="004147E0"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4147E0" w:rsidRDefault="004147E0" w:rsidP="00DC2551">
            <w:pPr>
              <w:jc w:val="center"/>
              <w:rPr>
                <w:rFonts w:ascii="Calibri" w:hAnsi="Calibri"/>
                <w:color w:val="000000"/>
                <w:sz w:val="16"/>
                <w:szCs w:val="16"/>
              </w:rPr>
            </w:pPr>
            <w:r>
              <w:rPr>
                <w:rFonts w:ascii="Calibri" w:hAnsi="Calibri"/>
                <w:color w:val="000000"/>
                <w:sz w:val="16"/>
                <w:szCs w:val="16"/>
              </w:rPr>
              <w:t>3</w:t>
            </w:r>
          </w:p>
        </w:tc>
        <w:tc>
          <w:tcPr>
            <w:tcW w:w="5245" w:type="dxa"/>
            <w:tcBorders>
              <w:top w:val="nil"/>
              <w:left w:val="nil"/>
              <w:bottom w:val="single" w:sz="4" w:space="0" w:color="auto"/>
              <w:right w:val="single" w:sz="4" w:space="0" w:color="auto"/>
            </w:tcBorders>
            <w:shd w:val="clear" w:color="000000" w:fill="FFFFFF"/>
            <w:noWrap/>
            <w:vAlign w:val="center"/>
          </w:tcPr>
          <w:p w:rsidR="004147E0" w:rsidRDefault="004147E0" w:rsidP="00DC2551">
            <w:pPr>
              <w:rPr>
                <w:rFonts w:ascii="Calibri" w:hAnsi="Calibri"/>
                <w:color w:val="000000"/>
                <w:sz w:val="16"/>
                <w:szCs w:val="16"/>
              </w:rPr>
            </w:pPr>
            <w:r w:rsidRPr="004337CE">
              <w:rPr>
                <w:rFonts w:ascii="Calibri" w:hAnsi="Calibri"/>
                <w:color w:val="000000"/>
                <w:sz w:val="16"/>
                <w:szCs w:val="16"/>
              </w:rPr>
              <w:t>Trépano Impregnado 6", Calibre extendido - Conexión BOX - Apto para ser usado c</w:t>
            </w:r>
            <w:r>
              <w:rPr>
                <w:rFonts w:ascii="Calibri" w:hAnsi="Calibri"/>
                <w:color w:val="000000"/>
                <w:sz w:val="16"/>
                <w:szCs w:val="16"/>
              </w:rPr>
              <w:t xml:space="preserve">on Turbina. </w:t>
            </w:r>
          </w:p>
        </w:tc>
        <w:tc>
          <w:tcPr>
            <w:tcW w:w="992" w:type="dxa"/>
            <w:tcBorders>
              <w:top w:val="single" w:sz="4" w:space="0" w:color="auto"/>
              <w:left w:val="nil"/>
              <w:bottom w:val="single" w:sz="4" w:space="0" w:color="auto"/>
              <w:right w:val="single" w:sz="4" w:space="0" w:color="auto"/>
            </w:tcBorders>
            <w:shd w:val="clear" w:color="auto" w:fill="auto"/>
            <w:vAlign w:val="center"/>
          </w:tcPr>
          <w:p w:rsidR="004147E0" w:rsidRPr="004434A2" w:rsidRDefault="004147E0" w:rsidP="00DC2551">
            <w:pPr>
              <w:jc w:val="center"/>
              <w:rPr>
                <w:rFonts w:ascii="Calibri" w:hAnsi="Calibri"/>
                <w:color w:val="000000"/>
                <w:sz w:val="16"/>
                <w:szCs w:val="16"/>
              </w:rPr>
            </w:pPr>
            <w:r w:rsidRPr="004434A2">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4147E0" w:rsidRDefault="004147E0"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147E0" w:rsidRDefault="004147E0" w:rsidP="00DC2551">
            <w:pPr>
              <w:jc w:val="center"/>
              <w:rPr>
                <w:rFonts w:ascii="Calibri" w:hAnsi="Calibri"/>
                <w:color w:val="000000"/>
                <w:sz w:val="16"/>
                <w:szCs w:val="16"/>
              </w:rPr>
            </w:pPr>
            <w:r>
              <w:rPr>
                <w:rFonts w:ascii="Calibri" w:hAnsi="Calibri"/>
                <w:color w:val="000000"/>
                <w:sz w:val="16"/>
                <w:szCs w:val="16"/>
              </w:rPr>
              <w:t>1.840,84</w:t>
            </w:r>
          </w:p>
        </w:tc>
      </w:tr>
    </w:tbl>
    <w:p w:rsidR="004147E0" w:rsidRDefault="004147E0" w:rsidP="004147E0">
      <w:pPr>
        <w:jc w:val="both"/>
        <w:rPr>
          <w:rFonts w:ascii="Calibri" w:hAnsi="Calibri"/>
          <w:b/>
          <w:bCs/>
          <w:color w:val="000000"/>
          <w:sz w:val="16"/>
          <w:szCs w:val="16"/>
        </w:rPr>
      </w:pPr>
    </w:p>
    <w:tbl>
      <w:tblPr>
        <w:tblW w:w="1030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06"/>
        <w:gridCol w:w="1794"/>
      </w:tblGrid>
      <w:tr w:rsidR="004147E0" w:rsidRPr="008837F7" w:rsidTr="00DC2551">
        <w:trPr>
          <w:trHeight w:val="300"/>
        </w:trPr>
        <w:tc>
          <w:tcPr>
            <w:tcW w:w="8506" w:type="dxa"/>
            <w:shd w:val="clear" w:color="auto" w:fill="auto"/>
            <w:vAlign w:val="center"/>
            <w:hideMark/>
          </w:tcPr>
          <w:p w:rsidR="004147E0" w:rsidRPr="008837F7" w:rsidRDefault="004147E0" w:rsidP="00DC2551">
            <w:pPr>
              <w:jc w:val="center"/>
              <w:rPr>
                <w:rFonts w:ascii="Calibri" w:hAnsi="Calibri"/>
                <w:color w:val="000000"/>
                <w:sz w:val="16"/>
                <w:szCs w:val="16"/>
              </w:rPr>
            </w:pPr>
            <w:r w:rsidRPr="008837F7">
              <w:rPr>
                <w:rFonts w:ascii="Calibri" w:hAnsi="Calibri"/>
                <w:color w:val="000000"/>
                <w:sz w:val="16"/>
                <w:szCs w:val="16"/>
              </w:rPr>
              <w:t>TOTAL</w:t>
            </w:r>
            <w:r>
              <w:rPr>
                <w:rFonts w:ascii="Calibri" w:hAnsi="Calibri"/>
                <w:color w:val="000000"/>
                <w:sz w:val="16"/>
                <w:szCs w:val="16"/>
              </w:rPr>
              <w:t xml:space="preserve"> (Bs.)</w:t>
            </w:r>
          </w:p>
        </w:tc>
        <w:tc>
          <w:tcPr>
            <w:tcW w:w="1794" w:type="dxa"/>
            <w:shd w:val="clear" w:color="auto" w:fill="auto"/>
            <w:noWrap/>
            <w:vAlign w:val="center"/>
          </w:tcPr>
          <w:p w:rsidR="004147E0" w:rsidRPr="00F6180B" w:rsidRDefault="004147E0" w:rsidP="00DC2551">
            <w:pPr>
              <w:jc w:val="center"/>
              <w:rPr>
                <w:rFonts w:ascii="Calibri" w:hAnsi="Calibri"/>
                <w:color w:val="000000"/>
                <w:sz w:val="22"/>
                <w:szCs w:val="22"/>
                <w:lang w:val="es-BO" w:eastAsia="es-BO"/>
              </w:rPr>
            </w:pPr>
            <w:r w:rsidRPr="00F6180B">
              <w:rPr>
                <w:rFonts w:ascii="Calibri" w:hAnsi="Calibri"/>
                <w:color w:val="000000"/>
                <w:sz w:val="16"/>
                <w:szCs w:val="16"/>
              </w:rPr>
              <w:t>21.974,63</w:t>
            </w:r>
          </w:p>
        </w:tc>
      </w:tr>
    </w:tbl>
    <w:p w:rsidR="004147E0" w:rsidRDefault="004147E0" w:rsidP="004147E0">
      <w:pPr>
        <w:jc w:val="both"/>
        <w:rPr>
          <w:rFonts w:ascii="Verdana" w:hAnsi="Verdana" w:cs="Arial"/>
          <w:b/>
          <w:bCs/>
          <w:sz w:val="18"/>
          <w:szCs w:val="18"/>
        </w:rPr>
      </w:pPr>
    </w:p>
    <w:p w:rsidR="004147E0" w:rsidRDefault="004147E0" w:rsidP="004147E0">
      <w:pPr>
        <w:jc w:val="both"/>
        <w:rPr>
          <w:rFonts w:ascii="Verdana" w:hAnsi="Verdana" w:cs="Arial"/>
          <w:b/>
          <w:bCs/>
          <w:sz w:val="18"/>
          <w:szCs w:val="18"/>
        </w:rPr>
      </w:pPr>
    </w:p>
    <w:p w:rsidR="004147E0" w:rsidRPr="00A377A9" w:rsidRDefault="004147E0" w:rsidP="004147E0">
      <w:pPr>
        <w:jc w:val="both"/>
        <w:rPr>
          <w:rFonts w:ascii="Verdana" w:eastAsia="Calibri" w:hAnsi="Verdana" w:cs="Calibri"/>
          <w:sz w:val="18"/>
          <w:szCs w:val="18"/>
        </w:rPr>
      </w:pPr>
      <w:r w:rsidRPr="00FC1979">
        <w:rPr>
          <w:rFonts w:ascii="Verdana" w:hAnsi="Verdana" w:cs="Arial"/>
          <w:b/>
          <w:bCs/>
          <w:sz w:val="18"/>
          <w:szCs w:val="18"/>
        </w:rPr>
        <w:t>NOTA:</w:t>
      </w:r>
      <w:r>
        <w:rPr>
          <w:rFonts w:ascii="Verdana" w:hAnsi="Verdana" w:cs="Arial"/>
          <w:bCs/>
          <w:sz w:val="18"/>
          <w:szCs w:val="18"/>
        </w:rPr>
        <w:t xml:space="preserve"> </w:t>
      </w:r>
      <w:r w:rsidRPr="0080249A">
        <w:rPr>
          <w:rFonts w:ascii="Verdana" w:hAnsi="Verdana" w:cs="Arial"/>
          <w:bCs/>
          <w:sz w:val="18"/>
          <w:szCs w:val="18"/>
        </w:rPr>
        <w:t xml:space="preserve">Se realizará el </w:t>
      </w:r>
      <w:r w:rsidRPr="001E58F6">
        <w:rPr>
          <w:rFonts w:ascii="Calibri" w:hAnsi="Calibri" w:cs="Calibri"/>
          <w:sz w:val="22"/>
          <w:szCs w:val="22"/>
        </w:rPr>
        <w:t xml:space="preserve">SERVICIO Y </w:t>
      </w:r>
      <w:r>
        <w:rPr>
          <w:rFonts w:ascii="Calibri" w:hAnsi="Calibri" w:cs="Calibri"/>
          <w:sz w:val="22"/>
          <w:szCs w:val="22"/>
        </w:rPr>
        <w:t xml:space="preserve">PROVISIÓN DE </w:t>
      </w:r>
      <w:r w:rsidRPr="00F472BA">
        <w:rPr>
          <w:rFonts w:ascii="Calibri" w:hAnsi="Calibri" w:cs="Calibri"/>
          <w:sz w:val="22"/>
          <w:szCs w:val="22"/>
        </w:rPr>
        <w:t>TRÉPANOS PARA LA PERFORACIÓN DEL POZO SIP-X1</w:t>
      </w:r>
      <w:r>
        <w:rPr>
          <w:rFonts w:ascii="Calibri" w:hAnsi="Calibri" w:cs="Calibri"/>
          <w:sz w:val="22"/>
          <w:szCs w:val="22"/>
        </w:rPr>
        <w:t>, PAQUETE 2: SERVICIO DE</w:t>
      </w:r>
      <w:r w:rsidRPr="00E97976">
        <w:rPr>
          <w:rFonts w:ascii="Calibri" w:hAnsi="Calibri" w:cs="Calibri"/>
          <w:sz w:val="22"/>
          <w:szCs w:val="22"/>
        </w:rPr>
        <w:t xml:space="preserve"> ALQUILER DE TRÉPANOS PDC E IMPREGNADOS POZO SIP-X1</w:t>
      </w:r>
      <w:r w:rsidRPr="00F472BA">
        <w:rPr>
          <w:rFonts w:ascii="Calibri" w:hAnsi="Calibri" w:cs="Calibri"/>
          <w:sz w:val="22"/>
          <w:szCs w:val="22"/>
        </w:rPr>
        <w:t xml:space="preserve"> </w:t>
      </w:r>
      <w:r w:rsidRPr="00F472BA">
        <w:rPr>
          <w:rFonts w:ascii="Verdana" w:hAnsi="Verdana" w:cs="Arial"/>
          <w:bCs/>
          <w:sz w:val="18"/>
          <w:szCs w:val="18"/>
        </w:rPr>
        <w:t xml:space="preserve">a requerimiento de YPFB, en función a los precios unitarios, hasta un monto máximo de </w:t>
      </w:r>
      <w:r w:rsidRPr="00F472BA">
        <w:rPr>
          <w:rFonts w:ascii="Verdana" w:hAnsi="Verdana" w:cs="Calibri"/>
          <w:sz w:val="18"/>
          <w:szCs w:val="18"/>
        </w:rPr>
        <w:t>Bs</w:t>
      </w:r>
      <w:r w:rsidRPr="00F472BA">
        <w:rPr>
          <w:rFonts w:ascii="Verdana" w:eastAsia="Calibri" w:hAnsi="Verdana" w:cs="Calibri"/>
          <w:sz w:val="18"/>
          <w:szCs w:val="18"/>
        </w:rPr>
        <w:t xml:space="preserve">. </w:t>
      </w:r>
      <w:r>
        <w:rPr>
          <w:rFonts w:ascii="Verdana" w:eastAsia="Calibri" w:hAnsi="Verdana" w:cs="Calibri"/>
          <w:sz w:val="18"/>
          <w:szCs w:val="18"/>
        </w:rPr>
        <w:t xml:space="preserve"> </w:t>
      </w:r>
      <w:r w:rsidRPr="00E97976">
        <w:rPr>
          <w:rFonts w:ascii="Verdana" w:eastAsia="Calibri" w:hAnsi="Verdana" w:cs="Calibri"/>
          <w:sz w:val="18"/>
          <w:szCs w:val="18"/>
        </w:rPr>
        <w:t>8.662.656,25</w:t>
      </w:r>
      <w:r w:rsidRPr="00F472BA">
        <w:rPr>
          <w:rFonts w:ascii="Verdana" w:hAnsi="Verdana" w:cs="Calibri"/>
          <w:sz w:val="18"/>
          <w:szCs w:val="18"/>
        </w:rPr>
        <w:t xml:space="preserve"> (</w:t>
      </w:r>
      <w:r>
        <w:rPr>
          <w:rFonts w:ascii="Verdana" w:hAnsi="Verdana" w:cs="Calibri"/>
          <w:sz w:val="18"/>
          <w:szCs w:val="18"/>
        </w:rPr>
        <w:t>OCHO MILLONES SEISCIENTOS SESENTA Y DOS MIL SEISCIENTOS CINCUENTA Y SEIS 2</w:t>
      </w:r>
      <w:r w:rsidRPr="00F472BA">
        <w:rPr>
          <w:rFonts w:ascii="Verdana" w:hAnsi="Verdana" w:cs="Calibri"/>
          <w:sz w:val="18"/>
          <w:szCs w:val="18"/>
        </w:rPr>
        <w:t>5/100 BOLIVIANOS).</w:t>
      </w:r>
      <w:r w:rsidRPr="0080249A">
        <w:rPr>
          <w:rFonts w:ascii="Verdana" w:hAnsi="Verdana" w:cs="Arial"/>
          <w:bCs/>
          <w:sz w:val="18"/>
          <w:szCs w:val="18"/>
        </w:rPr>
        <w:t xml:space="preserve"> </w:t>
      </w:r>
    </w:p>
    <w:p w:rsidR="005C5A6C" w:rsidRPr="00552079" w:rsidRDefault="004147E0" w:rsidP="004147E0">
      <w:pPr>
        <w:jc w:val="center"/>
        <w:rPr>
          <w:rFonts w:asciiTheme="minorHAnsi" w:hAnsiTheme="minorHAnsi" w:cstheme="minorHAnsi"/>
          <w:b/>
          <w:sz w:val="22"/>
          <w:szCs w:val="22"/>
        </w:rPr>
      </w:pPr>
      <w:r>
        <w:rPr>
          <w:rFonts w:ascii="Calibri" w:hAnsi="Calibri" w:cs="Calibri"/>
          <w:sz w:val="22"/>
          <w:szCs w:val="22"/>
        </w:rPr>
        <w:br w:type="page"/>
      </w:r>
      <w:r w:rsidR="005C5A6C"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E968B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E968B4">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E968B4">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r w:rsidR="004147E0">
        <w:rPr>
          <w:rFonts w:asciiTheme="minorHAnsi" w:hAnsiTheme="minorHAnsi" w:cstheme="minorHAnsi"/>
          <w:sz w:val="22"/>
          <w:szCs w:val="22"/>
          <w:lang w:val="es-BO"/>
        </w:rPr>
        <w:t>(No Aplica)</w:t>
      </w:r>
    </w:p>
    <w:p w:rsidR="004668B6" w:rsidRPr="00365997" w:rsidRDefault="004668B6" w:rsidP="00E968B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4147E0" w:rsidRDefault="004668B6" w:rsidP="00E968B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r w:rsidR="004147E0">
        <w:rPr>
          <w:rFonts w:asciiTheme="minorHAnsi" w:hAnsiTheme="minorHAnsi" w:cstheme="minorHAnsi"/>
          <w:sz w:val="22"/>
          <w:szCs w:val="22"/>
          <w:lang w:val="es-BO"/>
        </w:rPr>
        <w:t xml:space="preserve"> </w:t>
      </w:r>
      <w:r w:rsidR="004147E0" w:rsidRPr="00A60EC2">
        <w:rPr>
          <w:rFonts w:asciiTheme="minorHAnsi" w:hAnsiTheme="minorHAnsi" w:cstheme="minorHAnsi"/>
          <w:sz w:val="22"/>
          <w:szCs w:val="22"/>
          <w:lang w:val="es-BO"/>
        </w:rPr>
        <w:t>(cuando la Asociación sea constituida en territorio nacional y la empresa líder sea nacional)</w:t>
      </w:r>
    </w:p>
    <w:p w:rsidR="004668B6" w:rsidRPr="00365997" w:rsidRDefault="004668B6" w:rsidP="00E968B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r w:rsidR="004147E0">
        <w:rPr>
          <w:rFonts w:asciiTheme="minorHAnsi" w:hAnsiTheme="minorHAnsi" w:cstheme="minorHAnsi"/>
          <w:sz w:val="22"/>
          <w:szCs w:val="22"/>
          <w:lang w:val="es-BO"/>
        </w:rPr>
        <w:t xml:space="preserve"> </w:t>
      </w:r>
      <w:r w:rsidR="004147E0" w:rsidRPr="00A60EC2">
        <w:rPr>
          <w:rFonts w:asciiTheme="minorHAnsi" w:hAnsiTheme="minorHAnsi" w:cstheme="minorHAnsi"/>
          <w:sz w:val="22"/>
          <w:szCs w:val="22"/>
          <w:lang w:val="es-BO"/>
        </w:rPr>
        <w:t>(No Aplica)</w:t>
      </w:r>
    </w:p>
    <w:p w:rsidR="004668B6" w:rsidRPr="00365997" w:rsidRDefault="004668B6" w:rsidP="00E968B4">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E968B4">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E968B4">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E968B4">
      <w:pPr>
        <w:pStyle w:val="Sinespaciado4"/>
        <w:numPr>
          <w:ilvl w:val="0"/>
          <w:numId w:val="21"/>
        </w:numPr>
        <w:ind w:left="851"/>
        <w:jc w:val="both"/>
      </w:pPr>
      <w:r w:rsidRPr="008842A3">
        <w:t>Que tengan sentencia ejecutoriada, con impedimento para ejercer el comercio.</w:t>
      </w:r>
    </w:p>
    <w:p w:rsidR="00983825" w:rsidRDefault="00983825" w:rsidP="00E968B4">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E968B4">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E968B4">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E968B4">
      <w:pPr>
        <w:pStyle w:val="Sinespaciado4"/>
        <w:numPr>
          <w:ilvl w:val="0"/>
          <w:numId w:val="21"/>
        </w:numPr>
        <w:ind w:left="851"/>
        <w:jc w:val="both"/>
      </w:pPr>
      <w:r w:rsidRPr="008842A3">
        <w:t>Que hubiesen declarado su disolución o quiebra.</w:t>
      </w:r>
    </w:p>
    <w:p w:rsidR="00983825" w:rsidRDefault="00983825" w:rsidP="00E968B4">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E968B4">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E968B4">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E968B4">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E968B4">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E12488" w:rsidRDefault="00D06B73" w:rsidP="00D06B73">
      <w:pPr>
        <w:ind w:left="426"/>
        <w:jc w:val="both"/>
        <w:rPr>
          <w:rFonts w:asciiTheme="minorHAnsi" w:hAnsiTheme="minorHAnsi" w:cstheme="minorHAnsi"/>
          <w:sz w:val="22"/>
          <w:szCs w:val="22"/>
        </w:rPr>
      </w:pPr>
      <w:r w:rsidRPr="00E12488">
        <w:rPr>
          <w:rFonts w:asciiTheme="minorHAnsi" w:hAnsiTheme="minorHAnsi" w:cstheme="minorHAnsi"/>
          <w:sz w:val="22"/>
          <w:szCs w:val="22"/>
        </w:rPr>
        <w:t>El proceso de contratación y la propuesta económica deberán expresarse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E968B4">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E968B4">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E968B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E968B4">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E968B4">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E968B4">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E968B4">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E968B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E968B4">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E968B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E968B4">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E968B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E968B4">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E968B4">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E968B4">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E12488"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E12488">
        <w:rPr>
          <w:rFonts w:asciiTheme="minorHAnsi" w:hAnsiTheme="minorHAnsi" w:cstheme="minorHAnsi"/>
          <w:b/>
          <w:bCs/>
          <w:i/>
          <w:iCs/>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E12488"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E12488">
        <w:rPr>
          <w:rFonts w:asciiTheme="minorHAnsi" w:hAnsiTheme="minorHAnsi" w:cstheme="minorHAnsi"/>
          <w:b/>
          <w:bCs/>
          <w:i/>
          <w:iCs/>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E12488" w:rsidRDefault="00E1248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E12488" w:rsidRDefault="00E12488"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E968B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E968B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E968B4">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E12488" w:rsidP="007C1F40">
            <w:pPr>
              <w:jc w:val="both"/>
              <w:rPr>
                <w:rFonts w:asciiTheme="minorHAnsi" w:hAnsiTheme="minorHAnsi" w:cstheme="minorHAnsi"/>
                <w:sz w:val="22"/>
                <w:szCs w:val="22"/>
              </w:rPr>
            </w:pPr>
            <w:r w:rsidRPr="00E12488">
              <w:rPr>
                <w:rFonts w:asciiTheme="minorHAnsi" w:hAnsiTheme="minorHAnsi" w:cstheme="minorHAnsi"/>
                <w:sz w:val="22"/>
                <w:szCs w:val="22"/>
              </w:rPr>
              <w:t>SERVICIO Y PROVISIÓN DE TRÉPANOS PARA LA PERFORACIÓN DEL POZO SIPOTINDI-X1.</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E12488" w:rsidP="007C1F40">
            <w:pPr>
              <w:jc w:val="both"/>
              <w:rPr>
                <w:rFonts w:asciiTheme="minorHAnsi" w:hAnsiTheme="minorHAnsi" w:cstheme="minorHAnsi"/>
                <w:sz w:val="22"/>
                <w:szCs w:val="22"/>
              </w:rPr>
            </w:pPr>
            <w:r w:rsidRPr="00E12488">
              <w:rPr>
                <w:rFonts w:asciiTheme="minorHAnsi" w:hAnsiTheme="minorHAnsi" w:cstheme="minorHAnsi"/>
                <w:sz w:val="22"/>
                <w:szCs w:val="22"/>
              </w:rPr>
              <w:t>GCC-CDL-GNEE-13-17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E12488" w:rsidRPr="00552079" w:rsidRDefault="00E12488"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E968B4">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E968B4">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E968B4">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E968B4">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E12488">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w:t>
      </w:r>
      <w:r w:rsidRPr="00365997">
        <w:rPr>
          <w:rFonts w:asciiTheme="minorHAnsi" w:hAnsiTheme="minorHAnsi" w:cstheme="minorHAnsi"/>
          <w:sz w:val="22"/>
          <w:szCs w:val="22"/>
        </w:rPr>
        <w:lastRenderedPageBreak/>
        <w:t xml:space="preserve">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E968B4">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E12488">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General y Específica del </w:t>
      </w:r>
      <w:r w:rsidR="004A3439" w:rsidRPr="00E12488">
        <w:rPr>
          <w:rFonts w:ascii="Calibri" w:hAnsi="Calibri" w:cs="Calibri"/>
          <w:sz w:val="22"/>
          <w:szCs w:val="22"/>
          <w:lang w:val="es-BO"/>
        </w:rPr>
        <w:t>Proponente</w:t>
      </w:r>
      <w:r w:rsidR="004A3439" w:rsidRPr="00E12488">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E12488" w:rsidP="0059756C">
            <w:pPr>
              <w:rPr>
                <w:rFonts w:asciiTheme="minorHAnsi" w:hAnsiTheme="minorHAnsi" w:cstheme="minorHAnsi"/>
                <w:sz w:val="22"/>
                <w:szCs w:val="22"/>
              </w:rPr>
            </w:pPr>
            <w:r w:rsidRPr="00E12488">
              <w:rPr>
                <w:rFonts w:asciiTheme="minorHAnsi" w:hAnsiTheme="minorHAnsi" w:cstheme="minorHAnsi"/>
                <w:sz w:val="22"/>
                <w:szCs w:val="22"/>
              </w:rPr>
              <w:t>SERVICIO Y PROVISIÓN DE TRÉPANOS PARA LA PERFORACIÓN DEL POZO SIPOTINDI-X1.</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E12488" w:rsidP="0059756C">
            <w:pPr>
              <w:rPr>
                <w:rFonts w:asciiTheme="minorHAnsi" w:hAnsiTheme="minorHAnsi" w:cstheme="minorHAnsi"/>
                <w:sz w:val="22"/>
                <w:szCs w:val="22"/>
              </w:rPr>
            </w:pPr>
            <w:r w:rsidRPr="00E12488">
              <w:rPr>
                <w:rFonts w:asciiTheme="minorHAnsi" w:hAnsiTheme="minorHAnsi" w:cstheme="minorHAnsi"/>
                <w:sz w:val="22"/>
                <w:szCs w:val="22"/>
              </w:rPr>
              <w:t>GCC-CDL-GNEE-13-17</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E968B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968B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E968B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E968B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E968B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E968B4">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E968B4">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E968B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E968B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certificado/documentos que acrediten la experiencia Gen</w:t>
      </w:r>
      <w:r w:rsidR="00E12488">
        <w:rPr>
          <w:rFonts w:asciiTheme="minorHAnsi" w:hAnsiTheme="minorHAnsi" w:cstheme="minorHAnsi"/>
          <w:sz w:val="22"/>
          <w:szCs w:val="22"/>
        </w:rPr>
        <w:t>eral y específica de la empresa</w:t>
      </w:r>
      <w:r>
        <w:rPr>
          <w:rFonts w:asciiTheme="minorHAnsi" w:eastAsia="Calibri" w:hAnsiTheme="minorHAnsi" w:cstheme="minorHAnsi"/>
          <w:sz w:val="22"/>
          <w:szCs w:val="22"/>
          <w:lang w:val="es-BO"/>
        </w:rPr>
        <w:t>.</w:t>
      </w:r>
    </w:p>
    <w:p w:rsidR="00FE00FF" w:rsidRPr="00E12488" w:rsidRDefault="00FE00FF" w:rsidP="00E968B4">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E12488">
        <w:rPr>
          <w:rFonts w:asciiTheme="minorHAnsi" w:hAnsiTheme="minorHAnsi" w:cstheme="minorHAnsi"/>
          <w:sz w:val="22"/>
          <w:szCs w:val="22"/>
        </w:rPr>
        <w:t>(presentar cuando el proponente hubiese solicitado la aplicación del margen de preferencia).</w:t>
      </w:r>
    </w:p>
    <w:p w:rsidR="00FE00FF" w:rsidRPr="00E12488" w:rsidRDefault="00FE00FF" w:rsidP="00E968B4">
      <w:pPr>
        <w:pStyle w:val="Prrafodelista"/>
        <w:numPr>
          <w:ilvl w:val="0"/>
          <w:numId w:val="30"/>
        </w:numPr>
        <w:ind w:left="567"/>
        <w:contextualSpacing/>
        <w:jc w:val="both"/>
        <w:rPr>
          <w:rFonts w:asciiTheme="minorHAnsi" w:hAnsiTheme="minorHAnsi" w:cstheme="minorHAnsi"/>
          <w:sz w:val="22"/>
          <w:szCs w:val="22"/>
        </w:rPr>
      </w:pPr>
      <w:r w:rsidRPr="00E12488">
        <w:rPr>
          <w:rFonts w:asciiTheme="minorHAnsi" w:hAnsiTheme="minorHAnsi" w:cstheme="minorHAnsi"/>
          <w:sz w:val="22"/>
          <w:szCs w:val="22"/>
        </w:rPr>
        <w:t>Original Contrato de Adhesión (Cuando corresponda)</w:t>
      </w:r>
    </w:p>
    <w:p w:rsidR="00FE00FF" w:rsidRDefault="00FE00FF" w:rsidP="00E968B4">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E968B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968B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E968B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E968B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E968B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E968B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certificado/documentos que acrediten la experiencia Gen</w:t>
      </w:r>
      <w:r w:rsidR="00E12488">
        <w:rPr>
          <w:rFonts w:asciiTheme="minorHAnsi" w:hAnsiTheme="minorHAnsi" w:cstheme="minorHAnsi"/>
          <w:sz w:val="22"/>
          <w:szCs w:val="22"/>
        </w:rPr>
        <w:t>eral y específica de la empresa</w:t>
      </w:r>
      <w:r>
        <w:rPr>
          <w:rFonts w:asciiTheme="minorHAnsi" w:hAnsiTheme="minorHAnsi" w:cstheme="minorHAnsi"/>
          <w:sz w:val="22"/>
          <w:szCs w:val="22"/>
        </w:rPr>
        <w:t>.</w:t>
      </w:r>
    </w:p>
    <w:p w:rsidR="00FE00FF" w:rsidRDefault="00FE00FF" w:rsidP="00E968B4">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E968B4">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E968B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E968B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E968B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E968B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E968B4">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E968B4">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E968B4">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E968B4">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2D60EE">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E12488" w:rsidRDefault="00E12488" w:rsidP="00FA78A9">
      <w:pPr>
        <w:jc w:val="center"/>
        <w:rPr>
          <w:rFonts w:asciiTheme="minorHAnsi" w:hAnsiTheme="minorHAnsi" w:cstheme="minorHAnsi"/>
          <w:b/>
          <w:sz w:val="22"/>
          <w:szCs w:val="22"/>
        </w:rPr>
      </w:pPr>
    </w:p>
    <w:p w:rsidR="00E12488" w:rsidRDefault="00E12488" w:rsidP="00FA78A9">
      <w:pPr>
        <w:jc w:val="center"/>
        <w:rPr>
          <w:rFonts w:asciiTheme="minorHAnsi" w:hAnsiTheme="minorHAnsi" w:cstheme="minorHAnsi"/>
          <w:b/>
          <w:sz w:val="22"/>
          <w:szCs w:val="22"/>
        </w:rPr>
      </w:pPr>
    </w:p>
    <w:p w:rsidR="00E12488" w:rsidRDefault="00E12488" w:rsidP="00FA78A9">
      <w:pPr>
        <w:jc w:val="center"/>
        <w:rPr>
          <w:rFonts w:asciiTheme="minorHAnsi" w:hAnsiTheme="minorHAnsi" w:cstheme="minorHAnsi"/>
          <w:b/>
          <w:sz w:val="22"/>
          <w:szCs w:val="22"/>
        </w:rPr>
      </w:pPr>
    </w:p>
    <w:p w:rsidR="00E12488" w:rsidRDefault="00E12488" w:rsidP="00FA78A9">
      <w:pPr>
        <w:jc w:val="center"/>
        <w:rPr>
          <w:rFonts w:asciiTheme="minorHAnsi" w:hAnsiTheme="minorHAnsi" w:cstheme="minorHAnsi"/>
          <w:b/>
          <w:sz w:val="22"/>
          <w:szCs w:val="22"/>
        </w:rPr>
      </w:pPr>
    </w:p>
    <w:p w:rsidR="00E12488" w:rsidRDefault="00E12488" w:rsidP="00FA78A9">
      <w:pPr>
        <w:jc w:val="center"/>
        <w:rPr>
          <w:rFonts w:asciiTheme="minorHAnsi" w:hAnsiTheme="minorHAnsi" w:cstheme="minorHAnsi"/>
          <w:b/>
          <w:sz w:val="22"/>
          <w:szCs w:val="22"/>
        </w:rPr>
      </w:pPr>
    </w:p>
    <w:p w:rsidR="00E12488" w:rsidRDefault="00E12488">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p w:rsidR="00E12488" w:rsidRPr="00A162EB" w:rsidRDefault="00E12488" w:rsidP="00E12488">
      <w:pPr>
        <w:jc w:val="both"/>
        <w:rPr>
          <w:rFonts w:ascii="Calibri" w:hAnsi="Calibri" w:cs="Calibri"/>
          <w:b/>
          <w:sz w:val="22"/>
          <w:szCs w:val="22"/>
        </w:rPr>
      </w:pPr>
      <w:r w:rsidRPr="005B2807">
        <w:rPr>
          <w:rFonts w:ascii="Calibri" w:hAnsi="Calibri" w:cs="Calibri"/>
          <w:b/>
          <w:sz w:val="22"/>
          <w:szCs w:val="22"/>
        </w:rPr>
        <w:t>PAQUETE 1.- SERV</w:t>
      </w:r>
      <w:r>
        <w:rPr>
          <w:rFonts w:ascii="Calibri" w:hAnsi="Calibri" w:cs="Calibri"/>
          <w:b/>
          <w:sz w:val="22"/>
          <w:szCs w:val="22"/>
        </w:rPr>
        <w:t>ICIO DE</w:t>
      </w:r>
      <w:r w:rsidRPr="005B2807">
        <w:rPr>
          <w:rFonts w:ascii="Calibri" w:hAnsi="Calibri" w:cs="Calibri"/>
          <w:b/>
          <w:sz w:val="22"/>
          <w:szCs w:val="22"/>
        </w:rPr>
        <w:t xml:space="preserve"> PROVISIÓN DE TRÉPANOS TRICÓNICOS POZO SIP-X1</w:t>
      </w:r>
      <w:r>
        <w:rPr>
          <w:rFonts w:ascii="Calibri" w:hAnsi="Calibri" w:cs="Calibri"/>
          <w:b/>
          <w:sz w:val="22"/>
          <w:szCs w:val="22"/>
        </w:rPr>
        <w:t>.</w:t>
      </w:r>
    </w:p>
    <w:p w:rsidR="00E12488" w:rsidRDefault="00E12488" w:rsidP="00537960">
      <w:pPr>
        <w:ind w:left="-851"/>
        <w:jc w:val="center"/>
        <w:rPr>
          <w:rFonts w:asciiTheme="minorHAnsi" w:hAnsiTheme="minorHAnsi" w:cstheme="minorHAnsi"/>
          <w:b/>
          <w:sz w:val="22"/>
          <w:szCs w:val="22"/>
        </w:rPr>
      </w:pPr>
    </w:p>
    <w:tbl>
      <w:tblPr>
        <w:tblW w:w="10300" w:type="dxa"/>
        <w:tblInd w:w="-356" w:type="dxa"/>
        <w:tblCellMar>
          <w:left w:w="70" w:type="dxa"/>
          <w:right w:w="70" w:type="dxa"/>
        </w:tblCellMar>
        <w:tblLook w:val="04A0" w:firstRow="1" w:lastRow="0" w:firstColumn="1" w:lastColumn="0" w:noHBand="0" w:noVBand="1"/>
      </w:tblPr>
      <w:tblGrid>
        <w:gridCol w:w="665"/>
        <w:gridCol w:w="45"/>
        <w:gridCol w:w="5245"/>
        <w:gridCol w:w="992"/>
        <w:gridCol w:w="1559"/>
        <w:gridCol w:w="1794"/>
      </w:tblGrid>
      <w:tr w:rsidR="00E12488" w:rsidTr="00DC2551">
        <w:trPr>
          <w:trHeight w:val="300"/>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E12488" w:rsidRDefault="00E12488" w:rsidP="00DC2551">
            <w:pPr>
              <w:jc w:val="center"/>
              <w:rPr>
                <w:rFonts w:ascii="Calibri" w:hAnsi="Calibri"/>
                <w:b/>
                <w:bCs/>
                <w:color w:val="000000"/>
                <w:lang w:val="es-BO" w:eastAsia="es-BO"/>
              </w:rPr>
            </w:pPr>
            <w:r>
              <w:rPr>
                <w:rFonts w:ascii="Calibri" w:hAnsi="Calibri"/>
                <w:b/>
                <w:bCs/>
                <w:color w:val="000000"/>
                <w:lang w:val="es-BO" w:eastAsia="es-BO"/>
              </w:rPr>
              <w:t xml:space="preserve">SECCIÓN DE 36" </w:t>
            </w:r>
            <w:r w:rsidRPr="00B77ED0">
              <w:rPr>
                <w:rFonts w:ascii="Calibri" w:hAnsi="Calibri"/>
                <w:b/>
                <w:bCs/>
                <w:color w:val="000000"/>
                <w:lang w:val="es-BO" w:eastAsia="es-BO"/>
              </w:rPr>
              <w:t>(0 - 50 m)</w:t>
            </w:r>
          </w:p>
        </w:tc>
      </w:tr>
      <w:tr w:rsidR="00E12488" w:rsidTr="00DC2551">
        <w:trPr>
          <w:trHeight w:val="900"/>
        </w:trPr>
        <w:tc>
          <w:tcPr>
            <w:tcW w:w="665" w:type="dxa"/>
            <w:tcBorders>
              <w:top w:val="nil"/>
              <w:left w:val="single" w:sz="4" w:space="0" w:color="auto"/>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N°</w:t>
            </w:r>
          </w:p>
        </w:tc>
        <w:tc>
          <w:tcPr>
            <w:tcW w:w="5290" w:type="dxa"/>
            <w:gridSpan w:val="2"/>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E12488" w:rsidTr="00DC2551">
        <w:trPr>
          <w:trHeight w:val="752"/>
        </w:trPr>
        <w:tc>
          <w:tcPr>
            <w:tcW w:w="665" w:type="dxa"/>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1</w:t>
            </w:r>
          </w:p>
        </w:tc>
        <w:tc>
          <w:tcPr>
            <w:tcW w:w="5290" w:type="dxa"/>
            <w:gridSpan w:val="2"/>
            <w:tcBorders>
              <w:top w:val="nil"/>
              <w:left w:val="nil"/>
              <w:bottom w:val="single" w:sz="4" w:space="0" w:color="auto"/>
              <w:right w:val="single" w:sz="4" w:space="0" w:color="auto"/>
            </w:tcBorders>
            <w:shd w:val="clear" w:color="000000" w:fill="FFFFFF"/>
            <w:noWrap/>
            <w:vAlign w:val="center"/>
            <w:hideMark/>
          </w:tcPr>
          <w:p w:rsidR="00E12488" w:rsidRDefault="00E12488" w:rsidP="00DC2551">
            <w:pPr>
              <w:rPr>
                <w:rFonts w:ascii="Calibri" w:hAnsi="Calibri"/>
                <w:color w:val="000000"/>
                <w:sz w:val="16"/>
                <w:szCs w:val="16"/>
              </w:rPr>
            </w:pPr>
            <w:r w:rsidRPr="00B415FC">
              <w:rPr>
                <w:rFonts w:ascii="Calibri" w:hAnsi="Calibri"/>
                <w:color w:val="000000"/>
                <w:sz w:val="16"/>
                <w:szCs w:val="16"/>
              </w:rPr>
              <w:t xml:space="preserve">Trépano </w:t>
            </w:r>
            <w:proofErr w:type="spellStart"/>
            <w:r w:rsidRPr="00B415FC">
              <w:rPr>
                <w:rFonts w:ascii="Calibri" w:hAnsi="Calibri"/>
                <w:color w:val="000000"/>
                <w:sz w:val="16"/>
                <w:szCs w:val="16"/>
              </w:rPr>
              <w:t>Tricono</w:t>
            </w:r>
            <w:proofErr w:type="spellEnd"/>
            <w:r w:rsidRPr="00B415FC">
              <w:rPr>
                <w:rFonts w:ascii="Calibri" w:hAnsi="Calibri"/>
                <w:color w:val="000000"/>
                <w:sz w:val="16"/>
                <w:szCs w:val="16"/>
              </w:rPr>
              <w:t xml:space="preserve"> de 36" de dientes, IADC 115,</w:t>
            </w:r>
            <w:r>
              <w:rPr>
                <w:rFonts w:ascii="Calibri" w:hAnsi="Calibri"/>
                <w:color w:val="000000"/>
                <w:sz w:val="16"/>
                <w:szCs w:val="16"/>
              </w:rPr>
              <w:t xml:space="preserve"> </w:t>
            </w:r>
            <w:r w:rsidRPr="00B415FC">
              <w:rPr>
                <w:rFonts w:ascii="Calibri" w:hAnsi="Calibri"/>
                <w:color w:val="000000"/>
                <w:sz w:val="16"/>
                <w:szCs w:val="16"/>
              </w:rPr>
              <w:t xml:space="preserve">Boquilla Central - Protección de TCI en </w:t>
            </w:r>
            <w:r>
              <w:rPr>
                <w:rFonts w:ascii="Calibri" w:hAnsi="Calibri"/>
                <w:color w:val="000000"/>
                <w:sz w:val="16"/>
                <w:szCs w:val="16"/>
              </w:rPr>
              <w:t xml:space="preserve">el Calibre. </w:t>
            </w:r>
          </w:p>
        </w:tc>
        <w:tc>
          <w:tcPr>
            <w:tcW w:w="992" w:type="dxa"/>
            <w:tcBorders>
              <w:top w:val="nil"/>
              <w:left w:val="nil"/>
              <w:bottom w:val="single" w:sz="4" w:space="0" w:color="auto"/>
              <w:right w:val="single" w:sz="4" w:space="0" w:color="auto"/>
            </w:tcBorders>
            <w:shd w:val="clear" w:color="auto" w:fill="auto"/>
            <w:vAlign w:val="center"/>
          </w:tcPr>
          <w:p w:rsidR="00E12488" w:rsidRDefault="00E12488"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Default="00E12488" w:rsidP="00DC2551">
            <w:pPr>
              <w:jc w:val="center"/>
              <w:rPr>
                <w:rFonts w:ascii="Calibri" w:hAnsi="Calibri"/>
                <w:color w:val="000000"/>
                <w:sz w:val="16"/>
                <w:szCs w:val="16"/>
              </w:rPr>
            </w:pPr>
            <w:r>
              <w:rPr>
                <w:rFonts w:ascii="Calibri" w:hAnsi="Calibri"/>
                <w:color w:val="000000"/>
                <w:sz w:val="16"/>
                <w:szCs w:val="16"/>
              </w:rPr>
              <w:t>Trépano</w:t>
            </w:r>
          </w:p>
        </w:tc>
        <w:tc>
          <w:tcPr>
            <w:tcW w:w="1794" w:type="dxa"/>
            <w:tcBorders>
              <w:top w:val="nil"/>
              <w:left w:val="nil"/>
              <w:bottom w:val="single" w:sz="4" w:space="0" w:color="auto"/>
              <w:right w:val="single" w:sz="4" w:space="0" w:color="auto"/>
            </w:tcBorders>
            <w:shd w:val="clear" w:color="auto" w:fill="auto"/>
            <w:noWrap/>
            <w:vAlign w:val="bottom"/>
            <w:hideMark/>
          </w:tcPr>
          <w:p w:rsidR="00E12488" w:rsidRDefault="00E12488" w:rsidP="00E12488">
            <w:pPr>
              <w:jc w:val="center"/>
              <w:rPr>
                <w:rFonts w:ascii="Calibri" w:hAnsi="Calibri"/>
                <w:color w:val="000000"/>
                <w:sz w:val="16"/>
                <w:szCs w:val="16"/>
              </w:rPr>
            </w:pPr>
          </w:p>
        </w:tc>
      </w:tr>
      <w:tr w:rsidR="00E12488" w:rsidTr="00DC2551">
        <w:trPr>
          <w:trHeight w:val="315"/>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vAlign w:val="bottom"/>
            <w:hideMark/>
          </w:tcPr>
          <w:p w:rsidR="00E12488" w:rsidRDefault="00E12488" w:rsidP="00DC2551">
            <w:pPr>
              <w:jc w:val="center"/>
              <w:rPr>
                <w:rFonts w:ascii="Calibri" w:hAnsi="Calibri"/>
                <w:b/>
                <w:bCs/>
                <w:color w:val="000000"/>
                <w:lang w:val="es-BO" w:eastAsia="es-BO"/>
              </w:rPr>
            </w:pPr>
            <w:r>
              <w:rPr>
                <w:rFonts w:ascii="Calibri" w:hAnsi="Calibri"/>
                <w:b/>
                <w:bCs/>
                <w:color w:val="000000"/>
                <w:lang w:val="es-BO" w:eastAsia="es-BO"/>
              </w:rPr>
              <w:t xml:space="preserve">SECCIÓN DE 26" </w:t>
            </w:r>
            <w:r w:rsidRPr="00B77ED0">
              <w:rPr>
                <w:rFonts w:ascii="Calibri" w:hAnsi="Calibri"/>
                <w:b/>
                <w:bCs/>
                <w:color w:val="000000"/>
                <w:lang w:val="es-BO" w:eastAsia="es-BO"/>
              </w:rPr>
              <w:t>(50 - 700 m)</w:t>
            </w:r>
          </w:p>
        </w:tc>
      </w:tr>
      <w:tr w:rsidR="00E12488" w:rsidTr="00DC2551">
        <w:trPr>
          <w:trHeight w:val="840"/>
        </w:trPr>
        <w:tc>
          <w:tcPr>
            <w:tcW w:w="710" w:type="dxa"/>
            <w:gridSpan w:val="2"/>
            <w:tcBorders>
              <w:top w:val="nil"/>
              <w:left w:val="single" w:sz="4" w:space="0" w:color="auto"/>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E12488" w:rsidTr="00DC2551">
        <w:trPr>
          <w:trHeight w:val="3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E12488" w:rsidRDefault="00E12488" w:rsidP="00DC2551">
            <w:pPr>
              <w:rPr>
                <w:rFonts w:ascii="Calibri" w:hAnsi="Calibri"/>
                <w:color w:val="000000"/>
                <w:sz w:val="16"/>
                <w:szCs w:val="16"/>
              </w:rPr>
            </w:pPr>
            <w:r w:rsidRPr="002C0657">
              <w:rPr>
                <w:rFonts w:ascii="Calibri" w:hAnsi="Calibri"/>
                <w:color w:val="000000"/>
                <w:sz w:val="16"/>
                <w:szCs w:val="16"/>
              </w:rPr>
              <w:t xml:space="preserve">Trépano </w:t>
            </w:r>
            <w:proofErr w:type="spellStart"/>
            <w:r w:rsidRPr="002C0657">
              <w:rPr>
                <w:rFonts w:ascii="Calibri" w:hAnsi="Calibri"/>
                <w:color w:val="000000"/>
                <w:sz w:val="16"/>
                <w:szCs w:val="16"/>
              </w:rPr>
              <w:t>Tricono</w:t>
            </w:r>
            <w:proofErr w:type="spellEnd"/>
            <w:r w:rsidRPr="002C0657">
              <w:rPr>
                <w:rFonts w:ascii="Calibri" w:hAnsi="Calibri"/>
                <w:color w:val="000000"/>
                <w:sz w:val="16"/>
                <w:szCs w:val="16"/>
              </w:rPr>
              <w:t xml:space="preserve"> de 26" de dientes, IADC 115,</w:t>
            </w:r>
            <w:r>
              <w:rPr>
                <w:rFonts w:ascii="Calibri" w:hAnsi="Calibri"/>
                <w:color w:val="000000"/>
                <w:sz w:val="16"/>
                <w:szCs w:val="16"/>
              </w:rPr>
              <w:t xml:space="preserve"> </w:t>
            </w:r>
            <w:r w:rsidRPr="002C0657">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lang w:val="es-BO" w:eastAsia="es-BO"/>
              </w:rPr>
            </w:pPr>
          </w:p>
        </w:tc>
      </w:tr>
      <w:tr w:rsidR="00E12488" w:rsidTr="00DC2551">
        <w:trPr>
          <w:trHeight w:val="3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000000" w:fill="FFFFFF"/>
            <w:noWrap/>
            <w:vAlign w:val="center"/>
          </w:tcPr>
          <w:p w:rsidR="00E12488" w:rsidRDefault="00E12488" w:rsidP="00DC2551">
            <w:pPr>
              <w:rPr>
                <w:rFonts w:ascii="Calibri" w:hAnsi="Calibri"/>
                <w:color w:val="000000"/>
                <w:sz w:val="16"/>
                <w:szCs w:val="16"/>
              </w:rPr>
            </w:pPr>
            <w:r w:rsidRPr="002C0657">
              <w:rPr>
                <w:rFonts w:ascii="Calibri" w:hAnsi="Calibri"/>
                <w:color w:val="000000"/>
                <w:sz w:val="16"/>
                <w:szCs w:val="16"/>
              </w:rPr>
              <w:t xml:space="preserve">Trépano </w:t>
            </w:r>
            <w:proofErr w:type="spellStart"/>
            <w:r w:rsidRPr="002C0657">
              <w:rPr>
                <w:rFonts w:ascii="Calibri" w:hAnsi="Calibri"/>
                <w:color w:val="000000"/>
                <w:sz w:val="16"/>
                <w:szCs w:val="16"/>
              </w:rPr>
              <w:t>Tricono</w:t>
            </w:r>
            <w:proofErr w:type="spellEnd"/>
            <w:r w:rsidRPr="002C0657">
              <w:rPr>
                <w:rFonts w:ascii="Calibri" w:hAnsi="Calibri"/>
                <w:color w:val="000000"/>
                <w:sz w:val="16"/>
                <w:szCs w:val="16"/>
              </w:rPr>
              <w:t xml:space="preserve"> de 26" de dientes, IADC 415,</w:t>
            </w:r>
            <w:r>
              <w:rPr>
                <w:rFonts w:ascii="Calibri" w:hAnsi="Calibri"/>
                <w:color w:val="000000"/>
                <w:sz w:val="16"/>
                <w:szCs w:val="16"/>
              </w:rPr>
              <w:t xml:space="preserve"> </w:t>
            </w:r>
            <w:r w:rsidRPr="002C0657">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rPr>
            </w:pPr>
          </w:p>
        </w:tc>
      </w:tr>
      <w:tr w:rsidR="00E12488" w:rsidTr="00DC2551">
        <w:trPr>
          <w:trHeight w:val="3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3</w:t>
            </w:r>
          </w:p>
        </w:tc>
        <w:tc>
          <w:tcPr>
            <w:tcW w:w="5245" w:type="dxa"/>
            <w:tcBorders>
              <w:top w:val="nil"/>
              <w:left w:val="nil"/>
              <w:bottom w:val="single" w:sz="4" w:space="0" w:color="auto"/>
              <w:right w:val="single" w:sz="4" w:space="0" w:color="auto"/>
            </w:tcBorders>
            <w:shd w:val="clear" w:color="auto" w:fill="auto"/>
            <w:noWrap/>
            <w:vAlign w:val="center"/>
          </w:tcPr>
          <w:p w:rsidR="00E12488" w:rsidRDefault="00E12488"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26" de dientes, IADC 515,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rPr>
            </w:pPr>
          </w:p>
        </w:tc>
      </w:tr>
      <w:tr w:rsidR="00E12488" w:rsidTr="00DC2551">
        <w:trPr>
          <w:trHeight w:val="315"/>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vAlign w:val="bottom"/>
            <w:hideMark/>
          </w:tcPr>
          <w:p w:rsidR="00E12488" w:rsidRDefault="00E12488" w:rsidP="00DC2551">
            <w:pPr>
              <w:jc w:val="center"/>
              <w:rPr>
                <w:rFonts w:ascii="Calibri" w:hAnsi="Calibri"/>
                <w:b/>
                <w:bCs/>
                <w:color w:val="000000"/>
                <w:lang w:val="es-BO" w:eastAsia="es-BO"/>
              </w:rPr>
            </w:pPr>
            <w:r>
              <w:rPr>
                <w:rFonts w:ascii="Calibri" w:hAnsi="Calibri"/>
                <w:b/>
                <w:bCs/>
                <w:color w:val="000000"/>
                <w:lang w:val="es-BO" w:eastAsia="es-BO"/>
              </w:rPr>
              <w:t xml:space="preserve">SECCIÓN DE 17 1/2" </w:t>
            </w:r>
            <w:r w:rsidRPr="00B77ED0">
              <w:rPr>
                <w:rFonts w:ascii="Calibri" w:hAnsi="Calibri"/>
                <w:b/>
                <w:bCs/>
                <w:color w:val="000000"/>
                <w:lang w:val="es-BO" w:eastAsia="es-BO"/>
              </w:rPr>
              <w:t>(700 - 1650 m)</w:t>
            </w:r>
          </w:p>
        </w:tc>
      </w:tr>
      <w:tr w:rsidR="00E12488" w:rsidTr="00DC2551">
        <w:trPr>
          <w:trHeight w:val="840"/>
        </w:trPr>
        <w:tc>
          <w:tcPr>
            <w:tcW w:w="710" w:type="dxa"/>
            <w:gridSpan w:val="2"/>
            <w:tcBorders>
              <w:top w:val="nil"/>
              <w:left w:val="single" w:sz="4" w:space="0" w:color="auto"/>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E12488" w:rsidTr="00DC2551">
        <w:trPr>
          <w:trHeight w:val="3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E12488" w:rsidRDefault="00E12488"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de dientes, IADC 115,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lang w:val="es-BO" w:eastAsia="es-BO"/>
              </w:rPr>
            </w:pPr>
          </w:p>
        </w:tc>
      </w:tr>
      <w:tr w:rsidR="00E12488" w:rsidTr="00DC2551">
        <w:trPr>
          <w:trHeight w:val="3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000000" w:fill="FFFFFF"/>
            <w:noWrap/>
            <w:vAlign w:val="center"/>
          </w:tcPr>
          <w:p w:rsidR="00E12488" w:rsidRDefault="00E12488"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 de dientes, IADC 415,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rPr>
            </w:pPr>
          </w:p>
        </w:tc>
      </w:tr>
      <w:tr w:rsidR="00E12488" w:rsidTr="00DC2551">
        <w:trPr>
          <w:trHeight w:val="3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3</w:t>
            </w:r>
          </w:p>
        </w:tc>
        <w:tc>
          <w:tcPr>
            <w:tcW w:w="5245" w:type="dxa"/>
            <w:tcBorders>
              <w:top w:val="nil"/>
              <w:left w:val="nil"/>
              <w:bottom w:val="single" w:sz="4" w:space="0" w:color="auto"/>
              <w:right w:val="single" w:sz="4" w:space="0" w:color="auto"/>
            </w:tcBorders>
            <w:shd w:val="clear" w:color="auto" w:fill="auto"/>
            <w:noWrap/>
            <w:vAlign w:val="center"/>
          </w:tcPr>
          <w:p w:rsidR="00E12488" w:rsidRDefault="00E12488"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17 1/2" de dientes, IADC 515,</w:t>
            </w:r>
            <w:r>
              <w:rPr>
                <w:rFonts w:ascii="Calibri" w:hAnsi="Calibri"/>
                <w:color w:val="000000"/>
                <w:sz w:val="16"/>
                <w:szCs w:val="16"/>
              </w:rPr>
              <w:t xml:space="preserve"> </w:t>
            </w:r>
            <w:r w:rsidRPr="004B4B43">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rPr>
            </w:pPr>
          </w:p>
        </w:tc>
      </w:tr>
      <w:tr w:rsidR="00E12488" w:rsidTr="00DC2551">
        <w:trPr>
          <w:trHeight w:val="315"/>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vAlign w:val="bottom"/>
            <w:hideMark/>
          </w:tcPr>
          <w:p w:rsidR="00E12488" w:rsidRDefault="00E12488" w:rsidP="00DC2551">
            <w:pPr>
              <w:jc w:val="center"/>
              <w:rPr>
                <w:rFonts w:ascii="Calibri" w:hAnsi="Calibri"/>
                <w:b/>
                <w:bCs/>
                <w:color w:val="000000"/>
                <w:lang w:val="es-BO" w:eastAsia="es-BO"/>
              </w:rPr>
            </w:pPr>
            <w:r w:rsidRPr="00BD2A1E">
              <w:rPr>
                <w:rFonts w:ascii="Calibri" w:hAnsi="Calibri"/>
                <w:b/>
                <w:bCs/>
                <w:color w:val="000000"/>
                <w:lang w:val="es-BO" w:eastAsia="es-BO"/>
              </w:rPr>
              <w:t>S</w:t>
            </w:r>
            <w:r>
              <w:rPr>
                <w:rFonts w:ascii="Calibri" w:hAnsi="Calibri"/>
                <w:b/>
                <w:bCs/>
                <w:color w:val="000000"/>
                <w:lang w:val="es-BO" w:eastAsia="es-BO"/>
              </w:rPr>
              <w:t xml:space="preserve">ECCIÓN DE 12 1/4" </w:t>
            </w:r>
            <w:r w:rsidRPr="00B77ED0">
              <w:rPr>
                <w:rFonts w:ascii="Calibri" w:hAnsi="Calibri"/>
                <w:b/>
                <w:bCs/>
                <w:color w:val="000000"/>
                <w:lang w:val="es-BO" w:eastAsia="es-BO"/>
              </w:rPr>
              <w:t>(1650 - 2850 m)</w:t>
            </w:r>
          </w:p>
        </w:tc>
      </w:tr>
      <w:tr w:rsidR="00E12488" w:rsidTr="00DC2551">
        <w:trPr>
          <w:trHeight w:val="840"/>
        </w:trPr>
        <w:tc>
          <w:tcPr>
            <w:tcW w:w="710" w:type="dxa"/>
            <w:gridSpan w:val="2"/>
            <w:tcBorders>
              <w:top w:val="nil"/>
              <w:left w:val="single" w:sz="4" w:space="0" w:color="auto"/>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E12488" w:rsidTr="00DC2551">
        <w:trPr>
          <w:trHeight w:val="3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auto" w:fill="auto"/>
            <w:noWrap/>
            <w:vAlign w:val="center"/>
          </w:tcPr>
          <w:p w:rsidR="00E12488" w:rsidRDefault="00E12488" w:rsidP="00DC2551">
            <w:pPr>
              <w:rPr>
                <w:rFonts w:ascii="Calibri" w:hAnsi="Calibri"/>
                <w:color w:val="000000"/>
                <w:sz w:val="16"/>
                <w:szCs w:val="16"/>
              </w:rPr>
            </w:pPr>
            <w:r w:rsidRPr="00BD2A1E">
              <w:rPr>
                <w:rFonts w:ascii="Calibri" w:hAnsi="Calibri"/>
                <w:color w:val="000000"/>
                <w:sz w:val="16"/>
                <w:szCs w:val="16"/>
              </w:rPr>
              <w:t xml:space="preserve">Trépano </w:t>
            </w:r>
            <w:proofErr w:type="spellStart"/>
            <w:r w:rsidRPr="00BD2A1E">
              <w:rPr>
                <w:rFonts w:ascii="Calibri" w:hAnsi="Calibri"/>
                <w:color w:val="000000"/>
                <w:sz w:val="16"/>
                <w:szCs w:val="16"/>
              </w:rPr>
              <w:t>Tricono</w:t>
            </w:r>
            <w:proofErr w:type="spellEnd"/>
            <w:r w:rsidRPr="00BD2A1E">
              <w:rPr>
                <w:rFonts w:ascii="Calibri" w:hAnsi="Calibri"/>
                <w:color w:val="000000"/>
                <w:sz w:val="16"/>
                <w:szCs w:val="16"/>
              </w:rPr>
              <w:t xml:space="preserve"> de 12 1/4" de dientes, IADC 117,</w:t>
            </w:r>
            <w:r>
              <w:rPr>
                <w:rFonts w:ascii="Calibri" w:hAnsi="Calibri"/>
                <w:color w:val="000000"/>
                <w:sz w:val="16"/>
                <w:szCs w:val="16"/>
              </w:rPr>
              <w:t xml:space="preserve"> </w:t>
            </w:r>
            <w:r w:rsidRPr="00BD2A1E">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E12488" w:rsidRPr="0055139C" w:rsidRDefault="00E12488" w:rsidP="00DC2551">
            <w:pPr>
              <w:jc w:val="center"/>
              <w:rPr>
                <w:rFonts w:ascii="Calibri" w:hAnsi="Calibri"/>
                <w:color w:val="000000"/>
                <w:sz w:val="16"/>
                <w:szCs w:val="16"/>
              </w:rPr>
            </w:pPr>
            <w:r w:rsidRPr="0055139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lang w:val="es-BO" w:eastAsia="es-BO"/>
              </w:rPr>
            </w:pPr>
          </w:p>
        </w:tc>
      </w:tr>
      <w:tr w:rsidR="00E12488" w:rsidTr="00DC2551">
        <w:trPr>
          <w:trHeight w:val="3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2</w:t>
            </w:r>
          </w:p>
        </w:tc>
        <w:tc>
          <w:tcPr>
            <w:tcW w:w="5245" w:type="dxa"/>
            <w:tcBorders>
              <w:top w:val="nil"/>
              <w:left w:val="nil"/>
              <w:bottom w:val="single" w:sz="4" w:space="0" w:color="auto"/>
              <w:right w:val="single" w:sz="4" w:space="0" w:color="auto"/>
            </w:tcBorders>
            <w:shd w:val="clear" w:color="000000" w:fill="FFFFFF"/>
            <w:noWrap/>
            <w:vAlign w:val="center"/>
          </w:tcPr>
          <w:p w:rsidR="00E12488" w:rsidRDefault="00E12488" w:rsidP="00DC2551">
            <w:pPr>
              <w:rPr>
                <w:rFonts w:ascii="Calibri" w:hAnsi="Calibri"/>
                <w:color w:val="000000"/>
                <w:sz w:val="16"/>
                <w:szCs w:val="16"/>
              </w:rPr>
            </w:pPr>
            <w:r w:rsidRPr="00BD2A1E">
              <w:rPr>
                <w:rFonts w:ascii="Calibri" w:hAnsi="Calibri"/>
                <w:color w:val="000000"/>
                <w:sz w:val="16"/>
                <w:szCs w:val="16"/>
              </w:rPr>
              <w:t xml:space="preserve">Trépano </w:t>
            </w:r>
            <w:proofErr w:type="spellStart"/>
            <w:r w:rsidRPr="00BD2A1E">
              <w:rPr>
                <w:rFonts w:ascii="Calibri" w:hAnsi="Calibri"/>
                <w:color w:val="000000"/>
                <w:sz w:val="16"/>
                <w:szCs w:val="16"/>
              </w:rPr>
              <w:t>Tricono</w:t>
            </w:r>
            <w:proofErr w:type="spellEnd"/>
            <w:r w:rsidRPr="00BD2A1E">
              <w:rPr>
                <w:rFonts w:ascii="Calibri" w:hAnsi="Calibri"/>
                <w:color w:val="000000"/>
                <w:sz w:val="16"/>
                <w:szCs w:val="16"/>
              </w:rPr>
              <w:t xml:space="preserve"> de 12 1/4" de </w:t>
            </w:r>
            <w:proofErr w:type="spellStart"/>
            <w:r w:rsidRPr="00BD2A1E">
              <w:rPr>
                <w:rFonts w:ascii="Calibri" w:hAnsi="Calibri"/>
                <w:color w:val="000000"/>
                <w:sz w:val="16"/>
                <w:szCs w:val="16"/>
              </w:rPr>
              <w:t>insetos</w:t>
            </w:r>
            <w:proofErr w:type="spellEnd"/>
            <w:r w:rsidRPr="00BD2A1E">
              <w:rPr>
                <w:rFonts w:ascii="Calibri" w:hAnsi="Calibri"/>
                <w:color w:val="000000"/>
                <w:sz w:val="16"/>
                <w:szCs w:val="16"/>
              </w:rPr>
              <w:t>, IADC 417,</w:t>
            </w:r>
            <w:r>
              <w:rPr>
                <w:rFonts w:ascii="Calibri" w:hAnsi="Calibri"/>
                <w:color w:val="000000"/>
                <w:sz w:val="16"/>
                <w:szCs w:val="16"/>
              </w:rPr>
              <w:t xml:space="preserve"> </w:t>
            </w:r>
            <w:r w:rsidRPr="00BD2A1E">
              <w:rPr>
                <w:rFonts w:ascii="Calibri" w:hAnsi="Calibri"/>
                <w:color w:val="000000"/>
                <w:sz w:val="16"/>
                <w:szCs w:val="16"/>
              </w:rPr>
              <w:t>Boquilla Central -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E12488" w:rsidRPr="0055139C" w:rsidRDefault="00E12488" w:rsidP="00DC2551">
            <w:pPr>
              <w:jc w:val="center"/>
              <w:rPr>
                <w:rFonts w:ascii="Calibri" w:hAnsi="Calibri"/>
                <w:color w:val="000000"/>
                <w:sz w:val="16"/>
                <w:szCs w:val="16"/>
              </w:rPr>
            </w:pPr>
            <w:r w:rsidRPr="0055139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rPr>
            </w:pPr>
          </w:p>
        </w:tc>
      </w:tr>
      <w:tr w:rsidR="00E12488" w:rsidTr="00DC2551">
        <w:trPr>
          <w:trHeight w:val="300"/>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noWrap/>
            <w:vAlign w:val="bottom"/>
            <w:hideMark/>
          </w:tcPr>
          <w:p w:rsidR="00E12488" w:rsidRDefault="00E12488" w:rsidP="00DC2551">
            <w:pPr>
              <w:jc w:val="center"/>
              <w:rPr>
                <w:rFonts w:ascii="Calibri" w:hAnsi="Calibri"/>
                <w:b/>
                <w:bCs/>
                <w:color w:val="000000"/>
                <w:lang w:val="es-BO" w:eastAsia="es-BO"/>
              </w:rPr>
            </w:pPr>
            <w:r w:rsidRPr="004B4B43">
              <w:rPr>
                <w:rFonts w:ascii="Calibri" w:hAnsi="Calibri"/>
                <w:b/>
                <w:bCs/>
                <w:color w:val="000000"/>
                <w:lang w:val="es-BO" w:eastAsia="es-BO"/>
              </w:rPr>
              <w:t xml:space="preserve">SECCIÓN </w:t>
            </w:r>
            <w:r>
              <w:rPr>
                <w:rFonts w:ascii="Calibri" w:hAnsi="Calibri"/>
                <w:b/>
                <w:bCs/>
                <w:color w:val="000000"/>
                <w:lang w:val="es-BO" w:eastAsia="es-BO"/>
              </w:rPr>
              <w:t xml:space="preserve">DE 10 5/8" </w:t>
            </w:r>
            <w:r w:rsidRPr="00B77ED0">
              <w:rPr>
                <w:rFonts w:ascii="Calibri" w:hAnsi="Calibri"/>
                <w:b/>
                <w:bCs/>
                <w:color w:val="000000"/>
                <w:lang w:val="es-BO" w:eastAsia="es-BO"/>
              </w:rPr>
              <w:t>(Limpieza)</w:t>
            </w:r>
          </w:p>
        </w:tc>
      </w:tr>
      <w:tr w:rsidR="00E12488" w:rsidTr="00DC2551">
        <w:trPr>
          <w:trHeight w:val="603"/>
        </w:trPr>
        <w:tc>
          <w:tcPr>
            <w:tcW w:w="710" w:type="dxa"/>
            <w:gridSpan w:val="2"/>
            <w:tcBorders>
              <w:top w:val="nil"/>
              <w:left w:val="single" w:sz="4" w:space="0" w:color="auto"/>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E12488" w:rsidTr="00DC2551">
        <w:trPr>
          <w:trHeight w:val="300"/>
        </w:trPr>
        <w:tc>
          <w:tcPr>
            <w:tcW w:w="710" w:type="dxa"/>
            <w:gridSpan w:val="2"/>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1</w:t>
            </w:r>
          </w:p>
        </w:tc>
        <w:tc>
          <w:tcPr>
            <w:tcW w:w="5245" w:type="dxa"/>
            <w:tcBorders>
              <w:top w:val="nil"/>
              <w:left w:val="nil"/>
              <w:bottom w:val="single" w:sz="4" w:space="0" w:color="auto"/>
              <w:right w:val="single" w:sz="4" w:space="0" w:color="auto"/>
            </w:tcBorders>
            <w:shd w:val="clear" w:color="000000" w:fill="FFFFFF"/>
            <w:noWrap/>
            <w:vAlign w:val="center"/>
            <w:hideMark/>
          </w:tcPr>
          <w:p w:rsidR="00E12488" w:rsidRDefault="00E12488" w:rsidP="00DC2551">
            <w:pPr>
              <w:rPr>
                <w:rFonts w:ascii="Calibri" w:hAnsi="Calibri"/>
                <w:color w:val="000000"/>
                <w:sz w:val="16"/>
                <w:szCs w:val="16"/>
              </w:rPr>
            </w:pPr>
            <w:r w:rsidRPr="004B4B43">
              <w:rPr>
                <w:rFonts w:ascii="Calibri" w:hAnsi="Calibri"/>
                <w:color w:val="000000"/>
                <w:sz w:val="16"/>
                <w:szCs w:val="16"/>
              </w:rPr>
              <w:t xml:space="preserve">Trépano </w:t>
            </w:r>
            <w:proofErr w:type="spellStart"/>
            <w:r w:rsidRPr="004B4B43">
              <w:rPr>
                <w:rFonts w:ascii="Calibri" w:hAnsi="Calibri"/>
                <w:color w:val="000000"/>
                <w:sz w:val="16"/>
                <w:szCs w:val="16"/>
              </w:rPr>
              <w:t>Tricono</w:t>
            </w:r>
            <w:proofErr w:type="spellEnd"/>
            <w:r w:rsidRPr="004B4B43">
              <w:rPr>
                <w:rFonts w:ascii="Calibri" w:hAnsi="Calibri"/>
                <w:color w:val="000000"/>
                <w:sz w:val="16"/>
                <w:szCs w:val="16"/>
              </w:rPr>
              <w:t xml:space="preserve"> de 10 5/8" de dientes, IADC 117,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E12488" w:rsidRPr="0055139C" w:rsidRDefault="00E12488" w:rsidP="00DC2551">
            <w:pPr>
              <w:jc w:val="center"/>
              <w:rPr>
                <w:rFonts w:ascii="Calibri" w:hAnsi="Calibri"/>
                <w:bCs/>
                <w:color w:val="000000"/>
                <w:sz w:val="16"/>
                <w:szCs w:val="16"/>
              </w:rPr>
            </w:pPr>
            <w:r w:rsidRPr="0055139C">
              <w:rPr>
                <w:rFonts w:ascii="Calibri" w:hAnsi="Calibri"/>
                <w:bCs/>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Default="00E12488" w:rsidP="00DC2551">
            <w:pPr>
              <w:jc w:val="center"/>
              <w:rPr>
                <w:rFonts w:ascii="Calibri" w:hAnsi="Calibri"/>
                <w:color w:val="000000"/>
                <w:sz w:val="16"/>
                <w:szCs w:val="16"/>
              </w:rPr>
            </w:pPr>
            <w:r>
              <w:rPr>
                <w:rFonts w:ascii="Calibri" w:hAnsi="Calibri"/>
                <w:color w:val="000000"/>
                <w:sz w:val="16"/>
                <w:szCs w:val="16"/>
              </w:rPr>
              <w:t>Trépano</w:t>
            </w:r>
          </w:p>
        </w:tc>
        <w:tc>
          <w:tcPr>
            <w:tcW w:w="1794" w:type="dxa"/>
            <w:tcBorders>
              <w:top w:val="nil"/>
              <w:left w:val="nil"/>
              <w:bottom w:val="single" w:sz="4" w:space="0" w:color="auto"/>
              <w:right w:val="single" w:sz="4" w:space="0" w:color="auto"/>
            </w:tcBorders>
            <w:shd w:val="clear" w:color="auto" w:fill="auto"/>
            <w:noWrap/>
            <w:vAlign w:val="bottom"/>
            <w:hideMark/>
          </w:tcPr>
          <w:p w:rsidR="00E12488" w:rsidRDefault="00E12488" w:rsidP="00DC2551">
            <w:pPr>
              <w:jc w:val="center"/>
              <w:rPr>
                <w:rFonts w:ascii="Calibri" w:hAnsi="Calibri"/>
                <w:color w:val="000000"/>
                <w:sz w:val="16"/>
                <w:szCs w:val="16"/>
              </w:rPr>
            </w:pPr>
          </w:p>
          <w:p w:rsidR="00E12488" w:rsidRDefault="00E12488" w:rsidP="00DC2551">
            <w:pPr>
              <w:jc w:val="center"/>
              <w:rPr>
                <w:rFonts w:ascii="Calibri" w:hAnsi="Calibri"/>
                <w:color w:val="000000"/>
                <w:sz w:val="16"/>
                <w:szCs w:val="16"/>
              </w:rPr>
            </w:pPr>
          </w:p>
        </w:tc>
      </w:tr>
    </w:tbl>
    <w:p w:rsidR="00E12488" w:rsidRDefault="00E12488" w:rsidP="00E12488">
      <w:pPr>
        <w:rPr>
          <w:rFonts w:ascii="Calibri" w:hAnsi="Calibri" w:cs="Calibri"/>
          <w:sz w:val="22"/>
          <w:szCs w:val="22"/>
        </w:rPr>
      </w:pPr>
    </w:p>
    <w:p w:rsidR="00E12488" w:rsidRDefault="00E12488" w:rsidP="00E12488">
      <w:pPr>
        <w:rPr>
          <w:rFonts w:ascii="Calibri" w:hAnsi="Calibri" w:cs="Calibri"/>
          <w:sz w:val="22"/>
          <w:szCs w:val="22"/>
        </w:rPr>
      </w:pPr>
    </w:p>
    <w:p w:rsidR="00E12488" w:rsidRDefault="00E12488" w:rsidP="00E12488">
      <w:pPr>
        <w:rPr>
          <w:rFonts w:ascii="Calibri" w:hAnsi="Calibri" w:cs="Calibri"/>
          <w:sz w:val="22"/>
          <w:szCs w:val="22"/>
        </w:rPr>
      </w:pPr>
    </w:p>
    <w:p w:rsidR="00E12488" w:rsidRDefault="00E12488" w:rsidP="00E12488">
      <w:pPr>
        <w:rPr>
          <w:rFonts w:ascii="Calibri" w:hAnsi="Calibri" w:cs="Calibri"/>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1865"/>
        <w:gridCol w:w="3380"/>
        <w:gridCol w:w="992"/>
        <w:gridCol w:w="1559"/>
        <w:gridCol w:w="1794"/>
      </w:tblGrid>
      <w:tr w:rsidR="00E12488" w:rsidTr="00DC2551">
        <w:trPr>
          <w:trHeight w:val="315"/>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vAlign w:val="bottom"/>
            <w:hideMark/>
          </w:tcPr>
          <w:p w:rsidR="00E12488" w:rsidRDefault="00E12488" w:rsidP="00DC2551">
            <w:pPr>
              <w:jc w:val="center"/>
              <w:rPr>
                <w:rFonts w:ascii="Calibri" w:hAnsi="Calibri"/>
                <w:b/>
                <w:bCs/>
                <w:color w:val="000000"/>
                <w:lang w:val="es-BO" w:eastAsia="es-BO"/>
              </w:rPr>
            </w:pPr>
            <w:r>
              <w:rPr>
                <w:rFonts w:ascii="Calibri" w:hAnsi="Calibri"/>
                <w:b/>
                <w:bCs/>
                <w:color w:val="000000"/>
                <w:lang w:val="es-BO" w:eastAsia="es-BO"/>
              </w:rPr>
              <w:lastRenderedPageBreak/>
              <w:t xml:space="preserve">SECCIÓN DE 8 1/2" </w:t>
            </w:r>
            <w:r w:rsidRPr="00B77ED0">
              <w:rPr>
                <w:rFonts w:ascii="Calibri" w:hAnsi="Calibri"/>
                <w:b/>
                <w:bCs/>
                <w:color w:val="000000"/>
                <w:lang w:val="es-BO" w:eastAsia="es-BO"/>
              </w:rPr>
              <w:t>(2850 - 3250 m)</w:t>
            </w:r>
          </w:p>
        </w:tc>
      </w:tr>
      <w:tr w:rsidR="00E12488" w:rsidTr="00DC2551">
        <w:trPr>
          <w:trHeight w:val="840"/>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gridSpan w:val="2"/>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E12488"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1</w:t>
            </w:r>
          </w:p>
        </w:tc>
        <w:tc>
          <w:tcPr>
            <w:tcW w:w="5245" w:type="dxa"/>
            <w:gridSpan w:val="2"/>
            <w:tcBorders>
              <w:top w:val="nil"/>
              <w:left w:val="nil"/>
              <w:bottom w:val="single" w:sz="4" w:space="0" w:color="auto"/>
              <w:right w:val="single" w:sz="4" w:space="0" w:color="auto"/>
            </w:tcBorders>
            <w:shd w:val="clear" w:color="auto" w:fill="auto"/>
            <w:noWrap/>
            <w:vAlign w:val="center"/>
          </w:tcPr>
          <w:p w:rsidR="00E12488" w:rsidRDefault="00E12488"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8 1/2" de dientes, IADC 117,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E12488" w:rsidRPr="0055139C" w:rsidRDefault="00E12488" w:rsidP="00DC2551">
            <w:pPr>
              <w:jc w:val="center"/>
              <w:rPr>
                <w:rFonts w:ascii="Calibri" w:hAnsi="Calibri"/>
                <w:color w:val="000000"/>
                <w:sz w:val="16"/>
                <w:szCs w:val="16"/>
              </w:rPr>
            </w:pPr>
            <w:r w:rsidRPr="0055139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lang w:val="es-BO" w:eastAsia="es-BO"/>
              </w:rPr>
            </w:pPr>
          </w:p>
        </w:tc>
      </w:tr>
      <w:tr w:rsidR="00E12488"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2</w:t>
            </w:r>
          </w:p>
        </w:tc>
        <w:tc>
          <w:tcPr>
            <w:tcW w:w="5245" w:type="dxa"/>
            <w:gridSpan w:val="2"/>
            <w:tcBorders>
              <w:top w:val="nil"/>
              <w:left w:val="nil"/>
              <w:bottom w:val="single" w:sz="4" w:space="0" w:color="auto"/>
              <w:right w:val="single" w:sz="4" w:space="0" w:color="auto"/>
            </w:tcBorders>
            <w:shd w:val="clear" w:color="000000" w:fill="FFFFFF"/>
            <w:noWrap/>
            <w:vAlign w:val="center"/>
          </w:tcPr>
          <w:p w:rsidR="00E12488" w:rsidRDefault="00E12488"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8 1/2" de insertos, IADC 517,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E12488" w:rsidRPr="0055139C" w:rsidRDefault="00E12488" w:rsidP="00DC2551">
            <w:pPr>
              <w:jc w:val="center"/>
              <w:rPr>
                <w:rFonts w:ascii="Calibri" w:hAnsi="Calibri"/>
                <w:color w:val="000000"/>
                <w:sz w:val="16"/>
                <w:szCs w:val="16"/>
              </w:rPr>
            </w:pPr>
            <w:r w:rsidRPr="0055139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rPr>
            </w:pPr>
          </w:p>
        </w:tc>
      </w:tr>
      <w:tr w:rsidR="00E12488" w:rsidTr="00DC2551">
        <w:trPr>
          <w:trHeight w:val="315"/>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vAlign w:val="bottom"/>
            <w:hideMark/>
          </w:tcPr>
          <w:p w:rsidR="00E12488" w:rsidRDefault="00E12488" w:rsidP="00DC2551">
            <w:pPr>
              <w:jc w:val="center"/>
              <w:rPr>
                <w:rFonts w:ascii="Calibri" w:hAnsi="Calibri"/>
                <w:b/>
                <w:bCs/>
                <w:color w:val="000000"/>
                <w:lang w:val="es-BO" w:eastAsia="es-BO"/>
              </w:rPr>
            </w:pPr>
            <w:r>
              <w:rPr>
                <w:rFonts w:ascii="Calibri" w:hAnsi="Calibri"/>
                <w:b/>
                <w:bCs/>
                <w:color w:val="000000"/>
                <w:lang w:val="es-BO" w:eastAsia="es-BO"/>
              </w:rPr>
              <w:t xml:space="preserve">SECCIÓN DE 6" </w:t>
            </w:r>
            <w:r w:rsidRPr="00B77ED0">
              <w:rPr>
                <w:rFonts w:ascii="Calibri" w:hAnsi="Calibri"/>
                <w:b/>
                <w:bCs/>
                <w:color w:val="000000"/>
                <w:lang w:val="es-BO" w:eastAsia="es-BO"/>
              </w:rPr>
              <w:t>(3250 - 4100 m)</w:t>
            </w:r>
          </w:p>
        </w:tc>
      </w:tr>
      <w:tr w:rsidR="00E12488" w:rsidTr="00DC2551">
        <w:trPr>
          <w:trHeight w:val="840"/>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gridSpan w:val="2"/>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E12488" w:rsidRDefault="00E12488"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E12488"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1</w:t>
            </w:r>
          </w:p>
        </w:tc>
        <w:tc>
          <w:tcPr>
            <w:tcW w:w="5245" w:type="dxa"/>
            <w:gridSpan w:val="2"/>
            <w:tcBorders>
              <w:top w:val="nil"/>
              <w:left w:val="nil"/>
              <w:bottom w:val="single" w:sz="4" w:space="0" w:color="auto"/>
              <w:right w:val="single" w:sz="4" w:space="0" w:color="auto"/>
            </w:tcBorders>
            <w:shd w:val="clear" w:color="auto" w:fill="auto"/>
            <w:noWrap/>
            <w:vAlign w:val="center"/>
          </w:tcPr>
          <w:p w:rsidR="00E12488" w:rsidRDefault="00E12488"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6" de dientes, IADC 117,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auto" w:fill="auto"/>
            <w:vAlign w:val="center"/>
          </w:tcPr>
          <w:p w:rsidR="00E12488" w:rsidRPr="00A87C0C" w:rsidRDefault="00E12488" w:rsidP="00DC2551">
            <w:pPr>
              <w:jc w:val="center"/>
              <w:rPr>
                <w:rFonts w:ascii="Calibri" w:hAnsi="Calibri"/>
                <w:color w:val="000000"/>
                <w:sz w:val="16"/>
                <w:szCs w:val="16"/>
              </w:rPr>
            </w:pPr>
            <w:r w:rsidRPr="00A87C0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single" w:sz="8" w:space="0" w:color="auto"/>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lang w:val="es-BO" w:eastAsia="es-BO"/>
              </w:rPr>
            </w:pPr>
          </w:p>
        </w:tc>
      </w:tr>
      <w:tr w:rsidR="00E12488"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2</w:t>
            </w:r>
          </w:p>
        </w:tc>
        <w:tc>
          <w:tcPr>
            <w:tcW w:w="5245" w:type="dxa"/>
            <w:gridSpan w:val="2"/>
            <w:tcBorders>
              <w:top w:val="nil"/>
              <w:left w:val="nil"/>
              <w:bottom w:val="single" w:sz="4" w:space="0" w:color="auto"/>
              <w:right w:val="single" w:sz="4" w:space="0" w:color="auto"/>
            </w:tcBorders>
            <w:shd w:val="clear" w:color="000000" w:fill="FFFFFF"/>
            <w:noWrap/>
            <w:vAlign w:val="center"/>
          </w:tcPr>
          <w:p w:rsidR="00E12488" w:rsidRDefault="00E12488"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6" de insertos, IADC 617, Protección TCI en la pierna - Protección de TCI en</w:t>
            </w:r>
            <w:r>
              <w:rPr>
                <w:rFonts w:ascii="Calibri" w:hAnsi="Calibri"/>
                <w:color w:val="000000"/>
                <w:sz w:val="16"/>
                <w:szCs w:val="16"/>
              </w:rPr>
              <w:t xml:space="preserve"> el Calibre. </w:t>
            </w:r>
          </w:p>
        </w:tc>
        <w:tc>
          <w:tcPr>
            <w:tcW w:w="992" w:type="dxa"/>
            <w:tcBorders>
              <w:top w:val="nil"/>
              <w:left w:val="nil"/>
              <w:bottom w:val="single" w:sz="4" w:space="0" w:color="auto"/>
              <w:right w:val="single" w:sz="4" w:space="0" w:color="auto"/>
            </w:tcBorders>
            <w:shd w:val="clear" w:color="000000" w:fill="FFFFFF"/>
            <w:vAlign w:val="center"/>
          </w:tcPr>
          <w:p w:rsidR="00E12488" w:rsidRPr="00A87C0C" w:rsidRDefault="00E12488" w:rsidP="00DC2551">
            <w:pPr>
              <w:jc w:val="center"/>
              <w:rPr>
                <w:rFonts w:ascii="Calibri" w:hAnsi="Calibri"/>
                <w:color w:val="000000"/>
                <w:sz w:val="16"/>
                <w:szCs w:val="16"/>
              </w:rPr>
            </w:pPr>
            <w:r w:rsidRPr="00A87C0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000000" w:fill="FFFFFF"/>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rPr>
            </w:pPr>
          </w:p>
        </w:tc>
      </w:tr>
      <w:tr w:rsidR="00E12488"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E12488" w:rsidRDefault="00E12488" w:rsidP="00DC2551">
            <w:pPr>
              <w:jc w:val="center"/>
              <w:rPr>
                <w:rFonts w:ascii="Calibri" w:hAnsi="Calibri"/>
                <w:color w:val="000000"/>
                <w:sz w:val="16"/>
                <w:szCs w:val="16"/>
              </w:rPr>
            </w:pPr>
            <w:r>
              <w:rPr>
                <w:rFonts w:ascii="Calibri" w:hAnsi="Calibri"/>
                <w:color w:val="000000"/>
                <w:sz w:val="16"/>
                <w:szCs w:val="16"/>
              </w:rPr>
              <w:t>3</w:t>
            </w:r>
          </w:p>
        </w:tc>
        <w:tc>
          <w:tcPr>
            <w:tcW w:w="5245" w:type="dxa"/>
            <w:gridSpan w:val="2"/>
            <w:tcBorders>
              <w:top w:val="nil"/>
              <w:left w:val="nil"/>
              <w:bottom w:val="single" w:sz="4" w:space="0" w:color="auto"/>
              <w:right w:val="single" w:sz="4" w:space="0" w:color="auto"/>
            </w:tcBorders>
            <w:shd w:val="clear" w:color="auto" w:fill="auto"/>
            <w:noWrap/>
            <w:vAlign w:val="center"/>
          </w:tcPr>
          <w:p w:rsidR="00E12488" w:rsidRDefault="00E12488" w:rsidP="00DC2551">
            <w:pPr>
              <w:rPr>
                <w:rFonts w:ascii="Calibri" w:hAnsi="Calibri"/>
                <w:color w:val="000000"/>
                <w:sz w:val="16"/>
                <w:szCs w:val="16"/>
              </w:rPr>
            </w:pPr>
            <w:r w:rsidRPr="00D81768">
              <w:rPr>
                <w:rFonts w:ascii="Calibri" w:hAnsi="Calibri"/>
                <w:color w:val="000000"/>
                <w:sz w:val="16"/>
                <w:szCs w:val="16"/>
              </w:rPr>
              <w:t xml:space="preserve">Trépano </w:t>
            </w:r>
            <w:proofErr w:type="spellStart"/>
            <w:r w:rsidRPr="00D81768">
              <w:rPr>
                <w:rFonts w:ascii="Calibri" w:hAnsi="Calibri"/>
                <w:color w:val="000000"/>
                <w:sz w:val="16"/>
                <w:szCs w:val="16"/>
              </w:rPr>
              <w:t>Tricono</w:t>
            </w:r>
            <w:proofErr w:type="spellEnd"/>
            <w:r w:rsidRPr="00D81768">
              <w:rPr>
                <w:rFonts w:ascii="Calibri" w:hAnsi="Calibri"/>
                <w:color w:val="000000"/>
                <w:sz w:val="16"/>
                <w:szCs w:val="16"/>
              </w:rPr>
              <w:t xml:space="preserve"> de 4 1/8" de diente</w:t>
            </w:r>
            <w:r>
              <w:rPr>
                <w:rFonts w:ascii="Calibri" w:hAnsi="Calibri"/>
                <w:color w:val="000000"/>
                <w:sz w:val="16"/>
                <w:szCs w:val="16"/>
              </w:rPr>
              <w:t xml:space="preserve">s, IADC 117. </w:t>
            </w:r>
          </w:p>
        </w:tc>
        <w:tc>
          <w:tcPr>
            <w:tcW w:w="992" w:type="dxa"/>
            <w:tcBorders>
              <w:top w:val="nil"/>
              <w:left w:val="nil"/>
              <w:bottom w:val="single" w:sz="4" w:space="0" w:color="auto"/>
              <w:right w:val="single" w:sz="4" w:space="0" w:color="auto"/>
            </w:tcBorders>
            <w:shd w:val="clear" w:color="auto" w:fill="auto"/>
            <w:vAlign w:val="center"/>
          </w:tcPr>
          <w:p w:rsidR="00E12488" w:rsidRPr="00A87C0C" w:rsidRDefault="00E12488" w:rsidP="00DC2551">
            <w:pPr>
              <w:jc w:val="center"/>
              <w:rPr>
                <w:rFonts w:ascii="Calibri" w:hAnsi="Calibri"/>
                <w:color w:val="000000"/>
                <w:sz w:val="16"/>
                <w:szCs w:val="16"/>
              </w:rPr>
            </w:pPr>
            <w:r w:rsidRPr="00A87C0C">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E12488" w:rsidRDefault="00E12488" w:rsidP="00DC2551">
            <w:pPr>
              <w:jc w:val="center"/>
            </w:pPr>
            <w:r w:rsidRPr="003C7E2D">
              <w:rPr>
                <w:rFonts w:ascii="Calibri" w:hAnsi="Calibri"/>
                <w:color w:val="000000"/>
                <w:sz w:val="16"/>
                <w:szCs w:val="16"/>
              </w:rPr>
              <w:t>Trépano</w:t>
            </w:r>
          </w:p>
        </w:tc>
        <w:tc>
          <w:tcPr>
            <w:tcW w:w="1794" w:type="dxa"/>
            <w:tcBorders>
              <w:top w:val="nil"/>
              <w:left w:val="single" w:sz="8" w:space="0" w:color="auto"/>
              <w:bottom w:val="single" w:sz="8" w:space="0" w:color="auto"/>
              <w:right w:val="single" w:sz="8" w:space="0" w:color="auto"/>
            </w:tcBorders>
            <w:shd w:val="clear" w:color="auto" w:fill="auto"/>
            <w:noWrap/>
            <w:vAlign w:val="center"/>
          </w:tcPr>
          <w:p w:rsidR="00E12488" w:rsidRDefault="00E12488" w:rsidP="00DC2551">
            <w:pPr>
              <w:jc w:val="center"/>
              <w:rPr>
                <w:rFonts w:ascii="Calibri" w:hAnsi="Calibri"/>
                <w:color w:val="000000"/>
                <w:sz w:val="16"/>
                <w:szCs w:val="16"/>
              </w:rPr>
            </w:pPr>
          </w:p>
        </w:tc>
      </w:tr>
      <w:tr w:rsidR="00E12488" w:rsidTr="00DC2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8506" w:type="dxa"/>
            <w:gridSpan w:val="5"/>
            <w:shd w:val="clear" w:color="auto" w:fill="auto"/>
            <w:vAlign w:val="center"/>
            <w:hideMark/>
          </w:tcPr>
          <w:p w:rsidR="00E12488" w:rsidRPr="008837F7" w:rsidRDefault="00E12488" w:rsidP="00DC2551">
            <w:pPr>
              <w:jc w:val="center"/>
              <w:rPr>
                <w:rFonts w:ascii="Calibri" w:hAnsi="Calibri"/>
                <w:color w:val="000000"/>
                <w:sz w:val="16"/>
                <w:szCs w:val="16"/>
              </w:rPr>
            </w:pPr>
            <w:r w:rsidRPr="008837F7">
              <w:rPr>
                <w:rFonts w:ascii="Calibri" w:hAnsi="Calibri"/>
                <w:color w:val="000000"/>
                <w:sz w:val="16"/>
                <w:szCs w:val="16"/>
              </w:rPr>
              <w:t>TOTAL</w:t>
            </w:r>
            <w:r>
              <w:rPr>
                <w:rFonts w:ascii="Calibri" w:hAnsi="Calibri"/>
                <w:color w:val="000000"/>
                <w:sz w:val="16"/>
                <w:szCs w:val="16"/>
              </w:rPr>
              <w:t xml:space="preserve"> (Bs.)</w:t>
            </w:r>
            <w:r>
              <w:rPr>
                <w:rFonts w:ascii="Calibri" w:hAnsi="Calibri"/>
                <w:color w:val="000000"/>
                <w:sz w:val="16"/>
                <w:szCs w:val="16"/>
              </w:rPr>
              <w:t xml:space="preserve"> NUMERAL</w:t>
            </w:r>
          </w:p>
        </w:tc>
        <w:tc>
          <w:tcPr>
            <w:tcW w:w="1794" w:type="dxa"/>
            <w:shd w:val="clear" w:color="auto" w:fill="auto"/>
            <w:noWrap/>
            <w:vAlign w:val="center"/>
          </w:tcPr>
          <w:p w:rsidR="00E12488" w:rsidRPr="008837F7" w:rsidRDefault="00E12488" w:rsidP="00DC2551">
            <w:pPr>
              <w:jc w:val="center"/>
              <w:rPr>
                <w:rFonts w:ascii="Calibri" w:hAnsi="Calibri"/>
                <w:color w:val="000000"/>
                <w:sz w:val="16"/>
                <w:szCs w:val="16"/>
              </w:rPr>
            </w:pPr>
          </w:p>
        </w:tc>
      </w:tr>
      <w:tr w:rsidR="00E12488" w:rsidTr="00455A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575" w:type="dxa"/>
            <w:gridSpan w:val="2"/>
            <w:shd w:val="clear" w:color="auto" w:fill="auto"/>
            <w:vAlign w:val="center"/>
          </w:tcPr>
          <w:p w:rsidR="00E12488" w:rsidRPr="008837F7" w:rsidRDefault="00E12488" w:rsidP="00E12488">
            <w:pPr>
              <w:jc w:val="center"/>
              <w:rPr>
                <w:rFonts w:ascii="Calibri" w:hAnsi="Calibri"/>
                <w:color w:val="000000"/>
                <w:sz w:val="16"/>
                <w:szCs w:val="16"/>
              </w:rPr>
            </w:pPr>
            <w:r w:rsidRPr="008837F7">
              <w:rPr>
                <w:rFonts w:ascii="Calibri" w:hAnsi="Calibri"/>
                <w:color w:val="000000"/>
                <w:sz w:val="16"/>
                <w:szCs w:val="16"/>
              </w:rPr>
              <w:t>TOTAL</w:t>
            </w:r>
            <w:r>
              <w:rPr>
                <w:rFonts w:ascii="Calibri" w:hAnsi="Calibri"/>
                <w:color w:val="000000"/>
                <w:sz w:val="16"/>
                <w:szCs w:val="16"/>
              </w:rPr>
              <w:t xml:space="preserve"> (Bs.) </w:t>
            </w:r>
            <w:r>
              <w:rPr>
                <w:rFonts w:ascii="Calibri" w:hAnsi="Calibri"/>
                <w:color w:val="000000"/>
                <w:sz w:val="16"/>
                <w:szCs w:val="16"/>
              </w:rPr>
              <w:t>LITERAL</w:t>
            </w:r>
          </w:p>
        </w:tc>
        <w:tc>
          <w:tcPr>
            <w:tcW w:w="7725" w:type="dxa"/>
            <w:gridSpan w:val="4"/>
            <w:shd w:val="clear" w:color="auto" w:fill="auto"/>
            <w:vAlign w:val="center"/>
          </w:tcPr>
          <w:p w:rsidR="00E12488" w:rsidRPr="008837F7" w:rsidRDefault="00E12488" w:rsidP="00DC2551">
            <w:pPr>
              <w:jc w:val="center"/>
              <w:rPr>
                <w:rFonts w:ascii="Calibri" w:hAnsi="Calibri"/>
                <w:color w:val="000000"/>
                <w:sz w:val="16"/>
                <w:szCs w:val="16"/>
              </w:rPr>
            </w:pPr>
          </w:p>
        </w:tc>
      </w:tr>
    </w:tbl>
    <w:p w:rsidR="00E12488" w:rsidRDefault="00E12488"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2488" w:rsidRDefault="00E1248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E12488" w:rsidRPr="00552079" w:rsidRDefault="00E12488" w:rsidP="00E1248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E12488" w:rsidRPr="00552079" w:rsidRDefault="00E12488" w:rsidP="00E12488">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12488" w:rsidRPr="00552079" w:rsidRDefault="00E12488" w:rsidP="00E12488">
      <w:pPr>
        <w:jc w:val="center"/>
        <w:rPr>
          <w:rFonts w:asciiTheme="minorHAnsi" w:hAnsiTheme="minorHAnsi" w:cstheme="minorHAnsi"/>
          <w:b/>
          <w:sz w:val="22"/>
          <w:szCs w:val="22"/>
          <w:lang w:val="es-BO"/>
        </w:rPr>
      </w:pPr>
    </w:p>
    <w:p w:rsidR="00E10B34" w:rsidRDefault="00E12488" w:rsidP="00FA78A9">
      <w:pPr>
        <w:rPr>
          <w:rFonts w:ascii="Calibri" w:hAnsi="Calibri" w:cs="Calibri"/>
          <w:b/>
          <w:sz w:val="22"/>
          <w:szCs w:val="22"/>
        </w:rPr>
      </w:pPr>
      <w:r w:rsidRPr="00E12488">
        <w:rPr>
          <w:rFonts w:ascii="Calibri" w:hAnsi="Calibri" w:cs="Calibri"/>
          <w:b/>
          <w:sz w:val="22"/>
          <w:szCs w:val="22"/>
        </w:rPr>
        <w:t>PAQUETE 2.- SERVICIO DE ALQUILER DE TRÉPANOS PDC E IMPREGNADOS POZO SIP-X1.</w:t>
      </w:r>
    </w:p>
    <w:p w:rsidR="00E12488" w:rsidRDefault="00E12488" w:rsidP="00FA78A9">
      <w:pPr>
        <w:rPr>
          <w:rFonts w:ascii="Calibri" w:hAnsi="Calibri" w:cs="Calibri"/>
          <w:b/>
          <w:sz w:val="22"/>
          <w:szCs w:val="22"/>
        </w:rPr>
      </w:pPr>
    </w:p>
    <w:tbl>
      <w:tblPr>
        <w:tblW w:w="10300" w:type="dxa"/>
        <w:tblInd w:w="-356" w:type="dxa"/>
        <w:tblCellMar>
          <w:left w:w="70" w:type="dxa"/>
          <w:right w:w="70" w:type="dxa"/>
        </w:tblCellMar>
        <w:tblLook w:val="04A0" w:firstRow="1" w:lastRow="0" w:firstColumn="1" w:lastColumn="0" w:noHBand="0" w:noVBand="1"/>
      </w:tblPr>
      <w:tblGrid>
        <w:gridCol w:w="710"/>
        <w:gridCol w:w="1416"/>
        <w:gridCol w:w="3829"/>
        <w:gridCol w:w="992"/>
        <w:gridCol w:w="1559"/>
        <w:gridCol w:w="1794"/>
      </w:tblGrid>
      <w:tr w:rsidR="00012EEA" w:rsidTr="00DC2551">
        <w:trPr>
          <w:trHeight w:val="315"/>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vAlign w:val="bottom"/>
            <w:hideMark/>
          </w:tcPr>
          <w:p w:rsidR="00012EEA" w:rsidRDefault="00012EEA" w:rsidP="00DC2551">
            <w:pPr>
              <w:jc w:val="center"/>
              <w:rPr>
                <w:rFonts w:ascii="Calibri" w:hAnsi="Calibri"/>
                <w:b/>
                <w:bCs/>
                <w:color w:val="000000"/>
                <w:lang w:val="es-BO" w:eastAsia="es-BO"/>
              </w:rPr>
            </w:pPr>
            <w:r>
              <w:rPr>
                <w:rFonts w:ascii="Calibri" w:hAnsi="Calibri"/>
                <w:b/>
                <w:bCs/>
                <w:color w:val="000000"/>
                <w:lang w:val="es-BO" w:eastAsia="es-BO"/>
              </w:rPr>
              <w:t xml:space="preserve">SECCIÓN DE 17 1/2" </w:t>
            </w:r>
            <w:r w:rsidRPr="00B77ED0">
              <w:rPr>
                <w:rFonts w:ascii="Calibri" w:hAnsi="Calibri"/>
                <w:b/>
                <w:bCs/>
                <w:color w:val="000000"/>
                <w:lang w:val="es-BO" w:eastAsia="es-BO"/>
              </w:rPr>
              <w:t>(700 - 1650 m)</w:t>
            </w:r>
          </w:p>
        </w:tc>
      </w:tr>
      <w:tr w:rsidR="00012EEA" w:rsidTr="00DC2551">
        <w:trPr>
          <w:trHeight w:val="611"/>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gridSpan w:val="2"/>
            <w:tcBorders>
              <w:top w:val="nil"/>
              <w:left w:val="nil"/>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5245" w:type="dxa"/>
            <w:gridSpan w:val="2"/>
            <w:tcBorders>
              <w:top w:val="nil"/>
              <w:left w:val="nil"/>
              <w:bottom w:val="single" w:sz="4" w:space="0" w:color="auto"/>
              <w:right w:val="single" w:sz="4" w:space="0" w:color="auto"/>
            </w:tcBorders>
            <w:shd w:val="clear" w:color="auto" w:fill="auto"/>
            <w:noWrap/>
            <w:vAlign w:val="center"/>
          </w:tcPr>
          <w:p w:rsidR="00012EEA" w:rsidRDefault="00012EEA" w:rsidP="00DC2551">
            <w:pPr>
              <w:rPr>
                <w:rFonts w:ascii="Calibri" w:hAnsi="Calibri"/>
                <w:color w:val="000000"/>
                <w:sz w:val="16"/>
                <w:szCs w:val="16"/>
              </w:rPr>
            </w:pPr>
            <w:r w:rsidRPr="000D2054">
              <w:rPr>
                <w:rFonts w:ascii="Calibri" w:hAnsi="Calibri"/>
                <w:color w:val="000000"/>
                <w:sz w:val="16"/>
                <w:szCs w:val="16"/>
              </w:rPr>
              <w:t>Trépano PDC 17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doble hilera.</w:t>
            </w:r>
            <w:r>
              <w:rPr>
                <w:rFonts w:ascii="Calibri" w:hAnsi="Calibri"/>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012EEA" w:rsidRPr="004434A2" w:rsidRDefault="00012EEA" w:rsidP="00DC2551">
            <w:pPr>
              <w:jc w:val="center"/>
              <w:rPr>
                <w:rFonts w:ascii="Calibri" w:hAnsi="Calibri"/>
                <w:color w:val="000000"/>
                <w:sz w:val="16"/>
                <w:szCs w:val="16"/>
              </w:rPr>
            </w:pPr>
            <w:r w:rsidRPr="004434A2">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lang w:val="es-BO" w:eastAsia="es-BO"/>
              </w:rPr>
            </w:pP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012EEA" w:rsidRDefault="00012EEA" w:rsidP="00DC2551">
            <w:pPr>
              <w:jc w:val="center"/>
              <w:rPr>
                <w:rFonts w:ascii="Calibri" w:hAnsi="Calibri"/>
                <w:color w:val="000000"/>
                <w:sz w:val="16"/>
                <w:szCs w:val="16"/>
              </w:rPr>
            </w:pPr>
            <w:r>
              <w:rPr>
                <w:rFonts w:ascii="Calibri" w:hAnsi="Calibri"/>
                <w:color w:val="000000"/>
                <w:sz w:val="16"/>
                <w:szCs w:val="16"/>
              </w:rPr>
              <w:t>2</w:t>
            </w:r>
          </w:p>
        </w:tc>
        <w:tc>
          <w:tcPr>
            <w:tcW w:w="5245" w:type="dxa"/>
            <w:gridSpan w:val="2"/>
            <w:tcBorders>
              <w:top w:val="nil"/>
              <w:left w:val="nil"/>
              <w:bottom w:val="single" w:sz="4" w:space="0" w:color="auto"/>
              <w:right w:val="single" w:sz="4" w:space="0" w:color="auto"/>
            </w:tcBorders>
            <w:shd w:val="clear" w:color="000000" w:fill="FFFFFF"/>
            <w:noWrap/>
            <w:vAlign w:val="center"/>
          </w:tcPr>
          <w:p w:rsidR="00012EEA" w:rsidRDefault="00012EEA" w:rsidP="00DC2551">
            <w:pPr>
              <w:rPr>
                <w:rFonts w:ascii="Calibri" w:hAnsi="Calibri"/>
                <w:color w:val="000000"/>
                <w:sz w:val="16"/>
                <w:szCs w:val="16"/>
              </w:rPr>
            </w:pPr>
            <w:r w:rsidRPr="000D2054">
              <w:rPr>
                <w:rFonts w:ascii="Calibri" w:hAnsi="Calibri"/>
                <w:color w:val="000000"/>
                <w:sz w:val="16"/>
                <w:szCs w:val="16"/>
              </w:rPr>
              <w:t>Trépano PDC 17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8 aletas, Cortadores 16 mm doble hilera.</w:t>
            </w:r>
            <w:r>
              <w:rPr>
                <w:rFonts w:ascii="Calibri" w:hAnsi="Calibri"/>
                <w:color w:val="000000"/>
                <w:sz w:val="16"/>
                <w:szCs w:val="16"/>
              </w:rPr>
              <w:t xml:space="preserve"> </w:t>
            </w:r>
          </w:p>
        </w:tc>
        <w:tc>
          <w:tcPr>
            <w:tcW w:w="992" w:type="dxa"/>
            <w:tcBorders>
              <w:left w:val="nil"/>
              <w:bottom w:val="single" w:sz="4" w:space="0" w:color="auto"/>
              <w:right w:val="single" w:sz="4" w:space="0" w:color="auto"/>
            </w:tcBorders>
            <w:shd w:val="clear" w:color="auto" w:fill="auto"/>
            <w:vAlign w:val="center"/>
          </w:tcPr>
          <w:p w:rsidR="00012EEA" w:rsidRPr="004434A2" w:rsidRDefault="00012EEA" w:rsidP="00DC2551">
            <w:pPr>
              <w:jc w:val="center"/>
              <w:rPr>
                <w:rFonts w:ascii="Calibri" w:hAnsi="Calibri"/>
                <w:color w:val="000000"/>
                <w:sz w:val="16"/>
                <w:szCs w:val="16"/>
              </w:rPr>
            </w:pPr>
            <w:r w:rsidRPr="004434A2">
              <w:rPr>
                <w:rFonts w:ascii="Calibri" w:hAnsi="Calibri"/>
                <w:color w:val="000000"/>
                <w:sz w:val="16"/>
                <w:szCs w:val="16"/>
              </w:rPr>
              <w:t>1</w:t>
            </w:r>
          </w:p>
        </w:tc>
        <w:tc>
          <w:tcPr>
            <w:tcW w:w="1559" w:type="dxa"/>
            <w:tcBorders>
              <w:left w:val="nil"/>
              <w:bottom w:val="single" w:sz="4" w:space="0" w:color="auto"/>
              <w:right w:val="single" w:sz="4" w:space="0" w:color="auto"/>
            </w:tcBorders>
            <w:shd w:val="clear" w:color="auto" w:fill="auto"/>
            <w:vAlign w:val="center"/>
          </w:tcPr>
          <w:p w:rsidR="00012EEA" w:rsidRDefault="00012EEA"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rPr>
            </w:pPr>
          </w:p>
        </w:tc>
      </w:tr>
      <w:tr w:rsidR="00012EEA" w:rsidTr="00DC2551">
        <w:trPr>
          <w:trHeight w:val="315"/>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vAlign w:val="bottom"/>
            <w:hideMark/>
          </w:tcPr>
          <w:p w:rsidR="00012EEA" w:rsidRDefault="00012EEA" w:rsidP="00DC2551">
            <w:pPr>
              <w:jc w:val="center"/>
              <w:rPr>
                <w:rFonts w:ascii="Calibri" w:hAnsi="Calibri"/>
                <w:b/>
                <w:bCs/>
                <w:color w:val="000000"/>
                <w:lang w:val="es-BO" w:eastAsia="es-BO"/>
              </w:rPr>
            </w:pPr>
            <w:r>
              <w:rPr>
                <w:rFonts w:ascii="Calibri" w:hAnsi="Calibri"/>
                <w:b/>
                <w:bCs/>
                <w:color w:val="000000"/>
                <w:lang w:val="es-BO" w:eastAsia="es-BO"/>
              </w:rPr>
              <w:t xml:space="preserve">SECCIÓN DE 12 1/4" </w:t>
            </w:r>
            <w:r w:rsidRPr="00B77ED0">
              <w:rPr>
                <w:rFonts w:ascii="Calibri" w:hAnsi="Calibri"/>
                <w:b/>
                <w:bCs/>
                <w:color w:val="000000"/>
                <w:lang w:val="es-BO" w:eastAsia="es-BO"/>
              </w:rPr>
              <w:t>(1650 - 2850 m)</w:t>
            </w:r>
          </w:p>
        </w:tc>
      </w:tr>
      <w:tr w:rsidR="00012EEA" w:rsidTr="00DC2551">
        <w:trPr>
          <w:trHeight w:val="547"/>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gridSpan w:val="2"/>
            <w:tcBorders>
              <w:top w:val="nil"/>
              <w:left w:val="nil"/>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012EEA" w:rsidRDefault="00012EEA" w:rsidP="00DC2551">
            <w:pP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5245" w:type="dxa"/>
            <w:gridSpan w:val="2"/>
            <w:tcBorders>
              <w:top w:val="nil"/>
              <w:left w:val="nil"/>
              <w:bottom w:val="single" w:sz="4" w:space="0" w:color="auto"/>
              <w:right w:val="single" w:sz="4" w:space="0" w:color="auto"/>
            </w:tcBorders>
            <w:shd w:val="clear" w:color="auto" w:fill="auto"/>
            <w:noWrap/>
            <w:vAlign w:val="center"/>
          </w:tcPr>
          <w:p w:rsidR="00012EEA" w:rsidRDefault="00012EEA" w:rsidP="00DC2551">
            <w:pPr>
              <w:rPr>
                <w:rFonts w:ascii="Calibri" w:hAnsi="Calibri"/>
                <w:color w:val="000000"/>
                <w:sz w:val="16"/>
                <w:szCs w:val="16"/>
              </w:rPr>
            </w:pPr>
            <w:r w:rsidRPr="000D2054">
              <w:rPr>
                <w:rFonts w:ascii="Calibri" w:hAnsi="Calibri"/>
                <w:color w:val="000000"/>
                <w:sz w:val="16"/>
                <w:szCs w:val="16"/>
              </w:rPr>
              <w:t>Trépano PDC 12 1/4",</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w:t>
            </w:r>
            <w:r>
              <w:rPr>
                <w:rFonts w:ascii="Calibri" w:hAnsi="Calibri"/>
                <w:color w:val="000000"/>
                <w:sz w:val="16"/>
                <w:szCs w:val="16"/>
              </w:rPr>
              <w:t xml:space="preserve">oble hilera. </w:t>
            </w:r>
          </w:p>
        </w:tc>
        <w:tc>
          <w:tcPr>
            <w:tcW w:w="992" w:type="dxa"/>
            <w:tcBorders>
              <w:top w:val="nil"/>
              <w:left w:val="nil"/>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nil"/>
              <w:left w:val="nil"/>
              <w:bottom w:val="single" w:sz="4" w:space="0" w:color="auto"/>
              <w:right w:val="single" w:sz="4" w:space="0" w:color="auto"/>
            </w:tcBorders>
            <w:shd w:val="clear" w:color="auto" w:fill="auto"/>
            <w:vAlign w:val="center"/>
          </w:tcPr>
          <w:p w:rsidR="00012EEA" w:rsidRDefault="00012EEA"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lang w:val="es-BO" w:eastAsia="es-BO"/>
              </w:rPr>
            </w:pP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012EEA" w:rsidRDefault="00012EEA" w:rsidP="00DC2551">
            <w:pPr>
              <w:jc w:val="center"/>
              <w:rPr>
                <w:rFonts w:ascii="Calibri" w:hAnsi="Calibri"/>
                <w:color w:val="000000"/>
                <w:sz w:val="16"/>
                <w:szCs w:val="16"/>
              </w:rPr>
            </w:pPr>
            <w:r>
              <w:rPr>
                <w:rFonts w:ascii="Calibri" w:hAnsi="Calibri"/>
                <w:color w:val="000000"/>
                <w:sz w:val="16"/>
                <w:szCs w:val="16"/>
              </w:rPr>
              <w:t>2</w:t>
            </w:r>
          </w:p>
        </w:tc>
        <w:tc>
          <w:tcPr>
            <w:tcW w:w="5245" w:type="dxa"/>
            <w:gridSpan w:val="2"/>
            <w:tcBorders>
              <w:top w:val="nil"/>
              <w:left w:val="nil"/>
              <w:bottom w:val="single" w:sz="4" w:space="0" w:color="auto"/>
              <w:right w:val="single" w:sz="4" w:space="0" w:color="auto"/>
            </w:tcBorders>
            <w:shd w:val="clear" w:color="000000" w:fill="FFFFFF"/>
            <w:noWrap/>
            <w:vAlign w:val="center"/>
          </w:tcPr>
          <w:p w:rsidR="00012EEA" w:rsidRDefault="00012EEA" w:rsidP="00DC2551">
            <w:pPr>
              <w:rPr>
                <w:rFonts w:ascii="Calibri" w:hAnsi="Calibri"/>
                <w:color w:val="000000"/>
                <w:sz w:val="16"/>
                <w:szCs w:val="16"/>
              </w:rPr>
            </w:pPr>
            <w:r w:rsidRPr="000D2054">
              <w:rPr>
                <w:rFonts w:ascii="Calibri" w:hAnsi="Calibri"/>
                <w:color w:val="000000"/>
                <w:sz w:val="16"/>
                <w:szCs w:val="16"/>
              </w:rPr>
              <w:t>Trépano PDC 12 1/4",</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xml:space="preserve">, 6 aletas, Cortadores 16 mm </w:t>
            </w:r>
            <w:r>
              <w:rPr>
                <w:rFonts w:ascii="Calibri" w:hAnsi="Calibri"/>
                <w:color w:val="000000"/>
                <w:sz w:val="16"/>
                <w:szCs w:val="16"/>
              </w:rPr>
              <w:t xml:space="preserve">doble hilera </w:t>
            </w:r>
          </w:p>
        </w:tc>
        <w:tc>
          <w:tcPr>
            <w:tcW w:w="992"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rPr>
            </w:pPr>
          </w:p>
        </w:tc>
      </w:tr>
      <w:tr w:rsidR="00012EEA" w:rsidTr="00DC2551">
        <w:trPr>
          <w:trHeight w:val="315"/>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vAlign w:val="bottom"/>
            <w:hideMark/>
          </w:tcPr>
          <w:p w:rsidR="00012EEA" w:rsidRDefault="00012EEA" w:rsidP="00DC2551">
            <w:pPr>
              <w:jc w:val="center"/>
              <w:rPr>
                <w:rFonts w:ascii="Calibri" w:hAnsi="Calibri"/>
                <w:b/>
                <w:bCs/>
                <w:color w:val="000000"/>
                <w:lang w:val="es-BO" w:eastAsia="es-BO"/>
              </w:rPr>
            </w:pPr>
            <w:r>
              <w:rPr>
                <w:rFonts w:ascii="Calibri" w:hAnsi="Calibri"/>
                <w:b/>
                <w:bCs/>
                <w:color w:val="000000"/>
                <w:lang w:val="es-BO" w:eastAsia="es-BO"/>
              </w:rPr>
              <w:t xml:space="preserve">SECCIÓN DE 8 1/2" </w:t>
            </w:r>
            <w:r w:rsidRPr="00B77ED0">
              <w:rPr>
                <w:rFonts w:ascii="Calibri" w:hAnsi="Calibri"/>
                <w:b/>
                <w:bCs/>
                <w:color w:val="000000"/>
                <w:lang w:val="es-BO" w:eastAsia="es-BO"/>
              </w:rPr>
              <w:t>(2850 - 3250 m)</w:t>
            </w:r>
          </w:p>
        </w:tc>
      </w:tr>
      <w:tr w:rsidR="00012EEA" w:rsidTr="00DC2551">
        <w:trPr>
          <w:trHeight w:val="524"/>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gridSpan w:val="2"/>
            <w:tcBorders>
              <w:top w:val="nil"/>
              <w:left w:val="nil"/>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5245" w:type="dxa"/>
            <w:gridSpan w:val="2"/>
            <w:tcBorders>
              <w:top w:val="nil"/>
              <w:left w:val="nil"/>
              <w:bottom w:val="single" w:sz="4" w:space="0" w:color="auto"/>
              <w:right w:val="single" w:sz="4" w:space="0" w:color="auto"/>
            </w:tcBorders>
            <w:shd w:val="clear" w:color="auto" w:fill="auto"/>
            <w:noWrap/>
            <w:vAlign w:val="center"/>
          </w:tcPr>
          <w:p w:rsidR="00012EEA" w:rsidRDefault="00012EEA" w:rsidP="00DC2551">
            <w:pPr>
              <w:rPr>
                <w:rFonts w:ascii="Calibri" w:hAnsi="Calibri"/>
                <w:color w:val="000000"/>
                <w:sz w:val="16"/>
                <w:szCs w:val="16"/>
              </w:rPr>
            </w:pPr>
            <w:r w:rsidRPr="000D2054">
              <w:rPr>
                <w:rFonts w:ascii="Calibri" w:hAnsi="Calibri"/>
                <w:color w:val="000000"/>
                <w:sz w:val="16"/>
                <w:szCs w:val="16"/>
              </w:rPr>
              <w:t>Trépano PDC 8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7 aletas, Cortadores 16 mm d</w:t>
            </w:r>
            <w:r>
              <w:rPr>
                <w:rFonts w:ascii="Calibri" w:hAnsi="Calibri"/>
                <w:color w:val="000000"/>
                <w:sz w:val="16"/>
                <w:szCs w:val="16"/>
              </w:rPr>
              <w:t xml:space="preserve">oble hilera. </w:t>
            </w:r>
          </w:p>
        </w:tc>
        <w:tc>
          <w:tcPr>
            <w:tcW w:w="992"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lang w:val="es-BO" w:eastAsia="es-BO"/>
              </w:rPr>
            </w:pP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2</w:t>
            </w:r>
          </w:p>
        </w:tc>
        <w:tc>
          <w:tcPr>
            <w:tcW w:w="5245" w:type="dxa"/>
            <w:gridSpan w:val="2"/>
            <w:tcBorders>
              <w:top w:val="nil"/>
              <w:left w:val="nil"/>
              <w:bottom w:val="single" w:sz="4" w:space="0" w:color="auto"/>
              <w:right w:val="single" w:sz="4" w:space="0" w:color="auto"/>
            </w:tcBorders>
            <w:shd w:val="clear" w:color="auto" w:fill="auto"/>
            <w:noWrap/>
            <w:vAlign w:val="center"/>
          </w:tcPr>
          <w:p w:rsidR="00012EEA" w:rsidRPr="000D2054" w:rsidRDefault="00012EEA" w:rsidP="00DC2551">
            <w:pPr>
              <w:rPr>
                <w:rFonts w:ascii="Calibri" w:hAnsi="Calibri"/>
                <w:color w:val="000000"/>
                <w:sz w:val="16"/>
                <w:szCs w:val="16"/>
              </w:rPr>
            </w:pPr>
            <w:r w:rsidRPr="000D2054">
              <w:rPr>
                <w:rFonts w:ascii="Calibri" w:hAnsi="Calibri"/>
                <w:color w:val="000000"/>
                <w:sz w:val="16"/>
                <w:szCs w:val="16"/>
              </w:rPr>
              <w:t>Trépano PDC 8 1/2",</w:t>
            </w:r>
            <w:r>
              <w:rPr>
                <w:rFonts w:ascii="Calibri" w:hAnsi="Calibri"/>
                <w:color w:val="000000"/>
                <w:sz w:val="16"/>
                <w:szCs w:val="16"/>
              </w:rPr>
              <w:t xml:space="preserve"> </w:t>
            </w:r>
            <w:proofErr w:type="spellStart"/>
            <w:r w:rsidRPr="000D2054">
              <w:rPr>
                <w:rFonts w:ascii="Calibri" w:hAnsi="Calibri"/>
                <w:color w:val="000000"/>
                <w:sz w:val="16"/>
                <w:szCs w:val="16"/>
              </w:rPr>
              <w:t>Matrix</w:t>
            </w:r>
            <w:proofErr w:type="spellEnd"/>
            <w:r w:rsidRPr="000D2054">
              <w:rPr>
                <w:rFonts w:ascii="Calibri" w:hAnsi="Calibri"/>
                <w:color w:val="000000"/>
                <w:sz w:val="16"/>
                <w:szCs w:val="16"/>
              </w:rPr>
              <w:t xml:space="preserve">, 7 aletas, Cortadores 13 mm doble hilera. </w:t>
            </w:r>
          </w:p>
        </w:tc>
        <w:tc>
          <w:tcPr>
            <w:tcW w:w="992"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rPr>
            </w:pP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012EEA" w:rsidRDefault="00012EEA" w:rsidP="00DC2551">
            <w:pPr>
              <w:jc w:val="center"/>
              <w:rPr>
                <w:rFonts w:ascii="Calibri" w:hAnsi="Calibri"/>
                <w:color w:val="000000"/>
                <w:sz w:val="16"/>
                <w:szCs w:val="16"/>
              </w:rPr>
            </w:pPr>
            <w:r>
              <w:rPr>
                <w:rFonts w:ascii="Calibri" w:hAnsi="Calibri"/>
                <w:color w:val="000000"/>
                <w:sz w:val="16"/>
                <w:szCs w:val="16"/>
              </w:rPr>
              <w:t>3</w:t>
            </w:r>
          </w:p>
        </w:tc>
        <w:tc>
          <w:tcPr>
            <w:tcW w:w="5245" w:type="dxa"/>
            <w:gridSpan w:val="2"/>
            <w:tcBorders>
              <w:top w:val="nil"/>
              <w:left w:val="nil"/>
              <w:bottom w:val="single" w:sz="4" w:space="0" w:color="auto"/>
              <w:right w:val="single" w:sz="4" w:space="0" w:color="auto"/>
            </w:tcBorders>
            <w:shd w:val="clear" w:color="000000" w:fill="FFFFFF"/>
            <w:noWrap/>
            <w:vAlign w:val="center"/>
          </w:tcPr>
          <w:p w:rsidR="00012EEA" w:rsidRDefault="00012EEA" w:rsidP="00DC2551">
            <w:pPr>
              <w:rPr>
                <w:rFonts w:ascii="Calibri" w:hAnsi="Calibri"/>
                <w:color w:val="000000"/>
                <w:sz w:val="16"/>
                <w:szCs w:val="16"/>
              </w:rPr>
            </w:pPr>
            <w:r w:rsidRPr="000D2054">
              <w:rPr>
                <w:rFonts w:ascii="Calibri" w:hAnsi="Calibri"/>
                <w:color w:val="000000"/>
                <w:sz w:val="16"/>
                <w:szCs w:val="16"/>
              </w:rPr>
              <w:t>Trépano Impregnado 8 1/2",</w:t>
            </w:r>
            <w:r>
              <w:rPr>
                <w:rFonts w:ascii="Calibri" w:hAnsi="Calibri"/>
                <w:color w:val="000000"/>
                <w:sz w:val="16"/>
                <w:szCs w:val="16"/>
              </w:rPr>
              <w:t xml:space="preserve"> </w:t>
            </w:r>
            <w:r w:rsidRPr="000D2054">
              <w:rPr>
                <w:rFonts w:ascii="Calibri" w:hAnsi="Calibri"/>
                <w:color w:val="000000"/>
                <w:sz w:val="16"/>
                <w:szCs w:val="16"/>
              </w:rPr>
              <w:t>Apto para ser usado c</w:t>
            </w:r>
            <w:r>
              <w:rPr>
                <w:rFonts w:ascii="Calibri" w:hAnsi="Calibri"/>
                <w:color w:val="000000"/>
                <w:sz w:val="16"/>
                <w:szCs w:val="16"/>
              </w:rPr>
              <w:t xml:space="preserve">on, Turbina. </w:t>
            </w:r>
          </w:p>
        </w:tc>
        <w:tc>
          <w:tcPr>
            <w:tcW w:w="992"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rPr>
            </w:pPr>
          </w:p>
        </w:tc>
      </w:tr>
      <w:tr w:rsidR="00012EEA" w:rsidTr="00DC2551">
        <w:trPr>
          <w:trHeight w:val="315"/>
        </w:trPr>
        <w:tc>
          <w:tcPr>
            <w:tcW w:w="10300" w:type="dxa"/>
            <w:gridSpan w:val="6"/>
            <w:tcBorders>
              <w:top w:val="single" w:sz="4" w:space="0" w:color="auto"/>
              <w:left w:val="single" w:sz="4" w:space="0" w:color="auto"/>
              <w:bottom w:val="single" w:sz="4" w:space="0" w:color="auto"/>
              <w:right w:val="single" w:sz="4" w:space="0" w:color="000000"/>
            </w:tcBorders>
            <w:shd w:val="clear" w:color="000000" w:fill="D9E1F2"/>
            <w:vAlign w:val="bottom"/>
            <w:hideMark/>
          </w:tcPr>
          <w:p w:rsidR="00012EEA" w:rsidRDefault="00012EEA" w:rsidP="00DC2551">
            <w:pPr>
              <w:jc w:val="center"/>
              <w:rPr>
                <w:rFonts w:ascii="Calibri" w:hAnsi="Calibri"/>
                <w:b/>
                <w:bCs/>
                <w:color w:val="000000"/>
                <w:lang w:val="es-BO" w:eastAsia="es-BO"/>
              </w:rPr>
            </w:pPr>
            <w:r>
              <w:rPr>
                <w:rFonts w:ascii="Calibri" w:hAnsi="Calibri"/>
                <w:b/>
                <w:bCs/>
                <w:color w:val="000000"/>
                <w:lang w:val="es-BO" w:eastAsia="es-BO"/>
              </w:rPr>
              <w:t xml:space="preserve">SECCIÓN DE 6" </w:t>
            </w:r>
            <w:r w:rsidRPr="00B77ED0">
              <w:rPr>
                <w:rFonts w:ascii="Calibri" w:hAnsi="Calibri"/>
                <w:b/>
                <w:bCs/>
                <w:color w:val="000000"/>
                <w:lang w:val="es-BO" w:eastAsia="es-BO"/>
              </w:rPr>
              <w:t>(3250 - 4100 m)</w:t>
            </w:r>
          </w:p>
        </w:tc>
      </w:tr>
      <w:tr w:rsidR="00012EEA" w:rsidTr="00DC2551">
        <w:trPr>
          <w:trHeight w:val="326"/>
        </w:trPr>
        <w:tc>
          <w:tcPr>
            <w:tcW w:w="710" w:type="dxa"/>
            <w:tcBorders>
              <w:top w:val="nil"/>
              <w:left w:val="single" w:sz="4" w:space="0" w:color="auto"/>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N°</w:t>
            </w:r>
          </w:p>
        </w:tc>
        <w:tc>
          <w:tcPr>
            <w:tcW w:w="5245" w:type="dxa"/>
            <w:gridSpan w:val="2"/>
            <w:tcBorders>
              <w:top w:val="nil"/>
              <w:left w:val="nil"/>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DETALLE DEL SERVICIO</w:t>
            </w:r>
          </w:p>
        </w:tc>
        <w:tc>
          <w:tcPr>
            <w:tcW w:w="992" w:type="dxa"/>
            <w:tcBorders>
              <w:top w:val="nil"/>
              <w:left w:val="nil"/>
              <w:bottom w:val="single" w:sz="4" w:space="0" w:color="auto"/>
              <w:right w:val="single" w:sz="4" w:space="0" w:color="auto"/>
            </w:tcBorders>
            <w:shd w:val="clear" w:color="000000" w:fill="D9D9D9"/>
            <w:vAlign w:val="center"/>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CANTIDAD</w:t>
            </w:r>
          </w:p>
        </w:tc>
        <w:tc>
          <w:tcPr>
            <w:tcW w:w="1559" w:type="dxa"/>
            <w:tcBorders>
              <w:top w:val="nil"/>
              <w:left w:val="nil"/>
              <w:bottom w:val="single" w:sz="4" w:space="0" w:color="auto"/>
              <w:right w:val="single" w:sz="4" w:space="0" w:color="auto"/>
            </w:tcBorders>
            <w:shd w:val="clear" w:color="000000" w:fill="D9D9D9"/>
            <w:vAlign w:val="center"/>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UNIDAD DE MEDIDA</w:t>
            </w:r>
          </w:p>
        </w:tc>
        <w:tc>
          <w:tcPr>
            <w:tcW w:w="1794" w:type="dxa"/>
            <w:tcBorders>
              <w:top w:val="nil"/>
              <w:left w:val="nil"/>
              <w:bottom w:val="single" w:sz="4" w:space="0" w:color="auto"/>
              <w:right w:val="single" w:sz="4" w:space="0" w:color="auto"/>
            </w:tcBorders>
            <w:shd w:val="clear" w:color="000000" w:fill="D9D9D9"/>
            <w:vAlign w:val="center"/>
            <w:hideMark/>
          </w:tcPr>
          <w:p w:rsidR="00012EEA" w:rsidRDefault="00012EEA" w:rsidP="00DC2551">
            <w:pPr>
              <w:jc w:val="center"/>
              <w:rPr>
                <w:rFonts w:ascii="Calibri" w:hAnsi="Calibri"/>
                <w:b/>
                <w:bCs/>
                <w:color w:val="000000"/>
                <w:sz w:val="16"/>
                <w:szCs w:val="16"/>
              </w:rPr>
            </w:pPr>
            <w:r>
              <w:rPr>
                <w:rFonts w:ascii="Calibri" w:hAnsi="Calibri"/>
                <w:b/>
                <w:bCs/>
                <w:color w:val="000000"/>
                <w:sz w:val="16"/>
                <w:szCs w:val="16"/>
              </w:rPr>
              <w:t>PRECIO UNITARIO (Bs.)</w:t>
            </w: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5245" w:type="dxa"/>
            <w:gridSpan w:val="2"/>
            <w:tcBorders>
              <w:top w:val="nil"/>
              <w:left w:val="nil"/>
              <w:bottom w:val="single" w:sz="4" w:space="0" w:color="auto"/>
              <w:right w:val="single" w:sz="4" w:space="0" w:color="auto"/>
            </w:tcBorders>
            <w:shd w:val="clear" w:color="auto" w:fill="auto"/>
            <w:noWrap/>
            <w:vAlign w:val="center"/>
          </w:tcPr>
          <w:p w:rsidR="00012EEA" w:rsidRDefault="00012EEA" w:rsidP="00DC2551">
            <w:pPr>
              <w:rPr>
                <w:rFonts w:ascii="Calibri" w:hAnsi="Calibri"/>
                <w:color w:val="000000"/>
                <w:sz w:val="16"/>
                <w:szCs w:val="16"/>
              </w:rPr>
            </w:pPr>
            <w:r w:rsidRPr="004337CE">
              <w:rPr>
                <w:rFonts w:ascii="Calibri" w:hAnsi="Calibri"/>
                <w:color w:val="000000"/>
                <w:sz w:val="16"/>
                <w:szCs w:val="16"/>
              </w:rPr>
              <w:t xml:space="preserve">Trépano PDC 6"; - </w:t>
            </w:r>
            <w:proofErr w:type="spellStart"/>
            <w:r w:rsidRPr="004337CE">
              <w:rPr>
                <w:rFonts w:ascii="Calibri" w:hAnsi="Calibri"/>
                <w:color w:val="000000"/>
                <w:sz w:val="16"/>
                <w:szCs w:val="16"/>
              </w:rPr>
              <w:t>Matrix</w:t>
            </w:r>
            <w:proofErr w:type="spellEnd"/>
            <w:r w:rsidRPr="004337CE">
              <w:rPr>
                <w:rFonts w:ascii="Calibri" w:hAnsi="Calibri"/>
                <w:color w:val="000000"/>
                <w:sz w:val="16"/>
                <w:szCs w:val="16"/>
              </w:rPr>
              <w:t xml:space="preserve"> - 6 Aletas - Cortadores de 13 mm (resistentes al Impacto/Abrasión, de profundidad, con cortadores de Back Up, recomendable Doble Hilera de cortadores). - Con cortadores de Back-</w:t>
            </w:r>
            <w:proofErr w:type="spellStart"/>
            <w:r w:rsidRPr="004337CE">
              <w:rPr>
                <w:rFonts w:ascii="Calibri" w:hAnsi="Calibri"/>
                <w:color w:val="000000"/>
                <w:sz w:val="16"/>
                <w:szCs w:val="16"/>
              </w:rPr>
              <w:t>Reaming</w:t>
            </w:r>
            <w:proofErr w:type="spellEnd"/>
            <w:r w:rsidRPr="004337CE">
              <w:rPr>
                <w:rFonts w:ascii="Calibri" w:hAnsi="Calibri"/>
                <w:color w:val="000000"/>
                <w:sz w:val="16"/>
                <w:szCs w:val="16"/>
              </w:rPr>
              <w:t xml:space="preserve"> - Protección en el </w:t>
            </w:r>
            <w:proofErr w:type="spellStart"/>
            <w:r w:rsidRPr="004337CE">
              <w:rPr>
                <w:rFonts w:ascii="Calibri" w:hAnsi="Calibri"/>
                <w:color w:val="000000"/>
                <w:sz w:val="16"/>
                <w:szCs w:val="16"/>
              </w:rPr>
              <w:t>Pad</w:t>
            </w:r>
            <w:proofErr w:type="spellEnd"/>
            <w:r w:rsidRPr="004337CE">
              <w:rPr>
                <w:rFonts w:ascii="Calibri" w:hAnsi="Calibri"/>
                <w:color w:val="000000"/>
                <w:sz w:val="16"/>
                <w:szCs w:val="16"/>
              </w:rPr>
              <w:t xml:space="preserve"> d</w:t>
            </w:r>
            <w:r>
              <w:rPr>
                <w:rFonts w:ascii="Calibri" w:hAnsi="Calibri"/>
                <w:color w:val="000000"/>
                <w:sz w:val="16"/>
                <w:szCs w:val="16"/>
              </w:rPr>
              <w:t xml:space="preserve">el calibre. </w:t>
            </w:r>
          </w:p>
        </w:tc>
        <w:tc>
          <w:tcPr>
            <w:tcW w:w="992" w:type="dxa"/>
            <w:tcBorders>
              <w:top w:val="single" w:sz="4" w:space="0" w:color="auto"/>
              <w:left w:val="nil"/>
              <w:bottom w:val="single" w:sz="4" w:space="0" w:color="auto"/>
              <w:right w:val="single" w:sz="4" w:space="0" w:color="auto"/>
            </w:tcBorders>
            <w:shd w:val="clear" w:color="auto" w:fill="auto"/>
            <w:vAlign w:val="center"/>
          </w:tcPr>
          <w:p w:rsidR="00012EEA" w:rsidRPr="004434A2" w:rsidRDefault="00012EEA" w:rsidP="00DC2551">
            <w:pPr>
              <w:jc w:val="center"/>
              <w:rPr>
                <w:rFonts w:ascii="Calibri" w:hAnsi="Calibri"/>
                <w:color w:val="000000"/>
                <w:sz w:val="16"/>
                <w:szCs w:val="16"/>
              </w:rPr>
            </w:pPr>
            <w:r w:rsidRPr="004434A2">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lang w:val="es-BO" w:eastAsia="es-BO"/>
              </w:rPr>
            </w:pP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2</w:t>
            </w:r>
          </w:p>
        </w:tc>
        <w:tc>
          <w:tcPr>
            <w:tcW w:w="5245" w:type="dxa"/>
            <w:gridSpan w:val="2"/>
            <w:tcBorders>
              <w:top w:val="nil"/>
              <w:left w:val="nil"/>
              <w:bottom w:val="single" w:sz="4" w:space="0" w:color="auto"/>
              <w:right w:val="single" w:sz="4" w:space="0" w:color="auto"/>
            </w:tcBorders>
            <w:shd w:val="clear" w:color="auto" w:fill="auto"/>
            <w:noWrap/>
            <w:vAlign w:val="center"/>
          </w:tcPr>
          <w:p w:rsidR="00012EEA" w:rsidRPr="000D2054" w:rsidRDefault="00012EEA" w:rsidP="00DC2551">
            <w:pPr>
              <w:rPr>
                <w:rFonts w:ascii="Calibri" w:hAnsi="Calibri"/>
                <w:color w:val="000000"/>
                <w:sz w:val="16"/>
                <w:szCs w:val="16"/>
              </w:rPr>
            </w:pPr>
            <w:r w:rsidRPr="004337CE">
              <w:rPr>
                <w:rFonts w:ascii="Calibri" w:hAnsi="Calibri"/>
                <w:color w:val="000000"/>
                <w:sz w:val="16"/>
                <w:szCs w:val="16"/>
              </w:rPr>
              <w:t xml:space="preserve">Trépano PDC 6"; - </w:t>
            </w:r>
            <w:proofErr w:type="spellStart"/>
            <w:r w:rsidRPr="004337CE">
              <w:rPr>
                <w:rFonts w:ascii="Calibri" w:hAnsi="Calibri"/>
                <w:color w:val="000000"/>
                <w:sz w:val="16"/>
                <w:szCs w:val="16"/>
              </w:rPr>
              <w:t>Matrix</w:t>
            </w:r>
            <w:proofErr w:type="spellEnd"/>
            <w:r w:rsidRPr="004337CE">
              <w:rPr>
                <w:rFonts w:ascii="Calibri" w:hAnsi="Calibri"/>
                <w:color w:val="000000"/>
                <w:sz w:val="16"/>
                <w:szCs w:val="16"/>
              </w:rPr>
              <w:t xml:space="preserve"> - 6 Aletas - Cortadores de 13 mm (resistentes al Impacto/Abrasión, de profundidad, con cortadores de Back Up, recomendable Doble Hilera de cortadores). - Con cortadores de Back-</w:t>
            </w:r>
            <w:proofErr w:type="spellStart"/>
            <w:r w:rsidRPr="004337CE">
              <w:rPr>
                <w:rFonts w:ascii="Calibri" w:hAnsi="Calibri"/>
                <w:color w:val="000000"/>
                <w:sz w:val="16"/>
                <w:szCs w:val="16"/>
              </w:rPr>
              <w:t>Reaming</w:t>
            </w:r>
            <w:proofErr w:type="spellEnd"/>
            <w:r w:rsidRPr="004337CE">
              <w:rPr>
                <w:rFonts w:ascii="Calibri" w:hAnsi="Calibri"/>
                <w:color w:val="000000"/>
                <w:sz w:val="16"/>
                <w:szCs w:val="16"/>
              </w:rPr>
              <w:t xml:space="preserve"> - Protección en el </w:t>
            </w:r>
            <w:proofErr w:type="spellStart"/>
            <w:r>
              <w:rPr>
                <w:rFonts w:ascii="Calibri" w:hAnsi="Calibri"/>
                <w:color w:val="000000"/>
                <w:sz w:val="16"/>
                <w:szCs w:val="16"/>
              </w:rPr>
              <w:t>Pad</w:t>
            </w:r>
            <w:proofErr w:type="spellEnd"/>
            <w:r>
              <w:rPr>
                <w:rFonts w:ascii="Calibri" w:hAnsi="Calibri"/>
                <w:color w:val="000000"/>
                <w:sz w:val="16"/>
                <w:szCs w:val="16"/>
              </w:rPr>
              <w:t xml:space="preserve"> del calibre. </w:t>
            </w:r>
          </w:p>
        </w:tc>
        <w:tc>
          <w:tcPr>
            <w:tcW w:w="992"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rPr>
                <w:rFonts w:ascii="Calibri" w:hAnsi="Calibri"/>
                <w:color w:val="000000"/>
                <w:sz w:val="16"/>
                <w:szCs w:val="16"/>
              </w:rP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rPr>
            </w:pPr>
          </w:p>
        </w:tc>
      </w:tr>
      <w:tr w:rsidR="00012EEA" w:rsidTr="00DC2551">
        <w:trPr>
          <w:trHeight w:val="300"/>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012EEA" w:rsidRDefault="00012EEA" w:rsidP="00DC2551">
            <w:pPr>
              <w:jc w:val="center"/>
              <w:rPr>
                <w:rFonts w:ascii="Calibri" w:hAnsi="Calibri"/>
                <w:color w:val="000000"/>
                <w:sz w:val="16"/>
                <w:szCs w:val="16"/>
              </w:rPr>
            </w:pPr>
            <w:r>
              <w:rPr>
                <w:rFonts w:ascii="Calibri" w:hAnsi="Calibri"/>
                <w:color w:val="000000"/>
                <w:sz w:val="16"/>
                <w:szCs w:val="16"/>
              </w:rPr>
              <w:t>3</w:t>
            </w:r>
          </w:p>
        </w:tc>
        <w:tc>
          <w:tcPr>
            <w:tcW w:w="5245" w:type="dxa"/>
            <w:gridSpan w:val="2"/>
            <w:tcBorders>
              <w:top w:val="nil"/>
              <w:left w:val="nil"/>
              <w:bottom w:val="single" w:sz="4" w:space="0" w:color="auto"/>
              <w:right w:val="single" w:sz="4" w:space="0" w:color="auto"/>
            </w:tcBorders>
            <w:shd w:val="clear" w:color="000000" w:fill="FFFFFF"/>
            <w:noWrap/>
            <w:vAlign w:val="center"/>
          </w:tcPr>
          <w:p w:rsidR="00012EEA" w:rsidRDefault="00012EEA" w:rsidP="00DC2551">
            <w:pPr>
              <w:rPr>
                <w:rFonts w:ascii="Calibri" w:hAnsi="Calibri"/>
                <w:color w:val="000000"/>
                <w:sz w:val="16"/>
                <w:szCs w:val="16"/>
              </w:rPr>
            </w:pPr>
            <w:r w:rsidRPr="004337CE">
              <w:rPr>
                <w:rFonts w:ascii="Calibri" w:hAnsi="Calibri"/>
                <w:color w:val="000000"/>
                <w:sz w:val="16"/>
                <w:szCs w:val="16"/>
              </w:rPr>
              <w:t>Trépano Impregnado 6", Calibre extendido - Conexión BOX - Apto para ser usado c</w:t>
            </w:r>
            <w:r>
              <w:rPr>
                <w:rFonts w:ascii="Calibri" w:hAnsi="Calibri"/>
                <w:color w:val="000000"/>
                <w:sz w:val="16"/>
                <w:szCs w:val="16"/>
              </w:rPr>
              <w:t xml:space="preserve">on Turbina. </w:t>
            </w:r>
          </w:p>
        </w:tc>
        <w:tc>
          <w:tcPr>
            <w:tcW w:w="992" w:type="dxa"/>
            <w:tcBorders>
              <w:top w:val="single" w:sz="4" w:space="0" w:color="auto"/>
              <w:left w:val="nil"/>
              <w:bottom w:val="single" w:sz="4" w:space="0" w:color="auto"/>
              <w:right w:val="single" w:sz="4" w:space="0" w:color="auto"/>
            </w:tcBorders>
            <w:shd w:val="clear" w:color="auto" w:fill="auto"/>
            <w:vAlign w:val="center"/>
          </w:tcPr>
          <w:p w:rsidR="00012EEA" w:rsidRPr="004434A2" w:rsidRDefault="00012EEA" w:rsidP="00DC2551">
            <w:pPr>
              <w:jc w:val="center"/>
              <w:rPr>
                <w:rFonts w:ascii="Calibri" w:hAnsi="Calibri"/>
                <w:color w:val="000000"/>
                <w:sz w:val="16"/>
                <w:szCs w:val="16"/>
              </w:rPr>
            </w:pPr>
            <w:r w:rsidRPr="004434A2">
              <w:rPr>
                <w:rFonts w:ascii="Calibri" w:hAnsi="Calibri"/>
                <w:color w:val="000000"/>
                <w:sz w:val="16"/>
                <w:szCs w:val="16"/>
              </w:rPr>
              <w:t>1</w:t>
            </w:r>
          </w:p>
        </w:tc>
        <w:tc>
          <w:tcPr>
            <w:tcW w:w="1559" w:type="dxa"/>
            <w:tcBorders>
              <w:top w:val="single" w:sz="4" w:space="0" w:color="auto"/>
              <w:left w:val="nil"/>
              <w:bottom w:val="single" w:sz="4" w:space="0" w:color="auto"/>
              <w:right w:val="single" w:sz="4" w:space="0" w:color="auto"/>
            </w:tcBorders>
            <w:shd w:val="clear" w:color="auto" w:fill="auto"/>
            <w:vAlign w:val="center"/>
          </w:tcPr>
          <w:p w:rsidR="00012EEA" w:rsidRDefault="00012EEA" w:rsidP="00DC2551">
            <w:pPr>
              <w:jc w:val="center"/>
            </w:pPr>
            <w:r>
              <w:rPr>
                <w:rFonts w:ascii="Calibri" w:hAnsi="Calibri"/>
                <w:color w:val="000000"/>
                <w:sz w:val="16"/>
                <w:szCs w:val="16"/>
              </w:rPr>
              <w:t>Metro</w:t>
            </w:r>
          </w:p>
        </w:tc>
        <w:tc>
          <w:tcPr>
            <w:tcW w:w="17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012EEA" w:rsidRDefault="00012EEA" w:rsidP="00DC2551">
            <w:pPr>
              <w:jc w:val="center"/>
              <w:rPr>
                <w:rFonts w:ascii="Calibri" w:hAnsi="Calibri"/>
                <w:color w:val="000000"/>
                <w:sz w:val="16"/>
                <w:szCs w:val="16"/>
              </w:rPr>
            </w:pPr>
          </w:p>
        </w:tc>
      </w:tr>
      <w:tr w:rsidR="00012EEA" w:rsidRPr="008837F7" w:rsidTr="00DC25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8506" w:type="dxa"/>
            <w:gridSpan w:val="5"/>
            <w:shd w:val="clear" w:color="auto" w:fill="auto"/>
            <w:vAlign w:val="center"/>
            <w:hideMark/>
          </w:tcPr>
          <w:p w:rsidR="00012EEA" w:rsidRPr="008837F7" w:rsidRDefault="00012EEA" w:rsidP="00DC2551">
            <w:pPr>
              <w:jc w:val="center"/>
              <w:rPr>
                <w:rFonts w:ascii="Calibri" w:hAnsi="Calibri"/>
                <w:color w:val="000000"/>
                <w:sz w:val="16"/>
                <w:szCs w:val="16"/>
              </w:rPr>
            </w:pPr>
            <w:r w:rsidRPr="008837F7">
              <w:rPr>
                <w:rFonts w:ascii="Calibri" w:hAnsi="Calibri"/>
                <w:color w:val="000000"/>
                <w:sz w:val="16"/>
                <w:szCs w:val="16"/>
              </w:rPr>
              <w:t>TOTAL</w:t>
            </w:r>
            <w:r>
              <w:rPr>
                <w:rFonts w:ascii="Calibri" w:hAnsi="Calibri"/>
                <w:color w:val="000000"/>
                <w:sz w:val="16"/>
                <w:szCs w:val="16"/>
              </w:rPr>
              <w:t xml:space="preserve"> (Bs.)</w:t>
            </w:r>
            <w:r>
              <w:rPr>
                <w:rFonts w:ascii="Calibri" w:hAnsi="Calibri"/>
                <w:color w:val="000000"/>
                <w:sz w:val="16"/>
                <w:szCs w:val="16"/>
              </w:rPr>
              <w:t xml:space="preserve"> NUMERAL</w:t>
            </w:r>
          </w:p>
        </w:tc>
        <w:tc>
          <w:tcPr>
            <w:tcW w:w="1794" w:type="dxa"/>
            <w:shd w:val="clear" w:color="auto" w:fill="auto"/>
            <w:noWrap/>
            <w:vAlign w:val="center"/>
          </w:tcPr>
          <w:p w:rsidR="00012EEA" w:rsidRPr="00F6180B" w:rsidRDefault="00012EEA" w:rsidP="00DC2551">
            <w:pPr>
              <w:jc w:val="center"/>
              <w:rPr>
                <w:rFonts w:ascii="Calibri" w:hAnsi="Calibri"/>
                <w:color w:val="000000"/>
                <w:sz w:val="22"/>
                <w:szCs w:val="22"/>
                <w:lang w:val="es-BO" w:eastAsia="es-BO"/>
              </w:rPr>
            </w:pPr>
          </w:p>
        </w:tc>
      </w:tr>
      <w:tr w:rsidR="00012EEA" w:rsidRPr="008837F7" w:rsidTr="00224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2126" w:type="dxa"/>
            <w:gridSpan w:val="2"/>
            <w:shd w:val="clear" w:color="auto" w:fill="auto"/>
            <w:vAlign w:val="center"/>
          </w:tcPr>
          <w:p w:rsidR="00012EEA" w:rsidRPr="008837F7" w:rsidRDefault="00012EEA" w:rsidP="00012EEA">
            <w:pPr>
              <w:jc w:val="center"/>
              <w:rPr>
                <w:rFonts w:ascii="Calibri" w:hAnsi="Calibri"/>
                <w:color w:val="000000"/>
                <w:sz w:val="16"/>
                <w:szCs w:val="16"/>
              </w:rPr>
            </w:pPr>
            <w:r w:rsidRPr="008837F7">
              <w:rPr>
                <w:rFonts w:ascii="Calibri" w:hAnsi="Calibri"/>
                <w:color w:val="000000"/>
                <w:sz w:val="16"/>
                <w:szCs w:val="16"/>
              </w:rPr>
              <w:t>TOTAL</w:t>
            </w:r>
            <w:r>
              <w:rPr>
                <w:rFonts w:ascii="Calibri" w:hAnsi="Calibri"/>
                <w:color w:val="000000"/>
                <w:sz w:val="16"/>
                <w:szCs w:val="16"/>
              </w:rPr>
              <w:t xml:space="preserve"> (Bs.) </w:t>
            </w:r>
            <w:r>
              <w:rPr>
                <w:rFonts w:ascii="Calibri" w:hAnsi="Calibri"/>
                <w:color w:val="000000"/>
                <w:sz w:val="16"/>
                <w:szCs w:val="16"/>
              </w:rPr>
              <w:t>LITERAL</w:t>
            </w:r>
          </w:p>
        </w:tc>
        <w:tc>
          <w:tcPr>
            <w:tcW w:w="8174" w:type="dxa"/>
            <w:gridSpan w:val="4"/>
            <w:shd w:val="clear" w:color="auto" w:fill="auto"/>
            <w:vAlign w:val="center"/>
          </w:tcPr>
          <w:p w:rsidR="00012EEA" w:rsidRPr="00F6180B" w:rsidRDefault="00012EEA" w:rsidP="00DC2551">
            <w:pPr>
              <w:jc w:val="center"/>
              <w:rPr>
                <w:rFonts w:ascii="Calibri" w:hAnsi="Calibri"/>
                <w:color w:val="000000"/>
                <w:sz w:val="16"/>
                <w:szCs w:val="16"/>
              </w:rPr>
            </w:pPr>
          </w:p>
        </w:tc>
      </w:tr>
    </w:tbl>
    <w:p w:rsidR="00012EEA" w:rsidRDefault="00012EEA" w:rsidP="00012EEA">
      <w:pPr>
        <w:jc w:val="both"/>
        <w:rPr>
          <w:rFonts w:ascii="Verdana" w:hAnsi="Verdana" w:cs="Arial"/>
          <w:b/>
          <w:bCs/>
          <w:sz w:val="18"/>
          <w:szCs w:val="18"/>
        </w:rPr>
      </w:pPr>
    </w:p>
    <w:p w:rsidR="00E12488" w:rsidRPr="00E12488" w:rsidRDefault="00E12488" w:rsidP="00FA78A9">
      <w:pPr>
        <w:rPr>
          <w:rFonts w:asciiTheme="minorHAnsi" w:hAnsiTheme="minorHAnsi" w:cstheme="minorHAnsi"/>
          <w:sz w:val="22"/>
          <w:szCs w:val="22"/>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012EEA" w:rsidRDefault="00012EEA" w:rsidP="00012EEA">
      <w:pPr>
        <w:jc w:val="both"/>
        <w:rPr>
          <w:rFonts w:ascii="Calibri" w:hAnsi="Calibri" w:cs="Calibri"/>
          <w:b/>
          <w:sz w:val="22"/>
          <w:szCs w:val="22"/>
        </w:rPr>
      </w:pPr>
    </w:p>
    <w:p w:rsidR="00012EEA" w:rsidRPr="00A162EB" w:rsidRDefault="00012EEA" w:rsidP="00012EEA">
      <w:pPr>
        <w:jc w:val="both"/>
        <w:rPr>
          <w:rFonts w:ascii="Calibri" w:hAnsi="Calibri" w:cs="Calibri"/>
          <w:b/>
          <w:sz w:val="22"/>
          <w:szCs w:val="22"/>
        </w:rPr>
      </w:pPr>
      <w:r w:rsidRPr="005B2807">
        <w:rPr>
          <w:rFonts w:ascii="Calibri" w:hAnsi="Calibri" w:cs="Calibri"/>
          <w:b/>
          <w:sz w:val="22"/>
          <w:szCs w:val="22"/>
        </w:rPr>
        <w:t>PAQUETE 1.- SERV</w:t>
      </w:r>
      <w:r>
        <w:rPr>
          <w:rFonts w:ascii="Calibri" w:hAnsi="Calibri" w:cs="Calibri"/>
          <w:b/>
          <w:sz w:val="22"/>
          <w:szCs w:val="22"/>
        </w:rPr>
        <w:t>ICIO DE</w:t>
      </w:r>
      <w:r w:rsidRPr="005B2807">
        <w:rPr>
          <w:rFonts w:ascii="Calibri" w:hAnsi="Calibri" w:cs="Calibri"/>
          <w:b/>
          <w:sz w:val="22"/>
          <w:szCs w:val="22"/>
        </w:rPr>
        <w:t xml:space="preserve"> PROVISIÓN DE TRÉPANOS TRICÓNICOS POZO SIP-X1</w:t>
      </w:r>
      <w:r>
        <w:rPr>
          <w:rFonts w:ascii="Calibri" w:hAnsi="Calibri" w:cs="Calibri"/>
          <w:b/>
          <w:sz w:val="22"/>
          <w:szCs w:val="22"/>
        </w:rPr>
        <w:t>.</w:t>
      </w:r>
    </w:p>
    <w:p w:rsidR="00596B5C" w:rsidRDefault="00596B5C" w:rsidP="00596B5C">
      <w:pPr>
        <w:jc w:val="center"/>
        <w:rPr>
          <w:rFonts w:ascii="Calibri" w:hAnsi="Calibri" w:cs="Calibri"/>
          <w:b/>
          <w:sz w:val="18"/>
          <w:szCs w:val="18"/>
        </w:rPr>
      </w:pPr>
    </w:p>
    <w:p w:rsidR="00012EEA" w:rsidRPr="00DB5AAF" w:rsidRDefault="00012EEA"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8842A3" w:rsidRDefault="00BF66A0"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012EEA" w:rsidRPr="00012EEA" w:rsidRDefault="00012EEA" w:rsidP="00012EEA">
            <w:pPr>
              <w:pStyle w:val="A2"/>
              <w:numPr>
                <w:ilvl w:val="0"/>
                <w:numId w:val="0"/>
              </w:numPr>
              <w:ind w:left="360"/>
              <w:rPr>
                <w:rFonts w:asciiTheme="minorHAnsi" w:hAnsiTheme="minorHAnsi"/>
              </w:rPr>
            </w:pPr>
            <w:r w:rsidRPr="00012EEA">
              <w:rPr>
                <w:rFonts w:asciiTheme="minorHAnsi" w:hAnsiTheme="minorHAnsi"/>
              </w:rPr>
              <w:t>EXPERIENCIA ESPECÍFICA DE LA EMPRESA.</w:t>
            </w:r>
          </w:p>
          <w:p w:rsidR="00012EEA" w:rsidRPr="00012EEA" w:rsidRDefault="00012EEA" w:rsidP="00012EEA">
            <w:pPr>
              <w:spacing w:before="240" w:line="360" w:lineRule="auto"/>
              <w:jc w:val="both"/>
              <w:rPr>
                <w:rFonts w:asciiTheme="minorHAnsi" w:hAnsiTheme="minorHAnsi" w:cs="Calibri"/>
                <w:bCs/>
                <w:sz w:val="18"/>
                <w:szCs w:val="18"/>
              </w:rPr>
            </w:pPr>
            <w:r w:rsidRPr="00012EEA">
              <w:rPr>
                <w:rFonts w:asciiTheme="minorHAnsi" w:hAnsiTheme="minorHAnsi" w:cs="Calibri"/>
                <w:bCs/>
                <w:sz w:val="18"/>
                <w:szCs w:val="18"/>
              </w:rPr>
              <w:t xml:space="preserve">Las empresas proponentes deberán tener una experiencia específica mínima de tres (3) trabajos en Servicio y/o Provisión de Trépanos en perforación de pozos petroleros y acreditar su experiencia específica con fotocopias simples de contratos, actas de conformidad, acta de recepción definitiva, órdenes de servicio, ticket de servicio, reportes diarios, reportes de operaciones, resumen de operaciones, </w:t>
            </w:r>
            <w:proofErr w:type="spellStart"/>
            <w:r w:rsidRPr="00012EEA">
              <w:rPr>
                <w:rFonts w:asciiTheme="minorHAnsi" w:hAnsiTheme="minorHAnsi" w:cs="Calibri"/>
                <w:bCs/>
                <w:sz w:val="18"/>
                <w:szCs w:val="18"/>
              </w:rPr>
              <w:t>field</w:t>
            </w:r>
            <w:proofErr w:type="spellEnd"/>
            <w:r w:rsidRPr="00012EEA">
              <w:rPr>
                <w:rFonts w:asciiTheme="minorHAnsi" w:hAnsiTheme="minorHAnsi" w:cs="Calibri"/>
                <w:bCs/>
                <w:sz w:val="18"/>
                <w:szCs w:val="18"/>
              </w:rPr>
              <w:t xml:space="preserve"> run </w:t>
            </w:r>
            <w:proofErr w:type="spellStart"/>
            <w:r w:rsidRPr="00012EEA">
              <w:rPr>
                <w:rFonts w:asciiTheme="minorHAnsi" w:hAnsiTheme="minorHAnsi" w:cs="Calibri"/>
                <w:bCs/>
                <w:sz w:val="18"/>
                <w:szCs w:val="18"/>
              </w:rPr>
              <w:t>reports</w:t>
            </w:r>
            <w:proofErr w:type="spellEnd"/>
            <w:r w:rsidRPr="00012EEA">
              <w:rPr>
                <w:rFonts w:asciiTheme="minorHAnsi" w:hAnsiTheme="minorHAnsi" w:cs="Calibri"/>
                <w:bCs/>
                <w:sz w:val="18"/>
                <w:szCs w:val="18"/>
              </w:rPr>
              <w:t>, ticket de campo, que acrediten el servicio prestado.</w:t>
            </w:r>
          </w:p>
          <w:p w:rsidR="00012EEA" w:rsidRPr="00012EEA" w:rsidRDefault="00012EEA" w:rsidP="00012EEA">
            <w:pPr>
              <w:spacing w:before="240" w:line="360" w:lineRule="auto"/>
              <w:jc w:val="both"/>
              <w:rPr>
                <w:rFonts w:asciiTheme="minorHAnsi" w:hAnsiTheme="minorHAnsi" w:cs="Calibri"/>
                <w:bCs/>
                <w:sz w:val="18"/>
                <w:szCs w:val="18"/>
              </w:rPr>
            </w:pPr>
            <w:r w:rsidRPr="00012EEA">
              <w:rPr>
                <w:rFonts w:asciiTheme="minorHAnsi" w:hAnsiTheme="minorHAnsi"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p w:rsidR="00BF66A0" w:rsidRPr="00012EEA" w:rsidRDefault="00BF66A0" w:rsidP="00822B2E">
            <w:pPr>
              <w:rPr>
                <w:rFonts w:ascii="Calibri" w:hAnsi="Calibri" w:cs="Calibri"/>
                <w:bCs/>
                <w:sz w:val="18"/>
                <w:szCs w:val="18"/>
              </w:rPr>
            </w:pPr>
          </w:p>
          <w:p w:rsidR="00012EEA" w:rsidRPr="00012EEA" w:rsidRDefault="00012EEA" w:rsidP="00822B2E">
            <w:pPr>
              <w:rPr>
                <w:rFonts w:ascii="Calibri" w:hAnsi="Calibri" w:cs="Calibri"/>
                <w:bCs/>
                <w:sz w:val="18"/>
                <w:szCs w:val="18"/>
                <w:lang w:val="es-BO"/>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012EEA" w:rsidRDefault="00012EEA">
      <w:pPr>
        <w:rPr>
          <w:rFonts w:asciiTheme="minorHAnsi" w:hAnsiTheme="minorHAnsi" w:cstheme="minorHAnsi"/>
          <w:b/>
          <w:sz w:val="22"/>
          <w:szCs w:val="22"/>
        </w:rPr>
      </w:pPr>
      <w:r>
        <w:rPr>
          <w:rFonts w:asciiTheme="minorHAnsi" w:hAnsiTheme="minorHAnsi" w:cstheme="minorHAnsi"/>
          <w:b/>
          <w:sz w:val="22"/>
          <w:szCs w:val="22"/>
        </w:rPr>
        <w:br w:type="page"/>
      </w:r>
    </w:p>
    <w:p w:rsidR="00012EEA" w:rsidRPr="009C66A8" w:rsidRDefault="00012EEA" w:rsidP="00012EEA">
      <w:pPr>
        <w:jc w:val="center"/>
        <w:rPr>
          <w:rFonts w:ascii="Calibri" w:hAnsi="Calibri" w:cs="Calibri"/>
          <w:b/>
          <w:sz w:val="22"/>
          <w:szCs w:val="22"/>
        </w:rPr>
      </w:pPr>
      <w:r w:rsidRPr="009C66A8">
        <w:rPr>
          <w:rFonts w:ascii="Calibri" w:hAnsi="Calibri" w:cs="Calibri"/>
          <w:b/>
          <w:sz w:val="22"/>
          <w:szCs w:val="22"/>
        </w:rPr>
        <w:lastRenderedPageBreak/>
        <w:t>FORMULARIO C-1</w:t>
      </w:r>
    </w:p>
    <w:p w:rsidR="00012EEA" w:rsidRPr="009C66A8" w:rsidRDefault="00012EEA" w:rsidP="00012EEA">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012EEA" w:rsidRDefault="00012EEA" w:rsidP="00012EEA">
      <w:pPr>
        <w:jc w:val="both"/>
        <w:rPr>
          <w:rFonts w:ascii="Calibri" w:hAnsi="Calibri" w:cs="Calibri"/>
          <w:b/>
          <w:sz w:val="22"/>
          <w:szCs w:val="22"/>
        </w:rPr>
      </w:pPr>
    </w:p>
    <w:p w:rsidR="00012EEA" w:rsidRDefault="00012EEA" w:rsidP="00012EEA">
      <w:pPr>
        <w:rPr>
          <w:rFonts w:ascii="Calibri" w:hAnsi="Calibri" w:cs="Calibri"/>
          <w:b/>
          <w:sz w:val="22"/>
          <w:szCs w:val="22"/>
        </w:rPr>
      </w:pPr>
      <w:r w:rsidRPr="00E12488">
        <w:rPr>
          <w:rFonts w:ascii="Calibri" w:hAnsi="Calibri" w:cs="Calibri"/>
          <w:b/>
          <w:sz w:val="22"/>
          <w:szCs w:val="22"/>
        </w:rPr>
        <w:t>PAQUETE 2.- SERVICIO DE ALQUILER DE TRÉPANOS PDC E IMPREGNADOS POZO SIP-X1.</w:t>
      </w:r>
    </w:p>
    <w:p w:rsidR="00012EEA" w:rsidRDefault="00012EEA" w:rsidP="00012EEA">
      <w:pPr>
        <w:jc w:val="center"/>
        <w:rPr>
          <w:rFonts w:ascii="Calibri" w:hAnsi="Calibri" w:cs="Calibri"/>
          <w:b/>
          <w:sz w:val="18"/>
          <w:szCs w:val="18"/>
        </w:rPr>
      </w:pPr>
    </w:p>
    <w:p w:rsidR="00012EEA" w:rsidRPr="00DB5AAF" w:rsidRDefault="00012EEA" w:rsidP="00012EEA">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012EEA" w:rsidRPr="008842A3" w:rsidTr="00DC2551">
        <w:trPr>
          <w:trHeight w:val="236"/>
          <w:tblHeader/>
          <w:jc w:val="center"/>
        </w:trPr>
        <w:tc>
          <w:tcPr>
            <w:tcW w:w="4663" w:type="dxa"/>
            <w:vMerge w:val="restart"/>
            <w:shd w:val="clear" w:color="auto" w:fill="D9D9D9" w:themeFill="background1" w:themeFillShade="D9"/>
            <w:vAlign w:val="center"/>
          </w:tcPr>
          <w:p w:rsidR="00012EEA" w:rsidRPr="008842A3" w:rsidRDefault="00012EEA" w:rsidP="00DC2551">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012EEA" w:rsidRDefault="00012EEA" w:rsidP="00DC255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012EEA" w:rsidRPr="00316D4A" w:rsidRDefault="00012EEA" w:rsidP="00DC255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012EEA" w:rsidRPr="008842A3" w:rsidTr="00DC2551">
        <w:trPr>
          <w:cantSplit/>
          <w:trHeight w:val="708"/>
          <w:jc w:val="center"/>
        </w:trPr>
        <w:tc>
          <w:tcPr>
            <w:tcW w:w="4663" w:type="dxa"/>
            <w:vMerge/>
            <w:shd w:val="clear" w:color="auto" w:fill="D9D9D9" w:themeFill="background1" w:themeFillShade="D9"/>
            <w:vAlign w:val="center"/>
          </w:tcPr>
          <w:p w:rsidR="00012EEA" w:rsidRPr="008842A3" w:rsidRDefault="00012EEA" w:rsidP="00DC2551">
            <w:pPr>
              <w:jc w:val="center"/>
              <w:rPr>
                <w:rFonts w:ascii="Calibri" w:hAnsi="Calibri" w:cs="Calibri"/>
                <w:b/>
                <w:sz w:val="18"/>
                <w:szCs w:val="18"/>
              </w:rPr>
            </w:pPr>
          </w:p>
        </w:tc>
        <w:tc>
          <w:tcPr>
            <w:tcW w:w="4618" w:type="dxa"/>
            <w:vMerge/>
            <w:shd w:val="clear" w:color="auto" w:fill="D9D9D9" w:themeFill="background1" w:themeFillShade="D9"/>
            <w:vAlign w:val="center"/>
          </w:tcPr>
          <w:p w:rsidR="00012EEA" w:rsidRPr="008842A3" w:rsidRDefault="00012EEA" w:rsidP="00DC2551">
            <w:pPr>
              <w:jc w:val="center"/>
              <w:rPr>
                <w:rFonts w:ascii="Calibri" w:hAnsi="Calibri" w:cs="Calibri"/>
                <w:b/>
                <w:sz w:val="18"/>
                <w:szCs w:val="18"/>
              </w:rPr>
            </w:pPr>
          </w:p>
        </w:tc>
      </w:tr>
      <w:tr w:rsidR="00012EEA" w:rsidRPr="008842A3" w:rsidTr="00DC2551">
        <w:trPr>
          <w:trHeight w:val="233"/>
          <w:jc w:val="center"/>
        </w:trPr>
        <w:tc>
          <w:tcPr>
            <w:tcW w:w="4663" w:type="dxa"/>
            <w:vAlign w:val="center"/>
          </w:tcPr>
          <w:p w:rsidR="00012EEA" w:rsidRPr="008842A3" w:rsidRDefault="00012EEA" w:rsidP="00DC2551">
            <w:pPr>
              <w:rPr>
                <w:rFonts w:ascii="Calibri" w:hAnsi="Calibri" w:cs="Calibri"/>
                <w:b/>
                <w:sz w:val="18"/>
                <w:szCs w:val="18"/>
              </w:rPr>
            </w:pPr>
          </w:p>
        </w:tc>
        <w:tc>
          <w:tcPr>
            <w:tcW w:w="4618" w:type="dxa"/>
            <w:vAlign w:val="center"/>
          </w:tcPr>
          <w:p w:rsidR="00012EEA" w:rsidRPr="008842A3" w:rsidRDefault="00012EEA" w:rsidP="00DC2551">
            <w:pPr>
              <w:rPr>
                <w:rFonts w:ascii="Calibri" w:hAnsi="Calibri" w:cs="Calibri"/>
                <w:b/>
                <w:sz w:val="18"/>
                <w:szCs w:val="18"/>
              </w:rPr>
            </w:pPr>
          </w:p>
        </w:tc>
      </w:tr>
      <w:tr w:rsidR="00012EEA" w:rsidRPr="008842A3" w:rsidTr="00DC2551">
        <w:trPr>
          <w:trHeight w:val="233"/>
          <w:jc w:val="center"/>
        </w:trPr>
        <w:tc>
          <w:tcPr>
            <w:tcW w:w="4663" w:type="dxa"/>
            <w:vAlign w:val="center"/>
          </w:tcPr>
          <w:p w:rsidR="00012EEA" w:rsidRPr="00012EEA" w:rsidRDefault="00012EEA" w:rsidP="00012EEA">
            <w:pPr>
              <w:pStyle w:val="A2"/>
              <w:numPr>
                <w:ilvl w:val="0"/>
                <w:numId w:val="0"/>
              </w:numPr>
              <w:ind w:left="360"/>
              <w:rPr>
                <w:rFonts w:asciiTheme="minorHAnsi" w:hAnsiTheme="minorHAnsi"/>
              </w:rPr>
            </w:pPr>
            <w:r w:rsidRPr="00012EEA">
              <w:rPr>
                <w:rFonts w:asciiTheme="minorHAnsi" w:hAnsiTheme="minorHAnsi"/>
              </w:rPr>
              <w:t>EXPERIENCIA ESPECÍFICA DE LA EMPRESA.</w:t>
            </w:r>
          </w:p>
          <w:p w:rsidR="00012EEA" w:rsidRPr="00012EEA" w:rsidRDefault="00012EEA" w:rsidP="00012EEA">
            <w:pPr>
              <w:spacing w:before="240" w:line="360" w:lineRule="auto"/>
              <w:jc w:val="both"/>
              <w:rPr>
                <w:rFonts w:asciiTheme="minorHAnsi" w:hAnsiTheme="minorHAnsi" w:cs="Calibri"/>
                <w:bCs/>
                <w:sz w:val="18"/>
                <w:szCs w:val="18"/>
              </w:rPr>
            </w:pPr>
            <w:r w:rsidRPr="00012EEA">
              <w:rPr>
                <w:rFonts w:asciiTheme="minorHAnsi" w:hAnsiTheme="minorHAnsi" w:cs="Calibri"/>
                <w:bCs/>
                <w:sz w:val="18"/>
                <w:szCs w:val="18"/>
              </w:rPr>
              <w:t xml:space="preserve">Las empresas proponentes deberán tener una experiencia específica mínima de tres (3) trabajos en Servicio y/o Provisión de Trépanos en perforación de pozos petroleros y acreditar su experiencia específica con fotocopias simples de contratos, actas de conformidad, acta de recepción definitiva, órdenes de servicio, ticket de servicio, reportes diarios, reportes de operaciones, resumen de operaciones, </w:t>
            </w:r>
            <w:proofErr w:type="spellStart"/>
            <w:r w:rsidRPr="00012EEA">
              <w:rPr>
                <w:rFonts w:asciiTheme="minorHAnsi" w:hAnsiTheme="minorHAnsi" w:cs="Calibri"/>
                <w:bCs/>
                <w:sz w:val="18"/>
                <w:szCs w:val="18"/>
              </w:rPr>
              <w:t>field</w:t>
            </w:r>
            <w:proofErr w:type="spellEnd"/>
            <w:r w:rsidRPr="00012EEA">
              <w:rPr>
                <w:rFonts w:asciiTheme="minorHAnsi" w:hAnsiTheme="minorHAnsi" w:cs="Calibri"/>
                <w:bCs/>
                <w:sz w:val="18"/>
                <w:szCs w:val="18"/>
              </w:rPr>
              <w:t xml:space="preserve"> run </w:t>
            </w:r>
            <w:proofErr w:type="spellStart"/>
            <w:r w:rsidRPr="00012EEA">
              <w:rPr>
                <w:rFonts w:asciiTheme="minorHAnsi" w:hAnsiTheme="minorHAnsi" w:cs="Calibri"/>
                <w:bCs/>
                <w:sz w:val="18"/>
                <w:szCs w:val="18"/>
              </w:rPr>
              <w:t>reports</w:t>
            </w:r>
            <w:proofErr w:type="spellEnd"/>
            <w:r w:rsidRPr="00012EEA">
              <w:rPr>
                <w:rFonts w:asciiTheme="minorHAnsi" w:hAnsiTheme="minorHAnsi" w:cs="Calibri"/>
                <w:bCs/>
                <w:sz w:val="18"/>
                <w:szCs w:val="18"/>
              </w:rPr>
              <w:t>, ticket de campo, que acrediten el servicio prestado.</w:t>
            </w:r>
          </w:p>
          <w:p w:rsidR="00012EEA" w:rsidRPr="00012EEA" w:rsidRDefault="00012EEA" w:rsidP="00012EEA">
            <w:pPr>
              <w:spacing w:before="240" w:line="360" w:lineRule="auto"/>
              <w:jc w:val="both"/>
              <w:rPr>
                <w:rFonts w:asciiTheme="minorHAnsi" w:hAnsiTheme="minorHAnsi" w:cs="Calibri"/>
                <w:bCs/>
                <w:sz w:val="18"/>
                <w:szCs w:val="18"/>
              </w:rPr>
            </w:pPr>
            <w:r w:rsidRPr="00012EEA">
              <w:rPr>
                <w:rFonts w:asciiTheme="minorHAnsi" w:hAnsiTheme="minorHAnsi" w:cs="Calibri"/>
                <w:bCs/>
                <w:sz w:val="18"/>
                <w:szCs w:val="18"/>
              </w:rPr>
              <w:t>En caso de presentar fotocopias simples de contrato como respaldo de la experiencia específica, el proponente deberá adjuntar además, por lo menos un reporte o documento equivalente con el que demuestre que se ejecutó el servicio detallado en el contrato.</w:t>
            </w:r>
          </w:p>
          <w:p w:rsidR="00012EEA" w:rsidRPr="00012EEA" w:rsidRDefault="00012EEA" w:rsidP="00DC2551">
            <w:pPr>
              <w:rPr>
                <w:rFonts w:ascii="Calibri" w:hAnsi="Calibri" w:cs="Calibri"/>
                <w:bCs/>
                <w:sz w:val="18"/>
                <w:szCs w:val="18"/>
              </w:rPr>
            </w:pPr>
          </w:p>
        </w:tc>
        <w:tc>
          <w:tcPr>
            <w:tcW w:w="4618" w:type="dxa"/>
            <w:vAlign w:val="center"/>
          </w:tcPr>
          <w:p w:rsidR="00012EEA" w:rsidRPr="008842A3" w:rsidRDefault="00012EEA" w:rsidP="00DC2551">
            <w:pPr>
              <w:rPr>
                <w:rFonts w:ascii="Calibri" w:hAnsi="Calibri" w:cs="Calibri"/>
                <w:b/>
                <w:sz w:val="18"/>
                <w:szCs w:val="18"/>
              </w:rPr>
            </w:pPr>
          </w:p>
        </w:tc>
      </w:tr>
    </w:tbl>
    <w:p w:rsidR="00012EEA" w:rsidRPr="00DB5AAF" w:rsidRDefault="00012EEA" w:rsidP="00012EEA">
      <w:pPr>
        <w:jc w:val="center"/>
        <w:rPr>
          <w:rFonts w:ascii="Calibri" w:hAnsi="Calibri" w:cs="Calibri"/>
          <w:b/>
          <w:sz w:val="18"/>
          <w:szCs w:val="18"/>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12EEA" w:rsidRDefault="00012EEA" w:rsidP="00012EEA">
            <w:pPr>
              <w:jc w:val="center"/>
              <w:rPr>
                <w:rFonts w:asciiTheme="minorHAnsi" w:hAnsiTheme="minorHAnsi" w:cstheme="minorHAnsi"/>
                <w:b/>
                <w:sz w:val="22"/>
                <w:szCs w:val="22"/>
              </w:rPr>
            </w:pPr>
            <w:r w:rsidRPr="00012EEA">
              <w:rPr>
                <w:rFonts w:asciiTheme="minorHAnsi" w:hAnsiTheme="minorHAnsi" w:cstheme="minorHAnsi"/>
                <w:b/>
                <w:sz w:val="22"/>
                <w:szCs w:val="22"/>
              </w:rPr>
              <w:t>GCC-CDL-GNEE-13-17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012EEA" w:rsidRDefault="00BF66A0" w:rsidP="00822B2E">
            <w:pPr>
              <w:rPr>
                <w:rFonts w:asciiTheme="minorHAnsi" w:hAnsiTheme="minorHAnsi" w:cstheme="minorHAnsi"/>
                <w:b/>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012EEA" w:rsidRDefault="00012EEA" w:rsidP="00012EEA">
            <w:pPr>
              <w:jc w:val="center"/>
              <w:rPr>
                <w:rFonts w:asciiTheme="minorHAnsi" w:hAnsiTheme="minorHAnsi" w:cstheme="minorHAnsi"/>
                <w:b/>
                <w:sz w:val="22"/>
                <w:szCs w:val="22"/>
              </w:rPr>
            </w:pPr>
            <w:r w:rsidRPr="00012EEA">
              <w:rPr>
                <w:rFonts w:asciiTheme="minorHAnsi" w:hAnsiTheme="minorHAnsi" w:cstheme="minorHAnsi"/>
                <w:b/>
                <w:sz w:val="22"/>
                <w:szCs w:val="22"/>
              </w:rPr>
              <w:t>SERVICIO Y PROVISIÓN DE TRÉPANOS PARA LA PERFORACIÓN DEL POZO SIPOTINDI-X1.</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EA44E8" w:rsidRDefault="00EA44E8" w:rsidP="00AF2036">
      <w:pPr>
        <w:jc w:val="center"/>
        <w:rPr>
          <w:rFonts w:asciiTheme="minorHAnsi" w:hAnsiTheme="minorHAnsi" w:cstheme="minorHAnsi"/>
          <w:b/>
          <w:bCs/>
          <w:sz w:val="22"/>
          <w:szCs w:val="22"/>
          <w:lang w:eastAsia="es-BO"/>
        </w:rPr>
      </w:pPr>
    </w:p>
    <w:p w:rsidR="00EA44E8" w:rsidRPr="00A162EB" w:rsidRDefault="00EA44E8" w:rsidP="00EA44E8">
      <w:pPr>
        <w:jc w:val="both"/>
        <w:rPr>
          <w:rFonts w:ascii="Calibri" w:hAnsi="Calibri" w:cs="Calibri"/>
          <w:b/>
          <w:sz w:val="22"/>
          <w:szCs w:val="22"/>
        </w:rPr>
      </w:pPr>
      <w:r w:rsidRPr="005B2807">
        <w:rPr>
          <w:rFonts w:ascii="Calibri" w:hAnsi="Calibri" w:cs="Calibri"/>
          <w:b/>
          <w:sz w:val="22"/>
          <w:szCs w:val="22"/>
        </w:rPr>
        <w:t>PAQUETE 1.- SERV</w:t>
      </w:r>
      <w:r>
        <w:rPr>
          <w:rFonts w:ascii="Calibri" w:hAnsi="Calibri" w:cs="Calibri"/>
          <w:b/>
          <w:sz w:val="22"/>
          <w:szCs w:val="22"/>
        </w:rPr>
        <w:t>ICIO DE</w:t>
      </w:r>
      <w:r w:rsidRPr="005B2807">
        <w:rPr>
          <w:rFonts w:ascii="Calibri" w:hAnsi="Calibri" w:cs="Calibri"/>
          <w:b/>
          <w:sz w:val="22"/>
          <w:szCs w:val="22"/>
        </w:rPr>
        <w:t xml:space="preserve"> PROVISIÓN DE TRÉPANOS TRICÓNICOS POZO SIP-X1</w:t>
      </w:r>
      <w:r>
        <w:rPr>
          <w:rFonts w:ascii="Calibri" w:hAnsi="Calibri" w:cs="Calibri"/>
          <w:b/>
          <w:sz w:val="22"/>
          <w:szCs w:val="22"/>
        </w:rPr>
        <w:t>.</w:t>
      </w:r>
    </w:p>
    <w:p w:rsidR="00EA44E8" w:rsidRDefault="00EA44E8" w:rsidP="00AF2036">
      <w:pPr>
        <w:jc w:val="center"/>
        <w:rPr>
          <w:rFonts w:asciiTheme="minorHAnsi" w:hAnsiTheme="minorHAnsi" w:cstheme="minorHAnsi"/>
          <w:b/>
          <w:bCs/>
          <w:sz w:val="22"/>
          <w:szCs w:val="22"/>
          <w:lang w:eastAsia="es-BO"/>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012EEA" w:rsidRDefault="00012EEA" w:rsidP="006D0B90">
      <w:pPr>
        <w:ind w:left="-709" w:firstLine="709"/>
        <w:rPr>
          <w:rFonts w:asciiTheme="minorHAnsi" w:hAnsiTheme="minorHAnsi" w:cstheme="minorHAnsi"/>
          <w:b/>
          <w:sz w:val="22"/>
          <w:szCs w:val="22"/>
        </w:rPr>
      </w:pPr>
    </w:p>
    <w:tbl>
      <w:tblPr>
        <w:tblW w:w="5217" w:type="pct"/>
        <w:jc w:val="center"/>
        <w:tblCellMar>
          <w:left w:w="70" w:type="dxa"/>
          <w:right w:w="70" w:type="dxa"/>
        </w:tblCellMar>
        <w:tblLook w:val="04A0" w:firstRow="1" w:lastRow="0" w:firstColumn="1" w:lastColumn="0" w:noHBand="0" w:noVBand="1"/>
      </w:tblPr>
      <w:tblGrid>
        <w:gridCol w:w="786"/>
        <w:gridCol w:w="2879"/>
        <w:gridCol w:w="2877"/>
        <w:gridCol w:w="2967"/>
      </w:tblGrid>
      <w:tr w:rsidR="00012EEA" w:rsidRPr="00237FC8" w:rsidTr="00DC2551">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12EEA" w:rsidRPr="00237FC8" w:rsidRDefault="00012EEA" w:rsidP="00DC2551">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12EEA" w:rsidRPr="00237FC8" w:rsidRDefault="00012EEA" w:rsidP="00DC2551">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12EEA" w:rsidRPr="00237FC8" w:rsidRDefault="00012EEA" w:rsidP="00DC2551">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012EEA" w:rsidRPr="00237FC8" w:rsidRDefault="00012EEA" w:rsidP="00DC2551">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012EEA" w:rsidRPr="00237FC8" w:rsidTr="00DC2551">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b/>
                <w:bCs/>
                <w:lang w:val="es-BO" w:eastAsia="es-BO"/>
              </w:rPr>
            </w:pPr>
          </w:p>
        </w:tc>
      </w:tr>
      <w:tr w:rsidR="00012EEA" w:rsidRPr="00237FC8" w:rsidTr="00DC2551">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b/>
                <w:bCs/>
                <w:lang w:val="es-BO" w:eastAsia="es-BO"/>
              </w:rPr>
            </w:pPr>
          </w:p>
        </w:tc>
      </w:tr>
      <w:tr w:rsidR="00012EEA"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012EEA"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r>
      <w:tr w:rsidR="00012EEA"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012EEA"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r>
      <w:tr w:rsidR="00012EEA"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012EEA"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r>
      <w:tr w:rsidR="00012EEA"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012EEA"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r>
      <w:tr w:rsidR="00012EEA"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012EEA"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r>
      <w:tr w:rsidR="00012EEA"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012EEA" w:rsidRPr="00237FC8" w:rsidRDefault="00012EEA"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012EEA"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012EEA" w:rsidRPr="00237FC8" w:rsidRDefault="00012EEA" w:rsidP="00DC2551">
            <w:pPr>
              <w:rPr>
                <w:rFonts w:ascii="Calibri" w:hAnsi="Calibri"/>
                <w:sz w:val="22"/>
                <w:szCs w:val="22"/>
                <w:lang w:val="es-BO" w:eastAsia="es-BO"/>
              </w:rPr>
            </w:pPr>
          </w:p>
        </w:tc>
      </w:tr>
    </w:tbl>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9509"/>
      </w:tblGrid>
      <w:tr w:rsidR="00AF2036" w:rsidRPr="00552079" w:rsidTr="006D0B90">
        <w:trPr>
          <w:trHeight w:val="449"/>
          <w:jc w:val="center"/>
        </w:trPr>
        <w:tc>
          <w:tcPr>
            <w:tcW w:w="9509" w:type="dxa"/>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EA44E8" w:rsidRDefault="00EA44E8">
      <w:pPr>
        <w:rPr>
          <w:rFonts w:asciiTheme="minorHAnsi" w:hAnsiTheme="minorHAnsi" w:cstheme="minorHAnsi"/>
          <w:b/>
          <w:sz w:val="22"/>
          <w:szCs w:val="22"/>
        </w:rPr>
      </w:pPr>
      <w:bookmarkStart w:id="2" w:name="_Toc351628703"/>
      <w:r>
        <w:rPr>
          <w:rFonts w:asciiTheme="minorHAnsi" w:hAnsiTheme="minorHAnsi" w:cstheme="minorHAnsi"/>
          <w:b/>
          <w:sz w:val="22"/>
          <w:szCs w:val="22"/>
        </w:rPr>
        <w:br w:type="page"/>
      </w:r>
    </w:p>
    <w:p w:rsidR="00EA44E8" w:rsidRPr="00552079" w:rsidRDefault="00EA44E8" w:rsidP="00EA44E8">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EA44E8" w:rsidRDefault="00EA44E8" w:rsidP="00EA44E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EA44E8" w:rsidRDefault="00EA44E8" w:rsidP="00EA44E8">
      <w:pPr>
        <w:jc w:val="center"/>
        <w:rPr>
          <w:rFonts w:asciiTheme="minorHAnsi" w:hAnsiTheme="minorHAnsi" w:cstheme="minorHAnsi"/>
          <w:b/>
          <w:bCs/>
          <w:sz w:val="22"/>
          <w:szCs w:val="22"/>
          <w:lang w:eastAsia="es-BO"/>
        </w:rPr>
      </w:pPr>
    </w:p>
    <w:p w:rsidR="00EA44E8" w:rsidRDefault="00EA44E8" w:rsidP="00EA44E8">
      <w:pPr>
        <w:rPr>
          <w:rFonts w:ascii="Calibri" w:hAnsi="Calibri" w:cs="Calibri"/>
          <w:b/>
          <w:sz w:val="22"/>
          <w:szCs w:val="22"/>
        </w:rPr>
      </w:pPr>
      <w:r w:rsidRPr="00E12488">
        <w:rPr>
          <w:rFonts w:ascii="Calibri" w:hAnsi="Calibri" w:cs="Calibri"/>
          <w:b/>
          <w:sz w:val="22"/>
          <w:szCs w:val="22"/>
        </w:rPr>
        <w:t>PAQUETE 2.- SERVICIO DE ALQUILER DE TRÉPANOS PDC E IMPREGNADOS POZO SIP-X1.</w:t>
      </w:r>
    </w:p>
    <w:p w:rsidR="00EA44E8" w:rsidRDefault="00EA44E8" w:rsidP="00EA44E8">
      <w:pPr>
        <w:jc w:val="center"/>
        <w:rPr>
          <w:rFonts w:asciiTheme="minorHAnsi" w:hAnsiTheme="minorHAnsi" w:cstheme="minorHAnsi"/>
          <w:b/>
          <w:bCs/>
          <w:sz w:val="22"/>
          <w:szCs w:val="22"/>
          <w:lang w:eastAsia="es-BO"/>
        </w:rPr>
      </w:pPr>
    </w:p>
    <w:p w:rsidR="00EA44E8" w:rsidRPr="00552079" w:rsidRDefault="00EA44E8" w:rsidP="00EA44E8">
      <w:pPr>
        <w:jc w:val="center"/>
        <w:rPr>
          <w:rFonts w:asciiTheme="minorHAnsi" w:hAnsiTheme="minorHAnsi" w:cstheme="minorHAnsi"/>
          <w:b/>
          <w:bCs/>
          <w:sz w:val="22"/>
          <w:szCs w:val="22"/>
          <w:lang w:eastAsia="es-BO"/>
        </w:rPr>
      </w:pPr>
    </w:p>
    <w:p w:rsidR="00EA44E8" w:rsidRDefault="00EA44E8" w:rsidP="00EA44E8">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EA44E8" w:rsidRDefault="00EA44E8" w:rsidP="00EA44E8">
      <w:pPr>
        <w:ind w:left="-709" w:firstLine="709"/>
        <w:rPr>
          <w:rFonts w:asciiTheme="minorHAnsi" w:hAnsiTheme="minorHAnsi" w:cstheme="minorHAnsi"/>
          <w:b/>
          <w:sz w:val="22"/>
          <w:szCs w:val="22"/>
        </w:rPr>
      </w:pPr>
    </w:p>
    <w:tbl>
      <w:tblPr>
        <w:tblW w:w="5217" w:type="pct"/>
        <w:jc w:val="center"/>
        <w:tblCellMar>
          <w:left w:w="70" w:type="dxa"/>
          <w:right w:w="70" w:type="dxa"/>
        </w:tblCellMar>
        <w:tblLook w:val="04A0" w:firstRow="1" w:lastRow="0" w:firstColumn="1" w:lastColumn="0" w:noHBand="0" w:noVBand="1"/>
      </w:tblPr>
      <w:tblGrid>
        <w:gridCol w:w="786"/>
        <w:gridCol w:w="2879"/>
        <w:gridCol w:w="2877"/>
        <w:gridCol w:w="2967"/>
      </w:tblGrid>
      <w:tr w:rsidR="00EA44E8" w:rsidRPr="00237FC8" w:rsidTr="00DC2551">
        <w:trPr>
          <w:trHeight w:val="468"/>
          <w:jc w:val="center"/>
        </w:trPr>
        <w:tc>
          <w:tcPr>
            <w:tcW w:w="4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A44E8" w:rsidRPr="00237FC8" w:rsidRDefault="00EA44E8" w:rsidP="00DC2551">
            <w:pPr>
              <w:jc w:val="center"/>
              <w:rPr>
                <w:rFonts w:ascii="Calibri" w:hAnsi="Calibri"/>
                <w:b/>
                <w:bCs/>
                <w:lang w:val="es-BO" w:eastAsia="es-BO"/>
              </w:rPr>
            </w:pPr>
            <w:r w:rsidRPr="00237FC8">
              <w:rPr>
                <w:rFonts w:ascii="Calibri" w:hAnsi="Calibri"/>
                <w:b/>
                <w:bCs/>
                <w:lang w:eastAsia="es-BO"/>
              </w:rPr>
              <w:t>N°</w:t>
            </w:r>
          </w:p>
        </w:tc>
        <w:tc>
          <w:tcPr>
            <w:tcW w:w="15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A44E8" w:rsidRPr="00237FC8" w:rsidRDefault="00EA44E8" w:rsidP="00DC2551">
            <w:pPr>
              <w:jc w:val="center"/>
              <w:rPr>
                <w:rFonts w:ascii="Calibri" w:hAnsi="Calibri"/>
                <w:b/>
                <w:bCs/>
                <w:lang w:val="es-BO" w:eastAsia="es-BO"/>
              </w:rPr>
            </w:pPr>
            <w:r w:rsidRPr="00237FC8">
              <w:rPr>
                <w:rFonts w:ascii="Calibri" w:hAnsi="Calibri"/>
                <w:b/>
                <w:bCs/>
                <w:lang w:eastAsia="es-BO"/>
              </w:rPr>
              <w:t>Entidad Contratante</w:t>
            </w:r>
          </w:p>
        </w:tc>
        <w:tc>
          <w:tcPr>
            <w:tcW w:w="151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A44E8" w:rsidRPr="00237FC8" w:rsidRDefault="00EA44E8" w:rsidP="00DC2551">
            <w:pPr>
              <w:jc w:val="center"/>
              <w:rPr>
                <w:rFonts w:ascii="Calibri" w:hAnsi="Calibri"/>
                <w:b/>
                <w:bCs/>
                <w:lang w:val="es-BO" w:eastAsia="es-BO"/>
              </w:rPr>
            </w:pPr>
            <w:r w:rsidRPr="00237FC8">
              <w:rPr>
                <w:rFonts w:ascii="Calibri" w:hAnsi="Calibri"/>
                <w:b/>
                <w:bCs/>
                <w:lang w:eastAsia="es-BO"/>
              </w:rPr>
              <w:t>Objeto de la Contratación</w:t>
            </w:r>
          </w:p>
        </w:tc>
        <w:tc>
          <w:tcPr>
            <w:tcW w:w="1560"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A44E8" w:rsidRPr="00237FC8" w:rsidRDefault="00EA44E8" w:rsidP="00DC2551">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EA44E8" w:rsidRPr="00237FC8" w:rsidTr="00DC2551">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b/>
                <w:bCs/>
                <w:lang w:val="es-BO" w:eastAsia="es-BO"/>
              </w:rPr>
            </w:pPr>
          </w:p>
        </w:tc>
      </w:tr>
      <w:tr w:rsidR="00EA44E8" w:rsidRPr="00237FC8" w:rsidTr="00DC2551">
        <w:trPr>
          <w:trHeight w:val="275"/>
          <w:jc w:val="center"/>
        </w:trPr>
        <w:tc>
          <w:tcPr>
            <w:tcW w:w="413" w:type="pct"/>
            <w:vMerge/>
            <w:tcBorders>
              <w:top w:val="single" w:sz="4" w:space="0" w:color="auto"/>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b/>
                <w:bCs/>
                <w:lang w:val="es-BO" w:eastAsia="es-BO"/>
              </w:rPr>
            </w:pPr>
          </w:p>
        </w:tc>
        <w:tc>
          <w:tcPr>
            <w:tcW w:w="1514" w:type="pct"/>
            <w:vMerge/>
            <w:tcBorders>
              <w:top w:val="single" w:sz="4" w:space="0" w:color="auto"/>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b/>
                <w:bCs/>
                <w:lang w:val="es-BO" w:eastAsia="es-BO"/>
              </w:rPr>
            </w:pPr>
          </w:p>
        </w:tc>
        <w:tc>
          <w:tcPr>
            <w:tcW w:w="1513" w:type="pct"/>
            <w:vMerge/>
            <w:tcBorders>
              <w:top w:val="single" w:sz="4" w:space="0" w:color="auto"/>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b/>
                <w:bCs/>
                <w:lang w:val="es-BO" w:eastAsia="es-BO"/>
              </w:rPr>
            </w:pPr>
          </w:p>
        </w:tc>
        <w:tc>
          <w:tcPr>
            <w:tcW w:w="1560" w:type="pct"/>
            <w:vMerge/>
            <w:tcBorders>
              <w:top w:val="single" w:sz="4" w:space="0" w:color="auto"/>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b/>
                <w:bCs/>
                <w:lang w:val="es-BO" w:eastAsia="es-BO"/>
              </w:rPr>
            </w:pPr>
          </w:p>
        </w:tc>
      </w:tr>
      <w:tr w:rsidR="00EA44E8"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1</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EA44E8"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r>
      <w:tr w:rsidR="00EA44E8"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2</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EA44E8"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r>
      <w:tr w:rsidR="00EA44E8"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3</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EA44E8"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r>
      <w:tr w:rsidR="00EA44E8"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4</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EA44E8"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r>
      <w:tr w:rsidR="00EA44E8"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EA44E8"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r>
      <w:tr w:rsidR="00EA44E8" w:rsidRPr="00237FC8" w:rsidTr="00DC2551">
        <w:trPr>
          <w:trHeight w:val="275"/>
          <w:jc w:val="center"/>
        </w:trPr>
        <w:tc>
          <w:tcPr>
            <w:tcW w:w="4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N</w:t>
            </w:r>
          </w:p>
        </w:tc>
        <w:tc>
          <w:tcPr>
            <w:tcW w:w="1514"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13"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c>
          <w:tcPr>
            <w:tcW w:w="1560" w:type="pct"/>
            <w:vMerge w:val="restart"/>
            <w:tcBorders>
              <w:top w:val="nil"/>
              <w:left w:val="single" w:sz="4" w:space="0" w:color="auto"/>
              <w:bottom w:val="single" w:sz="4" w:space="0" w:color="auto"/>
              <w:right w:val="single" w:sz="4" w:space="0" w:color="auto"/>
            </w:tcBorders>
            <w:shd w:val="clear" w:color="000000" w:fill="FFFFFF"/>
            <w:vAlign w:val="center"/>
            <w:hideMark/>
          </w:tcPr>
          <w:p w:rsidR="00EA44E8" w:rsidRPr="00237FC8" w:rsidRDefault="00EA44E8" w:rsidP="00DC2551">
            <w:pPr>
              <w:jc w:val="center"/>
              <w:rPr>
                <w:rFonts w:ascii="Calibri" w:hAnsi="Calibri"/>
                <w:sz w:val="22"/>
                <w:szCs w:val="22"/>
                <w:lang w:val="es-BO" w:eastAsia="es-BO"/>
              </w:rPr>
            </w:pPr>
            <w:r w:rsidRPr="00237FC8">
              <w:rPr>
                <w:rFonts w:ascii="Calibri" w:hAnsi="Calibri"/>
                <w:sz w:val="22"/>
                <w:szCs w:val="22"/>
                <w:lang w:eastAsia="es-BO"/>
              </w:rPr>
              <w:t> </w:t>
            </w:r>
          </w:p>
        </w:tc>
      </w:tr>
      <w:tr w:rsidR="00EA44E8" w:rsidRPr="00237FC8" w:rsidTr="00DC2551">
        <w:trPr>
          <w:trHeight w:val="275"/>
          <w:jc w:val="center"/>
        </w:trPr>
        <w:tc>
          <w:tcPr>
            <w:tcW w:w="4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4"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13"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c>
          <w:tcPr>
            <w:tcW w:w="1560" w:type="pct"/>
            <w:vMerge/>
            <w:tcBorders>
              <w:top w:val="nil"/>
              <w:left w:val="single" w:sz="4" w:space="0" w:color="auto"/>
              <w:bottom w:val="single" w:sz="4" w:space="0" w:color="auto"/>
              <w:right w:val="single" w:sz="4" w:space="0" w:color="auto"/>
            </w:tcBorders>
            <w:vAlign w:val="center"/>
            <w:hideMark/>
          </w:tcPr>
          <w:p w:rsidR="00EA44E8" w:rsidRPr="00237FC8" w:rsidRDefault="00EA44E8" w:rsidP="00DC2551">
            <w:pPr>
              <w:rPr>
                <w:rFonts w:ascii="Calibri" w:hAnsi="Calibri"/>
                <w:sz w:val="22"/>
                <w:szCs w:val="22"/>
                <w:lang w:val="es-BO" w:eastAsia="es-BO"/>
              </w:rPr>
            </w:pPr>
          </w:p>
        </w:tc>
      </w:tr>
    </w:tbl>
    <w:p w:rsidR="00EA44E8" w:rsidRPr="00EB5ED3" w:rsidRDefault="00EA44E8" w:rsidP="00EA44E8">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9509"/>
      </w:tblGrid>
      <w:tr w:rsidR="00EA44E8" w:rsidRPr="00552079" w:rsidTr="00DC2551">
        <w:trPr>
          <w:trHeight w:val="449"/>
          <w:jc w:val="center"/>
        </w:trPr>
        <w:tc>
          <w:tcPr>
            <w:tcW w:w="9509" w:type="dxa"/>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EA44E8" w:rsidRPr="0030274D" w:rsidRDefault="00EA44E8" w:rsidP="00DC2551">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EA44E8" w:rsidRPr="005D1446" w:rsidTr="00DC2551">
        <w:trPr>
          <w:trHeight w:val="2138"/>
          <w:jc w:val="center"/>
        </w:trPr>
        <w:tc>
          <w:tcPr>
            <w:tcW w:w="9509" w:type="dxa"/>
            <w:tcBorders>
              <w:top w:val="single" w:sz="8" w:space="0" w:color="auto"/>
              <w:left w:val="single" w:sz="8" w:space="0" w:color="auto"/>
              <w:bottom w:val="single" w:sz="8" w:space="0" w:color="auto"/>
              <w:right w:val="single" w:sz="4" w:space="0" w:color="auto"/>
            </w:tcBorders>
            <w:shd w:val="clear" w:color="auto" w:fill="auto"/>
            <w:vAlign w:val="center"/>
          </w:tcPr>
          <w:p w:rsidR="00EA44E8" w:rsidRDefault="00EA44E8" w:rsidP="00DC2551">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EA44E8" w:rsidRPr="00582371" w:rsidRDefault="00EA44E8" w:rsidP="00DC2551">
            <w:pPr>
              <w:rPr>
                <w:rFonts w:asciiTheme="minorHAnsi" w:hAnsiTheme="minorHAnsi" w:cstheme="minorHAnsi"/>
                <w:b/>
                <w:color w:val="000000"/>
                <w:lang w:eastAsia="es-BO"/>
              </w:rPr>
            </w:pPr>
          </w:p>
          <w:p w:rsidR="00EA44E8" w:rsidRPr="00141C46" w:rsidRDefault="00EA44E8" w:rsidP="00E968B4">
            <w:pPr>
              <w:pStyle w:val="Prrafodelista"/>
              <w:numPr>
                <w:ilvl w:val="0"/>
                <w:numId w:val="34"/>
              </w:numPr>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EA44E8" w:rsidRPr="00141C46" w:rsidRDefault="00EA44E8" w:rsidP="00DC2551">
            <w:pPr>
              <w:pStyle w:val="Prrafodelista"/>
              <w:ind w:left="610"/>
              <w:rPr>
                <w:rFonts w:asciiTheme="minorHAnsi" w:hAnsiTheme="minorHAnsi" w:cstheme="minorHAnsi"/>
                <w:b/>
                <w:color w:val="000000"/>
                <w:lang w:eastAsia="es-BO"/>
              </w:rPr>
            </w:pPr>
          </w:p>
          <w:p w:rsidR="00EA44E8" w:rsidRPr="00223744" w:rsidRDefault="00EA44E8" w:rsidP="00E968B4">
            <w:pPr>
              <w:pStyle w:val="Prrafodelista"/>
              <w:numPr>
                <w:ilvl w:val="0"/>
                <w:numId w:val="34"/>
              </w:numPr>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A44E8" w:rsidRPr="00C41BD6" w:rsidRDefault="00EA44E8" w:rsidP="00EA44E8">
      <w:pPr>
        <w:rPr>
          <w:rFonts w:asciiTheme="minorHAnsi" w:hAnsiTheme="minorHAnsi" w:cstheme="minorHAnsi"/>
          <w:b/>
          <w:sz w:val="22"/>
          <w:szCs w:val="22"/>
        </w:rPr>
      </w:pPr>
    </w:p>
    <w:p w:rsidR="00EA44E8" w:rsidRPr="00552079" w:rsidRDefault="00EA44E8" w:rsidP="00EA44E8">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E968B4">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E968B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E968B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E968B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E968B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E968B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E968B4">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E968B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E968B4">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E968B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968B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EF099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E968B4">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E968B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968B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E968B4">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F44111" w:rsidRPr="00365997" w:rsidRDefault="00F44111" w:rsidP="00F44111">
      <w:pPr>
        <w:rPr>
          <w:rFonts w:asciiTheme="minorHAnsi" w:hAnsiTheme="minorHAnsi" w:cstheme="minorHAnsi"/>
          <w:b/>
          <w:bCs/>
          <w:sz w:val="22"/>
          <w:szCs w:val="22"/>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A44E8" w:rsidRDefault="00EA44E8" w:rsidP="007D4619">
      <w:pPr>
        <w:jc w:val="both"/>
        <w:rPr>
          <w:rFonts w:asciiTheme="minorHAnsi" w:hAnsiTheme="minorHAnsi" w:cstheme="minorHAnsi"/>
          <w:snapToGrid w:val="0"/>
          <w:color w:val="FF0000"/>
          <w:sz w:val="22"/>
          <w:szCs w:val="22"/>
        </w:rPr>
      </w:pPr>
    </w:p>
    <w:p w:rsidR="00EA44E8" w:rsidRDefault="00EA44E8" w:rsidP="007D4619">
      <w:pPr>
        <w:jc w:val="both"/>
        <w:rPr>
          <w:rFonts w:asciiTheme="minorHAnsi" w:hAnsiTheme="minorHAnsi" w:cstheme="minorHAnsi"/>
          <w:snapToGrid w:val="0"/>
          <w:color w:val="FF0000"/>
          <w:sz w:val="22"/>
          <w:szCs w:val="22"/>
        </w:rPr>
      </w:pPr>
    </w:p>
    <w:p w:rsidR="007D4619" w:rsidRPr="00EA44E8" w:rsidRDefault="00EA44E8" w:rsidP="007D4619">
      <w:pPr>
        <w:jc w:val="both"/>
        <w:rPr>
          <w:rFonts w:asciiTheme="minorHAnsi" w:hAnsiTheme="minorHAnsi" w:cstheme="minorHAnsi"/>
          <w:b/>
          <w:snapToGrid w:val="0"/>
          <w:sz w:val="22"/>
          <w:szCs w:val="22"/>
        </w:rPr>
      </w:pPr>
      <w:r w:rsidRPr="00EA44E8">
        <w:rPr>
          <w:rFonts w:asciiTheme="minorHAnsi" w:hAnsiTheme="minorHAnsi" w:cstheme="minorHAnsi"/>
          <w:snapToGrid w:val="0"/>
          <w:sz w:val="22"/>
          <w:szCs w:val="22"/>
        </w:rPr>
        <w:t xml:space="preserve"> </w:t>
      </w:r>
      <w:r w:rsidR="007D4619" w:rsidRPr="00EA44E8">
        <w:rPr>
          <w:rFonts w:asciiTheme="minorHAnsi" w:hAnsiTheme="minorHAnsi" w:cstheme="minorHAnsi"/>
          <w:snapToGrid w:val="0"/>
          <w:sz w:val="22"/>
          <w:szCs w:val="22"/>
        </w:rPr>
        <w:t>“</w:t>
      </w:r>
      <w:r w:rsidR="007D4619" w:rsidRPr="00EA44E8">
        <w:rPr>
          <w:rFonts w:asciiTheme="minorHAnsi" w:hAnsiTheme="minorHAnsi" w:cstheme="minorHAnsi"/>
          <w:b/>
          <w:snapToGrid w:val="0"/>
          <w:sz w:val="22"/>
          <w:szCs w:val="22"/>
        </w:rPr>
        <w:t>LAS ESPECIFICACIONES TÉCNICAS SE ENCUENTRAN ADJUNTAS AL PRESENTE DOCUMENTO”.</w:t>
      </w:r>
    </w:p>
    <w:p w:rsidR="007D4619" w:rsidRPr="004854C5" w:rsidRDefault="007D4619" w:rsidP="007D4619">
      <w:pP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EA44E8" w:rsidRDefault="00EA44E8">
      <w:pPr>
        <w:rPr>
          <w:rFonts w:asciiTheme="minorHAnsi" w:hAnsiTheme="minorHAnsi" w:cstheme="minorHAnsi"/>
          <w:b/>
          <w:sz w:val="22"/>
          <w:szCs w:val="22"/>
        </w:rPr>
      </w:pPr>
      <w:r>
        <w:rPr>
          <w:rFonts w:asciiTheme="minorHAnsi" w:hAnsiTheme="minorHAnsi" w:cstheme="minorHAnsi"/>
          <w:b/>
          <w:sz w:val="22"/>
          <w:szCs w:val="22"/>
        </w:rPr>
        <w:br w:type="page"/>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tbl>
      <w:tblPr>
        <w:tblW w:w="0" w:type="auto"/>
        <w:tblCellMar>
          <w:left w:w="0" w:type="dxa"/>
          <w:right w:w="0" w:type="dxa"/>
        </w:tblCellMar>
        <w:tblLook w:val="04A0" w:firstRow="1" w:lastRow="0" w:firstColumn="1" w:lastColumn="0" w:noHBand="0" w:noVBand="1"/>
      </w:tblPr>
      <w:tblGrid>
        <w:gridCol w:w="9103"/>
      </w:tblGrid>
      <w:tr w:rsidR="00EA44E8" w:rsidRPr="002B1171" w:rsidTr="000D4B18">
        <w:tc>
          <w:tcPr>
            <w:tcW w:w="9103"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EA44E8" w:rsidRPr="002B1171" w:rsidRDefault="00EA44E8" w:rsidP="00DC2551">
            <w:pPr>
              <w:rPr>
                <w:rFonts w:ascii="Arial" w:hAnsi="Arial" w:cs="Arial"/>
                <w:b/>
                <w:bCs/>
              </w:rPr>
            </w:pPr>
            <w:r w:rsidRPr="002B1171">
              <w:rPr>
                <w:rFonts w:ascii="Arial" w:hAnsi="Arial" w:cs="Arial"/>
                <w:b/>
                <w:bCs/>
              </w:rPr>
              <w:t>1.- GARANTIAS FINANCIERAS</w:t>
            </w:r>
          </w:p>
        </w:tc>
      </w:tr>
      <w:tr w:rsidR="00EA44E8" w:rsidRPr="002B1171" w:rsidTr="000D4B18">
        <w:tc>
          <w:tcPr>
            <w:tcW w:w="9103" w:type="dxa"/>
            <w:tcBorders>
              <w:top w:val="nil"/>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EA44E8" w:rsidRPr="002B1171" w:rsidRDefault="00EA44E8" w:rsidP="00DC2551">
            <w:pPr>
              <w:rPr>
                <w:rFonts w:ascii="Arial" w:hAnsi="Arial" w:cs="Arial"/>
                <w:b/>
                <w:bCs/>
              </w:rPr>
            </w:pPr>
            <w:r w:rsidRPr="002B1171">
              <w:rPr>
                <w:rFonts w:ascii="Arial" w:hAnsi="Arial" w:cs="Arial"/>
                <w:b/>
                <w:bCs/>
              </w:rPr>
              <w:t>GARANTÍA DE SERIEDAD DE PROPUESTA</w:t>
            </w:r>
          </w:p>
        </w:tc>
      </w:tr>
      <w:tr w:rsidR="00EA44E8" w:rsidRPr="002B1171" w:rsidTr="000D4B18">
        <w:tc>
          <w:tcPr>
            <w:tcW w:w="9103"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EA44E8" w:rsidRPr="002B1171" w:rsidRDefault="00EA44E8" w:rsidP="00DC2551">
            <w:pPr>
              <w:rPr>
                <w:rFonts w:ascii="Arial" w:hAnsi="Arial" w:cs="Arial"/>
              </w:rPr>
            </w:pPr>
          </w:p>
          <w:p w:rsidR="00EA44E8" w:rsidRPr="002B1171" w:rsidRDefault="00EA44E8" w:rsidP="00DC2551">
            <w:pPr>
              <w:jc w:val="both"/>
              <w:rPr>
                <w:rFonts w:ascii="Arial" w:hAnsi="Arial" w:cs="Arial"/>
              </w:rPr>
            </w:pPr>
            <w:r w:rsidRPr="002B1171">
              <w:rPr>
                <w:rFonts w:ascii="Arial" w:hAnsi="Arial" w:cs="Arial"/>
              </w:rPr>
              <w:t xml:space="preserve">A elección de la empresa </w:t>
            </w:r>
            <w:r w:rsidRPr="002B1171">
              <w:rPr>
                <w:rFonts w:ascii="Arial" w:hAnsi="Arial" w:cs="Arial"/>
                <w:sz w:val="16"/>
                <w:szCs w:val="16"/>
              </w:rPr>
              <w:t>(proponente o adjudicada, según corresponda)</w:t>
            </w:r>
            <w:r w:rsidRPr="002B1171">
              <w:rPr>
                <w:rFonts w:ascii="Arial" w:hAnsi="Arial" w:cs="Arial"/>
              </w:rPr>
              <w:t xml:space="preserve">  ésta podrá optar por uno de los siguientes instrumentos financieros: </w:t>
            </w:r>
            <w:r w:rsidRPr="002B1171">
              <w:rPr>
                <w:rFonts w:ascii="Arial" w:hAnsi="Arial" w:cs="Arial"/>
                <w:sz w:val="16"/>
                <w:szCs w:val="16"/>
              </w:rPr>
              <w:t>(Texto en caso de más de un instrumento financiero elegido)</w:t>
            </w:r>
          </w:p>
          <w:p w:rsidR="00EA44E8" w:rsidRPr="002B1171" w:rsidRDefault="00EA44E8" w:rsidP="00DC2551">
            <w:pPr>
              <w:autoSpaceDE w:val="0"/>
              <w:autoSpaceDN w:val="0"/>
              <w:jc w:val="both"/>
              <w:rPr>
                <w:rFonts w:ascii="Arial" w:hAnsi="Arial" w:cs="Arial"/>
              </w:rPr>
            </w:pPr>
            <w:r w:rsidRPr="002B1171">
              <w:rPr>
                <w:rFonts w:ascii="Arial" w:hAnsi="Arial" w:cs="Arial"/>
                <w:b/>
                <w:bCs/>
                <w:u w:val="single"/>
              </w:rPr>
              <w:t>Garantía a Primer Requerimiento</w:t>
            </w:r>
            <w:r w:rsidRPr="002B1171">
              <w:rPr>
                <w:rFonts w:ascii="Arial" w:hAnsi="Arial" w:cs="Arial"/>
              </w:rPr>
              <w:t>, emitida por una Entidad de Intermediación Financiera (</w:t>
            </w:r>
            <w:r w:rsidRPr="002B1171">
              <w:rPr>
                <w:rFonts w:ascii="Arial" w:hAnsi="Arial" w:cs="Arial"/>
                <w:b/>
                <w:bCs/>
                <w:u w:val="single"/>
              </w:rPr>
              <w:t>Bancaria)</w:t>
            </w:r>
            <w:r w:rsidRPr="002B1171">
              <w:rPr>
                <w:rFonts w:ascii="Arial" w:hAnsi="Arial" w:cs="Aria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programado o monto máximo de contratación.</w:t>
            </w:r>
          </w:p>
          <w:p w:rsidR="00EA44E8" w:rsidRPr="002B1171" w:rsidRDefault="00EA44E8" w:rsidP="00DC2551">
            <w:pPr>
              <w:autoSpaceDE w:val="0"/>
              <w:autoSpaceDN w:val="0"/>
              <w:jc w:val="both"/>
              <w:rPr>
                <w:rFonts w:ascii="Arial" w:hAnsi="Arial" w:cs="Arial"/>
              </w:rPr>
            </w:pPr>
            <w:r w:rsidRPr="002B1171">
              <w:rPr>
                <w:rFonts w:ascii="Arial" w:hAnsi="Arial" w:cs="Arial"/>
                <w:b/>
                <w:bCs/>
                <w:u w:val="single"/>
              </w:rPr>
              <w:t>Póliza de caución a Primer requerimiento para Entidades Públicas</w:t>
            </w:r>
            <w:r w:rsidRPr="002B1171">
              <w:rPr>
                <w:rFonts w:ascii="Arial" w:hAnsi="Arial" w:cs="Aria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programado o monto máximo de contratación.</w:t>
            </w:r>
          </w:p>
          <w:p w:rsidR="00EA44E8" w:rsidRPr="002B1171" w:rsidRDefault="00EA44E8" w:rsidP="00DC2551">
            <w:pPr>
              <w:autoSpaceDE w:val="0"/>
              <w:autoSpaceDN w:val="0"/>
              <w:adjustRightInd w:val="0"/>
              <w:spacing w:before="240" w:after="240"/>
              <w:contextualSpacing/>
              <w:jc w:val="both"/>
              <w:rPr>
                <w:rFonts w:ascii="Arial" w:hAnsi="Arial" w:cs="Arial"/>
                <w:bCs/>
                <w:szCs w:val="18"/>
              </w:rPr>
            </w:pPr>
            <w:r w:rsidRPr="002B1171">
              <w:rPr>
                <w:rFonts w:ascii="Arial" w:hAnsi="Arial" w:cs="Arial"/>
                <w:b/>
                <w:bCs/>
                <w:szCs w:val="18"/>
                <w:u w:val="single"/>
              </w:rPr>
              <w:t>Boleta de Garantía</w:t>
            </w:r>
            <w:r w:rsidRPr="002B1171">
              <w:rPr>
                <w:rFonts w:ascii="Arial" w:hAnsi="Arial" w:cs="Arial"/>
                <w:b/>
                <w:bCs/>
                <w:szCs w:val="18"/>
              </w:rPr>
              <w:t xml:space="preserve">, </w:t>
            </w:r>
            <w:r w:rsidRPr="002B1171">
              <w:rPr>
                <w:rFonts w:ascii="Arial" w:hAnsi="Arial" w:cs="Arial"/>
                <w:bCs/>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EA44E8" w:rsidRPr="002B1171" w:rsidRDefault="00EA44E8" w:rsidP="000D4B18">
            <w:pPr>
              <w:autoSpaceDE w:val="0"/>
              <w:autoSpaceDN w:val="0"/>
              <w:adjustRightInd w:val="0"/>
              <w:spacing w:before="240" w:after="240"/>
              <w:contextualSpacing/>
              <w:jc w:val="both"/>
              <w:rPr>
                <w:rFonts w:ascii="Arial" w:hAnsi="Arial" w:cs="Arial"/>
              </w:rPr>
            </w:pPr>
          </w:p>
        </w:tc>
      </w:tr>
      <w:tr w:rsidR="00EA44E8" w:rsidRPr="002B1171" w:rsidTr="000D4B18">
        <w:tc>
          <w:tcPr>
            <w:tcW w:w="9103" w:type="dxa"/>
            <w:tcBorders>
              <w:top w:val="single" w:sz="4"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vAlign w:val="center"/>
            <w:hideMark/>
          </w:tcPr>
          <w:p w:rsidR="00EA44E8" w:rsidRPr="002B1171" w:rsidRDefault="00EA44E8" w:rsidP="00DC2551">
            <w:pPr>
              <w:rPr>
                <w:rFonts w:ascii="Arial" w:hAnsi="Arial" w:cs="Arial"/>
              </w:rPr>
            </w:pPr>
            <w:r w:rsidRPr="002B1171">
              <w:rPr>
                <w:rFonts w:ascii="Arial" w:hAnsi="Arial" w:cs="Arial"/>
                <w:b/>
                <w:bCs/>
              </w:rPr>
              <w:t>GARANTÍA DE CUMPLIMIENTO DE CONTRATO</w:t>
            </w:r>
          </w:p>
        </w:tc>
      </w:tr>
      <w:tr w:rsidR="000D4B18" w:rsidRPr="002B1171" w:rsidTr="000D4B18">
        <w:tc>
          <w:tcPr>
            <w:tcW w:w="9103"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rsidR="000D4B18" w:rsidRPr="002B1171" w:rsidRDefault="000D4B18" w:rsidP="000D4B18">
            <w:pPr>
              <w:jc w:val="both"/>
              <w:rPr>
                <w:rFonts w:ascii="Arial" w:hAnsi="Arial" w:cs="Arial"/>
              </w:rPr>
            </w:pPr>
            <w:r w:rsidRPr="002B1171">
              <w:rPr>
                <w:rFonts w:ascii="Arial" w:hAnsi="Arial" w:cs="Arial"/>
              </w:rPr>
              <w:t xml:space="preserve">A elección de la empresa </w:t>
            </w:r>
            <w:r w:rsidRPr="002B1171">
              <w:rPr>
                <w:rFonts w:ascii="Arial" w:hAnsi="Arial" w:cs="Arial"/>
                <w:sz w:val="16"/>
                <w:szCs w:val="16"/>
              </w:rPr>
              <w:t>(proponente o adjudicada, según corresponda)</w:t>
            </w:r>
            <w:r w:rsidRPr="002B1171">
              <w:rPr>
                <w:rFonts w:ascii="Arial" w:hAnsi="Arial" w:cs="Arial"/>
              </w:rPr>
              <w:t xml:space="preserve">  ésta podrá optar por uno de los siguientes instrumentos financieros: </w:t>
            </w:r>
            <w:r w:rsidRPr="002B1171">
              <w:rPr>
                <w:rFonts w:ascii="Arial" w:hAnsi="Arial" w:cs="Arial"/>
                <w:sz w:val="16"/>
                <w:szCs w:val="16"/>
              </w:rPr>
              <w:t>(Texto en caso de más de un instrumento financiero elegido)</w:t>
            </w:r>
          </w:p>
          <w:p w:rsidR="000D4B18" w:rsidRPr="002B1171" w:rsidRDefault="000D4B18" w:rsidP="000D4B18">
            <w:pPr>
              <w:jc w:val="both"/>
              <w:rPr>
                <w:rFonts w:ascii="Arial" w:hAnsi="Arial" w:cs="Arial"/>
              </w:rPr>
            </w:pPr>
            <w:r w:rsidRPr="002B1171">
              <w:rPr>
                <w:rFonts w:ascii="Arial" w:hAnsi="Arial" w:cs="Arial"/>
                <w:b/>
                <w:bCs/>
                <w:u w:val="single"/>
              </w:rPr>
              <w:t>Garantía a Primer Requerimiento</w:t>
            </w:r>
            <w:r w:rsidRPr="002B1171">
              <w:rPr>
                <w:rFonts w:ascii="Arial" w:hAnsi="Arial" w:cs="Arial"/>
              </w:rPr>
              <w:t>, emitida por una Entidad de Intermediación Financiera (</w:t>
            </w:r>
            <w:r w:rsidRPr="002B1171">
              <w:rPr>
                <w:rFonts w:ascii="Arial" w:hAnsi="Arial" w:cs="Arial"/>
                <w:b/>
                <w:bCs/>
                <w:u w:val="single"/>
              </w:rPr>
              <w:t>Bancaria)</w:t>
            </w:r>
            <w:r w:rsidRPr="002B1171">
              <w:rPr>
                <w:rFonts w:ascii="Arial" w:hAnsi="Arial" w:cs="Aria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presupuesto programado o monto máximo de contratación.</w:t>
            </w:r>
          </w:p>
          <w:p w:rsidR="000D4B18" w:rsidRPr="002B1171" w:rsidRDefault="000D4B18" w:rsidP="000D4B18">
            <w:pPr>
              <w:jc w:val="both"/>
              <w:rPr>
                <w:rFonts w:ascii="Arial" w:hAnsi="Arial" w:cs="Arial"/>
              </w:rPr>
            </w:pPr>
            <w:r w:rsidRPr="002B1171">
              <w:rPr>
                <w:rFonts w:ascii="Arial" w:hAnsi="Arial" w:cs="Arial"/>
                <w:b/>
                <w:bCs/>
                <w:u w:val="single"/>
              </w:rPr>
              <w:t>Póliza de caución a Primer requerimiento para Entidades Públicas</w:t>
            </w:r>
            <w:r w:rsidRPr="002B1171">
              <w:rPr>
                <w:rFonts w:ascii="Arial" w:hAnsi="Arial" w:cs="Aria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presupuesto programado o monto máximo de contratación.</w:t>
            </w:r>
          </w:p>
          <w:p w:rsidR="000D4B18" w:rsidRPr="002B1171" w:rsidRDefault="000D4B18" w:rsidP="000D4B18">
            <w:pPr>
              <w:autoSpaceDE w:val="0"/>
              <w:autoSpaceDN w:val="0"/>
              <w:adjustRightInd w:val="0"/>
              <w:spacing w:before="240" w:after="240"/>
              <w:contextualSpacing/>
              <w:jc w:val="both"/>
              <w:rPr>
                <w:rFonts w:ascii="Arial" w:hAnsi="Arial" w:cs="Arial"/>
                <w:b/>
                <w:bCs/>
              </w:rPr>
            </w:pPr>
            <w:r w:rsidRPr="002B1171">
              <w:rPr>
                <w:rFonts w:ascii="Arial" w:hAnsi="Arial" w:cs="Arial"/>
                <w:b/>
                <w:bCs/>
                <w:szCs w:val="18"/>
                <w:u w:val="single"/>
              </w:rPr>
              <w:t>Boleta de Garantía</w:t>
            </w:r>
            <w:r w:rsidRPr="002B1171">
              <w:rPr>
                <w:rFonts w:ascii="Arial" w:hAnsi="Arial" w:cs="Arial"/>
                <w:bCs/>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tc>
      </w:tr>
    </w:tbl>
    <w:p w:rsidR="000D4B18" w:rsidRDefault="000D4B18">
      <w:pPr>
        <w:rPr>
          <w:rFonts w:ascii="Arial" w:hAnsi="Arial" w:cs="Arial"/>
          <w:b/>
          <w:u w:val="single"/>
        </w:rPr>
      </w:pPr>
    </w:p>
    <w:p w:rsidR="000D4B18" w:rsidRPr="000D4B18" w:rsidRDefault="000D4B18" w:rsidP="000D4B18">
      <w:pPr>
        <w:spacing w:line="360" w:lineRule="auto"/>
        <w:jc w:val="center"/>
        <w:rPr>
          <w:rFonts w:ascii="Arial" w:hAnsi="Arial" w:cs="Arial"/>
          <w:b/>
          <w:bCs/>
          <w:sz w:val="18"/>
          <w:lang w:eastAsia="es-ES"/>
        </w:rPr>
      </w:pPr>
      <w:r w:rsidRPr="000D4B18">
        <w:rPr>
          <w:rFonts w:ascii="Arial" w:hAnsi="Arial" w:cs="Arial"/>
          <w:b/>
          <w:bCs/>
          <w:sz w:val="18"/>
          <w:lang w:eastAsia="es-ES"/>
        </w:rPr>
        <w:t>INSTRUCCIONES PARA LA EMISION DE INSTRUMENTOS FINANCIEROS – V.2</w:t>
      </w:r>
    </w:p>
    <w:p w:rsidR="000D4B18" w:rsidRPr="000D4B18" w:rsidRDefault="000D4B18" w:rsidP="000D4B18">
      <w:pPr>
        <w:jc w:val="both"/>
        <w:rPr>
          <w:rFonts w:ascii="Arial" w:hAnsi="Arial" w:cs="Arial"/>
          <w:sz w:val="18"/>
          <w:lang w:eastAsia="es-ES"/>
        </w:rPr>
      </w:pPr>
      <w:r w:rsidRPr="000D4B18">
        <w:rPr>
          <w:rFonts w:ascii="Arial" w:hAnsi="Arial" w:cs="Arial"/>
          <w:sz w:val="18"/>
          <w:lang w:eastAsia="es-ES"/>
        </w:rPr>
        <w:t xml:space="preserve">El Proponente o Adjudicado deberá solicitar o instruir a la entidad de intermediación financiera bancaría, el correcto registro de datos o información en los Instrumentos Financieros de Garantía requeridos, </w:t>
      </w:r>
      <w:r w:rsidRPr="000D4B18">
        <w:rPr>
          <w:rFonts w:ascii="Arial" w:hAnsi="Arial" w:cs="Arial"/>
          <w:sz w:val="18"/>
          <w:u w:val="single"/>
          <w:lang w:eastAsia="es-ES"/>
        </w:rPr>
        <w:t>cumpliendo obligatoriamente</w:t>
      </w:r>
      <w:r w:rsidRPr="000D4B18">
        <w:rPr>
          <w:rFonts w:ascii="Arial" w:hAnsi="Arial" w:cs="Arial"/>
          <w:sz w:val="18"/>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0D4B18" w:rsidRPr="000D4B18" w:rsidTr="00DC255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D4B18" w:rsidRPr="000D4B18" w:rsidRDefault="000D4B18" w:rsidP="00DC2551">
            <w:pPr>
              <w:pStyle w:val="Prrafodelista"/>
              <w:ind w:left="0"/>
              <w:jc w:val="center"/>
              <w:rPr>
                <w:rFonts w:asciiTheme="minorHAnsi" w:hAnsiTheme="minorHAnsi" w:cstheme="minorHAnsi"/>
                <w:b/>
                <w:bCs/>
                <w:szCs w:val="21"/>
              </w:rPr>
            </w:pPr>
            <w:r w:rsidRPr="000D4B18">
              <w:rPr>
                <w:rFonts w:asciiTheme="minorHAnsi" w:hAnsiTheme="minorHAnsi" w:cstheme="minorHAnsi"/>
                <w:b/>
                <w:bCs/>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D4B18" w:rsidRPr="000D4B18" w:rsidRDefault="000D4B18" w:rsidP="00DC2551">
            <w:pPr>
              <w:pStyle w:val="Prrafodelista"/>
              <w:ind w:left="0"/>
              <w:jc w:val="center"/>
              <w:rPr>
                <w:rFonts w:asciiTheme="minorHAnsi" w:hAnsiTheme="minorHAnsi" w:cstheme="minorHAnsi"/>
                <w:b/>
                <w:bCs/>
                <w:szCs w:val="21"/>
              </w:rPr>
            </w:pPr>
            <w:r w:rsidRPr="000D4B18">
              <w:rPr>
                <w:rFonts w:asciiTheme="minorHAnsi" w:hAnsiTheme="minorHAnsi" w:cstheme="minorHAnsi"/>
                <w:b/>
                <w:bCs/>
                <w:szCs w:val="21"/>
              </w:rPr>
              <w:t>INSTRUCCIÓN</w:t>
            </w:r>
          </w:p>
        </w:tc>
      </w:tr>
      <w:tr w:rsidR="000D4B18" w:rsidRPr="000D4B18" w:rsidTr="00DC25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B18" w:rsidRPr="000D4B18" w:rsidRDefault="000D4B18" w:rsidP="00DC2551">
            <w:pPr>
              <w:rPr>
                <w:rFonts w:asciiTheme="minorHAnsi" w:hAnsiTheme="minorHAnsi" w:cstheme="minorHAnsi"/>
                <w:b/>
                <w:bCs/>
                <w:szCs w:val="21"/>
              </w:rPr>
            </w:pPr>
            <w:r w:rsidRPr="000D4B18">
              <w:rPr>
                <w:rFonts w:asciiTheme="minorHAnsi" w:hAnsiTheme="minorHAnsi" w:cstheme="minorHAnsi"/>
                <w:b/>
                <w:bCs/>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4B18" w:rsidRPr="000D4B18" w:rsidRDefault="000D4B18" w:rsidP="00DC2551">
            <w:pPr>
              <w:jc w:val="both"/>
              <w:rPr>
                <w:rStyle w:val="nfasis"/>
                <w:rFonts w:asciiTheme="minorHAnsi" w:hAnsiTheme="minorHAnsi" w:cstheme="minorHAnsi"/>
                <w:szCs w:val="21"/>
              </w:rPr>
            </w:pPr>
            <w:r w:rsidRPr="000D4B18">
              <w:rPr>
                <w:rFonts w:asciiTheme="minorHAnsi" w:hAnsiTheme="minorHAnsi" w:cstheme="minorHAnsi"/>
                <w:szCs w:val="21"/>
                <w:lang w:eastAsia="es-ES"/>
              </w:rPr>
              <w:t xml:space="preserve">Se aceptará </w:t>
            </w:r>
            <w:r w:rsidRPr="000D4B18">
              <w:rPr>
                <w:rFonts w:asciiTheme="minorHAnsi" w:hAnsiTheme="minorHAnsi" w:cstheme="minorHAnsi"/>
                <w:b/>
                <w:szCs w:val="21"/>
                <w:u w:val="single"/>
                <w:lang w:eastAsia="es-ES"/>
              </w:rPr>
              <w:t>únicamente</w:t>
            </w:r>
            <w:r w:rsidRPr="000D4B18">
              <w:rPr>
                <w:rFonts w:asciiTheme="minorHAnsi" w:hAnsiTheme="minorHAnsi" w:cstheme="minorHAnsi"/>
                <w:szCs w:val="21"/>
                <w:lang w:eastAsia="es-ES"/>
              </w:rPr>
              <w:t xml:space="preserve"> los instrumentos detallados en el presente anexo.</w:t>
            </w:r>
          </w:p>
        </w:tc>
      </w:tr>
      <w:tr w:rsidR="000D4B18" w:rsidRPr="000D4B18" w:rsidTr="00DC25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B18" w:rsidRPr="000D4B18" w:rsidRDefault="000D4B18" w:rsidP="00DC2551">
            <w:pPr>
              <w:pStyle w:val="Prrafodelista"/>
              <w:ind w:left="0"/>
              <w:rPr>
                <w:rFonts w:asciiTheme="minorHAnsi" w:hAnsiTheme="minorHAnsi" w:cstheme="minorHAnsi"/>
                <w:b/>
                <w:bCs/>
                <w:szCs w:val="21"/>
              </w:rPr>
            </w:pPr>
            <w:r w:rsidRPr="000D4B18">
              <w:rPr>
                <w:rFonts w:asciiTheme="minorHAnsi" w:hAnsiTheme="minorHAnsi" w:cstheme="minorHAnsi"/>
                <w:b/>
                <w:bCs/>
                <w:szCs w:val="21"/>
              </w:rPr>
              <w:t>OBJETO DE LA GARANTÍA</w:t>
            </w:r>
          </w:p>
          <w:p w:rsidR="000D4B18" w:rsidRPr="000D4B18" w:rsidRDefault="000D4B18" w:rsidP="00DC2551">
            <w:pPr>
              <w:pStyle w:val="Prrafodelista"/>
              <w:ind w:left="0"/>
              <w:rPr>
                <w:rFonts w:asciiTheme="minorHAnsi" w:hAnsiTheme="minorHAnsi" w:cstheme="minorHAnsi"/>
                <w:i/>
                <w:szCs w:val="21"/>
              </w:rPr>
            </w:pPr>
            <w:r w:rsidRPr="000D4B18">
              <w:rPr>
                <w:rFonts w:asciiTheme="minorHAnsi" w:hAnsiTheme="minorHAnsi" w:cstheme="minorHAnsi"/>
                <w:b/>
                <w:bCs/>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4B18" w:rsidRPr="000D4B18" w:rsidRDefault="000D4B18" w:rsidP="00DC2551">
            <w:pPr>
              <w:jc w:val="both"/>
              <w:rPr>
                <w:rFonts w:asciiTheme="minorHAnsi" w:hAnsiTheme="minorHAnsi" w:cstheme="minorHAnsi"/>
                <w:szCs w:val="21"/>
                <w:lang w:eastAsia="es-ES"/>
              </w:rPr>
            </w:pPr>
            <w:r w:rsidRPr="000D4B18">
              <w:rPr>
                <w:rFonts w:asciiTheme="minorHAnsi" w:hAnsiTheme="minorHAnsi" w:cstheme="minorHAnsi"/>
                <w:szCs w:val="21"/>
                <w:lang w:eastAsia="es-ES"/>
              </w:rPr>
              <w:t xml:space="preserve">Debe consignar correctamente y de manera explícita, </w:t>
            </w:r>
            <w:r w:rsidRPr="000D4B18">
              <w:rPr>
                <w:rFonts w:asciiTheme="minorHAnsi" w:hAnsiTheme="minorHAnsi" w:cstheme="minorHAnsi"/>
                <w:b/>
                <w:szCs w:val="21"/>
                <w:u w:val="single"/>
                <w:lang w:eastAsia="es-ES"/>
              </w:rPr>
              <w:t>textual</w:t>
            </w:r>
            <w:r w:rsidRPr="000D4B18">
              <w:rPr>
                <w:rFonts w:asciiTheme="minorHAnsi" w:hAnsiTheme="minorHAnsi" w:cstheme="minorHAnsi"/>
                <w:szCs w:val="21"/>
                <w:lang w:eastAsia="es-ES"/>
              </w:rPr>
              <w:t xml:space="preserve"> y </w:t>
            </w:r>
            <w:r w:rsidRPr="000D4B18">
              <w:rPr>
                <w:rFonts w:asciiTheme="minorHAnsi" w:hAnsiTheme="minorHAnsi" w:cstheme="minorHAnsi"/>
                <w:b/>
                <w:szCs w:val="21"/>
                <w:u w:val="single"/>
                <w:lang w:eastAsia="es-ES"/>
              </w:rPr>
              <w:t>completa</w:t>
            </w:r>
            <w:r w:rsidRPr="000D4B18">
              <w:rPr>
                <w:rFonts w:asciiTheme="minorHAnsi" w:hAnsiTheme="minorHAnsi" w:cstheme="minorHAnsi"/>
                <w:szCs w:val="21"/>
                <w:lang w:eastAsia="es-ES"/>
              </w:rPr>
              <w:t xml:space="preserve">: </w:t>
            </w:r>
          </w:p>
          <w:p w:rsidR="000D4B18" w:rsidRPr="000D4B18" w:rsidRDefault="000D4B18" w:rsidP="00E968B4">
            <w:pPr>
              <w:numPr>
                <w:ilvl w:val="0"/>
                <w:numId w:val="35"/>
              </w:numPr>
              <w:jc w:val="both"/>
              <w:rPr>
                <w:rFonts w:asciiTheme="minorHAnsi" w:hAnsiTheme="minorHAnsi" w:cstheme="minorHAnsi"/>
                <w:szCs w:val="21"/>
                <w:lang w:eastAsia="es-ES"/>
              </w:rPr>
            </w:pPr>
            <w:r w:rsidRPr="000D4B18">
              <w:rPr>
                <w:rFonts w:asciiTheme="minorHAnsi" w:hAnsiTheme="minorHAnsi" w:cstheme="minorHAnsi"/>
                <w:b/>
                <w:szCs w:val="21"/>
                <w:lang w:eastAsia="es-ES"/>
              </w:rPr>
              <w:t>Objeto a garantizar (“Garantía según el objeto”)</w:t>
            </w:r>
            <w:r w:rsidRPr="000D4B18">
              <w:rPr>
                <w:rStyle w:val="Refdenotaalpie"/>
                <w:rFonts w:asciiTheme="minorHAnsi" w:hAnsiTheme="minorHAnsi" w:cstheme="minorHAnsi"/>
                <w:b/>
                <w:szCs w:val="21"/>
                <w:lang w:eastAsia="es-ES"/>
              </w:rPr>
              <w:footnoteReference w:id="1"/>
            </w:r>
            <w:r w:rsidRPr="000D4B18">
              <w:rPr>
                <w:rFonts w:asciiTheme="minorHAnsi" w:hAnsiTheme="minorHAnsi" w:cstheme="minorHAnsi"/>
                <w:szCs w:val="21"/>
                <w:lang w:eastAsia="es-ES"/>
              </w:rPr>
              <w:t xml:space="preserve"> conforme lo requerido en el presente anexo.</w:t>
            </w:r>
          </w:p>
          <w:p w:rsidR="000D4B18" w:rsidRPr="000D4B18" w:rsidRDefault="000D4B18" w:rsidP="00E968B4">
            <w:pPr>
              <w:numPr>
                <w:ilvl w:val="0"/>
                <w:numId w:val="35"/>
              </w:numPr>
              <w:jc w:val="both"/>
              <w:rPr>
                <w:rFonts w:asciiTheme="minorHAnsi" w:hAnsiTheme="minorHAnsi" w:cstheme="minorHAnsi"/>
                <w:b/>
                <w:szCs w:val="21"/>
                <w:lang w:eastAsia="es-ES"/>
              </w:rPr>
            </w:pPr>
            <w:r w:rsidRPr="000D4B18">
              <w:rPr>
                <w:rFonts w:asciiTheme="minorHAnsi" w:hAnsiTheme="minorHAnsi" w:cstheme="minorHAnsi"/>
                <w:b/>
                <w:szCs w:val="21"/>
                <w:lang w:eastAsia="es-ES"/>
              </w:rPr>
              <w:t xml:space="preserve">Nombre (Objeto de la Contratación) y/o código </w:t>
            </w:r>
            <w:r w:rsidRPr="000D4B18">
              <w:rPr>
                <w:rFonts w:asciiTheme="minorHAnsi" w:hAnsiTheme="minorHAnsi" w:cstheme="minorHAnsi"/>
                <w:szCs w:val="21"/>
                <w:lang w:eastAsia="es-ES"/>
              </w:rPr>
              <w:t>del proceso de contratación, conforme al registrado en la página web</w:t>
            </w:r>
            <w:r w:rsidRPr="000D4B18">
              <w:rPr>
                <w:rFonts w:asciiTheme="minorHAnsi" w:hAnsiTheme="minorHAnsi" w:cstheme="minorHAnsi"/>
                <w:b/>
                <w:szCs w:val="21"/>
                <w:lang w:eastAsia="es-ES"/>
              </w:rPr>
              <w:t>:</w:t>
            </w:r>
          </w:p>
          <w:p w:rsidR="000D4B18" w:rsidRPr="000D4B18" w:rsidRDefault="000D4B18" w:rsidP="00DC2551">
            <w:pPr>
              <w:ind w:left="360"/>
              <w:jc w:val="both"/>
              <w:rPr>
                <w:rFonts w:asciiTheme="minorHAnsi" w:hAnsiTheme="minorHAnsi" w:cstheme="minorHAnsi"/>
                <w:b/>
                <w:i/>
                <w:szCs w:val="21"/>
                <w:lang w:eastAsia="es-ES"/>
              </w:rPr>
            </w:pPr>
            <w:r w:rsidRPr="000D4B18">
              <w:rPr>
                <w:rFonts w:asciiTheme="minorHAnsi" w:hAnsiTheme="minorHAnsi" w:cstheme="minorHAnsi"/>
                <w:b/>
                <w:i/>
                <w:szCs w:val="21"/>
                <w:lang w:eastAsia="es-ES"/>
              </w:rPr>
              <w:t>http://contrataciones.ypfb.gob.bo/contrataciones/publicacion</w:t>
            </w:r>
          </w:p>
        </w:tc>
      </w:tr>
      <w:tr w:rsidR="000D4B18" w:rsidRPr="000D4B18" w:rsidTr="00DC25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B18" w:rsidRPr="000D4B18" w:rsidRDefault="000D4B18" w:rsidP="00DC2551">
            <w:pPr>
              <w:pStyle w:val="Prrafodelista"/>
              <w:ind w:left="0"/>
              <w:rPr>
                <w:rFonts w:asciiTheme="minorHAnsi" w:hAnsiTheme="minorHAnsi" w:cstheme="minorHAnsi"/>
                <w:b/>
                <w:bCs/>
                <w:szCs w:val="21"/>
              </w:rPr>
            </w:pPr>
            <w:r w:rsidRPr="000D4B18">
              <w:rPr>
                <w:rFonts w:asciiTheme="minorHAnsi" w:hAnsiTheme="minorHAnsi" w:cstheme="minorHAnsi"/>
                <w:b/>
                <w:bCs/>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4B18" w:rsidRPr="000D4B18" w:rsidRDefault="000D4B18" w:rsidP="00DC2551">
            <w:pPr>
              <w:jc w:val="both"/>
              <w:rPr>
                <w:rFonts w:asciiTheme="minorHAnsi" w:hAnsiTheme="minorHAnsi" w:cstheme="minorHAnsi"/>
                <w:szCs w:val="21"/>
                <w:lang w:eastAsia="es-ES"/>
              </w:rPr>
            </w:pPr>
            <w:r w:rsidRPr="000D4B18">
              <w:rPr>
                <w:rFonts w:asciiTheme="minorHAnsi" w:hAnsiTheme="minorHAnsi" w:cstheme="minorHAnsi"/>
                <w:szCs w:val="21"/>
                <w:lang w:eastAsia="es-ES"/>
              </w:rPr>
              <w:t xml:space="preserve">Debe consignar el nombre </w:t>
            </w:r>
            <w:r w:rsidRPr="000D4B18">
              <w:rPr>
                <w:rFonts w:asciiTheme="minorHAnsi" w:hAnsiTheme="minorHAnsi" w:cstheme="minorHAnsi"/>
                <w:szCs w:val="21"/>
                <w:u w:val="single"/>
                <w:lang w:eastAsia="es-ES"/>
              </w:rPr>
              <w:t>plenamente</w:t>
            </w:r>
            <w:r w:rsidRPr="000D4B18">
              <w:rPr>
                <w:rFonts w:asciiTheme="minorHAnsi" w:hAnsiTheme="minorHAnsi" w:cstheme="minorHAnsi"/>
                <w:szCs w:val="21"/>
                <w:lang w:eastAsia="es-ES"/>
              </w:rPr>
              <w:t xml:space="preserve"> consistente o concordante con el registrado en el Formulario A-1 (campo: </w:t>
            </w:r>
            <w:r w:rsidRPr="000D4B18">
              <w:rPr>
                <w:rFonts w:asciiTheme="minorHAnsi" w:hAnsiTheme="minorHAnsi" w:cstheme="minorHAnsi"/>
                <w:i/>
                <w:szCs w:val="21"/>
                <w:lang w:eastAsia="es-ES"/>
              </w:rPr>
              <w:t>Nombre o Razón Social del Proponente</w:t>
            </w:r>
            <w:r w:rsidRPr="000D4B18">
              <w:rPr>
                <w:rFonts w:asciiTheme="minorHAnsi" w:hAnsiTheme="minorHAnsi" w:cstheme="minorHAnsi"/>
                <w:szCs w:val="21"/>
                <w:lang w:eastAsia="es-ES"/>
              </w:rPr>
              <w:t xml:space="preserve">). Para </w:t>
            </w:r>
            <w:r w:rsidRPr="000D4B18">
              <w:rPr>
                <w:rFonts w:asciiTheme="minorHAnsi" w:hAnsiTheme="minorHAnsi" w:cstheme="minorHAnsi"/>
                <w:szCs w:val="21"/>
                <w:u w:val="single"/>
                <w:lang w:eastAsia="es-ES"/>
              </w:rPr>
              <w:t>empresas unipersonales</w:t>
            </w:r>
            <w:r w:rsidRPr="000D4B18">
              <w:rPr>
                <w:rFonts w:asciiTheme="minorHAnsi" w:hAnsiTheme="minorHAnsi" w:cstheme="minorHAnsi"/>
                <w:szCs w:val="21"/>
                <w:lang w:eastAsia="es-ES"/>
              </w:rPr>
              <w:t xml:space="preserve"> podrá figurar alternativamente el nombre del Contribuyente (NIT).</w:t>
            </w:r>
          </w:p>
          <w:p w:rsidR="000D4B18" w:rsidRPr="000D4B18" w:rsidRDefault="000D4B18" w:rsidP="00DC2551">
            <w:pPr>
              <w:jc w:val="both"/>
              <w:rPr>
                <w:rFonts w:asciiTheme="minorHAnsi" w:hAnsiTheme="minorHAnsi" w:cstheme="minorHAnsi"/>
                <w:szCs w:val="21"/>
                <w:lang w:eastAsia="es-ES"/>
              </w:rPr>
            </w:pPr>
            <w:r w:rsidRPr="000D4B18">
              <w:rPr>
                <w:rFonts w:asciiTheme="minorHAnsi" w:hAnsiTheme="minorHAnsi" w:cstheme="minorHAnsi"/>
                <w:szCs w:val="21"/>
                <w:lang w:eastAsia="es-ES"/>
              </w:rPr>
              <w:t xml:space="preserve">Asimismo, el </w:t>
            </w:r>
            <w:r w:rsidRPr="000D4B18">
              <w:rPr>
                <w:rFonts w:asciiTheme="minorHAnsi" w:hAnsiTheme="minorHAnsi" w:cstheme="minorHAnsi"/>
                <w:i/>
                <w:szCs w:val="21"/>
                <w:lang w:eastAsia="es-ES"/>
              </w:rPr>
              <w:t>Nombre o</w:t>
            </w:r>
            <w:r w:rsidRPr="000D4B18">
              <w:rPr>
                <w:rFonts w:asciiTheme="minorHAnsi" w:hAnsiTheme="minorHAnsi" w:cstheme="minorHAnsi"/>
                <w:szCs w:val="21"/>
                <w:lang w:eastAsia="es-ES"/>
              </w:rPr>
              <w:t xml:space="preserve"> </w:t>
            </w:r>
            <w:r w:rsidRPr="000D4B18">
              <w:rPr>
                <w:rFonts w:asciiTheme="minorHAnsi" w:hAnsiTheme="minorHAnsi" w:cstheme="minorHAnsi"/>
                <w:i/>
                <w:szCs w:val="21"/>
                <w:lang w:eastAsia="es-ES"/>
              </w:rPr>
              <w:t xml:space="preserve">Razón Social del Proponente </w:t>
            </w:r>
            <w:r w:rsidRPr="000D4B18">
              <w:rPr>
                <w:rFonts w:asciiTheme="minorHAnsi" w:hAnsiTheme="minorHAnsi" w:cstheme="minorHAnsi"/>
                <w:szCs w:val="21"/>
                <w:lang w:eastAsia="es-ES"/>
              </w:rPr>
              <w:t xml:space="preserve">(Empresa) deberá estar respaldado por los registrados en los siguientes documentos, según corresponda al documento requerido en el DBC o DCD o EETT o </w:t>
            </w:r>
            <w:proofErr w:type="spellStart"/>
            <w:r w:rsidRPr="000D4B18">
              <w:rPr>
                <w:rFonts w:asciiTheme="minorHAnsi" w:hAnsiTheme="minorHAnsi" w:cstheme="minorHAnsi"/>
                <w:szCs w:val="21"/>
                <w:lang w:eastAsia="es-ES"/>
              </w:rPr>
              <w:t>TDRs</w:t>
            </w:r>
            <w:proofErr w:type="spellEnd"/>
            <w:r w:rsidRPr="000D4B18">
              <w:rPr>
                <w:rFonts w:asciiTheme="minorHAnsi" w:hAnsiTheme="minorHAnsi" w:cstheme="minorHAnsi"/>
                <w:szCs w:val="21"/>
                <w:lang w:eastAsia="es-ES"/>
              </w:rPr>
              <w:t>:</w:t>
            </w:r>
          </w:p>
          <w:p w:rsidR="000D4B18" w:rsidRPr="000D4B18" w:rsidRDefault="000D4B18" w:rsidP="00E968B4">
            <w:pPr>
              <w:numPr>
                <w:ilvl w:val="0"/>
                <w:numId w:val="36"/>
              </w:numPr>
              <w:jc w:val="both"/>
              <w:rPr>
                <w:rFonts w:asciiTheme="minorHAnsi" w:hAnsiTheme="minorHAnsi" w:cstheme="minorHAnsi"/>
                <w:szCs w:val="21"/>
                <w:lang w:eastAsia="es-ES"/>
              </w:rPr>
            </w:pPr>
            <w:r w:rsidRPr="000D4B18">
              <w:rPr>
                <w:rFonts w:asciiTheme="minorHAnsi" w:hAnsiTheme="minorHAnsi" w:cstheme="minorHAnsi"/>
                <w:szCs w:val="21"/>
                <w:lang w:eastAsia="es-ES"/>
              </w:rPr>
              <w:t>Registros FUNDEMPRESA, (o equivalente en el país de origen); o</w:t>
            </w:r>
          </w:p>
          <w:p w:rsidR="000D4B18" w:rsidRPr="000D4B18" w:rsidRDefault="000D4B18" w:rsidP="00E968B4">
            <w:pPr>
              <w:numPr>
                <w:ilvl w:val="0"/>
                <w:numId w:val="36"/>
              </w:numPr>
              <w:jc w:val="both"/>
              <w:rPr>
                <w:rFonts w:asciiTheme="minorHAnsi" w:hAnsiTheme="minorHAnsi" w:cstheme="minorHAnsi"/>
                <w:szCs w:val="21"/>
                <w:lang w:eastAsia="es-ES"/>
              </w:rPr>
            </w:pPr>
            <w:r w:rsidRPr="000D4B18">
              <w:rPr>
                <w:rFonts w:asciiTheme="minorHAnsi" w:hAnsiTheme="minorHAnsi" w:cstheme="minorHAnsi"/>
                <w:szCs w:val="21"/>
                <w:lang w:eastAsia="es-ES"/>
              </w:rPr>
              <w:t>Instrumento de Constitución.</w:t>
            </w:r>
          </w:p>
        </w:tc>
      </w:tr>
      <w:tr w:rsidR="000D4B18" w:rsidRPr="000D4B18" w:rsidTr="00DC25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B18" w:rsidRPr="000D4B18" w:rsidRDefault="000D4B18" w:rsidP="00DC2551">
            <w:pPr>
              <w:pStyle w:val="Prrafodelista"/>
              <w:ind w:left="0"/>
              <w:rPr>
                <w:rFonts w:asciiTheme="minorHAnsi" w:hAnsiTheme="minorHAnsi" w:cstheme="minorHAnsi"/>
                <w:b/>
                <w:bCs/>
                <w:szCs w:val="21"/>
              </w:rPr>
            </w:pPr>
            <w:r w:rsidRPr="000D4B18">
              <w:rPr>
                <w:rFonts w:asciiTheme="minorHAnsi" w:hAnsiTheme="minorHAnsi" w:cstheme="minorHAnsi"/>
                <w:b/>
                <w:bCs/>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4B18" w:rsidRPr="000D4B18" w:rsidRDefault="000D4B18" w:rsidP="00DC2551">
            <w:pPr>
              <w:jc w:val="both"/>
              <w:rPr>
                <w:rFonts w:asciiTheme="minorHAnsi" w:hAnsiTheme="minorHAnsi" w:cstheme="minorHAnsi"/>
                <w:szCs w:val="21"/>
                <w:lang w:eastAsia="es-ES"/>
              </w:rPr>
            </w:pPr>
            <w:r w:rsidRPr="000D4B18">
              <w:rPr>
                <w:rFonts w:asciiTheme="minorHAnsi" w:hAnsiTheme="minorHAnsi" w:cstheme="minorHAnsi"/>
                <w:szCs w:val="21"/>
                <w:lang w:eastAsia="es-ES"/>
              </w:rPr>
              <w:t>Debe consignar:</w:t>
            </w:r>
          </w:p>
          <w:p w:rsidR="000D4B18" w:rsidRPr="000D4B18" w:rsidRDefault="000D4B18" w:rsidP="00E968B4">
            <w:pPr>
              <w:pStyle w:val="Prrafodelista"/>
              <w:numPr>
                <w:ilvl w:val="0"/>
                <w:numId w:val="37"/>
              </w:numPr>
              <w:spacing w:line="276" w:lineRule="auto"/>
              <w:ind w:left="357" w:hanging="357"/>
              <w:jc w:val="both"/>
              <w:rPr>
                <w:rFonts w:asciiTheme="minorHAnsi" w:hAnsiTheme="minorHAnsi" w:cstheme="minorHAnsi"/>
                <w:szCs w:val="21"/>
                <w:lang w:eastAsia="es-ES"/>
              </w:rPr>
            </w:pPr>
            <w:r w:rsidRPr="000D4B18">
              <w:rPr>
                <w:rFonts w:asciiTheme="minorHAnsi" w:hAnsiTheme="minorHAnsi" w:cstheme="minorHAnsi"/>
                <w:szCs w:val="21"/>
                <w:lang w:eastAsia="es-ES"/>
              </w:rPr>
              <w:t>YACIMIENTOS PETROLIFEROS FISCALES BOLIVIANOS;</w:t>
            </w:r>
          </w:p>
          <w:p w:rsidR="000D4B18" w:rsidRPr="000D4B18" w:rsidRDefault="000D4B18" w:rsidP="00E968B4">
            <w:pPr>
              <w:pStyle w:val="Prrafodelista"/>
              <w:numPr>
                <w:ilvl w:val="0"/>
                <w:numId w:val="37"/>
              </w:numPr>
              <w:spacing w:line="276" w:lineRule="auto"/>
              <w:ind w:left="357" w:hanging="357"/>
              <w:jc w:val="both"/>
              <w:rPr>
                <w:rFonts w:asciiTheme="minorHAnsi" w:hAnsiTheme="minorHAnsi" w:cstheme="minorHAnsi"/>
                <w:i/>
                <w:szCs w:val="21"/>
                <w:lang w:eastAsia="es-ES"/>
              </w:rPr>
            </w:pPr>
            <w:r w:rsidRPr="000D4B18">
              <w:rPr>
                <w:rFonts w:asciiTheme="minorHAnsi" w:hAnsiTheme="minorHAnsi" w:cstheme="minorHAnsi"/>
                <w:i/>
                <w:szCs w:val="21"/>
                <w:lang w:eastAsia="es-ES"/>
              </w:rPr>
              <w:t>YPFB;</w:t>
            </w:r>
          </w:p>
          <w:p w:rsidR="000D4B18" w:rsidRPr="000D4B18" w:rsidRDefault="000D4B18" w:rsidP="00E968B4">
            <w:pPr>
              <w:pStyle w:val="Prrafodelista"/>
              <w:numPr>
                <w:ilvl w:val="0"/>
                <w:numId w:val="37"/>
              </w:numPr>
              <w:spacing w:line="276" w:lineRule="auto"/>
              <w:ind w:left="357" w:hanging="357"/>
              <w:jc w:val="both"/>
              <w:rPr>
                <w:rFonts w:asciiTheme="minorHAnsi" w:hAnsiTheme="minorHAnsi" w:cstheme="minorHAnsi"/>
                <w:i/>
                <w:szCs w:val="21"/>
                <w:lang w:eastAsia="es-ES"/>
              </w:rPr>
            </w:pPr>
            <w:r w:rsidRPr="000D4B18">
              <w:rPr>
                <w:rFonts w:asciiTheme="minorHAnsi" w:hAnsiTheme="minorHAnsi" w:cstheme="minorHAnsi"/>
                <w:i/>
                <w:szCs w:val="21"/>
                <w:lang w:eastAsia="es-ES"/>
              </w:rPr>
              <w:t>o ambos.</w:t>
            </w:r>
          </w:p>
        </w:tc>
      </w:tr>
      <w:tr w:rsidR="000D4B18" w:rsidRPr="000D4B18" w:rsidTr="00DC25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B18" w:rsidRPr="000D4B18" w:rsidRDefault="000D4B18" w:rsidP="00DC2551">
            <w:pPr>
              <w:pStyle w:val="Prrafodelista"/>
              <w:ind w:left="0"/>
              <w:rPr>
                <w:rFonts w:asciiTheme="minorHAnsi" w:hAnsiTheme="minorHAnsi" w:cstheme="minorHAnsi"/>
                <w:szCs w:val="21"/>
              </w:rPr>
            </w:pPr>
            <w:r w:rsidRPr="000D4B18">
              <w:rPr>
                <w:rFonts w:asciiTheme="minorHAnsi" w:hAnsiTheme="minorHAnsi" w:cstheme="minorHAnsi"/>
                <w:b/>
                <w:bCs/>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4B18" w:rsidRPr="000D4B18" w:rsidRDefault="000D4B18" w:rsidP="00DC2551">
            <w:pPr>
              <w:jc w:val="both"/>
              <w:rPr>
                <w:rFonts w:asciiTheme="minorHAnsi" w:hAnsiTheme="minorHAnsi" w:cstheme="minorHAnsi"/>
                <w:szCs w:val="21"/>
                <w:lang w:eastAsia="es-ES"/>
              </w:rPr>
            </w:pPr>
            <w:r w:rsidRPr="000D4B18">
              <w:rPr>
                <w:rFonts w:asciiTheme="minorHAnsi" w:hAnsiTheme="minorHAnsi" w:cstheme="minorHAnsi"/>
                <w:szCs w:val="21"/>
                <w:lang w:eastAsia="es-ES"/>
              </w:rPr>
              <w:t>Debe consignar el valor/importe/monto correctamente calculado, conforme el presente anexo y la “</w:t>
            </w:r>
            <w:r w:rsidRPr="000D4B18">
              <w:rPr>
                <w:rFonts w:asciiTheme="minorHAnsi" w:hAnsiTheme="minorHAnsi" w:cstheme="minorHAnsi"/>
                <w:i/>
                <w:szCs w:val="21"/>
                <w:lang w:eastAsia="es-ES"/>
              </w:rPr>
              <w:t>Garantía según el objeto</w:t>
            </w:r>
            <w:r w:rsidRPr="000D4B18">
              <w:rPr>
                <w:rFonts w:asciiTheme="minorHAnsi" w:hAnsiTheme="minorHAnsi" w:cstheme="minorHAnsi"/>
                <w:szCs w:val="21"/>
                <w:lang w:eastAsia="es-ES"/>
              </w:rPr>
              <w:t xml:space="preserve">” requerida, considerando el </w:t>
            </w:r>
            <w:proofErr w:type="spellStart"/>
            <w:r w:rsidRPr="000D4B18">
              <w:rPr>
                <w:rFonts w:asciiTheme="minorHAnsi" w:hAnsiTheme="minorHAnsi" w:cstheme="minorHAnsi"/>
                <w:szCs w:val="21"/>
                <w:lang w:eastAsia="es-ES"/>
              </w:rPr>
              <w:t>inc</w:t>
            </w:r>
            <w:proofErr w:type="spellEnd"/>
            <w:r w:rsidRPr="000D4B18">
              <w:rPr>
                <w:rFonts w:asciiTheme="minorHAnsi" w:hAnsiTheme="minorHAnsi" w:cstheme="minorHAnsi"/>
                <w:szCs w:val="21"/>
                <w:lang w:eastAsia="es-ES"/>
              </w:rPr>
              <w:t xml:space="preserve"> c) de los Aspectos Subsanables del DBC o DCD.</w:t>
            </w:r>
          </w:p>
        </w:tc>
      </w:tr>
      <w:tr w:rsidR="000D4B18" w:rsidRPr="000D4B18" w:rsidTr="00DC25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B18" w:rsidRPr="000D4B18" w:rsidRDefault="000D4B18" w:rsidP="00DC2551">
            <w:pPr>
              <w:pStyle w:val="Prrafodelista"/>
              <w:ind w:left="0"/>
              <w:rPr>
                <w:rFonts w:asciiTheme="minorHAnsi" w:hAnsiTheme="minorHAnsi" w:cstheme="minorHAnsi"/>
                <w:szCs w:val="21"/>
              </w:rPr>
            </w:pPr>
            <w:r w:rsidRPr="000D4B18">
              <w:rPr>
                <w:rFonts w:asciiTheme="minorHAnsi" w:hAnsiTheme="minorHAnsi" w:cstheme="minorHAnsi"/>
                <w:b/>
                <w:bCs/>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4B18" w:rsidRPr="000D4B18" w:rsidRDefault="000D4B18" w:rsidP="00DC2551">
            <w:pPr>
              <w:jc w:val="both"/>
              <w:rPr>
                <w:rFonts w:asciiTheme="minorHAnsi" w:hAnsiTheme="minorHAnsi" w:cstheme="minorHAnsi"/>
                <w:szCs w:val="21"/>
                <w:lang w:eastAsia="es-ES"/>
              </w:rPr>
            </w:pPr>
            <w:r w:rsidRPr="000D4B18">
              <w:rPr>
                <w:rFonts w:asciiTheme="minorHAnsi" w:hAnsiTheme="minorHAnsi" w:cstheme="minorHAnsi"/>
                <w:szCs w:val="21"/>
                <w:lang w:eastAsia="es-ES"/>
              </w:rPr>
              <w:t xml:space="preserve">Debe consignar una vigencia </w:t>
            </w:r>
            <w:r w:rsidRPr="000D4B18">
              <w:rPr>
                <w:rFonts w:asciiTheme="minorHAnsi" w:hAnsiTheme="minorHAnsi" w:cstheme="minorHAnsi"/>
                <w:szCs w:val="21"/>
                <w:u w:val="single"/>
                <w:lang w:eastAsia="es-ES"/>
              </w:rPr>
              <w:t>igual o mayor</w:t>
            </w:r>
            <w:r w:rsidRPr="000D4B18">
              <w:rPr>
                <w:rFonts w:asciiTheme="minorHAnsi" w:hAnsiTheme="minorHAnsi" w:cstheme="minorHAnsi"/>
                <w:szCs w:val="21"/>
                <w:lang w:eastAsia="es-ES"/>
              </w:rPr>
              <w:t xml:space="preserve"> a la requerida en el presente Anexo, </w:t>
            </w:r>
          </w:p>
          <w:p w:rsidR="000D4B18" w:rsidRPr="000D4B18" w:rsidRDefault="000D4B18" w:rsidP="00E968B4">
            <w:pPr>
              <w:numPr>
                <w:ilvl w:val="0"/>
                <w:numId w:val="38"/>
              </w:numPr>
              <w:jc w:val="both"/>
              <w:rPr>
                <w:rFonts w:asciiTheme="minorHAnsi" w:hAnsiTheme="minorHAnsi" w:cstheme="minorHAnsi"/>
                <w:szCs w:val="21"/>
                <w:lang w:eastAsia="es-ES"/>
              </w:rPr>
            </w:pPr>
            <w:r w:rsidRPr="000D4B18">
              <w:rPr>
                <w:rFonts w:asciiTheme="minorHAnsi" w:hAnsiTheme="minorHAnsi" w:cstheme="minorHAnsi"/>
                <w:b/>
                <w:szCs w:val="21"/>
                <w:u w:val="single"/>
                <w:lang w:eastAsia="es-ES"/>
              </w:rPr>
              <w:t>Para la Garantía de Seriedad de Propuesta:</w:t>
            </w:r>
            <w:r w:rsidRPr="000D4B18">
              <w:rPr>
                <w:rFonts w:asciiTheme="minorHAnsi" w:hAnsiTheme="minorHAnsi" w:cstheme="minorHAnsi"/>
                <w:szCs w:val="21"/>
                <w:lang w:eastAsia="es-ES"/>
              </w:rPr>
              <w:t xml:space="preserve"> (120 días) computable a partir de la </w:t>
            </w:r>
            <w:r w:rsidRPr="000D4B18">
              <w:rPr>
                <w:rFonts w:asciiTheme="minorHAnsi" w:hAnsiTheme="minorHAnsi" w:cstheme="minorHAnsi"/>
                <w:i/>
                <w:szCs w:val="21"/>
                <w:lang w:eastAsia="es-ES"/>
              </w:rPr>
              <w:t>“Fecha de presentación de propuesta”</w:t>
            </w:r>
            <w:r w:rsidRPr="000D4B18">
              <w:rPr>
                <w:rFonts w:asciiTheme="minorHAnsi" w:hAnsiTheme="minorHAnsi" w:cstheme="minorHAnsi"/>
                <w:szCs w:val="21"/>
                <w:lang w:eastAsia="es-ES"/>
              </w:rPr>
              <w:t xml:space="preserve">, establecida en el </w:t>
            </w:r>
            <w:r w:rsidRPr="000D4B18">
              <w:rPr>
                <w:rFonts w:asciiTheme="minorHAnsi" w:hAnsiTheme="minorHAnsi" w:cstheme="minorHAnsi"/>
                <w:b/>
                <w:szCs w:val="21"/>
                <w:lang w:eastAsia="es-ES"/>
              </w:rPr>
              <w:t>“</w:t>
            </w:r>
            <w:r w:rsidRPr="000D4B18">
              <w:rPr>
                <w:rFonts w:asciiTheme="minorHAnsi" w:hAnsiTheme="minorHAnsi" w:cstheme="minorHAnsi"/>
                <w:i/>
                <w:szCs w:val="21"/>
                <w:lang w:eastAsia="es-ES"/>
              </w:rPr>
              <w:t>Cronograma de Plazos”</w:t>
            </w:r>
            <w:r w:rsidRPr="000D4B18">
              <w:rPr>
                <w:rFonts w:asciiTheme="minorHAnsi" w:hAnsiTheme="minorHAnsi" w:cstheme="minorHAnsi"/>
                <w:szCs w:val="21"/>
                <w:lang w:eastAsia="es-ES"/>
              </w:rPr>
              <w:t xml:space="preserve"> incluidos como parte del DBC y considerando los Aspectos Subsanables admisibles en dicho documento. </w:t>
            </w:r>
          </w:p>
          <w:p w:rsidR="000D4B18" w:rsidRPr="000D4B18" w:rsidRDefault="000D4B18" w:rsidP="00E968B4">
            <w:pPr>
              <w:numPr>
                <w:ilvl w:val="0"/>
                <w:numId w:val="38"/>
              </w:numPr>
              <w:jc w:val="both"/>
              <w:rPr>
                <w:rFonts w:asciiTheme="minorHAnsi" w:hAnsiTheme="minorHAnsi" w:cstheme="minorHAnsi"/>
                <w:szCs w:val="21"/>
                <w:lang w:eastAsia="es-ES"/>
              </w:rPr>
            </w:pPr>
            <w:r w:rsidRPr="000D4B18">
              <w:rPr>
                <w:rFonts w:asciiTheme="minorHAnsi" w:hAnsiTheme="minorHAnsi" w:cstheme="minorHAnsi"/>
                <w:b/>
                <w:szCs w:val="21"/>
                <w:u w:val="single"/>
                <w:lang w:eastAsia="es-ES"/>
              </w:rPr>
              <w:t>Para Garantía de Cumplimiento de Contrato y otras Garantías (DS 29506 y DS 181):</w:t>
            </w:r>
            <w:r w:rsidRPr="000D4B18">
              <w:rPr>
                <w:rFonts w:asciiTheme="minorHAnsi" w:hAnsiTheme="minorHAnsi" w:cstheme="minorHAnsi"/>
                <w:b/>
                <w:szCs w:val="21"/>
                <w:lang w:eastAsia="es-ES"/>
              </w:rPr>
              <w:t xml:space="preserve"> </w:t>
            </w:r>
            <w:r w:rsidRPr="000D4B18">
              <w:rPr>
                <w:rFonts w:asciiTheme="minorHAnsi" w:hAnsiTheme="minorHAnsi" w:cstheme="minorHAnsi"/>
                <w:szCs w:val="21"/>
                <w:lang w:eastAsia="es-ES"/>
              </w:rPr>
              <w:t xml:space="preserve">conforme los días requeridos en el presente anexo, computables a partir de la </w:t>
            </w:r>
            <w:r w:rsidRPr="000D4B18">
              <w:rPr>
                <w:rFonts w:asciiTheme="minorHAnsi" w:hAnsiTheme="minorHAnsi" w:cstheme="minorHAnsi"/>
                <w:szCs w:val="21"/>
                <w:u w:val="single"/>
                <w:lang w:eastAsia="es-ES"/>
              </w:rPr>
              <w:t>fecha de emisión de los instrumentos financieros</w:t>
            </w:r>
            <w:r w:rsidRPr="000D4B18">
              <w:rPr>
                <w:rFonts w:asciiTheme="minorHAnsi" w:hAnsiTheme="minorHAnsi" w:cstheme="minorHAnsi"/>
                <w:szCs w:val="21"/>
                <w:lang w:eastAsia="es-ES"/>
              </w:rPr>
              <w:t>, entendiéndose la “</w:t>
            </w:r>
            <w:r w:rsidRPr="000D4B18">
              <w:rPr>
                <w:rFonts w:asciiTheme="minorHAnsi" w:hAnsiTheme="minorHAnsi" w:cstheme="minorHAnsi"/>
                <w:b/>
                <w:i/>
                <w:szCs w:val="21"/>
                <w:u w:val="single"/>
                <w:lang w:eastAsia="es-ES"/>
              </w:rPr>
              <w:t>Vigencia del contrato</w:t>
            </w:r>
            <w:r w:rsidRPr="000D4B18">
              <w:rPr>
                <w:rFonts w:asciiTheme="minorHAnsi" w:hAnsiTheme="minorHAnsi" w:cstheme="minorHAnsi"/>
                <w:b/>
                <w:szCs w:val="21"/>
                <w:lang w:eastAsia="es-ES"/>
              </w:rPr>
              <w:t xml:space="preserve">” </w:t>
            </w:r>
            <w:r w:rsidRPr="000D4B18">
              <w:rPr>
                <w:rFonts w:asciiTheme="minorHAnsi" w:hAnsiTheme="minorHAnsi" w:cstheme="minorHAnsi"/>
                <w:szCs w:val="21"/>
                <w:lang w:eastAsia="es-ES"/>
              </w:rPr>
              <w:t xml:space="preserve">como </w:t>
            </w:r>
            <w:r w:rsidRPr="000D4B18">
              <w:rPr>
                <w:rFonts w:asciiTheme="minorHAnsi" w:hAnsiTheme="minorHAnsi" w:cstheme="minorHAnsi"/>
                <w:szCs w:val="21"/>
                <w:u w:val="single"/>
                <w:lang w:eastAsia="es-ES"/>
              </w:rPr>
              <w:t xml:space="preserve">la fecha resultante de </w:t>
            </w:r>
            <w:r w:rsidRPr="000D4B18">
              <w:rPr>
                <w:rFonts w:asciiTheme="minorHAnsi" w:hAnsiTheme="minorHAnsi" w:cstheme="minorHAnsi"/>
                <w:b/>
                <w:szCs w:val="21"/>
                <w:u w:val="single"/>
                <w:lang w:eastAsia="es-ES"/>
              </w:rPr>
              <w:t>adicionar</w:t>
            </w:r>
            <w:r w:rsidRPr="000D4B18">
              <w:rPr>
                <w:rFonts w:asciiTheme="minorHAnsi" w:hAnsiTheme="minorHAnsi" w:cstheme="minorHAnsi"/>
                <w:szCs w:val="21"/>
                <w:u w:val="single"/>
                <w:lang w:eastAsia="es-ES"/>
              </w:rPr>
              <w:t xml:space="preserve"> el “</w:t>
            </w:r>
            <w:r w:rsidRPr="000D4B18">
              <w:rPr>
                <w:rFonts w:asciiTheme="minorHAnsi" w:hAnsiTheme="minorHAnsi" w:cstheme="minorHAnsi"/>
                <w:i/>
                <w:szCs w:val="21"/>
                <w:u w:val="single"/>
                <w:lang w:eastAsia="es-ES"/>
              </w:rPr>
              <w:t>Plazo de entrega”</w:t>
            </w:r>
            <w:r w:rsidRPr="000D4B18">
              <w:rPr>
                <w:rFonts w:asciiTheme="minorHAnsi" w:hAnsiTheme="minorHAnsi" w:cstheme="minorHAnsi"/>
                <w:szCs w:val="21"/>
                <w:u w:val="single"/>
                <w:lang w:eastAsia="es-ES"/>
              </w:rPr>
              <w:t xml:space="preserve"> establecido en el DBC o DCD, a dicha fecha de emisión.</w:t>
            </w:r>
          </w:p>
        </w:tc>
      </w:tr>
      <w:tr w:rsidR="000D4B18" w:rsidRPr="000D4B18" w:rsidTr="00DC25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D4B18" w:rsidRPr="000D4B18" w:rsidRDefault="000D4B18" w:rsidP="00DC2551">
            <w:pPr>
              <w:pStyle w:val="Prrafodelista"/>
              <w:ind w:left="0"/>
              <w:jc w:val="both"/>
              <w:rPr>
                <w:rFonts w:asciiTheme="minorHAnsi" w:hAnsiTheme="minorHAnsi" w:cstheme="minorHAnsi"/>
                <w:b/>
                <w:bCs/>
                <w:szCs w:val="21"/>
              </w:rPr>
            </w:pPr>
            <w:r w:rsidRPr="000D4B18">
              <w:rPr>
                <w:rFonts w:asciiTheme="minorHAnsi" w:hAnsiTheme="minorHAnsi" w:cstheme="minorHAnsi"/>
                <w:b/>
                <w:bCs/>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D4B18" w:rsidRPr="000D4B18" w:rsidRDefault="000D4B18" w:rsidP="00DC2551">
            <w:pPr>
              <w:jc w:val="both"/>
              <w:rPr>
                <w:rFonts w:asciiTheme="minorHAnsi" w:hAnsiTheme="minorHAnsi" w:cstheme="minorHAnsi"/>
                <w:szCs w:val="21"/>
                <w:lang w:eastAsia="es-ES"/>
              </w:rPr>
            </w:pPr>
            <w:r w:rsidRPr="000D4B18">
              <w:rPr>
                <w:rFonts w:asciiTheme="minorHAnsi" w:hAnsiTheme="minorHAnsi" w:cstheme="minorHAnsi"/>
                <w:szCs w:val="21"/>
                <w:lang w:eastAsia="es-ES"/>
              </w:rPr>
              <w:t>Debe incluir las cláusulas de:</w:t>
            </w:r>
          </w:p>
          <w:p w:rsidR="000D4B18" w:rsidRPr="000D4B18" w:rsidRDefault="000D4B18" w:rsidP="00E968B4">
            <w:pPr>
              <w:pStyle w:val="Prrafodelista"/>
              <w:numPr>
                <w:ilvl w:val="0"/>
                <w:numId w:val="39"/>
              </w:numPr>
              <w:jc w:val="both"/>
              <w:rPr>
                <w:rFonts w:asciiTheme="minorHAnsi" w:hAnsiTheme="minorHAnsi" w:cstheme="minorHAnsi"/>
                <w:szCs w:val="21"/>
                <w:lang w:eastAsia="es-ES"/>
              </w:rPr>
            </w:pPr>
            <w:r w:rsidRPr="000D4B18">
              <w:rPr>
                <w:rFonts w:asciiTheme="minorHAnsi" w:hAnsiTheme="minorHAnsi" w:cstheme="minorHAnsi"/>
                <w:szCs w:val="21"/>
                <w:lang w:eastAsia="es-ES"/>
              </w:rPr>
              <w:t xml:space="preserve">Renovable, irrevocable y de </w:t>
            </w:r>
            <w:r w:rsidRPr="000D4B18">
              <w:rPr>
                <w:rFonts w:asciiTheme="minorHAnsi" w:hAnsiTheme="minorHAnsi" w:cstheme="minorHAnsi"/>
                <w:szCs w:val="21"/>
                <w:u w:val="single"/>
                <w:lang w:eastAsia="es-ES"/>
              </w:rPr>
              <w:t>ejecución inmediata</w:t>
            </w:r>
            <w:r w:rsidRPr="000D4B18">
              <w:rPr>
                <w:rFonts w:asciiTheme="minorHAnsi" w:hAnsiTheme="minorHAnsi" w:cstheme="minorHAnsi"/>
                <w:szCs w:val="21"/>
                <w:lang w:eastAsia="es-ES"/>
              </w:rPr>
              <w:t xml:space="preserve"> o </w:t>
            </w:r>
            <w:r w:rsidRPr="000D4B18">
              <w:rPr>
                <w:rFonts w:asciiTheme="minorHAnsi" w:hAnsiTheme="minorHAnsi" w:cstheme="minorHAnsi"/>
                <w:szCs w:val="21"/>
                <w:u w:val="single"/>
                <w:lang w:eastAsia="es-ES"/>
              </w:rPr>
              <w:t>ejecución a primer requerimiento</w:t>
            </w:r>
            <w:r w:rsidRPr="000D4B18">
              <w:rPr>
                <w:rFonts w:asciiTheme="minorHAnsi" w:hAnsiTheme="minorHAnsi" w:cstheme="minorHAnsi"/>
                <w:szCs w:val="21"/>
                <w:lang w:eastAsia="es-ES"/>
              </w:rPr>
              <w:t xml:space="preserve"> según corresponda al Instrumento Financiero requerido en el presente Anexo. </w:t>
            </w:r>
          </w:p>
        </w:tc>
      </w:tr>
    </w:tbl>
    <w:p w:rsidR="000D4B18" w:rsidRPr="000D4B18" w:rsidRDefault="000D4B18" w:rsidP="000D4B18">
      <w:pPr>
        <w:widowControl w:val="0"/>
        <w:jc w:val="center"/>
        <w:rPr>
          <w:sz w:val="18"/>
        </w:rPr>
      </w:pPr>
      <w:r w:rsidRPr="000D4B18">
        <w:rPr>
          <w:b/>
          <w:sz w:val="18"/>
        </w:rPr>
        <w:t>NOTA: EL INCUMPLIMIENTO DE LOS PARAMETROS ESTABLECIDOS PRECEDENTEMENTE</w:t>
      </w:r>
      <w:proofErr w:type="gramStart"/>
      <w:r w:rsidRPr="000D4B18">
        <w:rPr>
          <w:b/>
          <w:sz w:val="18"/>
        </w:rPr>
        <w:t xml:space="preserve">,  </w:t>
      </w:r>
      <w:r w:rsidRPr="000D4B18">
        <w:rPr>
          <w:b/>
          <w:sz w:val="18"/>
          <w:u w:val="single"/>
        </w:rPr>
        <w:t>NO</w:t>
      </w:r>
      <w:proofErr w:type="gramEnd"/>
      <w:r w:rsidRPr="000D4B18">
        <w:rPr>
          <w:b/>
          <w:sz w:val="18"/>
          <w:u w:val="single"/>
        </w:rPr>
        <w:t xml:space="preserve"> DARÁ LUGAR A SUBSANACION ALGUNA</w:t>
      </w:r>
      <w:r w:rsidRPr="000D4B18">
        <w:rPr>
          <w:sz w:val="18"/>
        </w:rPr>
        <w:t xml:space="preserve"> </w:t>
      </w:r>
    </w:p>
    <w:p w:rsidR="00EA44E8" w:rsidRPr="002B1171" w:rsidRDefault="00EA44E8" w:rsidP="00EA44E8">
      <w:pPr>
        <w:jc w:val="center"/>
        <w:rPr>
          <w:rFonts w:ascii="Arial" w:hAnsi="Arial" w:cs="Arial"/>
          <w:b/>
          <w:u w:val="single"/>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Default="007D4619" w:rsidP="007D4619">
      <w:pPr>
        <w:jc w:val="center"/>
        <w:rPr>
          <w:rFonts w:asciiTheme="minorHAnsi" w:hAnsiTheme="minorHAnsi" w:cstheme="minorHAnsi"/>
          <w:b/>
          <w:bCs/>
          <w:sz w:val="22"/>
          <w:szCs w:val="22"/>
        </w:rPr>
      </w:pPr>
    </w:p>
    <w:p w:rsidR="000D4B18" w:rsidRPr="00790416" w:rsidRDefault="000D4B18" w:rsidP="000D4B18">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both"/>
        <w:rPr>
          <w:rFonts w:ascii="Arial" w:hAnsi="Arial" w:cs="Arial"/>
          <w:b/>
        </w:rPr>
      </w:pPr>
      <w:r>
        <w:rPr>
          <w:rFonts w:ascii="Bookman Old Style" w:hAnsi="Bookman Old Style" w:cs="Arial"/>
          <w:b/>
          <w:i/>
          <w:sz w:val="22"/>
          <w:szCs w:val="22"/>
        </w:rPr>
        <w:t xml:space="preserve">El presente </w:t>
      </w:r>
      <w:r w:rsidRPr="00790416">
        <w:rPr>
          <w:rFonts w:ascii="Bookman Old Style" w:hAnsi="Bookman Old Style" w:cs="Arial"/>
          <w:b/>
          <w:i/>
          <w:sz w:val="22"/>
          <w:szCs w:val="22"/>
        </w:rPr>
        <w:t>es un modelo de contrato REFERENCIAL el cual puede sufrir modificaciones de acuerdo a las características particulares del prese</w:t>
      </w:r>
      <w:r>
        <w:rPr>
          <w:rFonts w:ascii="Bookman Old Style" w:hAnsi="Bookman Old Style" w:cs="Arial"/>
          <w:b/>
          <w:i/>
          <w:sz w:val="22"/>
          <w:szCs w:val="22"/>
        </w:rPr>
        <w:t>nte proceso de contratación, las Especificaciones Técnicas</w:t>
      </w:r>
      <w:r w:rsidRPr="00790416">
        <w:rPr>
          <w:rFonts w:ascii="Bookman Old Style" w:hAnsi="Bookman Old Style" w:cs="Arial"/>
          <w:b/>
          <w:i/>
          <w:sz w:val="22"/>
          <w:szCs w:val="22"/>
        </w:rPr>
        <w:t>, enmiendas, la propuesta adjudicada y demás información pertinente que debe ser incluida.</w:t>
      </w:r>
    </w:p>
    <w:p w:rsidR="000D4B18" w:rsidRDefault="000D4B18" w:rsidP="000D4B18">
      <w:pPr>
        <w:spacing w:line="276" w:lineRule="auto"/>
        <w:ind w:left="4956" w:firstLine="708"/>
        <w:rPr>
          <w:rFonts w:cs="Arial"/>
          <w:b/>
        </w:rPr>
      </w:pPr>
    </w:p>
    <w:p w:rsidR="000D4B18" w:rsidRPr="00825A24" w:rsidRDefault="000D4B18" w:rsidP="000D4B18">
      <w:pPr>
        <w:spacing w:line="276" w:lineRule="auto"/>
        <w:ind w:left="4956" w:firstLine="708"/>
        <w:rPr>
          <w:rFonts w:cs="Arial"/>
          <w:b/>
        </w:rPr>
      </w:pPr>
      <w:r w:rsidRPr="00825A24">
        <w:rPr>
          <w:rFonts w:cs="Arial"/>
          <w:b/>
        </w:rPr>
        <w:t>CONTRATO Nº YPFB/DLG</w:t>
      </w:r>
    </w:p>
    <w:p w:rsidR="000D4B18" w:rsidRPr="00825A24" w:rsidRDefault="000D4B18" w:rsidP="000D4B18">
      <w:pPr>
        <w:spacing w:line="276" w:lineRule="auto"/>
        <w:ind w:left="5664" w:firstLine="708"/>
        <w:rPr>
          <w:rFonts w:cs="Arial"/>
          <w:b/>
        </w:rPr>
      </w:pPr>
    </w:p>
    <w:p w:rsidR="000D4B18" w:rsidRPr="00825A24" w:rsidRDefault="000D4B18" w:rsidP="000D4B18">
      <w:pPr>
        <w:spacing w:line="276" w:lineRule="auto"/>
        <w:ind w:left="4956" w:firstLine="708"/>
        <w:rPr>
          <w:rFonts w:cs="Arial"/>
          <w:b/>
        </w:rPr>
      </w:pPr>
      <w:r w:rsidRPr="00825A24">
        <w:rPr>
          <w:rFonts w:cs="Arial"/>
          <w:b/>
        </w:rPr>
        <w:t>Santa Cruz</w:t>
      </w:r>
      <w:proofErr w:type="gramStart"/>
      <w:r>
        <w:rPr>
          <w:rFonts w:cs="Arial"/>
          <w:b/>
        </w:rPr>
        <w:t>,</w:t>
      </w:r>
      <w:r w:rsidRPr="00825A24">
        <w:rPr>
          <w:rFonts w:cs="Arial"/>
          <w:b/>
        </w:rPr>
        <w:t>_</w:t>
      </w:r>
      <w:proofErr w:type="gramEnd"/>
      <w:r w:rsidRPr="00825A24">
        <w:rPr>
          <w:rFonts w:cs="Arial"/>
          <w:b/>
        </w:rPr>
        <w:t xml:space="preserve">_____ </w:t>
      </w:r>
    </w:p>
    <w:p w:rsidR="000D4B18" w:rsidRPr="00825A24" w:rsidRDefault="000D4B18" w:rsidP="000D4B18">
      <w:pPr>
        <w:spacing w:line="276" w:lineRule="auto"/>
        <w:jc w:val="center"/>
        <w:rPr>
          <w:rFonts w:cs="Arial"/>
          <w:b/>
        </w:rPr>
      </w:pPr>
      <w:r w:rsidRPr="00825A24">
        <w:rPr>
          <w:rFonts w:cs="Arial"/>
          <w:b/>
        </w:rPr>
        <w:tab/>
      </w:r>
    </w:p>
    <w:p w:rsidR="000D4B18" w:rsidRPr="00825A24" w:rsidRDefault="000D4B18" w:rsidP="000D4B18">
      <w:pPr>
        <w:spacing w:line="276" w:lineRule="auto"/>
        <w:jc w:val="center"/>
        <w:rPr>
          <w:rFonts w:cs="Arial"/>
          <w:b/>
        </w:rPr>
      </w:pPr>
      <w:r w:rsidRPr="00825A24">
        <w:rPr>
          <w:rFonts w:cs="Arial"/>
          <w:b/>
        </w:rPr>
        <w:t xml:space="preserve">CONTRATO  PARA  LA PRESTACION DEL </w:t>
      </w:r>
      <w:proofErr w:type="gramStart"/>
      <w:r w:rsidRPr="00825A24">
        <w:rPr>
          <w:rFonts w:cs="Arial"/>
          <w:b/>
        </w:rPr>
        <w:t>….</w:t>
      </w:r>
      <w:proofErr w:type="gramEnd"/>
    </w:p>
    <w:p w:rsidR="000D4B18" w:rsidRPr="00825A24" w:rsidRDefault="000D4B18" w:rsidP="000D4B18">
      <w:pPr>
        <w:spacing w:line="276" w:lineRule="auto"/>
        <w:ind w:left="2880"/>
        <w:jc w:val="both"/>
        <w:rPr>
          <w:rFonts w:cs="Arial"/>
        </w:rPr>
      </w:pPr>
    </w:p>
    <w:p w:rsidR="000D4B18" w:rsidRPr="00825A24" w:rsidRDefault="000D4B18" w:rsidP="00E968B4">
      <w:pPr>
        <w:numPr>
          <w:ilvl w:val="0"/>
          <w:numId w:val="40"/>
        </w:numPr>
        <w:spacing w:line="276" w:lineRule="auto"/>
        <w:ind w:left="426" w:hanging="426"/>
        <w:jc w:val="center"/>
        <w:rPr>
          <w:rFonts w:cs="Arial"/>
          <w:b/>
          <w:lang w:val="es-ES_tradnl"/>
        </w:rPr>
      </w:pPr>
      <w:r w:rsidRPr="00825A24">
        <w:rPr>
          <w:rFonts w:cs="Arial"/>
          <w:b/>
          <w:lang w:val="es-ES_tradnl"/>
        </w:rPr>
        <w:t>CONDICIONES GENERALES DEL CONTRATO</w:t>
      </w:r>
    </w:p>
    <w:p w:rsidR="000D4B18" w:rsidRPr="00825A24" w:rsidRDefault="000D4B18" w:rsidP="000D4B18">
      <w:pPr>
        <w:spacing w:line="276" w:lineRule="auto"/>
        <w:jc w:val="both"/>
        <w:rPr>
          <w:rFonts w:cs="Arial"/>
          <w:b/>
          <w:lang w:val="es-ES_tradnl"/>
        </w:rPr>
      </w:pPr>
    </w:p>
    <w:p w:rsidR="000D4B18" w:rsidRPr="00825A24" w:rsidRDefault="000D4B18" w:rsidP="000D4B18">
      <w:pPr>
        <w:spacing w:line="276" w:lineRule="auto"/>
        <w:jc w:val="both"/>
        <w:rPr>
          <w:rFonts w:cs="Arial"/>
          <w:lang w:val="es-BO"/>
        </w:rPr>
      </w:pPr>
      <w:r w:rsidRPr="00825A24">
        <w:rPr>
          <w:rFonts w:cs="Arial"/>
          <w:b/>
          <w:lang w:val="es-ES_tradnl"/>
        </w:rPr>
        <w:t xml:space="preserve">PRIMERA.- (PARTES </w:t>
      </w:r>
      <w:r w:rsidRPr="00825A24">
        <w:rPr>
          <w:rFonts w:cs="Arial"/>
          <w:b/>
          <w:bCs/>
          <w:lang w:val="es-ES_tradnl"/>
        </w:rPr>
        <w:t>CONTRATANTE</w:t>
      </w:r>
      <w:r w:rsidRPr="00825A24">
        <w:rPr>
          <w:rFonts w:cs="Arial"/>
          <w:b/>
          <w:lang w:val="es-ES_tradnl"/>
        </w:rPr>
        <w:t xml:space="preserve">S). </w:t>
      </w:r>
      <w:r w:rsidRPr="00825A24">
        <w:rPr>
          <w:rFonts w:cs="Arial"/>
          <w:lang w:val="es-BO"/>
        </w:rPr>
        <w:t xml:space="preserve">Dirá usted que las partes </w:t>
      </w:r>
      <w:r w:rsidRPr="00825A24">
        <w:rPr>
          <w:rFonts w:cs="Arial"/>
          <w:b/>
          <w:bCs/>
          <w:lang w:val="es-BO"/>
        </w:rPr>
        <w:t>CONTRATANTES</w:t>
      </w:r>
      <w:r w:rsidRPr="00825A24">
        <w:rPr>
          <w:rFonts w:cs="Arial"/>
          <w:lang w:val="es-BO"/>
        </w:rPr>
        <w:t xml:space="preserve"> son:</w:t>
      </w:r>
    </w:p>
    <w:p w:rsidR="000D4B18" w:rsidRPr="00825A24" w:rsidRDefault="000D4B18" w:rsidP="000D4B18">
      <w:pPr>
        <w:spacing w:line="276" w:lineRule="auto"/>
        <w:jc w:val="both"/>
        <w:rPr>
          <w:rFonts w:cs="Arial"/>
          <w:lang w:val="es-BO"/>
        </w:rPr>
      </w:pPr>
    </w:p>
    <w:p w:rsidR="000D4B18" w:rsidRPr="00825A24" w:rsidRDefault="000D4B18" w:rsidP="000D4B18">
      <w:pPr>
        <w:spacing w:line="276" w:lineRule="auto"/>
        <w:ind w:left="709" w:hanging="709"/>
        <w:jc w:val="both"/>
        <w:rPr>
          <w:rFonts w:cs="Arial"/>
        </w:rPr>
      </w:pPr>
      <w:r w:rsidRPr="00825A24">
        <w:rPr>
          <w:rFonts w:cs="Arial"/>
        </w:rPr>
        <w:t>1.1</w:t>
      </w:r>
      <w:r w:rsidRPr="00825A24">
        <w:rPr>
          <w:rFonts w:cs="Arial"/>
        </w:rPr>
        <w:tab/>
        <w:t xml:space="preserve">YACIMIENTOS PETROLÍFEROS FISCALES BOLIVIANOS, con NIT Nº 1020269020, con domicilio en calle Bueno N°185, Zona Central de la ciudad de La Paz, representada legalmente por ……….con Cédula N°……., delegado para la firma del presente Contrato, en mérito a la Resolución Administrativa ………….. </w:t>
      </w:r>
      <w:proofErr w:type="gramStart"/>
      <w:r w:rsidRPr="00825A24">
        <w:rPr>
          <w:rFonts w:cs="Arial"/>
        </w:rPr>
        <w:t>de</w:t>
      </w:r>
      <w:proofErr w:type="gramEnd"/>
      <w:r w:rsidRPr="00825A24">
        <w:rPr>
          <w:rFonts w:cs="Arial"/>
        </w:rPr>
        <w:t xml:space="preserve"> fecha ………… de ………………. de …………….., que en adelante se denominará YPFB;</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rPr>
      </w:pPr>
      <w:r w:rsidRPr="00825A24">
        <w:rPr>
          <w:rFonts w:cs="Arial"/>
        </w:rPr>
        <w:t>1.2</w:t>
      </w:r>
      <w:r w:rsidRPr="00825A24">
        <w:rPr>
          <w:rFonts w:cs="Arial"/>
        </w:rPr>
        <w:tab/>
        <w:t>………………, legalmente constituida conforme a la legislación de Bolivia, inscrita en el Registro de Comercio bajo la Matrícula N°…….., con NIT N° ………, representada legalmente por ……….con Cédula de N°………., en virtud al Testimonio N°………, otorgado ante la Notaria de Fe Pública N°…………… que en adelante se denominará el CONTRATISTA,</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rPr>
      </w:pPr>
      <w:r w:rsidRPr="00825A24">
        <w:rPr>
          <w:rFonts w:cs="Arial"/>
        </w:rPr>
        <w:t>Denominadas cada una individualmente “Parte” o colectivamente “Partes”.</w:t>
      </w:r>
    </w:p>
    <w:p w:rsidR="000D4B18" w:rsidRPr="00825A24" w:rsidRDefault="000D4B18" w:rsidP="000D4B18">
      <w:pPr>
        <w:spacing w:line="276" w:lineRule="auto"/>
        <w:ind w:left="709" w:hanging="709"/>
        <w:jc w:val="both"/>
        <w:rPr>
          <w:rFonts w:cs="Arial"/>
          <w:b/>
        </w:rPr>
      </w:pPr>
      <w:r w:rsidRPr="00825A24">
        <w:rPr>
          <w:rFonts w:cs="Arial"/>
          <w:b/>
        </w:rPr>
        <w:t xml:space="preserve"> </w:t>
      </w:r>
    </w:p>
    <w:p w:rsidR="000D4B18" w:rsidRPr="00825A24" w:rsidRDefault="000D4B18" w:rsidP="000D4B18">
      <w:pPr>
        <w:spacing w:line="276" w:lineRule="auto"/>
        <w:jc w:val="both"/>
        <w:rPr>
          <w:rFonts w:cs="Arial"/>
          <w:b/>
          <w:lang w:val="es-ES_tradnl"/>
        </w:rPr>
      </w:pPr>
      <w:r w:rsidRPr="00825A24">
        <w:rPr>
          <w:rFonts w:cs="Arial"/>
          <w:b/>
          <w:lang w:val="es-ES_tradnl"/>
        </w:rPr>
        <w:t>SEGUNDA.- (ANTECEDENTES).</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2.1</w:t>
      </w:r>
      <w:r w:rsidRPr="00825A24">
        <w:rPr>
          <w:rFonts w:cs="Arial"/>
        </w:rPr>
        <w:tab/>
        <w:t xml:space="preserve">El CONTRATANTE, mediante la modalidad de Contratación ……………….(insertar los datos de la modalidad de contratación)  con Código ……………………..(insertar el código del proceso de contratación), llevó adelante el proceso de contratación para la ……..…………………………(señalar objeto de </w:t>
      </w:r>
      <w:proofErr w:type="spellStart"/>
      <w:r w:rsidRPr="00825A24">
        <w:rPr>
          <w:rFonts w:cs="Arial"/>
        </w:rPr>
        <w:t>contratacion</w:t>
      </w:r>
      <w:proofErr w:type="spellEnd"/>
      <w:r w:rsidRPr="00825A24">
        <w:rPr>
          <w:rFonts w:cs="Arial"/>
        </w:rPr>
        <w:t xml:space="preserve">), proceso realizado bajo las normas y regulaciones de contratación establecidas en el Decreto Supremo N° 29506, el Reglamento de Contrataciones Directas en el marco del Decreto Supremo N° 29506, aprobado mediante Resolución de Directorio N° </w:t>
      </w:r>
      <w:r>
        <w:rPr>
          <w:rFonts w:cs="Arial"/>
        </w:rPr>
        <w:t>50</w:t>
      </w:r>
      <w:r w:rsidRPr="00825A24">
        <w:rPr>
          <w:rFonts w:cs="Arial"/>
        </w:rPr>
        <w:t>/201</w:t>
      </w:r>
      <w:r>
        <w:rPr>
          <w:rFonts w:cs="Arial"/>
        </w:rPr>
        <w:t>7, de 11</w:t>
      </w:r>
      <w:r w:rsidRPr="00825A24">
        <w:rPr>
          <w:rFonts w:cs="Arial"/>
        </w:rPr>
        <w:t xml:space="preserve"> de </w:t>
      </w:r>
      <w:r>
        <w:rPr>
          <w:rFonts w:cs="Arial"/>
        </w:rPr>
        <w:t>Agosto de 2017</w:t>
      </w:r>
      <w:r w:rsidRPr="00825A24">
        <w:rPr>
          <w:rFonts w:cs="Arial"/>
        </w:rPr>
        <w:t xml:space="preserve"> y el Documento Base de Contratación DBC.</w:t>
      </w:r>
    </w:p>
    <w:p w:rsidR="000D4B18" w:rsidRPr="00825A24" w:rsidRDefault="000D4B18" w:rsidP="000D4B18">
      <w:pPr>
        <w:spacing w:line="276" w:lineRule="auto"/>
        <w:ind w:left="709" w:hanging="709"/>
        <w:jc w:val="both"/>
        <w:rPr>
          <w:rFonts w:cs="Arial"/>
          <w:highlight w:val="green"/>
        </w:rPr>
      </w:pPr>
    </w:p>
    <w:p w:rsidR="000D4B18" w:rsidRPr="00825A24" w:rsidRDefault="000D4B18" w:rsidP="000D4B18">
      <w:pPr>
        <w:spacing w:line="276" w:lineRule="auto"/>
        <w:jc w:val="both"/>
        <w:rPr>
          <w:rFonts w:cs="Arial"/>
          <w:b/>
        </w:rPr>
      </w:pPr>
      <w:r w:rsidRPr="00825A24">
        <w:rPr>
          <w:rFonts w:cs="Arial"/>
          <w:b/>
        </w:rPr>
        <w:t>TERCERA.- (DEFINICIONES)</w:t>
      </w:r>
    </w:p>
    <w:p w:rsidR="000D4B18" w:rsidRPr="00825A24" w:rsidRDefault="000D4B18" w:rsidP="000D4B18">
      <w:pPr>
        <w:spacing w:line="276" w:lineRule="auto"/>
        <w:jc w:val="both"/>
        <w:rPr>
          <w:rFonts w:cs="Arial"/>
          <w:b/>
        </w:rPr>
      </w:pPr>
    </w:p>
    <w:p w:rsidR="000D4B18" w:rsidRPr="00825A24" w:rsidRDefault="000D4B18" w:rsidP="000D4B18">
      <w:pPr>
        <w:spacing w:line="276" w:lineRule="auto"/>
        <w:ind w:left="709" w:hanging="709"/>
        <w:jc w:val="both"/>
        <w:rPr>
          <w:rFonts w:cs="Arial"/>
        </w:rPr>
      </w:pPr>
      <w:r w:rsidRPr="00825A24">
        <w:rPr>
          <w:rFonts w:cs="Arial"/>
          <w:b/>
        </w:rPr>
        <w:t>3.1</w:t>
      </w:r>
      <w:r w:rsidRPr="00825A24">
        <w:rPr>
          <w:rFonts w:cs="Arial"/>
          <w:b/>
        </w:rPr>
        <w:tab/>
      </w:r>
      <w:r w:rsidRPr="00825A24">
        <w:rPr>
          <w:rFonts w:cs="Arial"/>
        </w:rPr>
        <w:t>A menos que el contexto exija otra cosa, cuando se utilicen en este Contrato, los siguientes términos, en plural o singular, tendrán los significados que se indican a continuación:</w:t>
      </w:r>
    </w:p>
    <w:p w:rsidR="000D4B18" w:rsidRPr="00825A24" w:rsidRDefault="000D4B18" w:rsidP="000D4B18">
      <w:pPr>
        <w:spacing w:line="276" w:lineRule="auto"/>
        <w:ind w:left="709" w:hanging="709"/>
        <w:jc w:val="both"/>
        <w:rPr>
          <w:rFonts w:cs="Arial"/>
          <w:b/>
        </w:rPr>
      </w:pPr>
    </w:p>
    <w:tbl>
      <w:tblPr>
        <w:tblStyle w:val="Listaclara-nfasis11"/>
        <w:tblW w:w="9228" w:type="dxa"/>
        <w:tblBorders>
          <w:top w:val="none" w:sz="0" w:space="0" w:color="auto"/>
          <w:left w:val="none" w:sz="0" w:space="0" w:color="auto"/>
          <w:bottom w:val="none" w:sz="0" w:space="0" w:color="auto"/>
          <w:right w:val="none" w:sz="0" w:space="0" w:color="auto"/>
        </w:tblBorders>
        <w:tblLayout w:type="fixed"/>
        <w:tblLook w:val="0000" w:firstRow="0" w:lastRow="0" w:firstColumn="0" w:lastColumn="0" w:noHBand="0" w:noVBand="0"/>
      </w:tblPr>
      <w:tblGrid>
        <w:gridCol w:w="2235"/>
        <w:gridCol w:w="6993"/>
      </w:tblGrid>
      <w:tr w:rsidR="000D4B18" w:rsidRPr="00825A24" w:rsidTr="00DC2551">
        <w:trPr>
          <w:cnfStyle w:val="000000100000" w:firstRow="0" w:lastRow="0" w:firstColumn="0" w:lastColumn="0" w:oddVBand="0" w:evenVBand="0" w:oddHBand="1" w:evenHBand="0" w:firstRowFirstColumn="0" w:firstRowLastColumn="0" w:lastRowFirstColumn="0" w:lastRowLastColumn="0"/>
          <w:trHeight w:val="384"/>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proofErr w:type="spellStart"/>
            <w:r w:rsidRPr="00825A24">
              <w:rPr>
                <w:rFonts w:cs="Arial"/>
                <w:b/>
              </w:rPr>
              <w:t>Area</w:t>
            </w:r>
            <w:proofErr w:type="spellEnd"/>
            <w:r w:rsidRPr="00825A24">
              <w:rPr>
                <w:rFonts w:cs="Arial"/>
                <w:b/>
              </w:rPr>
              <w:t xml:space="preserve"> de Operaciones: </w:t>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 el área denominada_____, en la que YPFB está facultado a llevar a cabo operaciones petroleras, conforme se indica en el Anexo ___.</w:t>
            </w:r>
          </w:p>
        </w:tc>
      </w:tr>
      <w:tr w:rsidR="000D4B18" w:rsidRPr="00825A24" w:rsidTr="00DC2551">
        <w:trPr>
          <w:trHeight w:val="384"/>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lastRenderedPageBreak/>
              <w:t>Base Operativa:</w:t>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Será el taller del CONTRATISTA ubicado en _________________.</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327"/>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rPr>
              <w:t>Buenas Prácticas de la Industria de Petróleo y Gas:</w:t>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las prácticas, métodos, estándares y procedimientos generalmente aceptados y acatados por operadores prudentes, hábiles, diligentes y con experiencia en materia de la exploración, desarrollo y producción de Hidrocarburos, y que en el momento en cuestión, en el ejercicio de un juicio razonable y a la luz de los hechos conocidos al momento de tomar una decisión, se consideraría que obtendrían los resultados y finalidades planeados</w:t>
            </w:r>
          </w:p>
        </w:tc>
      </w:tr>
      <w:tr w:rsidR="000D4B18" w:rsidRPr="00825A24" w:rsidTr="00DC2551">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rPr>
            </w:pPr>
            <w:r w:rsidRPr="00825A24">
              <w:rPr>
                <w:rFonts w:cs="Arial"/>
                <w:b/>
                <w:lang w:val="es-BO"/>
              </w:rPr>
              <w:t>Contrato:</w:t>
            </w:r>
          </w:p>
        </w:tc>
        <w:tc>
          <w:tcPr>
            <w:tcW w:w="6993" w:type="dxa"/>
          </w:tcPr>
          <w:p w:rsidR="000D4B18" w:rsidRPr="00825A24" w:rsidRDefault="000D4B18" w:rsidP="00DC2551">
            <w:pPr>
              <w:widowControl w:val="0"/>
              <w:spacing w:before="120" w:after="120" w:line="276" w:lineRule="auto"/>
              <w:ind w:right="-7"/>
              <w:jc w:val="both"/>
              <w:cnfStyle w:val="000000000000" w:firstRow="0" w:lastRow="0" w:firstColumn="0" w:lastColumn="0" w:oddVBand="0" w:evenVBand="0" w:oddHBand="0" w:evenHBand="0" w:firstRowFirstColumn="0" w:firstRowLastColumn="0" w:lastRowFirstColumn="0" w:lastRowLastColumn="0"/>
              <w:rPr>
                <w:rFonts w:cs="Arial"/>
                <w:lang w:val="es-BO"/>
              </w:rPr>
            </w:pPr>
            <w:r w:rsidRPr="00825A24">
              <w:rPr>
                <w:rFonts w:cs="Arial"/>
              </w:rPr>
              <w:t>Es el presente documento celebrado entre las Partes, junto con todos los documentos que forman parte integrante del mismo.</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rPr>
                <w:rFonts w:cs="Arial"/>
                <w:b/>
                <w:lang w:val="es-BO"/>
              </w:rPr>
            </w:pPr>
            <w:proofErr w:type="spellStart"/>
            <w:r w:rsidRPr="00825A24">
              <w:rPr>
                <w:rFonts w:cs="Arial"/>
                <w:b/>
                <w:lang w:val="es-BO"/>
              </w:rPr>
              <w:t>Desmovilizacion</w:t>
            </w:r>
            <w:proofErr w:type="spellEnd"/>
            <w:r w:rsidRPr="00825A24">
              <w:rPr>
                <w:rFonts w:cs="Arial"/>
                <w:b/>
                <w:lang w:val="es-BO"/>
              </w:rPr>
              <w:t>:</w:t>
            </w:r>
          </w:p>
        </w:tc>
        <w:tc>
          <w:tcPr>
            <w:tcW w:w="6993" w:type="dxa"/>
            <w:tcBorders>
              <w:top w:val="none" w:sz="0" w:space="0" w:color="auto"/>
              <w:bottom w:val="none" w:sz="0" w:space="0" w:color="auto"/>
              <w:right w:val="none" w:sz="0" w:space="0" w:color="auto"/>
            </w:tcBorders>
          </w:tcPr>
          <w:p w:rsidR="000D4B18" w:rsidRPr="00825A24" w:rsidRDefault="000D4B18" w:rsidP="00DC2551">
            <w:pPr>
              <w:widowControl w:val="0"/>
              <w:spacing w:before="120" w:after="120" w:line="276" w:lineRule="auto"/>
              <w:ind w:right="-7"/>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bCs/>
              </w:rPr>
              <w:t xml:space="preserve">Una vez finalizado el servicio se refiere a la correspondiente recuperación por parte del CONTRATISTA de las herramientas, equipos y material utilizado para el Servicio, </w:t>
            </w:r>
            <w:proofErr w:type="spellStart"/>
            <w:r w:rsidRPr="00825A24">
              <w:rPr>
                <w:rFonts w:cs="Arial"/>
                <w:bCs/>
              </w:rPr>
              <w:t>asi</w:t>
            </w:r>
            <w:proofErr w:type="spellEnd"/>
            <w:r w:rsidRPr="00825A24">
              <w:rPr>
                <w:rFonts w:cs="Arial"/>
                <w:bCs/>
              </w:rPr>
              <w:t xml:space="preserve"> como el traslado del Personal desde el Lugar de Trabajo hasta su Base Operativa. </w:t>
            </w:r>
          </w:p>
        </w:tc>
      </w:tr>
      <w:tr w:rsidR="000D4B18" w:rsidRPr="00825A24" w:rsidTr="00DC2551">
        <w:trPr>
          <w:trHeight w:val="232"/>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rPr>
                <w:rFonts w:cs="Arial"/>
                <w:b/>
              </w:rPr>
            </w:pPr>
            <w:r w:rsidRPr="00825A24">
              <w:rPr>
                <w:rFonts w:cs="Arial"/>
                <w:b/>
              </w:rPr>
              <w:t>Discrepancias:</w:t>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Encabezamientos</w:t>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El contenido de este Contrato no se verá restringido, modificado o afectado por los encabezamientos</w:t>
            </w:r>
          </w:p>
        </w:tc>
      </w:tr>
      <w:tr w:rsidR="000D4B18" w:rsidRPr="00825A24" w:rsidTr="00DC255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Fecha Requerida de Inicio:</w:t>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Será el Día indicado por YPFB, en que el CONTRATISTA debe estar listo para iniciar los Servicios en el pozo objeto de este contrato conforme los </w:t>
            </w:r>
            <w:proofErr w:type="spellStart"/>
            <w:r w:rsidRPr="00825A24">
              <w:rPr>
                <w:rFonts w:cs="Arial"/>
              </w:rPr>
              <w:t>requisistos</w:t>
            </w:r>
            <w:proofErr w:type="spellEnd"/>
            <w:r w:rsidRPr="00825A24">
              <w:rPr>
                <w:rFonts w:cs="Arial"/>
              </w:rPr>
              <w:t xml:space="preserve"> de inicio. </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Idioma: </w:t>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se ha celebrado en español, idioma por el que se regirán obligatoriamente todas las materias relacionadas con el mismo o su interpretación.</w:t>
            </w:r>
          </w:p>
        </w:tc>
      </w:tr>
      <w:tr w:rsidR="000D4B18" w:rsidRPr="00825A24" w:rsidTr="00DC255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Ley Aplicable:</w:t>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Son las normas constitucionales, leyes, decretos y toda otra </w:t>
            </w:r>
            <w:proofErr w:type="gramStart"/>
            <w:r w:rsidRPr="00825A24">
              <w:rPr>
                <w:rFonts w:cs="Arial"/>
              </w:rPr>
              <w:t>disposición  legal</w:t>
            </w:r>
            <w:proofErr w:type="gramEnd"/>
            <w:r w:rsidRPr="00825A24">
              <w:rPr>
                <w:rFonts w:cs="Arial"/>
              </w:rPr>
              <w:t xml:space="preserve"> vigente en el Estado Plurinacional de Bolivia.</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Ley que rige el Contrato: </w:t>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su significado e interpretación, y la relación que crea entre las Partes se regirá por Ley Aplicable.</w:t>
            </w:r>
          </w:p>
        </w:tc>
      </w:tr>
      <w:tr w:rsidR="000D4B18" w:rsidRPr="00825A24" w:rsidTr="00DC255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Fiscal  de Servicio  en ciudad de YPFB: </w:t>
            </w:r>
          </w:p>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Lugar de Trabajo:</w:t>
            </w:r>
          </w:p>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rPr>
            </w:pPr>
          </w:p>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 xml:space="preserve">Mayúsculas: </w:t>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Es una o más personas designadas por YPFB, quien será el interlocutor de éste frente al Contratista, encargado de verificar el cumplimiento de las obligaciones del Contratista, asegurando que el Servicio sea ejecutado conforme lo establecido en el Contrato.</w:t>
            </w:r>
          </w:p>
          <w:p w:rsidR="000D4B18" w:rsidRPr="00825A24" w:rsidRDefault="000D4B18" w:rsidP="00DC2551">
            <w:pPr>
              <w:widowControl w:val="0"/>
              <w:tabs>
                <w:tab w:val="left" w:pos="567"/>
              </w:tabs>
              <w:spacing w:line="276" w:lineRule="auto"/>
              <w:jc w:val="both"/>
              <w:cnfStyle w:val="000000000000" w:firstRow="0" w:lastRow="0" w:firstColumn="0" w:lastColumn="0" w:oddVBand="0" w:evenVBand="0" w:oddHBand="0" w:evenHBand="0" w:firstRowFirstColumn="0" w:firstRowLastColumn="0" w:lastRowFirstColumn="0" w:lastRowLastColumn="0"/>
              <w:rPr>
                <w:rFonts w:cs="Arial"/>
                <w:color w:val="000000"/>
                <w:lang w:val="es-AR"/>
              </w:rPr>
            </w:pPr>
            <w:r w:rsidRPr="00825A24">
              <w:rPr>
                <w:rFonts w:cs="Arial"/>
                <w:color w:val="000000"/>
                <w:lang w:val="es-AR"/>
              </w:rPr>
              <w:t>Será la planchada del pozo objeto de este contrato o el espacio que YPFB designe.</w:t>
            </w:r>
          </w:p>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lang w:val="es-AR"/>
              </w:rPr>
            </w:pPr>
            <w:r w:rsidRPr="00825A24">
              <w:rPr>
                <w:rFonts w:cs="Arial"/>
              </w:rPr>
              <w:t>El uso de las mayúsculas se entenderá conforme a las denominaciones otorgadas en este instrumento, o de acuerdo a su contexto, usando indistintamente en plural o singular.</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lastRenderedPageBreak/>
              <w:t xml:space="preserve">Modificaciones: </w:t>
            </w:r>
          </w:p>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Las Partes convienen que, cualquier variación, modificación o cambio a los términos aquí acordados deberá constar por escrito y deberá estar debidamente suscrito por sus representantes legales.</w:t>
            </w:r>
          </w:p>
        </w:tc>
      </w:tr>
      <w:tr w:rsidR="000D4B18" w:rsidRPr="00825A24" w:rsidTr="00DC255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proofErr w:type="spellStart"/>
            <w:r w:rsidRPr="00825A24">
              <w:rPr>
                <w:rFonts w:cs="Arial"/>
                <w:b/>
              </w:rPr>
              <w:t>Movilizacion</w:t>
            </w:r>
            <w:proofErr w:type="spellEnd"/>
            <w:r w:rsidRPr="00825A24">
              <w:rPr>
                <w:rFonts w:cs="Arial"/>
                <w:b/>
              </w:rPr>
              <w:t>:</w:t>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bCs/>
              </w:rPr>
              <w:t>Traslado de los equipos y personal respectivo desde su Base Operativa hasta el Lugar de Trabajo. La movilización inicia con el traslado de los equipos y termina al finalizar de instalar y probar los equipos inherentes al servicio.</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jc w:val="both"/>
              <w:rPr>
                <w:rFonts w:cs="Arial"/>
                <w:b/>
              </w:rPr>
            </w:pPr>
            <w:r w:rsidRPr="00825A24">
              <w:rPr>
                <w:rFonts w:cs="Arial"/>
                <w:b/>
              </w:rPr>
              <w:t>Negligencia:</w:t>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 xml:space="preserve">Una acción u omisión (sea individual, conjunta o concurrente) que se </w:t>
            </w:r>
            <w:proofErr w:type="spellStart"/>
            <w:r w:rsidRPr="00825A24">
              <w:rPr>
                <w:rFonts w:cs="Arial"/>
              </w:rPr>
              <w:t>realizo</w:t>
            </w:r>
            <w:proofErr w:type="spellEnd"/>
            <w:r w:rsidRPr="00825A24">
              <w:rPr>
                <w:rFonts w:cs="Arial"/>
              </w:rPr>
              <w:t xml:space="preserve"> o se </w:t>
            </w:r>
            <w:proofErr w:type="spellStart"/>
            <w:r w:rsidRPr="00825A24">
              <w:rPr>
                <w:rFonts w:cs="Arial"/>
              </w:rPr>
              <w:t>dejo</w:t>
            </w:r>
            <w:proofErr w:type="spellEnd"/>
            <w:r w:rsidRPr="00825A24">
              <w:rPr>
                <w:rFonts w:cs="Arial"/>
              </w:rPr>
              <w:t xml:space="preserve"> de realizar por cualquiera de las Partes o por cualquiera de sus empleados y/o Contratistas y que causo daño a la seguridad o a la propiedad de la otra Parte o de otras personas; cuando dicha acción u omisión fue realizada o dejo de realizarse con absoluta inobservancia a la forma en la cual una persona prudente (un buen hombre de negocios) debe comportarse en sus relaciones con terceros y/o  con absoluta indiferencia con respecto a sus consecuencias dañinas y siempre y cuando la Parte que realizo u omitió dicha acción haya conocido o debía haber conocido sus consecuencia, incluye, pero no se limita al hecho de que el Contratista o subcontratista no haya realizado a tiempo un adecuado mantenimiento de sus equipos o no hubiese reemplazado a tiempo los materiales desgastados.</w:t>
            </w:r>
          </w:p>
        </w:tc>
      </w:tr>
      <w:tr w:rsidR="000D4B18" w:rsidRPr="00825A24" w:rsidTr="00DC255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Orden  de Proceder:</w:t>
            </w:r>
            <w:r w:rsidRPr="00825A24">
              <w:rPr>
                <w:rFonts w:cs="Arial"/>
                <w:b/>
              </w:rPr>
              <w:tab/>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Significa la autorización de YPFB al CONTRATISTA instruyéndole el inicio de los Servicios o Provisión,</w:t>
            </w:r>
            <w:r w:rsidRPr="00825A24">
              <w:rPr>
                <w:rFonts w:cs="Arial"/>
                <w:bCs/>
              </w:rPr>
              <w:t xml:space="preserve"> a partir de dicha notificación el Contratista deberá realizar las gestiones para cumplir con la Fecha Requerida de Inicio.</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Personal:</w:t>
            </w:r>
            <w:r w:rsidRPr="00825A24">
              <w:rPr>
                <w:rFonts w:cs="Arial"/>
                <w:b/>
              </w:rPr>
              <w:tab/>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los empleados del Contratista.</w:t>
            </w:r>
          </w:p>
        </w:tc>
      </w:tr>
      <w:tr w:rsidR="000D4B18" w:rsidRPr="00825A24" w:rsidTr="00DC255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Plazos: </w:t>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Todos los plazos establecidos en este Contrato y sus anexos se entenderán como días calendario, salvo indicación expresa en contrario.</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Relación entre las Partes: </w:t>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tc>
      </w:tr>
      <w:tr w:rsidR="000D4B18" w:rsidRPr="00825A24" w:rsidTr="00DC255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Responsable del Contratista: </w:t>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Persona designada por el CONTRATISTA con facultad para resolver cuestiones operativas que surjan a diario entre YPFB y el CONTRATISTA.</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Servicio (s):</w:t>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Significa el Servicio consistente en ______, que debe desarrollar el CONTRATISTA a favor de YPFB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0D4B18" w:rsidRPr="00825A24" w:rsidTr="00DC2551">
        <w:trPr>
          <w:trHeight w:val="499"/>
        </w:trPr>
        <w:tc>
          <w:tcPr>
            <w:cnfStyle w:val="000010000000" w:firstRow="0" w:lastRow="0" w:firstColumn="0" w:lastColumn="0" w:oddVBand="1" w:evenVBand="0" w:oddHBand="0" w:evenHBand="0" w:firstRowFirstColumn="0" w:firstRowLastColumn="0" w:lastRowFirstColumn="0" w:lastRowLastColumn="0"/>
            <w:tcW w:w="2235" w:type="dxa"/>
            <w:tcBorders>
              <w:left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t xml:space="preserve">Fiscal de Servicio en Campo de YPFB (Company </w:t>
            </w:r>
            <w:proofErr w:type="spellStart"/>
            <w:r w:rsidRPr="00825A24">
              <w:rPr>
                <w:rFonts w:cs="Arial"/>
                <w:b/>
              </w:rPr>
              <w:t>Man</w:t>
            </w:r>
            <w:proofErr w:type="spellEnd"/>
            <w:r w:rsidRPr="00825A24">
              <w:rPr>
                <w:rFonts w:cs="Arial"/>
                <w:b/>
              </w:rPr>
              <w:t>):</w:t>
            </w:r>
          </w:p>
        </w:tc>
        <w:tc>
          <w:tcPr>
            <w:tcW w:w="6993" w:type="dxa"/>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rPr>
            </w:pPr>
            <w:r w:rsidRPr="00825A24">
              <w:rPr>
                <w:rFonts w:cs="Arial"/>
              </w:rPr>
              <w:t xml:space="preserve">Persona designada por YPFB, que tendrá la autoridad para actuar en nombre de éste en el Lugar de Trabajo, en cualquier asunto relacionado a los Servicios y la facultad para resolver cuestiones operativas que surjan a diario entre YPFB y el </w:t>
            </w:r>
            <w:r w:rsidRPr="00825A24">
              <w:rPr>
                <w:rFonts w:cs="Arial"/>
              </w:rPr>
              <w:lastRenderedPageBreak/>
              <w:t>CONTRATISTA, salvo aquellas cuestiones reservados para el Fiscal de Servicio en Ciudad de YPFB.</w:t>
            </w:r>
          </w:p>
        </w:tc>
      </w:tr>
      <w:tr w:rsidR="000D4B18" w:rsidRPr="00825A24" w:rsidTr="00DC2551">
        <w:trPr>
          <w:cnfStyle w:val="000000100000" w:firstRow="0" w:lastRow="0" w:firstColumn="0" w:lastColumn="0" w:oddVBand="0" w:evenVBand="0" w:oddHBand="1" w:evenHBand="0" w:firstRowFirstColumn="0" w:firstRowLastColumn="0" w:lastRowFirstColumn="0" w:lastRowLastColumn="0"/>
          <w:trHeight w:val="499"/>
        </w:trPr>
        <w:tc>
          <w:tcPr>
            <w:cnfStyle w:val="000010000000" w:firstRow="0" w:lastRow="0" w:firstColumn="0" w:lastColumn="0" w:oddVBand="1" w:evenVBand="0" w:oddHBand="0" w:evenHBand="0" w:firstRowFirstColumn="0" w:firstRowLastColumn="0" w:lastRowFirstColumn="0" w:lastRowLastColumn="0"/>
            <w:tcW w:w="2235" w:type="dxa"/>
            <w:tcBorders>
              <w:top w:val="none" w:sz="0" w:space="0" w:color="auto"/>
              <w:left w:val="none" w:sz="0" w:space="0" w:color="auto"/>
              <w:bottom w:val="none" w:sz="0" w:space="0" w:color="auto"/>
              <w:right w:val="none" w:sz="0" w:space="0" w:color="auto"/>
            </w:tcBorders>
          </w:tcPr>
          <w:p w:rsidR="000D4B18" w:rsidRPr="00825A24" w:rsidRDefault="000D4B18" w:rsidP="00DC25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76" w:lineRule="auto"/>
              <w:rPr>
                <w:rFonts w:cs="Arial"/>
                <w:b/>
              </w:rPr>
            </w:pPr>
            <w:r w:rsidRPr="00825A24">
              <w:rPr>
                <w:rFonts w:cs="Arial"/>
                <w:b/>
              </w:rPr>
              <w:lastRenderedPageBreak/>
              <w:t>Totalidad del acuerdo:</w:t>
            </w:r>
          </w:p>
        </w:tc>
        <w:tc>
          <w:tcPr>
            <w:tcW w:w="6993" w:type="dxa"/>
            <w:tcBorders>
              <w:top w:val="none" w:sz="0" w:space="0" w:color="auto"/>
              <w:bottom w:val="none" w:sz="0" w:space="0" w:color="auto"/>
              <w:right w:val="none" w:sz="0" w:space="0" w:color="auto"/>
            </w:tcBorders>
          </w:tcPr>
          <w:p w:rsidR="000D4B18" w:rsidRPr="00825A24" w:rsidRDefault="000D4B18" w:rsidP="00DC255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cs="Arial"/>
              </w:rPr>
            </w:pPr>
            <w:r w:rsidRPr="00825A24">
              <w:rPr>
                <w:rFonts w:cs="Arial"/>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tc>
      </w:tr>
    </w:tbl>
    <w:p w:rsidR="000D4B18" w:rsidRPr="00825A24" w:rsidRDefault="000D4B18" w:rsidP="000D4B18">
      <w:pPr>
        <w:spacing w:line="276" w:lineRule="auto"/>
        <w:jc w:val="both"/>
        <w:rPr>
          <w:rFonts w:cs="Arial"/>
          <w:b/>
        </w:rPr>
      </w:pPr>
    </w:p>
    <w:p w:rsidR="000D4B18" w:rsidRPr="00825A24" w:rsidRDefault="000D4B18" w:rsidP="000D4B18">
      <w:pPr>
        <w:spacing w:line="276" w:lineRule="auto"/>
        <w:jc w:val="both"/>
        <w:rPr>
          <w:rFonts w:cs="Arial"/>
        </w:rPr>
      </w:pPr>
      <w:r w:rsidRPr="00825A24">
        <w:rPr>
          <w:rFonts w:cs="Arial"/>
          <w:b/>
        </w:rPr>
        <w:t>CUARTA.- (OBJETO).</w:t>
      </w:r>
      <w:r w:rsidRPr="00825A24">
        <w:rPr>
          <w:rFonts w:cs="Arial"/>
        </w:rPr>
        <w:t xml:space="preserve"> </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b/>
        </w:rPr>
      </w:pPr>
      <w:r w:rsidRPr="00825A24">
        <w:rPr>
          <w:rFonts w:cs="Arial"/>
          <w:b/>
        </w:rPr>
        <w:t>4.1</w:t>
      </w:r>
      <w:r w:rsidRPr="00825A24">
        <w:rPr>
          <w:rFonts w:cs="Arial"/>
        </w:rPr>
        <w:t xml:space="preserve"> </w:t>
      </w:r>
      <w:r w:rsidRPr="00825A24">
        <w:rPr>
          <w:rFonts w:cs="Arial"/>
        </w:rPr>
        <w:tab/>
        <w:t xml:space="preserve">Mediante el presente Contrato el CONTRATISTA se obliga ante YPFB a ejecutar el Servicio de ________, en el </w:t>
      </w:r>
      <w:proofErr w:type="spellStart"/>
      <w:r w:rsidRPr="00825A24">
        <w:rPr>
          <w:rFonts w:cs="Arial"/>
        </w:rPr>
        <w:t>Area</w:t>
      </w:r>
      <w:proofErr w:type="spellEnd"/>
      <w:r w:rsidRPr="00825A24">
        <w:rPr>
          <w:rFonts w:cs="Arial"/>
        </w:rPr>
        <w:t xml:space="preserve"> de </w:t>
      </w:r>
      <w:proofErr w:type="spellStart"/>
      <w:r w:rsidRPr="00825A24">
        <w:rPr>
          <w:rFonts w:cs="Arial"/>
        </w:rPr>
        <w:t>Operaciónes</w:t>
      </w:r>
      <w:proofErr w:type="spellEnd"/>
      <w:r w:rsidRPr="00825A24">
        <w:rPr>
          <w:rFonts w:cs="Arial"/>
          <w:b/>
        </w:rPr>
        <w:t>,</w:t>
      </w:r>
      <w:r w:rsidRPr="00825A24">
        <w:rPr>
          <w:rFonts w:cs="Arial"/>
        </w:rPr>
        <w:t xml:space="preserve"> con estricta y absoluta sujeción a este Contrato, a los documentos que forman parte del mismo y dando cumplimiento a la normativa legal aplicable  y las Buenas Practicas de la Industria de </w:t>
      </w:r>
      <w:proofErr w:type="spellStart"/>
      <w:r w:rsidRPr="00825A24">
        <w:rPr>
          <w:rFonts w:cs="Arial"/>
        </w:rPr>
        <w:t>Petroleo</w:t>
      </w:r>
      <w:proofErr w:type="spellEnd"/>
      <w:r w:rsidRPr="00825A24">
        <w:rPr>
          <w:rFonts w:cs="Arial"/>
        </w:rPr>
        <w:t xml:space="preserve"> y Gas, evitando en lo posible todos aquellos actos que representen riesgos para la seguridad del personal, instalaciones y medio ambiente, debiendo entregar a YPFB, un SERVICIO conforme a los requerimientos técnicos estipulados.</w:t>
      </w:r>
    </w:p>
    <w:p w:rsidR="000D4B18" w:rsidRPr="00825A24" w:rsidRDefault="000D4B18" w:rsidP="000D4B18">
      <w:pPr>
        <w:spacing w:line="276" w:lineRule="auto"/>
        <w:jc w:val="both"/>
        <w:rPr>
          <w:rFonts w:cs="Arial"/>
          <w:highlight w:val="green"/>
        </w:rPr>
      </w:pPr>
    </w:p>
    <w:p w:rsidR="000D4B18" w:rsidRPr="00825A24" w:rsidRDefault="000D4B18" w:rsidP="000D4B18">
      <w:pPr>
        <w:spacing w:line="276" w:lineRule="auto"/>
        <w:jc w:val="both"/>
        <w:rPr>
          <w:rFonts w:cs="Arial"/>
          <w:b/>
          <w:lang w:val="es-ES_tradnl"/>
        </w:rPr>
      </w:pPr>
      <w:r w:rsidRPr="00825A24">
        <w:rPr>
          <w:rFonts w:cs="Arial"/>
          <w:b/>
          <w:lang w:val="es-ES_tradnl"/>
        </w:rPr>
        <w:t xml:space="preserve">QUINTA.- (VIGENCIA Y PLAZO DEL CONTRATO). </w:t>
      </w:r>
    </w:p>
    <w:p w:rsidR="000D4B18" w:rsidRPr="00825A24" w:rsidRDefault="000D4B18" w:rsidP="000D4B18">
      <w:pPr>
        <w:pStyle w:val="Puesto"/>
        <w:spacing w:line="276" w:lineRule="auto"/>
        <w:ind w:left="709" w:hanging="709"/>
        <w:jc w:val="both"/>
        <w:rPr>
          <w:rFonts w:ascii="Verdana" w:hAnsi="Verdana"/>
          <w:b w:val="0"/>
          <w:szCs w:val="20"/>
        </w:rPr>
      </w:pPr>
      <w:r w:rsidRPr="00825A24">
        <w:rPr>
          <w:rFonts w:ascii="Verdana" w:hAnsi="Verdana"/>
          <w:szCs w:val="20"/>
        </w:rPr>
        <w:t>5.1</w:t>
      </w:r>
      <w:r w:rsidRPr="00825A24">
        <w:rPr>
          <w:rFonts w:ascii="Verdana" w:hAnsi="Verdana"/>
          <w:szCs w:val="20"/>
        </w:rPr>
        <w:tab/>
      </w:r>
      <w:r w:rsidRPr="00825A24">
        <w:rPr>
          <w:rFonts w:ascii="Verdana" w:hAnsi="Verdana"/>
          <w:b w:val="0"/>
          <w:szCs w:val="20"/>
        </w:rPr>
        <w:t xml:space="preserve">El presente Contrato entrará en vigencia a partir de su suscripción. </w:t>
      </w:r>
    </w:p>
    <w:p w:rsidR="000D4B18" w:rsidRPr="00825A24" w:rsidRDefault="000D4B18" w:rsidP="000D4B18">
      <w:pPr>
        <w:pStyle w:val="Puesto"/>
        <w:spacing w:line="276" w:lineRule="auto"/>
        <w:ind w:left="709" w:hanging="709"/>
        <w:jc w:val="both"/>
        <w:rPr>
          <w:rFonts w:ascii="Verdana" w:hAnsi="Verdana"/>
          <w:b w:val="0"/>
          <w:szCs w:val="20"/>
          <w:u w:val="single"/>
        </w:rPr>
      </w:pPr>
      <w:r w:rsidRPr="00825A24">
        <w:rPr>
          <w:rFonts w:ascii="Verdana" w:hAnsi="Verdana"/>
          <w:szCs w:val="20"/>
        </w:rPr>
        <w:t>5.2</w:t>
      </w:r>
      <w:r w:rsidRPr="00825A24">
        <w:rPr>
          <w:rFonts w:ascii="Verdana" w:hAnsi="Verdana"/>
          <w:b w:val="0"/>
          <w:szCs w:val="20"/>
        </w:rPr>
        <w:tab/>
      </w:r>
      <w:r w:rsidRPr="00825A24">
        <w:rPr>
          <w:rFonts w:ascii="Verdana" w:hAnsi="Verdana"/>
          <w:b w:val="0"/>
          <w:bCs w:val="0"/>
          <w:szCs w:val="20"/>
        </w:rPr>
        <w:t xml:space="preserve">El plazo de ejecución del Servicio descrito en el presente Contrato será computable a partir de la Orden de Proceder  hasta la conclusión del pozo o  de acuerdo a la decisión de YPFB conforme su cronograma de </w:t>
      </w:r>
      <w:proofErr w:type="spellStart"/>
      <w:r w:rsidRPr="00825A24">
        <w:rPr>
          <w:rFonts w:ascii="Verdana" w:hAnsi="Verdana"/>
          <w:b w:val="0"/>
          <w:bCs w:val="0"/>
          <w:szCs w:val="20"/>
        </w:rPr>
        <w:t>ejecucion</w:t>
      </w:r>
      <w:proofErr w:type="spellEnd"/>
      <w:r w:rsidRPr="00825A24">
        <w:rPr>
          <w:rFonts w:ascii="Verdana" w:hAnsi="Verdana"/>
          <w:b w:val="0"/>
          <w:bCs w:val="0"/>
          <w:szCs w:val="20"/>
        </w:rPr>
        <w:t xml:space="preserve"> estimado  y establecido en el Anexo 1: Especificaciones </w:t>
      </w:r>
      <w:proofErr w:type="spellStart"/>
      <w:r w:rsidRPr="00825A24">
        <w:rPr>
          <w:rFonts w:ascii="Verdana" w:hAnsi="Verdana"/>
          <w:b w:val="0"/>
          <w:bCs w:val="0"/>
          <w:szCs w:val="20"/>
        </w:rPr>
        <w:t>Tecnicas</w:t>
      </w:r>
      <w:proofErr w:type="spellEnd"/>
      <w:r w:rsidRPr="00825A24">
        <w:rPr>
          <w:rFonts w:ascii="Verdana" w:hAnsi="Verdana"/>
          <w:b w:val="0"/>
          <w:bCs w:val="0"/>
          <w:szCs w:val="20"/>
        </w:rPr>
        <w:t>.</w:t>
      </w:r>
    </w:p>
    <w:p w:rsidR="000D4B18" w:rsidRPr="00825A24" w:rsidRDefault="000D4B18" w:rsidP="000D4B18">
      <w:pPr>
        <w:spacing w:line="276" w:lineRule="auto"/>
        <w:ind w:left="709" w:hanging="709"/>
        <w:jc w:val="both"/>
        <w:rPr>
          <w:rFonts w:cs="Arial"/>
        </w:rPr>
      </w:pPr>
      <w:r w:rsidRPr="00825A24">
        <w:rPr>
          <w:rFonts w:cs="Arial"/>
          <w:b/>
        </w:rPr>
        <w:t>5.3</w:t>
      </w:r>
      <w:r w:rsidRPr="00825A24">
        <w:rPr>
          <w:rFonts w:cs="Arial"/>
        </w:rPr>
        <w:t xml:space="preserve"> </w:t>
      </w:r>
      <w:r w:rsidRPr="00825A24">
        <w:rPr>
          <w:rFonts w:cs="Arial"/>
        </w:rPr>
        <w:tab/>
        <w:t xml:space="preserve">El Contratista deberá cumplir rigurosamente los plazos acordados en el Contrato de acuerdo al cronograma de ejecución estimado, previamente aprobado por la YPFB. </w:t>
      </w:r>
    </w:p>
    <w:p w:rsidR="000D4B18" w:rsidRPr="00825A24" w:rsidRDefault="000D4B18" w:rsidP="000D4B18">
      <w:pPr>
        <w:spacing w:line="276" w:lineRule="auto"/>
        <w:ind w:left="709" w:hanging="709"/>
        <w:jc w:val="both"/>
        <w:rPr>
          <w:rFonts w:cs="Arial"/>
        </w:rPr>
      </w:pPr>
      <w:r w:rsidRPr="00825A24">
        <w:rPr>
          <w:rFonts w:cs="Arial"/>
          <w:b/>
        </w:rPr>
        <w:t>5.4</w:t>
      </w:r>
      <w:r w:rsidRPr="00825A24">
        <w:rPr>
          <w:rFonts w:cs="Arial"/>
        </w:rPr>
        <w:tab/>
        <w:t>Las Partes acuerdan que el tiempo, sujeto al plazo del Contrato, es esencial para su ejecución, no pudiendo existir demoras que alteren el normal desenvolvimiento de las operaciones para la perforación del pozo, que puedan ocasionar daños y perjuicios a YPFB, debiendo cumplirse la ejecución del Contrato, salvo caso fortuito y/o de fuerza mayor.</w:t>
      </w:r>
    </w:p>
    <w:p w:rsidR="000D4B18" w:rsidRPr="00825A24" w:rsidRDefault="000D4B18" w:rsidP="000D4B18">
      <w:pPr>
        <w:spacing w:line="276" w:lineRule="auto"/>
        <w:ind w:left="720" w:hanging="720"/>
        <w:jc w:val="both"/>
        <w:rPr>
          <w:rFonts w:cs="Arial"/>
          <w:highlight w:val="green"/>
        </w:rPr>
      </w:pPr>
    </w:p>
    <w:p w:rsidR="000D4B18" w:rsidRPr="00825A24" w:rsidRDefault="000D4B18" w:rsidP="000D4B18">
      <w:pPr>
        <w:spacing w:line="276" w:lineRule="auto"/>
        <w:jc w:val="both"/>
        <w:rPr>
          <w:rFonts w:cs="Arial"/>
        </w:rPr>
      </w:pPr>
      <w:r w:rsidRPr="00825A24">
        <w:rPr>
          <w:rFonts w:cs="Arial"/>
          <w:b/>
        </w:rPr>
        <w:t>SEXTA.- (ALCANCE DE SERVICIO).</w:t>
      </w:r>
      <w:r w:rsidRPr="00825A24">
        <w:rPr>
          <w:rFonts w:cs="Arial"/>
        </w:rPr>
        <w:t xml:space="preserve"> </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6.1</w:t>
      </w:r>
      <w:r w:rsidRPr="00825A24">
        <w:rPr>
          <w:rFonts w:cs="Arial"/>
        </w:rPr>
        <w:tab/>
        <w:t>El alcance del Servicio se halla contemplado principalmente en el Anexo ___: Especificaciones Técnicas adjunto al presente Contrato, además de las estipulaciones contenidas en este Contrato.</w:t>
      </w:r>
    </w:p>
    <w:p w:rsidR="000D4B18" w:rsidRPr="00825A24" w:rsidRDefault="000D4B18" w:rsidP="000D4B18">
      <w:pPr>
        <w:autoSpaceDE w:val="0"/>
        <w:autoSpaceDN w:val="0"/>
        <w:adjustRightInd w:val="0"/>
        <w:spacing w:line="276" w:lineRule="auto"/>
        <w:rPr>
          <w:rFonts w:eastAsiaTheme="minorHAnsi" w:cs="Arial"/>
          <w:b/>
          <w:bCs/>
          <w:highlight w:val="green"/>
          <w:lang w:val="es-BO"/>
        </w:rPr>
      </w:pPr>
    </w:p>
    <w:p w:rsidR="000D4B18" w:rsidRPr="00825A24" w:rsidRDefault="000D4B18" w:rsidP="000D4B18">
      <w:pPr>
        <w:autoSpaceDE w:val="0"/>
        <w:autoSpaceDN w:val="0"/>
        <w:adjustRightInd w:val="0"/>
        <w:spacing w:line="276" w:lineRule="auto"/>
        <w:rPr>
          <w:rFonts w:eastAsiaTheme="minorHAnsi" w:cs="Arial"/>
          <w:b/>
          <w:bCs/>
          <w:lang w:val="es-BO"/>
        </w:rPr>
      </w:pPr>
      <w:r w:rsidRPr="00825A24">
        <w:rPr>
          <w:rFonts w:eastAsiaTheme="minorHAnsi" w:cs="Arial"/>
          <w:b/>
          <w:bCs/>
          <w:lang w:val="es-BO"/>
        </w:rPr>
        <w:t>SEPTIMA.- (REQUISITOS DE INICIO)</w:t>
      </w:r>
    </w:p>
    <w:p w:rsidR="000D4B18" w:rsidRPr="00825A24" w:rsidRDefault="000D4B18" w:rsidP="000D4B18">
      <w:pPr>
        <w:autoSpaceDE w:val="0"/>
        <w:autoSpaceDN w:val="0"/>
        <w:adjustRightInd w:val="0"/>
        <w:spacing w:line="276" w:lineRule="auto"/>
        <w:rPr>
          <w:rFonts w:eastAsiaTheme="minorHAnsi" w:cs="Arial"/>
          <w:lang w:val="es-BO"/>
        </w:rPr>
      </w:pPr>
    </w:p>
    <w:p w:rsidR="000D4B18" w:rsidRPr="00825A24" w:rsidRDefault="000D4B18" w:rsidP="000D4B18">
      <w:pPr>
        <w:autoSpaceDE w:val="0"/>
        <w:autoSpaceDN w:val="0"/>
        <w:adjustRightInd w:val="0"/>
        <w:spacing w:line="276" w:lineRule="auto"/>
        <w:ind w:left="705" w:hanging="705"/>
        <w:jc w:val="both"/>
        <w:rPr>
          <w:rFonts w:cs="Arial"/>
        </w:rPr>
      </w:pPr>
      <w:r w:rsidRPr="00825A24">
        <w:rPr>
          <w:rFonts w:eastAsiaTheme="minorHAnsi" w:cs="Arial"/>
          <w:b/>
          <w:lang w:val="es-BO"/>
        </w:rPr>
        <w:t>7.1</w:t>
      </w:r>
      <w:r w:rsidRPr="00825A24">
        <w:rPr>
          <w:rFonts w:eastAsiaTheme="minorHAnsi" w:cs="Arial"/>
          <w:lang w:val="es-BO"/>
        </w:rPr>
        <w:tab/>
      </w:r>
      <w:r w:rsidRPr="00825A24">
        <w:rPr>
          <w:rFonts w:cs="Arial"/>
        </w:rPr>
        <w:t>YPFB notificará a la Contratista con la Orden de Proceder a efectos de que se inicie el Servicio a través de la Movilización de los equipos y personal respectivo desde su Base Operativa hasta el Lugar de Trabajo.</w:t>
      </w:r>
    </w:p>
    <w:p w:rsidR="000D4B18" w:rsidRPr="00825A24" w:rsidRDefault="000D4B18" w:rsidP="000D4B18">
      <w:pPr>
        <w:autoSpaceDE w:val="0"/>
        <w:autoSpaceDN w:val="0"/>
        <w:adjustRightInd w:val="0"/>
        <w:spacing w:line="276" w:lineRule="auto"/>
        <w:ind w:left="705" w:hanging="705"/>
        <w:jc w:val="both"/>
        <w:rPr>
          <w:rFonts w:cs="Arial"/>
        </w:rPr>
      </w:pPr>
    </w:p>
    <w:p w:rsidR="000D4B18" w:rsidRPr="00825A24" w:rsidRDefault="000D4B18" w:rsidP="000D4B18">
      <w:pPr>
        <w:autoSpaceDE w:val="0"/>
        <w:autoSpaceDN w:val="0"/>
        <w:adjustRightInd w:val="0"/>
        <w:spacing w:line="276" w:lineRule="auto"/>
        <w:ind w:left="705" w:hanging="705"/>
        <w:jc w:val="both"/>
        <w:rPr>
          <w:rFonts w:cs="Arial"/>
        </w:rPr>
      </w:pPr>
      <w:r w:rsidRPr="00825A24">
        <w:rPr>
          <w:rFonts w:cs="Arial"/>
          <w:b/>
        </w:rPr>
        <w:t>7.2</w:t>
      </w:r>
      <w:r w:rsidRPr="00825A24">
        <w:rPr>
          <w:rFonts w:cs="Arial"/>
        </w:rPr>
        <w:tab/>
        <w:t>En caso que el CONTRATISTA no esté listo para iniciar el Servicio a partir de la Orden de Proceder se aplicará las penalidades estipuladas, según corresponda.</w:t>
      </w:r>
    </w:p>
    <w:p w:rsidR="000D4B18" w:rsidRPr="00825A24" w:rsidRDefault="000D4B18" w:rsidP="000D4B18">
      <w:pPr>
        <w:autoSpaceDE w:val="0"/>
        <w:autoSpaceDN w:val="0"/>
        <w:adjustRightInd w:val="0"/>
        <w:spacing w:line="276" w:lineRule="auto"/>
        <w:ind w:left="705" w:hanging="705"/>
        <w:jc w:val="both"/>
        <w:rPr>
          <w:rFonts w:cs="Arial"/>
        </w:rPr>
      </w:pPr>
    </w:p>
    <w:p w:rsidR="000D4B18" w:rsidRPr="00825A24" w:rsidRDefault="000D4B18" w:rsidP="000D4B18">
      <w:pPr>
        <w:autoSpaceDE w:val="0"/>
        <w:autoSpaceDN w:val="0"/>
        <w:adjustRightInd w:val="0"/>
        <w:spacing w:line="276" w:lineRule="auto"/>
        <w:ind w:left="705" w:hanging="705"/>
        <w:jc w:val="both"/>
        <w:rPr>
          <w:rFonts w:cs="Arial"/>
        </w:rPr>
      </w:pPr>
      <w:r w:rsidRPr="00825A24">
        <w:rPr>
          <w:rFonts w:cs="Arial"/>
          <w:b/>
        </w:rPr>
        <w:lastRenderedPageBreak/>
        <w:t>7.3</w:t>
      </w:r>
      <w:r w:rsidRPr="00825A24">
        <w:rPr>
          <w:rFonts w:cs="Arial"/>
        </w:rPr>
        <w:tab/>
        <w:t>El CONTRATISTA dará cumplimiento a los requisitos de inicio detallados por YPFB y deberá estar listo para iniciar las actividades en el Lugar de Trabajo, en la Fecha requerida de Inicio.</w:t>
      </w:r>
    </w:p>
    <w:p w:rsidR="000D4B18" w:rsidRPr="00825A24" w:rsidRDefault="000D4B18" w:rsidP="000D4B18">
      <w:pPr>
        <w:autoSpaceDE w:val="0"/>
        <w:autoSpaceDN w:val="0"/>
        <w:adjustRightInd w:val="0"/>
        <w:spacing w:line="276" w:lineRule="auto"/>
        <w:ind w:left="705" w:hanging="705"/>
        <w:jc w:val="both"/>
        <w:rPr>
          <w:rFonts w:cs="Arial"/>
        </w:rPr>
      </w:pPr>
    </w:p>
    <w:p w:rsidR="000D4B18" w:rsidRPr="00825A24" w:rsidRDefault="000D4B18" w:rsidP="000D4B18">
      <w:pPr>
        <w:autoSpaceDE w:val="0"/>
        <w:autoSpaceDN w:val="0"/>
        <w:adjustRightInd w:val="0"/>
        <w:spacing w:line="276" w:lineRule="auto"/>
        <w:ind w:left="705" w:hanging="705"/>
        <w:jc w:val="both"/>
        <w:rPr>
          <w:rFonts w:cs="Arial"/>
        </w:rPr>
      </w:pPr>
      <w:r w:rsidRPr="00825A24">
        <w:rPr>
          <w:rFonts w:cs="Arial"/>
          <w:b/>
        </w:rPr>
        <w:t>7.4</w:t>
      </w:r>
      <w:r w:rsidRPr="00825A24">
        <w:rPr>
          <w:rFonts w:cs="Arial"/>
        </w:rPr>
        <w:tab/>
        <w:t>En caso que el CONTRATISTA no esté listo para iniciar las actividades en el Lugar de Trabajo en la Fecha Requerida de Inicio, se aplicará las penalidades estipuladas, según corresponda.</w:t>
      </w:r>
    </w:p>
    <w:p w:rsidR="000D4B18" w:rsidRPr="00825A24" w:rsidRDefault="000D4B18" w:rsidP="000D4B18">
      <w:pPr>
        <w:autoSpaceDE w:val="0"/>
        <w:autoSpaceDN w:val="0"/>
        <w:adjustRightInd w:val="0"/>
        <w:spacing w:line="276" w:lineRule="auto"/>
        <w:rPr>
          <w:rFonts w:cs="Arial"/>
          <w:b/>
          <w:lang w:val="es-BO"/>
        </w:rPr>
      </w:pPr>
    </w:p>
    <w:p w:rsidR="000D4B18" w:rsidRPr="00825A24" w:rsidRDefault="000D4B18" w:rsidP="000D4B18">
      <w:pPr>
        <w:spacing w:line="276" w:lineRule="auto"/>
        <w:jc w:val="both"/>
        <w:rPr>
          <w:rFonts w:cs="Arial"/>
          <w:b/>
        </w:rPr>
      </w:pPr>
      <w:r w:rsidRPr="00825A24">
        <w:rPr>
          <w:rFonts w:cs="Arial"/>
          <w:b/>
        </w:rPr>
        <w:t>OCTAVA.- (</w:t>
      </w:r>
      <w:r>
        <w:rPr>
          <w:rFonts w:cs="Arial"/>
          <w:b/>
        </w:rPr>
        <w:t>MONTO</w:t>
      </w:r>
      <w:r w:rsidRPr="00825A24">
        <w:rPr>
          <w:rFonts w:cs="Arial"/>
          <w:b/>
        </w:rPr>
        <w:t xml:space="preserve"> DEL CONTRATO).</w:t>
      </w:r>
    </w:p>
    <w:p w:rsidR="000D4B18" w:rsidRPr="00825A24" w:rsidRDefault="000D4B18" w:rsidP="000D4B18">
      <w:pPr>
        <w:spacing w:line="276" w:lineRule="auto"/>
        <w:jc w:val="both"/>
        <w:rPr>
          <w:rFonts w:cs="Arial"/>
          <w:b/>
        </w:rPr>
      </w:pPr>
    </w:p>
    <w:p w:rsidR="000D4B18" w:rsidRPr="00825A24" w:rsidRDefault="000D4B18" w:rsidP="000D4B18">
      <w:pPr>
        <w:spacing w:line="276" w:lineRule="auto"/>
        <w:ind w:left="709" w:hanging="709"/>
        <w:jc w:val="both"/>
        <w:rPr>
          <w:rFonts w:cs="Arial"/>
          <w:i/>
        </w:rPr>
      </w:pPr>
      <w:r w:rsidRPr="00825A24">
        <w:rPr>
          <w:rFonts w:cs="Arial"/>
          <w:b/>
        </w:rPr>
        <w:t>8.1</w:t>
      </w:r>
      <w:r w:rsidRPr="00825A24">
        <w:rPr>
          <w:rFonts w:cs="Arial"/>
        </w:rPr>
        <w:tab/>
        <w:t xml:space="preserve">YPFB pagara al Contratista por el Servicio el monto de Bs. ______.YPFB hará efectivo a favor del CONTRATISTA durante el plazo de vigencia del presente contrato, los pagos que se detallan en esta Cláusula conforme al siguiente detalle: </w:t>
      </w:r>
      <w:r w:rsidRPr="00825A24">
        <w:rPr>
          <w:rFonts w:cs="Arial"/>
          <w:i/>
        </w:rPr>
        <w:t>(adecuar conforme al servicio)</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8.2</w:t>
      </w:r>
      <w:r w:rsidRPr="00825A24">
        <w:rPr>
          <w:rFonts w:cs="Arial"/>
        </w:rPr>
        <w:tab/>
        <w:t>El CONTRATISTA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YPFB</w:t>
      </w:r>
      <w:r w:rsidRPr="00825A24">
        <w:rPr>
          <w:rFonts w:cs="Arial"/>
          <w:b/>
        </w:rPr>
        <w:t>.</w:t>
      </w:r>
    </w:p>
    <w:p w:rsidR="000D4B18" w:rsidRPr="00825A24" w:rsidRDefault="000D4B18" w:rsidP="000D4B18">
      <w:pPr>
        <w:numPr>
          <w:ilvl w:val="1"/>
          <w:numId w:val="0"/>
        </w:numPr>
        <w:tabs>
          <w:tab w:val="num" w:pos="284"/>
        </w:tabs>
        <w:spacing w:before="120" w:after="120" w:line="276" w:lineRule="auto"/>
        <w:ind w:left="709" w:hanging="709"/>
        <w:jc w:val="both"/>
        <w:rPr>
          <w:rFonts w:cs="Arial"/>
          <w:lang w:val="es-ES_tradnl"/>
        </w:rPr>
      </w:pPr>
      <w:r w:rsidRPr="00825A24">
        <w:rPr>
          <w:rFonts w:cs="Arial"/>
          <w:b/>
          <w:lang w:val="es-ES_tradnl"/>
        </w:rPr>
        <w:t>8.3</w:t>
      </w:r>
      <w:r w:rsidRPr="00825A24">
        <w:rPr>
          <w:rFonts w:cs="Arial"/>
          <w:lang w:val="es-ES_tradnl"/>
        </w:rPr>
        <w:tab/>
        <w:t>El precio por trabajos o Servicios adicionales no previstos en el Contrato y que fueron necesarios ejecutar, deberá ser objeto de previo acuerdo escrito entre las Partes. En ningún caso, YPFB reconocerá costos por trabajos adicionales que previamente no tuvieran su expresa aprobación.</w:t>
      </w:r>
    </w:p>
    <w:p w:rsidR="000D4B18" w:rsidRPr="00825A24" w:rsidRDefault="000D4B18" w:rsidP="000D4B18">
      <w:pPr>
        <w:spacing w:line="276" w:lineRule="auto"/>
        <w:ind w:left="709" w:hanging="709"/>
        <w:jc w:val="both"/>
        <w:rPr>
          <w:rFonts w:cs="Arial"/>
        </w:rPr>
      </w:pPr>
      <w:r w:rsidRPr="00825A24">
        <w:rPr>
          <w:rFonts w:cs="Arial"/>
          <w:b/>
        </w:rPr>
        <w:t>8.4</w:t>
      </w:r>
      <w:r w:rsidRPr="00825A24">
        <w:rPr>
          <w:rFonts w:cs="Arial"/>
        </w:rPr>
        <w:tab/>
        <w:t xml:space="preserve">Los precios establecidos se pagarán al CONTRATISTA en moneda nacional y los mismos no serán incrementados bajo ninguna circunstancia.  </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b/>
          <w:lang w:val="es-ES_tradnl"/>
        </w:rPr>
      </w:pPr>
      <w:r w:rsidRPr="00825A24">
        <w:rPr>
          <w:rFonts w:cs="Arial"/>
          <w:b/>
        </w:rPr>
        <w:t>NOVENA</w:t>
      </w:r>
      <w:r w:rsidRPr="00825A24">
        <w:rPr>
          <w:rFonts w:cs="Arial"/>
          <w:b/>
          <w:lang w:val="es-ES_tradnl"/>
        </w:rPr>
        <w:t xml:space="preserve">.- (DOMICILIO A EFECTOS DE NOTIFICACIÓN). </w:t>
      </w:r>
    </w:p>
    <w:p w:rsidR="000D4B18" w:rsidRPr="00825A24" w:rsidRDefault="000D4B18" w:rsidP="000D4B18">
      <w:pPr>
        <w:widowControl w:val="0"/>
        <w:numPr>
          <w:ilvl w:val="1"/>
          <w:numId w:val="0"/>
        </w:numPr>
        <w:tabs>
          <w:tab w:val="num" w:pos="284"/>
        </w:tabs>
        <w:spacing w:before="120" w:after="120" w:line="276" w:lineRule="auto"/>
        <w:ind w:left="709" w:hanging="709"/>
        <w:jc w:val="both"/>
        <w:rPr>
          <w:rFonts w:cs="Arial"/>
        </w:rPr>
      </w:pPr>
      <w:r w:rsidRPr="00825A24">
        <w:rPr>
          <w:rFonts w:cs="Arial"/>
          <w:b/>
        </w:rPr>
        <w:t>9.1.</w:t>
      </w:r>
      <w:r w:rsidRPr="00825A24">
        <w:rPr>
          <w:rFonts w:cs="Arial"/>
        </w:rPr>
        <w:t xml:space="preserve"> </w:t>
      </w:r>
      <w:r w:rsidRPr="00825A24">
        <w:rPr>
          <w:rFonts w:cs="Arial"/>
        </w:rPr>
        <w:tab/>
        <w:t xml:space="preserve">Las notificaciones que se cursen entre las Partes, tendrán validez siempre que se envíen mediante nota por escrito, </w:t>
      </w:r>
      <w:r w:rsidRPr="00825A24">
        <w:rPr>
          <w:rFonts w:cs="Arial"/>
          <w:lang w:val="es-ES_tradnl"/>
        </w:rPr>
        <w:t>correo electrónico (e-mail), facsímile, fax u otro medio de comunicación que deje constancia documental escrita con confirmación en forma directa,</w:t>
      </w:r>
      <w:r w:rsidRPr="00825A24">
        <w:rPr>
          <w:rFonts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0D4B18" w:rsidRPr="00825A24" w:rsidTr="00DC2551">
        <w:trPr>
          <w:trHeight w:val="237"/>
        </w:trPr>
        <w:tc>
          <w:tcPr>
            <w:tcW w:w="4860" w:type="dxa"/>
            <w:tcBorders>
              <w:top w:val="single" w:sz="4" w:space="0" w:color="auto"/>
              <w:left w:val="single" w:sz="4" w:space="0" w:color="auto"/>
              <w:bottom w:val="single" w:sz="4" w:space="0" w:color="auto"/>
              <w:right w:val="single" w:sz="4" w:space="0" w:color="auto"/>
            </w:tcBorders>
          </w:tcPr>
          <w:p w:rsidR="000D4B18" w:rsidRPr="00825A24" w:rsidRDefault="000D4B18" w:rsidP="00DC2551">
            <w:pPr>
              <w:widowControl w:val="0"/>
              <w:spacing w:line="276" w:lineRule="auto"/>
              <w:ind w:left="180" w:hanging="180"/>
              <w:jc w:val="center"/>
              <w:rPr>
                <w:rFonts w:cs="Arial"/>
                <w:b/>
                <w:bCs/>
              </w:rPr>
            </w:pPr>
            <w:r w:rsidRPr="00825A24">
              <w:rPr>
                <w:rFonts w:cs="Arial"/>
                <w:b/>
                <w:bCs/>
              </w:rPr>
              <w:t>YPFB</w:t>
            </w:r>
          </w:p>
        </w:tc>
        <w:tc>
          <w:tcPr>
            <w:tcW w:w="4290" w:type="dxa"/>
            <w:tcBorders>
              <w:top w:val="single" w:sz="4" w:space="0" w:color="auto"/>
              <w:left w:val="single" w:sz="4" w:space="0" w:color="auto"/>
              <w:bottom w:val="single" w:sz="4" w:space="0" w:color="auto"/>
              <w:right w:val="single" w:sz="4" w:space="0" w:color="auto"/>
            </w:tcBorders>
          </w:tcPr>
          <w:p w:rsidR="000D4B18" w:rsidRPr="00825A24" w:rsidRDefault="000D4B18" w:rsidP="00DC2551">
            <w:pPr>
              <w:widowControl w:val="0"/>
              <w:spacing w:line="276" w:lineRule="auto"/>
              <w:ind w:left="180" w:hanging="180"/>
              <w:jc w:val="center"/>
              <w:rPr>
                <w:rFonts w:cs="Arial"/>
                <w:b/>
                <w:bCs/>
                <w:lang w:val="es-BO"/>
              </w:rPr>
            </w:pPr>
            <w:r w:rsidRPr="00825A24">
              <w:rPr>
                <w:rFonts w:cs="Arial"/>
                <w:b/>
                <w:bCs/>
                <w:lang w:val="es-BO"/>
              </w:rPr>
              <w:t>CONTRATISTA</w:t>
            </w:r>
          </w:p>
        </w:tc>
      </w:tr>
      <w:tr w:rsidR="000D4B18" w:rsidRPr="00825A24" w:rsidTr="00DC2551">
        <w:trPr>
          <w:trHeight w:val="1342"/>
        </w:trPr>
        <w:tc>
          <w:tcPr>
            <w:tcW w:w="4860" w:type="dxa"/>
            <w:tcBorders>
              <w:top w:val="single" w:sz="4" w:space="0" w:color="auto"/>
              <w:left w:val="single" w:sz="4" w:space="0" w:color="auto"/>
              <w:bottom w:val="single" w:sz="4" w:space="0" w:color="auto"/>
              <w:right w:val="single" w:sz="4" w:space="0" w:color="auto"/>
            </w:tcBorders>
          </w:tcPr>
          <w:p w:rsidR="000D4B18" w:rsidRPr="00825A24" w:rsidRDefault="000D4B18" w:rsidP="00DC2551">
            <w:pPr>
              <w:widowControl w:val="0"/>
              <w:spacing w:line="276" w:lineRule="auto"/>
              <w:jc w:val="both"/>
              <w:rPr>
                <w:rFonts w:cs="Arial"/>
              </w:rPr>
            </w:pPr>
            <w:r w:rsidRPr="00825A24">
              <w:rPr>
                <w:rFonts w:cs="Arial"/>
                <w:b/>
              </w:rPr>
              <w:t>Domicilio:</w:t>
            </w:r>
            <w:r w:rsidRPr="00825A24">
              <w:rPr>
                <w:rFonts w:cs="Arial"/>
              </w:rPr>
              <w:t xml:space="preserve"> </w:t>
            </w:r>
          </w:p>
          <w:p w:rsidR="000D4B18" w:rsidRPr="00825A24" w:rsidRDefault="000D4B18" w:rsidP="00DC2551">
            <w:pPr>
              <w:widowControl w:val="0"/>
              <w:spacing w:line="276" w:lineRule="auto"/>
              <w:ind w:left="180" w:hanging="180"/>
              <w:jc w:val="both"/>
              <w:rPr>
                <w:rFonts w:cs="Arial"/>
                <w:lang w:val="pt-BR"/>
              </w:rPr>
            </w:pPr>
            <w:r w:rsidRPr="00825A24">
              <w:rPr>
                <w:rFonts w:cs="Arial"/>
                <w:b/>
                <w:lang w:val="pt-BR"/>
              </w:rPr>
              <w:t>Telef.:</w:t>
            </w:r>
            <w:r w:rsidRPr="00825A24">
              <w:rPr>
                <w:rFonts w:cs="Arial"/>
                <w:lang w:val="pt-BR"/>
              </w:rPr>
              <w:t xml:space="preserve"> </w:t>
            </w:r>
          </w:p>
          <w:p w:rsidR="000D4B18" w:rsidRPr="00825A24" w:rsidRDefault="000D4B18" w:rsidP="00DC2551">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0D4B18" w:rsidRPr="00825A24" w:rsidRDefault="000D4B18" w:rsidP="00DC2551">
            <w:pPr>
              <w:widowControl w:val="0"/>
              <w:spacing w:line="276" w:lineRule="auto"/>
              <w:ind w:left="180" w:hanging="180"/>
              <w:jc w:val="both"/>
              <w:rPr>
                <w:rFonts w:cs="Arial"/>
                <w:lang w:val="pt-BR"/>
              </w:rPr>
            </w:pPr>
            <w:r w:rsidRPr="00825A24">
              <w:rPr>
                <w:rFonts w:cs="Arial"/>
                <w:b/>
                <w:lang w:val="pt-BR"/>
              </w:rPr>
              <w:t xml:space="preserve">E-mail: </w:t>
            </w:r>
          </w:p>
          <w:p w:rsidR="000D4B18" w:rsidRPr="00825A24" w:rsidRDefault="000D4B18" w:rsidP="00DC2551">
            <w:pPr>
              <w:widowControl w:val="0"/>
              <w:spacing w:line="276" w:lineRule="auto"/>
              <w:ind w:left="180" w:hanging="180"/>
              <w:jc w:val="both"/>
              <w:rPr>
                <w:rFonts w:cs="Arial"/>
                <w:b/>
              </w:rPr>
            </w:pPr>
            <w:proofErr w:type="spellStart"/>
            <w:r w:rsidRPr="00825A24">
              <w:rPr>
                <w:rFonts w:cs="Arial"/>
                <w:b/>
              </w:rPr>
              <w:t>Attn</w:t>
            </w:r>
            <w:proofErr w:type="spellEnd"/>
            <w:r w:rsidRPr="00825A24">
              <w:rPr>
                <w:rFonts w:cs="Arial"/>
                <w:b/>
              </w:rPr>
              <w:t xml:space="preserve">.: </w:t>
            </w:r>
          </w:p>
          <w:p w:rsidR="000D4B18" w:rsidRPr="00825A24" w:rsidRDefault="000D4B18" w:rsidP="00DC2551">
            <w:pPr>
              <w:widowControl w:val="0"/>
              <w:spacing w:line="276" w:lineRule="auto"/>
              <w:ind w:left="180" w:hanging="180"/>
              <w:jc w:val="both"/>
              <w:rPr>
                <w:rFonts w:cs="Arial"/>
              </w:rPr>
            </w:pPr>
          </w:p>
        </w:tc>
        <w:tc>
          <w:tcPr>
            <w:tcW w:w="4290" w:type="dxa"/>
            <w:tcBorders>
              <w:top w:val="single" w:sz="4" w:space="0" w:color="auto"/>
              <w:left w:val="single" w:sz="4" w:space="0" w:color="auto"/>
              <w:bottom w:val="single" w:sz="4" w:space="0" w:color="auto"/>
              <w:right w:val="single" w:sz="4" w:space="0" w:color="auto"/>
            </w:tcBorders>
          </w:tcPr>
          <w:p w:rsidR="000D4B18" w:rsidRPr="00825A24" w:rsidRDefault="000D4B18" w:rsidP="00DC2551">
            <w:pPr>
              <w:widowControl w:val="0"/>
              <w:spacing w:line="276" w:lineRule="auto"/>
              <w:ind w:hanging="45"/>
              <w:jc w:val="both"/>
              <w:rPr>
                <w:rFonts w:cs="Arial"/>
                <w:lang w:val="pt-BR"/>
              </w:rPr>
            </w:pPr>
            <w:r w:rsidRPr="00825A24">
              <w:rPr>
                <w:rFonts w:cs="Arial"/>
                <w:b/>
                <w:lang w:val="pt-BR"/>
              </w:rPr>
              <w:t>Domicilio:</w:t>
            </w:r>
            <w:r w:rsidRPr="00825A24">
              <w:rPr>
                <w:rFonts w:cs="Arial"/>
                <w:lang w:val="pt-BR"/>
              </w:rPr>
              <w:t xml:space="preserve"> </w:t>
            </w:r>
          </w:p>
          <w:p w:rsidR="000D4B18" w:rsidRPr="00825A24" w:rsidRDefault="000D4B18" w:rsidP="00DC2551">
            <w:pPr>
              <w:widowControl w:val="0"/>
              <w:spacing w:line="276" w:lineRule="auto"/>
              <w:ind w:left="180" w:hanging="180"/>
              <w:jc w:val="both"/>
              <w:rPr>
                <w:rFonts w:cs="Arial"/>
                <w:b/>
                <w:lang w:val="pt-BR"/>
              </w:rPr>
            </w:pPr>
            <w:r w:rsidRPr="00825A24">
              <w:rPr>
                <w:rFonts w:cs="Arial"/>
                <w:b/>
                <w:lang w:val="pt-BR"/>
              </w:rPr>
              <w:t xml:space="preserve">Telef.: </w:t>
            </w:r>
          </w:p>
          <w:p w:rsidR="000D4B18" w:rsidRPr="00825A24" w:rsidRDefault="000D4B18" w:rsidP="00DC2551">
            <w:pPr>
              <w:widowControl w:val="0"/>
              <w:spacing w:line="276" w:lineRule="auto"/>
              <w:ind w:left="180" w:hanging="180"/>
              <w:jc w:val="both"/>
              <w:rPr>
                <w:rFonts w:cs="Arial"/>
                <w:lang w:val="pt-BR"/>
              </w:rPr>
            </w:pPr>
            <w:proofErr w:type="gramStart"/>
            <w:r w:rsidRPr="00825A24">
              <w:rPr>
                <w:rFonts w:cs="Arial"/>
                <w:b/>
                <w:lang w:val="pt-BR"/>
              </w:rPr>
              <w:t>Fax.:</w:t>
            </w:r>
            <w:proofErr w:type="gramEnd"/>
            <w:r w:rsidRPr="00825A24">
              <w:rPr>
                <w:rFonts w:cs="Arial"/>
                <w:lang w:val="pt-BR"/>
              </w:rPr>
              <w:t xml:space="preserve"> </w:t>
            </w:r>
          </w:p>
          <w:p w:rsidR="000D4B18" w:rsidRPr="00825A24" w:rsidRDefault="000D4B18" w:rsidP="00DC2551">
            <w:pPr>
              <w:autoSpaceDE w:val="0"/>
              <w:autoSpaceDN w:val="0"/>
              <w:adjustRightInd w:val="0"/>
              <w:spacing w:line="276" w:lineRule="auto"/>
              <w:ind w:left="180" w:hanging="180"/>
              <w:rPr>
                <w:rFonts w:cs="Arial"/>
                <w:b/>
                <w:lang w:val="pt-BR"/>
              </w:rPr>
            </w:pPr>
            <w:r w:rsidRPr="00825A24">
              <w:rPr>
                <w:rFonts w:cs="Arial"/>
                <w:b/>
                <w:lang w:val="pt-BR"/>
              </w:rPr>
              <w:t xml:space="preserve">E-mail: </w:t>
            </w:r>
          </w:p>
          <w:p w:rsidR="000D4B18" w:rsidRPr="00825A24" w:rsidRDefault="000D4B18" w:rsidP="00DC2551">
            <w:pPr>
              <w:autoSpaceDE w:val="0"/>
              <w:autoSpaceDN w:val="0"/>
              <w:adjustRightInd w:val="0"/>
              <w:spacing w:line="276" w:lineRule="auto"/>
              <w:ind w:left="180" w:hanging="180"/>
              <w:rPr>
                <w:rFonts w:cs="Arial"/>
                <w:lang w:val="pt-BR"/>
              </w:rPr>
            </w:pPr>
            <w:proofErr w:type="spellStart"/>
            <w:proofErr w:type="gramStart"/>
            <w:r w:rsidRPr="00825A24">
              <w:rPr>
                <w:rFonts w:cs="Arial"/>
                <w:b/>
                <w:lang w:val="pt-BR"/>
              </w:rPr>
              <w:t>Attn</w:t>
            </w:r>
            <w:proofErr w:type="spellEnd"/>
            <w:r w:rsidRPr="00825A24">
              <w:rPr>
                <w:rFonts w:cs="Arial"/>
                <w:b/>
                <w:lang w:val="pt-BR"/>
              </w:rPr>
              <w:t>.:</w:t>
            </w:r>
            <w:proofErr w:type="gramEnd"/>
            <w:r w:rsidRPr="00825A24">
              <w:rPr>
                <w:rFonts w:cs="Arial"/>
                <w:b/>
                <w:lang w:val="pt-BR"/>
              </w:rPr>
              <w:t xml:space="preserve"> </w:t>
            </w:r>
          </w:p>
          <w:p w:rsidR="000D4B18" w:rsidRPr="00825A24" w:rsidRDefault="000D4B18" w:rsidP="00DC2551">
            <w:pPr>
              <w:autoSpaceDE w:val="0"/>
              <w:autoSpaceDN w:val="0"/>
              <w:adjustRightInd w:val="0"/>
              <w:spacing w:line="276" w:lineRule="auto"/>
              <w:ind w:left="180" w:hanging="180"/>
              <w:rPr>
                <w:rFonts w:cs="Arial"/>
                <w:caps/>
                <w:lang w:val="pt-BR"/>
              </w:rPr>
            </w:pPr>
          </w:p>
        </w:tc>
      </w:tr>
    </w:tbl>
    <w:p w:rsidR="000D4B18" w:rsidRPr="00825A24" w:rsidRDefault="000D4B18" w:rsidP="000D4B18">
      <w:pPr>
        <w:widowControl w:val="0"/>
        <w:tabs>
          <w:tab w:val="num" w:pos="720"/>
        </w:tabs>
        <w:spacing w:before="120" w:after="120" w:line="276" w:lineRule="auto"/>
        <w:ind w:left="720" w:hanging="720"/>
        <w:jc w:val="both"/>
        <w:rPr>
          <w:rFonts w:cs="Arial"/>
          <w:bCs/>
        </w:rPr>
      </w:pPr>
      <w:r w:rsidRPr="00825A24">
        <w:rPr>
          <w:rFonts w:cs="Arial"/>
          <w:b/>
        </w:rPr>
        <w:t>9.2.</w:t>
      </w:r>
      <w:r w:rsidRPr="00825A24">
        <w:rPr>
          <w:rFonts w:cs="Arial"/>
          <w:bCs/>
        </w:rPr>
        <w:t xml:space="preserve"> </w:t>
      </w:r>
      <w:r w:rsidRPr="00825A24">
        <w:rPr>
          <w:rFonts w:cs="Arial"/>
          <w:bCs/>
        </w:rPr>
        <w:tab/>
        <w:t>Se considerará recibida la notificación o comunicación en la fecha y hora en que se haya realizado la entrega.</w:t>
      </w:r>
    </w:p>
    <w:p w:rsidR="000D4B18" w:rsidRPr="00825A24" w:rsidRDefault="000D4B18" w:rsidP="000D4B18">
      <w:pPr>
        <w:widowControl w:val="0"/>
        <w:tabs>
          <w:tab w:val="num" w:pos="720"/>
        </w:tabs>
        <w:spacing w:before="120" w:after="120" w:line="276" w:lineRule="auto"/>
        <w:ind w:left="720" w:hanging="720"/>
        <w:jc w:val="both"/>
        <w:rPr>
          <w:rFonts w:cs="Arial"/>
        </w:rPr>
      </w:pPr>
      <w:r w:rsidRPr="00825A24">
        <w:rPr>
          <w:rFonts w:cs="Arial"/>
          <w:b/>
          <w:bCs/>
        </w:rPr>
        <w:t>9.3.</w:t>
      </w:r>
      <w:r w:rsidRPr="00825A24">
        <w:rPr>
          <w:rFonts w:cs="Arial"/>
          <w:bCs/>
        </w:rPr>
        <w:tab/>
      </w:r>
      <w:r w:rsidRPr="00825A24">
        <w:rPr>
          <w:rFonts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0D4B18" w:rsidRPr="00825A24" w:rsidRDefault="000D4B18" w:rsidP="000D4B18">
      <w:pPr>
        <w:spacing w:line="276" w:lineRule="auto"/>
        <w:jc w:val="both"/>
        <w:rPr>
          <w:rFonts w:cs="Arial"/>
          <w:b/>
          <w:lang w:val="es-ES_tradnl"/>
        </w:rPr>
      </w:pPr>
      <w:r w:rsidRPr="00825A24">
        <w:rPr>
          <w:rFonts w:cs="Arial"/>
          <w:b/>
          <w:lang w:val="es-ES_tradnl"/>
        </w:rPr>
        <w:t xml:space="preserve">DECIMA.- (DOCUMENTOS DEL CONTRATO). </w:t>
      </w:r>
    </w:p>
    <w:p w:rsidR="000D4B18" w:rsidRPr="00825A24" w:rsidRDefault="000D4B18" w:rsidP="000D4B18">
      <w:pPr>
        <w:spacing w:line="276" w:lineRule="auto"/>
        <w:jc w:val="both"/>
        <w:rPr>
          <w:rFonts w:cs="Arial"/>
          <w:lang w:val="es-ES_tradnl"/>
        </w:rPr>
      </w:pPr>
      <w:r w:rsidRPr="00825A24">
        <w:rPr>
          <w:rFonts w:cs="Arial"/>
          <w:lang w:val="es-ES_tradnl"/>
        </w:rPr>
        <w:tab/>
      </w:r>
    </w:p>
    <w:p w:rsidR="000D4B18" w:rsidRPr="00825A24" w:rsidRDefault="000D4B18" w:rsidP="000D4B18">
      <w:pPr>
        <w:pStyle w:val="Prrafodelista"/>
        <w:spacing w:line="276" w:lineRule="auto"/>
        <w:ind w:left="0"/>
        <w:jc w:val="both"/>
        <w:rPr>
          <w:rFonts w:cs="Arial"/>
          <w:b/>
          <w:lang w:val="es-ES_tradnl"/>
        </w:rPr>
      </w:pPr>
      <w:r w:rsidRPr="00825A24">
        <w:rPr>
          <w:rFonts w:cs="Arial"/>
          <w:lang w:val="es-ES_tradnl"/>
        </w:rPr>
        <w:t>Forman parte del presente Contrato, los documentos que se detallan a continuación y que tienen por finalidad complementarse mutuamente</w:t>
      </w:r>
      <w:r w:rsidRPr="00825A24">
        <w:rPr>
          <w:rFonts w:cs="Arial"/>
          <w:b/>
          <w:lang w:val="es-ES_tradnl"/>
        </w:rPr>
        <w:t xml:space="preserve">: </w:t>
      </w:r>
    </w:p>
    <w:p w:rsidR="000D4B18" w:rsidRPr="00825A24" w:rsidRDefault="000D4B18" w:rsidP="000D4B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1: Especificaciones Técnicas. </w:t>
      </w:r>
    </w:p>
    <w:p w:rsidR="000D4B18" w:rsidRPr="00825A24" w:rsidRDefault="000D4B18" w:rsidP="000D4B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lastRenderedPageBreak/>
        <w:t>Anexo 2: Propuesta adjudicada (oferta técnica y oferta económica)</w:t>
      </w:r>
    </w:p>
    <w:p w:rsidR="000D4B18" w:rsidRPr="00825A24" w:rsidRDefault="000D4B18" w:rsidP="000D4B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Anexo 3: Garantías</w:t>
      </w:r>
    </w:p>
    <w:p w:rsidR="000D4B18" w:rsidRPr="00825A24" w:rsidRDefault="000D4B18" w:rsidP="000D4B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1418" w:hanging="284"/>
        <w:rPr>
          <w:rFonts w:cs="Arial"/>
        </w:rPr>
      </w:pPr>
      <w:r w:rsidRPr="00825A24">
        <w:rPr>
          <w:rFonts w:cs="Arial"/>
        </w:rPr>
        <w:t xml:space="preserve">Anexo 4: </w:t>
      </w:r>
      <w:proofErr w:type="spellStart"/>
      <w:r w:rsidRPr="00825A24">
        <w:rPr>
          <w:rFonts w:cs="Arial"/>
        </w:rPr>
        <w:t>Polizas</w:t>
      </w:r>
      <w:proofErr w:type="spellEnd"/>
      <w:r w:rsidRPr="00825A24">
        <w:rPr>
          <w:rFonts w:cs="Arial"/>
        </w:rPr>
        <w:t xml:space="preserve"> de seguro </w:t>
      </w:r>
    </w:p>
    <w:p w:rsidR="000D4B18" w:rsidRPr="00825A24" w:rsidRDefault="000D4B18" w:rsidP="000D4B18">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r w:rsidRPr="00825A24">
        <w:rPr>
          <w:rFonts w:cs="Arial"/>
        </w:rPr>
        <w:t xml:space="preserve">Los documentos detallados anteriormente no requerirán ser protocolizados ni presentados en Notaria de Gobierno. </w:t>
      </w:r>
    </w:p>
    <w:p w:rsidR="000D4B18" w:rsidRPr="00825A24" w:rsidRDefault="000D4B18" w:rsidP="000D4B18">
      <w:pPr>
        <w:tabs>
          <w:tab w:val="left" w:pos="709"/>
          <w:tab w:val="left" w:pos="3600"/>
          <w:tab w:val="left" w:pos="4320"/>
          <w:tab w:val="left" w:pos="5040"/>
          <w:tab w:val="left" w:pos="5760"/>
          <w:tab w:val="left" w:pos="6480"/>
          <w:tab w:val="left" w:pos="7200"/>
          <w:tab w:val="left" w:pos="7920"/>
          <w:tab w:val="left" w:pos="8640"/>
          <w:tab w:val="left" w:pos="9360"/>
        </w:tabs>
        <w:jc w:val="both"/>
        <w:rPr>
          <w:rFonts w:cs="Arial"/>
        </w:rPr>
      </w:pPr>
    </w:p>
    <w:p w:rsidR="000D4B18" w:rsidRPr="00825A24" w:rsidRDefault="000D4B18" w:rsidP="000D4B18">
      <w:pPr>
        <w:spacing w:line="276" w:lineRule="auto"/>
        <w:jc w:val="both"/>
        <w:rPr>
          <w:rFonts w:cs="Arial"/>
        </w:rPr>
      </w:pPr>
      <w:r w:rsidRPr="00825A24">
        <w:rPr>
          <w:rFonts w:cs="Arial"/>
          <w:b/>
        </w:rPr>
        <w:t>DÉCIMA PRIMERA.- (IMPUESTOS Y TRIBUTOS).</w:t>
      </w:r>
      <w:r w:rsidRPr="00825A24">
        <w:rPr>
          <w:rFonts w:cs="Arial"/>
        </w:rPr>
        <w:t xml:space="preserve"> </w:t>
      </w:r>
    </w:p>
    <w:p w:rsidR="000D4B18" w:rsidRPr="00825A24" w:rsidRDefault="000D4B18" w:rsidP="000D4B18">
      <w:pPr>
        <w:widowControl w:val="0"/>
        <w:spacing w:before="120" w:after="120" w:line="276" w:lineRule="auto"/>
        <w:ind w:left="720" w:hanging="720"/>
        <w:jc w:val="both"/>
        <w:rPr>
          <w:rFonts w:cs="Arial"/>
          <w:lang w:val="es-ES_tradnl"/>
        </w:rPr>
      </w:pPr>
      <w:r w:rsidRPr="00825A24">
        <w:rPr>
          <w:rFonts w:cs="Arial"/>
          <w:b/>
          <w:lang w:val="es-ES_tradnl"/>
        </w:rPr>
        <w:t>11.1</w:t>
      </w:r>
      <w:r w:rsidRPr="00825A24">
        <w:rPr>
          <w:rFonts w:cs="Arial"/>
          <w:lang w:val="es-ES_tradnl"/>
        </w:rPr>
        <w:tab/>
        <w:t xml:space="preserve">Los </w:t>
      </w:r>
      <w:proofErr w:type="gramStart"/>
      <w:r w:rsidRPr="00825A24">
        <w:rPr>
          <w:rFonts w:cs="Arial"/>
          <w:lang w:val="es-ES_tradnl"/>
        </w:rPr>
        <w:t>tributos  e</w:t>
      </w:r>
      <w:proofErr w:type="gramEnd"/>
      <w:r w:rsidRPr="00825A24">
        <w:rPr>
          <w:rFonts w:cs="Arial"/>
          <w:lang w:val="es-ES_tradnl"/>
        </w:rPr>
        <w:t xml:space="preserv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YPFB, en caso de actuar en condición de agente de retención, podrá descontar y retener, en los plazos previstos por Ley Aplicable, de los pagos a ser efectuados cualquier monto necesario para cubrir las obligaciones tributarias.</w:t>
      </w:r>
    </w:p>
    <w:p w:rsidR="000D4B18" w:rsidRPr="00825A24" w:rsidRDefault="000D4B18" w:rsidP="000D4B18">
      <w:pPr>
        <w:widowControl w:val="0"/>
        <w:spacing w:before="120" w:after="120" w:line="276" w:lineRule="auto"/>
        <w:ind w:left="720" w:hanging="720"/>
        <w:jc w:val="both"/>
        <w:rPr>
          <w:rFonts w:cs="Arial"/>
          <w:lang w:val="es-ES_tradnl"/>
        </w:rPr>
      </w:pPr>
      <w:r w:rsidRPr="00825A24">
        <w:rPr>
          <w:rFonts w:cs="Arial"/>
          <w:b/>
          <w:lang w:val="es-ES_tradnl"/>
        </w:rPr>
        <w:t>11.2</w:t>
      </w:r>
      <w:r w:rsidRPr="00825A24">
        <w:rPr>
          <w:rFonts w:cs="Arial"/>
          <w:lang w:val="es-ES_tradnl"/>
        </w:rPr>
        <w:tab/>
        <w:t xml:space="preserve">El CONTRATISTA declara haber considerado en su propuesta los impuestos y/o tributos incidentes de la ejecución del </w:t>
      </w:r>
      <w:r w:rsidRPr="00825A24">
        <w:rPr>
          <w:rFonts w:cs="Arial"/>
        </w:rPr>
        <w:t>Servicio</w:t>
      </w:r>
      <w:r w:rsidRPr="00825A24">
        <w:rPr>
          <w:rFonts w:cs="Arial"/>
          <w:lang w:val="es-ES_tradnl"/>
        </w:rPr>
        <w:t>, no correspondiendo ningún reclamo debido a error en la evaluación, ni solicitar una revisión del precio contractual.</w:t>
      </w:r>
    </w:p>
    <w:p w:rsidR="000D4B18" w:rsidRPr="00825A24" w:rsidRDefault="000D4B18" w:rsidP="000D4B18">
      <w:pPr>
        <w:spacing w:line="276" w:lineRule="auto"/>
        <w:jc w:val="both"/>
        <w:rPr>
          <w:rFonts w:cs="Arial"/>
          <w:b/>
          <w:bCs/>
        </w:rPr>
      </w:pPr>
      <w:r w:rsidRPr="00825A24">
        <w:rPr>
          <w:rFonts w:cs="Arial"/>
          <w:b/>
        </w:rPr>
        <w:t>DÉCIMA SEGUNDA.- (</w:t>
      </w:r>
      <w:r w:rsidRPr="00825A24">
        <w:rPr>
          <w:rFonts w:cs="Arial"/>
          <w:b/>
          <w:bCs/>
        </w:rPr>
        <w:t>EXONERACIÓN DE LAS CARGAS LABORALES Y SOCIALES A YPFB).</w:t>
      </w:r>
    </w:p>
    <w:p w:rsidR="000D4B18" w:rsidRPr="00825A24" w:rsidRDefault="000D4B18" w:rsidP="000D4B18">
      <w:pPr>
        <w:autoSpaceDE w:val="0"/>
        <w:autoSpaceDN w:val="0"/>
        <w:adjustRightInd w:val="0"/>
        <w:spacing w:line="276" w:lineRule="auto"/>
        <w:jc w:val="both"/>
        <w:rPr>
          <w:rFonts w:cs="Arial"/>
          <w:b/>
          <w:bCs/>
        </w:rPr>
      </w:pPr>
    </w:p>
    <w:p w:rsidR="000D4B18" w:rsidRPr="00825A24" w:rsidRDefault="000D4B18" w:rsidP="000D4B18">
      <w:pPr>
        <w:autoSpaceDE w:val="0"/>
        <w:autoSpaceDN w:val="0"/>
        <w:adjustRightInd w:val="0"/>
        <w:spacing w:line="276" w:lineRule="auto"/>
        <w:ind w:left="709" w:hanging="709"/>
        <w:jc w:val="both"/>
        <w:rPr>
          <w:rFonts w:cs="Arial"/>
        </w:rPr>
      </w:pPr>
      <w:r w:rsidRPr="00825A24">
        <w:rPr>
          <w:rFonts w:cs="Arial"/>
          <w:b/>
        </w:rPr>
        <w:t>12.1</w:t>
      </w:r>
      <w:r w:rsidRPr="00825A24">
        <w:rPr>
          <w:rFonts w:cs="Arial"/>
        </w:rPr>
        <w:tab/>
        <w:t>El CONTRATISTA</w:t>
      </w:r>
      <w:r w:rsidRPr="00825A24">
        <w:rPr>
          <w:rFonts w:cs="Arial"/>
          <w:bCs/>
        </w:rPr>
        <w:t xml:space="preserve"> corre con las obligaciones que emerjan del objeto del presente Contrato, r</w:t>
      </w:r>
      <w:r w:rsidRPr="00825A24">
        <w:rPr>
          <w:rFonts w:cs="Arial"/>
        </w:rPr>
        <w:t>especto a las cargas laborales y sociales con el Personal de su dependencia y subcontratista, exonerando de estas obligaciones a YPFB.</w:t>
      </w:r>
    </w:p>
    <w:p w:rsidR="000D4B18" w:rsidRPr="00825A24" w:rsidRDefault="000D4B18" w:rsidP="000D4B18">
      <w:pPr>
        <w:autoSpaceDE w:val="0"/>
        <w:autoSpaceDN w:val="0"/>
        <w:adjustRightInd w:val="0"/>
        <w:spacing w:line="276" w:lineRule="auto"/>
        <w:ind w:left="709" w:hanging="709"/>
        <w:jc w:val="both"/>
        <w:rPr>
          <w:rFonts w:cs="Arial"/>
        </w:rPr>
      </w:pPr>
    </w:p>
    <w:p w:rsidR="000D4B18" w:rsidRPr="00825A24" w:rsidRDefault="000D4B18" w:rsidP="000D4B18">
      <w:pPr>
        <w:autoSpaceDE w:val="0"/>
        <w:autoSpaceDN w:val="0"/>
        <w:adjustRightInd w:val="0"/>
        <w:spacing w:line="276" w:lineRule="auto"/>
        <w:ind w:left="709"/>
        <w:jc w:val="both"/>
        <w:rPr>
          <w:rFonts w:cs="Arial"/>
          <w:bCs/>
          <w:lang w:val="es-BO"/>
        </w:rPr>
      </w:pPr>
      <w:r w:rsidRPr="00825A24">
        <w:rPr>
          <w:rFonts w:cs="Arial"/>
          <w:bCs/>
          <w:lang w:val="es-BO"/>
        </w:rPr>
        <w:t>En este sentido el CONTRATISTA debe:</w:t>
      </w:r>
    </w:p>
    <w:p w:rsidR="000D4B18" w:rsidRPr="00825A24" w:rsidRDefault="000D4B18" w:rsidP="000D4B18">
      <w:pPr>
        <w:autoSpaceDE w:val="0"/>
        <w:autoSpaceDN w:val="0"/>
        <w:adjustRightInd w:val="0"/>
        <w:spacing w:line="276" w:lineRule="auto"/>
        <w:ind w:left="709"/>
        <w:jc w:val="both"/>
        <w:rPr>
          <w:rFonts w:cs="Arial"/>
          <w:bCs/>
          <w:lang w:val="es-BO"/>
        </w:rPr>
      </w:pPr>
    </w:p>
    <w:p w:rsidR="000D4B18" w:rsidRPr="00825A24" w:rsidRDefault="000D4B18" w:rsidP="00E968B4">
      <w:pPr>
        <w:pStyle w:val="Prrafodelista"/>
        <w:numPr>
          <w:ilvl w:val="0"/>
          <w:numId w:val="41"/>
        </w:numPr>
        <w:autoSpaceDE w:val="0"/>
        <w:autoSpaceDN w:val="0"/>
        <w:adjustRightInd w:val="0"/>
        <w:spacing w:line="276" w:lineRule="auto"/>
        <w:ind w:left="1276" w:hanging="567"/>
        <w:contextualSpacing/>
        <w:jc w:val="both"/>
        <w:rPr>
          <w:rFonts w:cs="Arial"/>
          <w:bCs/>
          <w:lang w:val="es-BO"/>
        </w:rPr>
      </w:pPr>
      <w:r w:rsidRPr="00825A24">
        <w:rPr>
          <w:rFonts w:cs="Arial"/>
          <w:lang w:val="es-BO"/>
        </w:rPr>
        <w:t>Cumplir la legislación laboral y social vigente en el Estado Plurinacional de Bolivia y será también responsable de dicho cumplimiento por parte de sus subcontratistas.</w:t>
      </w:r>
    </w:p>
    <w:p w:rsidR="000D4B18" w:rsidRPr="00825A24" w:rsidRDefault="000D4B18" w:rsidP="000D4B18">
      <w:pPr>
        <w:pStyle w:val="Prrafodelista"/>
        <w:autoSpaceDE w:val="0"/>
        <w:autoSpaceDN w:val="0"/>
        <w:adjustRightInd w:val="0"/>
        <w:spacing w:line="276" w:lineRule="auto"/>
        <w:ind w:left="709"/>
        <w:jc w:val="both"/>
        <w:rPr>
          <w:rFonts w:cs="Arial"/>
          <w:bCs/>
          <w:lang w:val="es-BO"/>
        </w:rPr>
      </w:pPr>
    </w:p>
    <w:p w:rsidR="000D4B18" w:rsidRPr="00825A24" w:rsidRDefault="000D4B18" w:rsidP="00E968B4">
      <w:pPr>
        <w:pStyle w:val="Prrafodelista"/>
        <w:numPr>
          <w:ilvl w:val="0"/>
          <w:numId w:val="41"/>
        </w:numPr>
        <w:autoSpaceDE w:val="0"/>
        <w:autoSpaceDN w:val="0"/>
        <w:adjustRightInd w:val="0"/>
        <w:spacing w:line="276" w:lineRule="auto"/>
        <w:ind w:left="1276" w:hanging="567"/>
        <w:contextualSpacing/>
        <w:jc w:val="both"/>
        <w:rPr>
          <w:rFonts w:cs="Arial"/>
          <w:bCs/>
          <w:lang w:val="es-BO"/>
        </w:rPr>
      </w:pPr>
      <w:r w:rsidRPr="00825A24">
        <w:rPr>
          <w:rFonts w:cs="Arial"/>
          <w:lang w:val="es-BO"/>
        </w:rPr>
        <w:t>Mantener a YPFB exonerada contra cualquier multa o penalidad de cualquier tipo o naturaleza que fuera impuesta por causa de incumplimiento o infracción de la legislación laboral o social.</w:t>
      </w:r>
    </w:p>
    <w:p w:rsidR="000D4B18" w:rsidRPr="00825A24" w:rsidRDefault="000D4B18" w:rsidP="000D4B18">
      <w:pPr>
        <w:pStyle w:val="Prrafodelista"/>
        <w:autoSpaceDE w:val="0"/>
        <w:autoSpaceDN w:val="0"/>
        <w:adjustRightInd w:val="0"/>
        <w:spacing w:line="276" w:lineRule="auto"/>
        <w:ind w:left="709"/>
        <w:jc w:val="both"/>
        <w:rPr>
          <w:rFonts w:cs="Arial"/>
          <w:bCs/>
          <w:lang w:val="es-BO"/>
        </w:rPr>
      </w:pPr>
    </w:p>
    <w:p w:rsidR="000D4B18" w:rsidRPr="00825A24" w:rsidRDefault="000D4B18" w:rsidP="00E968B4">
      <w:pPr>
        <w:pStyle w:val="Prrafodelista"/>
        <w:numPr>
          <w:ilvl w:val="0"/>
          <w:numId w:val="41"/>
        </w:numPr>
        <w:autoSpaceDE w:val="0"/>
        <w:autoSpaceDN w:val="0"/>
        <w:adjustRightInd w:val="0"/>
        <w:spacing w:line="276" w:lineRule="auto"/>
        <w:ind w:left="1276" w:hanging="567"/>
        <w:contextualSpacing/>
        <w:jc w:val="both"/>
        <w:rPr>
          <w:rFonts w:cs="Arial"/>
          <w:bCs/>
          <w:lang w:val="es-BO"/>
        </w:rPr>
      </w:pPr>
      <w:r w:rsidRPr="00825A24">
        <w:rPr>
          <w:rFonts w:cs="Arial"/>
          <w:lang w:val="es-BO"/>
        </w:rPr>
        <w:t xml:space="preserve">Asegurar que los contratos suscritos con subcontratistas contengan disposiciones que cumplan con las obligaciones laborales, sociales, ambientales y tributarias, además de la Ley Aplicable. </w:t>
      </w:r>
    </w:p>
    <w:p w:rsidR="000D4B18" w:rsidRPr="00825A24" w:rsidRDefault="000D4B18" w:rsidP="000D4B18">
      <w:pPr>
        <w:pStyle w:val="Prrafodelista"/>
        <w:autoSpaceDE w:val="0"/>
        <w:autoSpaceDN w:val="0"/>
        <w:adjustRightInd w:val="0"/>
        <w:spacing w:line="276" w:lineRule="auto"/>
        <w:ind w:left="709"/>
        <w:jc w:val="both"/>
        <w:rPr>
          <w:rFonts w:cs="Arial"/>
          <w:bCs/>
          <w:lang w:val="es-BO"/>
        </w:rPr>
      </w:pPr>
    </w:p>
    <w:p w:rsidR="000D4B18" w:rsidRPr="00825A24" w:rsidRDefault="000D4B18" w:rsidP="00E968B4">
      <w:pPr>
        <w:pStyle w:val="Prrafodelista"/>
        <w:numPr>
          <w:ilvl w:val="0"/>
          <w:numId w:val="41"/>
        </w:numPr>
        <w:autoSpaceDE w:val="0"/>
        <w:autoSpaceDN w:val="0"/>
        <w:adjustRightInd w:val="0"/>
        <w:spacing w:line="276" w:lineRule="auto"/>
        <w:ind w:left="1276" w:hanging="567"/>
        <w:contextualSpacing/>
        <w:jc w:val="both"/>
        <w:rPr>
          <w:rFonts w:cs="Arial"/>
          <w:lang w:val="es-BO"/>
        </w:rPr>
      </w:pPr>
      <w:r w:rsidRPr="00825A24">
        <w:rPr>
          <w:rFonts w:cs="Arial"/>
          <w:lang w:val="es-BO"/>
        </w:rPr>
        <w:t xml:space="preserve">Cumplir con las normas laborales respecto al pago de incremento salarial, bonos, doble aguinaldo, primas y cualquier otra obligación laboral, las cuales deben ser asumidas exclusivamente a cuenta y cargo del CONTRATISTA.  </w:t>
      </w:r>
    </w:p>
    <w:p w:rsidR="000D4B18" w:rsidRPr="00825A24" w:rsidRDefault="000D4B18" w:rsidP="000D4B18">
      <w:pPr>
        <w:pStyle w:val="Prrafodelista"/>
        <w:spacing w:line="276" w:lineRule="auto"/>
        <w:rPr>
          <w:rFonts w:cs="Arial"/>
          <w:lang w:val="es-BO"/>
        </w:rPr>
      </w:pPr>
    </w:p>
    <w:p w:rsidR="000D4B18" w:rsidRPr="00825A24" w:rsidRDefault="000D4B18" w:rsidP="000D4B18">
      <w:pPr>
        <w:autoSpaceDE w:val="0"/>
        <w:autoSpaceDN w:val="0"/>
        <w:adjustRightInd w:val="0"/>
        <w:spacing w:line="276" w:lineRule="auto"/>
        <w:jc w:val="both"/>
        <w:rPr>
          <w:rFonts w:cs="Arial"/>
          <w:lang w:val="es-BO"/>
        </w:rPr>
      </w:pPr>
      <w:r w:rsidRPr="00825A24">
        <w:rPr>
          <w:rFonts w:cs="Arial"/>
          <w:lang w:val="es-BO"/>
        </w:rPr>
        <w:t xml:space="preserve">El </w:t>
      </w:r>
      <w:r w:rsidRPr="00825A24">
        <w:rPr>
          <w:rFonts w:cs="Arial"/>
          <w:b/>
          <w:lang w:val="es-BO"/>
        </w:rPr>
        <w:t>CONTRATISTA</w:t>
      </w:r>
      <w:r w:rsidRPr="00825A24">
        <w:rPr>
          <w:rFonts w:cs="Arial"/>
          <w:lang w:val="es-BO"/>
        </w:rPr>
        <w:t xml:space="preserve"> es responsable por:</w:t>
      </w:r>
    </w:p>
    <w:p w:rsidR="000D4B18" w:rsidRPr="00825A24" w:rsidRDefault="000D4B18" w:rsidP="000D4B18">
      <w:pPr>
        <w:autoSpaceDE w:val="0"/>
        <w:autoSpaceDN w:val="0"/>
        <w:adjustRightInd w:val="0"/>
        <w:spacing w:line="276" w:lineRule="auto"/>
        <w:jc w:val="both"/>
        <w:rPr>
          <w:rFonts w:cs="Arial"/>
          <w:lang w:val="es-BO"/>
        </w:rPr>
      </w:pPr>
    </w:p>
    <w:p w:rsidR="000D4B18" w:rsidRPr="00825A24" w:rsidRDefault="000D4B18" w:rsidP="00E968B4">
      <w:pPr>
        <w:pStyle w:val="Prrafodelista"/>
        <w:numPr>
          <w:ilvl w:val="0"/>
          <w:numId w:val="41"/>
        </w:numPr>
        <w:autoSpaceDE w:val="0"/>
        <w:autoSpaceDN w:val="0"/>
        <w:adjustRightInd w:val="0"/>
        <w:spacing w:line="276" w:lineRule="auto"/>
        <w:contextualSpacing/>
        <w:jc w:val="both"/>
        <w:rPr>
          <w:rFonts w:cs="Arial"/>
          <w:lang w:val="es-BO"/>
        </w:rPr>
      </w:pPr>
      <w:r w:rsidRPr="00825A24">
        <w:rPr>
          <w:rFonts w:cs="Arial"/>
          <w:lang w:val="es-BO"/>
        </w:rPr>
        <w:t>Por todo subcontrato suscrito por el CONTRATISTA, no obligara o pretenderá obligar a YPFB al cumplimiento de las obligaciones laborales, sociales o patronales de los subcontratistas, proveedores y/o fabricantes; en este sentido la responsabilidad frente a YPFB por el cumplimiento de las obligaciones laborales, sociales o patronales, que provengan o emanen de la Ley Aplicable son de exclusiva cuenta y riesgo del subcontratista, proveedores, suministradores, vendedores, fabricantes y/o el CONTRATISTA.</w:t>
      </w:r>
    </w:p>
    <w:p w:rsidR="000D4B18" w:rsidRPr="00825A24" w:rsidRDefault="000D4B18" w:rsidP="000D4B18">
      <w:pPr>
        <w:autoSpaceDE w:val="0"/>
        <w:autoSpaceDN w:val="0"/>
        <w:adjustRightInd w:val="0"/>
        <w:spacing w:line="276" w:lineRule="auto"/>
        <w:ind w:left="360"/>
        <w:jc w:val="both"/>
        <w:rPr>
          <w:rFonts w:cs="Arial"/>
          <w:lang w:val="es-BO"/>
        </w:rPr>
      </w:pPr>
    </w:p>
    <w:p w:rsidR="000D4B18" w:rsidRPr="00825A24" w:rsidRDefault="000D4B18" w:rsidP="00E968B4">
      <w:pPr>
        <w:pStyle w:val="Prrafodelista"/>
        <w:numPr>
          <w:ilvl w:val="0"/>
          <w:numId w:val="41"/>
        </w:numPr>
        <w:autoSpaceDE w:val="0"/>
        <w:autoSpaceDN w:val="0"/>
        <w:adjustRightInd w:val="0"/>
        <w:spacing w:line="276" w:lineRule="auto"/>
        <w:contextualSpacing/>
        <w:jc w:val="both"/>
        <w:rPr>
          <w:rFonts w:cs="Arial"/>
          <w:lang w:val="es-BO"/>
        </w:rPr>
      </w:pPr>
      <w:r w:rsidRPr="00825A24">
        <w:rPr>
          <w:rFonts w:cs="Arial"/>
          <w:lang w:val="es-BO"/>
        </w:rPr>
        <w:t>Por los efectos resultantes de la inobservancia y/o infracción de las obligaciones del Contrato, leyes, reglamentos y/o Ley Aplicable del Estado Plurinacional de Bolivia.</w:t>
      </w:r>
    </w:p>
    <w:p w:rsidR="000D4B18" w:rsidRPr="00825A24" w:rsidRDefault="000D4B18" w:rsidP="000D4B18">
      <w:pPr>
        <w:pStyle w:val="Prrafodelista"/>
        <w:autoSpaceDE w:val="0"/>
        <w:autoSpaceDN w:val="0"/>
        <w:adjustRightInd w:val="0"/>
        <w:spacing w:line="276" w:lineRule="auto"/>
        <w:jc w:val="both"/>
        <w:rPr>
          <w:rFonts w:cs="Arial"/>
          <w:lang w:val="es-BO"/>
        </w:rPr>
      </w:pPr>
    </w:p>
    <w:p w:rsidR="000D4B18" w:rsidRPr="00825A24" w:rsidRDefault="000D4B18" w:rsidP="000D4B18">
      <w:pPr>
        <w:spacing w:line="276" w:lineRule="auto"/>
        <w:jc w:val="both"/>
        <w:rPr>
          <w:rFonts w:cs="Arial"/>
        </w:rPr>
      </w:pPr>
      <w:r w:rsidRPr="00825A24">
        <w:rPr>
          <w:rFonts w:cs="Arial"/>
          <w:b/>
        </w:rPr>
        <w:t>DÉCIMA TERCERA.- (INTRANSFERIBILIDAD DEL CONTRATO).</w:t>
      </w:r>
      <w:r w:rsidRPr="00825A24">
        <w:rPr>
          <w:rFonts w:cs="Arial"/>
        </w:rPr>
        <w:t xml:space="preserve"> </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13.1</w:t>
      </w:r>
      <w:r w:rsidRPr="00825A24">
        <w:rPr>
          <w:rFonts w:cs="Arial"/>
        </w:rPr>
        <w:tab/>
        <w:t xml:space="preserve">El CONTRATISTA bajo ningún título podrá ceder, transferir, subrogar, total o parcialmente este Contrato. </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13.2</w:t>
      </w:r>
      <w:r w:rsidRPr="00825A24">
        <w:rPr>
          <w:rFonts w:cs="Arial"/>
        </w:rPr>
        <w:tab/>
        <w:t>En caso excepcional, emergente de causa de fuerza mayor, caso fortuito o necesidad pública, las Partes podrán acordar la cesión o subrogación del Contrato total o parcialmente, previa aprobación de YPFB, bajo los mismos términos y condiciones del presente Contrato.</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13.3</w:t>
      </w:r>
      <w:r w:rsidRPr="00825A24">
        <w:rPr>
          <w:rFonts w:cs="Arial"/>
        </w:rPr>
        <w:tab/>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13.4</w:t>
      </w:r>
      <w:r w:rsidRPr="00825A24">
        <w:rPr>
          <w:rFonts w:cs="Arial"/>
        </w:rPr>
        <w:tab/>
        <w:t>Una vez aprobada la cesión, transferencia o subrogación, el cedente es responsable solidario con el cesionario del cumplimiento de las obligaciones tal como fueron convenidas en el presente Contrato y asumir todas las obligaciones emergentes como originalmente fueron pactadas.</w:t>
      </w:r>
    </w:p>
    <w:p w:rsidR="000D4B18" w:rsidRPr="00825A24" w:rsidRDefault="000D4B18" w:rsidP="000D4B18">
      <w:pPr>
        <w:spacing w:line="276" w:lineRule="auto"/>
        <w:ind w:left="709" w:hanging="709"/>
        <w:jc w:val="both"/>
        <w:rPr>
          <w:rFonts w:cs="Arial"/>
          <w:highlight w:val="green"/>
        </w:rPr>
      </w:pPr>
    </w:p>
    <w:p w:rsidR="000D4B18" w:rsidRPr="00825A24" w:rsidRDefault="000D4B18" w:rsidP="000D4B18">
      <w:pPr>
        <w:spacing w:line="276" w:lineRule="auto"/>
        <w:ind w:left="709" w:hanging="709"/>
        <w:jc w:val="both"/>
        <w:rPr>
          <w:rFonts w:cs="Arial"/>
        </w:rPr>
      </w:pPr>
      <w:r w:rsidRPr="00825A24">
        <w:rPr>
          <w:rFonts w:cs="Arial"/>
          <w:b/>
        </w:rPr>
        <w:t>DÉCIMA CUARTA.- (CAUSAS DE FUERZA MAYOR Y/O CASO FORTUITO).</w:t>
      </w:r>
      <w:r w:rsidRPr="00825A24">
        <w:rPr>
          <w:rFonts w:cs="Arial"/>
        </w:rPr>
        <w:t xml:space="preserve"> </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14.1</w:t>
      </w:r>
      <w:r w:rsidRPr="00825A24">
        <w:rPr>
          <w:rFonts w:cs="Arial"/>
        </w:rPr>
        <w:tab/>
        <w:t xml:space="preserve">El Fiscal de Servicios en Ciudad de YPFB tendrá la facultad de calificar las causas de fuerza mayor y/o caso fortuito, que pudieran tener efectiva consecuencia sobre la ejecución del Contrato. </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14.2</w:t>
      </w:r>
      <w:r w:rsidRPr="00825A24">
        <w:rPr>
          <w:rFonts w:cs="Arial"/>
        </w:rPr>
        <w:tab/>
        <w:t>Se entiende por fuerza mayor al obstáculo externo, imprevisto o inevitable que origina una fuerza extraña al hombre que impide el cumplimiento de la obligación (ejemplo: incendios, inundaciones y otros desastres naturales).</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14.3</w:t>
      </w:r>
      <w:r w:rsidRPr="00825A24">
        <w:rPr>
          <w:rFonts w:cs="Arial"/>
        </w:rPr>
        <w:tab/>
        <w:t>Se entiende por caso fortuito al obstáculo interno atribuible al hombre, imprevisto o inevitable, proveniente de las condiciones mismas en que la obligación debía ser cumplida (ejemplo: conmociones civiles, huelgas, bloqueos, revoluciones, etc.).</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lang w:val="es-BO"/>
        </w:rPr>
      </w:pPr>
      <w:r w:rsidRPr="00825A24">
        <w:rPr>
          <w:rFonts w:cs="Arial"/>
          <w:b/>
          <w:lang w:val="es-BO"/>
        </w:rPr>
        <w:t>14.4</w:t>
      </w:r>
      <w:r w:rsidRPr="00825A24">
        <w:rPr>
          <w:rFonts w:cs="Arial"/>
          <w:lang w:val="es-BO"/>
        </w:rPr>
        <w:tab/>
        <w:t xml:space="preserve">No se considerará que ninguna de las Partes ha incumplido o violado sus obligaciones bajo el Contrato, en la medida en que una fuerza mayor o caso fortuito durante la ejecución del Servicio </w:t>
      </w:r>
      <w:r w:rsidRPr="00825A24">
        <w:rPr>
          <w:rFonts w:cs="Arial"/>
        </w:rPr>
        <w:t xml:space="preserve">demore en el cumplimiento del plazo Servicio, dando lugar a retrasos en el avance, </w:t>
      </w:r>
      <w:r w:rsidRPr="00825A24">
        <w:rPr>
          <w:rFonts w:cs="Arial"/>
          <w:lang w:val="es-BO"/>
        </w:rPr>
        <w:t>siempre y cuando:</w:t>
      </w:r>
    </w:p>
    <w:p w:rsidR="000D4B18" w:rsidRPr="00825A24" w:rsidRDefault="000D4B18" w:rsidP="00E968B4">
      <w:pPr>
        <w:numPr>
          <w:ilvl w:val="0"/>
          <w:numId w:val="44"/>
        </w:numPr>
        <w:spacing w:line="276" w:lineRule="auto"/>
        <w:jc w:val="both"/>
        <w:rPr>
          <w:rFonts w:cs="Arial"/>
          <w:lang w:val="es-BO"/>
        </w:rPr>
      </w:pPr>
      <w:r w:rsidRPr="00825A24">
        <w:rPr>
          <w:rFonts w:cs="Arial"/>
          <w:lang w:val="es-BO"/>
        </w:rPr>
        <w:t xml:space="preserve">Las circunstancias de la fuerza mayor o caso fortuito no hayan surgido por un incumplimiento, omisión o Negligencia de la Parte </w:t>
      </w:r>
      <w:proofErr w:type="spellStart"/>
      <w:r w:rsidRPr="00825A24">
        <w:rPr>
          <w:rFonts w:cs="Arial"/>
          <w:lang w:val="es-BO"/>
        </w:rPr>
        <w:t>invocante</w:t>
      </w:r>
      <w:proofErr w:type="spellEnd"/>
      <w:r w:rsidRPr="00825A24">
        <w:rPr>
          <w:rFonts w:cs="Arial"/>
          <w:lang w:val="es-BO"/>
        </w:rPr>
        <w:t>, o en el caso del Contratista, será aplicable también a cualquier subcontratista.</w:t>
      </w:r>
    </w:p>
    <w:p w:rsidR="000D4B18" w:rsidRPr="00825A24" w:rsidRDefault="000D4B18" w:rsidP="00E968B4">
      <w:pPr>
        <w:numPr>
          <w:ilvl w:val="0"/>
          <w:numId w:val="44"/>
        </w:numPr>
        <w:spacing w:line="276" w:lineRule="auto"/>
        <w:jc w:val="both"/>
        <w:rPr>
          <w:rFonts w:cs="Arial"/>
          <w:lang w:val="es-BO"/>
        </w:rPr>
      </w:pPr>
      <w:r w:rsidRPr="00825A24">
        <w:rPr>
          <w:rFonts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0D4B18" w:rsidRPr="00825A24" w:rsidRDefault="000D4B18" w:rsidP="00E968B4">
      <w:pPr>
        <w:numPr>
          <w:ilvl w:val="0"/>
          <w:numId w:val="44"/>
        </w:numPr>
        <w:spacing w:line="276" w:lineRule="auto"/>
        <w:jc w:val="both"/>
        <w:rPr>
          <w:rFonts w:cs="Arial"/>
          <w:lang w:val="es-BO"/>
        </w:rPr>
      </w:pPr>
      <w:r w:rsidRPr="00825A24">
        <w:rPr>
          <w:rFonts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0D4B18" w:rsidRPr="00825A24" w:rsidRDefault="000D4B18" w:rsidP="000D4B18">
      <w:pPr>
        <w:spacing w:line="276" w:lineRule="auto"/>
        <w:ind w:left="709" w:hanging="709"/>
        <w:jc w:val="both"/>
        <w:rPr>
          <w:rFonts w:cs="Arial"/>
        </w:rPr>
      </w:pPr>
      <w:r w:rsidRPr="00825A24">
        <w:rPr>
          <w:rFonts w:cs="Arial"/>
          <w:b/>
        </w:rPr>
        <w:t>14.5</w:t>
      </w:r>
      <w:r w:rsidRPr="00825A24">
        <w:rPr>
          <w:rFonts w:cs="Arial"/>
        </w:rPr>
        <w:tab/>
        <w:t xml:space="preserve">Previo cumplimiento por parte del CONTRATISTA de lo establecido precedentemente dentro de los dos (2) días hábiles el Fiscal de Servicio en Ciudad de YPFB, debe aprobar o no la existencia del impedimento, </w:t>
      </w:r>
      <w:r w:rsidRPr="00825A24">
        <w:rPr>
          <w:rFonts w:cs="Arial"/>
        </w:rPr>
        <w:lastRenderedPageBreak/>
        <w:t xml:space="preserve">sin el cual, de ninguna manera y por ningún motivo, el CONTRATISTA podrá solicitar luego a este Fiscal dentro del plazo previsto en esta </w:t>
      </w:r>
      <w:proofErr w:type="spellStart"/>
      <w:r w:rsidRPr="00825A24">
        <w:rPr>
          <w:rFonts w:cs="Arial"/>
        </w:rPr>
        <w:t>subclausula</w:t>
      </w:r>
      <w:proofErr w:type="spellEnd"/>
      <w:r w:rsidRPr="00825A24">
        <w:rPr>
          <w:rFonts w:cs="Arial"/>
        </w:rPr>
        <w:t>, la ampliación del plazo del Contrato o la exención de retenciones y/o pago de multas.</w:t>
      </w:r>
    </w:p>
    <w:p w:rsidR="000D4B18" w:rsidRPr="00825A24" w:rsidRDefault="000D4B18" w:rsidP="000D4B18">
      <w:pPr>
        <w:spacing w:line="276" w:lineRule="auto"/>
        <w:ind w:left="709" w:hanging="709"/>
        <w:jc w:val="both"/>
        <w:rPr>
          <w:rFonts w:cs="Arial"/>
          <w:lang w:val="es-ES_tradnl"/>
        </w:rPr>
      </w:pPr>
      <w:r w:rsidRPr="00825A24">
        <w:rPr>
          <w:rFonts w:cs="Arial"/>
          <w:b/>
          <w:lang w:val="es-ES_tradnl"/>
        </w:rPr>
        <w:t>14.6</w:t>
      </w:r>
      <w:r w:rsidRPr="00825A24">
        <w:rPr>
          <w:rFonts w:cs="Arial"/>
          <w:lang w:val="es-ES_tradnl"/>
        </w:rPr>
        <w:tab/>
        <w:t xml:space="preserve">El período de interrupción del </w:t>
      </w:r>
      <w:r w:rsidRPr="00825A24">
        <w:rPr>
          <w:rFonts w:cs="Arial"/>
        </w:rPr>
        <w:t>Servicio</w:t>
      </w:r>
      <w:r w:rsidRPr="00825A24">
        <w:rPr>
          <w:rFonts w:cs="Arial"/>
          <w:lang w:val="es-ES_tradnl"/>
        </w:rPr>
        <w:t>, debido a eventos de fuerza mayor o caso fortuito, será aumentado al plazo contractual pactado.</w:t>
      </w:r>
    </w:p>
    <w:p w:rsidR="000D4B18" w:rsidRPr="00825A24" w:rsidRDefault="000D4B18" w:rsidP="000D4B18">
      <w:pPr>
        <w:spacing w:line="276" w:lineRule="auto"/>
        <w:ind w:left="709" w:hanging="709"/>
        <w:jc w:val="both"/>
        <w:rPr>
          <w:rFonts w:cs="Arial"/>
        </w:rPr>
      </w:pPr>
      <w:r w:rsidRPr="00825A24">
        <w:rPr>
          <w:rFonts w:cs="Arial"/>
          <w:b/>
          <w:lang w:val="es-ES_tradnl"/>
        </w:rPr>
        <w:t>14.7</w:t>
      </w:r>
      <w:r w:rsidRPr="00825A24">
        <w:rPr>
          <w:rFonts w:cs="Arial"/>
          <w:lang w:val="es-ES_tradnl"/>
        </w:rPr>
        <w:tab/>
      </w:r>
      <w:r w:rsidRPr="00825A24">
        <w:rPr>
          <w:rFonts w:cs="Arial"/>
        </w:rPr>
        <w:t>Durante este período las Partes soportarán independientemente sus respectivas pérdidas, por lo cual no podrá oponerse este argumento a reclamos por pagos debidos bajo el Contrato sin perjuicio de lo establecido en la propuesta adjudicada.</w:t>
      </w:r>
    </w:p>
    <w:p w:rsidR="000D4B18" w:rsidRPr="00825A24" w:rsidRDefault="000D4B18" w:rsidP="000D4B18">
      <w:pPr>
        <w:spacing w:line="276" w:lineRule="auto"/>
        <w:ind w:left="709" w:hanging="709"/>
        <w:jc w:val="both"/>
        <w:rPr>
          <w:rFonts w:cs="Arial"/>
          <w:lang w:val="es-ES_tradnl"/>
        </w:rPr>
      </w:pPr>
      <w:r w:rsidRPr="00825A24">
        <w:rPr>
          <w:rFonts w:cs="Arial"/>
          <w:b/>
          <w:lang w:val="es-ES_tradnl"/>
        </w:rPr>
        <w:t>14.8</w:t>
      </w:r>
      <w:r w:rsidRPr="00825A24">
        <w:rPr>
          <w:rFonts w:cs="Arial"/>
          <w:lang w:val="es-ES_tradnl"/>
        </w:rPr>
        <w:tab/>
      </w:r>
      <w:r w:rsidRPr="00825A24">
        <w:rPr>
          <w:rFonts w:cs="Arial"/>
        </w:rPr>
        <w:t xml:space="preserve">Si la razón impeditiva o sus causas perduraren por un plazo de días consecutivos técnicamente razonable cualquiera de las Partes podrá notificar a la otra, por escrito, la resolución del Contrato de conformidad a la </w:t>
      </w:r>
      <w:proofErr w:type="spellStart"/>
      <w:r w:rsidRPr="00825A24">
        <w:rPr>
          <w:rFonts w:cs="Arial"/>
        </w:rPr>
        <w:t>clausula</w:t>
      </w:r>
      <w:proofErr w:type="spellEnd"/>
      <w:r w:rsidRPr="00825A24">
        <w:rPr>
          <w:rFonts w:cs="Arial"/>
        </w:rPr>
        <w:t xml:space="preserve"> de Terminación del Contrato</w:t>
      </w:r>
      <w:r w:rsidRPr="00825A24">
        <w:rPr>
          <w:rFonts w:cs="Arial"/>
          <w:lang w:val="es-ES_tradnl"/>
        </w:rPr>
        <w:t>.</w:t>
      </w:r>
    </w:p>
    <w:p w:rsidR="000D4B18" w:rsidRPr="00825A24" w:rsidRDefault="000D4B18" w:rsidP="000D4B18">
      <w:pPr>
        <w:spacing w:line="276" w:lineRule="auto"/>
        <w:jc w:val="both"/>
        <w:rPr>
          <w:rFonts w:cs="Arial"/>
          <w:highlight w:val="green"/>
          <w:lang w:val="es-ES_tradnl"/>
        </w:rPr>
      </w:pPr>
    </w:p>
    <w:p w:rsidR="000D4B18" w:rsidRPr="00825A24" w:rsidRDefault="000D4B18" w:rsidP="000D4B18">
      <w:pPr>
        <w:spacing w:line="276" w:lineRule="auto"/>
        <w:jc w:val="both"/>
        <w:rPr>
          <w:rFonts w:cs="Arial"/>
        </w:rPr>
      </w:pPr>
      <w:r w:rsidRPr="00825A24">
        <w:rPr>
          <w:rFonts w:cs="Arial"/>
          <w:b/>
        </w:rPr>
        <w:t>DÉCIMA QUINTA.- (TERMINACIÓN DEL CONTRATO).</w:t>
      </w:r>
      <w:r w:rsidRPr="00825A24">
        <w:rPr>
          <w:rFonts w:cs="Arial"/>
        </w:rPr>
        <w:t xml:space="preserve">  </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rPr>
      </w:pPr>
      <w:r w:rsidRPr="00825A24">
        <w:rPr>
          <w:rFonts w:cs="Arial"/>
        </w:rPr>
        <w:t>El presente Contrato concluirá bajo una de las siguientes causas:</w:t>
      </w:r>
    </w:p>
    <w:p w:rsidR="000D4B18" w:rsidRPr="00825A24" w:rsidRDefault="000D4B18" w:rsidP="000D4B18">
      <w:pPr>
        <w:spacing w:line="276" w:lineRule="auto"/>
        <w:jc w:val="both"/>
        <w:rPr>
          <w:rFonts w:cs="Arial"/>
          <w:lang w:val="es-ES_tradnl"/>
        </w:rPr>
      </w:pPr>
    </w:p>
    <w:p w:rsidR="000D4B18" w:rsidRPr="00825A24" w:rsidRDefault="000D4B18" w:rsidP="000D4B18">
      <w:pPr>
        <w:spacing w:line="276" w:lineRule="auto"/>
        <w:ind w:left="705" w:hanging="705"/>
        <w:jc w:val="both"/>
        <w:rPr>
          <w:rFonts w:cs="Arial"/>
        </w:rPr>
      </w:pPr>
      <w:r w:rsidRPr="00825A24">
        <w:rPr>
          <w:rFonts w:cs="Arial"/>
          <w:b/>
        </w:rPr>
        <w:t>15.1</w:t>
      </w:r>
      <w:r w:rsidRPr="00825A24">
        <w:rPr>
          <w:rFonts w:cs="Arial"/>
          <w:b/>
        </w:rPr>
        <w:tab/>
        <w:t>Por Cumplimiento del Contrato</w:t>
      </w:r>
      <w:r w:rsidRPr="00825A24">
        <w:rPr>
          <w:rFonts w:cs="Arial"/>
        </w:rPr>
        <w:t xml:space="preserve">: </w:t>
      </w:r>
    </w:p>
    <w:p w:rsidR="000D4B18" w:rsidRPr="00825A24" w:rsidRDefault="000D4B18" w:rsidP="000D4B18">
      <w:pPr>
        <w:spacing w:line="276" w:lineRule="auto"/>
        <w:ind w:left="705"/>
        <w:jc w:val="both"/>
        <w:rPr>
          <w:rFonts w:cs="Arial"/>
          <w:b/>
        </w:rPr>
      </w:pPr>
    </w:p>
    <w:p w:rsidR="000D4B18" w:rsidRPr="00825A24" w:rsidRDefault="000D4B18" w:rsidP="000D4B18">
      <w:pPr>
        <w:spacing w:line="276" w:lineRule="auto"/>
        <w:ind w:left="705"/>
        <w:jc w:val="both"/>
        <w:rPr>
          <w:rFonts w:cs="Arial"/>
        </w:rPr>
      </w:pPr>
      <w:r w:rsidRPr="00825A24">
        <w:rPr>
          <w:rFonts w:cs="Arial"/>
        </w:rPr>
        <w:t xml:space="preserve">De forma normal, </w:t>
      </w:r>
      <w:proofErr w:type="gramStart"/>
      <w:r w:rsidRPr="00825A24">
        <w:rPr>
          <w:rFonts w:cs="Arial"/>
        </w:rPr>
        <w:t>tanto  YPFB</w:t>
      </w:r>
      <w:proofErr w:type="gramEnd"/>
      <w:r w:rsidRPr="00825A24">
        <w:rPr>
          <w:rFonts w:cs="Arial"/>
        </w:rPr>
        <w:t xml:space="preserve"> como el CONTRATISTA darán por terminado el presente Contrato, una vez que ambas Partes hayan dado cumplimiento a todas las condiciones y estipulaciones contenidas en el mismo, lo cual se hará constar en el certificado de cumplimiento de Contrato, emitido por YPFB.</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5" w:hanging="705"/>
        <w:jc w:val="both"/>
        <w:rPr>
          <w:rFonts w:cs="Arial"/>
        </w:rPr>
      </w:pPr>
      <w:r w:rsidRPr="00825A24">
        <w:rPr>
          <w:rFonts w:cs="Arial"/>
          <w:b/>
        </w:rPr>
        <w:t>15.2</w:t>
      </w:r>
      <w:r w:rsidRPr="00825A24">
        <w:rPr>
          <w:rFonts w:cs="Arial"/>
          <w:b/>
        </w:rPr>
        <w:tab/>
        <w:t>Por Resolución del Contrato</w:t>
      </w:r>
      <w:r w:rsidRPr="00825A24">
        <w:rPr>
          <w:rFonts w:cs="Arial"/>
        </w:rPr>
        <w:t xml:space="preserve">: </w:t>
      </w:r>
    </w:p>
    <w:p w:rsidR="000D4B18" w:rsidRPr="00825A24" w:rsidRDefault="000D4B18" w:rsidP="000D4B18">
      <w:pPr>
        <w:spacing w:line="276" w:lineRule="auto"/>
        <w:ind w:left="705"/>
        <w:jc w:val="both"/>
        <w:rPr>
          <w:rFonts w:cs="Arial"/>
          <w:b/>
        </w:rPr>
      </w:pPr>
    </w:p>
    <w:p w:rsidR="000D4B18" w:rsidRPr="00825A24" w:rsidRDefault="000D4B18" w:rsidP="000D4B18">
      <w:pPr>
        <w:spacing w:line="276" w:lineRule="auto"/>
        <w:ind w:left="705"/>
        <w:jc w:val="both"/>
        <w:rPr>
          <w:rFonts w:cs="Arial"/>
        </w:rPr>
      </w:pPr>
      <w:r w:rsidRPr="00825A24">
        <w:rPr>
          <w:rFonts w:cs="Arial"/>
        </w:rPr>
        <w:t>Si se diera el caso y como una forma excepcional de terminar el Contrato, a los efectos legales correspondientes, YPFB y el CONTRATISTA, acuerdan las siguientes causales para procesar la resolución del Contrato:</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1410" w:hanging="705"/>
        <w:jc w:val="both"/>
        <w:rPr>
          <w:rFonts w:cs="Arial"/>
          <w:b/>
        </w:rPr>
      </w:pPr>
      <w:r w:rsidRPr="00825A24">
        <w:rPr>
          <w:rFonts w:cs="Arial"/>
          <w:b/>
        </w:rPr>
        <w:t>15.2.1 Resolución a requerimiento de YPFB, por causales atribuibles al CONTRATISTA.</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1410" w:firstLine="3"/>
        <w:jc w:val="both"/>
        <w:rPr>
          <w:rFonts w:cs="Arial"/>
        </w:rPr>
      </w:pPr>
      <w:r w:rsidRPr="00825A24">
        <w:rPr>
          <w:rFonts w:cs="Arial"/>
        </w:rPr>
        <w:t>YPFB, podrá proceder al trámite de resolución del Contrato, en los siguientes casos:</w:t>
      </w:r>
    </w:p>
    <w:p w:rsidR="000D4B18" w:rsidRPr="00825A24" w:rsidRDefault="000D4B18" w:rsidP="000D4B18">
      <w:pPr>
        <w:spacing w:line="276" w:lineRule="auto"/>
        <w:jc w:val="both"/>
        <w:rPr>
          <w:rFonts w:cs="Arial"/>
        </w:rPr>
      </w:pPr>
    </w:p>
    <w:p w:rsidR="000D4B18" w:rsidRPr="00825A24" w:rsidRDefault="000D4B18" w:rsidP="00E968B4">
      <w:pPr>
        <w:pStyle w:val="Prrafodelista"/>
        <w:numPr>
          <w:ilvl w:val="0"/>
          <w:numId w:val="42"/>
        </w:numPr>
        <w:spacing w:line="276" w:lineRule="auto"/>
        <w:contextualSpacing/>
        <w:jc w:val="both"/>
        <w:rPr>
          <w:rFonts w:cs="Arial"/>
        </w:rPr>
      </w:pPr>
      <w:r w:rsidRPr="00825A24">
        <w:rPr>
          <w:rFonts w:cs="Arial"/>
        </w:rPr>
        <w:t xml:space="preserve">Por disolución del CONTRATISTA. </w:t>
      </w:r>
    </w:p>
    <w:p w:rsidR="000D4B18" w:rsidRPr="00825A24" w:rsidRDefault="000D4B18" w:rsidP="00E968B4">
      <w:pPr>
        <w:pStyle w:val="Prrafodelista"/>
        <w:numPr>
          <w:ilvl w:val="0"/>
          <w:numId w:val="42"/>
        </w:numPr>
        <w:spacing w:line="276" w:lineRule="auto"/>
        <w:contextualSpacing/>
        <w:jc w:val="both"/>
        <w:rPr>
          <w:rFonts w:cs="Arial"/>
        </w:rPr>
      </w:pPr>
      <w:r w:rsidRPr="00825A24">
        <w:rPr>
          <w:rFonts w:cs="Arial"/>
        </w:rPr>
        <w:t>Por quiebra declarada del CONTRATISTA.</w:t>
      </w:r>
    </w:p>
    <w:p w:rsidR="000D4B18" w:rsidRPr="00825A24" w:rsidRDefault="000D4B18" w:rsidP="00E968B4">
      <w:pPr>
        <w:pStyle w:val="Prrafodelista"/>
        <w:numPr>
          <w:ilvl w:val="0"/>
          <w:numId w:val="42"/>
        </w:numPr>
        <w:spacing w:line="276" w:lineRule="auto"/>
        <w:contextualSpacing/>
        <w:jc w:val="both"/>
        <w:rPr>
          <w:rFonts w:cs="Arial"/>
        </w:rPr>
      </w:pPr>
      <w:r w:rsidRPr="00825A24">
        <w:rPr>
          <w:rFonts w:cs="Arial"/>
        </w:rPr>
        <w:t>Por incumplimiento en la atención del Servicio,</w:t>
      </w:r>
      <w:r w:rsidRPr="00825A24">
        <w:rPr>
          <w:rFonts w:cs="Tahoma"/>
        </w:rPr>
        <w:t xml:space="preserve"> </w:t>
      </w:r>
      <w:r w:rsidRPr="00825A24">
        <w:rPr>
          <w:rFonts w:cs="Arial"/>
        </w:rPr>
        <w:t>luego de que, notificado el CONTRATISTA de dicho incumplimiento por YPFB, el CONTRATISTA no haya iniciado ninguna acción para subsanar dicho incumplimiento dentro de un periodo razonable según el numeral 15.2.3 a requerimiento de YPFB en asuntos relacionados con el objeto del presente Contrato.</w:t>
      </w:r>
    </w:p>
    <w:p w:rsidR="000D4B18" w:rsidRPr="00825A24" w:rsidRDefault="000D4B18" w:rsidP="00E968B4">
      <w:pPr>
        <w:pStyle w:val="Prrafodelista"/>
        <w:numPr>
          <w:ilvl w:val="0"/>
          <w:numId w:val="42"/>
        </w:numPr>
        <w:spacing w:line="276" w:lineRule="auto"/>
        <w:contextualSpacing/>
        <w:jc w:val="both"/>
        <w:rPr>
          <w:rFonts w:cs="Arial"/>
          <w:i/>
        </w:rPr>
      </w:pPr>
      <w:r w:rsidRPr="00825A24">
        <w:rPr>
          <w:rFonts w:cs="Arial"/>
        </w:rPr>
        <w:t xml:space="preserve">Por suspensión de la provisión del SERVICIO sin justificación, por el lapso de ______________días calendario continuos, sin autorización escrita de YPFB. </w:t>
      </w:r>
      <w:r w:rsidRPr="00825A24">
        <w:rPr>
          <w:rFonts w:cs="Arial"/>
          <w:i/>
        </w:rPr>
        <w:t>(insertar los días conforme al servicio y penalidad máxima)</w:t>
      </w:r>
    </w:p>
    <w:p w:rsidR="000D4B18" w:rsidRPr="00825A24" w:rsidRDefault="000D4B18" w:rsidP="00E968B4">
      <w:pPr>
        <w:pStyle w:val="Prrafodelista"/>
        <w:numPr>
          <w:ilvl w:val="0"/>
          <w:numId w:val="42"/>
        </w:numPr>
        <w:spacing w:line="276" w:lineRule="auto"/>
        <w:contextualSpacing/>
        <w:jc w:val="both"/>
        <w:rPr>
          <w:rFonts w:cs="Arial"/>
        </w:rPr>
      </w:pPr>
      <w:r w:rsidRPr="00825A24">
        <w:rPr>
          <w:rFonts w:cs="Arial"/>
        </w:rPr>
        <w:t>Por Negligencia reiterada (2 veces) en el cumplimiento de las especificaciones técnicas, u otras especificaciones, o instrucciones escritas del Fiscal de Servicio en Campo de YPFB.</w:t>
      </w:r>
    </w:p>
    <w:p w:rsidR="000D4B18" w:rsidRPr="00825A24" w:rsidRDefault="000D4B18" w:rsidP="00E968B4">
      <w:pPr>
        <w:pStyle w:val="Prrafodelista"/>
        <w:numPr>
          <w:ilvl w:val="0"/>
          <w:numId w:val="42"/>
        </w:numPr>
        <w:spacing w:line="276" w:lineRule="auto"/>
        <w:contextualSpacing/>
        <w:jc w:val="both"/>
        <w:rPr>
          <w:rFonts w:cs="Arial"/>
        </w:rPr>
      </w:pPr>
      <w:r w:rsidRPr="00825A24">
        <w:rPr>
          <w:rFonts w:cs="Arial"/>
        </w:rPr>
        <w:t>Por falta de pago de salarios a su personal y otras obligaciones contractuales que afecten al Servicio.</w:t>
      </w:r>
    </w:p>
    <w:p w:rsidR="000D4B18" w:rsidRPr="00825A24" w:rsidRDefault="000D4B18" w:rsidP="00E968B4">
      <w:pPr>
        <w:pStyle w:val="Prrafodelista"/>
        <w:numPr>
          <w:ilvl w:val="0"/>
          <w:numId w:val="42"/>
        </w:numPr>
        <w:spacing w:line="276" w:lineRule="auto"/>
        <w:contextualSpacing/>
        <w:jc w:val="both"/>
        <w:rPr>
          <w:rFonts w:cs="Arial"/>
        </w:rPr>
      </w:pPr>
      <w:r w:rsidRPr="00825A24">
        <w:rPr>
          <w:rFonts w:cs="Arial"/>
        </w:rPr>
        <w:t>Cuando el monto de la multa por atraso en la prestación del Servicio alcance el diez por ciento (10%) del monto total del Contrato, decisión optativa, o el veinte por ciento (20%), de forma obligatoria.</w:t>
      </w:r>
    </w:p>
    <w:p w:rsidR="000D4B18" w:rsidRPr="00825A24" w:rsidRDefault="000D4B18" w:rsidP="00E968B4">
      <w:pPr>
        <w:pStyle w:val="Prrafodelista"/>
        <w:numPr>
          <w:ilvl w:val="0"/>
          <w:numId w:val="42"/>
        </w:numPr>
        <w:spacing w:line="276" w:lineRule="auto"/>
        <w:contextualSpacing/>
        <w:jc w:val="both"/>
        <w:rPr>
          <w:rFonts w:cs="Arial"/>
        </w:rPr>
      </w:pPr>
      <w:r w:rsidRPr="00825A24">
        <w:rPr>
          <w:rFonts w:cs="Arial"/>
        </w:rPr>
        <w:lastRenderedPageBreak/>
        <w:t>Por fuerza mayor o caso fortuito.</w:t>
      </w:r>
    </w:p>
    <w:p w:rsidR="000D4B18" w:rsidRPr="00825A24" w:rsidRDefault="000D4B18" w:rsidP="00E968B4">
      <w:pPr>
        <w:pStyle w:val="Prrafodelista"/>
        <w:numPr>
          <w:ilvl w:val="0"/>
          <w:numId w:val="42"/>
        </w:numPr>
        <w:spacing w:line="276" w:lineRule="auto"/>
        <w:contextualSpacing/>
        <w:jc w:val="both"/>
        <w:rPr>
          <w:rFonts w:cs="Arial"/>
        </w:rPr>
      </w:pPr>
      <w:r w:rsidRPr="00825A24">
        <w:rPr>
          <w:rFonts w:cs="Arial"/>
        </w:rPr>
        <w:t>Por incumplimiento a la cláusula (anticorrupción).</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1410" w:hanging="702"/>
        <w:jc w:val="both"/>
        <w:rPr>
          <w:rFonts w:cs="Arial"/>
          <w:b/>
        </w:rPr>
      </w:pPr>
      <w:r w:rsidRPr="00825A24">
        <w:rPr>
          <w:rFonts w:cs="Arial"/>
          <w:b/>
        </w:rPr>
        <w:t>15.2.2 Resolución a requerimiento del CONTRATISTA por causales atribuibles a YPFB.</w:t>
      </w:r>
    </w:p>
    <w:p w:rsidR="000D4B18" w:rsidRPr="00825A24" w:rsidRDefault="000D4B18" w:rsidP="000D4B18">
      <w:pPr>
        <w:spacing w:line="276" w:lineRule="auto"/>
        <w:jc w:val="both"/>
        <w:rPr>
          <w:rFonts w:cs="Arial"/>
          <w:highlight w:val="green"/>
        </w:rPr>
      </w:pPr>
    </w:p>
    <w:p w:rsidR="000D4B18" w:rsidRPr="00825A24" w:rsidRDefault="000D4B18" w:rsidP="000D4B18">
      <w:pPr>
        <w:spacing w:line="276" w:lineRule="auto"/>
        <w:ind w:left="1410" w:firstLine="6"/>
        <w:jc w:val="both"/>
        <w:rPr>
          <w:rFonts w:cs="Arial"/>
        </w:rPr>
      </w:pPr>
      <w:r w:rsidRPr="00825A24">
        <w:rPr>
          <w:rFonts w:cs="Arial"/>
        </w:rPr>
        <w:t>El CONTRATISTA, podrá proceder al trámite de resolución del Contrato, en los siguientes casos:</w:t>
      </w:r>
    </w:p>
    <w:p w:rsidR="000D4B18" w:rsidRPr="00825A24" w:rsidRDefault="000D4B18" w:rsidP="000D4B18">
      <w:pPr>
        <w:spacing w:line="276" w:lineRule="auto"/>
        <w:jc w:val="both"/>
        <w:rPr>
          <w:rFonts w:cs="Arial"/>
        </w:rPr>
      </w:pPr>
    </w:p>
    <w:p w:rsidR="000D4B18" w:rsidRPr="00825A24" w:rsidRDefault="000D4B18" w:rsidP="00E968B4">
      <w:pPr>
        <w:pStyle w:val="Prrafodelista"/>
        <w:numPr>
          <w:ilvl w:val="0"/>
          <w:numId w:val="43"/>
        </w:numPr>
        <w:spacing w:line="276" w:lineRule="auto"/>
        <w:contextualSpacing/>
        <w:jc w:val="both"/>
        <w:rPr>
          <w:rFonts w:cs="Arial"/>
        </w:rPr>
      </w:pPr>
      <w:r w:rsidRPr="00825A24">
        <w:rPr>
          <w:rFonts w:cs="Arial"/>
        </w:rPr>
        <w:t>Si apartándose de los términos del Contrato YPFB, a través del Fiscal de Servicio en Campo de YPFB pretende efectuar aumento o disminución en el Servicio, sin cumplir lo establecido por el presente Contrato.</w:t>
      </w:r>
    </w:p>
    <w:p w:rsidR="000D4B18" w:rsidRPr="00825A24" w:rsidRDefault="000D4B18" w:rsidP="00E968B4">
      <w:pPr>
        <w:pStyle w:val="Prrafodelista"/>
        <w:numPr>
          <w:ilvl w:val="0"/>
          <w:numId w:val="43"/>
        </w:numPr>
        <w:spacing w:line="276" w:lineRule="auto"/>
        <w:contextualSpacing/>
        <w:jc w:val="both"/>
        <w:rPr>
          <w:rFonts w:cs="Arial"/>
        </w:rPr>
      </w:pPr>
      <w:r w:rsidRPr="00825A24">
        <w:rPr>
          <w:rFonts w:cs="Arial"/>
        </w:rPr>
        <w:t>Por utilizar o requerir aquellos Servicios que son objeto del presente Contrato, en beneficio de terceras personas.</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1413" w:hanging="705"/>
        <w:jc w:val="both"/>
        <w:rPr>
          <w:rFonts w:cs="Arial"/>
        </w:rPr>
      </w:pPr>
      <w:r w:rsidRPr="00825A24">
        <w:rPr>
          <w:rFonts w:cs="Arial"/>
          <w:b/>
        </w:rPr>
        <w:t>15.2.3 Reglas aplicables a la Resolución</w:t>
      </w:r>
      <w:r w:rsidRPr="00825A24">
        <w:rPr>
          <w:rFonts w:cs="Arial"/>
        </w:rPr>
        <w:t>:</w:t>
      </w:r>
    </w:p>
    <w:p w:rsidR="000D4B18" w:rsidRPr="00825A24" w:rsidRDefault="000D4B18" w:rsidP="000D4B18">
      <w:pPr>
        <w:spacing w:line="276" w:lineRule="auto"/>
        <w:ind w:left="1413" w:hanging="705"/>
        <w:jc w:val="both"/>
        <w:rPr>
          <w:rFonts w:cs="Arial"/>
        </w:rPr>
      </w:pPr>
    </w:p>
    <w:p w:rsidR="000D4B18" w:rsidRPr="00825A24" w:rsidRDefault="000D4B18" w:rsidP="000D4B18">
      <w:pPr>
        <w:spacing w:line="276" w:lineRule="auto"/>
        <w:ind w:left="1413"/>
        <w:jc w:val="both"/>
        <w:rPr>
          <w:rFonts w:cs="Arial"/>
        </w:rPr>
      </w:pPr>
      <w:r w:rsidRPr="00825A24">
        <w:rPr>
          <w:rFonts w:cs="Arial"/>
        </w:rPr>
        <w:t>Para procesar la resolución del Contrato por cualquiera de las causales señaladas, YPFB dará aviso escrito mediante carta notariada, a la otra Parte, de su intención de resolver el Contrato, estableciendo claramente la causal que se aduce.</w:t>
      </w:r>
    </w:p>
    <w:p w:rsidR="000D4B18" w:rsidRPr="00825A24" w:rsidRDefault="000D4B18" w:rsidP="000D4B18">
      <w:pPr>
        <w:spacing w:line="276" w:lineRule="auto"/>
        <w:jc w:val="both"/>
        <w:rPr>
          <w:rFonts w:cs="Arial"/>
          <w:lang w:val="es-ES_tradnl"/>
        </w:rPr>
      </w:pPr>
    </w:p>
    <w:p w:rsidR="000D4B18" w:rsidRPr="00825A24" w:rsidRDefault="000D4B18" w:rsidP="000D4B18">
      <w:pPr>
        <w:spacing w:line="276" w:lineRule="auto"/>
        <w:ind w:left="1416"/>
        <w:jc w:val="both"/>
        <w:rPr>
          <w:rFonts w:cs="Arial"/>
          <w:lang w:val="es-ES_tradnl"/>
        </w:rPr>
      </w:pPr>
      <w:r w:rsidRPr="00825A24">
        <w:rPr>
          <w:rFonts w:cs="Arial"/>
          <w:lang w:val="es-ES_tradn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D4B18" w:rsidRPr="00825A24" w:rsidRDefault="000D4B18" w:rsidP="000D4B18">
      <w:pPr>
        <w:spacing w:line="276" w:lineRule="auto"/>
        <w:ind w:left="1416"/>
        <w:jc w:val="both"/>
        <w:rPr>
          <w:rFonts w:cs="Arial"/>
          <w:lang w:val="es-ES_tradnl"/>
        </w:rPr>
      </w:pPr>
    </w:p>
    <w:p w:rsidR="000D4B18" w:rsidRPr="00825A24" w:rsidRDefault="000D4B18" w:rsidP="000D4B18">
      <w:pPr>
        <w:spacing w:line="276" w:lineRule="auto"/>
        <w:ind w:left="1416"/>
        <w:jc w:val="both"/>
        <w:rPr>
          <w:rFonts w:cs="Arial"/>
          <w:lang w:val="es-ES_tradnl"/>
        </w:rPr>
      </w:pPr>
      <w:r w:rsidRPr="00825A24">
        <w:rPr>
          <w:rFonts w:cs="Arial"/>
          <w:lang w:val="es-ES_tradnl"/>
        </w:rPr>
        <w:t>En caso contrario, si al vencimiento del término de los diez (10) días hábiles no existiese ninguna respuesta, el proceso de resolución continuará a cuyo fin YPFB notificará mediante carta notariada a la otra Parte, que la resolución del Contrato se ha hecho efectivo.</w:t>
      </w:r>
    </w:p>
    <w:p w:rsidR="000D4B18" w:rsidRPr="00825A24" w:rsidRDefault="000D4B18" w:rsidP="000D4B18">
      <w:pPr>
        <w:spacing w:line="276" w:lineRule="auto"/>
        <w:ind w:left="1416" w:firstLine="24"/>
        <w:jc w:val="both"/>
        <w:rPr>
          <w:rFonts w:cs="Arial"/>
          <w:lang w:val="es-ES_tradnl"/>
        </w:rPr>
      </w:pPr>
    </w:p>
    <w:p w:rsidR="000D4B18" w:rsidRPr="00825A24" w:rsidRDefault="000D4B18" w:rsidP="000D4B18">
      <w:pPr>
        <w:spacing w:line="276" w:lineRule="auto"/>
        <w:ind w:left="1416"/>
        <w:jc w:val="both"/>
        <w:rPr>
          <w:rFonts w:cs="Arial"/>
          <w:lang w:val="es-ES_tradnl"/>
        </w:rPr>
      </w:pPr>
      <w:r w:rsidRPr="00825A24">
        <w:rPr>
          <w:rFonts w:cs="Arial"/>
          <w:lang w:val="es-ES_tradnl"/>
        </w:rPr>
        <w:t xml:space="preserve">Cuando el monto de la multa, alcance al veinte por ciento (20%) del monto total del contrato, YPFB deberá notificar mediante carta notariada que la resolución de contrato se ha hecho efectiva. </w:t>
      </w:r>
    </w:p>
    <w:p w:rsidR="000D4B18" w:rsidRPr="00825A24" w:rsidRDefault="000D4B18" w:rsidP="000D4B18">
      <w:pPr>
        <w:spacing w:line="276" w:lineRule="auto"/>
        <w:ind w:left="708" w:firstLine="708"/>
        <w:jc w:val="both"/>
        <w:rPr>
          <w:rFonts w:cs="Arial"/>
          <w:highlight w:val="green"/>
          <w:lang w:val="es-ES_tradnl"/>
        </w:rPr>
      </w:pPr>
    </w:p>
    <w:p w:rsidR="000D4B18" w:rsidRPr="00633AC3" w:rsidRDefault="000D4B18" w:rsidP="000D4B18">
      <w:pPr>
        <w:spacing w:line="276" w:lineRule="auto"/>
        <w:jc w:val="both"/>
        <w:rPr>
          <w:rFonts w:cs="Arial"/>
        </w:rPr>
      </w:pPr>
      <w:r w:rsidRPr="00633AC3">
        <w:rPr>
          <w:rFonts w:cs="Arial"/>
          <w:b/>
        </w:rPr>
        <w:t>DÉCIMA SEXTA.- (SOLUCIÓN DE CONTROVERSIAS).</w:t>
      </w:r>
      <w:r w:rsidRPr="00633AC3">
        <w:rPr>
          <w:rFonts w:cs="Arial"/>
        </w:rPr>
        <w:t xml:space="preserve"> </w:t>
      </w:r>
    </w:p>
    <w:p w:rsidR="000D4B18" w:rsidRPr="00633AC3" w:rsidRDefault="000D4B18" w:rsidP="000D4B18">
      <w:pPr>
        <w:spacing w:line="276" w:lineRule="auto"/>
        <w:jc w:val="both"/>
        <w:rPr>
          <w:rFonts w:cs="Arial"/>
        </w:rPr>
      </w:pPr>
    </w:p>
    <w:p w:rsidR="000D4B18" w:rsidRPr="00633AC3" w:rsidRDefault="000D4B18" w:rsidP="000D4B18">
      <w:pPr>
        <w:spacing w:before="240" w:after="240"/>
        <w:rPr>
          <w:rFonts w:cs="Arial"/>
          <w:b/>
          <w:bCs/>
          <w:iCs/>
        </w:rPr>
      </w:pPr>
      <w:r w:rsidRPr="00633AC3">
        <w:rPr>
          <w:rFonts w:cs="Arial"/>
          <w:b/>
        </w:rPr>
        <w:t>16.1.</w:t>
      </w:r>
      <w:r w:rsidRPr="00633AC3">
        <w:rPr>
          <w:rFonts w:cs="Arial"/>
        </w:rPr>
        <w:tab/>
      </w:r>
      <w:r w:rsidRPr="00633AC3">
        <w:rPr>
          <w:rFonts w:cs="Arial"/>
          <w:b/>
        </w:rPr>
        <w:t>16.1</w:t>
      </w:r>
      <w:r w:rsidRPr="00633AC3">
        <w:rPr>
          <w:rFonts w:cs="Arial"/>
          <w:b/>
          <w:bCs/>
          <w:iCs/>
        </w:rPr>
        <w:t xml:space="preserve"> Negociaciones</w:t>
      </w:r>
    </w:p>
    <w:p w:rsidR="000D4B18" w:rsidRPr="00633AC3" w:rsidRDefault="000D4B18" w:rsidP="000D4B18">
      <w:pPr>
        <w:tabs>
          <w:tab w:val="num" w:pos="709"/>
        </w:tabs>
        <w:spacing w:before="240" w:after="240"/>
        <w:ind w:left="709" w:hanging="709"/>
        <w:jc w:val="both"/>
        <w:rPr>
          <w:rFonts w:cs="Arial"/>
          <w:b/>
          <w:bCs/>
        </w:rPr>
      </w:pPr>
      <w:r w:rsidRPr="00633AC3">
        <w:rPr>
          <w:rFonts w:cs="Arial"/>
        </w:rPr>
        <w:tab/>
        <w:t>En caso de surgir controversias o desavenencias entre las Partes, en primera instancia y dentro del plazo de treinta (30) días a partir de la recepción de la solicitud escrita por la parte requerida, se deberán agotar todas las medidas conciliatorias posibles de manera directa entre las Partes que pudieran conducir a una solución amigable, lo que será solicitado por escrito y evidenciado a través de actas. Vencido el plazo antes citado y si no fuera posible la solución amigable entre las Partes, se recurrirá al Arbitraje.</w:t>
      </w:r>
    </w:p>
    <w:p w:rsidR="000D4B18" w:rsidRPr="00633AC3" w:rsidRDefault="000D4B18" w:rsidP="000D4B18">
      <w:pPr>
        <w:tabs>
          <w:tab w:val="num" w:pos="1713"/>
        </w:tabs>
        <w:spacing w:before="240" w:after="240"/>
        <w:ind w:left="709" w:hanging="709"/>
        <w:jc w:val="both"/>
        <w:rPr>
          <w:rFonts w:cs="Arial"/>
          <w:b/>
          <w:bCs/>
          <w:iCs/>
        </w:rPr>
      </w:pPr>
      <w:r w:rsidRPr="00633AC3">
        <w:rPr>
          <w:rFonts w:cs="Arial"/>
          <w:b/>
          <w:bCs/>
          <w:iCs/>
        </w:rPr>
        <w:t xml:space="preserve">16.2. </w:t>
      </w:r>
      <w:r w:rsidRPr="00633AC3">
        <w:rPr>
          <w:rFonts w:cs="Arial"/>
          <w:b/>
          <w:bCs/>
          <w:iCs/>
        </w:rPr>
        <w:tab/>
        <w:t>Arbitraje</w:t>
      </w:r>
    </w:p>
    <w:p w:rsidR="000D4B18" w:rsidRPr="00633AC3" w:rsidRDefault="000D4B18" w:rsidP="000D4B18">
      <w:pPr>
        <w:tabs>
          <w:tab w:val="num" w:pos="709"/>
        </w:tabs>
        <w:spacing w:before="240" w:after="240"/>
        <w:ind w:left="709" w:hanging="709"/>
        <w:jc w:val="both"/>
        <w:rPr>
          <w:rFonts w:cs="Arial"/>
        </w:rPr>
      </w:pPr>
      <w:r w:rsidRPr="00633AC3">
        <w:rPr>
          <w:rFonts w:cs="Arial"/>
        </w:rPr>
        <w:tab/>
        <w:t xml:space="preserve">Todas las controversias o desavenencias entre las Partes, que éstas no puedan resolverse mediante negociación, se resolverán de manera final mediante arbitraje en derecho, realizado de conformidad con las reglas y/o reglamentos de arbitraje vigentes en la Cámara Nacional de Comercio de Bolivia – C.N.C.B. </w:t>
      </w:r>
      <w:r w:rsidRPr="00633AC3">
        <w:rPr>
          <w:rFonts w:cs="Arial"/>
        </w:rPr>
        <w:lastRenderedPageBreak/>
        <w:t xml:space="preserve">(en adelante las “Reglas”). En la eventualidad de un conflicto entre esta Cláusula y las Reglas, regirán las Reglas. </w:t>
      </w:r>
    </w:p>
    <w:p w:rsidR="000D4B18" w:rsidRPr="00633AC3" w:rsidRDefault="000D4B18" w:rsidP="000D4B18">
      <w:pPr>
        <w:tabs>
          <w:tab w:val="num" w:pos="709"/>
        </w:tabs>
        <w:spacing w:before="240" w:after="240"/>
        <w:ind w:left="709" w:hanging="709"/>
        <w:jc w:val="both"/>
        <w:rPr>
          <w:rFonts w:cs="Arial"/>
        </w:rPr>
      </w:pPr>
      <w:r w:rsidRPr="00633AC3">
        <w:rPr>
          <w:rFonts w:cs="Arial"/>
        </w:rPr>
        <w:tab/>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0D4B18" w:rsidRPr="00633AC3" w:rsidRDefault="000D4B18" w:rsidP="000D4B18">
      <w:pPr>
        <w:tabs>
          <w:tab w:val="num" w:pos="709"/>
        </w:tabs>
        <w:spacing w:before="240" w:after="240"/>
        <w:ind w:left="709" w:hanging="709"/>
        <w:jc w:val="both"/>
        <w:rPr>
          <w:rFonts w:cs="Arial"/>
        </w:rPr>
      </w:pPr>
      <w:r w:rsidRPr="00633AC3">
        <w:rPr>
          <w:rFonts w:cs="Arial"/>
        </w:rPr>
        <w:tab/>
        <w:t xml:space="preserve">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w:t>
      </w:r>
    </w:p>
    <w:p w:rsidR="000D4B18" w:rsidRPr="00633AC3" w:rsidRDefault="000D4B18" w:rsidP="000D4B18">
      <w:pPr>
        <w:spacing w:before="240" w:after="240"/>
        <w:ind w:left="709" w:hanging="1"/>
        <w:jc w:val="both"/>
        <w:rPr>
          <w:rFonts w:cs="Arial"/>
        </w:rPr>
      </w:pPr>
      <w:r w:rsidRPr="00633AC3">
        <w:rPr>
          <w:rFonts w:cs="Arial"/>
        </w:rPr>
        <w:t>Ambas Partes se comprometen a pagar de manera individual y equitativa los honorarios profesionales de los árbitros, del secretario de tribunal, la tasa de administración del centro y los costos y los gastos que emerjan del proceso de arbitraje.</w:t>
      </w:r>
    </w:p>
    <w:p w:rsidR="000D4B18" w:rsidRPr="00633AC3" w:rsidRDefault="000D4B18" w:rsidP="000D4B18">
      <w:pPr>
        <w:tabs>
          <w:tab w:val="num" w:pos="709"/>
        </w:tabs>
        <w:spacing w:before="240" w:after="240"/>
        <w:ind w:left="709" w:hanging="709"/>
        <w:jc w:val="both"/>
        <w:rPr>
          <w:rFonts w:cs="Arial"/>
        </w:rPr>
      </w:pPr>
      <w:r w:rsidRPr="00633AC3">
        <w:rPr>
          <w:rFonts w:cs="Arial"/>
        </w:rPr>
        <w:tab/>
        <w:t>El laudo final será de cumplimiento obligatorio para las Partes. El laudo final expresará que los árbitros lo emiten conforme a lo que han considerado como justo e imparcial.</w:t>
      </w:r>
    </w:p>
    <w:p w:rsidR="000D4B18" w:rsidRPr="00633AC3" w:rsidRDefault="000D4B18" w:rsidP="000D4B18">
      <w:pPr>
        <w:tabs>
          <w:tab w:val="num" w:pos="709"/>
        </w:tabs>
        <w:spacing w:before="240" w:after="240"/>
        <w:ind w:left="709" w:hanging="709"/>
        <w:jc w:val="both"/>
        <w:rPr>
          <w:rFonts w:cs="Arial"/>
        </w:rPr>
      </w:pPr>
      <w:r w:rsidRPr="00633AC3">
        <w:rPr>
          <w:rFonts w:cs="Arial"/>
        </w:rPr>
        <w:tab/>
        <w:t>Las siguientes reglas aplican al procedimiento de arbitraje:</w:t>
      </w:r>
    </w:p>
    <w:p w:rsidR="000D4B18" w:rsidRPr="00633AC3" w:rsidRDefault="000D4B18" w:rsidP="000D4B18">
      <w:pPr>
        <w:tabs>
          <w:tab w:val="num" w:pos="720"/>
        </w:tabs>
        <w:spacing w:before="240" w:after="240"/>
        <w:ind w:left="709" w:hanging="709"/>
        <w:jc w:val="both"/>
        <w:rPr>
          <w:rFonts w:cs="Arial"/>
          <w:b/>
        </w:rPr>
      </w:pPr>
      <w:r w:rsidRPr="00633AC3">
        <w:rPr>
          <w:rFonts w:cs="Arial"/>
          <w:b/>
        </w:rPr>
        <w:t xml:space="preserve">16.3. </w:t>
      </w:r>
      <w:r w:rsidRPr="00633AC3">
        <w:rPr>
          <w:rFonts w:cs="Arial"/>
          <w:b/>
        </w:rPr>
        <w:tab/>
        <w:t>Limitaciones de Tiempo e Itinerarios</w:t>
      </w:r>
    </w:p>
    <w:p w:rsidR="000D4B18" w:rsidRPr="00633AC3" w:rsidRDefault="000D4B18" w:rsidP="000D4B18">
      <w:pPr>
        <w:tabs>
          <w:tab w:val="num" w:pos="709"/>
        </w:tabs>
        <w:spacing w:before="240" w:after="240"/>
        <w:ind w:left="709" w:hanging="709"/>
        <w:jc w:val="both"/>
        <w:rPr>
          <w:rFonts w:cs="Arial"/>
        </w:rPr>
      </w:pPr>
      <w:r w:rsidRPr="00633AC3">
        <w:rPr>
          <w:rFonts w:cs="Arial"/>
        </w:rPr>
        <w:tab/>
        <w:t xml:space="preserve">Los procedimientos se realizarán de manera rápida y, en la medida posible, tendrán el objetivo de que el laudo final se emita dentro de seis (6) meses luego de realizada la selección del árbitro presidente. </w:t>
      </w:r>
    </w:p>
    <w:p w:rsidR="000D4B18" w:rsidRPr="00633AC3" w:rsidRDefault="000D4B18" w:rsidP="000D4B18">
      <w:pPr>
        <w:tabs>
          <w:tab w:val="num" w:pos="720"/>
        </w:tabs>
        <w:spacing w:before="240" w:after="240"/>
        <w:ind w:left="709" w:hanging="709"/>
        <w:jc w:val="both"/>
        <w:rPr>
          <w:rFonts w:cs="Arial"/>
          <w:b/>
        </w:rPr>
      </w:pPr>
      <w:r w:rsidRPr="00633AC3">
        <w:rPr>
          <w:rFonts w:cs="Arial"/>
          <w:b/>
        </w:rPr>
        <w:t xml:space="preserve">16.4. </w:t>
      </w:r>
      <w:r w:rsidRPr="00633AC3">
        <w:rPr>
          <w:rFonts w:cs="Arial"/>
          <w:b/>
        </w:rPr>
        <w:tab/>
        <w:t>Manejo de los Procedimientos</w:t>
      </w:r>
    </w:p>
    <w:p w:rsidR="000D4B18" w:rsidRPr="00633AC3" w:rsidRDefault="000D4B18" w:rsidP="000D4B18">
      <w:pPr>
        <w:tabs>
          <w:tab w:val="num" w:pos="709"/>
        </w:tabs>
        <w:spacing w:before="240" w:after="240"/>
        <w:ind w:left="709" w:hanging="709"/>
        <w:jc w:val="both"/>
        <w:rPr>
          <w:rFonts w:cs="Arial"/>
        </w:rPr>
      </w:pPr>
      <w:r w:rsidRPr="00633AC3">
        <w:rPr>
          <w:rFonts w:cs="Arial"/>
        </w:rPr>
        <w:tab/>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0D4B18" w:rsidRPr="00633AC3" w:rsidRDefault="000D4B18" w:rsidP="00E968B4">
      <w:pPr>
        <w:numPr>
          <w:ilvl w:val="2"/>
          <w:numId w:val="56"/>
        </w:numPr>
        <w:tabs>
          <w:tab w:val="clear" w:pos="720"/>
          <w:tab w:val="num" w:pos="1418"/>
        </w:tabs>
        <w:spacing w:before="240" w:after="240"/>
        <w:ind w:left="1418" w:hanging="284"/>
        <w:jc w:val="both"/>
        <w:rPr>
          <w:rFonts w:cs="Arial"/>
        </w:rPr>
      </w:pPr>
      <w:r w:rsidRPr="00633AC3">
        <w:rPr>
          <w:rFonts w:cs="Arial"/>
        </w:rPr>
        <w:t>Limitar asuntos para enfocarse en la parte medular de la reclamación.</w:t>
      </w:r>
    </w:p>
    <w:p w:rsidR="000D4B18" w:rsidRPr="00633AC3" w:rsidRDefault="000D4B18" w:rsidP="00E968B4">
      <w:pPr>
        <w:numPr>
          <w:ilvl w:val="2"/>
          <w:numId w:val="56"/>
        </w:numPr>
        <w:tabs>
          <w:tab w:val="clear" w:pos="720"/>
          <w:tab w:val="num" w:pos="1418"/>
        </w:tabs>
        <w:spacing w:before="240" w:after="240"/>
        <w:ind w:left="1418" w:hanging="284"/>
        <w:jc w:val="both"/>
        <w:rPr>
          <w:rFonts w:cs="Arial"/>
        </w:rPr>
      </w:pPr>
      <w:r w:rsidRPr="00633AC3">
        <w:rPr>
          <w:rFonts w:cs="Arial"/>
        </w:rPr>
        <w:t>Excluir testimonio y otra prueba que considere irrelevante o acumulativa.</w:t>
      </w:r>
    </w:p>
    <w:p w:rsidR="000D4B18" w:rsidRPr="00633AC3" w:rsidRDefault="000D4B18" w:rsidP="000D4B18">
      <w:pPr>
        <w:spacing w:before="240" w:after="240"/>
        <w:ind w:left="709" w:hanging="709"/>
        <w:jc w:val="both"/>
        <w:rPr>
          <w:rFonts w:cs="Arial"/>
          <w:b/>
        </w:rPr>
      </w:pPr>
      <w:r w:rsidRPr="00633AC3">
        <w:rPr>
          <w:rFonts w:cs="Arial"/>
          <w:b/>
        </w:rPr>
        <w:t xml:space="preserve">16.5. </w:t>
      </w:r>
      <w:r w:rsidRPr="00633AC3">
        <w:rPr>
          <w:rFonts w:cs="Arial"/>
          <w:b/>
        </w:rPr>
        <w:tab/>
        <w:t>Idioma</w:t>
      </w:r>
    </w:p>
    <w:p w:rsidR="000D4B18" w:rsidRPr="00633AC3" w:rsidRDefault="000D4B18" w:rsidP="000D4B18">
      <w:pPr>
        <w:spacing w:before="240" w:after="240"/>
        <w:ind w:left="432" w:firstLine="276"/>
        <w:jc w:val="both"/>
        <w:rPr>
          <w:rFonts w:cs="Arial"/>
        </w:rPr>
      </w:pPr>
      <w:r w:rsidRPr="00633AC3">
        <w:rPr>
          <w:rFonts w:cs="Arial"/>
        </w:rPr>
        <w:t>Todos los escritos y procedimientos serán en español.</w:t>
      </w:r>
    </w:p>
    <w:p w:rsidR="000D4B18" w:rsidRPr="00633AC3" w:rsidRDefault="000D4B18" w:rsidP="000D4B18">
      <w:pPr>
        <w:spacing w:before="240" w:after="240"/>
        <w:ind w:left="709" w:hanging="709"/>
        <w:jc w:val="both"/>
        <w:rPr>
          <w:rFonts w:cs="Arial"/>
          <w:b/>
          <w:bCs/>
          <w:iCs/>
        </w:rPr>
      </w:pPr>
      <w:r w:rsidRPr="00633AC3">
        <w:rPr>
          <w:rFonts w:cs="Arial"/>
          <w:b/>
          <w:bCs/>
          <w:iCs/>
        </w:rPr>
        <w:t xml:space="preserve">16.6. </w:t>
      </w:r>
      <w:r w:rsidRPr="00633AC3">
        <w:rPr>
          <w:rFonts w:cs="Arial"/>
          <w:b/>
          <w:bCs/>
          <w:iCs/>
        </w:rPr>
        <w:tab/>
        <w:t>Continuación del Servicio</w:t>
      </w:r>
    </w:p>
    <w:p w:rsidR="000D4B18" w:rsidRPr="00633AC3" w:rsidRDefault="000D4B18" w:rsidP="000D4B18">
      <w:pPr>
        <w:spacing w:before="240" w:after="240"/>
        <w:ind w:left="709" w:hanging="1"/>
        <w:jc w:val="both"/>
        <w:rPr>
          <w:rFonts w:cs="Arial"/>
        </w:rPr>
      </w:pPr>
      <w:r w:rsidRPr="00633AC3">
        <w:rPr>
          <w:rFonts w:cs="Arial"/>
        </w:rPr>
        <w:t>La realización del Contrato continuará durante cualquier procedimiento relacionado con cualquier Controversia, a menos que YPFB ordene la suspensión de éste según lo estipulado en el presente Contrato.</w:t>
      </w:r>
    </w:p>
    <w:p w:rsidR="000D4B18" w:rsidRPr="00825A24" w:rsidRDefault="000D4B18" w:rsidP="000D4B18">
      <w:pPr>
        <w:pStyle w:val="CM77"/>
        <w:spacing w:after="0" w:line="276" w:lineRule="auto"/>
        <w:jc w:val="both"/>
        <w:rPr>
          <w:rFonts w:ascii="Verdana" w:hAnsi="Verdana" w:cs="Arial"/>
          <w:b/>
          <w:bCs/>
          <w:sz w:val="20"/>
          <w:szCs w:val="20"/>
        </w:rPr>
      </w:pPr>
      <w:r w:rsidRPr="00825A24">
        <w:rPr>
          <w:rFonts w:ascii="Verdana" w:hAnsi="Verdana" w:cs="Arial"/>
          <w:b/>
          <w:bCs/>
          <w:sz w:val="20"/>
          <w:szCs w:val="20"/>
        </w:rPr>
        <w:t>DÉCIMA SEPTIMA.</w:t>
      </w:r>
      <w:proofErr w:type="gramStart"/>
      <w:r w:rsidRPr="00825A24">
        <w:rPr>
          <w:rFonts w:ascii="Verdana" w:hAnsi="Verdana" w:cs="Arial"/>
          <w:b/>
          <w:bCs/>
          <w:sz w:val="20"/>
          <w:szCs w:val="20"/>
        </w:rPr>
        <w:t>-(</w:t>
      </w:r>
      <w:proofErr w:type="gramEnd"/>
      <w:r w:rsidRPr="00825A24">
        <w:rPr>
          <w:rFonts w:ascii="Verdana" w:hAnsi="Verdana" w:cs="Arial"/>
          <w:b/>
          <w:bCs/>
          <w:sz w:val="20"/>
          <w:szCs w:val="20"/>
        </w:rPr>
        <w:t xml:space="preserve"> LEGISLACIÓN APLICABLE AL CONTRATO)</w:t>
      </w:r>
    </w:p>
    <w:p w:rsidR="000D4B18" w:rsidRPr="00825A24" w:rsidRDefault="000D4B18" w:rsidP="000D4B18">
      <w:pPr>
        <w:pStyle w:val="Default"/>
        <w:spacing w:line="276" w:lineRule="auto"/>
        <w:jc w:val="both"/>
        <w:rPr>
          <w:rFonts w:ascii="Verdana" w:hAnsi="Verdana" w:cs="Arial"/>
          <w:color w:val="auto"/>
          <w:sz w:val="20"/>
          <w:szCs w:val="20"/>
        </w:rPr>
      </w:pPr>
    </w:p>
    <w:p w:rsidR="000D4B18" w:rsidRPr="00825A24" w:rsidRDefault="000D4B18" w:rsidP="000D4B18">
      <w:pPr>
        <w:pStyle w:val="Default"/>
        <w:spacing w:line="276" w:lineRule="auto"/>
        <w:jc w:val="both"/>
        <w:rPr>
          <w:rFonts w:ascii="Verdana" w:hAnsi="Verdana" w:cs="Arial"/>
          <w:color w:val="auto"/>
          <w:sz w:val="20"/>
          <w:szCs w:val="20"/>
        </w:rPr>
      </w:pPr>
      <w:r w:rsidRPr="00825A24">
        <w:rPr>
          <w:rFonts w:ascii="Verdana" w:hAnsi="Verdana" w:cs="Arial"/>
          <w:color w:val="auto"/>
          <w:sz w:val="20"/>
          <w:szCs w:val="20"/>
        </w:rPr>
        <w:t xml:space="preserve">La ejecución, interpretación y cumplimiento del CONTRATO, se regirán por las Leyes del Estado Plurinacional de Bolivia. </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rPr>
      </w:pPr>
      <w:r w:rsidRPr="00825A24">
        <w:rPr>
          <w:rFonts w:cs="Arial"/>
          <w:b/>
        </w:rPr>
        <w:t>DÉCIMA OCTAVA.- (MODIFICACIONES AL CONTRATO).</w:t>
      </w:r>
      <w:r w:rsidRPr="00825A24">
        <w:rPr>
          <w:rFonts w:cs="Arial"/>
        </w:rPr>
        <w:t xml:space="preserve"> </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rPr>
      </w:pPr>
      <w:r w:rsidRPr="00825A24">
        <w:rPr>
          <w:rFonts w:cs="Arial"/>
        </w:rPr>
        <w:tab/>
      </w:r>
    </w:p>
    <w:p w:rsidR="000D4B18" w:rsidRPr="00825A24" w:rsidRDefault="000D4B18" w:rsidP="000D4B18">
      <w:pPr>
        <w:spacing w:line="276" w:lineRule="auto"/>
        <w:ind w:left="709" w:hanging="709"/>
        <w:jc w:val="both"/>
        <w:rPr>
          <w:rFonts w:cs="Arial"/>
        </w:rPr>
      </w:pPr>
      <w:r w:rsidRPr="00825A24">
        <w:rPr>
          <w:rFonts w:cs="Arial"/>
          <w:b/>
        </w:rPr>
        <w:lastRenderedPageBreak/>
        <w:t>18.1</w:t>
      </w:r>
      <w:r w:rsidRPr="00825A24">
        <w:rPr>
          <w:rFonts w:cs="Arial"/>
          <w:b/>
        </w:rPr>
        <w:tab/>
      </w:r>
      <w:r w:rsidRPr="00825A24">
        <w:rPr>
          <w:rFonts w:cs="Arial"/>
        </w:rPr>
        <w:t xml:space="preserve">El presente Contrato no podrá ser modificado, excepto por causas justificadas por YPFB y para prestar un mejor Servicio. Dichas modificaciones deberán estar destinadas al cumplimiento del objeto del presente Contrato y estar sustentadas </w:t>
      </w:r>
      <w:proofErr w:type="gramStart"/>
      <w:r w:rsidRPr="00825A24">
        <w:rPr>
          <w:rFonts w:cs="Arial"/>
        </w:rPr>
        <w:t>por  un</w:t>
      </w:r>
      <w:proofErr w:type="gramEnd"/>
      <w:r w:rsidRPr="00825A24">
        <w:rPr>
          <w:rFonts w:cs="Arial"/>
        </w:rPr>
        <w:t xml:space="preserve"> informe técnico que establezca la viabilidad técnica y de financiamiento y por informe legal que establezca el marco contractual. </w:t>
      </w:r>
    </w:p>
    <w:p w:rsidR="000D4B18" w:rsidRPr="00825A24" w:rsidRDefault="000D4B18" w:rsidP="000D4B18">
      <w:pPr>
        <w:spacing w:line="276" w:lineRule="auto"/>
        <w:ind w:left="709" w:hanging="709"/>
        <w:jc w:val="both"/>
        <w:rPr>
          <w:rFonts w:cs="Arial"/>
        </w:rPr>
      </w:pPr>
      <w:r w:rsidRPr="00825A24">
        <w:rPr>
          <w:rFonts w:cs="Arial"/>
          <w:b/>
        </w:rPr>
        <w:t>18.2</w:t>
      </w:r>
      <w:r w:rsidRPr="00825A24">
        <w:rPr>
          <w:rFonts w:cs="Arial"/>
        </w:rPr>
        <w:tab/>
        <w:t>YPFB, puede ordenar las modificaciones únicamente a través de Contrato modificatorio, sólo en caso extraordinario en que el Servicio deba ser complementado y se determine una modificación significativa en el Servicio que conlleve un decremento o incremento en los plazos o alcance. Esta(s) modificación(es) no deberá(n) exceder el diez por ciento (10%) del monto del contrato principal. En caso de que signifique una disminución en el Servicio, deberá concertarse previamente con el Contratista.</w:t>
      </w:r>
    </w:p>
    <w:p w:rsidR="000D4B18" w:rsidRPr="00825A24" w:rsidRDefault="000D4B18" w:rsidP="000D4B18">
      <w:pPr>
        <w:spacing w:line="276" w:lineRule="auto"/>
        <w:jc w:val="both"/>
        <w:rPr>
          <w:rFonts w:cs="Arial"/>
          <w:highlight w:val="green"/>
        </w:rPr>
      </w:pPr>
    </w:p>
    <w:p w:rsidR="000D4B18" w:rsidRPr="00825A24" w:rsidRDefault="000D4B18" w:rsidP="00E968B4">
      <w:pPr>
        <w:pStyle w:val="Prrafodelista"/>
        <w:numPr>
          <w:ilvl w:val="0"/>
          <w:numId w:val="40"/>
        </w:numPr>
        <w:spacing w:line="276" w:lineRule="auto"/>
        <w:contextualSpacing/>
        <w:jc w:val="center"/>
        <w:rPr>
          <w:rFonts w:cs="Arial"/>
          <w:b/>
          <w:lang w:val="es-ES_tradnl"/>
        </w:rPr>
      </w:pPr>
      <w:r w:rsidRPr="00825A24">
        <w:rPr>
          <w:rFonts w:cs="Arial"/>
          <w:b/>
          <w:lang w:val="es-ES_tradnl"/>
        </w:rPr>
        <w:t>CONDICIONES PARTICULARES DEL CONTRATO</w:t>
      </w:r>
    </w:p>
    <w:p w:rsidR="000D4B18" w:rsidRPr="00825A24" w:rsidRDefault="000D4B18" w:rsidP="000D4B18">
      <w:pPr>
        <w:pStyle w:val="Prrafodelista"/>
        <w:spacing w:line="276" w:lineRule="auto"/>
        <w:rPr>
          <w:rFonts w:cs="Arial"/>
          <w:b/>
          <w:lang w:val="es-ES_tradnl"/>
        </w:rPr>
      </w:pPr>
    </w:p>
    <w:p w:rsidR="000D4B18" w:rsidRPr="00825A24" w:rsidRDefault="000D4B18" w:rsidP="000D4B18">
      <w:pPr>
        <w:spacing w:line="276" w:lineRule="auto"/>
        <w:jc w:val="both"/>
        <w:rPr>
          <w:rFonts w:cs="Arial"/>
          <w:b/>
          <w:bCs/>
        </w:rPr>
      </w:pPr>
      <w:r w:rsidRPr="00825A24">
        <w:rPr>
          <w:rFonts w:cs="Arial"/>
          <w:b/>
        </w:rPr>
        <w:t>DECIMA NOVENA.- (</w:t>
      </w:r>
      <w:r w:rsidRPr="00825A24">
        <w:rPr>
          <w:rFonts w:cs="Arial"/>
          <w:b/>
          <w:bCs/>
        </w:rPr>
        <w:t>CERTIFICACIÓN Y GARANTÍAS DEL SERVICIO).</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20" w:hanging="700"/>
        <w:jc w:val="both"/>
        <w:rPr>
          <w:rFonts w:cs="Arial"/>
        </w:rPr>
      </w:pPr>
      <w:r w:rsidRPr="00825A24">
        <w:rPr>
          <w:rFonts w:cs="Arial"/>
          <w:b/>
        </w:rPr>
        <w:t>19.1</w:t>
      </w:r>
      <w:r w:rsidRPr="00825A24">
        <w:rPr>
          <w:rFonts w:cs="Arial"/>
          <w:b/>
        </w:rPr>
        <w:tab/>
      </w:r>
      <w:r w:rsidRPr="00825A24">
        <w:rPr>
          <w:rFonts w:cs="Arial"/>
        </w:rPr>
        <w:t>El CONTRATISTA, entregará a YPFB, Registros de Mantenimiento y Certificados de Garantía de los equipos a ser utilizados en el SERVICIO, YPFB se reserva el derecho de rechazar los mismos si es que no corresponden a las especificaciones requeridas, debiendo el CONTRATISTA, asumir las responsabilidades consiguientes del rechazo.</w:t>
      </w:r>
    </w:p>
    <w:p w:rsidR="000D4B18" w:rsidRPr="00825A24" w:rsidRDefault="000D4B18" w:rsidP="000D4B18">
      <w:pPr>
        <w:spacing w:line="276" w:lineRule="auto"/>
        <w:ind w:firstLine="20"/>
        <w:jc w:val="both"/>
        <w:rPr>
          <w:rFonts w:cs="Arial"/>
          <w:b/>
        </w:rPr>
      </w:pPr>
    </w:p>
    <w:p w:rsidR="000D4B18" w:rsidRPr="00825A24" w:rsidRDefault="000D4B18" w:rsidP="000D4B18">
      <w:pPr>
        <w:spacing w:line="276" w:lineRule="auto"/>
        <w:ind w:left="720" w:hanging="700"/>
        <w:jc w:val="both"/>
        <w:rPr>
          <w:rFonts w:cs="Arial"/>
        </w:rPr>
      </w:pPr>
      <w:r w:rsidRPr="00825A24">
        <w:rPr>
          <w:rFonts w:cs="Arial"/>
          <w:b/>
        </w:rPr>
        <w:t>19.2</w:t>
      </w:r>
      <w:r w:rsidRPr="00825A24">
        <w:rPr>
          <w:rFonts w:cs="Arial"/>
          <w:b/>
        </w:rPr>
        <w:tab/>
      </w:r>
      <w:r w:rsidRPr="00825A24">
        <w:rPr>
          <w:rFonts w:cs="Arial"/>
        </w:rPr>
        <w:t>Estos equipos estarán sujetos a inspecciones, pruebas y controles por parte de YPFB, conforme lo estipulado en los documentos del Contrato.</w:t>
      </w:r>
    </w:p>
    <w:p w:rsidR="000D4B18" w:rsidRPr="00825A24" w:rsidRDefault="000D4B18" w:rsidP="000D4B18">
      <w:pPr>
        <w:spacing w:line="276" w:lineRule="auto"/>
        <w:ind w:left="720" w:hanging="700"/>
        <w:jc w:val="both"/>
        <w:rPr>
          <w:rFonts w:cs="Arial"/>
          <w:b/>
        </w:rPr>
      </w:pPr>
    </w:p>
    <w:p w:rsidR="000D4B18" w:rsidRPr="00825A24" w:rsidRDefault="000D4B18" w:rsidP="000D4B18">
      <w:pPr>
        <w:spacing w:line="276" w:lineRule="auto"/>
        <w:ind w:left="720" w:hanging="700"/>
        <w:jc w:val="both"/>
        <w:rPr>
          <w:rFonts w:cs="Arial"/>
        </w:rPr>
      </w:pPr>
      <w:r w:rsidRPr="00825A24">
        <w:rPr>
          <w:rFonts w:cs="Arial"/>
          <w:b/>
        </w:rPr>
        <w:t>19.3</w:t>
      </w:r>
      <w:r w:rsidRPr="00825A24">
        <w:rPr>
          <w:rFonts w:cs="Arial"/>
          <w:b/>
        </w:rPr>
        <w:tab/>
      </w:r>
      <w:r w:rsidRPr="00825A24">
        <w:rPr>
          <w:rFonts w:cs="Arial"/>
        </w:rPr>
        <w:t>Considerando que pueden detectarse fallas durante la prestación del Servicio a efectuarse, YPFB se reserva el derecho de rechazar el equipo y material defectuoso y el Contratista, asume la responsabilidad de reemplazar, corregir o reparar y entregar a YPFB el equipo y/o el material corregido, reparado o sustituido, en el plazo máximo de 48 horas a partir de la fecha de devolución del material al Contratista, a su costo sin perjuicio de las multas y penalidades establecidas en el presente Contrato, y sin costo alguno para  YPFB.</w:t>
      </w:r>
    </w:p>
    <w:p w:rsidR="000D4B18" w:rsidRPr="00825A24" w:rsidRDefault="000D4B18" w:rsidP="000D4B18">
      <w:pPr>
        <w:spacing w:line="276" w:lineRule="auto"/>
        <w:jc w:val="both"/>
        <w:rPr>
          <w:rFonts w:cs="Arial"/>
          <w:b/>
        </w:rPr>
      </w:pPr>
    </w:p>
    <w:p w:rsidR="000D4B18" w:rsidRPr="00825A24" w:rsidRDefault="000D4B18" w:rsidP="000D4B18">
      <w:pPr>
        <w:spacing w:line="276" w:lineRule="auto"/>
        <w:ind w:left="720" w:hanging="700"/>
        <w:jc w:val="both"/>
        <w:rPr>
          <w:rFonts w:cs="Arial"/>
        </w:rPr>
      </w:pPr>
      <w:r w:rsidRPr="00825A24">
        <w:rPr>
          <w:rFonts w:cs="Arial"/>
          <w:b/>
        </w:rPr>
        <w:t>19.4</w:t>
      </w:r>
      <w:r w:rsidRPr="00825A24">
        <w:rPr>
          <w:rFonts w:cs="Arial"/>
          <w:b/>
        </w:rPr>
        <w:tab/>
      </w:r>
      <w:r w:rsidRPr="00825A24">
        <w:rPr>
          <w:rFonts w:cs="Arial"/>
        </w:rPr>
        <w:t>La intervención de terceros en la ejecución del Servicio, no relevará al Contratista del cumplimiento y responsabilidades emergentes del presente Contrato. Asimismo, de ninguna manera incidirán en el precio ofertado y dispuesto en el monto del Contrato.</w:t>
      </w:r>
    </w:p>
    <w:p w:rsidR="000D4B18" w:rsidRPr="00825A24" w:rsidRDefault="000D4B18" w:rsidP="000D4B18">
      <w:pPr>
        <w:spacing w:line="276" w:lineRule="auto"/>
        <w:ind w:left="720" w:hanging="700"/>
        <w:jc w:val="both"/>
        <w:rPr>
          <w:rFonts w:cs="Arial"/>
          <w:b/>
          <w:highlight w:val="green"/>
        </w:rPr>
      </w:pPr>
    </w:p>
    <w:p w:rsidR="000D4B18" w:rsidRPr="00825A24" w:rsidRDefault="000D4B18" w:rsidP="000D4B18">
      <w:pPr>
        <w:spacing w:line="276" w:lineRule="auto"/>
        <w:ind w:left="720" w:hanging="720"/>
        <w:jc w:val="both"/>
        <w:rPr>
          <w:rFonts w:cs="Arial"/>
          <w:b/>
        </w:rPr>
      </w:pPr>
      <w:r w:rsidRPr="00825A24">
        <w:rPr>
          <w:rFonts w:cs="Arial"/>
          <w:b/>
        </w:rPr>
        <w:t>VIGESIMA.- (EJECUCIÓN DEL SERVICIO Y SOPORTE TÉCNICO)</w:t>
      </w:r>
    </w:p>
    <w:p w:rsidR="000D4B18" w:rsidRPr="00825A24" w:rsidRDefault="000D4B18" w:rsidP="000D4B18">
      <w:pPr>
        <w:spacing w:line="276" w:lineRule="auto"/>
        <w:ind w:left="720" w:hanging="720"/>
        <w:jc w:val="both"/>
        <w:rPr>
          <w:rFonts w:cs="Arial"/>
          <w:b/>
        </w:rPr>
      </w:pPr>
    </w:p>
    <w:p w:rsidR="000D4B18" w:rsidRPr="00825A24" w:rsidRDefault="000D4B18" w:rsidP="000D4B18">
      <w:pPr>
        <w:spacing w:line="276" w:lineRule="auto"/>
        <w:ind w:left="720" w:hanging="720"/>
        <w:jc w:val="both"/>
        <w:rPr>
          <w:rFonts w:cs="Arial"/>
        </w:rPr>
      </w:pPr>
      <w:r w:rsidRPr="00825A24">
        <w:rPr>
          <w:rFonts w:cs="Arial"/>
          <w:b/>
        </w:rPr>
        <w:t>20.1</w:t>
      </w:r>
      <w:r w:rsidRPr="00825A24">
        <w:rPr>
          <w:rFonts w:cs="Arial"/>
          <w:b/>
        </w:rPr>
        <w:tab/>
      </w:r>
      <w:r w:rsidRPr="00825A24">
        <w:rPr>
          <w:rFonts w:cs="Arial"/>
        </w:rPr>
        <w:t xml:space="preserve">El CONTRATISTA, deberá efectuar el </w:t>
      </w:r>
      <w:proofErr w:type="spellStart"/>
      <w:r w:rsidRPr="00825A24">
        <w:rPr>
          <w:rFonts w:cs="Arial"/>
        </w:rPr>
        <w:t>SERVICIO</w:t>
      </w:r>
      <w:proofErr w:type="gramStart"/>
      <w:r w:rsidRPr="00825A24">
        <w:rPr>
          <w:rFonts w:cs="Arial"/>
        </w:rPr>
        <w:t>,incluyendo</w:t>
      </w:r>
      <w:proofErr w:type="spellEnd"/>
      <w:proofErr w:type="gramEnd"/>
      <w:r w:rsidRPr="00825A24">
        <w:rPr>
          <w:rFonts w:cs="Arial"/>
        </w:rPr>
        <w:t xml:space="preserve"> todo lo referente a logística que involucra el SERVICIO, debiendo ser ejecutado el trabajo con calidad y precisión, considerando las máximas normas de seguridad de acuerdo a la naturaleza del trabajo.</w:t>
      </w:r>
    </w:p>
    <w:p w:rsidR="000D4B18" w:rsidRPr="00825A24" w:rsidRDefault="000D4B18" w:rsidP="000D4B18">
      <w:pPr>
        <w:spacing w:line="276" w:lineRule="auto"/>
        <w:ind w:left="720" w:hanging="720"/>
        <w:jc w:val="both"/>
        <w:rPr>
          <w:rFonts w:cs="Arial"/>
        </w:rPr>
      </w:pPr>
    </w:p>
    <w:p w:rsidR="000D4B18" w:rsidRPr="00825A24" w:rsidRDefault="000D4B18" w:rsidP="000D4B18">
      <w:pPr>
        <w:spacing w:line="276" w:lineRule="auto"/>
        <w:ind w:left="720" w:hanging="720"/>
        <w:jc w:val="both"/>
        <w:rPr>
          <w:rFonts w:cs="Arial"/>
        </w:rPr>
      </w:pPr>
      <w:r w:rsidRPr="00825A24">
        <w:rPr>
          <w:rFonts w:cs="Arial"/>
          <w:b/>
        </w:rPr>
        <w:t>20.2</w:t>
      </w:r>
      <w:r w:rsidRPr="00825A24">
        <w:rPr>
          <w:rFonts w:cs="Arial"/>
        </w:rPr>
        <w:tab/>
        <w:t>El CONTRATISTA, es responsable de todo el proceso, transporte, entrega, ejecución del SERVICIO en el Lugar de Trabajo, para cuyo efecto tiene la libertad de proponer la logística necesaria para llevar a cabo la buena ejecución del SERVICIO.</w:t>
      </w:r>
    </w:p>
    <w:p w:rsidR="000D4B18" w:rsidRPr="00825A24" w:rsidRDefault="000D4B18" w:rsidP="000D4B18">
      <w:pPr>
        <w:spacing w:line="276" w:lineRule="auto"/>
        <w:ind w:left="720" w:hanging="720"/>
        <w:jc w:val="both"/>
        <w:rPr>
          <w:rFonts w:cs="Arial"/>
        </w:rPr>
      </w:pPr>
    </w:p>
    <w:p w:rsidR="000D4B18" w:rsidRPr="00825A24" w:rsidRDefault="000D4B18" w:rsidP="000D4B18">
      <w:pPr>
        <w:spacing w:line="276" w:lineRule="auto"/>
        <w:ind w:left="720" w:hanging="720"/>
        <w:jc w:val="both"/>
        <w:rPr>
          <w:rFonts w:cs="Arial"/>
        </w:rPr>
      </w:pPr>
      <w:r w:rsidRPr="00825A24">
        <w:rPr>
          <w:rFonts w:cs="Arial"/>
          <w:b/>
        </w:rPr>
        <w:t>20.3</w:t>
      </w:r>
      <w:r w:rsidRPr="00825A24">
        <w:rPr>
          <w:rFonts w:cs="Arial"/>
        </w:rPr>
        <w:tab/>
        <w:t>Dentro del SERVICIO, el CONTRATISTA</w:t>
      </w:r>
      <w:proofErr w:type="gramStart"/>
      <w:r w:rsidRPr="00825A24">
        <w:rPr>
          <w:rFonts w:cs="Arial"/>
        </w:rPr>
        <w:t>,  deberá</w:t>
      </w:r>
      <w:proofErr w:type="gramEnd"/>
      <w:r w:rsidRPr="00825A24">
        <w:rPr>
          <w:rFonts w:cs="Arial"/>
        </w:rPr>
        <w:t xml:space="preserve"> ejecutar las pruebas de los equipos como del Servicio, cuyas características están descritas los documentos del presente CONTRATO. YPFB, a través </w:t>
      </w:r>
      <w:proofErr w:type="gramStart"/>
      <w:r w:rsidRPr="00825A24">
        <w:rPr>
          <w:rFonts w:cs="Arial"/>
        </w:rPr>
        <w:t>del  Fiscal</w:t>
      </w:r>
      <w:proofErr w:type="gramEnd"/>
      <w:r w:rsidRPr="00825A24">
        <w:rPr>
          <w:rFonts w:cs="Arial"/>
        </w:rPr>
        <w:t xml:space="preserve"> de Servicio en Campo de YPFB, participará en todas las pruebas e inspecciones que se realicen y verificara si éstas cumplen con lo estipulado en el CONTRATO y en las especificaciones técnicas que forman parte de él.</w:t>
      </w:r>
    </w:p>
    <w:p w:rsidR="000D4B18" w:rsidRPr="00825A24" w:rsidRDefault="000D4B18" w:rsidP="000D4B18">
      <w:pPr>
        <w:spacing w:line="276" w:lineRule="auto"/>
        <w:ind w:left="720" w:hanging="720"/>
        <w:jc w:val="both"/>
        <w:rPr>
          <w:rFonts w:cs="Arial"/>
        </w:rPr>
      </w:pPr>
    </w:p>
    <w:p w:rsidR="000D4B18" w:rsidRPr="00825A24" w:rsidRDefault="000D4B18" w:rsidP="000D4B18">
      <w:pPr>
        <w:spacing w:line="276" w:lineRule="auto"/>
        <w:ind w:left="720" w:hanging="720"/>
        <w:jc w:val="both"/>
        <w:rPr>
          <w:rFonts w:cs="Arial"/>
        </w:rPr>
      </w:pPr>
      <w:r w:rsidRPr="00825A24">
        <w:rPr>
          <w:rFonts w:cs="Arial"/>
        </w:rPr>
        <w:tab/>
        <w:t xml:space="preserve">Si los equipos que forman parte del SERVICIO, una vez realizadas las pruebas correspondientes no cumplen con las especificaciones técnicas requeridas, YPFB, procederá de conformidad con lo estipulado en la </w:t>
      </w:r>
      <w:proofErr w:type="spellStart"/>
      <w:r w:rsidRPr="00825A24">
        <w:rPr>
          <w:rFonts w:cs="Arial"/>
        </w:rPr>
        <w:t>Subcláusula</w:t>
      </w:r>
      <w:proofErr w:type="spellEnd"/>
      <w:r w:rsidRPr="00825A24">
        <w:rPr>
          <w:rFonts w:cs="Arial"/>
        </w:rPr>
        <w:t xml:space="preserve"> 19.3 del CONTRATO.</w:t>
      </w:r>
    </w:p>
    <w:p w:rsidR="000D4B18" w:rsidRPr="00825A24" w:rsidRDefault="000D4B18" w:rsidP="000D4B18">
      <w:pPr>
        <w:spacing w:line="276" w:lineRule="auto"/>
        <w:ind w:left="720" w:hanging="720"/>
        <w:jc w:val="both"/>
        <w:rPr>
          <w:rFonts w:cs="Arial"/>
        </w:rPr>
      </w:pPr>
    </w:p>
    <w:p w:rsidR="000D4B18" w:rsidRPr="00825A24" w:rsidRDefault="000D4B18" w:rsidP="000D4B18">
      <w:pPr>
        <w:spacing w:line="276" w:lineRule="auto"/>
        <w:ind w:left="720" w:hanging="720"/>
        <w:jc w:val="both"/>
        <w:rPr>
          <w:rFonts w:cs="Arial"/>
        </w:rPr>
      </w:pPr>
      <w:r w:rsidRPr="00825A24">
        <w:rPr>
          <w:rFonts w:cs="Arial"/>
          <w:b/>
        </w:rPr>
        <w:t>20.4</w:t>
      </w:r>
      <w:r w:rsidRPr="00825A24">
        <w:rPr>
          <w:rFonts w:cs="Arial"/>
        </w:rPr>
        <w:tab/>
        <w:t xml:space="preserve">Durante el período de prueba, el CONTRATISTA se obliga a aplicar las normas usuales de seguridad industrial dentro de las Buenas Prácticas de la Industria del </w:t>
      </w:r>
      <w:proofErr w:type="spellStart"/>
      <w:r w:rsidRPr="00825A24">
        <w:rPr>
          <w:rFonts w:cs="Arial"/>
        </w:rPr>
        <w:t>Petroleo</w:t>
      </w:r>
      <w:proofErr w:type="spellEnd"/>
      <w:r w:rsidRPr="00825A24">
        <w:rPr>
          <w:rFonts w:cs="Arial"/>
        </w:rPr>
        <w:t xml:space="preserve"> y Gas para la ejecución de los trabajos y a cumplir con las normas legales aplicables al caso, asimismo, adoptará las precauciones necesarias para la protección de su personal y del personal de  YPFB, por los riesgos que pueda implicar la operación, para cuyo efecto deberá contar con todos los seguros que cubran todo CONTRATO. </w:t>
      </w:r>
    </w:p>
    <w:p w:rsidR="000D4B18" w:rsidRPr="00825A24" w:rsidRDefault="000D4B18" w:rsidP="000D4B18">
      <w:pPr>
        <w:spacing w:line="276" w:lineRule="auto"/>
        <w:ind w:left="720" w:hanging="720"/>
        <w:jc w:val="both"/>
        <w:rPr>
          <w:rFonts w:cs="Arial"/>
        </w:rPr>
      </w:pPr>
    </w:p>
    <w:p w:rsidR="000D4B18" w:rsidRPr="00825A24" w:rsidRDefault="000D4B18" w:rsidP="000D4B18">
      <w:pPr>
        <w:spacing w:line="276" w:lineRule="auto"/>
        <w:ind w:left="720" w:hanging="720"/>
        <w:jc w:val="both"/>
        <w:rPr>
          <w:rFonts w:cs="Arial"/>
        </w:rPr>
      </w:pPr>
      <w:r w:rsidRPr="00825A24">
        <w:rPr>
          <w:rFonts w:cs="Arial"/>
          <w:b/>
        </w:rPr>
        <w:t>20.5</w:t>
      </w:r>
      <w:r w:rsidRPr="00825A24">
        <w:rPr>
          <w:rFonts w:cs="Arial"/>
        </w:rPr>
        <w:tab/>
        <w:t xml:space="preserve">El CONTRATISTA se compromete a prestar a sólo requerimiento de la YPFB, el soporte técnico idóneo y adecuado, debiendo contar para ello, con personal especializado en el SERVICIO contratado, que suministre el asesoramiento necesario para los fines del CONTRATO y  para realizar trabajos que no hayan sido planificados o enfrentar alguna situación o contingencia que pudiera presentarse. </w:t>
      </w:r>
    </w:p>
    <w:p w:rsidR="000D4B18" w:rsidRPr="00825A24" w:rsidRDefault="000D4B18" w:rsidP="000D4B18">
      <w:pPr>
        <w:spacing w:line="276" w:lineRule="auto"/>
        <w:ind w:left="720" w:hanging="720"/>
        <w:jc w:val="both"/>
        <w:rPr>
          <w:rFonts w:cs="Arial"/>
        </w:rPr>
      </w:pPr>
    </w:p>
    <w:p w:rsidR="000D4B18" w:rsidRPr="00825A24" w:rsidRDefault="000D4B18" w:rsidP="000D4B18">
      <w:pPr>
        <w:spacing w:line="276" w:lineRule="auto"/>
        <w:ind w:left="720" w:hanging="720"/>
        <w:jc w:val="both"/>
        <w:rPr>
          <w:rFonts w:cs="Arial"/>
        </w:rPr>
      </w:pPr>
      <w:r w:rsidRPr="00825A24">
        <w:rPr>
          <w:rFonts w:cs="Arial"/>
          <w:b/>
        </w:rPr>
        <w:t>20.6</w:t>
      </w:r>
      <w:r w:rsidRPr="00825A24">
        <w:rPr>
          <w:rFonts w:cs="Arial"/>
        </w:rPr>
        <w:tab/>
        <w:t>Si se requiriera la realización de pruebas adicionales durante el control geológico, registro, monitoreo y análisis de los parámetros de perforación, debido a las condiciones que pudiera presentar el pozo, el CONTRATISTA deberá prestar dicho personal contando para el efecto con las herramientas mínimas e indispensables: operación de equipos, materiales, logística, transporte, personal técnico, ayudantes y operadores necesarios para este tipo de trabajo, según lo especificado.</w:t>
      </w:r>
    </w:p>
    <w:p w:rsidR="000D4B18" w:rsidRPr="00825A24" w:rsidRDefault="000D4B18" w:rsidP="000D4B18">
      <w:pPr>
        <w:spacing w:line="276" w:lineRule="auto"/>
        <w:ind w:left="720" w:hanging="720"/>
        <w:jc w:val="both"/>
        <w:rPr>
          <w:rFonts w:cs="Arial"/>
        </w:rPr>
      </w:pPr>
    </w:p>
    <w:p w:rsidR="000D4B18" w:rsidRPr="00825A24" w:rsidRDefault="000D4B18" w:rsidP="000D4B18">
      <w:pPr>
        <w:pStyle w:val="CM77"/>
        <w:spacing w:line="276" w:lineRule="auto"/>
        <w:jc w:val="both"/>
        <w:rPr>
          <w:rFonts w:ascii="Verdana" w:hAnsi="Verdana" w:cs="Arial"/>
          <w:b/>
          <w:bCs/>
          <w:sz w:val="20"/>
          <w:szCs w:val="20"/>
        </w:rPr>
      </w:pPr>
      <w:r w:rsidRPr="00825A24">
        <w:rPr>
          <w:rFonts w:ascii="Verdana" w:hAnsi="Verdana" w:cs="Arial"/>
          <w:b/>
          <w:bCs/>
          <w:sz w:val="20"/>
          <w:szCs w:val="20"/>
        </w:rPr>
        <w:t>VIGESIMA PRIMERA.</w:t>
      </w:r>
      <w:proofErr w:type="gramStart"/>
      <w:r w:rsidRPr="00825A24">
        <w:rPr>
          <w:rFonts w:ascii="Verdana" w:hAnsi="Verdana" w:cs="Arial"/>
          <w:b/>
          <w:bCs/>
          <w:sz w:val="20"/>
          <w:szCs w:val="20"/>
        </w:rPr>
        <w:t>-(</w:t>
      </w:r>
      <w:proofErr w:type="gramEnd"/>
      <w:r w:rsidRPr="00825A24">
        <w:rPr>
          <w:rFonts w:ascii="Verdana" w:hAnsi="Verdana" w:cs="Arial"/>
          <w:b/>
          <w:bCs/>
          <w:sz w:val="20"/>
          <w:szCs w:val="20"/>
        </w:rPr>
        <w:t>GARANTÍA DE CALIDAD DEL SERVICIO)</w:t>
      </w:r>
    </w:p>
    <w:p w:rsidR="000D4B18" w:rsidRPr="00825A24" w:rsidRDefault="000D4B18" w:rsidP="000D4B1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21.1</w:t>
      </w:r>
      <w:r w:rsidRPr="00825A24">
        <w:rPr>
          <w:rFonts w:ascii="Verdana" w:hAnsi="Verdana" w:cs="Arial"/>
          <w:bCs/>
          <w:sz w:val="20"/>
          <w:szCs w:val="20"/>
        </w:rPr>
        <w:tab/>
        <w:t>El Contratista garantiza que ejecutará el Servicio a favor de YPFB, acorde con los estándares de la más alta calidad de la industria del rubro, por el periodo establecido en el Contrato.</w:t>
      </w:r>
    </w:p>
    <w:p w:rsidR="000D4B18" w:rsidRPr="00825A24" w:rsidRDefault="000D4B18" w:rsidP="000D4B1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21.2</w:t>
      </w:r>
      <w:r w:rsidRPr="00825A24">
        <w:rPr>
          <w:rFonts w:ascii="Verdana" w:hAnsi="Verdana" w:cs="Arial"/>
          <w:bCs/>
          <w:sz w:val="20"/>
          <w:szCs w:val="20"/>
        </w:rPr>
        <w:tab/>
        <w:t xml:space="preserve">Haciéndose necesario cualquier corrección, dentro del periodo de garantía, el Contratista asumirá el cargo relativo a los recursos y Servicios empleados, y en caso de no realizarlos, legitima a YPFB a contratarlos con terceros, reconociendo su responsabilidad </w:t>
      </w:r>
      <w:r w:rsidRPr="00825A24">
        <w:rPr>
          <w:rFonts w:ascii="Verdana" w:hAnsi="Verdana"/>
          <w:sz w:val="20"/>
          <w:szCs w:val="20"/>
        </w:rPr>
        <w:t xml:space="preserve">por el pago correspondiente hasta </w:t>
      </w:r>
      <w:r w:rsidRPr="00825A24">
        <w:rPr>
          <w:rFonts w:ascii="Verdana" w:hAnsi="Verdana" w:cs="Arial"/>
          <w:bCs/>
          <w:sz w:val="20"/>
          <w:szCs w:val="20"/>
        </w:rPr>
        <w:t>el</w:t>
      </w:r>
      <w:r w:rsidRPr="00825A24">
        <w:rPr>
          <w:rFonts w:ascii="Verdana" w:hAnsi="Verdana"/>
          <w:sz w:val="20"/>
          <w:szCs w:val="20"/>
        </w:rPr>
        <w:t xml:space="preserve"> valor del servicio fallido</w:t>
      </w:r>
      <w:r w:rsidRPr="00825A24">
        <w:rPr>
          <w:rFonts w:ascii="Verdana" w:hAnsi="Verdana" w:cs="Arial"/>
          <w:bCs/>
          <w:sz w:val="20"/>
          <w:szCs w:val="20"/>
        </w:rPr>
        <w:t xml:space="preserve">. </w:t>
      </w:r>
    </w:p>
    <w:p w:rsidR="000D4B18" w:rsidRPr="00825A24" w:rsidRDefault="000D4B18" w:rsidP="000D4B1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21.3</w:t>
      </w:r>
      <w:r w:rsidRPr="00825A24">
        <w:rPr>
          <w:rFonts w:ascii="Verdana" w:hAnsi="Verdana" w:cs="Arial"/>
          <w:bCs/>
          <w:sz w:val="20"/>
          <w:szCs w:val="20"/>
        </w:rPr>
        <w:tab/>
        <w:t xml:space="preserve">El Contratista, garantiza a YPFB y sus sucesores por cualquier y todo defecto del </w:t>
      </w:r>
      <w:r w:rsidRPr="00825A24">
        <w:rPr>
          <w:rFonts w:ascii="Verdana" w:hAnsi="Verdana" w:cs="Arial"/>
          <w:bCs/>
          <w:sz w:val="20"/>
          <w:szCs w:val="20"/>
          <w:lang w:val="es-ES"/>
        </w:rPr>
        <w:t>Servicio</w:t>
      </w:r>
      <w:r w:rsidRPr="00825A24">
        <w:rPr>
          <w:rFonts w:ascii="Verdana" w:hAnsi="Verdana" w:cs="Arial"/>
          <w:bCs/>
          <w:sz w:val="20"/>
          <w:szCs w:val="20"/>
        </w:rPr>
        <w:t xml:space="preserve">, así como cualquier otro aspecto de no conformidad, por el plazo señalado, tiempo que será computable a partir del momento de recepción del </w:t>
      </w:r>
      <w:r w:rsidRPr="00825A24">
        <w:rPr>
          <w:rFonts w:ascii="Verdana" w:hAnsi="Verdana" w:cs="Arial"/>
          <w:bCs/>
          <w:sz w:val="20"/>
          <w:szCs w:val="20"/>
          <w:lang w:val="es-ES"/>
        </w:rPr>
        <w:t>Servicio</w:t>
      </w:r>
      <w:r w:rsidRPr="00825A24">
        <w:rPr>
          <w:rFonts w:ascii="Verdana" w:hAnsi="Verdana" w:cs="Arial"/>
          <w:bCs/>
          <w:sz w:val="20"/>
          <w:szCs w:val="20"/>
        </w:rPr>
        <w:t xml:space="preserve"> por parte de YPFB, a su entera satisfacción.</w:t>
      </w:r>
    </w:p>
    <w:p w:rsidR="000D4B18" w:rsidRPr="00825A24" w:rsidRDefault="000D4B18" w:rsidP="000D4B1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21.4</w:t>
      </w:r>
      <w:r w:rsidRPr="00825A24">
        <w:rPr>
          <w:rFonts w:ascii="Verdana" w:hAnsi="Verdana" w:cs="Arial"/>
          <w:bCs/>
          <w:sz w:val="20"/>
          <w:szCs w:val="20"/>
        </w:rPr>
        <w:tab/>
        <w:t xml:space="preserve">De igual manera, garantiza que el resultado del </w:t>
      </w:r>
      <w:r w:rsidRPr="00825A24">
        <w:rPr>
          <w:rFonts w:ascii="Verdana" w:hAnsi="Verdana" w:cs="Arial"/>
          <w:bCs/>
          <w:sz w:val="20"/>
          <w:szCs w:val="20"/>
          <w:lang w:val="es-ES"/>
        </w:rPr>
        <w:t>Servicio</w:t>
      </w:r>
      <w:r w:rsidRPr="00825A24">
        <w:rPr>
          <w:rFonts w:ascii="Verdana" w:hAnsi="Verdana" w:cs="Arial"/>
          <w:bCs/>
          <w:sz w:val="20"/>
          <w:szCs w:val="20"/>
        </w:rPr>
        <w:t xml:space="preserve"> ejecutado a favor de YPFB, se encuentra en condiciones adecuadas para el uso que se pretende darle, así como del más alto grado de calidad si no se la ha especificado y que estará conforme a las Especificaciones Técnicas del Servicio.</w:t>
      </w:r>
    </w:p>
    <w:p w:rsidR="000D4B18" w:rsidRPr="00825A24" w:rsidRDefault="000D4B18" w:rsidP="000D4B1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21.5</w:t>
      </w:r>
      <w:r w:rsidRPr="00825A24">
        <w:rPr>
          <w:rFonts w:ascii="Verdana" w:hAnsi="Verdana" w:cs="Arial"/>
          <w:bCs/>
          <w:sz w:val="20"/>
          <w:szCs w:val="20"/>
        </w:rPr>
        <w:tab/>
        <w:t xml:space="preserve">Durante este periodo de garantía, YPFB se reserva el derecho de rechazar cualquier parte del Servicio que no cumpla con los niveles de rendimiento y calidad, asumiendo el Contratista las responsabilidades consiguientes, debiendo el Contratista a solo requerimiento de YPFB, o manifestación de no conformidad, rectificar cualquier aspecto de no conformidad o rechazado por YPFB. </w:t>
      </w:r>
    </w:p>
    <w:p w:rsidR="000D4B18" w:rsidRPr="00825A24" w:rsidRDefault="000D4B18" w:rsidP="000D4B18">
      <w:pPr>
        <w:pStyle w:val="CM77"/>
        <w:spacing w:after="0" w:line="276" w:lineRule="auto"/>
        <w:ind w:left="709" w:hanging="709"/>
        <w:jc w:val="both"/>
        <w:rPr>
          <w:rFonts w:ascii="Verdana" w:hAnsi="Verdana" w:cs="Arial"/>
          <w:bCs/>
          <w:sz w:val="20"/>
          <w:szCs w:val="20"/>
        </w:rPr>
      </w:pPr>
      <w:r w:rsidRPr="00825A24">
        <w:rPr>
          <w:rFonts w:ascii="Verdana" w:hAnsi="Verdana" w:cs="Arial"/>
          <w:b/>
          <w:bCs/>
          <w:sz w:val="20"/>
          <w:szCs w:val="20"/>
        </w:rPr>
        <w:t>21.6</w:t>
      </w:r>
      <w:r w:rsidRPr="00825A24">
        <w:rPr>
          <w:rFonts w:ascii="Verdana" w:hAnsi="Verdana" w:cs="Arial"/>
          <w:bCs/>
          <w:sz w:val="20"/>
          <w:szCs w:val="20"/>
        </w:rPr>
        <w:tab/>
      </w:r>
      <w:proofErr w:type="spellStart"/>
      <w:r w:rsidRPr="00E670C8">
        <w:rPr>
          <w:rFonts w:ascii="Verdana" w:hAnsi="Verdana" w:cs="Arial"/>
          <w:bCs/>
          <w:sz w:val="20"/>
          <w:szCs w:val="20"/>
        </w:rPr>
        <w:t>Recepcionada</w:t>
      </w:r>
      <w:proofErr w:type="spellEnd"/>
      <w:r w:rsidRPr="00E670C8">
        <w:rPr>
          <w:rFonts w:ascii="Verdana" w:hAnsi="Verdana" w:cs="Arial"/>
          <w:bCs/>
          <w:sz w:val="20"/>
          <w:szCs w:val="20"/>
        </w:rPr>
        <w:t xml:space="preserve"> la notificación, el Contratista deberá realizar la verificación correspondiente en el plazo indicado por YPFB, de corresponder el reemplazo del bien, podrá solicitar un plazo adicional al efecto. En este caso el reemplazo de bienes </w:t>
      </w:r>
      <w:r w:rsidRPr="00E670C8">
        <w:rPr>
          <w:rFonts w:ascii="Verdana" w:hAnsi="Verdana" w:cs="Arial"/>
          <w:bCs/>
          <w:sz w:val="20"/>
          <w:szCs w:val="20"/>
        </w:rPr>
        <w:lastRenderedPageBreak/>
        <w:t>se realizará sin costo adicional para YPFB.</w:t>
      </w:r>
    </w:p>
    <w:p w:rsidR="000D4B18" w:rsidRPr="00825A24" w:rsidRDefault="000D4B18" w:rsidP="000D4B18">
      <w:pPr>
        <w:spacing w:line="276" w:lineRule="auto"/>
        <w:jc w:val="both"/>
        <w:rPr>
          <w:rFonts w:cs="Arial"/>
          <w:b/>
        </w:rPr>
      </w:pPr>
    </w:p>
    <w:p w:rsidR="000D4B18" w:rsidRDefault="000D4B18" w:rsidP="000D4B18">
      <w:pPr>
        <w:spacing w:line="276" w:lineRule="auto"/>
        <w:jc w:val="both"/>
        <w:rPr>
          <w:rFonts w:cs="Arial"/>
          <w:b/>
        </w:rPr>
      </w:pPr>
    </w:p>
    <w:p w:rsidR="000D4B18" w:rsidRPr="00825A24" w:rsidRDefault="000D4B18" w:rsidP="000D4B18">
      <w:pPr>
        <w:spacing w:line="276" w:lineRule="auto"/>
        <w:jc w:val="both"/>
        <w:rPr>
          <w:rFonts w:cs="Arial"/>
        </w:rPr>
      </w:pPr>
      <w:r w:rsidRPr="00825A24">
        <w:rPr>
          <w:rFonts w:cs="Arial"/>
          <w:b/>
        </w:rPr>
        <w:t>VIGESIMA SEGUNDA.- (FISCALIZACIÓN DEL SERVICIO).</w:t>
      </w:r>
      <w:r w:rsidRPr="00825A24">
        <w:rPr>
          <w:rFonts w:cs="Arial"/>
        </w:rPr>
        <w:t xml:space="preserve"> </w:t>
      </w:r>
    </w:p>
    <w:p w:rsidR="000D4B18" w:rsidRPr="00825A24" w:rsidRDefault="000D4B18" w:rsidP="000D4B18">
      <w:pPr>
        <w:tabs>
          <w:tab w:val="left" w:pos="900"/>
        </w:tabs>
        <w:spacing w:before="120" w:after="120" w:line="276" w:lineRule="auto"/>
        <w:ind w:left="709" w:hanging="709"/>
        <w:jc w:val="both"/>
        <w:rPr>
          <w:rFonts w:cs="Arial"/>
        </w:rPr>
      </w:pPr>
      <w:r w:rsidRPr="00825A24">
        <w:rPr>
          <w:rFonts w:cs="Arial"/>
          <w:b/>
        </w:rPr>
        <w:t>22.1</w:t>
      </w:r>
      <w:r w:rsidRPr="00825A24">
        <w:rPr>
          <w:rFonts w:cs="Arial"/>
        </w:rPr>
        <w:tab/>
      </w:r>
      <w:proofErr w:type="gramStart"/>
      <w:r w:rsidRPr="00825A24">
        <w:rPr>
          <w:rFonts w:cs="Arial"/>
        </w:rPr>
        <w:t>El  Fiscal</w:t>
      </w:r>
      <w:proofErr w:type="gramEnd"/>
      <w:r w:rsidRPr="00825A24">
        <w:rPr>
          <w:rFonts w:cs="Arial"/>
        </w:rPr>
        <w:t xml:space="preserve"> de Servicio en Campo (Company </w:t>
      </w:r>
      <w:proofErr w:type="spellStart"/>
      <w:r w:rsidRPr="00825A24">
        <w:rPr>
          <w:rFonts w:cs="Arial"/>
        </w:rPr>
        <w:t>Man</w:t>
      </w:r>
      <w:proofErr w:type="spellEnd"/>
      <w:r w:rsidRPr="00825A24">
        <w:rPr>
          <w:rFonts w:cs="Arial"/>
        </w:rPr>
        <w:t>) estará a cargo de realizar las tareas relacionadas con la supervisión, fiscalización, control, evaluación, aplicación de multas y cualquier otra decisión que internamente defina  por YPFB con relación al Contrato.</w:t>
      </w:r>
    </w:p>
    <w:p w:rsidR="000D4B18" w:rsidRPr="00825A24" w:rsidRDefault="000D4B18" w:rsidP="000D4B18">
      <w:pPr>
        <w:tabs>
          <w:tab w:val="left" w:pos="900"/>
        </w:tabs>
        <w:spacing w:before="120" w:after="120" w:line="276" w:lineRule="auto"/>
        <w:ind w:left="709" w:hanging="709"/>
        <w:jc w:val="both"/>
        <w:rPr>
          <w:rFonts w:cs="Arial"/>
        </w:rPr>
      </w:pPr>
      <w:r w:rsidRPr="00825A24">
        <w:rPr>
          <w:rFonts w:cs="Arial"/>
        </w:rPr>
        <w:tab/>
        <w:t>El Fiscal de Servicio en Ciudad de YPFB tendrá los más amplios poderes, inclusive para:</w:t>
      </w:r>
    </w:p>
    <w:p w:rsidR="000D4B18" w:rsidRPr="00825A24" w:rsidRDefault="000D4B18" w:rsidP="00E968B4">
      <w:pPr>
        <w:numPr>
          <w:ilvl w:val="0"/>
          <w:numId w:val="45"/>
        </w:numPr>
        <w:tabs>
          <w:tab w:val="left" w:pos="900"/>
        </w:tabs>
        <w:spacing w:before="120" w:after="120" w:line="276" w:lineRule="auto"/>
        <w:jc w:val="both"/>
        <w:rPr>
          <w:rFonts w:cs="Arial"/>
          <w:lang w:val="es-ES_tradnl"/>
        </w:rPr>
      </w:pPr>
      <w:r w:rsidRPr="00825A24">
        <w:rPr>
          <w:rFonts w:cs="Arial"/>
          <w:lang w:val="es-ES_tradnl"/>
        </w:rPr>
        <w:t xml:space="preserve">Ordenar la inmediata sustitución de cualquier empleado del Contratista que a exclusivo criterio del </w:t>
      </w:r>
      <w:r w:rsidRPr="00825A24">
        <w:rPr>
          <w:rFonts w:cs="Arial"/>
        </w:rPr>
        <w:t xml:space="preserve">Fiscal de Servicio en Campo </w:t>
      </w:r>
      <w:r w:rsidRPr="00825A24">
        <w:rPr>
          <w:rFonts w:cs="Arial"/>
          <w:lang w:val="es-ES_tradnl"/>
        </w:rPr>
        <w:t xml:space="preserve">(Company </w:t>
      </w:r>
      <w:proofErr w:type="spellStart"/>
      <w:r w:rsidRPr="00825A24">
        <w:rPr>
          <w:rFonts w:cs="Arial"/>
          <w:lang w:val="es-ES_tradnl"/>
        </w:rPr>
        <w:t>Man</w:t>
      </w:r>
      <w:proofErr w:type="spellEnd"/>
      <w:r w:rsidRPr="00825A24">
        <w:rPr>
          <w:rFonts w:cs="Arial"/>
          <w:lang w:val="es-ES_tradnl"/>
        </w:rPr>
        <w:t>), impida o dificulte la actividad fiscalizadora, que su habilitación y experiencia profesional se considere inadecuada o que su rendimiento o calidad no sean satisfactorios.</w:t>
      </w:r>
    </w:p>
    <w:p w:rsidR="000D4B18" w:rsidRPr="00825A24" w:rsidRDefault="000D4B18" w:rsidP="00E968B4">
      <w:pPr>
        <w:numPr>
          <w:ilvl w:val="0"/>
          <w:numId w:val="45"/>
        </w:numPr>
        <w:tabs>
          <w:tab w:val="left" w:pos="900"/>
        </w:tabs>
        <w:spacing w:before="120" w:after="120" w:line="276" w:lineRule="auto"/>
        <w:jc w:val="both"/>
        <w:rPr>
          <w:rFonts w:cs="Arial"/>
          <w:lang w:val="es-ES_tradnl"/>
        </w:rPr>
      </w:pPr>
      <w:r w:rsidRPr="00825A24">
        <w:rPr>
          <w:rFonts w:cs="Arial"/>
          <w:lang w:val="es-ES_tradnl"/>
        </w:rPr>
        <w:t xml:space="preserve">Interrumpir cualquier parte del </w:t>
      </w:r>
      <w:r w:rsidRPr="00825A24">
        <w:rPr>
          <w:rFonts w:cs="Arial"/>
        </w:rPr>
        <w:t>Servicio</w:t>
      </w:r>
      <w:r w:rsidRPr="00825A24">
        <w:rPr>
          <w:rFonts w:cs="Arial"/>
          <w:lang w:val="es-ES_tradnl"/>
        </w:rPr>
        <w:t xml:space="preserve"> ejecutado en desacuerdo con lo determinado en el Contrato.</w:t>
      </w:r>
    </w:p>
    <w:p w:rsidR="000D4B18" w:rsidRPr="00825A24" w:rsidRDefault="000D4B18" w:rsidP="00E968B4">
      <w:pPr>
        <w:numPr>
          <w:ilvl w:val="0"/>
          <w:numId w:val="45"/>
        </w:numPr>
        <w:spacing w:before="120" w:after="120" w:line="276" w:lineRule="auto"/>
        <w:jc w:val="both"/>
        <w:rPr>
          <w:rFonts w:cs="Arial"/>
          <w:lang w:val="es-ES_tradnl"/>
        </w:rPr>
      </w:pPr>
      <w:r w:rsidRPr="00825A24">
        <w:rPr>
          <w:rFonts w:cs="Arial"/>
          <w:lang w:val="es-ES_tradnl"/>
        </w:rPr>
        <w:t xml:space="preserve">En caso de inobservancia por parte del CONTRATISTA a las exigencias de la fiscalización, se tendrá además el derecho de aplicación de multas previstas en el Contrato. </w:t>
      </w:r>
    </w:p>
    <w:p w:rsidR="000D4B18" w:rsidRPr="00825A24" w:rsidRDefault="000D4B18" w:rsidP="000D4B18">
      <w:pPr>
        <w:tabs>
          <w:tab w:val="left" w:pos="900"/>
        </w:tabs>
        <w:spacing w:before="120" w:after="120" w:line="276" w:lineRule="auto"/>
        <w:ind w:left="709" w:hanging="709"/>
        <w:jc w:val="both"/>
        <w:rPr>
          <w:rFonts w:cs="Arial"/>
        </w:rPr>
      </w:pPr>
      <w:r w:rsidRPr="00825A24">
        <w:rPr>
          <w:rFonts w:cs="Arial"/>
          <w:b/>
        </w:rPr>
        <w:t>22.2</w:t>
      </w:r>
      <w:r w:rsidRPr="00825A24">
        <w:rPr>
          <w:rFonts w:cs="Arial"/>
        </w:rPr>
        <w:tab/>
        <w:t>El Fiscal de Servicio en Ciudad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0D4B18" w:rsidRPr="00825A24" w:rsidRDefault="000D4B18" w:rsidP="000D4B18">
      <w:pPr>
        <w:tabs>
          <w:tab w:val="left" w:pos="900"/>
        </w:tabs>
        <w:spacing w:before="120" w:after="120" w:line="276" w:lineRule="auto"/>
        <w:ind w:left="709" w:hanging="709"/>
        <w:jc w:val="both"/>
        <w:rPr>
          <w:rFonts w:cs="Arial"/>
        </w:rPr>
      </w:pPr>
      <w:r w:rsidRPr="00825A24">
        <w:rPr>
          <w:rFonts w:cs="Arial"/>
          <w:b/>
          <w:lang w:val="es-ES_tradnl"/>
        </w:rPr>
        <w:t>22.3</w:t>
      </w:r>
      <w:r w:rsidRPr="00825A24">
        <w:rPr>
          <w:rFonts w:cs="Arial"/>
          <w:lang w:val="es-ES_tradnl"/>
        </w:rPr>
        <w:tab/>
        <w:t xml:space="preserve">La acción u omisión, total o parcial, de la fiscalización no exime al Contratista de su total responsabilidad por la ejecución del </w:t>
      </w:r>
      <w:r w:rsidRPr="00825A24">
        <w:rPr>
          <w:rFonts w:cs="Arial"/>
        </w:rPr>
        <w:t>Servicio.</w:t>
      </w:r>
    </w:p>
    <w:p w:rsidR="000D4B18" w:rsidRPr="00825A24" w:rsidRDefault="000D4B18" w:rsidP="000D4B18">
      <w:pPr>
        <w:autoSpaceDE w:val="0"/>
        <w:autoSpaceDN w:val="0"/>
        <w:adjustRightInd w:val="0"/>
        <w:spacing w:line="276" w:lineRule="auto"/>
        <w:rPr>
          <w:rFonts w:eastAsiaTheme="minorHAnsi" w:cs="Arial"/>
          <w:b/>
          <w:bCs/>
          <w:lang w:val="es-BO"/>
        </w:rPr>
      </w:pPr>
      <w:r w:rsidRPr="00825A24">
        <w:rPr>
          <w:rFonts w:eastAsiaTheme="minorHAnsi" w:cs="Arial"/>
          <w:b/>
          <w:bCs/>
          <w:lang w:val="es-BO"/>
        </w:rPr>
        <w:t xml:space="preserve">VIGESIMA TERCERA.- </w:t>
      </w:r>
      <w:proofErr w:type="gramStart"/>
      <w:r w:rsidRPr="00825A24">
        <w:rPr>
          <w:rFonts w:eastAsiaTheme="minorHAnsi" w:cs="Arial"/>
          <w:b/>
          <w:bCs/>
          <w:lang w:val="es-BO"/>
        </w:rPr>
        <w:t>( REPRESENTANTE</w:t>
      </w:r>
      <w:proofErr w:type="gramEnd"/>
      <w:r w:rsidRPr="00825A24">
        <w:rPr>
          <w:rFonts w:eastAsiaTheme="minorHAnsi" w:cs="Arial"/>
          <w:b/>
          <w:bCs/>
          <w:lang w:val="es-BO"/>
        </w:rPr>
        <w:t xml:space="preserve"> DE YPFB)</w:t>
      </w:r>
    </w:p>
    <w:p w:rsidR="000D4B18" w:rsidRPr="00825A24" w:rsidRDefault="000D4B18" w:rsidP="000D4B18">
      <w:pPr>
        <w:spacing w:line="276" w:lineRule="auto"/>
        <w:jc w:val="both"/>
        <w:rPr>
          <w:rFonts w:cs="Arial"/>
          <w:b/>
        </w:rPr>
      </w:pPr>
    </w:p>
    <w:p w:rsidR="000D4B18" w:rsidRPr="00825A24" w:rsidRDefault="000D4B18" w:rsidP="000D4B18">
      <w:pPr>
        <w:spacing w:line="276" w:lineRule="auto"/>
        <w:ind w:left="709" w:hanging="709"/>
        <w:jc w:val="both"/>
        <w:rPr>
          <w:rFonts w:cs="Arial"/>
        </w:rPr>
      </w:pPr>
      <w:r w:rsidRPr="00825A24">
        <w:rPr>
          <w:rFonts w:cs="Arial"/>
          <w:b/>
        </w:rPr>
        <w:t xml:space="preserve">23.1 </w:t>
      </w:r>
      <w:r w:rsidRPr="00825A24">
        <w:rPr>
          <w:rFonts w:cs="Arial"/>
          <w:b/>
        </w:rPr>
        <w:tab/>
      </w:r>
      <w:r w:rsidRPr="00825A24">
        <w:rPr>
          <w:rFonts w:cs="Arial"/>
        </w:rPr>
        <w:t xml:space="preserve">YPFB designará al Fiscal de Servicio en Ciudad de YPFB, y comunicará oficialmente esta designación al CONTRATISTA mediante nota expresa y de conformidad a lo determinado en la </w:t>
      </w:r>
      <w:proofErr w:type="spellStart"/>
      <w:r w:rsidRPr="00825A24">
        <w:rPr>
          <w:rFonts w:cs="Arial"/>
        </w:rPr>
        <w:t>clausula</w:t>
      </w:r>
      <w:proofErr w:type="spellEnd"/>
      <w:r w:rsidRPr="00825A24">
        <w:rPr>
          <w:rFonts w:cs="Arial"/>
        </w:rPr>
        <w:t xml:space="preserve"> (notificaciones).</w:t>
      </w:r>
    </w:p>
    <w:p w:rsidR="000D4B18" w:rsidRPr="00825A24" w:rsidRDefault="000D4B18" w:rsidP="000D4B18">
      <w:pPr>
        <w:autoSpaceDE w:val="0"/>
        <w:autoSpaceDN w:val="0"/>
        <w:adjustRightInd w:val="0"/>
        <w:spacing w:line="276" w:lineRule="auto"/>
        <w:ind w:left="709" w:hanging="709"/>
        <w:jc w:val="both"/>
        <w:rPr>
          <w:rFonts w:eastAsiaTheme="minorHAnsi" w:cs="Arial"/>
          <w:lang w:val="es-BO"/>
        </w:rPr>
      </w:pPr>
    </w:p>
    <w:p w:rsidR="000D4B18" w:rsidRPr="00825A24" w:rsidRDefault="000D4B18" w:rsidP="000D4B18">
      <w:pPr>
        <w:autoSpaceDE w:val="0"/>
        <w:autoSpaceDN w:val="0"/>
        <w:adjustRightInd w:val="0"/>
        <w:spacing w:line="276" w:lineRule="auto"/>
        <w:ind w:left="709" w:hanging="709"/>
        <w:jc w:val="both"/>
        <w:rPr>
          <w:rFonts w:cs="Arial"/>
          <w:b/>
          <w:lang w:val="es-BO"/>
        </w:rPr>
      </w:pPr>
      <w:r w:rsidRPr="00825A24">
        <w:rPr>
          <w:rFonts w:eastAsiaTheme="minorHAnsi" w:cs="Arial"/>
          <w:b/>
          <w:lang w:val="es-BO"/>
        </w:rPr>
        <w:t>23.2</w:t>
      </w:r>
      <w:r w:rsidRPr="00825A24">
        <w:rPr>
          <w:rFonts w:eastAsiaTheme="minorHAnsi" w:cs="Arial"/>
          <w:lang w:val="es-BO"/>
        </w:rPr>
        <w:tab/>
      </w:r>
      <w:proofErr w:type="gramStart"/>
      <w:r w:rsidRPr="00825A24">
        <w:rPr>
          <w:rFonts w:eastAsiaTheme="minorHAnsi" w:cs="Arial"/>
          <w:lang w:val="es-BO"/>
        </w:rPr>
        <w:t>El  representante</w:t>
      </w:r>
      <w:proofErr w:type="gramEnd"/>
      <w:r w:rsidRPr="00825A24">
        <w:rPr>
          <w:rFonts w:eastAsiaTheme="minorHAnsi" w:cs="Arial"/>
          <w:lang w:val="es-BO"/>
        </w:rPr>
        <w:t xml:space="preserve"> de YPFB tendrán acceso completo e irrestricto en todo momento al Área de Operación con el fin de observar, inspeccionar y emitir recomendaciones o instrucciones acerca de cómo el CONTRATISTA está realizando los Servicios. Tal representante será designado por YPFB ante el CONTRATISTA, quien tendrá la autoridad suficiente para actuar a nombre de YPFB para coordinar en todos los asuntos relacionados con la ejecución de los Trabajos por parte del CONTRATISTA.</w:t>
      </w:r>
    </w:p>
    <w:p w:rsidR="000D4B18" w:rsidRPr="00825A24" w:rsidRDefault="000D4B18" w:rsidP="000D4B18">
      <w:pPr>
        <w:spacing w:line="276" w:lineRule="auto"/>
        <w:jc w:val="both"/>
        <w:rPr>
          <w:rFonts w:cs="Arial"/>
          <w:b/>
        </w:rPr>
      </w:pPr>
    </w:p>
    <w:p w:rsidR="000D4B18" w:rsidRDefault="000D4B18" w:rsidP="000D4B18">
      <w:pPr>
        <w:spacing w:line="276" w:lineRule="auto"/>
        <w:jc w:val="both"/>
        <w:rPr>
          <w:rFonts w:cs="Arial"/>
          <w:b/>
        </w:rPr>
      </w:pPr>
    </w:p>
    <w:p w:rsidR="000D4B18" w:rsidRPr="00825A24" w:rsidRDefault="000D4B18" w:rsidP="000D4B18">
      <w:pPr>
        <w:spacing w:line="276" w:lineRule="auto"/>
        <w:jc w:val="both"/>
        <w:rPr>
          <w:rFonts w:cs="Arial"/>
          <w:b/>
        </w:rPr>
      </w:pPr>
      <w:r w:rsidRPr="00825A24">
        <w:rPr>
          <w:rFonts w:cs="Arial"/>
          <w:b/>
        </w:rPr>
        <w:t>VIGESIMA CUARTA.- (REPRESENTANTE DEL CONTRATISTA).</w:t>
      </w:r>
    </w:p>
    <w:p w:rsidR="000D4B18" w:rsidRPr="00825A24" w:rsidRDefault="000D4B18" w:rsidP="000D4B18">
      <w:pPr>
        <w:spacing w:line="276" w:lineRule="auto"/>
        <w:jc w:val="both"/>
        <w:rPr>
          <w:rFonts w:cs="Arial"/>
          <w:b/>
        </w:rPr>
      </w:pPr>
    </w:p>
    <w:p w:rsidR="000D4B18" w:rsidRPr="00825A24" w:rsidRDefault="000D4B18" w:rsidP="000D4B18">
      <w:pPr>
        <w:spacing w:line="276" w:lineRule="auto"/>
        <w:ind w:left="709" w:hanging="709"/>
        <w:jc w:val="both"/>
        <w:rPr>
          <w:rFonts w:cs="Arial"/>
        </w:rPr>
      </w:pPr>
      <w:r w:rsidRPr="00825A24">
        <w:rPr>
          <w:rFonts w:cs="Arial"/>
          <w:b/>
        </w:rPr>
        <w:t>24.1</w:t>
      </w:r>
      <w:r w:rsidRPr="00825A24">
        <w:rPr>
          <w:rFonts w:cs="Arial"/>
        </w:rPr>
        <w:tab/>
        <w:t xml:space="preserve">El CONTRATISTA designará mediante notificación escrita a YPFB, a su representante para con el Servicio, será denominado </w:t>
      </w:r>
      <w:proofErr w:type="spellStart"/>
      <w:r w:rsidRPr="00825A24">
        <w:rPr>
          <w:rFonts w:cs="Arial"/>
        </w:rPr>
        <w:t>Respondable</w:t>
      </w:r>
      <w:proofErr w:type="spellEnd"/>
      <w:r w:rsidRPr="00825A24">
        <w:rPr>
          <w:rFonts w:cs="Arial"/>
        </w:rPr>
        <w:t xml:space="preserve"> del Contratista y será presentado oficialmente por el CONTRATISTA antes del inicio del mismo, mediante comunicación escrita dirigida a YPFB de conformidad a la cláusula (notificaciones) del presente Contrato. </w:t>
      </w:r>
    </w:p>
    <w:p w:rsidR="000D4B18" w:rsidRPr="00825A24" w:rsidRDefault="000D4B18" w:rsidP="000D4B18">
      <w:pPr>
        <w:spacing w:line="276" w:lineRule="auto"/>
        <w:ind w:left="709" w:hanging="709"/>
        <w:jc w:val="both"/>
        <w:rPr>
          <w:rFonts w:cs="Arial"/>
          <w:b/>
          <w:lang w:val="es-ES_tradnl"/>
        </w:rPr>
      </w:pPr>
    </w:p>
    <w:p w:rsidR="000D4B18" w:rsidRPr="00825A24" w:rsidRDefault="000D4B18" w:rsidP="000D4B18">
      <w:pPr>
        <w:spacing w:line="276" w:lineRule="auto"/>
        <w:ind w:left="709" w:hanging="709"/>
        <w:jc w:val="both"/>
        <w:rPr>
          <w:rFonts w:cs="Arial"/>
        </w:rPr>
      </w:pPr>
      <w:r w:rsidRPr="00825A24">
        <w:rPr>
          <w:rFonts w:cs="Arial"/>
          <w:b/>
        </w:rPr>
        <w:t>24.2</w:t>
      </w:r>
      <w:r w:rsidRPr="00825A24">
        <w:rPr>
          <w:rFonts w:cs="Arial"/>
        </w:rPr>
        <w:tab/>
        <w:t xml:space="preserve">El </w:t>
      </w:r>
      <w:proofErr w:type="spellStart"/>
      <w:r w:rsidRPr="00825A24">
        <w:rPr>
          <w:rFonts w:cs="Arial"/>
        </w:rPr>
        <w:t>Respondable</w:t>
      </w:r>
      <w:proofErr w:type="spellEnd"/>
      <w:r w:rsidRPr="00825A24">
        <w:rPr>
          <w:rFonts w:cs="Arial"/>
        </w:rPr>
        <w:t xml:space="preserve"> del Contratista representará al CONTRATISTA durante toda la prestación del Servicio y mantendrá coordinación permanente y efectiva con la YPFB a través del Fiscal de Servicio en Ciudad de </w:t>
      </w:r>
      <w:r w:rsidRPr="00825A24">
        <w:rPr>
          <w:rFonts w:cs="Arial"/>
        </w:rPr>
        <w:lastRenderedPageBreak/>
        <w:t>YPFB o Fiscal de Servicio en Campo de YPFB según corresponda, a objeto de atender satisfactoriamente los requerimientos y dar fiel cumplimiento al Contrato.</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rPr>
      </w:pPr>
      <w:r w:rsidRPr="00825A24">
        <w:rPr>
          <w:rFonts w:cs="Arial"/>
          <w:b/>
        </w:rPr>
        <w:t>VIGÉSIMA QUINTA.- (FORMA DE PAGO).</w:t>
      </w:r>
      <w:r w:rsidRPr="00825A24">
        <w:rPr>
          <w:rFonts w:cs="Arial"/>
        </w:rPr>
        <w:t xml:space="preserve"> </w:t>
      </w:r>
    </w:p>
    <w:p w:rsidR="000D4B18" w:rsidRPr="00825A24" w:rsidRDefault="000D4B18" w:rsidP="000D4B18">
      <w:pPr>
        <w:spacing w:line="276" w:lineRule="auto"/>
        <w:jc w:val="both"/>
        <w:rPr>
          <w:rFonts w:cs="Arial"/>
        </w:rPr>
      </w:pPr>
    </w:p>
    <w:p w:rsidR="000D4B18" w:rsidRPr="00790416" w:rsidRDefault="000D4B18" w:rsidP="000D4B18">
      <w:pPr>
        <w:spacing w:line="276" w:lineRule="auto"/>
        <w:ind w:left="709" w:hanging="709"/>
        <w:jc w:val="both"/>
        <w:rPr>
          <w:rFonts w:cs="Arial"/>
        </w:rPr>
      </w:pP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r w:rsidRPr="00825A24">
        <w:rPr>
          <w:rFonts w:cs="Arial"/>
        </w:rPr>
        <w:tab/>
      </w:r>
    </w:p>
    <w:p w:rsidR="000D4B18" w:rsidRPr="00825A24" w:rsidRDefault="000D4B18" w:rsidP="000D4B18">
      <w:pPr>
        <w:spacing w:line="276" w:lineRule="auto"/>
        <w:ind w:left="709" w:hanging="709"/>
        <w:jc w:val="both"/>
        <w:rPr>
          <w:rFonts w:cs="Arial"/>
        </w:rPr>
      </w:pPr>
      <w:r w:rsidRPr="00825A24">
        <w:rPr>
          <w:rFonts w:cs="Arial"/>
          <w:b/>
        </w:rPr>
        <w:t>25.2</w:t>
      </w:r>
      <w:r w:rsidRPr="00825A24">
        <w:rPr>
          <w:rFonts w:cs="Arial"/>
        </w:rPr>
        <w:tab/>
        <w:t>El CONTRATISTA en la misma fecha en que sea aprobada su solicitud de pago, deberá emitir la respectiva factura oficial por el monto correspondiente en favor de la YPFB.</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b/>
          <w:lang w:val="es-BO"/>
        </w:rPr>
      </w:pPr>
      <w:r w:rsidRPr="00825A24">
        <w:rPr>
          <w:rFonts w:cs="Arial"/>
          <w:b/>
          <w:lang w:val="es-BO"/>
        </w:rPr>
        <w:t>VIGESIMA</w:t>
      </w:r>
      <w:r>
        <w:rPr>
          <w:rFonts w:cs="Arial"/>
          <w:b/>
          <w:lang w:val="es-BO"/>
        </w:rPr>
        <w:t xml:space="preserve"> SEXTA</w:t>
      </w:r>
      <w:r w:rsidRPr="00825A24">
        <w:rPr>
          <w:rFonts w:cs="Arial"/>
          <w:b/>
          <w:lang w:val="es-BO"/>
        </w:rPr>
        <w:t xml:space="preserve">.- (GARANTIAS) </w:t>
      </w:r>
    </w:p>
    <w:p w:rsidR="000D4B18" w:rsidRPr="00825A24" w:rsidRDefault="000D4B18" w:rsidP="000D4B18">
      <w:pPr>
        <w:spacing w:line="276" w:lineRule="auto"/>
        <w:jc w:val="both"/>
        <w:rPr>
          <w:rFonts w:cs="Arial"/>
          <w:lang w:val="es-BO"/>
        </w:rPr>
      </w:pPr>
    </w:p>
    <w:p w:rsidR="000D4B18" w:rsidRPr="00825A24" w:rsidRDefault="000D4B18" w:rsidP="000D4B18">
      <w:pPr>
        <w:spacing w:line="276" w:lineRule="auto"/>
        <w:jc w:val="both"/>
        <w:rPr>
          <w:rFonts w:cs="Arial"/>
          <w:b/>
          <w:lang w:val="es-BO"/>
        </w:rPr>
      </w:pPr>
      <w:r>
        <w:rPr>
          <w:rFonts w:cs="Arial"/>
          <w:b/>
          <w:lang w:val="es-BO"/>
        </w:rPr>
        <w:t xml:space="preserve">26.1 </w:t>
      </w:r>
      <w:r w:rsidRPr="00825A24">
        <w:rPr>
          <w:rFonts w:cs="Arial"/>
          <w:b/>
          <w:lang w:val="es-BO"/>
        </w:rPr>
        <w:t>GARANTÍA DE CUMPLIMIENTO DE CONTRATO</w:t>
      </w:r>
    </w:p>
    <w:p w:rsidR="000D4B18" w:rsidRPr="00825A24" w:rsidRDefault="000D4B18" w:rsidP="000D4B18">
      <w:pPr>
        <w:spacing w:line="276" w:lineRule="auto"/>
        <w:jc w:val="both"/>
        <w:rPr>
          <w:rFonts w:cs="Arial"/>
          <w:lang w:val="es-BO"/>
        </w:rPr>
      </w:pPr>
    </w:p>
    <w:p w:rsidR="000D4B18" w:rsidRPr="00825A24" w:rsidRDefault="000D4B18" w:rsidP="000D4B18">
      <w:pPr>
        <w:spacing w:line="276" w:lineRule="auto"/>
        <w:jc w:val="both"/>
        <w:rPr>
          <w:rFonts w:cs="Arial"/>
          <w:lang w:val="es-BO"/>
        </w:rPr>
      </w:pPr>
      <w:r w:rsidRPr="00825A24">
        <w:rPr>
          <w:rFonts w:cs="Arial"/>
          <w:lang w:val="es-BO"/>
        </w:rPr>
        <w:t xml:space="preserve">El CONTRATISTA garantiza el correcto cumplimiento y fiel ejecución del presente Contrato en todas sus partes con la Boleta de </w:t>
      </w:r>
      <w:proofErr w:type="spellStart"/>
      <w:r w:rsidRPr="00825A24">
        <w:rPr>
          <w:rFonts w:cs="Arial"/>
          <w:lang w:val="es-BO"/>
        </w:rPr>
        <w:t>Garantia</w:t>
      </w:r>
      <w:proofErr w:type="spellEnd"/>
      <w:r w:rsidRPr="00825A24">
        <w:rPr>
          <w:rFonts w:cs="Arial"/>
          <w:lang w:val="es-BO"/>
        </w:rPr>
        <w:t xml:space="preserve"> Nº  </w:t>
      </w:r>
      <w:proofErr w:type="gramStart"/>
      <w:r w:rsidRPr="00825A24">
        <w:rPr>
          <w:rFonts w:cs="Arial"/>
          <w:lang w:val="es-BO"/>
        </w:rPr>
        <w:t>………</w:t>
      </w:r>
      <w:proofErr w:type="gramEnd"/>
      <w:r w:rsidRPr="00825A24">
        <w:rPr>
          <w:rFonts w:cs="Arial"/>
          <w:lang w:val="es-BO"/>
        </w:rPr>
        <w:t xml:space="preserve"> emitida por el Banco ……., con vigencia hasta el …….., a la orden de Yacimientos </w:t>
      </w:r>
      <w:proofErr w:type="spellStart"/>
      <w:r w:rsidRPr="00825A24">
        <w:rPr>
          <w:rFonts w:cs="Arial"/>
          <w:lang w:val="es-BO"/>
        </w:rPr>
        <w:t>Petroliferos</w:t>
      </w:r>
      <w:proofErr w:type="spellEnd"/>
      <w:r w:rsidRPr="00825A24">
        <w:rPr>
          <w:rFonts w:cs="Arial"/>
          <w:lang w:val="es-BO"/>
        </w:rPr>
        <w:t xml:space="preserve"> Fiscales Bolivianos, por Bs………… (</w:t>
      </w:r>
      <w:proofErr w:type="gramStart"/>
      <w:r w:rsidRPr="00825A24">
        <w:rPr>
          <w:rFonts w:cs="Arial"/>
          <w:lang w:val="es-BO"/>
        </w:rPr>
        <w:t>determinar</w:t>
      </w:r>
      <w:proofErr w:type="gramEnd"/>
      <w:r w:rsidRPr="00825A24">
        <w:rPr>
          <w:rFonts w:cs="Arial"/>
          <w:lang w:val="es-BO"/>
        </w:rPr>
        <w:t xml:space="preserve"> monto literal), equivalente al siete por ciento (7%) del monto total del Contrato, con las características de renovable, irrevocable y de ejecución inmediata. </w:t>
      </w:r>
    </w:p>
    <w:p w:rsidR="000D4B18" w:rsidRPr="00825A24" w:rsidRDefault="000D4B18" w:rsidP="000D4B18">
      <w:pPr>
        <w:spacing w:line="276" w:lineRule="auto"/>
        <w:jc w:val="both"/>
        <w:rPr>
          <w:rFonts w:cs="Arial"/>
          <w:lang w:val="es-BO"/>
        </w:rPr>
      </w:pPr>
    </w:p>
    <w:p w:rsidR="000D4B18" w:rsidRPr="00825A24" w:rsidRDefault="000D4B18" w:rsidP="000D4B18">
      <w:pPr>
        <w:spacing w:line="276" w:lineRule="auto"/>
        <w:jc w:val="both"/>
        <w:rPr>
          <w:rFonts w:cs="Arial"/>
          <w:lang w:val="es-BO"/>
        </w:rPr>
      </w:pPr>
      <w:r w:rsidRPr="00825A24">
        <w:rPr>
          <w:rFonts w:cs="Arial"/>
          <w:lang w:val="es-BO"/>
        </w:rPr>
        <w:t>El importe de dicha garantía en caso de cualquier incumplimiento contractual incurrido por el CONTRATISTA, será pagado en favor de el CONTRATANTE a su sólo requerimiento, sin necesidad de ningún trámite o acción judicial.</w:t>
      </w:r>
    </w:p>
    <w:p w:rsidR="000D4B18" w:rsidRPr="00825A24" w:rsidRDefault="000D4B18" w:rsidP="000D4B18">
      <w:pPr>
        <w:spacing w:line="276" w:lineRule="auto"/>
        <w:jc w:val="both"/>
        <w:rPr>
          <w:rFonts w:cs="Arial"/>
          <w:lang w:val="es-BO"/>
        </w:rPr>
      </w:pPr>
    </w:p>
    <w:p w:rsidR="000D4B18" w:rsidRPr="00825A24" w:rsidRDefault="000D4B18" w:rsidP="000D4B18">
      <w:pPr>
        <w:spacing w:line="276" w:lineRule="auto"/>
        <w:jc w:val="both"/>
        <w:rPr>
          <w:rFonts w:cs="Arial"/>
          <w:lang w:val="es-BO"/>
        </w:rPr>
      </w:pPr>
      <w:r w:rsidRPr="00825A24">
        <w:rPr>
          <w:rFonts w:cs="Arial"/>
          <w:lang w:val="es-BO"/>
        </w:rPr>
        <w:t>Si se procediera a la recepción definitiva de los trabajos objeto del presente contrato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0D4B18" w:rsidRPr="00825A24" w:rsidRDefault="000D4B18" w:rsidP="000D4B18">
      <w:pPr>
        <w:spacing w:line="276" w:lineRule="auto"/>
        <w:jc w:val="both"/>
        <w:rPr>
          <w:rFonts w:cs="Arial"/>
          <w:lang w:val="es-BO"/>
        </w:rPr>
      </w:pPr>
      <w:r w:rsidRPr="00825A24">
        <w:rPr>
          <w:rFonts w:cs="Arial"/>
          <w:lang w:val="es-BO"/>
        </w:rPr>
        <w:tab/>
      </w:r>
    </w:p>
    <w:p w:rsidR="000D4B18" w:rsidRPr="00825A24" w:rsidRDefault="000D4B18" w:rsidP="000D4B18">
      <w:pPr>
        <w:spacing w:line="276" w:lineRule="auto"/>
        <w:jc w:val="both"/>
        <w:rPr>
          <w:rFonts w:cs="Arial"/>
          <w:lang w:val="es-BO"/>
        </w:rPr>
      </w:pPr>
      <w:r w:rsidRPr="00825A24">
        <w:rPr>
          <w:rFonts w:cs="Arial"/>
          <w:lang w:val="es-BO"/>
        </w:rPr>
        <w:t>El CONTRATISTA, tiene la obligación de mantener actualizada la Garantía de Cumplimiento de Contrato, cuantas veces lo requiera el CONTRATANTE por razones justificadas, quien llevará el control directo de vigencia de la misma bajo su responsabilidad.</w:t>
      </w:r>
    </w:p>
    <w:p w:rsidR="000D4B18" w:rsidRPr="00825A24" w:rsidRDefault="000D4B18" w:rsidP="000D4B18">
      <w:pPr>
        <w:spacing w:line="276" w:lineRule="auto"/>
        <w:jc w:val="both"/>
        <w:rPr>
          <w:rFonts w:cs="Arial"/>
          <w:lang w:val="es-BO"/>
        </w:rPr>
      </w:pPr>
    </w:p>
    <w:p w:rsidR="000D4B18" w:rsidRPr="00825A24" w:rsidRDefault="000D4B18" w:rsidP="000D4B18">
      <w:pPr>
        <w:spacing w:line="276" w:lineRule="auto"/>
        <w:jc w:val="both"/>
        <w:rPr>
          <w:rFonts w:cs="Arial"/>
          <w:b/>
          <w:lang w:val="es-BO"/>
        </w:rPr>
      </w:pPr>
      <w:proofErr w:type="gramStart"/>
      <w:r w:rsidRPr="00961881">
        <w:rPr>
          <w:rFonts w:cs="Arial"/>
          <w:b/>
          <w:lang w:val="es-BO"/>
        </w:rPr>
        <w:t>26.2</w:t>
      </w:r>
      <w:r>
        <w:rPr>
          <w:rFonts w:cs="Arial"/>
          <w:lang w:val="es-BO"/>
        </w:rPr>
        <w:t xml:space="preserve"> </w:t>
      </w:r>
      <w:r w:rsidRPr="00825A24">
        <w:rPr>
          <w:rFonts w:cs="Arial"/>
          <w:b/>
          <w:lang w:val="es-BO"/>
        </w:rPr>
        <w:t xml:space="preserve"> GARANTÍA</w:t>
      </w:r>
      <w:proofErr w:type="gramEnd"/>
      <w:r w:rsidRPr="00825A24">
        <w:rPr>
          <w:rFonts w:cs="Arial"/>
          <w:b/>
          <w:lang w:val="es-BO"/>
        </w:rPr>
        <w:t xml:space="preserve"> DE CORRECTA INVERSIÓN DEL ANTICIPO:</w:t>
      </w:r>
      <w:r>
        <w:rPr>
          <w:rFonts w:cs="Arial"/>
          <w:b/>
          <w:lang w:val="es-BO"/>
        </w:rPr>
        <w:t xml:space="preserve"> (si corresponde)</w:t>
      </w:r>
    </w:p>
    <w:p w:rsidR="000D4B18" w:rsidRPr="00825A24" w:rsidRDefault="000D4B18" w:rsidP="000D4B18">
      <w:pPr>
        <w:spacing w:line="276" w:lineRule="auto"/>
        <w:jc w:val="both"/>
        <w:rPr>
          <w:rFonts w:cs="Arial"/>
          <w:lang w:val="es-BO"/>
        </w:rPr>
      </w:pPr>
    </w:p>
    <w:p w:rsidR="000D4B18" w:rsidRPr="00825A24" w:rsidRDefault="000D4B18" w:rsidP="000D4B18">
      <w:pPr>
        <w:spacing w:line="276" w:lineRule="auto"/>
        <w:jc w:val="both"/>
        <w:rPr>
          <w:rFonts w:cs="Arial"/>
          <w:lang w:val="es-BO"/>
        </w:rPr>
      </w:pPr>
      <w:r w:rsidRPr="00825A24">
        <w:rPr>
          <w:rFonts w:cs="Arial"/>
          <w:lang w:val="es-BO"/>
        </w:rPr>
        <w:t>El CONTRATISTA, a su propio costo y cargo obtendrá y entregará a EL CONTRATANTE de manera previa a la recepción de el o los anticipo(s), una o varias boleta(s) de garantía(s) Bancaria(s) emitida(s) a la orden de Yacimientos Petrolíferos Fiscales Bolivianos por el cien por ciento (100 %) del monto del anticipo del Contrato, equivalente al veinte por ciento (20%) del monto total del Contrato.</w:t>
      </w:r>
    </w:p>
    <w:p w:rsidR="000D4B18" w:rsidRPr="00825A24" w:rsidRDefault="000D4B18" w:rsidP="000D4B18">
      <w:pPr>
        <w:spacing w:line="276" w:lineRule="auto"/>
        <w:jc w:val="both"/>
        <w:rPr>
          <w:rFonts w:cs="Arial"/>
          <w:lang w:val="es-BO"/>
        </w:rPr>
      </w:pPr>
      <w:r w:rsidRPr="00825A24">
        <w:rPr>
          <w:rFonts w:cs="Arial"/>
          <w:lang w:val="es-BO"/>
        </w:rPr>
        <w:t>El importe de la garantía podrá ser cobrado por EL CONTRATANTE en caso de que el CONTRATISTA:</w:t>
      </w:r>
    </w:p>
    <w:p w:rsidR="000D4B18" w:rsidRPr="00825A24" w:rsidRDefault="000D4B18" w:rsidP="000D4B18">
      <w:pPr>
        <w:spacing w:line="276" w:lineRule="auto"/>
        <w:jc w:val="both"/>
        <w:rPr>
          <w:rFonts w:cs="Arial"/>
          <w:lang w:val="es-BO"/>
        </w:rPr>
      </w:pPr>
      <w:r w:rsidRPr="00825A24">
        <w:rPr>
          <w:rFonts w:cs="Arial"/>
          <w:lang w:val="es-BO"/>
        </w:rPr>
        <w:t>2X.2.1 No pudiese justificar la correcta inversión del anticipo otorgado antes de haberse deducido la totalidad del mismo en los tiempos y porcentajes convenidos entre las Partes</w:t>
      </w:r>
    </w:p>
    <w:p w:rsidR="000D4B18" w:rsidRPr="00825A24" w:rsidRDefault="000D4B18" w:rsidP="000D4B18">
      <w:pPr>
        <w:spacing w:line="276" w:lineRule="auto"/>
        <w:jc w:val="both"/>
        <w:rPr>
          <w:rFonts w:cs="Arial"/>
          <w:lang w:val="es-BO"/>
        </w:rPr>
      </w:pPr>
      <w:r w:rsidRPr="00825A24">
        <w:rPr>
          <w:rFonts w:cs="Arial"/>
          <w:lang w:val="es-BO"/>
        </w:rPr>
        <w:t xml:space="preserve">2X.2.2 No haya iniciado la </w:t>
      </w:r>
      <w:proofErr w:type="spellStart"/>
      <w:r w:rsidRPr="00825A24">
        <w:rPr>
          <w:rFonts w:cs="Arial"/>
          <w:lang w:val="es-BO"/>
        </w:rPr>
        <w:t>provision</w:t>
      </w:r>
      <w:proofErr w:type="spellEnd"/>
      <w:r w:rsidRPr="00825A24">
        <w:rPr>
          <w:rFonts w:cs="Arial"/>
          <w:lang w:val="es-BO"/>
        </w:rPr>
        <w:t xml:space="preserve"> de los bienes dentro de los </w:t>
      </w:r>
      <w:proofErr w:type="gramStart"/>
      <w:r w:rsidRPr="00825A24">
        <w:rPr>
          <w:rFonts w:cs="Arial"/>
          <w:lang w:val="es-BO"/>
        </w:rPr>
        <w:t>….</w:t>
      </w:r>
      <w:proofErr w:type="gramEnd"/>
      <w:r w:rsidRPr="00825A24">
        <w:rPr>
          <w:rFonts w:cs="Arial"/>
          <w:lang w:val="es-BO"/>
        </w:rPr>
        <w:t xml:space="preserve"> (…) (</w:t>
      </w:r>
      <w:proofErr w:type="gramStart"/>
      <w:r w:rsidRPr="00825A24">
        <w:rPr>
          <w:rFonts w:cs="Arial"/>
          <w:lang w:val="es-BO"/>
        </w:rPr>
        <w:t>se</w:t>
      </w:r>
      <w:proofErr w:type="gramEnd"/>
      <w:r w:rsidRPr="00825A24">
        <w:rPr>
          <w:rFonts w:cs="Arial"/>
          <w:lang w:val="es-BO"/>
        </w:rPr>
        <w:t xml:space="preserve"> deben incluir la cantidad de días que se esperara para ejecutar la garantía de correcta inversión de anticipo sin que el CONTRATISTA haya iniciado la </w:t>
      </w:r>
      <w:proofErr w:type="spellStart"/>
      <w:r w:rsidRPr="00825A24">
        <w:rPr>
          <w:rFonts w:cs="Arial"/>
          <w:lang w:val="es-BO"/>
        </w:rPr>
        <w:t>provision</w:t>
      </w:r>
      <w:proofErr w:type="spellEnd"/>
      <w:r w:rsidRPr="00825A24">
        <w:rPr>
          <w:rFonts w:cs="Arial"/>
          <w:lang w:val="es-BO"/>
        </w:rPr>
        <w:t xml:space="preserve"> de bienes) días calendarios posteriores a la vigencia del presente Contrato.</w:t>
      </w:r>
    </w:p>
    <w:p w:rsidR="000D4B18" w:rsidRPr="00825A24" w:rsidRDefault="000D4B18" w:rsidP="000D4B18">
      <w:pPr>
        <w:spacing w:line="276" w:lineRule="auto"/>
        <w:jc w:val="both"/>
        <w:rPr>
          <w:rFonts w:cs="Arial"/>
          <w:lang w:val="es-BO"/>
        </w:rPr>
      </w:pPr>
      <w:r w:rsidRPr="00825A24">
        <w:rPr>
          <w:rFonts w:cs="Arial"/>
          <w:lang w:val="es-BO"/>
        </w:rPr>
        <w:t>2X.2.3 No realice o niegue la renovación de la boleta de garantía de correcta inversión de anticipo.</w:t>
      </w:r>
    </w:p>
    <w:p w:rsidR="000D4B18" w:rsidRPr="00825A24" w:rsidRDefault="000D4B18" w:rsidP="000D4B18">
      <w:pPr>
        <w:spacing w:line="276" w:lineRule="auto"/>
        <w:jc w:val="both"/>
        <w:rPr>
          <w:rFonts w:cs="Arial"/>
          <w:lang w:val="es-BO"/>
        </w:rPr>
      </w:pPr>
      <w:r w:rsidRPr="00825A24">
        <w:rPr>
          <w:rFonts w:cs="Arial"/>
          <w:lang w:val="es-BO"/>
        </w:rPr>
        <w:t xml:space="preserve">La Boleta de Garantía de Correcta Inversión del Anticipo deberá mantener su vigencia en forma continua por un periodo de </w:t>
      </w:r>
      <w:proofErr w:type="gramStart"/>
      <w:r w:rsidRPr="00825A24">
        <w:rPr>
          <w:rFonts w:cs="Arial"/>
          <w:lang w:val="es-BO"/>
        </w:rPr>
        <w:t>………</w:t>
      </w:r>
      <w:proofErr w:type="gramEnd"/>
      <w:r w:rsidRPr="00825A24">
        <w:rPr>
          <w:rFonts w:cs="Arial"/>
          <w:lang w:val="es-BO"/>
        </w:rPr>
        <w:t xml:space="preserve"> (</w:t>
      </w:r>
      <w:proofErr w:type="gramStart"/>
      <w:r w:rsidRPr="00825A24">
        <w:rPr>
          <w:rFonts w:cs="Arial"/>
          <w:lang w:val="es-BO"/>
        </w:rPr>
        <w:t>señalar</w:t>
      </w:r>
      <w:proofErr w:type="gramEnd"/>
      <w:r w:rsidRPr="00825A24">
        <w:rPr>
          <w:rFonts w:cs="Arial"/>
          <w:lang w:val="es-BO"/>
        </w:rPr>
        <w:t xml:space="preserve"> plazo de manera numeral y literal) días calendario, adicionales a la fecha en que se determine la amortización del cien (100%) del anticipo.  No obstante, si el anticipo ha sido devuelto en su totalidad </w:t>
      </w:r>
      <w:r w:rsidRPr="00825A24">
        <w:rPr>
          <w:rFonts w:cs="Arial"/>
          <w:lang w:val="es-BO"/>
        </w:rPr>
        <w:lastRenderedPageBreak/>
        <w:t>antes de la finalización de la vigencia de la Boleta Garantía, EL CONTRATANTE procederá a devolver el instrumento de garantía al CONTRATISTA.</w:t>
      </w:r>
    </w:p>
    <w:p w:rsidR="000D4B18" w:rsidRPr="00825A24" w:rsidRDefault="000D4B18" w:rsidP="000D4B18">
      <w:pPr>
        <w:spacing w:line="276" w:lineRule="auto"/>
        <w:jc w:val="both"/>
        <w:rPr>
          <w:rFonts w:cs="Arial"/>
          <w:b/>
        </w:rPr>
      </w:pPr>
    </w:p>
    <w:p w:rsidR="000D4B18" w:rsidRPr="00825A24" w:rsidRDefault="000D4B18" w:rsidP="000D4B18">
      <w:pPr>
        <w:spacing w:line="276" w:lineRule="auto"/>
        <w:jc w:val="both"/>
        <w:rPr>
          <w:rFonts w:cs="Arial"/>
          <w:b/>
        </w:rPr>
      </w:pPr>
      <w:r w:rsidRPr="00825A24">
        <w:rPr>
          <w:rFonts w:cs="Arial"/>
          <w:b/>
        </w:rPr>
        <w:t>VIGÉSIMA SE</w:t>
      </w:r>
      <w:r>
        <w:rPr>
          <w:rFonts w:cs="Arial"/>
          <w:b/>
        </w:rPr>
        <w:t>PTIMA</w:t>
      </w:r>
      <w:r w:rsidRPr="00825A24">
        <w:rPr>
          <w:rFonts w:cs="Arial"/>
          <w:b/>
        </w:rPr>
        <w:t>.- (RESPONSABILIDAD Y OBLIGACIONES DEL CONTRATISTA).</w:t>
      </w:r>
    </w:p>
    <w:p w:rsidR="000D4B18" w:rsidRPr="00825A24" w:rsidRDefault="000D4B18" w:rsidP="000D4B18">
      <w:pPr>
        <w:spacing w:line="276" w:lineRule="auto"/>
        <w:jc w:val="both"/>
        <w:rPr>
          <w:rFonts w:cs="Arial"/>
          <w:b/>
        </w:rPr>
      </w:pPr>
    </w:p>
    <w:p w:rsidR="000D4B18" w:rsidRPr="00825A24" w:rsidRDefault="000D4B18" w:rsidP="000D4B18">
      <w:pPr>
        <w:spacing w:line="276" w:lineRule="auto"/>
        <w:ind w:left="705" w:hanging="705"/>
        <w:jc w:val="both"/>
        <w:rPr>
          <w:rFonts w:cs="Arial"/>
        </w:rPr>
      </w:pPr>
      <w:r>
        <w:rPr>
          <w:rFonts w:cs="Arial"/>
          <w:b/>
        </w:rPr>
        <w:t>27</w:t>
      </w:r>
      <w:r w:rsidRPr="00825A24">
        <w:rPr>
          <w:rFonts w:cs="Arial"/>
          <w:b/>
        </w:rPr>
        <w:t>.1</w:t>
      </w:r>
      <w:r w:rsidRPr="00825A24">
        <w:rPr>
          <w:rFonts w:cs="Arial"/>
          <w:b/>
        </w:rPr>
        <w:tab/>
        <w:t>Responsabilidad Técnica</w:t>
      </w:r>
      <w:r w:rsidRPr="00825A24">
        <w:rPr>
          <w:rFonts w:cs="Arial"/>
        </w:rPr>
        <w:t>: El Contratista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5"/>
        <w:jc w:val="both"/>
        <w:rPr>
          <w:rFonts w:cs="Arial"/>
        </w:rPr>
      </w:pPr>
      <w:r w:rsidRPr="00825A24">
        <w:rPr>
          <w:rFonts w:cs="Arial"/>
        </w:rPr>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5"/>
        <w:jc w:val="both"/>
        <w:rPr>
          <w:rFonts w:cs="Arial"/>
        </w:rPr>
      </w:pPr>
      <w:r w:rsidRPr="00825A24">
        <w:rPr>
          <w:rFonts w:cs="Arial"/>
        </w:rPr>
        <w:t>En caso de no responder favorablemente al requerimiento, YPFB hará conocer a la Contraloría General del Estado, para los efectos legales consiguientes, en razón de que el Servicio ha sido prestado bajo un contrato administrativo, por lo cual el Contratista es responsable ante el Estado.</w:t>
      </w:r>
    </w:p>
    <w:p w:rsidR="000D4B18" w:rsidRPr="00825A24" w:rsidRDefault="000D4B18" w:rsidP="000D4B18">
      <w:pPr>
        <w:spacing w:line="276" w:lineRule="auto"/>
        <w:ind w:left="705"/>
        <w:jc w:val="both"/>
        <w:rPr>
          <w:rFonts w:cs="Arial"/>
        </w:rPr>
      </w:pPr>
    </w:p>
    <w:p w:rsidR="000D4B18" w:rsidRPr="00825A24" w:rsidRDefault="000D4B18" w:rsidP="000D4B18">
      <w:pPr>
        <w:spacing w:line="276" w:lineRule="auto"/>
        <w:ind w:left="705" w:hanging="705"/>
        <w:jc w:val="both"/>
        <w:rPr>
          <w:rFonts w:cs="Arial"/>
        </w:rPr>
      </w:pPr>
      <w:r>
        <w:rPr>
          <w:rFonts w:cs="Arial"/>
          <w:b/>
        </w:rPr>
        <w:t>27</w:t>
      </w:r>
      <w:r w:rsidRPr="00825A24">
        <w:rPr>
          <w:rFonts w:cs="Arial"/>
          <w:b/>
        </w:rPr>
        <w:t>.2</w:t>
      </w:r>
      <w:r w:rsidRPr="00825A24">
        <w:rPr>
          <w:rFonts w:cs="Arial"/>
          <w:b/>
        </w:rPr>
        <w:tab/>
        <w:t>Responsabilidad Civil</w:t>
      </w:r>
      <w:r w:rsidRPr="00825A24">
        <w:rPr>
          <w:rFonts w:cs="Arial"/>
        </w:rPr>
        <w:t>: El Contratista será el único responsable por reclamos judiciales y/o extrajudiciales efectuados por terceras personas que resulten de actos u omisiones por culpa, dolo o Negligencia, relacionadas exclusivamente con la prestación del Servicio bajo este Contrato.</w:t>
      </w:r>
    </w:p>
    <w:p w:rsidR="000D4B18" w:rsidRPr="00825A24" w:rsidRDefault="000D4B18" w:rsidP="000D4B18">
      <w:pPr>
        <w:spacing w:line="276" w:lineRule="auto"/>
        <w:ind w:left="705" w:hanging="705"/>
        <w:jc w:val="both"/>
        <w:rPr>
          <w:rFonts w:cs="Arial"/>
        </w:rPr>
      </w:pPr>
    </w:p>
    <w:p w:rsidR="000D4B18" w:rsidRPr="00825A24" w:rsidRDefault="000D4B18" w:rsidP="000D4B18">
      <w:pPr>
        <w:spacing w:line="276" w:lineRule="auto"/>
        <w:ind w:left="705" w:hanging="705"/>
        <w:jc w:val="both"/>
        <w:rPr>
          <w:rFonts w:cs="Arial"/>
        </w:rPr>
      </w:pPr>
      <w:r>
        <w:rPr>
          <w:rFonts w:cs="Arial"/>
          <w:b/>
        </w:rPr>
        <w:t>27</w:t>
      </w:r>
      <w:r w:rsidRPr="00825A24">
        <w:rPr>
          <w:rFonts w:cs="Arial"/>
          <w:b/>
        </w:rPr>
        <w:t>.3</w:t>
      </w:r>
      <w:r w:rsidRPr="00825A24">
        <w:rPr>
          <w:rFonts w:cs="Arial"/>
          <w:b/>
        </w:rPr>
        <w:tab/>
        <w:t>Obligaciones del CONTRATISTA</w:t>
      </w:r>
      <w:proofErr w:type="gramStart"/>
      <w:r w:rsidRPr="00825A24">
        <w:rPr>
          <w:rFonts w:cs="Arial"/>
        </w:rPr>
        <w:t>:  El</w:t>
      </w:r>
      <w:proofErr w:type="gramEnd"/>
      <w:r w:rsidRPr="00825A24">
        <w:rPr>
          <w:rFonts w:cs="Arial"/>
        </w:rPr>
        <w:t xml:space="preserve"> Contratista se compromete a cumplir con las siguientes obligaciones, que son de carácter enunciativo y no limitativo:</w:t>
      </w:r>
    </w:p>
    <w:p w:rsidR="000D4B18" w:rsidRPr="00825A24" w:rsidRDefault="000D4B18" w:rsidP="000D4B18">
      <w:pPr>
        <w:spacing w:line="276" w:lineRule="auto"/>
        <w:ind w:left="705" w:hanging="705"/>
        <w:jc w:val="both"/>
        <w:rPr>
          <w:rFonts w:cs="Arial"/>
        </w:rPr>
      </w:pPr>
    </w:p>
    <w:p w:rsidR="000D4B18" w:rsidRPr="00825A24" w:rsidRDefault="000D4B18" w:rsidP="000D4B18">
      <w:pPr>
        <w:spacing w:line="276" w:lineRule="auto"/>
        <w:ind w:left="1701" w:hanging="996"/>
        <w:jc w:val="both"/>
        <w:rPr>
          <w:rFonts w:cs="Arial"/>
        </w:rPr>
      </w:pPr>
      <w:r>
        <w:rPr>
          <w:rFonts w:cs="Arial"/>
          <w:b/>
        </w:rPr>
        <w:t>27</w:t>
      </w:r>
      <w:r w:rsidRPr="00825A24">
        <w:rPr>
          <w:rFonts w:cs="Arial"/>
          <w:b/>
        </w:rPr>
        <w:t xml:space="preserve">.3.1 </w:t>
      </w:r>
      <w:r w:rsidRPr="00825A24">
        <w:rPr>
          <w:rFonts w:cs="Arial"/>
          <w:b/>
        </w:rPr>
        <w:tab/>
      </w:r>
      <w:r w:rsidRPr="00825A24">
        <w:rPr>
          <w:rFonts w:cs="Arial"/>
        </w:rPr>
        <w:t xml:space="preserve">Prestar el Servicio objeto del presente Contrato, de acuerdo con lo     establecido en el Documento Base de </w:t>
      </w:r>
      <w:proofErr w:type="spellStart"/>
      <w:r w:rsidRPr="00825A24">
        <w:rPr>
          <w:rFonts w:cs="Arial"/>
        </w:rPr>
        <w:t>Contratacion</w:t>
      </w:r>
      <w:proofErr w:type="spellEnd"/>
      <w:r w:rsidRPr="00825A24">
        <w:rPr>
          <w:rFonts w:cs="Arial"/>
        </w:rPr>
        <w:t xml:space="preserve">, así como las condiciones de su </w:t>
      </w:r>
      <w:proofErr w:type="gramStart"/>
      <w:r w:rsidRPr="00825A24">
        <w:rPr>
          <w:rFonts w:cs="Arial"/>
        </w:rPr>
        <w:t>propuesta .</w:t>
      </w:r>
      <w:proofErr w:type="gramEnd"/>
    </w:p>
    <w:p w:rsidR="000D4B18" w:rsidRPr="00825A24" w:rsidRDefault="000D4B18" w:rsidP="000D4B18">
      <w:pPr>
        <w:spacing w:line="276" w:lineRule="auto"/>
        <w:ind w:left="1701" w:hanging="992"/>
        <w:jc w:val="both"/>
        <w:rPr>
          <w:rFonts w:cs="Arial"/>
        </w:rPr>
      </w:pPr>
      <w:r>
        <w:rPr>
          <w:rFonts w:cs="Arial"/>
          <w:b/>
        </w:rPr>
        <w:t>27</w:t>
      </w:r>
      <w:r w:rsidRPr="00825A24">
        <w:rPr>
          <w:rFonts w:cs="Arial"/>
          <w:b/>
        </w:rPr>
        <w:t xml:space="preserve">.3.2 </w:t>
      </w:r>
      <w:r w:rsidRPr="00825A24">
        <w:rPr>
          <w:rFonts w:cs="Arial"/>
          <w:b/>
        </w:rPr>
        <w:tab/>
      </w:r>
      <w:r w:rsidRPr="00825A24">
        <w:rPr>
          <w:rFonts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825A24">
        <w:rPr>
          <w:rFonts w:cs="Arial"/>
        </w:rPr>
        <w:t>incumplimentos</w:t>
      </w:r>
      <w:proofErr w:type="spellEnd"/>
      <w:r w:rsidRPr="00825A24">
        <w:rPr>
          <w:rFonts w:cs="Arial"/>
        </w:rPr>
        <w:t>, accidentes, atentados, etc.</w:t>
      </w:r>
    </w:p>
    <w:p w:rsidR="000D4B18" w:rsidRPr="00825A24" w:rsidRDefault="000D4B18" w:rsidP="000D4B18">
      <w:pPr>
        <w:spacing w:line="276" w:lineRule="auto"/>
        <w:ind w:left="1416" w:hanging="711"/>
        <w:jc w:val="both"/>
        <w:rPr>
          <w:rFonts w:cs="Arial"/>
        </w:rPr>
      </w:pPr>
      <w:r>
        <w:rPr>
          <w:rFonts w:cs="Arial"/>
          <w:b/>
        </w:rPr>
        <w:t>27</w:t>
      </w:r>
      <w:r w:rsidRPr="00825A24">
        <w:rPr>
          <w:rFonts w:cs="Arial"/>
          <w:b/>
        </w:rPr>
        <w:t>.3.3</w:t>
      </w:r>
      <w:r w:rsidRPr="00825A24">
        <w:rPr>
          <w:rFonts w:cs="Arial"/>
        </w:rPr>
        <w:t xml:space="preserve">    Cumplir cada una de las cláusulas del presente Contrato.</w:t>
      </w:r>
    </w:p>
    <w:p w:rsidR="000D4B18" w:rsidRPr="00825A24" w:rsidRDefault="000D4B18" w:rsidP="000D4B18">
      <w:pPr>
        <w:overflowPunct w:val="0"/>
        <w:autoSpaceDE w:val="0"/>
        <w:autoSpaceDN w:val="0"/>
        <w:adjustRightInd w:val="0"/>
        <w:spacing w:before="120" w:after="120" w:line="276" w:lineRule="auto"/>
        <w:ind w:left="1560" w:hanging="851"/>
        <w:jc w:val="both"/>
        <w:rPr>
          <w:rFonts w:cs="Arial"/>
          <w:b/>
        </w:rPr>
      </w:pPr>
      <w:r>
        <w:rPr>
          <w:rFonts w:cs="Arial"/>
          <w:b/>
        </w:rPr>
        <w:t>27</w:t>
      </w:r>
      <w:r w:rsidRPr="00825A24">
        <w:rPr>
          <w:rFonts w:cs="Arial"/>
          <w:b/>
        </w:rPr>
        <w:t xml:space="preserve">.3.4 </w:t>
      </w:r>
      <w:r w:rsidRPr="00825A24">
        <w:rPr>
          <w:rFonts w:cs="Arial"/>
        </w:rPr>
        <w:t>Asegurar que los contratos suscritos con subcontratistas (cuando corresponda) contengan disposiciones que cumplan con las obligaciones laborales, sociales, ambientales y tributarias, además de las Normas Aplicables.</w:t>
      </w:r>
    </w:p>
    <w:p w:rsidR="000D4B18" w:rsidRPr="00825A24" w:rsidRDefault="000D4B18" w:rsidP="000D4B18">
      <w:pPr>
        <w:overflowPunct w:val="0"/>
        <w:autoSpaceDE w:val="0"/>
        <w:autoSpaceDN w:val="0"/>
        <w:adjustRightInd w:val="0"/>
        <w:spacing w:before="120" w:after="120" w:line="276" w:lineRule="auto"/>
        <w:jc w:val="both"/>
        <w:rPr>
          <w:rFonts w:cs="Arial"/>
          <w:bCs/>
        </w:rPr>
      </w:pPr>
      <w:r w:rsidRPr="00825A24">
        <w:rPr>
          <w:rFonts w:cs="Arial"/>
          <w:b/>
          <w:bCs/>
        </w:rPr>
        <w:t>2</w:t>
      </w:r>
      <w:r>
        <w:rPr>
          <w:rFonts w:cs="Arial"/>
          <w:b/>
          <w:bCs/>
        </w:rPr>
        <w:t>7</w:t>
      </w:r>
      <w:r w:rsidRPr="00825A24">
        <w:rPr>
          <w:rFonts w:cs="Arial"/>
          <w:b/>
          <w:bCs/>
        </w:rPr>
        <w:t>.4</w:t>
      </w:r>
      <w:r w:rsidRPr="00825A24">
        <w:rPr>
          <w:rFonts w:cs="Arial"/>
          <w:bCs/>
        </w:rPr>
        <w:t xml:space="preserve"> </w:t>
      </w:r>
      <w:r w:rsidRPr="00825A24">
        <w:rPr>
          <w:rFonts w:cs="Arial"/>
          <w:bCs/>
        </w:rPr>
        <w:tab/>
        <w:t>Cumplir con el objeto del Contrato y consiguiente ejecución de los Servicios mediante Personal especializado y dentro de las especificaciones establecidas conforme a normas técnicas señaladas en este Contrato y sus Anexos.</w:t>
      </w:r>
    </w:p>
    <w:p w:rsidR="000D4B18" w:rsidRPr="00825A24" w:rsidRDefault="000D4B18" w:rsidP="000D4B18">
      <w:pPr>
        <w:widowControl w:val="0"/>
        <w:tabs>
          <w:tab w:val="num" w:pos="709"/>
        </w:tabs>
        <w:spacing w:before="120" w:after="120" w:line="276" w:lineRule="auto"/>
        <w:ind w:left="709" w:hanging="709"/>
        <w:jc w:val="both"/>
        <w:rPr>
          <w:rFonts w:cs="Arial"/>
          <w:b/>
        </w:rPr>
      </w:pPr>
      <w:r w:rsidRPr="00825A24">
        <w:rPr>
          <w:rFonts w:cs="Arial"/>
          <w:b/>
          <w:bCs/>
        </w:rPr>
        <w:t>2</w:t>
      </w:r>
      <w:r>
        <w:rPr>
          <w:rFonts w:cs="Arial"/>
          <w:b/>
          <w:bCs/>
        </w:rPr>
        <w:t>7</w:t>
      </w:r>
      <w:r w:rsidRPr="00825A24">
        <w:rPr>
          <w:rFonts w:cs="Arial"/>
          <w:b/>
          <w:bCs/>
        </w:rPr>
        <w:t>.5</w:t>
      </w:r>
      <w:r w:rsidRPr="00825A24">
        <w:rPr>
          <w:rFonts w:cs="Arial"/>
          <w:bCs/>
        </w:rPr>
        <w:tab/>
      </w:r>
      <w:r w:rsidRPr="00825A24">
        <w:rPr>
          <w:rFonts w:cs="Arial"/>
        </w:rPr>
        <w:t>Ejecutar los Servicios de acuerdo a lo previsto en este Contrato, y la Ley Aplicable, siendo el único responsable ante cualquier inobservancia y o negligencia pero de acuerdo con los términos y condiciones señalados en este Contrato en la Cláusula Trigésima.</w:t>
      </w:r>
    </w:p>
    <w:p w:rsidR="000D4B18" w:rsidRPr="00825A24" w:rsidRDefault="000D4B18" w:rsidP="000D4B18">
      <w:pPr>
        <w:widowControl w:val="0"/>
        <w:tabs>
          <w:tab w:val="num" w:pos="709"/>
        </w:tabs>
        <w:spacing w:before="120" w:after="120" w:line="276" w:lineRule="auto"/>
        <w:ind w:left="709" w:hanging="709"/>
        <w:jc w:val="both"/>
        <w:rPr>
          <w:rFonts w:cs="Arial"/>
        </w:rPr>
      </w:pPr>
      <w:r w:rsidRPr="00825A24">
        <w:rPr>
          <w:rFonts w:cs="Arial"/>
          <w:b/>
        </w:rPr>
        <w:t>2</w:t>
      </w:r>
      <w:r>
        <w:rPr>
          <w:rFonts w:cs="Arial"/>
          <w:b/>
        </w:rPr>
        <w:t>7</w:t>
      </w:r>
      <w:r w:rsidRPr="00825A24">
        <w:rPr>
          <w:rFonts w:cs="Arial"/>
          <w:b/>
        </w:rPr>
        <w:t>.6</w:t>
      </w:r>
      <w:r w:rsidRPr="00825A24">
        <w:rPr>
          <w:rFonts w:cs="Arial"/>
        </w:rPr>
        <w:t>.</w:t>
      </w:r>
      <w:r w:rsidRPr="00825A24">
        <w:rPr>
          <w:rFonts w:cs="Arial"/>
        </w:rPr>
        <w:tab/>
        <w:t xml:space="preserve">Cumplir y acatar por sí, por su Personal y subcontratistas las estipulaciones contenidas en este Contrato y Ley Aplicable, así como cualquier determinación de orden legal emanadas de autoridades competentes aplicable a los Servicios y este Contrato, siendo el Contratista responsable por los efectos que se originaren de eventuales inobservancias, mencionando de manera enunciativa y no limitativa, las siguientes: </w:t>
      </w:r>
    </w:p>
    <w:p w:rsidR="000D4B18" w:rsidRPr="00825A24" w:rsidRDefault="000D4B18" w:rsidP="00E968B4">
      <w:pPr>
        <w:widowControl w:val="0"/>
        <w:numPr>
          <w:ilvl w:val="0"/>
          <w:numId w:val="46"/>
        </w:numPr>
        <w:tabs>
          <w:tab w:val="num" w:pos="1440"/>
          <w:tab w:val="num" w:pos="1985"/>
        </w:tabs>
        <w:spacing w:before="120" w:after="120" w:line="276" w:lineRule="auto"/>
        <w:ind w:left="1440" w:hanging="360"/>
        <w:jc w:val="both"/>
        <w:rPr>
          <w:rFonts w:cs="Arial"/>
        </w:rPr>
      </w:pPr>
      <w:r w:rsidRPr="00825A24">
        <w:rPr>
          <w:rFonts w:cs="Arial"/>
        </w:rPr>
        <w:t xml:space="preserve">Toda norma laboral, social, de pensiones, </w:t>
      </w:r>
      <w:proofErr w:type="gramStart"/>
      <w:r w:rsidRPr="00825A24">
        <w:rPr>
          <w:rFonts w:cs="Arial"/>
        </w:rPr>
        <w:t>migratoria  y</w:t>
      </w:r>
      <w:proofErr w:type="gramEnd"/>
      <w:r w:rsidRPr="00825A24">
        <w:rPr>
          <w:rFonts w:cs="Arial"/>
        </w:rPr>
        <w:t xml:space="preserve"> la que sea aplicable para posibilitar el </w:t>
      </w:r>
      <w:r w:rsidRPr="00825A24">
        <w:rPr>
          <w:rFonts w:cs="Arial"/>
        </w:rPr>
        <w:lastRenderedPageBreak/>
        <w:t xml:space="preserve">correcto, legal y oportuno desenvolvimiento de su Personal en territorio boliviano. </w:t>
      </w:r>
    </w:p>
    <w:p w:rsidR="000D4B18" w:rsidRPr="00825A24" w:rsidRDefault="000D4B18" w:rsidP="00E968B4">
      <w:pPr>
        <w:widowControl w:val="0"/>
        <w:numPr>
          <w:ilvl w:val="0"/>
          <w:numId w:val="46"/>
        </w:numPr>
        <w:tabs>
          <w:tab w:val="num" w:pos="1440"/>
          <w:tab w:val="num" w:pos="1985"/>
        </w:tabs>
        <w:spacing w:before="120" w:after="120" w:line="276" w:lineRule="auto"/>
        <w:ind w:left="1440" w:hanging="360"/>
        <w:jc w:val="both"/>
        <w:rPr>
          <w:rFonts w:cs="Arial"/>
        </w:rPr>
      </w:pPr>
      <w:r w:rsidRPr="00825A24">
        <w:rPr>
          <w:rFonts w:cs="Arial"/>
        </w:rPr>
        <w:t>Toda norma de medio ambiente, salud, seguridad, higiene y medicina laboral aplicable a los Servicios objeto de este Contrato.</w:t>
      </w:r>
    </w:p>
    <w:p w:rsidR="000D4B18" w:rsidRPr="00825A24" w:rsidRDefault="000D4B18" w:rsidP="00E968B4">
      <w:pPr>
        <w:widowControl w:val="0"/>
        <w:numPr>
          <w:ilvl w:val="0"/>
          <w:numId w:val="46"/>
        </w:numPr>
        <w:tabs>
          <w:tab w:val="num" w:pos="1440"/>
          <w:tab w:val="num" w:pos="1985"/>
        </w:tabs>
        <w:spacing w:before="120" w:after="120" w:line="276" w:lineRule="auto"/>
        <w:ind w:left="1440" w:hanging="360"/>
        <w:jc w:val="both"/>
        <w:rPr>
          <w:rFonts w:cs="Arial"/>
        </w:rPr>
      </w:pPr>
      <w:r w:rsidRPr="00825A24">
        <w:rPr>
          <w:rFonts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.7</w:t>
      </w:r>
      <w:r w:rsidRPr="00825A24">
        <w:rPr>
          <w:rFonts w:cs="Arial"/>
        </w:rPr>
        <w:tab/>
        <w:t>Planear, programar, dirigir y ejecutar los Servicios con calidad y seguridad, a fin de garantizar el pleno cumplimiento del Contrato.</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.8</w:t>
      </w:r>
      <w:r w:rsidRPr="00825A24">
        <w:rPr>
          <w:rFonts w:cs="Arial"/>
        </w:rPr>
        <w:tab/>
        <w:t xml:space="preserve">Asegurarse que su Personal sea idóneo para la ejecución de los Servicios y utilizar el más alto nivel de técnica actual disponible aplicable a los Servicios. </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.9</w:t>
      </w:r>
      <w:r w:rsidRPr="00825A24">
        <w:rPr>
          <w:rFonts w:cs="Arial"/>
        </w:rPr>
        <w:tab/>
        <w:t>Responder por la supervisión, dirección técnica y administrativa y mano de obra de su Personal, necesarias para la ejecución de los Servicios, siendo para todos los efectos, el Contratista único y exclusivo responsable.</w:t>
      </w:r>
    </w:p>
    <w:p w:rsidR="000D4B18" w:rsidRPr="00825A24" w:rsidRDefault="000D4B18" w:rsidP="000D4B18">
      <w:pPr>
        <w:widowControl w:val="0"/>
        <w:spacing w:before="120" w:after="120" w:line="276" w:lineRule="auto"/>
        <w:ind w:left="709" w:hanging="709"/>
        <w:jc w:val="both"/>
        <w:rPr>
          <w:rFonts w:cs="Arial"/>
          <w:bCs/>
        </w:rPr>
      </w:pPr>
      <w:r w:rsidRPr="00825A24">
        <w:rPr>
          <w:rFonts w:cs="Arial"/>
          <w:b/>
        </w:rPr>
        <w:t>2</w:t>
      </w:r>
      <w:r>
        <w:rPr>
          <w:rFonts w:cs="Arial"/>
          <w:b/>
        </w:rPr>
        <w:t>7</w:t>
      </w:r>
      <w:r w:rsidRPr="00825A24">
        <w:rPr>
          <w:rFonts w:cs="Arial"/>
          <w:b/>
        </w:rPr>
        <w:t>.10</w:t>
      </w:r>
      <w:r w:rsidRPr="00825A24">
        <w:rPr>
          <w:rFonts w:cs="Arial"/>
        </w:rPr>
        <w:tab/>
      </w:r>
      <w:r w:rsidRPr="00825A24">
        <w:rPr>
          <w:rFonts w:cs="Arial"/>
          <w:bCs/>
        </w:rPr>
        <w:t xml:space="preserve">Salvaguardar y liberar al Contratante de la responsabilidad de todos los reclamos, representaciones y procesos judiciales de cualquier naturaleza, relacionados con la ejecución de los Servicios. </w:t>
      </w:r>
    </w:p>
    <w:p w:rsidR="000D4B18" w:rsidRPr="00825A24" w:rsidRDefault="000D4B18" w:rsidP="000D4B18">
      <w:pPr>
        <w:overflowPunct w:val="0"/>
        <w:autoSpaceDE w:val="0"/>
        <w:autoSpaceDN w:val="0"/>
        <w:adjustRightInd w:val="0"/>
        <w:spacing w:before="120" w:after="120" w:line="276" w:lineRule="auto"/>
        <w:ind w:left="709" w:hanging="709"/>
        <w:jc w:val="both"/>
        <w:rPr>
          <w:rFonts w:cs="Arial"/>
          <w:bCs/>
        </w:rPr>
      </w:pPr>
      <w:r w:rsidRPr="00825A24">
        <w:rPr>
          <w:rFonts w:cs="Arial"/>
          <w:b/>
        </w:rPr>
        <w:t>2</w:t>
      </w:r>
      <w:r>
        <w:rPr>
          <w:rFonts w:cs="Arial"/>
          <w:b/>
        </w:rPr>
        <w:t>7</w:t>
      </w:r>
      <w:r w:rsidRPr="00825A24">
        <w:rPr>
          <w:rFonts w:cs="Arial"/>
          <w:b/>
        </w:rPr>
        <w:t>.11</w:t>
      </w:r>
      <w:r w:rsidRPr="00825A24">
        <w:rPr>
          <w:rFonts w:cs="Arial"/>
        </w:rPr>
        <w:tab/>
      </w:r>
      <w:r w:rsidRPr="00825A24">
        <w:rPr>
          <w:rFonts w:cs="Arial"/>
          <w:bCs/>
        </w:rPr>
        <w:t xml:space="preserve">Responder por los daños o pérdidas causados al Contratante o a terceros, resultantes de acción u omisión en la ejecución de los Servicios </w:t>
      </w:r>
      <w:r w:rsidRPr="00825A24">
        <w:rPr>
          <w:rFonts w:cs="Arial"/>
          <w:bCs/>
          <w:lang w:val="es-CO"/>
        </w:rPr>
        <w:t>en los términos señalados en la Cláusula Trigésima</w:t>
      </w:r>
      <w:r w:rsidRPr="00825A24">
        <w:rPr>
          <w:rFonts w:cs="Arial"/>
          <w:bCs/>
        </w:rPr>
        <w:t>.</w:t>
      </w:r>
    </w:p>
    <w:p w:rsidR="000D4B18" w:rsidRPr="00825A24" w:rsidRDefault="000D4B18" w:rsidP="000D4B18">
      <w:pPr>
        <w:overflowPunct w:val="0"/>
        <w:autoSpaceDE w:val="0"/>
        <w:autoSpaceDN w:val="0"/>
        <w:adjustRightInd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.12</w:t>
      </w:r>
      <w:r w:rsidRPr="00825A24">
        <w:rPr>
          <w:rFonts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.13</w:t>
      </w:r>
      <w:r w:rsidRPr="00825A24">
        <w:rPr>
          <w:rFonts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.14</w:t>
      </w:r>
      <w:r w:rsidRPr="00825A24">
        <w:rPr>
          <w:rFonts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.15</w:t>
      </w:r>
      <w:r w:rsidRPr="00825A24">
        <w:rPr>
          <w:rFonts w:cs="Arial"/>
        </w:rPr>
        <w:tab/>
        <w:t>No involucrarse, ni apoyar ningún tipo de discriminación, sea por raza, grupo o clase social, nacionalidad, región, religión, deficiencia, sexo, orientación sexual, asociación sindical, filiación política o edad al contratar.</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.16</w:t>
      </w:r>
      <w:r w:rsidRPr="00825A24">
        <w:rPr>
          <w:rFonts w:cs="Arial"/>
        </w:rPr>
        <w:tab/>
        <w:t>Cumplir las leyes vigentes y los padrones de la industria sobre el horario de trabajo.</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.17</w:t>
      </w:r>
      <w:r w:rsidRPr="00825A24">
        <w:rPr>
          <w:rFonts w:cs="Arial"/>
        </w:rPr>
        <w:tab/>
        <w:t>Los sueldos pagados a los trabajadores deben obedecer como mínimo, a lo establecido en la Ley Aplicable.</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.18</w:t>
      </w:r>
      <w:r w:rsidRPr="00825A24">
        <w:rPr>
          <w:rFonts w:cs="Arial"/>
        </w:rPr>
        <w:tab/>
        <w:t>Suministrar y facilitar siempre que sean solicitados por el Contratante, informes sobre el desenvolvimiento de las diversas fases de los Servicios, incluyendo sin limitar, la documentación requerida.</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.19</w:t>
      </w:r>
      <w:r w:rsidRPr="00825A24">
        <w:rPr>
          <w:rFonts w:cs="Arial"/>
        </w:rPr>
        <w:tab/>
        <w:t>Responsabilizarse por obtener a su costo todas las licencias y autorizaciones de conformidad a la Ley Aplicable con relación a este Contrato y los registros que le exija el Contratante en conformidad al Contrato.</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.20</w:t>
      </w:r>
      <w:r w:rsidRPr="00825A24">
        <w:rPr>
          <w:rFonts w:cs="Arial"/>
        </w:rPr>
        <w:tab/>
        <w:t xml:space="preserve">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w:t>
      </w:r>
      <w:r w:rsidRPr="00825A24">
        <w:rPr>
          <w:rFonts w:cs="Arial"/>
        </w:rPr>
        <w:lastRenderedPageBreak/>
        <w:t>necesariamente contar con experiencia comprobada de acuerdo a los requerimientos del Contratante.</w:t>
      </w:r>
    </w:p>
    <w:p w:rsidR="000D4B18" w:rsidRPr="00825A24" w:rsidRDefault="000D4B18" w:rsidP="000D4B18">
      <w:pPr>
        <w:widowControl w:val="0"/>
        <w:spacing w:before="120" w:after="120" w:line="276" w:lineRule="auto"/>
        <w:ind w:left="709" w:hanging="709"/>
        <w:jc w:val="both"/>
        <w:rPr>
          <w:rFonts w:cs="Arial"/>
        </w:rPr>
      </w:pPr>
      <w:r w:rsidRPr="00825A24">
        <w:rPr>
          <w:rFonts w:cs="Arial"/>
          <w:b/>
        </w:rPr>
        <w:t>2</w:t>
      </w:r>
      <w:r>
        <w:rPr>
          <w:rFonts w:cs="Arial"/>
          <w:b/>
        </w:rPr>
        <w:t>7</w:t>
      </w:r>
      <w:r w:rsidRPr="00825A24">
        <w:rPr>
          <w:rFonts w:cs="Arial"/>
          <w:b/>
        </w:rPr>
        <w:t>.21</w:t>
      </w:r>
      <w:r w:rsidRPr="00825A24">
        <w:rPr>
          <w:rFonts w:cs="Arial"/>
        </w:rPr>
        <w:tab/>
        <w:t>El Contratista también será responsable:</w:t>
      </w:r>
    </w:p>
    <w:p w:rsidR="000D4B18" w:rsidRPr="00825A24" w:rsidRDefault="000D4B18" w:rsidP="00E968B4">
      <w:pPr>
        <w:widowControl w:val="0"/>
        <w:numPr>
          <w:ilvl w:val="0"/>
          <w:numId w:val="47"/>
        </w:numPr>
        <w:tabs>
          <w:tab w:val="num" w:pos="1440"/>
        </w:tabs>
        <w:spacing w:before="120" w:after="120" w:line="276" w:lineRule="auto"/>
        <w:ind w:left="1440"/>
        <w:jc w:val="both"/>
        <w:rPr>
          <w:rFonts w:cs="Arial"/>
        </w:rPr>
      </w:pPr>
      <w:r w:rsidRPr="00825A24">
        <w:rPr>
          <w:rFonts w:cs="Arial"/>
        </w:rPr>
        <w:t>Por los efectos resultantes de la inobservancia y/o infracción de las obligaciones del Contrato, leyes, reglamentos y/o cualquier disposición legal.</w:t>
      </w:r>
    </w:p>
    <w:p w:rsidR="000D4B18" w:rsidRPr="00825A24" w:rsidRDefault="000D4B18" w:rsidP="00E968B4">
      <w:pPr>
        <w:widowControl w:val="0"/>
        <w:numPr>
          <w:ilvl w:val="0"/>
          <w:numId w:val="47"/>
        </w:numPr>
        <w:tabs>
          <w:tab w:val="num" w:pos="1440"/>
        </w:tabs>
        <w:spacing w:before="120" w:after="120" w:line="276" w:lineRule="auto"/>
        <w:ind w:left="1440"/>
        <w:jc w:val="both"/>
        <w:rPr>
          <w:rFonts w:cs="Arial"/>
        </w:rPr>
      </w:pPr>
      <w:r w:rsidRPr="00825A24">
        <w:rPr>
          <w:rFonts w:cs="Arial"/>
        </w:rPr>
        <w:t>Por las indemnizaciones o reclamos ocasionadas por errores, negligencia y/o impericias practicados en la ejecución de los Servicios.</w:t>
      </w:r>
    </w:p>
    <w:p w:rsidR="000D4B18" w:rsidRPr="00825A24" w:rsidRDefault="000D4B18" w:rsidP="00E968B4">
      <w:pPr>
        <w:widowControl w:val="0"/>
        <w:numPr>
          <w:ilvl w:val="0"/>
          <w:numId w:val="47"/>
        </w:numPr>
        <w:tabs>
          <w:tab w:val="num" w:pos="1440"/>
        </w:tabs>
        <w:spacing w:before="120" w:after="120" w:line="276" w:lineRule="auto"/>
        <w:ind w:left="1440"/>
        <w:jc w:val="both"/>
        <w:rPr>
          <w:rFonts w:cs="Arial"/>
        </w:rPr>
      </w:pPr>
      <w:r w:rsidRPr="00825A24">
        <w:rPr>
          <w:rFonts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D4B18" w:rsidRPr="00825A24" w:rsidRDefault="000D4B18" w:rsidP="00E968B4">
      <w:pPr>
        <w:widowControl w:val="0"/>
        <w:numPr>
          <w:ilvl w:val="0"/>
          <w:numId w:val="47"/>
        </w:numPr>
        <w:tabs>
          <w:tab w:val="num" w:pos="1440"/>
        </w:tabs>
        <w:spacing w:before="120" w:after="120" w:line="276" w:lineRule="auto"/>
        <w:ind w:left="1440"/>
        <w:jc w:val="both"/>
        <w:rPr>
          <w:rFonts w:cs="Arial"/>
        </w:rPr>
      </w:pPr>
      <w:r w:rsidRPr="00825A24">
        <w:rPr>
          <w:rFonts w:cs="Arial"/>
        </w:rPr>
        <w:t xml:space="preserve">Por rehacer o reparar, a su costo y en los plazos estipulados por </w:t>
      </w:r>
      <w:proofErr w:type="gramStart"/>
      <w:r w:rsidRPr="00825A24">
        <w:rPr>
          <w:rFonts w:cs="Arial"/>
        </w:rPr>
        <w:t>el Contratante, toda</w:t>
      </w:r>
      <w:proofErr w:type="gramEnd"/>
      <w:r w:rsidRPr="00825A24">
        <w:rPr>
          <w:rFonts w:cs="Arial"/>
        </w:rPr>
        <w:t xml:space="preserve"> y/o cualquier parte de los Servicios que hubiese sido considerada inaceptable por el Contratante.</w:t>
      </w:r>
    </w:p>
    <w:p w:rsidR="000D4B18" w:rsidRPr="00825A24" w:rsidRDefault="000D4B18" w:rsidP="00E968B4">
      <w:pPr>
        <w:widowControl w:val="0"/>
        <w:numPr>
          <w:ilvl w:val="0"/>
          <w:numId w:val="47"/>
        </w:numPr>
        <w:tabs>
          <w:tab w:val="num" w:pos="1440"/>
        </w:tabs>
        <w:spacing w:before="120" w:after="120" w:line="276" w:lineRule="auto"/>
        <w:ind w:left="1440"/>
        <w:jc w:val="both"/>
        <w:rPr>
          <w:rFonts w:cs="Arial"/>
        </w:rPr>
      </w:pPr>
      <w:r w:rsidRPr="00825A24">
        <w:rPr>
          <w:rFonts w:cs="Arial"/>
        </w:rPr>
        <w:t>Por efectuar el control de calidad de los Servicios en conformidad al Contrato y sus anexos.</w:t>
      </w:r>
    </w:p>
    <w:p w:rsidR="000D4B18" w:rsidRPr="00825A24" w:rsidRDefault="000D4B18" w:rsidP="00E968B4">
      <w:pPr>
        <w:widowControl w:val="0"/>
        <w:numPr>
          <w:ilvl w:val="0"/>
          <w:numId w:val="47"/>
        </w:numPr>
        <w:tabs>
          <w:tab w:val="clear" w:pos="1068"/>
        </w:tabs>
        <w:spacing w:before="120" w:after="120" w:line="276" w:lineRule="auto"/>
        <w:ind w:left="1418" w:hanging="284"/>
        <w:jc w:val="both"/>
        <w:rPr>
          <w:rFonts w:cs="Arial"/>
        </w:rPr>
      </w:pPr>
      <w:r w:rsidRPr="00825A24">
        <w:rPr>
          <w:rFonts w:cs="Arial"/>
        </w:rPr>
        <w:t xml:space="preserve">El Contratista establecerá su Base Operativa en Santa Cruz, Bolivia. A no ser que se prevea de otra </w:t>
      </w:r>
      <w:proofErr w:type="gramStart"/>
      <w:r w:rsidRPr="00825A24">
        <w:rPr>
          <w:rFonts w:cs="Arial"/>
        </w:rPr>
        <w:t>manera ,el</w:t>
      </w:r>
      <w:proofErr w:type="gramEnd"/>
      <w:r w:rsidRPr="00825A24">
        <w:rPr>
          <w:rFonts w:cs="Arial"/>
        </w:rPr>
        <w:t xml:space="preserve"> Contratista movilizará sus equipos, materiales y personal hasta la Base Operativa sin recargo alguno para YPFB.</w:t>
      </w:r>
    </w:p>
    <w:p w:rsidR="000D4B18" w:rsidRPr="00825A24" w:rsidRDefault="000D4B18" w:rsidP="00E968B4">
      <w:pPr>
        <w:widowControl w:val="0"/>
        <w:numPr>
          <w:ilvl w:val="0"/>
          <w:numId w:val="47"/>
        </w:numPr>
        <w:spacing w:before="120" w:after="120" w:line="276" w:lineRule="auto"/>
        <w:ind w:left="1418" w:hanging="284"/>
        <w:jc w:val="both"/>
        <w:rPr>
          <w:strike/>
        </w:rPr>
      </w:pPr>
      <w:r w:rsidRPr="00825A24">
        <w:rPr>
          <w:rFonts w:cs="Arial"/>
        </w:rPr>
        <w:t xml:space="preserve">El Contratista deberá proporcionar los equipos necesarios para el carguío y </w:t>
      </w:r>
      <w:proofErr w:type="spellStart"/>
      <w:r w:rsidRPr="00825A24">
        <w:rPr>
          <w:rFonts w:cs="Arial"/>
        </w:rPr>
        <w:t>descarguío</w:t>
      </w:r>
      <w:proofErr w:type="spellEnd"/>
      <w:r w:rsidRPr="00825A24">
        <w:rPr>
          <w:rFonts w:cs="Arial"/>
        </w:rPr>
        <w:t xml:space="preserve"> destinado al transporte de materiales, equipos y herramientas desde la Base Operativa hasta el Lugar de Trabajo. Una vez en el Lugar de Trabajo, los equipos de carguío y </w:t>
      </w:r>
      <w:proofErr w:type="spellStart"/>
      <w:r w:rsidRPr="00825A24">
        <w:rPr>
          <w:rFonts w:cs="Arial"/>
        </w:rPr>
        <w:t>descarguio</w:t>
      </w:r>
      <w:proofErr w:type="spellEnd"/>
      <w:r w:rsidRPr="00825A24">
        <w:rPr>
          <w:rFonts w:cs="Arial"/>
        </w:rPr>
        <w:t xml:space="preserve"> serán provistos por YPFB.</w:t>
      </w:r>
    </w:p>
    <w:p w:rsidR="000D4B18" w:rsidRPr="00825A24" w:rsidRDefault="000D4B18" w:rsidP="00E968B4">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 xml:space="preserve">El transporte del personal hasta el Área de Operación, incluyendo el vehículo, correrá por cuenta del Contratista sin recargo alguno para YPFB. El costo del personal empezará a correr a partir de su llegada al Área de Operación y no desde su movilización de la Base Operativa, y se aplicará hasta que dicho personal sea liberado del </w:t>
      </w:r>
      <w:proofErr w:type="spellStart"/>
      <w:r w:rsidRPr="00825A24">
        <w:rPr>
          <w:rFonts w:cs="Arial"/>
        </w:rPr>
        <w:t>Area</w:t>
      </w:r>
      <w:proofErr w:type="spellEnd"/>
      <w:r w:rsidRPr="00825A24">
        <w:rPr>
          <w:rFonts w:cs="Arial"/>
        </w:rPr>
        <w:t xml:space="preserve"> de Operación.</w:t>
      </w:r>
    </w:p>
    <w:p w:rsidR="000D4B18" w:rsidRPr="00825A24" w:rsidRDefault="000D4B18" w:rsidP="00E968B4">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 xml:space="preserve">De las operaciones de traslado entre los distintos Lugares de Trabajo en que se desarrollen los Trabajos. </w:t>
      </w:r>
    </w:p>
    <w:p w:rsidR="000D4B18" w:rsidRPr="00825A24" w:rsidRDefault="000D4B18" w:rsidP="00E968B4">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De la Desmovilización desde el último Lugar de Trabajo hasta su Base Operativa o puerto de entrada de ser aplicable, y</w:t>
      </w:r>
    </w:p>
    <w:p w:rsidR="000D4B18" w:rsidRPr="00825A24" w:rsidRDefault="000D4B18" w:rsidP="00E968B4">
      <w:pPr>
        <w:widowControl w:val="0"/>
        <w:numPr>
          <w:ilvl w:val="0"/>
          <w:numId w:val="47"/>
        </w:numPr>
        <w:tabs>
          <w:tab w:val="clear" w:pos="1068"/>
          <w:tab w:val="num" w:pos="1418"/>
        </w:tabs>
        <w:spacing w:before="120" w:after="120" w:line="276" w:lineRule="auto"/>
        <w:ind w:left="1418" w:hanging="284"/>
        <w:jc w:val="both"/>
        <w:rPr>
          <w:rFonts w:cs="Arial"/>
        </w:rPr>
      </w:pPr>
      <w:r w:rsidRPr="00825A24">
        <w:rPr>
          <w:rFonts w:cs="Arial"/>
        </w:rPr>
        <w:t xml:space="preserve">Una vez completada la Desmovilización del Equipo, del retiro y manipulación de todo el material de desecho generado durante los Servicios tanto del Lugar de Trabajo, áreas de mini-campamento  y campamento principal (es decir, residuos, aceite utilizado, filtros de aceite, bermas plásticas, bolsas de arena, restos de herramientas de excavación, tableros, acero, etc.).   </w:t>
      </w:r>
    </w:p>
    <w:p w:rsidR="000D4B18" w:rsidRPr="00825A24" w:rsidRDefault="000D4B18" w:rsidP="000D4B18">
      <w:pPr>
        <w:widowControl w:val="0"/>
        <w:tabs>
          <w:tab w:val="num" w:pos="1440"/>
        </w:tabs>
        <w:spacing w:before="120" w:after="120" w:line="276" w:lineRule="auto"/>
        <w:ind w:left="709" w:hanging="709"/>
        <w:jc w:val="both"/>
        <w:rPr>
          <w:rFonts w:cs="Arial"/>
        </w:rPr>
      </w:pPr>
      <w:r w:rsidRPr="00825A24">
        <w:rPr>
          <w:rFonts w:cs="Arial"/>
          <w:b/>
        </w:rPr>
        <w:t xml:space="preserve"> </w:t>
      </w:r>
      <w:proofErr w:type="gramStart"/>
      <w:r>
        <w:rPr>
          <w:rFonts w:cs="Arial"/>
          <w:b/>
        </w:rPr>
        <w:t>27</w:t>
      </w:r>
      <w:r w:rsidRPr="00825A24">
        <w:rPr>
          <w:rFonts w:cs="Arial"/>
          <w:b/>
        </w:rPr>
        <w:t>.22</w:t>
      </w:r>
      <w:r w:rsidRPr="00825A24">
        <w:rPr>
          <w:rFonts w:cs="Arial"/>
        </w:rPr>
        <w:t xml:space="preserve">  Las</w:t>
      </w:r>
      <w:proofErr w:type="gramEnd"/>
      <w:r w:rsidRPr="00825A24">
        <w:rPr>
          <w:rFonts w:cs="Arial"/>
        </w:rPr>
        <w:t xml:space="preserve"> demás obligaciones a su cargo que sin estar expresamente mencionadas, emerjan del presente Contrato. </w:t>
      </w:r>
    </w:p>
    <w:p w:rsidR="000D4B18" w:rsidRPr="00825A24" w:rsidRDefault="000D4B18" w:rsidP="000D4B18">
      <w:pPr>
        <w:spacing w:line="276" w:lineRule="auto"/>
        <w:ind w:left="-709" w:firstLine="709"/>
        <w:jc w:val="both"/>
        <w:rPr>
          <w:rFonts w:cs="Arial"/>
          <w:b/>
          <w:bCs/>
        </w:rPr>
      </w:pPr>
      <w:r w:rsidRPr="00825A24">
        <w:rPr>
          <w:rFonts w:cs="Arial"/>
          <w:b/>
          <w:snapToGrid w:val="0"/>
        </w:rPr>
        <w:t xml:space="preserve">VIGESIMA </w:t>
      </w:r>
      <w:r>
        <w:rPr>
          <w:rFonts w:cs="Arial"/>
          <w:b/>
          <w:snapToGrid w:val="0"/>
        </w:rPr>
        <w:t>OCTAVA</w:t>
      </w:r>
      <w:r w:rsidRPr="00825A24">
        <w:rPr>
          <w:rFonts w:cs="Arial"/>
          <w:b/>
          <w:snapToGrid w:val="0"/>
        </w:rPr>
        <w:t>.</w:t>
      </w:r>
      <w:proofErr w:type="gramStart"/>
      <w:r w:rsidRPr="00825A24">
        <w:rPr>
          <w:rFonts w:cs="Arial"/>
          <w:b/>
          <w:snapToGrid w:val="0"/>
        </w:rPr>
        <w:t>-(</w:t>
      </w:r>
      <w:proofErr w:type="gramEnd"/>
      <w:r w:rsidRPr="00825A24">
        <w:rPr>
          <w:rFonts w:cs="Arial"/>
          <w:b/>
          <w:bCs/>
        </w:rPr>
        <w:t>PROTECCIÓN INTEGRAL)</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b/>
        </w:rPr>
      </w:pPr>
      <w:r>
        <w:rPr>
          <w:rFonts w:cs="Arial"/>
          <w:b/>
        </w:rPr>
        <w:t>28</w:t>
      </w:r>
      <w:r w:rsidRPr="00825A24">
        <w:rPr>
          <w:rFonts w:cs="Arial"/>
          <w:b/>
        </w:rPr>
        <w:t>.1</w:t>
      </w:r>
      <w:r w:rsidRPr="00825A24">
        <w:rPr>
          <w:rFonts w:cs="Arial"/>
        </w:rPr>
        <w:tab/>
        <w:t xml:space="preserve">El CONTRATISTA, cumplirá y hará cumplir a su personal las Leyes Aplicables relativas a la prevención de incendios, seguridad industrial, conservación y protección del medio ambiente durante el Servicio bajo el CONTRATO en el Estado Plurinacional </w:t>
      </w:r>
      <w:proofErr w:type="gramStart"/>
      <w:r w:rsidRPr="00825A24">
        <w:rPr>
          <w:rFonts w:cs="Arial"/>
        </w:rPr>
        <w:t>de  Bolivia</w:t>
      </w:r>
      <w:proofErr w:type="gramEnd"/>
      <w:r w:rsidRPr="00825A24">
        <w:rPr>
          <w:rFonts w:cs="Arial"/>
        </w:rPr>
        <w:t xml:space="preserve">. </w:t>
      </w:r>
    </w:p>
    <w:p w:rsidR="000D4B18" w:rsidRPr="00825A24" w:rsidRDefault="000D4B18" w:rsidP="000D4B18">
      <w:pPr>
        <w:spacing w:line="276" w:lineRule="auto"/>
        <w:ind w:left="709" w:hanging="709"/>
        <w:jc w:val="both"/>
        <w:rPr>
          <w:rFonts w:cs="Arial"/>
          <w:bCs/>
        </w:rPr>
      </w:pPr>
    </w:p>
    <w:p w:rsidR="000D4B18" w:rsidRPr="00825A24" w:rsidRDefault="000D4B18" w:rsidP="000D4B18">
      <w:pPr>
        <w:spacing w:line="276" w:lineRule="auto"/>
        <w:ind w:left="709" w:hanging="709"/>
        <w:jc w:val="both"/>
        <w:rPr>
          <w:rFonts w:cs="Arial"/>
        </w:rPr>
      </w:pPr>
      <w:r>
        <w:rPr>
          <w:rFonts w:cs="Arial"/>
          <w:b/>
          <w:bCs/>
        </w:rPr>
        <w:t>28</w:t>
      </w:r>
      <w:r w:rsidRPr="00825A24">
        <w:rPr>
          <w:rFonts w:cs="Arial"/>
          <w:b/>
          <w:bCs/>
        </w:rPr>
        <w:t>.2</w:t>
      </w:r>
      <w:r w:rsidRPr="00825A24">
        <w:rPr>
          <w:rFonts w:cs="Arial"/>
          <w:bCs/>
        </w:rPr>
        <w:tab/>
        <w:t xml:space="preserve">El CONTRATISTA </w:t>
      </w:r>
      <w:r w:rsidRPr="00825A24">
        <w:rPr>
          <w:rFonts w:cs="Arial"/>
        </w:rPr>
        <w:t xml:space="preserve">ejecutará el Servicio dando estricto cumplimiento a la Ley del Medio Ambiente, su reglamentación y de acuerdo con las instrucciones que al respecto le imparta por escrito </w:t>
      </w:r>
      <w:r w:rsidRPr="00825A24">
        <w:rPr>
          <w:rFonts w:cs="Arial"/>
          <w:bCs/>
        </w:rPr>
        <w:t>YPFB.</w:t>
      </w:r>
    </w:p>
    <w:p w:rsidR="000D4B18" w:rsidRPr="00825A24" w:rsidRDefault="000D4B18" w:rsidP="000D4B18">
      <w:pPr>
        <w:spacing w:line="276" w:lineRule="auto"/>
        <w:ind w:left="709" w:hanging="709"/>
        <w:jc w:val="both"/>
        <w:rPr>
          <w:rFonts w:cs="Arial"/>
          <w:b/>
        </w:rPr>
      </w:pPr>
    </w:p>
    <w:p w:rsidR="000D4B18" w:rsidRPr="00825A24" w:rsidRDefault="000D4B18" w:rsidP="000D4B18">
      <w:pPr>
        <w:spacing w:line="276" w:lineRule="auto"/>
        <w:ind w:left="709" w:hanging="709"/>
        <w:jc w:val="both"/>
        <w:rPr>
          <w:rFonts w:cs="Arial"/>
          <w:b/>
        </w:rPr>
      </w:pPr>
      <w:r>
        <w:rPr>
          <w:rFonts w:cs="Arial"/>
          <w:b/>
        </w:rPr>
        <w:lastRenderedPageBreak/>
        <w:t>28</w:t>
      </w:r>
      <w:r w:rsidRPr="00825A24">
        <w:rPr>
          <w:rFonts w:cs="Arial"/>
          <w:b/>
        </w:rPr>
        <w:t>.3</w:t>
      </w:r>
      <w:r w:rsidRPr="00825A24">
        <w:rPr>
          <w:rFonts w:cs="Arial"/>
        </w:rPr>
        <w:tab/>
        <w:t xml:space="preserve">El CONTRATISTA es la única responsable de la seguridad de sus trabajadores. Igualmente, </w:t>
      </w:r>
      <w:proofErr w:type="gramStart"/>
      <w:r w:rsidRPr="00825A24">
        <w:rPr>
          <w:rFonts w:cs="Arial"/>
        </w:rPr>
        <w:t>el  CONTRATISTA</w:t>
      </w:r>
      <w:proofErr w:type="gramEnd"/>
      <w:r w:rsidRPr="00825A24">
        <w:rPr>
          <w:rFonts w:cs="Arial"/>
        </w:rPr>
        <w:t xml:space="preserve">, dispondrá que su personal esté suficientemente capacitado para la ejecución del Servicio, incluyendo los aspectos de seguridad, higiene y medio ambiente relacionados con el mismo. </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rPr>
      </w:pPr>
      <w:r w:rsidRPr="00825A24">
        <w:rPr>
          <w:rFonts w:cs="Arial"/>
          <w:b/>
        </w:rPr>
        <w:t xml:space="preserve">VIGÉSIMA </w:t>
      </w:r>
      <w:r>
        <w:rPr>
          <w:rFonts w:cs="Arial"/>
          <w:b/>
        </w:rPr>
        <w:t>NOVEN</w:t>
      </w:r>
      <w:r w:rsidRPr="00825A24">
        <w:rPr>
          <w:rFonts w:cs="Arial"/>
          <w:b/>
        </w:rPr>
        <w:t>A.- (CIERRE DE CONTRATO).</w:t>
      </w:r>
      <w:r w:rsidRPr="00825A24">
        <w:rPr>
          <w:rFonts w:cs="Arial"/>
        </w:rPr>
        <w:t xml:space="preserve"> </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rPr>
      </w:pPr>
      <w:r>
        <w:rPr>
          <w:rFonts w:cs="Arial"/>
          <w:b/>
        </w:rPr>
        <w:t>29</w:t>
      </w:r>
      <w:r w:rsidRPr="00825A24">
        <w:rPr>
          <w:rFonts w:cs="Arial"/>
          <w:b/>
        </w:rPr>
        <w:t>.1</w:t>
      </w:r>
      <w:r w:rsidRPr="00825A24">
        <w:rPr>
          <w:rFonts w:cs="Arial"/>
        </w:rPr>
        <w:tab/>
        <w:t xml:space="preserve">Concluido el plazo del presente contrato, </w:t>
      </w:r>
      <w:r w:rsidRPr="00825A24">
        <w:rPr>
          <w:rFonts w:cs="Arial"/>
          <w:b/>
        </w:rPr>
        <w:t>YPFB</w:t>
      </w:r>
      <w:r w:rsidRPr="00825A24">
        <w:rPr>
          <w:rFonts w:cs="Arial"/>
        </w:rPr>
        <w:t>, procederá al cierre del mismo, estableciendo saldos a favor o en contra, elaborará el Informe de Conformidad y emitirá el Certificado de Cumplimiento de Contrato.</w:t>
      </w:r>
    </w:p>
    <w:p w:rsidR="000D4B18" w:rsidRPr="00825A24" w:rsidRDefault="000D4B18" w:rsidP="000D4B18">
      <w:pPr>
        <w:spacing w:line="276" w:lineRule="auto"/>
        <w:ind w:left="709" w:hanging="709"/>
        <w:jc w:val="both"/>
        <w:rPr>
          <w:rFonts w:cs="Arial"/>
          <w:b/>
          <w:bCs/>
        </w:rPr>
      </w:pPr>
    </w:p>
    <w:p w:rsidR="000D4B18" w:rsidRPr="00825A24" w:rsidRDefault="000D4B18" w:rsidP="000D4B18">
      <w:pPr>
        <w:spacing w:line="276" w:lineRule="auto"/>
        <w:ind w:left="709" w:hanging="709"/>
        <w:jc w:val="both"/>
        <w:rPr>
          <w:rFonts w:cs="Arial"/>
          <w:bCs/>
        </w:rPr>
      </w:pPr>
      <w:r>
        <w:rPr>
          <w:rFonts w:cs="Arial"/>
          <w:b/>
          <w:bCs/>
        </w:rPr>
        <w:t>29</w:t>
      </w:r>
      <w:r w:rsidRPr="00825A24">
        <w:rPr>
          <w:rFonts w:cs="Arial"/>
          <w:b/>
          <w:bCs/>
        </w:rPr>
        <w:t>.2</w:t>
      </w:r>
      <w:r w:rsidRPr="00825A24">
        <w:rPr>
          <w:rFonts w:cs="Arial"/>
          <w:bCs/>
        </w:rPr>
        <w:tab/>
        <w:t xml:space="preserve">Antes de la recepción definitiva del </w:t>
      </w:r>
      <w:r w:rsidRPr="00825A24">
        <w:rPr>
          <w:rFonts w:cs="Arial"/>
        </w:rPr>
        <w:t>SERVICIO</w:t>
      </w:r>
      <w:r w:rsidRPr="00825A24">
        <w:rPr>
          <w:rFonts w:cs="Arial"/>
          <w:bCs/>
        </w:rPr>
        <w:t xml:space="preserve">, el CONTRATISTA deberá cumplir todas las exigencias del </w:t>
      </w:r>
      <w:proofErr w:type="gramStart"/>
      <w:r w:rsidRPr="00825A24">
        <w:rPr>
          <w:rFonts w:cs="Arial"/>
          <w:bCs/>
        </w:rPr>
        <w:t>representante  relacionadas</w:t>
      </w:r>
      <w:proofErr w:type="gramEnd"/>
      <w:r w:rsidRPr="00825A24">
        <w:rPr>
          <w:rFonts w:cs="Arial"/>
          <w:bCs/>
        </w:rPr>
        <w:t xml:space="preserve"> con la corrección de cualquier imperfección o defecto verificado, corrigiéndolo, sin recargo adicional para YPFB.</w:t>
      </w:r>
    </w:p>
    <w:p w:rsidR="000D4B18" w:rsidRPr="00825A24" w:rsidRDefault="000D4B18" w:rsidP="000D4B18">
      <w:pPr>
        <w:spacing w:line="276" w:lineRule="auto"/>
        <w:ind w:left="709" w:hanging="709"/>
        <w:jc w:val="both"/>
        <w:rPr>
          <w:rFonts w:cs="Arial"/>
          <w:bCs/>
        </w:rPr>
      </w:pPr>
    </w:p>
    <w:p w:rsidR="000D4B18" w:rsidRPr="00825A24" w:rsidRDefault="000D4B18" w:rsidP="000D4B18">
      <w:pPr>
        <w:spacing w:line="276" w:lineRule="auto"/>
        <w:ind w:left="709" w:hanging="709"/>
        <w:jc w:val="both"/>
        <w:rPr>
          <w:rFonts w:cs="Arial"/>
          <w:bCs/>
        </w:rPr>
      </w:pPr>
      <w:r>
        <w:rPr>
          <w:rFonts w:cs="Arial"/>
          <w:b/>
          <w:bCs/>
        </w:rPr>
        <w:t>29</w:t>
      </w:r>
      <w:r w:rsidRPr="00825A24">
        <w:rPr>
          <w:rFonts w:cs="Arial"/>
          <w:b/>
          <w:bCs/>
        </w:rPr>
        <w:t>.3</w:t>
      </w:r>
      <w:r w:rsidRPr="00825A24">
        <w:rPr>
          <w:rFonts w:cs="Arial"/>
          <w:bCs/>
        </w:rPr>
        <w:tab/>
        <w:t xml:space="preserve">La recepción definitiva del </w:t>
      </w:r>
      <w:r w:rsidRPr="00825A24">
        <w:rPr>
          <w:rFonts w:cs="Arial"/>
        </w:rPr>
        <w:t>SERVICIO</w:t>
      </w:r>
      <w:r w:rsidRPr="00825A24">
        <w:rPr>
          <w:rFonts w:cs="Arial"/>
          <w:bCs/>
        </w:rPr>
        <w:t xml:space="preserve"> no exime al CONTRATISTA de las responsabilidades dentro del período de garantía y aquellas atribuidas por la legislación aplicable vigente y/o por el CONTRATO, ni excluye las garantías legales y/o contractuales, las cuales pueden ser exigidas por YPFB en cualquier momento.</w:t>
      </w:r>
    </w:p>
    <w:p w:rsidR="000D4B18" w:rsidRPr="00825A24" w:rsidRDefault="000D4B18" w:rsidP="000D4B18">
      <w:pPr>
        <w:spacing w:line="276" w:lineRule="auto"/>
        <w:ind w:left="360"/>
        <w:jc w:val="both"/>
        <w:rPr>
          <w:rFonts w:cs="Arial"/>
          <w:bCs/>
        </w:rPr>
      </w:pPr>
    </w:p>
    <w:p w:rsidR="000D4B18" w:rsidRPr="00825A24" w:rsidRDefault="000D4B18" w:rsidP="000D4B18">
      <w:pPr>
        <w:pStyle w:val="CM77"/>
        <w:spacing w:after="0" w:line="276" w:lineRule="auto"/>
        <w:jc w:val="both"/>
        <w:rPr>
          <w:rFonts w:ascii="Verdana" w:hAnsi="Verdana" w:cs="Arial"/>
          <w:b/>
          <w:bCs/>
          <w:sz w:val="20"/>
          <w:szCs w:val="20"/>
        </w:rPr>
      </w:pPr>
      <w:r>
        <w:rPr>
          <w:rFonts w:ascii="Verdana" w:hAnsi="Verdana" w:cs="Arial"/>
          <w:b/>
          <w:bCs/>
          <w:sz w:val="20"/>
          <w:szCs w:val="20"/>
        </w:rPr>
        <w:t>TRIGÉSIMA</w:t>
      </w:r>
      <w:r w:rsidRPr="00825A24">
        <w:rPr>
          <w:rFonts w:ascii="Verdana" w:hAnsi="Verdana" w:cs="Arial"/>
          <w:b/>
          <w:bCs/>
          <w:sz w:val="20"/>
          <w:szCs w:val="20"/>
        </w:rPr>
        <w:t>.</w:t>
      </w:r>
      <w:proofErr w:type="gramStart"/>
      <w:r w:rsidRPr="00825A24">
        <w:rPr>
          <w:rFonts w:ascii="Verdana" w:hAnsi="Verdana" w:cs="Arial"/>
          <w:b/>
          <w:bCs/>
          <w:sz w:val="20"/>
          <w:szCs w:val="20"/>
        </w:rPr>
        <w:t>-(</w:t>
      </w:r>
      <w:proofErr w:type="gramEnd"/>
      <w:r w:rsidRPr="00825A24">
        <w:rPr>
          <w:rFonts w:ascii="Verdana" w:hAnsi="Verdana" w:cs="Arial"/>
          <w:b/>
          <w:bCs/>
          <w:sz w:val="20"/>
          <w:szCs w:val="20"/>
        </w:rPr>
        <w:t>PROPIEDAD DE RESULTADOS)</w:t>
      </w:r>
    </w:p>
    <w:p w:rsidR="000D4B18" w:rsidRPr="00825A24" w:rsidRDefault="000D4B18" w:rsidP="000D4B18">
      <w:pPr>
        <w:pStyle w:val="Default"/>
        <w:spacing w:line="276" w:lineRule="auto"/>
        <w:rPr>
          <w:rFonts w:ascii="Verdana" w:hAnsi="Verdana"/>
          <w:sz w:val="20"/>
          <w:szCs w:val="20"/>
        </w:rPr>
      </w:pPr>
    </w:p>
    <w:p w:rsidR="000D4B18" w:rsidRPr="00825A24" w:rsidRDefault="000D4B18" w:rsidP="000D4B18">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.1</w:t>
      </w:r>
      <w:r w:rsidRPr="00825A24">
        <w:rPr>
          <w:rFonts w:ascii="Verdana" w:hAnsi="Verdana" w:cs="Arial"/>
          <w:b/>
          <w:bCs/>
          <w:sz w:val="20"/>
          <w:szCs w:val="20"/>
        </w:rPr>
        <w:tab/>
      </w:r>
      <w:r w:rsidRPr="00825A24">
        <w:rPr>
          <w:rFonts w:ascii="Verdana" w:hAnsi="Verdana" w:cs="Arial"/>
          <w:bCs/>
          <w:sz w:val="20"/>
          <w:szCs w:val="20"/>
        </w:rPr>
        <w:t xml:space="preserve">YPFB será el único y exclusivo propietario de los resultados obtenidos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sean tales resultados pasibles o no de protección legal</w:t>
      </w:r>
      <w:r w:rsidRPr="00825A24">
        <w:rPr>
          <w:rFonts w:ascii="Verdana" w:hAnsi="Verdana" w:cs="Arial"/>
          <w:bCs/>
          <w:sz w:val="20"/>
          <w:szCs w:val="20"/>
          <w:lang w:val="es-ES"/>
        </w:rPr>
        <w:t>, siempre que emanen directamente de la información entregada por YPFB al Contratista</w:t>
      </w:r>
      <w:r w:rsidRPr="00825A24">
        <w:rPr>
          <w:rFonts w:ascii="Verdana" w:hAnsi="Verdana" w:cs="Arial"/>
          <w:bCs/>
          <w:sz w:val="20"/>
          <w:szCs w:val="20"/>
        </w:rPr>
        <w:t>.</w:t>
      </w:r>
    </w:p>
    <w:p w:rsidR="000D4B18" w:rsidRPr="00825A24" w:rsidRDefault="000D4B18" w:rsidP="000D4B18">
      <w:pPr>
        <w:pStyle w:val="CM77"/>
        <w:spacing w:after="0" w:line="276" w:lineRule="auto"/>
        <w:ind w:left="709" w:hanging="709"/>
        <w:jc w:val="both"/>
        <w:rPr>
          <w:rFonts w:ascii="Verdana" w:hAnsi="Verdana" w:cs="Century Gothic"/>
          <w:color w:val="000000"/>
          <w:sz w:val="20"/>
          <w:szCs w:val="20"/>
        </w:rPr>
      </w:pPr>
    </w:p>
    <w:p w:rsidR="000D4B18" w:rsidRPr="00825A24" w:rsidRDefault="000D4B18" w:rsidP="000D4B18">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.2</w:t>
      </w:r>
      <w:r w:rsidRPr="00825A24">
        <w:rPr>
          <w:rFonts w:ascii="Verdana" w:hAnsi="Verdana" w:cs="Arial"/>
          <w:bCs/>
          <w:sz w:val="20"/>
          <w:szCs w:val="20"/>
        </w:rPr>
        <w:tab/>
        <w:t xml:space="preserve">El CONTRATISTA cede a YPFB el derecho de titularidad sobre el resultado de la ejecución del </w:t>
      </w:r>
      <w:r w:rsidRPr="00825A24">
        <w:rPr>
          <w:rFonts w:ascii="Verdana" w:hAnsi="Verdana" w:cs="Arial"/>
          <w:bCs/>
          <w:sz w:val="20"/>
          <w:szCs w:val="20"/>
          <w:lang w:val="es-ES"/>
        </w:rPr>
        <w:t>SERVICIO</w:t>
      </w:r>
      <w:r w:rsidRPr="00825A24">
        <w:rPr>
          <w:rFonts w:ascii="Verdana" w:hAnsi="Verdana" w:cs="Arial"/>
          <w:bCs/>
          <w:sz w:val="20"/>
          <w:szCs w:val="20"/>
        </w:rPr>
        <w:t xml:space="preserve"> objeto del CONTRATO. El CONTRATISTA se compromete a mantener confidencial dichos resultados por el plazo necesario a la obtención de la protección legal.</w:t>
      </w:r>
    </w:p>
    <w:p w:rsidR="000D4B18" w:rsidRPr="00825A24" w:rsidRDefault="000D4B18" w:rsidP="000D4B18">
      <w:pPr>
        <w:pStyle w:val="Default"/>
        <w:spacing w:line="276" w:lineRule="auto"/>
        <w:ind w:left="709" w:hanging="709"/>
        <w:rPr>
          <w:rFonts w:ascii="Verdana" w:hAnsi="Verdana"/>
          <w:sz w:val="20"/>
          <w:szCs w:val="20"/>
        </w:rPr>
      </w:pPr>
    </w:p>
    <w:p w:rsidR="000D4B18" w:rsidRPr="00825A24" w:rsidRDefault="000D4B18" w:rsidP="000D4B18">
      <w:pPr>
        <w:pStyle w:val="CM77"/>
        <w:spacing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.3</w:t>
      </w:r>
      <w:r w:rsidRPr="00825A24">
        <w:rPr>
          <w:rFonts w:ascii="Verdana" w:hAnsi="Verdana" w:cs="Arial"/>
          <w:bCs/>
          <w:sz w:val="20"/>
          <w:szCs w:val="20"/>
        </w:rPr>
        <w:tab/>
        <w:t>Tratándose de resultado protegido por el derecho de autor, quedan garantizados a YPFB los derechos vinculados, inclusive uso y explotación económica, sobre el resultado de la consecución del objetivo contractual.</w:t>
      </w:r>
    </w:p>
    <w:p w:rsidR="000D4B18" w:rsidRPr="00825A24" w:rsidRDefault="000D4B18" w:rsidP="000D4B18">
      <w:pPr>
        <w:pStyle w:val="CM77"/>
        <w:spacing w:after="0" w:line="276" w:lineRule="auto"/>
        <w:ind w:left="709" w:hanging="709"/>
        <w:jc w:val="both"/>
        <w:rPr>
          <w:rFonts w:ascii="Verdana" w:hAnsi="Verdana" w:cs="Arial"/>
          <w:bCs/>
          <w:sz w:val="20"/>
          <w:szCs w:val="20"/>
        </w:rPr>
      </w:pPr>
      <w:r>
        <w:rPr>
          <w:rFonts w:ascii="Verdana" w:hAnsi="Verdana" w:cs="Arial"/>
          <w:b/>
          <w:bCs/>
          <w:sz w:val="20"/>
          <w:szCs w:val="20"/>
        </w:rPr>
        <w:t>30</w:t>
      </w:r>
      <w:r w:rsidRPr="00825A24">
        <w:rPr>
          <w:rFonts w:ascii="Verdana" w:hAnsi="Verdana" w:cs="Arial"/>
          <w:b/>
          <w:bCs/>
          <w:sz w:val="20"/>
          <w:szCs w:val="20"/>
        </w:rPr>
        <w:t>.4</w:t>
      </w:r>
      <w:r w:rsidRPr="00825A24">
        <w:rPr>
          <w:rFonts w:ascii="Verdana" w:hAnsi="Verdana" w:cs="Arial"/>
          <w:bCs/>
          <w:sz w:val="20"/>
          <w:szCs w:val="20"/>
        </w:rPr>
        <w:tab/>
        <w:t xml:space="preserve">YPFB podrá utilizar, sin tener que realizar otros pagos, además de los previstos en </w:t>
      </w:r>
      <w:proofErr w:type="gramStart"/>
      <w:r w:rsidRPr="00825A24">
        <w:rPr>
          <w:rFonts w:ascii="Verdana" w:hAnsi="Verdana" w:cs="Arial"/>
          <w:bCs/>
          <w:sz w:val="20"/>
          <w:szCs w:val="20"/>
        </w:rPr>
        <w:t>el  CONTRATO</w:t>
      </w:r>
      <w:proofErr w:type="gramEnd"/>
      <w:r w:rsidRPr="00825A24">
        <w:rPr>
          <w:rFonts w:ascii="Verdana" w:hAnsi="Verdana" w:cs="Arial"/>
          <w:bCs/>
          <w:sz w:val="20"/>
          <w:szCs w:val="20"/>
        </w:rPr>
        <w:t>, los proyectos, diseños, especificaciones, y otros elementos elaborados por el CONTRATISTA, para ampliación o construcción de Obras semejantes a las de YPFB, o de sus subsidiarias y/o contratadas.</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b/>
          <w:bCs/>
        </w:rPr>
      </w:pPr>
      <w:r w:rsidRPr="00825A24">
        <w:rPr>
          <w:rFonts w:cs="Arial"/>
          <w:b/>
          <w:bCs/>
        </w:rPr>
        <w:t>TRIGESIMA</w:t>
      </w:r>
      <w:r>
        <w:rPr>
          <w:rFonts w:cs="Arial"/>
          <w:b/>
          <w:bCs/>
        </w:rPr>
        <w:t xml:space="preserve"> PRIMERA</w:t>
      </w:r>
      <w:r w:rsidRPr="00825A24">
        <w:rPr>
          <w:rFonts w:cs="Arial"/>
          <w:b/>
          <w:bCs/>
        </w:rPr>
        <w:t>.- (RESPONSABILIDAD POR PÉRDIDA O DAÑO DEL POZO, YACIMIENTO, HERRAMIENTAS, MATERIALES Y EQUIPOS)</w:t>
      </w:r>
    </w:p>
    <w:p w:rsidR="000D4B18" w:rsidRPr="00825A24" w:rsidRDefault="000D4B18" w:rsidP="000D4B18">
      <w:pPr>
        <w:spacing w:line="276" w:lineRule="auto"/>
        <w:jc w:val="both"/>
        <w:rPr>
          <w:rFonts w:cs="Arial"/>
          <w:b/>
          <w:bCs/>
        </w:rPr>
      </w:pPr>
    </w:p>
    <w:p w:rsidR="000D4B18" w:rsidRPr="00825A24" w:rsidRDefault="000D4B18" w:rsidP="000D4B18">
      <w:pPr>
        <w:spacing w:line="276" w:lineRule="auto"/>
        <w:ind w:left="709" w:hanging="709"/>
        <w:jc w:val="both"/>
        <w:rPr>
          <w:rFonts w:cs="Arial"/>
          <w:bCs/>
        </w:rPr>
      </w:pPr>
      <w:r>
        <w:rPr>
          <w:rFonts w:cs="Arial"/>
          <w:b/>
          <w:bCs/>
        </w:rPr>
        <w:t>31</w:t>
      </w:r>
      <w:r w:rsidRPr="00825A24">
        <w:rPr>
          <w:rFonts w:cs="Arial"/>
          <w:b/>
          <w:bCs/>
        </w:rPr>
        <w:t>.1</w:t>
      </w:r>
      <w:r w:rsidRPr="00825A24">
        <w:rPr>
          <w:rFonts w:cs="Arial"/>
          <w:bCs/>
        </w:rPr>
        <w:tab/>
        <w:t xml:space="preserve">El Contratista será responsable de todos los equipos, las herramientas adecuadas, materiales, para realizar el Servicio, de acuerdo a las especificaciones </w:t>
      </w:r>
      <w:proofErr w:type="gramStart"/>
      <w:r w:rsidRPr="00825A24">
        <w:rPr>
          <w:rFonts w:cs="Arial"/>
          <w:bCs/>
        </w:rPr>
        <w:t>estipulados</w:t>
      </w:r>
      <w:proofErr w:type="gramEnd"/>
      <w:r w:rsidRPr="00825A24">
        <w:rPr>
          <w:rFonts w:cs="Arial"/>
          <w:bCs/>
        </w:rPr>
        <w:t xml:space="preserve"> en este Contrato. </w:t>
      </w:r>
    </w:p>
    <w:p w:rsidR="000D4B18" w:rsidRPr="00825A24" w:rsidRDefault="000D4B18" w:rsidP="000D4B18">
      <w:pPr>
        <w:autoSpaceDE w:val="0"/>
        <w:autoSpaceDN w:val="0"/>
        <w:adjustRightInd w:val="0"/>
        <w:spacing w:line="276" w:lineRule="auto"/>
        <w:ind w:left="709" w:hanging="709"/>
        <w:jc w:val="both"/>
        <w:rPr>
          <w:rFonts w:eastAsiaTheme="minorHAnsi" w:cs="Arial"/>
          <w:lang w:val="es-BO"/>
        </w:rPr>
      </w:pPr>
      <w:r>
        <w:rPr>
          <w:rFonts w:eastAsiaTheme="minorHAnsi" w:cs="Arial"/>
          <w:b/>
          <w:lang w:val="es-BO"/>
        </w:rPr>
        <w:t>31</w:t>
      </w:r>
      <w:r w:rsidRPr="00825A24">
        <w:rPr>
          <w:rFonts w:eastAsiaTheme="minorHAnsi" w:cs="Arial"/>
          <w:b/>
          <w:lang w:val="es-BO"/>
        </w:rPr>
        <w:t>.2</w:t>
      </w:r>
      <w:r w:rsidRPr="00825A24">
        <w:rPr>
          <w:rFonts w:eastAsiaTheme="minorHAnsi" w:cs="Arial"/>
          <w:lang w:val="es-BO"/>
        </w:rPr>
        <w:tab/>
        <w:t xml:space="preserve">El Contratista proveerá todos los equipos y materiales necesarios para el Servicio.  Los equipos del Contratista cumplirán las especificaciones técnicas del fabricante y cumplirán con los estándares/criterios </w:t>
      </w:r>
      <w:r w:rsidRPr="00825A24">
        <w:rPr>
          <w:rFonts w:eastAsiaTheme="minorHAnsi" w:cs="Arial"/>
          <w:lang w:val="es-BO"/>
        </w:rPr>
        <w:lastRenderedPageBreak/>
        <w:t>establecidos por el fabricante para inspecciones, pruebas de rendimiento y funcionamiento. El Contratista reemplazará o reparará de inmediato a su exclusiva cuenta los materiales o equipos que no cumplan con las especificaciones necesarias para el Servicio.  El Contratista mantendrá sus equipos en excelentes condiciones de funcionamiento y se asegurará que haya una provisión adecuada de repuestos y materiales disponibles en todo momento en el Área de Operación.</w:t>
      </w:r>
    </w:p>
    <w:p w:rsidR="000D4B18" w:rsidRPr="00825A24" w:rsidRDefault="000D4B18" w:rsidP="000D4B18">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31</w:t>
      </w:r>
      <w:r w:rsidRPr="00825A24">
        <w:rPr>
          <w:rFonts w:eastAsiaTheme="minorHAnsi" w:cs="Arial"/>
          <w:b/>
          <w:bCs/>
          <w:lang w:val="es-BO"/>
        </w:rPr>
        <w:t>.3</w:t>
      </w:r>
      <w:r w:rsidRPr="00825A24">
        <w:rPr>
          <w:rFonts w:eastAsiaTheme="minorHAnsi" w:cs="Arial"/>
          <w:b/>
          <w:bCs/>
          <w:lang w:val="es-BO"/>
        </w:rPr>
        <w:tab/>
        <w:t xml:space="preserve"> </w:t>
      </w:r>
      <w:r w:rsidRPr="00825A24">
        <w:rPr>
          <w:rFonts w:eastAsiaTheme="minorHAnsi" w:cs="Arial"/>
          <w:lang w:val="es-BO"/>
        </w:rPr>
        <w:t xml:space="preserve">Si, a criterio de YPFB, el Contratista ha incumplido en la reparación o reemplazo de los equipos y/o materiales provistos para el Servicio y éstos no cumplen con las especificaciones mencionadas y/o el Contratista no ha mantenido sus equipos en excelente estado de funcionamiento, ni se ha asegurado de la provisión adecuada de </w:t>
      </w:r>
      <w:proofErr w:type="spellStart"/>
      <w:r w:rsidRPr="00825A24">
        <w:rPr>
          <w:rFonts w:eastAsiaTheme="minorHAnsi" w:cs="Arial"/>
          <w:lang w:val="es-BO"/>
        </w:rPr>
        <w:t>repuestos</w:t>
      </w:r>
      <w:proofErr w:type="gramStart"/>
      <w:r w:rsidRPr="00825A24">
        <w:rPr>
          <w:rFonts w:eastAsiaTheme="minorHAnsi" w:cs="Arial"/>
          <w:lang w:val="es-BO"/>
        </w:rPr>
        <w:t>,YPFB</w:t>
      </w:r>
      <w:proofErr w:type="spellEnd"/>
      <w:proofErr w:type="gramEnd"/>
      <w:r w:rsidRPr="00825A24">
        <w:rPr>
          <w:rFonts w:eastAsiaTheme="minorHAnsi" w:cs="Arial"/>
          <w:lang w:val="es-BO"/>
        </w:rPr>
        <w:t xml:space="preserve"> notificará al Contratista, respecto al desempeño insatisfactorio, ordenando que cesen las operaciones y/o aplicará las multas de este Contrato.</w:t>
      </w:r>
    </w:p>
    <w:p w:rsidR="000D4B18" w:rsidRPr="00825A24" w:rsidRDefault="000D4B18" w:rsidP="000D4B18">
      <w:pPr>
        <w:autoSpaceDE w:val="0"/>
        <w:autoSpaceDN w:val="0"/>
        <w:adjustRightInd w:val="0"/>
        <w:spacing w:line="276" w:lineRule="auto"/>
        <w:ind w:left="709" w:hanging="709"/>
        <w:jc w:val="both"/>
        <w:rPr>
          <w:rFonts w:eastAsiaTheme="minorHAnsi" w:cs="Arial"/>
          <w:lang w:val="es-BO"/>
        </w:rPr>
      </w:pPr>
      <w:r>
        <w:rPr>
          <w:rFonts w:eastAsiaTheme="minorHAnsi" w:cs="Arial"/>
          <w:b/>
          <w:bCs/>
          <w:lang w:val="es-BO"/>
        </w:rPr>
        <w:t>31</w:t>
      </w:r>
      <w:r w:rsidRPr="00825A24">
        <w:rPr>
          <w:rFonts w:eastAsiaTheme="minorHAnsi" w:cs="Arial"/>
          <w:b/>
          <w:bCs/>
          <w:lang w:val="es-BO"/>
        </w:rPr>
        <w:t xml:space="preserve">.4 </w:t>
      </w:r>
      <w:r w:rsidRPr="00825A24">
        <w:rPr>
          <w:rFonts w:eastAsiaTheme="minorHAnsi" w:cs="Arial"/>
          <w:b/>
          <w:bCs/>
          <w:lang w:val="es-BO"/>
        </w:rPr>
        <w:tab/>
      </w:r>
      <w:r w:rsidRPr="00825A24">
        <w:rPr>
          <w:rFonts w:eastAsiaTheme="minorHAnsi" w:cs="Arial"/>
          <w:lang w:val="es-BO"/>
        </w:rPr>
        <w:t xml:space="preserve">El Contratista declara y garantiza a YPFB que los equipos y materiales requeridos para la ejecución del Servicio, cumplen las especificaciones técnicas y de diseño </w:t>
      </w:r>
      <w:proofErr w:type="spellStart"/>
      <w:r w:rsidRPr="00825A24">
        <w:rPr>
          <w:rFonts w:eastAsiaTheme="minorHAnsi" w:cs="Arial"/>
          <w:lang w:val="es-BO"/>
        </w:rPr>
        <w:t>requeridas.En</w:t>
      </w:r>
      <w:proofErr w:type="spellEnd"/>
      <w:r w:rsidRPr="00825A24">
        <w:rPr>
          <w:rFonts w:eastAsiaTheme="minorHAnsi" w:cs="Arial"/>
          <w:lang w:val="es-BO"/>
        </w:rPr>
        <w:t xml:space="preserve"> caso de ser requerido por YPFB, el Contratista enviará un informe actualizado a YPFB sobre el estado de los equipos y materiales (sean éstos fabricados dentro o fuera de Bolivia) y las fechas de entrega. El Contratista correrá con toda la responsabilidad 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0D4B18" w:rsidRPr="00825A24" w:rsidRDefault="000D4B18" w:rsidP="000D4B18">
      <w:pPr>
        <w:autoSpaceDE w:val="0"/>
        <w:autoSpaceDN w:val="0"/>
        <w:adjustRightInd w:val="0"/>
        <w:spacing w:line="276" w:lineRule="auto"/>
        <w:ind w:left="709" w:hanging="709"/>
        <w:jc w:val="both"/>
        <w:rPr>
          <w:rFonts w:eastAsiaTheme="minorHAnsi" w:cs="Arial"/>
          <w:b/>
          <w:bCs/>
          <w:lang w:val="es-BO"/>
        </w:rPr>
      </w:pPr>
      <w:r>
        <w:rPr>
          <w:rFonts w:eastAsiaTheme="minorHAnsi" w:cs="Arial"/>
          <w:b/>
          <w:bCs/>
          <w:lang w:val="es-BO"/>
        </w:rPr>
        <w:t>31</w:t>
      </w:r>
      <w:r w:rsidRPr="00825A24">
        <w:rPr>
          <w:rFonts w:eastAsiaTheme="minorHAnsi" w:cs="Arial"/>
          <w:b/>
          <w:bCs/>
          <w:lang w:val="es-BO"/>
        </w:rPr>
        <w:t xml:space="preserve">.5 </w:t>
      </w:r>
      <w:r w:rsidRPr="00825A24">
        <w:rPr>
          <w:rFonts w:eastAsiaTheme="minorHAnsi" w:cs="Arial"/>
          <w:b/>
          <w:bCs/>
          <w:lang w:val="es-BO"/>
        </w:rPr>
        <w:tab/>
      </w:r>
      <w:r w:rsidRPr="00825A24">
        <w:rPr>
          <w:rFonts w:eastAsiaTheme="minorHAnsi" w:cs="Arial"/>
          <w:lang w:val="es-BO"/>
        </w:rPr>
        <w:t xml:space="preserve">En el caso de que el Contratista provea herramientas de fondo, </w:t>
      </w:r>
      <w:proofErr w:type="gramStart"/>
      <w:r w:rsidRPr="00825A24">
        <w:rPr>
          <w:rFonts w:eastAsiaTheme="minorHAnsi" w:cs="Arial"/>
          <w:lang w:val="es-BO"/>
        </w:rPr>
        <w:t>YPFB  tratará</w:t>
      </w:r>
      <w:proofErr w:type="gramEnd"/>
      <w:r w:rsidRPr="00825A24">
        <w:rPr>
          <w:rFonts w:eastAsiaTheme="minorHAnsi" w:cs="Arial"/>
          <w:lang w:val="es-BO"/>
        </w:rPr>
        <w:t xml:space="preserve"> de Notificar de inmediato al Contratista acerca de las condiciones encontradas en el Área de Operación de YPFB, que podrían tener un impacto en el desempeño o integridad de los equipos y tomará precauciones especiales para continuar las operaciones del pozo;</w:t>
      </w:r>
    </w:p>
    <w:p w:rsidR="000D4B18" w:rsidRPr="00825A24" w:rsidRDefault="000D4B18" w:rsidP="000D4B18">
      <w:pPr>
        <w:autoSpaceDE w:val="0"/>
        <w:autoSpaceDN w:val="0"/>
        <w:adjustRightInd w:val="0"/>
        <w:spacing w:line="276" w:lineRule="auto"/>
        <w:ind w:left="709" w:hanging="709"/>
        <w:jc w:val="both"/>
        <w:rPr>
          <w:rFonts w:eastAsia="Calibri" w:cs="Arial"/>
          <w:bCs/>
          <w:lang w:eastAsia="es-BO"/>
        </w:rPr>
      </w:pPr>
      <w:r>
        <w:rPr>
          <w:rFonts w:eastAsiaTheme="minorHAnsi" w:cs="Arial"/>
          <w:b/>
          <w:bCs/>
          <w:lang w:val="es-BO"/>
        </w:rPr>
        <w:t>31</w:t>
      </w:r>
      <w:r w:rsidRPr="00825A24">
        <w:rPr>
          <w:rFonts w:eastAsiaTheme="minorHAnsi" w:cs="Arial"/>
          <w:b/>
          <w:bCs/>
          <w:lang w:val="es-BO"/>
        </w:rPr>
        <w:t xml:space="preserve">.6 </w:t>
      </w:r>
      <w:r w:rsidRPr="00825A24">
        <w:rPr>
          <w:rFonts w:eastAsiaTheme="minorHAnsi" w:cs="Arial"/>
          <w:b/>
          <w:bCs/>
          <w:lang w:val="es-BO"/>
        </w:rPr>
        <w:tab/>
      </w:r>
      <w:r w:rsidRPr="00825A24">
        <w:rPr>
          <w:rFonts w:eastAsia="Calibri" w:cs="Arial"/>
          <w:bCs/>
          <w:lang w:eastAsia="es-BO"/>
        </w:rPr>
        <w:t xml:space="preserve">El Contratista será responsable por pérdida de herramientas, equipos y materiales que le corresponde suministrar para la realización del Servicio, tanto los de su propiedad como los de su(s) proveedores), o sub contratista(s) y que las mismas hayan sido dejadas en el hoyo o con daños </w:t>
      </w:r>
      <w:proofErr w:type="spellStart"/>
      <w:r w:rsidRPr="00825A24">
        <w:rPr>
          <w:rFonts w:eastAsia="Calibri" w:cs="Arial"/>
          <w:bCs/>
          <w:lang w:eastAsia="es-BO"/>
        </w:rPr>
        <w:t>irreversibles</w:t>
      </w:r>
      <w:proofErr w:type="gramStart"/>
      <w:r w:rsidRPr="00825A24">
        <w:rPr>
          <w:rFonts w:eastAsia="Calibri" w:cs="Arial"/>
          <w:bCs/>
          <w:lang w:eastAsia="es-BO"/>
        </w:rPr>
        <w:t>,el</w:t>
      </w:r>
      <w:proofErr w:type="spellEnd"/>
      <w:proofErr w:type="gramEnd"/>
      <w:r w:rsidRPr="00825A24">
        <w:rPr>
          <w:rFonts w:eastAsia="Calibri" w:cs="Arial"/>
          <w:bCs/>
          <w:lang w:eastAsia="es-BO"/>
        </w:rPr>
        <w:t xml:space="preserve"> Contratista deberá asumir estos costos imputables a él, incluyendo las siguientes circunstancias:</w:t>
      </w:r>
    </w:p>
    <w:p w:rsidR="000D4B18" w:rsidRPr="00825A24" w:rsidRDefault="000D4B18" w:rsidP="000D4B18">
      <w:pPr>
        <w:overflowPunct w:val="0"/>
        <w:autoSpaceDE w:val="0"/>
        <w:autoSpaceDN w:val="0"/>
        <w:adjustRightInd w:val="0"/>
        <w:spacing w:line="276" w:lineRule="auto"/>
        <w:jc w:val="both"/>
        <w:rPr>
          <w:rFonts w:eastAsia="Calibri" w:cs="Arial"/>
          <w:bCs/>
          <w:lang w:eastAsia="es-BO"/>
        </w:rPr>
      </w:pPr>
    </w:p>
    <w:p w:rsidR="000D4B18" w:rsidRPr="00825A24" w:rsidRDefault="000D4B18" w:rsidP="00E968B4">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 rotura o desconexión espontánea de sus equipos y/o herramientas; sin que medie exceso alguno en los parámetros de operación establecidos en los manuales de uso del fabricante de los equipos y/o herramientas.</w:t>
      </w:r>
    </w:p>
    <w:p w:rsidR="000D4B18" w:rsidRPr="00825A24" w:rsidRDefault="000D4B18" w:rsidP="000D4B18">
      <w:pPr>
        <w:overflowPunct w:val="0"/>
        <w:autoSpaceDE w:val="0"/>
        <w:autoSpaceDN w:val="0"/>
        <w:adjustRightInd w:val="0"/>
        <w:spacing w:line="276" w:lineRule="auto"/>
        <w:ind w:left="1276" w:hanging="567"/>
        <w:jc w:val="both"/>
        <w:rPr>
          <w:rFonts w:eastAsia="Calibri" w:cs="Arial"/>
          <w:bCs/>
          <w:lang w:eastAsia="es-BO"/>
        </w:rPr>
      </w:pPr>
    </w:p>
    <w:p w:rsidR="000D4B18" w:rsidRPr="00825A24" w:rsidRDefault="000D4B18" w:rsidP="00E968B4">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En condiciones de trabajo que no excedan los límites de operación establecidos en los manuales de uso del fabricante de los equipos y/o herramientas y que estas evidencien daños irreversible.</w:t>
      </w:r>
    </w:p>
    <w:p w:rsidR="000D4B18" w:rsidRPr="00825A24" w:rsidRDefault="000D4B18" w:rsidP="000D4B18">
      <w:pPr>
        <w:ind w:left="720"/>
        <w:contextualSpacing/>
        <w:rPr>
          <w:rFonts w:eastAsia="Calibri" w:cs="Arial"/>
          <w:bCs/>
          <w:lang w:eastAsia="es-BO"/>
        </w:rPr>
      </w:pPr>
    </w:p>
    <w:p w:rsidR="000D4B18" w:rsidRDefault="000D4B18" w:rsidP="00E968B4">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825A24">
        <w:rPr>
          <w:rFonts w:eastAsia="Calibri" w:cs="Arial"/>
          <w:bCs/>
          <w:lang w:eastAsia="es-BO"/>
        </w:rPr>
        <w:t>Como consecuencia del incumplimiento de las normas establecidas sobre inspección de equipos y/o herramientas suministradas por el</w:t>
      </w:r>
      <w:r w:rsidRPr="00825A24">
        <w:rPr>
          <w:rFonts w:eastAsia="Calibri" w:cs="Arial"/>
          <w:b/>
          <w:bCs/>
          <w:lang w:eastAsia="es-BO"/>
        </w:rPr>
        <w:t xml:space="preserve"> </w:t>
      </w:r>
      <w:r w:rsidRPr="00825A24">
        <w:rPr>
          <w:rFonts w:eastAsia="Calibri" w:cs="Arial"/>
          <w:bCs/>
          <w:lang w:eastAsia="es-BO"/>
        </w:rPr>
        <w:t>Contratista y/o carencia del soporte técnico que avale dicha inspección.</w:t>
      </w:r>
    </w:p>
    <w:p w:rsidR="000D4B18" w:rsidRDefault="000D4B18" w:rsidP="000D4B18">
      <w:pPr>
        <w:pStyle w:val="Prrafodelista"/>
        <w:rPr>
          <w:rFonts w:eastAsia="Calibri" w:cs="Arial"/>
          <w:bCs/>
          <w:lang w:eastAsia="es-BO"/>
        </w:rPr>
      </w:pPr>
    </w:p>
    <w:p w:rsidR="000D4B18" w:rsidRPr="001564DB" w:rsidRDefault="000D4B18" w:rsidP="00E968B4">
      <w:pPr>
        <w:numPr>
          <w:ilvl w:val="0"/>
          <w:numId w:val="49"/>
        </w:numPr>
        <w:overflowPunct w:val="0"/>
        <w:autoSpaceDE w:val="0"/>
        <w:autoSpaceDN w:val="0"/>
        <w:adjustRightInd w:val="0"/>
        <w:spacing w:line="276" w:lineRule="auto"/>
        <w:ind w:left="1276" w:hanging="567"/>
        <w:contextualSpacing/>
        <w:jc w:val="both"/>
        <w:rPr>
          <w:rFonts w:eastAsia="Calibri" w:cs="Arial"/>
          <w:bCs/>
          <w:lang w:eastAsia="es-BO"/>
        </w:rPr>
      </w:pPr>
      <w:r w:rsidRPr="001564DB">
        <w:rPr>
          <w:rFonts w:eastAsia="Calibri" w:cs="Arial"/>
          <w:bCs/>
          <w:lang w:eastAsia="es-BO"/>
        </w:rPr>
        <w:t>YPFB no hará pago por reparación y mantenimiento de las herramientas, equipos y materiales recuperadas del pozo.</w:t>
      </w:r>
      <w:r w:rsidRPr="001564DB">
        <w:rPr>
          <w:rFonts w:eastAsia="Calibri"/>
          <w:lang w:val="es-BO"/>
        </w:rPr>
        <w:t xml:space="preserve"> </w:t>
      </w:r>
      <w:r w:rsidRPr="001564DB">
        <w:rPr>
          <w:rFonts w:eastAsia="Calibri" w:cs="Arial"/>
          <w:bCs/>
          <w:lang w:val="es-BO" w:eastAsia="es-BO"/>
        </w:rPr>
        <w:t xml:space="preserve">En los casos que no sean el punto a, b y c  y cuya perdida o daño  de herramientas debajo de la mesa rotaria se deba a su deterioro, según se define a continuación, a la corrosión o abrasión normal, a defectos ocultos, al mal mantenimiento por culpa o dolo del Contratista, y siempre que sea atribuible a  YPFB o a condiciones anormales del pozo, éste será responsable por el valor de </w:t>
      </w:r>
      <w:r w:rsidRPr="001564DB">
        <w:rPr>
          <w:rFonts w:eastAsia="Calibri" w:cs="Arial"/>
          <w:bCs/>
          <w:lang w:eastAsia="es-BO"/>
        </w:rPr>
        <w:t xml:space="preserve">las misma conforme el precio </w:t>
      </w:r>
      <w:r w:rsidRPr="001564DB">
        <w:rPr>
          <w:rFonts w:eastAsia="Calibri" w:cs="Arial"/>
          <w:bCs/>
          <w:lang w:val="es-BO" w:eastAsia="es-BO"/>
        </w:rPr>
        <w:t>establecido en</w:t>
      </w:r>
      <w:r w:rsidRPr="001564DB">
        <w:t xml:space="preserve"> </w:t>
      </w:r>
      <w:r w:rsidRPr="001564DB">
        <w:rPr>
          <w:rFonts w:eastAsia="Calibri" w:cs="Arial"/>
          <w:bCs/>
          <w:lang w:val="es-BO" w:eastAsia="es-BO"/>
        </w:rPr>
        <w:t xml:space="preserve">Anexo 2: Propuesta adjudicada (oferta técnica y oferta económica). </w:t>
      </w:r>
    </w:p>
    <w:p w:rsidR="000D4B18" w:rsidRPr="00825A24" w:rsidRDefault="000D4B18" w:rsidP="000D4B18">
      <w:pPr>
        <w:ind w:left="720"/>
        <w:contextualSpacing/>
        <w:rPr>
          <w:rFonts w:eastAsiaTheme="minorHAnsi" w:cs="Arial"/>
          <w:b/>
          <w:bCs/>
        </w:rPr>
      </w:pPr>
    </w:p>
    <w:p w:rsidR="000D4B18" w:rsidRPr="00825A24" w:rsidRDefault="000D4B18" w:rsidP="000D4B18">
      <w:pPr>
        <w:autoSpaceDE w:val="0"/>
        <w:autoSpaceDN w:val="0"/>
        <w:adjustRightInd w:val="0"/>
        <w:spacing w:line="276" w:lineRule="auto"/>
        <w:ind w:left="709" w:hanging="709"/>
        <w:jc w:val="both"/>
        <w:rPr>
          <w:rFonts w:eastAsiaTheme="minorHAnsi" w:cs="Arial"/>
          <w:lang w:val="es-BO"/>
        </w:rPr>
      </w:pPr>
      <w:proofErr w:type="gramStart"/>
      <w:r w:rsidRPr="00825A24">
        <w:rPr>
          <w:rFonts w:eastAsiaTheme="minorHAnsi" w:cs="Arial"/>
          <w:b/>
          <w:bCs/>
          <w:lang w:val="es-BO"/>
        </w:rPr>
        <w:t xml:space="preserve">31.7  </w:t>
      </w:r>
      <w:r w:rsidRPr="00825A24">
        <w:rPr>
          <w:rFonts w:eastAsiaTheme="minorHAnsi" w:cs="Arial"/>
          <w:lang w:val="es-BO"/>
        </w:rPr>
        <w:t>El</w:t>
      </w:r>
      <w:proofErr w:type="gramEnd"/>
      <w:r w:rsidRPr="00825A24">
        <w:rPr>
          <w:rFonts w:eastAsiaTheme="minorHAnsi" w:cs="Arial"/>
          <w:lang w:val="es-BO"/>
        </w:rPr>
        <w:t xml:space="preserve"> Contratista correrá con el costo de todo el combustible requerido para el </w:t>
      </w:r>
      <w:proofErr w:type="spellStart"/>
      <w:r w:rsidRPr="00825A24">
        <w:rPr>
          <w:rFonts w:eastAsiaTheme="minorHAnsi" w:cs="Arial"/>
          <w:lang w:val="es-BO"/>
        </w:rPr>
        <w:t>funcionamientode</w:t>
      </w:r>
      <w:proofErr w:type="spellEnd"/>
      <w:r w:rsidRPr="00825A24">
        <w:rPr>
          <w:rFonts w:eastAsiaTheme="minorHAnsi" w:cs="Arial"/>
          <w:lang w:val="es-BO"/>
        </w:rPr>
        <w:t xml:space="preserve"> sus equipos y de todos los equipos de sus subcontratistas que se encontraren en el Área de Operación.</w:t>
      </w:r>
    </w:p>
    <w:p w:rsidR="000D4B18" w:rsidRPr="00825A24" w:rsidRDefault="000D4B18" w:rsidP="000D4B18">
      <w:pPr>
        <w:spacing w:line="276" w:lineRule="auto"/>
        <w:jc w:val="both"/>
        <w:rPr>
          <w:rFonts w:cs="Arial"/>
          <w:bCs/>
        </w:rPr>
      </w:pPr>
      <w:r w:rsidRPr="00825A24">
        <w:rPr>
          <w:rFonts w:cs="Arial"/>
          <w:bCs/>
        </w:rPr>
        <w:tab/>
      </w:r>
    </w:p>
    <w:p w:rsidR="000D4B18" w:rsidRPr="00825A24" w:rsidRDefault="000D4B18" w:rsidP="000D4B18">
      <w:pPr>
        <w:spacing w:line="276" w:lineRule="auto"/>
        <w:jc w:val="both"/>
        <w:rPr>
          <w:rFonts w:cs="Arial"/>
          <w:b/>
          <w:bCs/>
        </w:rPr>
      </w:pPr>
      <w:r w:rsidRPr="00825A24">
        <w:rPr>
          <w:rFonts w:cs="Arial"/>
          <w:b/>
          <w:bCs/>
        </w:rPr>
        <w:lastRenderedPageBreak/>
        <w:t>TRIGESIMA</w:t>
      </w:r>
      <w:r>
        <w:rPr>
          <w:rFonts w:cs="Arial"/>
          <w:b/>
          <w:bCs/>
        </w:rPr>
        <w:t xml:space="preserve"> SEGUND</w:t>
      </w:r>
      <w:r w:rsidRPr="00825A24">
        <w:rPr>
          <w:rFonts w:cs="Arial"/>
          <w:b/>
          <w:bCs/>
        </w:rPr>
        <w:t>A.- (EQUIPOS Y MATERIALES DE YPFB)</w:t>
      </w:r>
    </w:p>
    <w:p w:rsidR="000D4B18" w:rsidRPr="00825A24" w:rsidRDefault="000D4B18" w:rsidP="000D4B18">
      <w:pPr>
        <w:spacing w:line="276" w:lineRule="auto"/>
        <w:jc w:val="both"/>
        <w:rPr>
          <w:rFonts w:cs="Arial"/>
          <w:b/>
          <w:bCs/>
        </w:rPr>
      </w:pPr>
    </w:p>
    <w:p w:rsidR="000D4B18" w:rsidRPr="00825A24" w:rsidRDefault="000D4B18" w:rsidP="000D4B18">
      <w:pPr>
        <w:spacing w:line="276" w:lineRule="auto"/>
        <w:ind w:left="709" w:hanging="709"/>
        <w:jc w:val="both"/>
        <w:rPr>
          <w:rFonts w:cs="Arial"/>
        </w:rPr>
      </w:pPr>
      <w:r>
        <w:rPr>
          <w:rFonts w:cs="Arial"/>
          <w:b/>
          <w:bCs/>
        </w:rPr>
        <w:t>32</w:t>
      </w:r>
      <w:r w:rsidRPr="00825A24">
        <w:rPr>
          <w:rFonts w:cs="Arial"/>
          <w:b/>
          <w:bCs/>
        </w:rPr>
        <w:t>.1</w:t>
      </w:r>
      <w:r w:rsidRPr="00825A24">
        <w:rPr>
          <w:rFonts w:cs="Arial"/>
          <w:bCs/>
        </w:rPr>
        <w:tab/>
        <w:t xml:space="preserve">El CONTRATISTA, será responsable del manejo de los materiales e instalaciones de YPFB, como consecuencia de la ejecución del SERVICIO, debiendo tener el cuidado suficiente en la manipulación de los mismos, evitando que se produzcan daños y perjuicios a YPFB, que en caso de producirse, los mismos serán calificados y cuantificados, aplicándose las Cláusulas que correspondan del presente </w:t>
      </w:r>
      <w:r w:rsidRPr="00825A24">
        <w:rPr>
          <w:rFonts w:cs="Arial"/>
        </w:rPr>
        <w:t>Contrato</w:t>
      </w:r>
      <w:r w:rsidRPr="00825A24">
        <w:rPr>
          <w:rFonts w:cs="Arial"/>
          <w:bCs/>
        </w:rPr>
        <w:t>.</w:t>
      </w:r>
    </w:p>
    <w:p w:rsidR="000D4B18" w:rsidRPr="00825A24" w:rsidRDefault="000D4B18" w:rsidP="000D4B18">
      <w:pPr>
        <w:spacing w:line="276" w:lineRule="auto"/>
        <w:jc w:val="both"/>
        <w:rPr>
          <w:rFonts w:cs="Arial"/>
        </w:rPr>
      </w:pPr>
    </w:p>
    <w:p w:rsidR="000D4B18" w:rsidRPr="00825A24" w:rsidRDefault="000D4B18" w:rsidP="000D4B18">
      <w:pPr>
        <w:pStyle w:val="paragraph4nk"/>
        <w:keepNext w:val="0"/>
        <w:widowControl w:val="0"/>
        <w:tabs>
          <w:tab w:val="clear" w:pos="900"/>
          <w:tab w:val="left" w:pos="720"/>
        </w:tabs>
        <w:spacing w:line="276" w:lineRule="auto"/>
        <w:ind w:left="0" w:firstLine="0"/>
        <w:outlineLvl w:val="0"/>
        <w:rPr>
          <w:rFonts w:ascii="Verdana" w:hAnsi="Verdana" w:cs="Arial"/>
          <w:b/>
          <w:sz w:val="20"/>
        </w:rPr>
      </w:pPr>
      <w:bookmarkStart w:id="3" w:name="_Toc369193129"/>
      <w:r w:rsidRPr="00825A24">
        <w:rPr>
          <w:rFonts w:ascii="Verdana" w:hAnsi="Verdana" w:cs="Arial"/>
          <w:b/>
          <w:sz w:val="20"/>
        </w:rPr>
        <w:t>TRIGESIMA</w:t>
      </w:r>
      <w:r>
        <w:rPr>
          <w:rFonts w:ascii="Verdana" w:hAnsi="Verdana" w:cs="Arial"/>
          <w:b/>
          <w:sz w:val="20"/>
        </w:rPr>
        <w:t xml:space="preserve"> TERCER</w:t>
      </w:r>
      <w:r w:rsidRPr="00825A24">
        <w:rPr>
          <w:rFonts w:ascii="Verdana" w:hAnsi="Verdana" w:cs="Arial"/>
          <w:b/>
          <w:sz w:val="20"/>
        </w:rPr>
        <w:t>A: (INFORMACIÓN CONFIDENCIAL</w:t>
      </w:r>
      <w:bookmarkEnd w:id="3"/>
      <w:r w:rsidRPr="00825A24">
        <w:rPr>
          <w:rFonts w:ascii="Verdana" w:hAnsi="Verdana" w:cs="Arial"/>
          <w:b/>
          <w:sz w:val="20"/>
        </w:rPr>
        <w:t>)</w:t>
      </w:r>
    </w:p>
    <w:p w:rsidR="000D4B18" w:rsidRPr="00825A24" w:rsidRDefault="000D4B18" w:rsidP="000D4B18">
      <w:pPr>
        <w:pStyle w:val="paragraph4nk"/>
        <w:keepNext w:val="0"/>
        <w:widowControl w:val="0"/>
        <w:tabs>
          <w:tab w:val="left" w:pos="720"/>
        </w:tabs>
        <w:spacing w:line="276" w:lineRule="auto"/>
        <w:ind w:left="720"/>
        <w:rPr>
          <w:rFonts w:ascii="Verdana" w:hAnsi="Verdana" w:cs="Arial"/>
          <w:sz w:val="20"/>
        </w:rPr>
      </w:pPr>
    </w:p>
    <w:p w:rsidR="000D4B18" w:rsidRPr="00825A24" w:rsidRDefault="000D4B18" w:rsidP="000D4B18">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33</w:t>
      </w:r>
      <w:r w:rsidRPr="00825A24">
        <w:rPr>
          <w:rFonts w:ascii="Verdana" w:hAnsi="Verdana" w:cs="Arial"/>
          <w:b/>
          <w:sz w:val="20"/>
        </w:rPr>
        <w:t>.1</w:t>
      </w:r>
      <w:r w:rsidRPr="00825A24">
        <w:rPr>
          <w:rFonts w:ascii="Verdana" w:hAnsi="Verdana" w:cs="Arial"/>
          <w:sz w:val="20"/>
        </w:rPr>
        <w:t xml:space="preserve"> </w:t>
      </w:r>
      <w:r w:rsidRPr="00825A24">
        <w:rPr>
          <w:rFonts w:ascii="Verdana" w:hAnsi="Verdana" w:cs="Arial"/>
          <w:sz w:val="20"/>
        </w:rPr>
        <w:tab/>
        <w:t xml:space="preserve">Toda la información que el CONTRATISTA obtenga en el transcurso del Servicio, deberá ser considerada de estricta confidencialidad y no divulgará dicha información a terceros ya sea durante el plazo de vigencia de este contrato o con posterioridad a su extinción.  </w:t>
      </w:r>
      <w:proofErr w:type="gramStart"/>
      <w:r w:rsidRPr="00825A24">
        <w:rPr>
          <w:rFonts w:ascii="Verdana" w:hAnsi="Verdana" w:cs="Arial"/>
          <w:sz w:val="20"/>
        </w:rPr>
        <w:t>El  CONTRATISTA</w:t>
      </w:r>
      <w:proofErr w:type="gramEnd"/>
      <w:r w:rsidRPr="00825A24">
        <w:rPr>
          <w:rFonts w:ascii="Verdana" w:hAnsi="Verdana" w:cs="Arial"/>
          <w:sz w:val="20"/>
        </w:rPr>
        <w:t xml:space="preserve"> tomará todas las precauciones con el fin de garantizar que el resguardo de la confidencialidad de dicha información.  </w:t>
      </w:r>
    </w:p>
    <w:p w:rsidR="000D4B18" w:rsidRPr="00825A24" w:rsidRDefault="000D4B18" w:rsidP="000D4B18">
      <w:pPr>
        <w:pStyle w:val="paragraph4nk"/>
        <w:keepNext w:val="0"/>
        <w:widowControl w:val="0"/>
        <w:tabs>
          <w:tab w:val="left" w:pos="720"/>
        </w:tabs>
        <w:spacing w:line="276" w:lineRule="auto"/>
        <w:ind w:left="720"/>
        <w:rPr>
          <w:rFonts w:ascii="Verdana" w:hAnsi="Verdana" w:cs="Arial"/>
          <w:sz w:val="20"/>
        </w:rPr>
      </w:pPr>
      <w:r w:rsidRPr="00825A24">
        <w:rPr>
          <w:rFonts w:ascii="Verdana" w:hAnsi="Verdana" w:cs="Arial"/>
          <w:sz w:val="20"/>
        </w:rPr>
        <w:tab/>
      </w:r>
    </w:p>
    <w:p w:rsidR="000D4B18" w:rsidRPr="00825A24" w:rsidRDefault="000D4B18" w:rsidP="000D4B18">
      <w:pPr>
        <w:pStyle w:val="paragraph4nk"/>
        <w:keepNext w:val="0"/>
        <w:widowControl w:val="0"/>
        <w:tabs>
          <w:tab w:val="clear" w:pos="900"/>
        </w:tabs>
        <w:spacing w:line="276" w:lineRule="auto"/>
        <w:ind w:left="709" w:hanging="709"/>
        <w:rPr>
          <w:rFonts w:ascii="Verdana" w:hAnsi="Verdana" w:cs="Arial"/>
          <w:sz w:val="20"/>
        </w:rPr>
      </w:pPr>
      <w:r>
        <w:rPr>
          <w:rFonts w:ascii="Verdana" w:hAnsi="Verdana" w:cs="Arial"/>
          <w:b/>
          <w:sz w:val="20"/>
        </w:rPr>
        <w:t>33</w:t>
      </w:r>
      <w:r w:rsidRPr="00825A24">
        <w:rPr>
          <w:rFonts w:ascii="Verdana" w:hAnsi="Verdana" w:cs="Arial"/>
          <w:b/>
          <w:sz w:val="20"/>
        </w:rPr>
        <w:t>.2</w:t>
      </w:r>
      <w:r w:rsidRPr="00825A24">
        <w:rPr>
          <w:rFonts w:ascii="Verdana" w:hAnsi="Verdana" w:cs="Arial"/>
          <w:sz w:val="20"/>
        </w:rPr>
        <w:t xml:space="preserve"> </w:t>
      </w:r>
      <w:r w:rsidRPr="00825A24">
        <w:rPr>
          <w:rFonts w:ascii="Verdana" w:hAnsi="Verdana" w:cs="Arial"/>
          <w:sz w:val="20"/>
        </w:rPr>
        <w:tab/>
        <w:t>De la misma forma, YPFB no divulgará información que el CONTRATISTA haya marcado o catalogado como confidencial.</w:t>
      </w:r>
    </w:p>
    <w:p w:rsidR="000D4B18" w:rsidRPr="00825A24" w:rsidRDefault="000D4B18" w:rsidP="000D4B18">
      <w:pPr>
        <w:pStyle w:val="paragraph4nk"/>
        <w:keepNext w:val="0"/>
        <w:widowControl w:val="0"/>
        <w:tabs>
          <w:tab w:val="num" w:pos="0"/>
        </w:tabs>
        <w:spacing w:line="276" w:lineRule="auto"/>
        <w:ind w:left="0" w:firstLine="0"/>
        <w:rPr>
          <w:rFonts w:ascii="Verdana" w:hAnsi="Verdana" w:cs="Arial"/>
          <w:sz w:val="20"/>
        </w:rPr>
      </w:pPr>
    </w:p>
    <w:p w:rsidR="000D4B18" w:rsidRPr="00825A24" w:rsidRDefault="000D4B18" w:rsidP="000D4B18">
      <w:pPr>
        <w:pStyle w:val="paragraph4nk"/>
        <w:keepNext w:val="0"/>
        <w:widowControl w:val="0"/>
        <w:tabs>
          <w:tab w:val="num" w:pos="709"/>
        </w:tabs>
        <w:spacing w:line="276" w:lineRule="auto"/>
        <w:ind w:left="709" w:hanging="709"/>
        <w:rPr>
          <w:rFonts w:ascii="Verdana" w:hAnsi="Verdana" w:cs="Arial"/>
          <w:sz w:val="20"/>
        </w:rPr>
      </w:pPr>
      <w:r>
        <w:rPr>
          <w:rFonts w:ascii="Verdana" w:hAnsi="Verdana" w:cs="Arial"/>
          <w:b/>
          <w:sz w:val="20"/>
        </w:rPr>
        <w:t>33</w:t>
      </w:r>
      <w:r w:rsidRPr="00825A24">
        <w:rPr>
          <w:rFonts w:ascii="Verdana" w:hAnsi="Verdana" w:cs="Arial"/>
          <w:b/>
          <w:sz w:val="20"/>
        </w:rPr>
        <w:t>.3</w:t>
      </w:r>
      <w:r w:rsidRPr="00825A24">
        <w:rPr>
          <w:rFonts w:ascii="Verdana" w:hAnsi="Verdana" w:cs="Arial"/>
          <w:sz w:val="20"/>
        </w:rPr>
        <w:t xml:space="preserve"> </w:t>
      </w:r>
      <w:r w:rsidRPr="00825A24">
        <w:rPr>
          <w:rFonts w:ascii="Verdana" w:hAnsi="Verdana" w:cs="Arial"/>
          <w:sz w:val="20"/>
        </w:rPr>
        <w:tab/>
        <w:t>El presente contrato y toda la información, materiales, documentos y datos recibidos por el CONTRATISTA o desarrollados, preparados o generados por el CONTRATISTA en relación con la ejecución del Servicio serán considerados confidenciales y no podrán ser revelados por el CONTRATISTA a ningún tercero ni a ninguna persona natural o jurídica, salvo al personal necesario para cumplir con el Servicio o que previamente haya obtenido permiso escrito de YPFB. El CONTRATISTA y el personal del CONTRATISTA no revelarán durante la vigencia de este contrato ni después de cinco (5) años de su expiración ninguna información confidencial o de propiedad de YPFB relacionada con este contrato o las operaciones de YPFB sin el previo consentimiento por escrito de esta última. El CONTRATISTA será responsable por la divulgación no autorizada de información confidencial realizada por su personal, reconociendo en caso de infracción o incumplimiento, el pago de los correspondientes daños y perjuicios ocasionados a YPFB por tal divulgación, sin perjuicio de las acciones penales que puedan iniciarse en virtud de lo establecido en las normas aplicables.</w:t>
      </w:r>
    </w:p>
    <w:p w:rsidR="000D4B18" w:rsidRPr="00825A24" w:rsidRDefault="000D4B18" w:rsidP="000D4B18">
      <w:pPr>
        <w:pStyle w:val="paragraph4nk"/>
        <w:keepNext w:val="0"/>
        <w:widowControl w:val="0"/>
        <w:tabs>
          <w:tab w:val="num" w:pos="0"/>
        </w:tabs>
        <w:spacing w:line="276" w:lineRule="auto"/>
        <w:ind w:left="0" w:firstLine="0"/>
        <w:rPr>
          <w:rFonts w:ascii="Verdana" w:hAnsi="Verdana" w:cs="Arial"/>
          <w:sz w:val="20"/>
        </w:rPr>
      </w:pPr>
    </w:p>
    <w:p w:rsidR="000D4B18" w:rsidRPr="00825A24" w:rsidRDefault="000D4B18" w:rsidP="000D4B18">
      <w:pPr>
        <w:widowControl w:val="0"/>
        <w:tabs>
          <w:tab w:val="left" w:pos="720"/>
        </w:tabs>
        <w:spacing w:line="276" w:lineRule="auto"/>
        <w:jc w:val="both"/>
        <w:outlineLvl w:val="0"/>
        <w:rPr>
          <w:rFonts w:cs="Arial"/>
          <w:b/>
          <w:color w:val="000000"/>
          <w:lang w:val="es-AR"/>
        </w:rPr>
      </w:pPr>
      <w:bookmarkStart w:id="4" w:name="_Toc369193131"/>
      <w:r w:rsidRPr="00825A24">
        <w:rPr>
          <w:rFonts w:cs="Arial"/>
          <w:b/>
          <w:color w:val="000000"/>
          <w:lang w:val="es-AR"/>
        </w:rPr>
        <w:t>TRIGESIMA</w:t>
      </w:r>
      <w:r>
        <w:rPr>
          <w:rFonts w:cs="Arial"/>
          <w:b/>
          <w:color w:val="000000"/>
          <w:lang w:val="es-AR"/>
        </w:rPr>
        <w:t xml:space="preserve"> CUART</w:t>
      </w:r>
      <w:r w:rsidRPr="00825A24">
        <w:rPr>
          <w:rFonts w:cs="Arial"/>
          <w:b/>
          <w:color w:val="000000"/>
          <w:lang w:val="es-AR"/>
        </w:rPr>
        <w:t>A. (VIOLACIÓN DE DERECHOS DE PATENTE</w:t>
      </w:r>
      <w:bookmarkEnd w:id="4"/>
      <w:r w:rsidRPr="00825A24">
        <w:rPr>
          <w:rFonts w:cs="Arial"/>
          <w:b/>
          <w:color w:val="000000"/>
          <w:lang w:val="es-AR"/>
        </w:rPr>
        <w:t>).-</w:t>
      </w:r>
    </w:p>
    <w:p w:rsidR="000D4B18" w:rsidRPr="00825A24" w:rsidRDefault="000D4B18" w:rsidP="000D4B18">
      <w:pPr>
        <w:widowControl w:val="0"/>
        <w:tabs>
          <w:tab w:val="left" w:pos="720"/>
          <w:tab w:val="decimal" w:pos="900"/>
        </w:tabs>
        <w:spacing w:line="276" w:lineRule="auto"/>
        <w:ind w:left="720" w:hanging="720"/>
        <w:jc w:val="both"/>
        <w:rPr>
          <w:rFonts w:cs="Arial"/>
          <w:color w:val="000000"/>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1D7E62" w:rsidRDefault="000D4B18" w:rsidP="00E968B4">
      <w:pPr>
        <w:pStyle w:val="Prrafodelista"/>
        <w:widowControl w:val="0"/>
        <w:numPr>
          <w:ilvl w:val="0"/>
          <w:numId w:val="48"/>
        </w:numPr>
        <w:spacing w:line="276" w:lineRule="auto"/>
        <w:contextualSpacing/>
        <w:jc w:val="both"/>
        <w:rPr>
          <w:rFonts w:cs="Arial"/>
          <w:vanish/>
          <w:lang w:val="es-AR"/>
        </w:rPr>
      </w:pPr>
    </w:p>
    <w:p w:rsidR="000D4B18" w:rsidRPr="00825A24" w:rsidRDefault="000D4B18" w:rsidP="00E968B4">
      <w:pPr>
        <w:pStyle w:val="Prrafodelista"/>
        <w:widowControl w:val="0"/>
        <w:numPr>
          <w:ilvl w:val="1"/>
          <w:numId w:val="48"/>
        </w:numPr>
        <w:spacing w:line="276" w:lineRule="auto"/>
        <w:contextualSpacing/>
        <w:jc w:val="both"/>
        <w:rPr>
          <w:rFonts w:cs="Arial"/>
          <w:lang w:val="es-AR"/>
        </w:rPr>
      </w:pPr>
      <w:r w:rsidRPr="00825A24">
        <w:rPr>
          <w:rFonts w:cs="Arial"/>
          <w:lang w:val="es-AR"/>
        </w:rPr>
        <w:t xml:space="preserve">El Contratista acuerda por el presente liberar a YPFB de toda responsabilidad y lo defenderá frente a cualquier reclamo de terceros y a la vez asumirá la responsabilidad que derive </w:t>
      </w:r>
      <w:proofErr w:type="gramStart"/>
      <w:r w:rsidRPr="00825A24">
        <w:rPr>
          <w:rFonts w:cs="Arial"/>
          <w:lang w:val="es-AR"/>
        </w:rPr>
        <w:t>de  demandas</w:t>
      </w:r>
      <w:proofErr w:type="gramEnd"/>
      <w:r w:rsidRPr="00825A24">
        <w:rPr>
          <w:rFonts w:cs="Arial"/>
          <w:lang w:val="es-AR"/>
        </w:rPr>
        <w:t xml:space="preserve"> o procesos judiciales en los que se alegue que el Equipo o parte del Equipo suministrado por el Contratista en virtud de este contrato o una operación de dicho sus equipos o de parte de éste es violatorio de una patente. </w:t>
      </w:r>
    </w:p>
    <w:p w:rsidR="000D4B18" w:rsidRPr="00825A24" w:rsidRDefault="000D4B18" w:rsidP="00E968B4">
      <w:pPr>
        <w:pStyle w:val="Prrafodelista"/>
        <w:widowControl w:val="0"/>
        <w:numPr>
          <w:ilvl w:val="1"/>
          <w:numId w:val="48"/>
        </w:numPr>
        <w:spacing w:line="276" w:lineRule="auto"/>
        <w:contextualSpacing/>
        <w:jc w:val="both"/>
        <w:rPr>
          <w:rFonts w:cs="Arial"/>
          <w:lang w:val="es-AR"/>
        </w:rPr>
      </w:pPr>
      <w:r w:rsidRPr="00825A24">
        <w:rPr>
          <w:rFonts w:cs="Arial"/>
          <w:lang w:val="es-AR"/>
        </w:rPr>
        <w:t>YPFB acuerda por el presente liberar al Contratista de toda responsabilidad y lo defenderá frente a cualquier reclamo de terceros y a la vez asumirá la responsabilidad que derive de demandas o procesos judiciales en los que se alegue que el equipo o parte del equipo suministrado por YPFB en virtud de este contrato o una operación de dicho equipo o de parte de éste es violatorio de una patente.</w:t>
      </w:r>
      <w:r w:rsidRPr="00825A24">
        <w:rPr>
          <w:rFonts w:cs="Arial"/>
          <w:lang w:val="es-AR"/>
        </w:rPr>
        <w:tab/>
      </w:r>
    </w:p>
    <w:p w:rsidR="000D4B18" w:rsidRPr="00825A24" w:rsidRDefault="000D4B18" w:rsidP="00E968B4">
      <w:pPr>
        <w:pStyle w:val="Prrafodelista"/>
        <w:widowControl w:val="0"/>
        <w:numPr>
          <w:ilvl w:val="1"/>
          <w:numId w:val="48"/>
        </w:numPr>
        <w:spacing w:line="276" w:lineRule="auto"/>
        <w:contextualSpacing/>
        <w:jc w:val="both"/>
        <w:rPr>
          <w:rFonts w:cs="Arial"/>
          <w:lang w:val="es-AR"/>
        </w:rPr>
      </w:pPr>
      <w:r w:rsidRPr="00825A24">
        <w:rPr>
          <w:rFonts w:cs="Arial"/>
          <w:lang w:val="es-AR"/>
        </w:rPr>
        <w:t xml:space="preserve">Si, como consecuencia de alguna demanda presentada que se origine en las causas señaladas en la Cláusula 35.1, el Contratista recibiera una orden judicial que lo intimara a abstenerse de utilizar su Equipo o parte de éste o de realizar una determinada operación con ese Equipo, el Contratista, a su cargo, deberá procurar que </w:t>
      </w:r>
      <w:r w:rsidRPr="00825A24">
        <w:rPr>
          <w:rFonts w:cs="Arial"/>
          <w:lang w:val="es-AR"/>
        </w:rPr>
        <w:lastRenderedPageBreak/>
        <w:t>le reconozcan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Sin embargo, si como resultado de una demanda que se origine en las causas de la Cláusula 35.2 anterior, el Contratista recibiera una orden judicial que lo intimara a abstenerse de utilizar su Equipo o parte de éste o de realizar una determinada operación con ese Equipo, YPFB, a su cargo, deberá procurar que le reconozcan al Contratista su derecho de utilizar dicho equipo o realizar dichas operaciones o en su defecto, deberá sustituir  dicho equipo o dicha operación que resulte violatoria de derechos de patente o deberá modificar dicho equipo o dicha operación de forma tal que no resulte violatorio de la patente; con la salvedad de que si se determinara finalmente que el Contratista o YPFB, según sea el caso, hubieran incurrido en una violación de derechos de patente, las partes acuerdan que estarán frente a un caso de Imposibilidad Sobreviniente, a menos que las partes acuerden otra solución.</w:t>
      </w:r>
    </w:p>
    <w:p w:rsidR="000D4B18" w:rsidRPr="00825A24" w:rsidRDefault="000D4B18" w:rsidP="00E968B4">
      <w:pPr>
        <w:pStyle w:val="Prrafodelista"/>
        <w:widowControl w:val="0"/>
        <w:numPr>
          <w:ilvl w:val="1"/>
          <w:numId w:val="48"/>
        </w:numPr>
        <w:spacing w:line="276" w:lineRule="auto"/>
        <w:contextualSpacing/>
        <w:jc w:val="both"/>
        <w:rPr>
          <w:rFonts w:cs="Arial"/>
          <w:lang w:val="es-AR"/>
        </w:rPr>
      </w:pPr>
      <w:r w:rsidRPr="00825A24">
        <w:rPr>
          <w:rFonts w:cs="Arial"/>
          <w:lang w:val="es-AR"/>
        </w:rPr>
        <w:t>El Contratista no tendrá responsabilidad u obligación hacia YPFB por infringir cualquier derecho de autor o patente o reclamo al respecto basado en: (a) el cumplimiento del Contratista con las especificaciones de YPFB, cuando tales especificaciones requieran que el Contratista modifique un producto o Servicio; (b) la combinación del producto o Servicio con otros renglones o servicios no suministrados o aprobados por escrito por el Contratista; (c) cualquiera adición a, o modificación del producto o alteración de los Servicios, a petición de YPFB; o (d) cualquier uso del producto en la ejecución de un método o proceso (práctica de un proceso), excepto cuando tal práctica sea completada por o dentro del producto. YPFB defenderá y protegerá al Contratista en contra de cualquier gasto, sentencia o pérdida por la infracción alegada de cualquier patente, derecho de autor u otros derechos propios que resulten de un reclamo basado en los inciso  (a), (b), (c) o (d) de esta Cláusula 34.4.</w:t>
      </w:r>
    </w:p>
    <w:p w:rsidR="000D4B18" w:rsidRPr="00825A24" w:rsidRDefault="000D4B18" w:rsidP="000D4B18">
      <w:pPr>
        <w:widowControl w:val="0"/>
        <w:tabs>
          <w:tab w:val="left" w:pos="720"/>
        </w:tabs>
        <w:spacing w:line="276" w:lineRule="auto"/>
        <w:jc w:val="both"/>
        <w:outlineLvl w:val="0"/>
        <w:rPr>
          <w:rFonts w:cs="Arial"/>
          <w:b/>
          <w:color w:val="000000"/>
          <w:lang w:val="es-AR"/>
        </w:rPr>
      </w:pPr>
      <w:bookmarkStart w:id="5" w:name="_Toc369193132"/>
    </w:p>
    <w:p w:rsidR="000D4B18" w:rsidRPr="00825A24" w:rsidRDefault="000D4B18" w:rsidP="000D4B18">
      <w:pPr>
        <w:widowControl w:val="0"/>
        <w:tabs>
          <w:tab w:val="left" w:pos="720"/>
        </w:tabs>
        <w:spacing w:line="276" w:lineRule="auto"/>
        <w:jc w:val="both"/>
        <w:outlineLvl w:val="0"/>
        <w:rPr>
          <w:rFonts w:cs="Arial"/>
          <w:b/>
          <w:color w:val="000000"/>
          <w:lang w:val="es-AR"/>
        </w:rPr>
      </w:pPr>
      <w:r w:rsidRPr="00825A24">
        <w:rPr>
          <w:rFonts w:cs="Arial"/>
          <w:b/>
          <w:color w:val="000000"/>
          <w:lang w:val="es-AR"/>
        </w:rPr>
        <w:t>TRIGESIMA</w:t>
      </w:r>
      <w:r>
        <w:rPr>
          <w:rFonts w:cs="Arial"/>
          <w:b/>
          <w:color w:val="000000"/>
          <w:lang w:val="es-AR"/>
        </w:rPr>
        <w:t xml:space="preserve"> </w:t>
      </w:r>
      <w:r w:rsidRPr="00825A24">
        <w:rPr>
          <w:rFonts w:cs="Arial"/>
          <w:b/>
          <w:color w:val="000000"/>
          <w:lang w:val="es-AR"/>
        </w:rPr>
        <w:t>C</w:t>
      </w:r>
      <w:r>
        <w:rPr>
          <w:rFonts w:cs="Arial"/>
          <w:b/>
          <w:color w:val="000000"/>
          <w:lang w:val="es-AR"/>
        </w:rPr>
        <w:t>QUIN</w:t>
      </w:r>
      <w:r w:rsidRPr="00825A24">
        <w:rPr>
          <w:rFonts w:cs="Arial"/>
          <w:b/>
          <w:color w:val="000000"/>
          <w:lang w:val="es-AR"/>
        </w:rPr>
        <w:t>TA.- (GRAVÁMENES</w:t>
      </w:r>
      <w:bookmarkEnd w:id="5"/>
      <w:r w:rsidRPr="00825A24">
        <w:rPr>
          <w:rFonts w:cs="Arial"/>
          <w:b/>
          <w:color w:val="000000"/>
          <w:lang w:val="es-AR"/>
        </w:rPr>
        <w:t>)</w:t>
      </w:r>
    </w:p>
    <w:p w:rsidR="000D4B18" w:rsidRPr="00825A24" w:rsidRDefault="000D4B18" w:rsidP="000D4B18">
      <w:pPr>
        <w:widowControl w:val="0"/>
        <w:tabs>
          <w:tab w:val="left" w:pos="720"/>
          <w:tab w:val="decimal" w:pos="900"/>
        </w:tabs>
        <w:spacing w:line="276" w:lineRule="auto"/>
        <w:ind w:left="720" w:hanging="720"/>
        <w:jc w:val="both"/>
        <w:rPr>
          <w:rFonts w:cs="Arial"/>
          <w:color w:val="000000"/>
          <w:lang w:val="es-AR"/>
        </w:rPr>
      </w:pPr>
      <w:r w:rsidRPr="00825A24">
        <w:rPr>
          <w:rFonts w:cs="Arial"/>
          <w:color w:val="000000"/>
          <w:lang w:val="es-AR"/>
        </w:rPr>
        <w:tab/>
      </w:r>
    </w:p>
    <w:p w:rsidR="000D4B18" w:rsidRPr="00825A24" w:rsidRDefault="000D4B18" w:rsidP="000D4B18">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35</w:t>
      </w:r>
      <w:r w:rsidRPr="00825A24">
        <w:rPr>
          <w:rFonts w:cs="Arial"/>
          <w:b/>
          <w:color w:val="000000"/>
          <w:lang w:val="es-AR"/>
        </w:rPr>
        <w:t>.1</w:t>
      </w:r>
      <w:r w:rsidRPr="00825A24">
        <w:rPr>
          <w:rFonts w:cs="Arial"/>
          <w:color w:val="000000"/>
          <w:lang w:val="es-AR"/>
        </w:rPr>
        <w:tab/>
        <w:t xml:space="preserve">El CONTRATISTA será responsable del pago de los reclamos laborales o reclamos de cualquier tipo que resulten del uso o propiedad sobre los equipos, suministros y materiales a cargo del CONTRATISTA. Asimismo, el CONTRATISTA no permitirá que ninguna persona, YPFB, sociedad o autoridad administrativa constituya prendas, embargos o gravámenes en general sobre bienes de YPFB como resultado de demandas entabladas contra el CONTRATISTA o sus subcontratistas. Hasta que el CONTRATISTA proceda a cancelar dichas prendas, embargos o gravámenes, éste no podrá realizar ningún tipo de reclamo por pagos en virtud de este contrato. En el caso de que dicha cancelación no hubiere operado en un plazo de quince (15) Días a contar desde que cursó notificación a YPFB al respecto, YPFB podrá, además de cualquier acción o derecho que le correspondiesen, realizar las acciones correspondiente para realizar la cancelación de dichas prendas, embargos o gravámenes y retener los costos en los que haya incurrido, con inclusión de costas, gastos y honorarios, de cualquier Remuneración que deba pagarse al CONTRATISTA conforme a este contrato. </w:t>
      </w:r>
    </w:p>
    <w:p w:rsidR="000D4B18" w:rsidRPr="00825A24" w:rsidRDefault="000D4B18" w:rsidP="000D4B18">
      <w:pPr>
        <w:widowControl w:val="0"/>
        <w:tabs>
          <w:tab w:val="num" w:pos="0"/>
          <w:tab w:val="decimal" w:pos="900"/>
        </w:tabs>
        <w:spacing w:line="276" w:lineRule="auto"/>
        <w:jc w:val="both"/>
        <w:rPr>
          <w:rFonts w:cs="Arial"/>
          <w:color w:val="000000"/>
          <w:lang w:val="es-AR"/>
        </w:rPr>
      </w:pPr>
    </w:p>
    <w:p w:rsidR="000D4B18" w:rsidRPr="00825A24" w:rsidRDefault="000D4B18" w:rsidP="000D4B18">
      <w:pPr>
        <w:widowControl w:val="0"/>
        <w:tabs>
          <w:tab w:val="num" w:pos="709"/>
          <w:tab w:val="decimal" w:pos="900"/>
        </w:tabs>
        <w:spacing w:line="276" w:lineRule="auto"/>
        <w:ind w:left="709" w:hanging="709"/>
        <w:jc w:val="both"/>
        <w:rPr>
          <w:rFonts w:cs="Arial"/>
          <w:color w:val="000000"/>
          <w:lang w:val="es-AR"/>
        </w:rPr>
      </w:pPr>
      <w:r>
        <w:rPr>
          <w:rFonts w:cs="Arial"/>
          <w:b/>
          <w:color w:val="000000"/>
          <w:lang w:val="es-AR"/>
        </w:rPr>
        <w:t>35</w:t>
      </w:r>
      <w:r w:rsidRPr="00825A24">
        <w:rPr>
          <w:rFonts w:cs="Arial"/>
          <w:b/>
          <w:color w:val="000000"/>
          <w:lang w:val="es-AR"/>
        </w:rPr>
        <w:t>.2</w:t>
      </w:r>
      <w:r w:rsidRPr="00825A24">
        <w:rPr>
          <w:rFonts w:cs="Arial"/>
          <w:color w:val="000000"/>
          <w:lang w:val="es-AR"/>
        </w:rPr>
        <w:t xml:space="preserve">  </w:t>
      </w:r>
      <w:r w:rsidRPr="00825A24">
        <w:rPr>
          <w:rFonts w:cs="Arial"/>
          <w:color w:val="000000"/>
          <w:lang w:val="es-AR"/>
        </w:rPr>
        <w:tab/>
        <w:t>El CONTRATISTA acuerda por el presente liberar a YPFB de toda responsabilidad y lo defenderá frente a cualquier reclamo, gasto, pérdida y costas, como por ejemplo honorarios profesionales y demás costos de la defensa en los que YPFB pudiera incurrir como resultado de la prenda, embargo o gravamen constituido sobre sus bienes relacionados con este contrato.</w:t>
      </w:r>
    </w:p>
    <w:p w:rsidR="000D4B18" w:rsidRPr="00825A24" w:rsidRDefault="000D4B18" w:rsidP="000D4B18">
      <w:pPr>
        <w:widowControl w:val="0"/>
        <w:tabs>
          <w:tab w:val="num" w:pos="0"/>
          <w:tab w:val="decimal" w:pos="900"/>
        </w:tabs>
        <w:spacing w:line="276" w:lineRule="auto"/>
        <w:jc w:val="both"/>
        <w:rPr>
          <w:rFonts w:cs="Arial"/>
          <w:color w:val="000000"/>
          <w:lang w:val="es-AR"/>
        </w:rPr>
      </w:pPr>
    </w:p>
    <w:p w:rsidR="000D4B18" w:rsidRPr="00825A24" w:rsidRDefault="000D4B18" w:rsidP="000D4B18">
      <w:pPr>
        <w:spacing w:line="276" w:lineRule="auto"/>
        <w:ind w:left="709" w:hanging="709"/>
        <w:jc w:val="both"/>
        <w:rPr>
          <w:rFonts w:cs="Arial"/>
          <w:color w:val="000000"/>
          <w:lang w:val="es-AR"/>
        </w:rPr>
      </w:pPr>
      <w:r>
        <w:rPr>
          <w:rFonts w:cs="Arial"/>
          <w:b/>
          <w:color w:val="000000"/>
          <w:lang w:val="es-AR"/>
        </w:rPr>
        <w:t>35</w:t>
      </w:r>
      <w:r w:rsidRPr="00825A24">
        <w:rPr>
          <w:rFonts w:cs="Arial"/>
          <w:b/>
          <w:color w:val="000000"/>
          <w:lang w:val="es-AR"/>
        </w:rPr>
        <w:t>.3</w:t>
      </w:r>
      <w:r w:rsidRPr="00825A24">
        <w:rPr>
          <w:rFonts w:cs="Arial"/>
          <w:color w:val="000000"/>
          <w:lang w:val="es-AR"/>
        </w:rPr>
        <w:tab/>
        <w:t>La anterior disposición no se interpretará como una renuncia de la responsabilidad del CONTRATISTA con relación a otra disposición del presente contrato</w:t>
      </w:r>
    </w:p>
    <w:p w:rsidR="000D4B18" w:rsidRPr="00825A24" w:rsidRDefault="000D4B18" w:rsidP="000D4B18">
      <w:pPr>
        <w:spacing w:line="276" w:lineRule="auto"/>
        <w:jc w:val="both"/>
        <w:rPr>
          <w:rFonts w:cs="Arial"/>
          <w:color w:val="000000"/>
          <w:lang w:val="es-AR"/>
        </w:rPr>
      </w:pPr>
    </w:p>
    <w:p w:rsidR="000D4B18" w:rsidRPr="00825A24" w:rsidRDefault="000D4B18" w:rsidP="000D4B18">
      <w:pPr>
        <w:spacing w:line="276" w:lineRule="auto"/>
        <w:jc w:val="both"/>
        <w:rPr>
          <w:rFonts w:cs="Arial"/>
        </w:rPr>
      </w:pPr>
      <w:r w:rsidRPr="00825A24">
        <w:rPr>
          <w:rFonts w:cs="Arial"/>
          <w:b/>
        </w:rPr>
        <w:t>TRIGESIMA</w:t>
      </w:r>
      <w:r>
        <w:rPr>
          <w:rFonts w:cs="Arial"/>
          <w:b/>
        </w:rPr>
        <w:t xml:space="preserve"> SEX</w:t>
      </w:r>
      <w:r w:rsidRPr="00825A24">
        <w:rPr>
          <w:rFonts w:cs="Arial"/>
          <w:b/>
        </w:rPr>
        <w:t>TA.- (MOROSIDAD Y SUS PENALIDADES).</w:t>
      </w:r>
      <w:r w:rsidRPr="00825A24">
        <w:rPr>
          <w:rFonts w:cs="Arial"/>
        </w:rPr>
        <w:t xml:space="preserve">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b/>
        </w:rPr>
      </w:pPr>
      <w:r>
        <w:rPr>
          <w:rFonts w:cs="Arial"/>
          <w:b/>
        </w:rPr>
        <w:t>36</w:t>
      </w:r>
      <w:r w:rsidRPr="00825A24">
        <w:rPr>
          <w:rFonts w:cs="Arial"/>
          <w:b/>
        </w:rPr>
        <w:t>.1</w:t>
      </w:r>
      <w:r w:rsidRPr="00825A24">
        <w:rPr>
          <w:rFonts w:cs="Arial"/>
        </w:rPr>
        <w:tab/>
        <w:t xml:space="preserve">En el caso de que </w:t>
      </w:r>
      <w:proofErr w:type="gramStart"/>
      <w:r w:rsidRPr="00825A24">
        <w:rPr>
          <w:rFonts w:cs="Arial"/>
        </w:rPr>
        <w:t>el  CONTRATISTA</w:t>
      </w:r>
      <w:proofErr w:type="gramEnd"/>
      <w:r w:rsidRPr="00825A24">
        <w:rPr>
          <w:rFonts w:cs="Arial"/>
        </w:rPr>
        <w:t>, no estuviera ejecutando el CONTRATO de manera correcta y eficiente, YPFB cursará al CONTRATISTA una nota por escrito, especificando las causas de su disconformidad.</w:t>
      </w:r>
    </w:p>
    <w:p w:rsidR="000D4B18" w:rsidRPr="00825A24" w:rsidRDefault="000D4B18" w:rsidP="000D4B18">
      <w:pPr>
        <w:spacing w:line="276" w:lineRule="auto"/>
        <w:ind w:left="709" w:hanging="709"/>
        <w:jc w:val="both"/>
        <w:rPr>
          <w:rFonts w:cs="Arial"/>
          <w:b/>
        </w:rPr>
      </w:pPr>
    </w:p>
    <w:p w:rsidR="000D4B18" w:rsidRPr="00825A24" w:rsidRDefault="000D4B18" w:rsidP="000D4B18">
      <w:pPr>
        <w:spacing w:line="276" w:lineRule="auto"/>
        <w:ind w:left="709" w:hanging="709"/>
        <w:jc w:val="both"/>
        <w:rPr>
          <w:rFonts w:cs="Arial"/>
          <w:b/>
        </w:rPr>
      </w:pPr>
      <w:r>
        <w:rPr>
          <w:rFonts w:cs="Arial"/>
          <w:b/>
        </w:rPr>
        <w:t>36</w:t>
      </w:r>
      <w:r w:rsidRPr="00825A24">
        <w:rPr>
          <w:rFonts w:cs="Arial"/>
          <w:b/>
        </w:rPr>
        <w:t>.2</w:t>
      </w:r>
      <w:r w:rsidRPr="00825A24">
        <w:rPr>
          <w:rFonts w:cs="Arial"/>
        </w:rPr>
        <w:tab/>
        <w:t>Si el CONTRATISTA no corrige dichas causas de inconformidad en el plazo razonable que señale YPFB en la mencionada nota, superior a 3 días. YPFB tendrá derecho de ordenar al CONTRATISTA que suspenda la ejecución del SERVICIO hasta que haya corregido la deficiencia a satisfacción de YPFB, sin perjuicio de cualquier otro derecho, acción o recurso que pueda ejercer YPFB conforme a este CONTRATO. El CONTRATISTA no tendrá derecho a percibir retribución alguna por el período de tiempo de dicha suspensión.</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lang w:val="es-ES_tradnl"/>
        </w:rPr>
      </w:pPr>
      <w:r>
        <w:rPr>
          <w:rFonts w:cs="Arial"/>
          <w:b/>
        </w:rPr>
        <w:t>36</w:t>
      </w:r>
      <w:r w:rsidRPr="00825A24">
        <w:rPr>
          <w:rFonts w:cs="Arial"/>
          <w:b/>
        </w:rPr>
        <w:t>.3</w:t>
      </w:r>
      <w:r w:rsidRPr="00825A24">
        <w:rPr>
          <w:rFonts w:cs="Arial"/>
        </w:rPr>
        <w:tab/>
        <w:t>YPFB</w:t>
      </w:r>
      <w:r w:rsidRPr="00825A24">
        <w:rPr>
          <w:rFonts w:cs="Arial"/>
          <w:lang w:val="es-ES_tradnl"/>
        </w:rPr>
        <w:t xml:space="preserve"> podrá aplicar notificando al Contratista por escrito, en caso de incumplimiento una multa del ______</w:t>
      </w:r>
      <w:proofErr w:type="gramStart"/>
      <w:r w:rsidRPr="00825A24">
        <w:rPr>
          <w:rFonts w:cs="Arial"/>
          <w:lang w:val="es-ES_tradnl"/>
        </w:rPr>
        <w:t>_(</w:t>
      </w:r>
      <w:proofErr w:type="gramEnd"/>
      <w:r w:rsidRPr="00825A24">
        <w:rPr>
          <w:rFonts w:cs="Arial"/>
          <w:lang w:val="es-ES_tradnl"/>
        </w:rPr>
        <w:t xml:space="preserve"> señalar lo dispuesto en las especificaciones técnicas y términos de referencia)</w:t>
      </w:r>
    </w:p>
    <w:p w:rsidR="000D4B18" w:rsidRPr="00825A24" w:rsidRDefault="000D4B18" w:rsidP="000D4B18">
      <w:pPr>
        <w:spacing w:line="276" w:lineRule="auto"/>
        <w:ind w:left="709" w:hanging="709"/>
        <w:jc w:val="both"/>
        <w:rPr>
          <w:rFonts w:cs="Arial"/>
          <w:lang w:val="es-ES_tradnl"/>
        </w:rPr>
      </w:pPr>
    </w:p>
    <w:p w:rsidR="000D4B18" w:rsidRPr="00825A24" w:rsidRDefault="000D4B18" w:rsidP="000D4B18">
      <w:pPr>
        <w:spacing w:line="276" w:lineRule="auto"/>
        <w:ind w:left="709" w:hanging="709"/>
        <w:jc w:val="both"/>
        <w:rPr>
          <w:rFonts w:cs="Arial"/>
          <w:lang w:val="es-ES_tradnl"/>
        </w:rPr>
      </w:pPr>
      <w:r>
        <w:rPr>
          <w:rFonts w:cs="Arial"/>
          <w:b/>
          <w:lang w:val="es-ES_tradnl"/>
        </w:rPr>
        <w:t>36</w:t>
      </w:r>
      <w:r w:rsidRPr="00825A24">
        <w:rPr>
          <w:rFonts w:cs="Arial"/>
          <w:b/>
          <w:lang w:val="es-ES_tradnl"/>
        </w:rPr>
        <w:t>.4</w:t>
      </w:r>
      <w:r w:rsidRPr="00825A24">
        <w:rPr>
          <w:rFonts w:cs="Arial"/>
          <w:lang w:val="es-ES_tradnl"/>
        </w:rPr>
        <w:tab/>
        <w:t xml:space="preserve">Cuando </w:t>
      </w:r>
      <w:r w:rsidRPr="00825A24">
        <w:rPr>
          <w:rFonts w:cs="Arial"/>
          <w:b/>
          <w:lang w:val="es-ES_tradnl"/>
        </w:rPr>
        <w:t>YPFB</w:t>
      </w:r>
      <w:r w:rsidRPr="00825A24">
        <w:rPr>
          <w:rFonts w:cs="Arial"/>
          <w:lang w:val="es-ES_tradnl"/>
        </w:rPr>
        <w:t xml:space="preserve"> a través de la instancia pertinente establezca que por la aplicación de multas se ha llegado al límite del diez por ciento (10%) del monto total del Contrato, podrá iniciar el proceso de resolución del Contrato, conforme a lo estipulado en la Cláusula de Terminación de Contrato.</w:t>
      </w:r>
    </w:p>
    <w:p w:rsidR="000D4B18" w:rsidRPr="00825A24" w:rsidRDefault="000D4B18" w:rsidP="000D4B18">
      <w:pPr>
        <w:spacing w:line="276" w:lineRule="auto"/>
        <w:ind w:left="709" w:hanging="709"/>
        <w:jc w:val="both"/>
        <w:rPr>
          <w:rFonts w:cs="Arial"/>
          <w:lang w:val="es-ES_tradnl"/>
        </w:rPr>
      </w:pPr>
      <w:r w:rsidRPr="00825A24">
        <w:rPr>
          <w:rFonts w:cs="Arial"/>
          <w:lang w:val="es-ES_tradnl"/>
        </w:rPr>
        <w:t> </w:t>
      </w:r>
    </w:p>
    <w:p w:rsidR="000D4B18" w:rsidRPr="00825A24" w:rsidRDefault="000D4B18" w:rsidP="000D4B18">
      <w:pPr>
        <w:spacing w:line="276" w:lineRule="auto"/>
        <w:ind w:left="709" w:hanging="709"/>
        <w:jc w:val="both"/>
        <w:rPr>
          <w:rFonts w:cs="Arial"/>
        </w:rPr>
      </w:pPr>
      <w:r>
        <w:rPr>
          <w:rFonts w:cs="Arial"/>
          <w:b/>
        </w:rPr>
        <w:t>36</w:t>
      </w:r>
      <w:r w:rsidRPr="00825A24">
        <w:rPr>
          <w:rFonts w:cs="Arial"/>
          <w:b/>
        </w:rPr>
        <w:t>.5</w:t>
      </w:r>
      <w:r w:rsidRPr="00825A24">
        <w:rPr>
          <w:rFonts w:cs="Arial"/>
        </w:rPr>
        <w:tab/>
        <w:t xml:space="preserve">Cuando </w:t>
      </w:r>
      <w:r w:rsidRPr="00825A24">
        <w:rPr>
          <w:rFonts w:cs="Arial"/>
          <w:b/>
        </w:rPr>
        <w:t xml:space="preserve">YPFB </w:t>
      </w:r>
      <w:r w:rsidRPr="00825A24">
        <w:rPr>
          <w:rFonts w:cs="Arial"/>
        </w:rPr>
        <w:t>a través de la instancia pertinente establezca que las multas han llegado al límite máximo del veinte por ciento (20%) del monto del Contrato, deberá iniciar el proceso de resolución del Contrato conforme a lo estipulado en la Cláusula de Terminación de Contrato.</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ind w:left="709" w:hanging="709"/>
        <w:jc w:val="both"/>
        <w:rPr>
          <w:rFonts w:cs="Arial"/>
        </w:rPr>
      </w:pPr>
      <w:r>
        <w:rPr>
          <w:rFonts w:cs="Arial"/>
          <w:b/>
        </w:rPr>
        <w:t>36</w:t>
      </w:r>
      <w:r w:rsidRPr="00825A24">
        <w:rPr>
          <w:rFonts w:cs="Arial"/>
          <w:b/>
        </w:rPr>
        <w:t>.6</w:t>
      </w:r>
      <w:r w:rsidRPr="00825A24">
        <w:rPr>
          <w:rFonts w:cs="Arial"/>
        </w:rPr>
        <w:tab/>
        <w:t>Las multas se aplicaran de la siguiente manera</w:t>
      </w:r>
      <w:proofErr w:type="gramStart"/>
      <w:r w:rsidRPr="00825A24">
        <w:rPr>
          <w:rFonts w:cs="Arial"/>
        </w:rPr>
        <w:t>:  _</w:t>
      </w:r>
      <w:proofErr w:type="gramEnd"/>
      <w:r w:rsidRPr="00825A24">
        <w:rPr>
          <w:rFonts w:cs="Arial"/>
        </w:rPr>
        <w:t>_______ (completar según las características del Servicio)</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b/>
        </w:rPr>
      </w:pPr>
      <w:r w:rsidRPr="00825A24">
        <w:rPr>
          <w:rFonts w:cs="Arial"/>
          <w:b/>
        </w:rPr>
        <w:t>TRIGESIMA</w:t>
      </w:r>
      <w:r>
        <w:rPr>
          <w:rFonts w:cs="Arial"/>
          <w:b/>
        </w:rPr>
        <w:t xml:space="preserve"> SEPTIMA</w:t>
      </w:r>
      <w:r w:rsidRPr="00825A24">
        <w:rPr>
          <w:rFonts w:cs="Arial"/>
          <w:b/>
        </w:rPr>
        <w:t>.</w:t>
      </w:r>
      <w:proofErr w:type="gramStart"/>
      <w:r w:rsidRPr="00825A24">
        <w:rPr>
          <w:rFonts w:cs="Arial"/>
          <w:b/>
        </w:rPr>
        <w:t>-  (</w:t>
      </w:r>
      <w:proofErr w:type="gramEnd"/>
      <w:r w:rsidRPr="00825A24">
        <w:rPr>
          <w:rFonts w:cs="Arial"/>
          <w:b/>
        </w:rPr>
        <w:t>SEGUROS)</w:t>
      </w:r>
      <w:r w:rsidRPr="00737C21">
        <w:rPr>
          <w:rFonts w:ascii="Arial" w:hAnsi="Arial" w:cs="Arial"/>
          <w:b/>
          <w:highlight w:val="yellow"/>
          <w:lang w:val="es-BO"/>
        </w:rPr>
        <w:t xml:space="preserve"> </w:t>
      </w:r>
      <w:r w:rsidRPr="00D87053">
        <w:rPr>
          <w:rFonts w:ascii="Arial" w:hAnsi="Arial" w:cs="Arial"/>
          <w:b/>
          <w:highlight w:val="yellow"/>
          <w:lang w:val="es-BO"/>
        </w:rPr>
        <w:t xml:space="preserve">Conforme lo establecido en las </w:t>
      </w:r>
      <w:r>
        <w:rPr>
          <w:rFonts w:ascii="Arial" w:hAnsi="Arial" w:cs="Arial"/>
          <w:b/>
          <w:highlight w:val="yellow"/>
          <w:lang w:val="es-BO"/>
        </w:rPr>
        <w:t>especificaciones técnicas, determinadas</w:t>
      </w:r>
      <w:r w:rsidRPr="00D87053">
        <w:rPr>
          <w:rFonts w:ascii="Arial" w:hAnsi="Arial" w:cs="Arial"/>
          <w:b/>
          <w:highlight w:val="yellow"/>
          <w:lang w:val="es-BO"/>
        </w:rPr>
        <w:t xml:space="preserve"> por la unidad solicitante.</w:t>
      </w:r>
    </w:p>
    <w:p w:rsidR="000D4B18" w:rsidRPr="00825A24" w:rsidRDefault="000D4B18" w:rsidP="000D4B18">
      <w:pPr>
        <w:spacing w:line="276" w:lineRule="auto"/>
        <w:jc w:val="both"/>
        <w:rPr>
          <w:rFonts w:cs="Arial"/>
        </w:rPr>
      </w:pPr>
    </w:p>
    <w:p w:rsidR="000D4B18" w:rsidRPr="00825A24" w:rsidRDefault="000D4B18" w:rsidP="000D4B18">
      <w:pPr>
        <w:spacing w:line="276" w:lineRule="auto"/>
        <w:ind w:left="709" w:hanging="709"/>
        <w:jc w:val="both"/>
        <w:rPr>
          <w:rFonts w:cs="Arial"/>
        </w:rPr>
      </w:pPr>
      <w:r w:rsidRPr="00825A24">
        <w:rPr>
          <w:rFonts w:cs="Arial"/>
          <w:b/>
        </w:rPr>
        <w:t>37.1</w:t>
      </w:r>
      <w:r w:rsidRPr="00825A24">
        <w:rPr>
          <w:rFonts w:cs="Arial"/>
          <w:b/>
        </w:rPr>
        <w:tab/>
      </w:r>
      <w:r w:rsidRPr="00825A24">
        <w:rPr>
          <w:rFonts w:cs="Arial"/>
        </w:rPr>
        <w:t xml:space="preserve">El Contratista deberá, sin condicionamiento, limitación, requisito, excepción, exclusión o restricción, contratar y garantizar la vigencia durante el plazo de este contrato de las pólizas de seguros de las clases y en los montos que señalados las Especificaciones Técnicas. Asimismo, dichas pólizas deberán ser contratadas con una compañía de seguros debidamente habilitada por la Autoridad de Fiscalización y Control de Pensiones y Seguros – APS para operar en el Estado Plurinacional de Bolivia. El Contratista notificará de inmediato a los aseguradores y enviará toda la información necesaria sobre cualquier siniestro que pueda dar lugar a la presentación de un reclamo con relación a la o las pólizas del seguro. Se presentarán a YPFB las copias de toda la correspondencia y de los documentos que se envíen a los aseguradores y que tengan relación con el siniestro o el reclamo que se haya originado o que tenga relación con la ejecución de los Trabajos por parte del Contratista. Se aceptarán franquicias o deducibles razonables, que estarán a cargo del Contratista. Se </w:t>
      </w:r>
      <w:proofErr w:type="gramStart"/>
      <w:r w:rsidRPr="00825A24">
        <w:rPr>
          <w:rFonts w:cs="Arial"/>
        </w:rPr>
        <w:t>incluirá  a</w:t>
      </w:r>
      <w:proofErr w:type="gramEnd"/>
      <w:r w:rsidRPr="00825A24">
        <w:rPr>
          <w:rFonts w:cs="Arial"/>
        </w:rPr>
        <w:t xml:space="preserve"> YPFB como asegurado adicional en cada póliza. Además, el Contratista renuncia a cualquier derecho de subrogación, expreso o tácito, contra YPFB.</w:t>
      </w:r>
      <w:r w:rsidRPr="00825A24">
        <w:rPr>
          <w:rFonts w:cs="Arial"/>
        </w:rPr>
        <w:tab/>
      </w:r>
    </w:p>
    <w:p w:rsidR="000D4B18" w:rsidRPr="00825A24" w:rsidRDefault="000D4B18" w:rsidP="000D4B18">
      <w:pPr>
        <w:spacing w:line="276" w:lineRule="auto"/>
        <w:ind w:left="709" w:hanging="709"/>
        <w:jc w:val="both"/>
        <w:rPr>
          <w:rFonts w:cs="Arial"/>
        </w:rPr>
      </w:pPr>
      <w:r w:rsidRPr="00825A24">
        <w:rPr>
          <w:rFonts w:cs="Arial"/>
          <w:b/>
        </w:rPr>
        <w:t>37.2</w:t>
      </w:r>
      <w:r w:rsidRPr="00825A24">
        <w:rPr>
          <w:rFonts w:cs="Arial"/>
        </w:rPr>
        <w:tab/>
        <w:t xml:space="preserve">Asimismo, el Contratista deberá contratar las pólizas de seguro requeridas, incluyendo a YPFB, sus representantes habilitados y empleados como asegurados adicionales y obtener un certificado de su aseguradora que evidencie lo indicado con anterioridad a la Fecha Requerida de Inicio del presente contrato. Además, el Contratista acuerda hacer incluir en todas las pólizas de seguro que contrate para el cumplimiento del presente Contrato, una renuncia a la subrogación de los aseguradores contra YPFB y todos sus cesionarios, afiliadas, mandatarios, funcionarios, directores, empleados, asesores, aseguradores </w:t>
      </w:r>
      <w:r w:rsidRPr="00825A24">
        <w:rPr>
          <w:rFonts w:cs="Arial"/>
        </w:rPr>
        <w:lastRenderedPageBreak/>
        <w:t>o emisores de pólizas, así como una renuncia a cualquier derecho de los aseguradores a una compensación o contra-reclamación, ya sea mediante un endoso o de cualquier otra manera, en relación con cualquier otro tipo de responsabilidad de cualquiera de aquellas personas aseguradas, en cualquiera de sus pólizas.</w:t>
      </w:r>
    </w:p>
    <w:p w:rsidR="000D4B18" w:rsidRPr="00825A24" w:rsidRDefault="000D4B18" w:rsidP="000D4B18">
      <w:pPr>
        <w:spacing w:line="276" w:lineRule="auto"/>
        <w:ind w:left="709" w:hanging="709"/>
        <w:jc w:val="both"/>
        <w:rPr>
          <w:rFonts w:cs="Arial"/>
        </w:rPr>
      </w:pPr>
      <w:r w:rsidRPr="00825A24">
        <w:rPr>
          <w:rFonts w:cs="Arial"/>
          <w:b/>
        </w:rPr>
        <w:t>37.3.</w:t>
      </w:r>
      <w:r w:rsidRPr="00825A24">
        <w:rPr>
          <w:rFonts w:cs="Arial"/>
        </w:rPr>
        <w:tab/>
        <w:t>El Contratista deberá notificar de inmediato a YPFB sobre la ocurrencia de cualquiera de los siguientes hechos:</w:t>
      </w:r>
    </w:p>
    <w:p w:rsidR="000D4B18" w:rsidRPr="00825A24" w:rsidRDefault="000D4B18" w:rsidP="000D4B18">
      <w:pPr>
        <w:spacing w:line="276" w:lineRule="auto"/>
        <w:ind w:left="1134" w:hanging="425"/>
        <w:jc w:val="both"/>
        <w:rPr>
          <w:rFonts w:cs="Arial"/>
        </w:rPr>
      </w:pPr>
      <w:r w:rsidRPr="00825A24">
        <w:rPr>
          <w:rFonts w:cs="Arial"/>
        </w:rPr>
        <w:t>(a)</w:t>
      </w:r>
      <w:r w:rsidRPr="00825A24">
        <w:rPr>
          <w:rFonts w:cs="Arial"/>
        </w:rPr>
        <w:tab/>
        <w:t>Cualquier pérdida que esté cubierta por una póliza.</w:t>
      </w:r>
    </w:p>
    <w:p w:rsidR="000D4B18" w:rsidRPr="00825A24" w:rsidRDefault="000D4B18" w:rsidP="000D4B18">
      <w:pPr>
        <w:spacing w:line="276" w:lineRule="auto"/>
        <w:ind w:left="1134" w:hanging="425"/>
        <w:jc w:val="both"/>
        <w:rPr>
          <w:rFonts w:cs="Arial"/>
        </w:rPr>
      </w:pPr>
      <w:r w:rsidRPr="00825A24">
        <w:rPr>
          <w:rFonts w:cs="Arial"/>
        </w:rPr>
        <w:t>(b)</w:t>
      </w:r>
      <w:r w:rsidRPr="00825A24">
        <w:rPr>
          <w:rFonts w:cs="Arial"/>
        </w:rPr>
        <w:tab/>
        <w:t>Cualquier disputa con una aseguradora</w:t>
      </w:r>
    </w:p>
    <w:p w:rsidR="000D4B18" w:rsidRPr="00825A24" w:rsidRDefault="000D4B18" w:rsidP="000D4B18">
      <w:pPr>
        <w:spacing w:line="276" w:lineRule="auto"/>
        <w:ind w:left="1134" w:hanging="425"/>
        <w:jc w:val="both"/>
        <w:rPr>
          <w:rFonts w:cs="Arial"/>
        </w:rPr>
      </w:pPr>
      <w:r w:rsidRPr="00825A24">
        <w:rPr>
          <w:rFonts w:cs="Arial"/>
        </w:rPr>
        <w:t>(c)</w:t>
      </w:r>
      <w:r w:rsidRPr="00825A24">
        <w:rPr>
          <w:rFonts w:cs="Arial"/>
        </w:rPr>
        <w:tab/>
        <w:t>La falta de pago de cualquier prima</w:t>
      </w:r>
    </w:p>
    <w:p w:rsidR="000D4B18" w:rsidRPr="00825A24" w:rsidRDefault="000D4B18" w:rsidP="000D4B18">
      <w:pPr>
        <w:spacing w:line="276" w:lineRule="auto"/>
        <w:ind w:left="1134" w:hanging="425"/>
        <w:jc w:val="both"/>
        <w:rPr>
          <w:rFonts w:cs="Arial"/>
        </w:rPr>
      </w:pPr>
      <w:r w:rsidRPr="00825A24">
        <w:rPr>
          <w:rFonts w:cs="Arial"/>
        </w:rPr>
        <w:t>(d)</w:t>
      </w:r>
      <w:r w:rsidRPr="00825A24">
        <w:rPr>
          <w:rFonts w:cs="Arial"/>
        </w:rPr>
        <w:tab/>
        <w:t>Cualquier cambio en las coberturas.</w:t>
      </w:r>
    </w:p>
    <w:p w:rsidR="000D4B18" w:rsidRPr="00825A24" w:rsidRDefault="000D4B18" w:rsidP="000D4B18">
      <w:pPr>
        <w:spacing w:line="276" w:lineRule="auto"/>
        <w:ind w:left="709" w:hanging="709"/>
        <w:jc w:val="both"/>
        <w:rPr>
          <w:rFonts w:cs="Arial"/>
        </w:rPr>
      </w:pPr>
      <w:r w:rsidRPr="00825A24">
        <w:rPr>
          <w:rFonts w:cs="Arial"/>
          <w:b/>
        </w:rPr>
        <w:t>37.4.</w:t>
      </w:r>
      <w:r w:rsidRPr="00825A24">
        <w:rPr>
          <w:rFonts w:cs="Arial"/>
        </w:rPr>
        <w:tab/>
        <w:t xml:space="preserve">El Contratista deberá, antes de la emisión de la Orden de Proceder, según se le requiera, presentar a YPFB certificados de seguro los que serán prueba suficiente de que el Contratista ha cumplido sin condicionamiento, limitación, requisito, excepción, exclusión o restricción alguna con los requisitos de seguros de este contrato.  </w:t>
      </w:r>
    </w:p>
    <w:p w:rsidR="000D4B18" w:rsidRPr="00825A24" w:rsidRDefault="000D4B18" w:rsidP="000D4B18">
      <w:pPr>
        <w:spacing w:line="276" w:lineRule="auto"/>
        <w:ind w:left="709" w:hanging="709"/>
        <w:jc w:val="both"/>
        <w:rPr>
          <w:rFonts w:cs="Arial"/>
        </w:rPr>
      </w:pPr>
      <w:r w:rsidRPr="00825A24">
        <w:rPr>
          <w:rFonts w:cs="Arial"/>
          <w:b/>
        </w:rPr>
        <w:t>37.5.</w:t>
      </w:r>
      <w:r w:rsidRPr="00825A24">
        <w:rPr>
          <w:rFonts w:cs="Arial"/>
        </w:rPr>
        <w:tab/>
        <w:t>Las pólizas de seguro incluirán una Cláusula de cancelación en la que se establecerá que la compañía de seguros del Contratista no podrá cancelar (dejar sin efecto) ni modificar las pólizas sin notificación previa por escrito a YPFB con por lo menos treinta (30) Días de anticipación.</w:t>
      </w:r>
    </w:p>
    <w:p w:rsidR="000D4B18" w:rsidRPr="00825A24" w:rsidRDefault="000D4B18" w:rsidP="000D4B18">
      <w:pPr>
        <w:spacing w:line="276" w:lineRule="auto"/>
        <w:ind w:left="709" w:hanging="709"/>
        <w:jc w:val="both"/>
        <w:rPr>
          <w:rFonts w:cs="Arial"/>
        </w:rPr>
      </w:pPr>
      <w:r w:rsidRPr="00825A24">
        <w:rPr>
          <w:rFonts w:cs="Arial"/>
          <w:b/>
        </w:rPr>
        <w:t>37.6.</w:t>
      </w:r>
      <w:r>
        <w:rPr>
          <w:rFonts w:cs="Arial"/>
        </w:rPr>
        <w:tab/>
        <w:t xml:space="preserve">El </w:t>
      </w:r>
      <w:r w:rsidRPr="00825A24">
        <w:rPr>
          <w:rFonts w:cs="Arial"/>
        </w:rPr>
        <w:t>Contratista cursará notificación escrita a YPFB con treinta (30) Días de antelación sobre cualquier modificación material o cancelación de las pólizas antes referidas. De suspenderse por cualquier razón la vigencia o cobertura de la póliza mencionada precedentemente, o bien se presente la existencia de eventos no cubiertos por las mismas; la empresa adjudicada se hace enteramente responsable frente a YPFB y a terceros, por todos los daños emergentes en el desempeño de sus funciones en los términos del Contrato.</w:t>
      </w:r>
    </w:p>
    <w:p w:rsidR="000D4B18" w:rsidRPr="00825A24" w:rsidRDefault="000D4B18" w:rsidP="000D4B18">
      <w:pPr>
        <w:spacing w:line="276" w:lineRule="auto"/>
        <w:ind w:left="709" w:hanging="709"/>
        <w:jc w:val="both"/>
        <w:rPr>
          <w:rFonts w:cs="Arial"/>
        </w:rPr>
      </w:pPr>
      <w:r w:rsidRPr="00825A24">
        <w:rPr>
          <w:rFonts w:cs="Arial"/>
          <w:b/>
        </w:rPr>
        <w:t>37.7.</w:t>
      </w:r>
      <w:r w:rsidRPr="00825A24">
        <w:rPr>
          <w:rFonts w:cs="Arial"/>
        </w:rPr>
        <w:tab/>
        <w:t>La cesación de pagos, la quiebra o el concurso o el incumplimiento de cualquier compañía de seguros de asegurar al Contratista o a sus subcontratistas o el incumplimiento de cualquier compañía de seguros de pagar el siniestro no se interpretará como una renuncia y no liberará al Contratista de cumplir con las disposiciones del presente contrato.</w:t>
      </w:r>
    </w:p>
    <w:p w:rsidR="000D4B18" w:rsidRPr="00825A24" w:rsidRDefault="000D4B18" w:rsidP="000D4B18">
      <w:pPr>
        <w:spacing w:line="276" w:lineRule="auto"/>
        <w:ind w:left="709" w:hanging="709"/>
        <w:jc w:val="both"/>
        <w:rPr>
          <w:rFonts w:cs="Arial"/>
        </w:rPr>
      </w:pPr>
      <w:r w:rsidRPr="00825A24">
        <w:rPr>
          <w:rFonts w:cs="Arial"/>
          <w:b/>
        </w:rPr>
        <w:t>37.8.</w:t>
      </w:r>
      <w:r w:rsidRPr="00825A24">
        <w:rPr>
          <w:rFonts w:cs="Arial"/>
        </w:rPr>
        <w:tab/>
        <w:t>Todos los trabajadores funcionarios y empleados de la empresa adjudicada, estarán cubiertos bajo la Póliza de Accidentes Personales (que cubra muerte e invalidez). Daños a cualquier miembro del personal que figure en sus planillas involucrado en el servicio, por lesiones corporales sufridas como consecuencia directa e inmediata de los accidentes que ocurran en el desempeño de su trabajo.</w:t>
      </w:r>
    </w:p>
    <w:p w:rsidR="000D4B18" w:rsidRPr="00825A24" w:rsidRDefault="000D4B18" w:rsidP="000D4B18">
      <w:pPr>
        <w:spacing w:line="276" w:lineRule="auto"/>
        <w:ind w:left="709" w:hanging="709"/>
        <w:jc w:val="both"/>
        <w:rPr>
          <w:rFonts w:cs="Arial"/>
        </w:rPr>
      </w:pPr>
      <w:r w:rsidRPr="00825A24">
        <w:rPr>
          <w:rFonts w:cs="Arial"/>
          <w:b/>
        </w:rPr>
        <w:t>37.9</w:t>
      </w:r>
      <w:r w:rsidRPr="00825A24">
        <w:rPr>
          <w:rFonts w:cs="Arial"/>
          <w:b/>
        </w:rPr>
        <w:tab/>
      </w:r>
      <w:r w:rsidRPr="00825A24">
        <w:rPr>
          <w:rFonts w:cs="Arial"/>
        </w:rPr>
        <w:t xml:space="preserve">Los equipos del Contratista deberán estar asegurados contra todo riesgo de pérdidas o daños físicos, con un monto igual al valor de mercado de dichos equipos, pudiendo el Contratista </w:t>
      </w:r>
      <w:proofErr w:type="spellStart"/>
      <w:r w:rsidRPr="00825A24">
        <w:rPr>
          <w:rFonts w:cs="Arial"/>
        </w:rPr>
        <w:t>autoasegurarlos</w:t>
      </w:r>
      <w:proofErr w:type="spellEnd"/>
      <w:r w:rsidRPr="00825A24">
        <w:rPr>
          <w:rFonts w:cs="Arial"/>
        </w:rPr>
        <w:t>.</w:t>
      </w:r>
    </w:p>
    <w:p w:rsidR="000D4B18" w:rsidRPr="00825A24" w:rsidRDefault="000D4B18" w:rsidP="000D4B18">
      <w:pPr>
        <w:spacing w:line="276" w:lineRule="auto"/>
        <w:ind w:left="709" w:hanging="709"/>
        <w:jc w:val="both"/>
        <w:rPr>
          <w:rFonts w:cs="Arial"/>
        </w:rPr>
      </w:pPr>
    </w:p>
    <w:p w:rsidR="000D4B18" w:rsidRPr="00825A24" w:rsidRDefault="000D4B18" w:rsidP="000D4B18">
      <w:pPr>
        <w:spacing w:line="276" w:lineRule="auto"/>
        <w:jc w:val="both"/>
        <w:rPr>
          <w:rFonts w:cs="Arial"/>
          <w:b/>
        </w:rPr>
      </w:pPr>
      <w:r w:rsidRPr="00825A24">
        <w:rPr>
          <w:rFonts w:cs="Arial"/>
          <w:b/>
        </w:rPr>
        <w:t>TRIGESIMA</w:t>
      </w:r>
      <w:r>
        <w:rPr>
          <w:rFonts w:cs="Arial"/>
          <w:b/>
        </w:rPr>
        <w:t xml:space="preserve"> OCTAV</w:t>
      </w:r>
      <w:r w:rsidRPr="00825A24">
        <w:rPr>
          <w:rFonts w:cs="Arial"/>
          <w:b/>
        </w:rPr>
        <w:t>A.- (CONTRATISTA INDEPENDIENTE)</w:t>
      </w:r>
    </w:p>
    <w:p w:rsidR="000D4B18" w:rsidRPr="00825A24" w:rsidRDefault="000D4B18" w:rsidP="000D4B18">
      <w:pPr>
        <w:spacing w:line="276" w:lineRule="auto"/>
        <w:jc w:val="both"/>
        <w:rPr>
          <w:rFonts w:cs="Arial"/>
          <w:b/>
        </w:rPr>
      </w:pPr>
    </w:p>
    <w:p w:rsidR="000D4B18" w:rsidRPr="00825A24" w:rsidRDefault="000D4B18" w:rsidP="000D4B18">
      <w:pPr>
        <w:spacing w:line="276" w:lineRule="auto"/>
        <w:ind w:left="709" w:hanging="709"/>
        <w:jc w:val="both"/>
        <w:rPr>
          <w:rFonts w:cs="Arial"/>
        </w:rPr>
      </w:pPr>
      <w:r>
        <w:rPr>
          <w:rFonts w:cs="Arial"/>
          <w:b/>
        </w:rPr>
        <w:t>38</w:t>
      </w:r>
      <w:r w:rsidRPr="00825A24">
        <w:rPr>
          <w:rFonts w:cs="Arial"/>
          <w:b/>
        </w:rPr>
        <w:t>.1</w:t>
      </w:r>
      <w:r w:rsidRPr="00825A24">
        <w:rPr>
          <w:rFonts w:cs="Arial"/>
        </w:rPr>
        <w:tab/>
        <w:t>En el desarrollo de los Trabajos, el CONTRATISTA será un contratista independiente, controlará cómo se ejecutan los detalles de los Trabajos y será responsable de los resultados y de garantizar que los Trabajos se desarrollen de conformidad con los procedimientos de salud, seguridad y medio ambiente, incluyendo los Requerimientos de Seguridad Salud y Medio Ambiente de YPFB establecidos en el Anexo_____.</w:t>
      </w:r>
    </w:p>
    <w:p w:rsidR="000D4B18" w:rsidRPr="00825A24" w:rsidRDefault="000D4B18" w:rsidP="000D4B18">
      <w:pPr>
        <w:spacing w:line="276" w:lineRule="auto"/>
        <w:jc w:val="both"/>
        <w:rPr>
          <w:rFonts w:cs="Arial"/>
        </w:rPr>
      </w:pPr>
    </w:p>
    <w:p w:rsidR="000D4B18" w:rsidRPr="00825A24" w:rsidRDefault="000D4B18" w:rsidP="000D4B18">
      <w:pPr>
        <w:spacing w:after="160" w:line="276" w:lineRule="auto"/>
        <w:jc w:val="both"/>
        <w:rPr>
          <w:rFonts w:eastAsia="Calibri" w:cs="Arial"/>
          <w:b/>
          <w:lang w:val="es-AR"/>
        </w:rPr>
      </w:pPr>
      <w:r w:rsidRPr="00825A24">
        <w:rPr>
          <w:rFonts w:eastAsia="Calibri" w:cs="Arial"/>
          <w:b/>
          <w:lang w:val="es-AR"/>
        </w:rPr>
        <w:t xml:space="preserve">TRIGESIMA </w:t>
      </w:r>
      <w:r>
        <w:rPr>
          <w:rFonts w:eastAsia="Calibri" w:cs="Arial"/>
          <w:b/>
          <w:lang w:val="es-AR"/>
        </w:rPr>
        <w:t>NOVEN</w:t>
      </w:r>
      <w:r w:rsidRPr="00825A24">
        <w:rPr>
          <w:rFonts w:eastAsia="Calibri" w:cs="Arial"/>
          <w:b/>
          <w:lang w:val="es-AR"/>
        </w:rPr>
        <w:t>A.- (INDEMNIDAD Y LIMITE DE RESPONSABILIDAD)</w:t>
      </w:r>
    </w:p>
    <w:p w:rsidR="000D4B18" w:rsidRPr="00825A24" w:rsidRDefault="000D4B18" w:rsidP="000D4B18">
      <w:pPr>
        <w:spacing w:after="160" w:line="276" w:lineRule="auto"/>
        <w:jc w:val="both"/>
        <w:rPr>
          <w:rFonts w:eastAsia="Calibri" w:cs="Arial"/>
          <w:lang w:val="es-AR"/>
        </w:rPr>
      </w:pPr>
      <w:r>
        <w:rPr>
          <w:rFonts w:eastAsia="Calibri" w:cs="Arial"/>
          <w:b/>
          <w:lang w:val="es-AR"/>
        </w:rPr>
        <w:t>39</w:t>
      </w:r>
      <w:r w:rsidRPr="00825A24">
        <w:rPr>
          <w:rFonts w:eastAsia="Calibri" w:cs="Arial"/>
          <w:b/>
          <w:lang w:val="es-AR"/>
        </w:rPr>
        <w:t>.1.-</w:t>
      </w:r>
      <w:r w:rsidRPr="00825A24">
        <w:rPr>
          <w:rFonts w:eastAsia="Calibri" w:cs="Arial"/>
          <w:lang w:val="es-AR"/>
        </w:rPr>
        <w:t xml:space="preserve">Sin importar otras disposiciones de este Contrato, el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w:t>
      </w:r>
      <w:r w:rsidRPr="00825A24">
        <w:rPr>
          <w:rFonts w:eastAsia="Calibri" w:cs="Arial"/>
          <w:lang w:val="es-AR"/>
        </w:rPr>
        <w:lastRenderedPageBreak/>
        <w:t xml:space="preserve">existente o de la falta de cobertura o del incumplimiento del asegurador de cumplir con el pago del siniestro) que tengan relación o que se originen en este contrato, por: </w:t>
      </w:r>
    </w:p>
    <w:tbl>
      <w:tblPr>
        <w:tblW w:w="0" w:type="auto"/>
        <w:tblInd w:w="817" w:type="dxa"/>
        <w:tblLook w:val="04A0" w:firstRow="1" w:lastRow="0" w:firstColumn="1" w:lastColumn="0" w:noHBand="0" w:noVBand="1"/>
      </w:tblPr>
      <w:tblGrid>
        <w:gridCol w:w="554"/>
        <w:gridCol w:w="7589"/>
      </w:tblGrid>
      <w:tr w:rsidR="000D4B18" w:rsidRPr="00825A24" w:rsidTr="00DC2551">
        <w:trPr>
          <w:trHeight w:val="195"/>
        </w:trPr>
        <w:tc>
          <w:tcPr>
            <w:tcW w:w="554" w:type="dxa"/>
            <w:shd w:val="clear" w:color="auto" w:fill="auto"/>
          </w:tcPr>
          <w:p w:rsidR="000D4B18" w:rsidRPr="00825A24" w:rsidRDefault="000D4B18" w:rsidP="00DC2551">
            <w:pPr>
              <w:spacing w:line="276" w:lineRule="auto"/>
              <w:jc w:val="both"/>
              <w:rPr>
                <w:rFonts w:eastAsia="Calibri" w:cs="Arial"/>
                <w:lang w:val="es-AR"/>
              </w:rPr>
            </w:pPr>
            <w:r w:rsidRPr="00825A24">
              <w:rPr>
                <w:rFonts w:eastAsia="Calibri" w:cs="Arial"/>
                <w:lang w:val="es-AR"/>
              </w:rPr>
              <w:t>(a)</w:t>
            </w:r>
          </w:p>
        </w:tc>
        <w:tc>
          <w:tcPr>
            <w:tcW w:w="7589" w:type="dxa"/>
            <w:shd w:val="clear" w:color="auto" w:fill="auto"/>
          </w:tcPr>
          <w:p w:rsidR="000D4B18" w:rsidRPr="00825A24" w:rsidRDefault="000D4B18" w:rsidP="00DC2551">
            <w:pPr>
              <w:spacing w:line="276" w:lineRule="auto"/>
              <w:ind w:left="322" w:hanging="322"/>
              <w:jc w:val="both"/>
              <w:rPr>
                <w:rFonts w:eastAsia="Calibri" w:cs="Arial"/>
                <w:lang w:val="es-AR"/>
              </w:rPr>
            </w:pPr>
            <w:r w:rsidRPr="00825A24">
              <w:rPr>
                <w:rFonts w:eastAsia="Calibri" w:cs="Arial"/>
                <w:lang w:val="es-AR"/>
              </w:rPr>
              <w:t>(i)</w:t>
            </w:r>
            <w:r w:rsidRPr="00825A24">
              <w:rPr>
                <w:rFonts w:eastAsia="Calibri" w:cs="Arial"/>
                <w:lang w:val="es-AR"/>
              </w:rPr>
              <w:tab/>
              <w:t>Lesión, muerte o enfermedad del personal del Contratista o sus afiliadas, o de sus Sub Contratistas; y</w:t>
            </w:r>
          </w:p>
        </w:tc>
      </w:tr>
      <w:tr w:rsidR="000D4B18" w:rsidRPr="00825A24" w:rsidTr="00DC2551">
        <w:trPr>
          <w:trHeight w:val="603"/>
        </w:trPr>
        <w:tc>
          <w:tcPr>
            <w:tcW w:w="554" w:type="dxa"/>
            <w:shd w:val="clear" w:color="auto" w:fill="auto"/>
          </w:tcPr>
          <w:p w:rsidR="000D4B18" w:rsidRPr="00825A24" w:rsidRDefault="000D4B18" w:rsidP="00DC2551">
            <w:pPr>
              <w:spacing w:line="276" w:lineRule="auto"/>
              <w:jc w:val="both"/>
              <w:rPr>
                <w:rFonts w:eastAsia="Calibri" w:cs="Arial"/>
                <w:lang w:val="es-AR"/>
              </w:rPr>
            </w:pPr>
          </w:p>
        </w:tc>
        <w:tc>
          <w:tcPr>
            <w:tcW w:w="7589" w:type="dxa"/>
            <w:shd w:val="clear" w:color="auto" w:fill="auto"/>
          </w:tcPr>
          <w:p w:rsidR="000D4B18" w:rsidRPr="00825A24" w:rsidRDefault="000D4B18" w:rsidP="00E968B4">
            <w:pPr>
              <w:numPr>
                <w:ilvl w:val="0"/>
                <w:numId w:val="50"/>
              </w:numPr>
              <w:spacing w:line="276" w:lineRule="auto"/>
              <w:ind w:left="322" w:hanging="322"/>
              <w:jc w:val="both"/>
              <w:rPr>
                <w:rFonts w:eastAsia="Calibri" w:cs="Arial"/>
                <w:lang w:val="es-AR"/>
              </w:rPr>
            </w:pPr>
            <w:r w:rsidRPr="00825A24">
              <w:rPr>
                <w:rFonts w:eastAsia="Calibri" w:cs="Arial"/>
                <w:lang w:val="es-AR"/>
              </w:rPr>
              <w:t>Por daño o pérdida de los bienes en propiedad del Contratista o sus afiliadas, o de sus Sub Contratistas;</w:t>
            </w:r>
          </w:p>
          <w:p w:rsidR="000D4B18" w:rsidRPr="00825A24" w:rsidRDefault="000D4B18" w:rsidP="00DC2551">
            <w:pPr>
              <w:spacing w:line="276" w:lineRule="auto"/>
              <w:ind w:left="322"/>
              <w:jc w:val="both"/>
              <w:rPr>
                <w:rFonts w:eastAsia="Calibri" w:cs="Arial"/>
                <w:lang w:val="es-AR"/>
              </w:rPr>
            </w:pPr>
          </w:p>
          <w:p w:rsidR="000D4B18" w:rsidRPr="00825A24" w:rsidRDefault="000D4B18" w:rsidP="00E968B4">
            <w:pPr>
              <w:numPr>
                <w:ilvl w:val="0"/>
                <w:numId w:val="50"/>
              </w:numPr>
              <w:spacing w:line="276" w:lineRule="auto"/>
              <w:ind w:left="322" w:hanging="322"/>
              <w:jc w:val="both"/>
              <w:rPr>
                <w:rFonts w:eastAsia="Calibri" w:cs="Arial"/>
                <w:lang w:val="es-AR"/>
              </w:rPr>
            </w:pPr>
            <w:r w:rsidRPr="00825A24">
              <w:rPr>
                <w:rFonts w:eastAsia="Calibri" w:cs="Arial"/>
                <w:lang w:val="es-AR"/>
              </w:rPr>
              <w:t>Sujeto a las disposiciones del presente Contrato, por daño o cierre del pozo, del reservorio o minerales subterráneos y por todo daño o pérdida causado a YPFB o a terceros como resultado de la pérdida del control del pozo o de la emisión, filtración, contaminación de un pozo acondicionado o perforado en virtud del presente, en caso de dolo del Contratista</w:t>
            </w:r>
            <w:r w:rsidRPr="00825A24">
              <w:rPr>
                <w:rFonts w:eastAsia="Calibri"/>
                <w:lang w:val="es-BO"/>
              </w:rPr>
              <w:t xml:space="preserve"> </w:t>
            </w:r>
            <w:r w:rsidRPr="00825A24">
              <w:rPr>
                <w:rFonts w:eastAsia="Calibri" w:cs="Arial"/>
                <w:lang w:val="es-AR"/>
              </w:rPr>
              <w:t xml:space="preserve">o sus afiliadas </w:t>
            </w:r>
            <w:proofErr w:type="gramStart"/>
            <w:r w:rsidRPr="00825A24">
              <w:rPr>
                <w:rFonts w:eastAsia="Calibri" w:cs="Arial"/>
                <w:lang w:val="es-AR"/>
              </w:rPr>
              <w:t>y  sus</w:t>
            </w:r>
            <w:proofErr w:type="gramEnd"/>
            <w:r w:rsidRPr="00825A24">
              <w:rPr>
                <w:rFonts w:eastAsia="Calibri" w:cs="Arial"/>
                <w:lang w:val="es-AR"/>
              </w:rPr>
              <w:t xml:space="preserve"> Sub Contratistas. </w:t>
            </w:r>
          </w:p>
        </w:tc>
      </w:tr>
    </w:tbl>
    <w:p w:rsidR="000D4B18" w:rsidRPr="00825A24" w:rsidRDefault="000D4B18" w:rsidP="000D4B18">
      <w:pPr>
        <w:spacing w:after="160" w:line="276" w:lineRule="auto"/>
        <w:jc w:val="both"/>
        <w:rPr>
          <w:rFonts w:eastAsia="Calibri" w:cs="Arial"/>
          <w:lang w:val="es-AR"/>
        </w:rPr>
      </w:pPr>
      <w:r w:rsidRPr="00825A24">
        <w:rPr>
          <w:rFonts w:eastAsia="Calibri" w:cs="Arial"/>
          <w:lang w:val="es-AR"/>
        </w:rPr>
        <w:t>Aunque hubieran sido o no originados o resultantes en todo o en parte de la culpa o negligencia, ya sea exclusiva, concurrente, conjunta, activa o pasiva de YPFB;</w:t>
      </w:r>
    </w:p>
    <w:tbl>
      <w:tblPr>
        <w:tblW w:w="0" w:type="auto"/>
        <w:tblInd w:w="959" w:type="dxa"/>
        <w:tblLook w:val="04A0" w:firstRow="1" w:lastRow="0" w:firstColumn="1" w:lastColumn="0" w:noHBand="0" w:noVBand="1"/>
      </w:tblPr>
      <w:tblGrid>
        <w:gridCol w:w="709"/>
        <w:gridCol w:w="7016"/>
      </w:tblGrid>
      <w:tr w:rsidR="000D4B18" w:rsidRPr="00825A24" w:rsidTr="00DC2551">
        <w:trPr>
          <w:trHeight w:val="223"/>
        </w:trPr>
        <w:tc>
          <w:tcPr>
            <w:tcW w:w="709" w:type="dxa"/>
            <w:shd w:val="clear" w:color="auto" w:fill="auto"/>
          </w:tcPr>
          <w:p w:rsidR="000D4B18" w:rsidRPr="00825A24" w:rsidRDefault="000D4B18" w:rsidP="00DC2551">
            <w:pPr>
              <w:jc w:val="both"/>
              <w:rPr>
                <w:rFonts w:eastAsia="Calibri" w:cs="Arial"/>
                <w:lang w:val="es-AR"/>
              </w:rPr>
            </w:pPr>
            <w:r w:rsidRPr="00825A24">
              <w:rPr>
                <w:rFonts w:eastAsia="Calibri" w:cs="Arial"/>
                <w:lang w:val="es-AR"/>
              </w:rPr>
              <w:t>(b)</w:t>
            </w:r>
          </w:p>
        </w:tc>
        <w:tc>
          <w:tcPr>
            <w:tcW w:w="7016" w:type="dxa"/>
            <w:shd w:val="clear" w:color="auto" w:fill="auto"/>
          </w:tcPr>
          <w:p w:rsidR="000D4B18" w:rsidRPr="00825A24" w:rsidRDefault="000D4B18" w:rsidP="00E968B4">
            <w:pPr>
              <w:numPr>
                <w:ilvl w:val="0"/>
                <w:numId w:val="51"/>
              </w:numPr>
              <w:spacing w:after="160" w:line="276" w:lineRule="auto"/>
              <w:jc w:val="both"/>
              <w:rPr>
                <w:rFonts w:eastAsia="Calibri" w:cs="Arial"/>
                <w:lang w:val="es-AR"/>
              </w:rPr>
            </w:pPr>
            <w:r w:rsidRPr="00825A24">
              <w:rPr>
                <w:rFonts w:eastAsia="Calibri" w:cs="Arial"/>
                <w:lang w:val="es-AR"/>
              </w:rPr>
              <w:t>Lesión, muerte y enfermedad de terceros;</w:t>
            </w:r>
          </w:p>
        </w:tc>
      </w:tr>
      <w:tr w:rsidR="000D4B18" w:rsidRPr="00825A24" w:rsidTr="00DC2551">
        <w:trPr>
          <w:trHeight w:val="183"/>
        </w:trPr>
        <w:tc>
          <w:tcPr>
            <w:tcW w:w="709" w:type="dxa"/>
            <w:shd w:val="clear" w:color="auto" w:fill="auto"/>
          </w:tcPr>
          <w:p w:rsidR="000D4B18" w:rsidRPr="00825A24" w:rsidRDefault="000D4B18" w:rsidP="00DC2551">
            <w:pPr>
              <w:jc w:val="both"/>
              <w:rPr>
                <w:rFonts w:eastAsia="Calibri" w:cs="Arial"/>
                <w:lang w:val="es-AR"/>
              </w:rPr>
            </w:pPr>
          </w:p>
        </w:tc>
        <w:tc>
          <w:tcPr>
            <w:tcW w:w="7016" w:type="dxa"/>
            <w:shd w:val="clear" w:color="auto" w:fill="auto"/>
          </w:tcPr>
          <w:p w:rsidR="000D4B18" w:rsidRPr="00825A24" w:rsidRDefault="000D4B18" w:rsidP="00E968B4">
            <w:pPr>
              <w:numPr>
                <w:ilvl w:val="0"/>
                <w:numId w:val="51"/>
              </w:numPr>
              <w:spacing w:after="160" w:line="276" w:lineRule="auto"/>
              <w:jc w:val="both"/>
              <w:rPr>
                <w:rFonts w:eastAsia="Calibri" w:cs="Arial"/>
                <w:lang w:val="es-AR"/>
              </w:rPr>
            </w:pPr>
            <w:r w:rsidRPr="00825A24">
              <w:rPr>
                <w:rFonts w:eastAsia="Calibri" w:cs="Arial"/>
                <w:lang w:val="es-AR"/>
              </w:rPr>
              <w:t>Daño o pérdida de los bienes en propiedad de terceros;</w:t>
            </w:r>
          </w:p>
        </w:tc>
      </w:tr>
    </w:tbl>
    <w:p w:rsidR="000D4B18" w:rsidRPr="00825A24" w:rsidRDefault="000D4B18" w:rsidP="000D4B18">
      <w:pPr>
        <w:spacing w:after="160" w:line="276" w:lineRule="auto"/>
        <w:jc w:val="both"/>
        <w:rPr>
          <w:rFonts w:eastAsia="Calibri" w:cs="Arial"/>
          <w:lang w:val="es-BO"/>
        </w:rPr>
      </w:pPr>
      <w:r w:rsidRPr="00825A24">
        <w:rPr>
          <w:rFonts w:eastAsia="Calibri" w:cs="Arial"/>
          <w:lang w:val="es-AR"/>
        </w:rPr>
        <w:t>Cuando fueran el resultado de la culpa o negligencia del Contratista concurrente o conjunta con YPFB, la obligación de indemnización del Contratista</w:t>
      </w:r>
      <w:r w:rsidRPr="00825A24">
        <w:rPr>
          <w:rFonts w:eastAsia="Calibri" w:cs="Lucida Bright"/>
          <w:color w:val="000000"/>
          <w:lang w:val="es-BO"/>
        </w:rPr>
        <w:t xml:space="preserve"> </w:t>
      </w:r>
      <w:r w:rsidRPr="00825A24">
        <w:rPr>
          <w:rFonts w:eastAsia="Calibri" w:cs="Arial"/>
          <w:lang w:val="es-BO"/>
        </w:rPr>
        <w:t>estará limitada por el porcentaje de responsabilidad que le correspondiera;</w:t>
      </w:r>
    </w:p>
    <w:p w:rsidR="000D4B18" w:rsidRPr="00C61853" w:rsidRDefault="000D4B18" w:rsidP="000D4B18">
      <w:pPr>
        <w:spacing w:after="160" w:line="276" w:lineRule="auto"/>
        <w:jc w:val="both"/>
        <w:rPr>
          <w:rFonts w:eastAsia="Calibri" w:cs="Arial"/>
          <w:lang w:val="es-AR"/>
        </w:rPr>
      </w:pPr>
      <w:r w:rsidRPr="00C61853">
        <w:rPr>
          <w:rFonts w:eastAsia="Calibri" w:cs="Arial"/>
          <w:b/>
          <w:lang w:val="es-AR"/>
        </w:rPr>
        <w:t>39.2.-</w:t>
      </w:r>
      <w:r w:rsidRPr="00C61853">
        <w:rPr>
          <w:rFonts w:eastAsia="Calibri"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tbl>
      <w:tblPr>
        <w:tblW w:w="0" w:type="auto"/>
        <w:tblInd w:w="959" w:type="dxa"/>
        <w:tblLook w:val="04A0" w:firstRow="1" w:lastRow="0" w:firstColumn="1" w:lastColumn="0" w:noHBand="0" w:noVBand="1"/>
      </w:tblPr>
      <w:tblGrid>
        <w:gridCol w:w="464"/>
        <w:gridCol w:w="420"/>
        <w:gridCol w:w="6742"/>
        <w:gridCol w:w="302"/>
      </w:tblGrid>
      <w:tr w:rsidR="000D4B18" w:rsidRPr="00C61853" w:rsidTr="00DC2551">
        <w:trPr>
          <w:trHeight w:val="133"/>
        </w:trPr>
        <w:tc>
          <w:tcPr>
            <w:tcW w:w="464" w:type="dxa"/>
            <w:shd w:val="clear" w:color="auto" w:fill="auto"/>
          </w:tcPr>
          <w:p w:rsidR="000D4B18" w:rsidRPr="00C61853" w:rsidRDefault="000D4B18" w:rsidP="00DC2551">
            <w:pPr>
              <w:spacing w:line="276" w:lineRule="auto"/>
              <w:jc w:val="both"/>
              <w:rPr>
                <w:rFonts w:eastAsia="Calibri" w:cs="Arial"/>
                <w:lang w:val="es-AR"/>
              </w:rPr>
            </w:pPr>
            <w:r w:rsidRPr="00C61853">
              <w:rPr>
                <w:rFonts w:eastAsia="Calibri" w:cs="Arial"/>
                <w:lang w:val="es-AR"/>
              </w:rPr>
              <w:t>(a)</w:t>
            </w:r>
          </w:p>
        </w:tc>
        <w:tc>
          <w:tcPr>
            <w:tcW w:w="7464" w:type="dxa"/>
            <w:gridSpan w:val="3"/>
            <w:shd w:val="clear" w:color="auto" w:fill="auto"/>
          </w:tcPr>
          <w:p w:rsidR="000D4B18" w:rsidRPr="00C61853" w:rsidRDefault="000D4B18" w:rsidP="00E968B4">
            <w:pPr>
              <w:numPr>
                <w:ilvl w:val="0"/>
                <w:numId w:val="52"/>
              </w:numPr>
              <w:spacing w:line="276" w:lineRule="auto"/>
              <w:ind w:left="595" w:hanging="595"/>
              <w:jc w:val="both"/>
              <w:rPr>
                <w:rFonts w:eastAsia="Calibri" w:cs="Arial"/>
                <w:lang w:val="es-AR"/>
              </w:rPr>
            </w:pPr>
            <w:r w:rsidRPr="00C61853">
              <w:rPr>
                <w:rFonts w:eastAsia="Calibri" w:cs="Arial"/>
                <w:lang w:val="es-AR"/>
              </w:rPr>
              <w:t>Lesión, muerte o enfermedad del personal de YPFB o sus afiliadas, o de sus Sub Contratistas;</w:t>
            </w:r>
          </w:p>
          <w:p w:rsidR="000D4B18" w:rsidRPr="00C61853" w:rsidRDefault="000D4B18" w:rsidP="00E968B4">
            <w:pPr>
              <w:numPr>
                <w:ilvl w:val="0"/>
                <w:numId w:val="52"/>
              </w:numPr>
              <w:spacing w:line="276" w:lineRule="auto"/>
              <w:ind w:left="595" w:hanging="595"/>
              <w:jc w:val="both"/>
              <w:rPr>
                <w:rFonts w:eastAsia="Calibri" w:cs="Arial"/>
                <w:lang w:val="es-AR"/>
              </w:rPr>
            </w:pPr>
            <w:r w:rsidRPr="00C61853">
              <w:rPr>
                <w:rFonts w:eastAsia="Calibri" w:cs="Arial"/>
                <w:lang w:val="es-AR"/>
              </w:rPr>
              <w:t>Por daño o pérdida de los bienes en propiedad del YPFB o sus afiliadas, o de sus Sub Contratistas;</w:t>
            </w:r>
          </w:p>
          <w:p w:rsidR="000D4B18" w:rsidRPr="00C61853" w:rsidRDefault="000D4B18" w:rsidP="00E968B4">
            <w:pPr>
              <w:pStyle w:val="Prrafodelista"/>
              <w:numPr>
                <w:ilvl w:val="0"/>
                <w:numId w:val="52"/>
              </w:numPr>
              <w:ind w:left="595" w:hanging="595"/>
              <w:contextualSpacing/>
              <w:jc w:val="both"/>
              <w:rPr>
                <w:rFonts w:eastAsia="Calibri" w:cs="Arial"/>
                <w:lang w:val="es-AR"/>
              </w:rPr>
            </w:pPr>
            <w:r w:rsidRPr="00C61853">
              <w:rPr>
                <w:rFonts w:eastAsia="Calibri"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w:t>
            </w:r>
          </w:p>
          <w:p w:rsidR="000D4B18" w:rsidRPr="00C61853" w:rsidRDefault="000D4B18" w:rsidP="00DC2551">
            <w:pPr>
              <w:spacing w:line="276" w:lineRule="auto"/>
              <w:ind w:left="566"/>
              <w:jc w:val="both"/>
              <w:rPr>
                <w:rFonts w:eastAsia="Calibri" w:cs="Arial"/>
                <w:lang w:val="es-AR"/>
              </w:rPr>
            </w:pPr>
          </w:p>
        </w:tc>
      </w:tr>
      <w:tr w:rsidR="000D4B18" w:rsidRPr="00C61853" w:rsidTr="00DC2551">
        <w:trPr>
          <w:trHeight w:val="1094"/>
        </w:trPr>
        <w:tc>
          <w:tcPr>
            <w:tcW w:w="464" w:type="dxa"/>
            <w:shd w:val="clear" w:color="auto" w:fill="auto"/>
          </w:tcPr>
          <w:p w:rsidR="000D4B18" w:rsidRPr="00C61853" w:rsidRDefault="000D4B18" w:rsidP="00DC2551">
            <w:pPr>
              <w:spacing w:line="276" w:lineRule="auto"/>
              <w:jc w:val="both"/>
              <w:rPr>
                <w:rFonts w:eastAsia="Calibri" w:cs="Arial"/>
                <w:lang w:val="es-AR"/>
              </w:rPr>
            </w:pPr>
          </w:p>
        </w:tc>
        <w:tc>
          <w:tcPr>
            <w:tcW w:w="7464" w:type="dxa"/>
            <w:gridSpan w:val="3"/>
            <w:shd w:val="clear" w:color="auto" w:fill="auto"/>
          </w:tcPr>
          <w:p w:rsidR="000D4B18" w:rsidRPr="00C61853" w:rsidRDefault="000D4B18" w:rsidP="00DC2551">
            <w:pPr>
              <w:spacing w:line="276" w:lineRule="auto"/>
              <w:ind w:left="141"/>
              <w:jc w:val="both"/>
              <w:rPr>
                <w:rFonts w:eastAsia="Calibri" w:cs="Arial"/>
                <w:lang w:val="es-AR"/>
              </w:rPr>
            </w:pPr>
            <w:r w:rsidRPr="00C61853">
              <w:rPr>
                <w:rFonts w:eastAsia="Calibri" w:cs="Arial"/>
                <w:lang w:val="es-AR"/>
              </w:rPr>
              <w:t>Aunque hubieran sido o no originados o resultantes en todo o en parte de la culpa o negligencia, ya sea exclusiva, concurrente, conjunta, activa o pasiva del Contratista;</w:t>
            </w:r>
          </w:p>
        </w:tc>
      </w:tr>
      <w:tr w:rsidR="000D4B18" w:rsidRPr="00C61853" w:rsidTr="00DC2551">
        <w:trPr>
          <w:gridAfter w:val="1"/>
          <w:wAfter w:w="302" w:type="dxa"/>
          <w:trHeight w:val="83"/>
        </w:trPr>
        <w:tc>
          <w:tcPr>
            <w:tcW w:w="884" w:type="dxa"/>
            <w:gridSpan w:val="2"/>
            <w:shd w:val="clear" w:color="auto" w:fill="auto"/>
          </w:tcPr>
          <w:p w:rsidR="000D4B18" w:rsidRPr="00C61853" w:rsidRDefault="000D4B18" w:rsidP="00DC2551">
            <w:pPr>
              <w:ind w:left="-108" w:firstLine="108"/>
              <w:jc w:val="both"/>
              <w:rPr>
                <w:rFonts w:eastAsia="Calibri" w:cs="Arial"/>
                <w:lang w:val="es-AR"/>
              </w:rPr>
            </w:pPr>
            <w:r w:rsidRPr="00C61853">
              <w:rPr>
                <w:rFonts w:eastAsia="Calibri" w:cs="Arial"/>
                <w:lang w:val="es-AR"/>
              </w:rPr>
              <w:t>(b)</w:t>
            </w:r>
          </w:p>
        </w:tc>
        <w:tc>
          <w:tcPr>
            <w:tcW w:w="6742" w:type="dxa"/>
            <w:shd w:val="clear" w:color="auto" w:fill="auto"/>
          </w:tcPr>
          <w:p w:rsidR="000D4B18" w:rsidRPr="00C61853" w:rsidRDefault="000D4B18" w:rsidP="00E968B4">
            <w:pPr>
              <w:numPr>
                <w:ilvl w:val="0"/>
                <w:numId w:val="54"/>
              </w:numPr>
              <w:spacing w:after="160" w:line="276" w:lineRule="auto"/>
              <w:jc w:val="both"/>
              <w:rPr>
                <w:rFonts w:eastAsia="Calibri" w:cs="Arial"/>
                <w:lang w:val="es-AR"/>
              </w:rPr>
            </w:pPr>
            <w:r w:rsidRPr="00C61853">
              <w:rPr>
                <w:rFonts w:eastAsia="Calibri" w:cs="Arial"/>
                <w:lang w:val="es-AR"/>
              </w:rPr>
              <w:t>Lesión, muerte y enfermedad de terceros;</w:t>
            </w:r>
          </w:p>
        </w:tc>
      </w:tr>
      <w:tr w:rsidR="000D4B18" w:rsidRPr="00C61853" w:rsidTr="00DC2551">
        <w:trPr>
          <w:gridAfter w:val="1"/>
          <w:wAfter w:w="302" w:type="dxa"/>
          <w:trHeight w:val="68"/>
        </w:trPr>
        <w:tc>
          <w:tcPr>
            <w:tcW w:w="884" w:type="dxa"/>
            <w:gridSpan w:val="2"/>
            <w:shd w:val="clear" w:color="auto" w:fill="auto"/>
          </w:tcPr>
          <w:p w:rsidR="000D4B18" w:rsidRPr="00C61853" w:rsidRDefault="000D4B18" w:rsidP="00DC2551">
            <w:pPr>
              <w:jc w:val="both"/>
              <w:rPr>
                <w:rFonts w:eastAsia="Calibri" w:cs="Arial"/>
                <w:lang w:val="es-AR"/>
              </w:rPr>
            </w:pPr>
          </w:p>
        </w:tc>
        <w:tc>
          <w:tcPr>
            <w:tcW w:w="6742" w:type="dxa"/>
            <w:shd w:val="clear" w:color="auto" w:fill="auto"/>
          </w:tcPr>
          <w:p w:rsidR="000D4B18" w:rsidRPr="00C61853" w:rsidRDefault="000D4B18" w:rsidP="00E968B4">
            <w:pPr>
              <w:numPr>
                <w:ilvl w:val="0"/>
                <w:numId w:val="54"/>
              </w:numPr>
              <w:spacing w:after="160" w:line="276" w:lineRule="auto"/>
              <w:ind w:hanging="468"/>
              <w:jc w:val="both"/>
              <w:rPr>
                <w:rFonts w:eastAsia="Calibri" w:cs="Arial"/>
                <w:lang w:val="es-AR"/>
              </w:rPr>
            </w:pPr>
            <w:r w:rsidRPr="00C61853">
              <w:rPr>
                <w:rFonts w:eastAsia="Calibri" w:cs="Arial"/>
                <w:lang w:val="es-AR"/>
              </w:rPr>
              <w:t>Daño o pérdida de los bienes en propiedad de terceros;</w:t>
            </w:r>
          </w:p>
        </w:tc>
      </w:tr>
    </w:tbl>
    <w:p w:rsidR="000D4B18" w:rsidRPr="00C61853" w:rsidRDefault="000D4B18" w:rsidP="000D4B18">
      <w:pPr>
        <w:spacing w:after="160" w:line="276" w:lineRule="auto"/>
        <w:jc w:val="both"/>
        <w:rPr>
          <w:rFonts w:eastAsia="Calibri" w:cs="Arial"/>
          <w:lang w:val="es-AR"/>
        </w:rPr>
      </w:pPr>
      <w:r w:rsidRPr="00C61853">
        <w:rPr>
          <w:rFonts w:eastAsia="Calibri" w:cs="Arial"/>
          <w:lang w:val="es-AR"/>
        </w:rPr>
        <w:lastRenderedPageBreak/>
        <w:t>Cuando fueran el resultado de la culpa o negligencia de YPFB, concurrente o conjunta con el Contratista y/o afiliadas de éste, la obligación de indemnización de YPFB estará limitada por el porcentaje de responsabilidad que le correspondiera.</w:t>
      </w:r>
    </w:p>
    <w:p w:rsidR="000D4B18" w:rsidRPr="00825A24" w:rsidRDefault="000D4B18" w:rsidP="000D4B18">
      <w:pPr>
        <w:spacing w:after="160" w:line="276" w:lineRule="auto"/>
        <w:jc w:val="both"/>
        <w:rPr>
          <w:rFonts w:eastAsia="Calibri" w:cs="Arial"/>
          <w:lang w:val="es-AR"/>
        </w:rPr>
      </w:pPr>
      <w:r w:rsidRPr="00825A24">
        <w:rPr>
          <w:rFonts w:eastAsia="Calibri" w:cs="Arial"/>
          <w:b/>
          <w:lang w:val="es-AR"/>
        </w:rPr>
        <w:t>39.3.-</w:t>
      </w:r>
      <w:r w:rsidRPr="00825A24">
        <w:rPr>
          <w:rFonts w:eastAsia="Calibri" w:cs="Arial"/>
          <w:lang w:val="es-AR"/>
        </w:rPr>
        <w:t xml:space="preserve">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39.3 como “Parte a Indemnizar”) toma conocimiento de dicha demanda o procedimiento. La parte a quien se le reclama la indemnidad (en adelante denominada en esta Cláusula 39.3 como “Parte a cargo de Indemnizar”) colaborará con la Parte a Indemnizar con relación a la defensa del reclamo o procedimiento, pero, sujeto a las disposiciones de esta Cláusula 39.3,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     </w:t>
      </w: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0"/>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1"/>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1"/>
          <w:numId w:val="53"/>
        </w:numPr>
        <w:autoSpaceDE w:val="0"/>
        <w:autoSpaceDN w:val="0"/>
        <w:spacing w:after="160" w:line="259" w:lineRule="auto"/>
        <w:jc w:val="both"/>
        <w:rPr>
          <w:rFonts w:eastAsia="Calibri" w:cs="Arial"/>
          <w:b/>
          <w:bCs/>
          <w:vanish/>
          <w:u w:val="single"/>
          <w:lang w:val="es-BO"/>
        </w:rPr>
      </w:pPr>
    </w:p>
    <w:p w:rsidR="000D4B18" w:rsidRPr="00825A24" w:rsidRDefault="000D4B18" w:rsidP="00E968B4">
      <w:pPr>
        <w:pStyle w:val="Prrafodelista"/>
        <w:numPr>
          <w:ilvl w:val="1"/>
          <w:numId w:val="53"/>
        </w:numPr>
        <w:autoSpaceDE w:val="0"/>
        <w:autoSpaceDN w:val="0"/>
        <w:spacing w:after="160" w:line="259" w:lineRule="auto"/>
        <w:jc w:val="both"/>
        <w:rPr>
          <w:rFonts w:eastAsia="Calibri" w:cs="Arial"/>
          <w:b/>
          <w:bCs/>
          <w:vanish/>
          <w:u w:val="single"/>
          <w:lang w:val="es-BO"/>
        </w:rPr>
      </w:pPr>
    </w:p>
    <w:p w:rsidR="000D4B18" w:rsidRPr="00C61853" w:rsidRDefault="000D4B18" w:rsidP="00E968B4">
      <w:pPr>
        <w:pStyle w:val="Prrafodelista"/>
        <w:numPr>
          <w:ilvl w:val="0"/>
          <w:numId w:val="55"/>
        </w:numPr>
        <w:autoSpaceDE w:val="0"/>
        <w:autoSpaceDN w:val="0"/>
        <w:spacing w:after="160" w:line="259" w:lineRule="auto"/>
        <w:contextualSpacing/>
        <w:jc w:val="both"/>
        <w:rPr>
          <w:rFonts w:eastAsia="Calibri" w:cs="Arial"/>
          <w:b/>
          <w:bCs/>
          <w:vanish/>
          <w:lang w:val="es-BO"/>
        </w:rPr>
      </w:pPr>
    </w:p>
    <w:p w:rsidR="000D4B18" w:rsidRPr="00C61853" w:rsidRDefault="000D4B18" w:rsidP="00E968B4">
      <w:pPr>
        <w:pStyle w:val="Prrafodelista"/>
        <w:numPr>
          <w:ilvl w:val="0"/>
          <w:numId w:val="55"/>
        </w:numPr>
        <w:autoSpaceDE w:val="0"/>
        <w:autoSpaceDN w:val="0"/>
        <w:spacing w:after="160" w:line="259" w:lineRule="auto"/>
        <w:contextualSpacing/>
        <w:jc w:val="both"/>
        <w:rPr>
          <w:rFonts w:eastAsia="Calibri" w:cs="Arial"/>
          <w:b/>
          <w:bCs/>
          <w:vanish/>
          <w:lang w:val="es-BO"/>
        </w:rPr>
      </w:pPr>
    </w:p>
    <w:p w:rsidR="000D4B18" w:rsidRPr="00825A24" w:rsidRDefault="000D4B18" w:rsidP="00E968B4">
      <w:pPr>
        <w:pStyle w:val="Prrafodelista"/>
        <w:numPr>
          <w:ilvl w:val="1"/>
          <w:numId w:val="55"/>
        </w:numPr>
        <w:autoSpaceDE w:val="0"/>
        <w:autoSpaceDN w:val="0"/>
        <w:spacing w:after="160" w:line="259" w:lineRule="auto"/>
        <w:contextualSpacing/>
        <w:jc w:val="both"/>
        <w:rPr>
          <w:rFonts w:eastAsia="Calibri" w:cs="Arial"/>
          <w:b/>
          <w:bCs/>
          <w:lang w:val="es-BO"/>
        </w:rPr>
      </w:pPr>
      <w:r w:rsidRPr="00825A24">
        <w:rPr>
          <w:rFonts w:eastAsia="Calibri" w:cs="Arial"/>
          <w:b/>
          <w:bCs/>
          <w:lang w:val="es-BO"/>
        </w:rPr>
        <w:t xml:space="preserve"> Limitación de responsabilidad</w:t>
      </w:r>
    </w:p>
    <w:p w:rsidR="000D4B18" w:rsidRPr="00825A24" w:rsidRDefault="000D4B18" w:rsidP="000D4B18">
      <w:pPr>
        <w:autoSpaceDE w:val="0"/>
        <w:autoSpaceDN w:val="0"/>
        <w:adjustRightInd w:val="0"/>
        <w:spacing w:line="276" w:lineRule="auto"/>
        <w:ind w:left="1418"/>
        <w:jc w:val="both"/>
        <w:rPr>
          <w:rFonts w:eastAsiaTheme="minorHAnsi" w:cs="Arial"/>
          <w:b/>
          <w:bCs/>
          <w:lang w:val="es-BO"/>
        </w:rPr>
      </w:pPr>
      <w:r w:rsidRPr="00825A24">
        <w:rPr>
          <w:rFonts w:eastAsia="Calibri" w:cs="Arial"/>
          <w:b/>
          <w:lang w:val="es-BO"/>
        </w:rPr>
        <w:t>3</w:t>
      </w:r>
      <w:r>
        <w:rPr>
          <w:rFonts w:eastAsia="Calibri" w:cs="Arial"/>
          <w:b/>
          <w:lang w:val="es-BO"/>
        </w:rPr>
        <w:t>9</w:t>
      </w:r>
      <w:r w:rsidRPr="00825A24">
        <w:rPr>
          <w:rFonts w:eastAsia="Calibri" w:cs="Arial"/>
          <w:b/>
          <w:lang w:val="es-BO"/>
        </w:rPr>
        <w:t>.4.1</w:t>
      </w:r>
      <w:r w:rsidRPr="00825A24">
        <w:rPr>
          <w:rFonts w:eastAsia="Calibri" w:cs="Arial"/>
          <w:lang w:val="es-BO"/>
        </w:rPr>
        <w:t xml:space="preserve"> El Contratista ni YPFB serán en ningún caso, responsables entre ellos 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0D4B18" w:rsidRPr="00825A24" w:rsidRDefault="000D4B18" w:rsidP="000D4B18">
      <w:pPr>
        <w:autoSpaceDE w:val="0"/>
        <w:autoSpaceDN w:val="0"/>
        <w:adjustRightInd w:val="0"/>
        <w:spacing w:line="276" w:lineRule="auto"/>
        <w:ind w:left="1418"/>
        <w:jc w:val="both"/>
        <w:rPr>
          <w:rFonts w:eastAsia="Calibri" w:cs="Arial"/>
          <w:lang w:val="es-BO"/>
        </w:rPr>
      </w:pPr>
      <w:r>
        <w:rPr>
          <w:rFonts w:eastAsia="Calibri" w:cs="Arial"/>
          <w:b/>
          <w:lang w:val="es-BO"/>
        </w:rPr>
        <w:t>39</w:t>
      </w:r>
      <w:r w:rsidRPr="00825A24">
        <w:rPr>
          <w:rFonts w:eastAsia="Calibri" w:cs="Arial"/>
          <w:b/>
          <w:lang w:val="es-BO"/>
        </w:rPr>
        <w:t>.4.2</w:t>
      </w:r>
      <w:r w:rsidRPr="00825A24">
        <w:rPr>
          <w:rFonts w:eastAsia="Calibri" w:cs="Arial"/>
          <w:lang w:val="es-BO"/>
        </w:rPr>
        <w:t xml:space="preserve"> Según el presente Contrato la responsabilidad del Contratista ante YPFB en ningún caso excederá el cien por ciento (100%) del Monto Final Contrato.</w:t>
      </w:r>
    </w:p>
    <w:p w:rsidR="000D4B18" w:rsidRPr="00825A24" w:rsidRDefault="000D4B18" w:rsidP="000D4B18">
      <w:pPr>
        <w:autoSpaceDE w:val="0"/>
        <w:autoSpaceDN w:val="0"/>
        <w:adjustRightInd w:val="0"/>
        <w:spacing w:line="276" w:lineRule="auto"/>
        <w:ind w:left="1418"/>
        <w:jc w:val="both"/>
        <w:rPr>
          <w:rFonts w:eastAsiaTheme="minorHAnsi" w:cs="Arial"/>
          <w:b/>
          <w:bCs/>
          <w:lang w:val="es-BO"/>
        </w:rPr>
      </w:pPr>
    </w:p>
    <w:p w:rsidR="000D4B18" w:rsidRDefault="000D4B18" w:rsidP="000D4B18">
      <w:pPr>
        <w:autoSpaceDE w:val="0"/>
        <w:autoSpaceDN w:val="0"/>
        <w:adjustRightInd w:val="0"/>
        <w:spacing w:line="276" w:lineRule="auto"/>
        <w:rPr>
          <w:rFonts w:eastAsiaTheme="minorHAnsi" w:cs="Arial"/>
          <w:b/>
          <w:bCs/>
          <w:lang w:val="es-BO"/>
        </w:rPr>
      </w:pPr>
    </w:p>
    <w:p w:rsidR="000D4B18" w:rsidRPr="00825A24" w:rsidRDefault="000D4B18" w:rsidP="000D4B18">
      <w:pPr>
        <w:autoSpaceDE w:val="0"/>
        <w:autoSpaceDN w:val="0"/>
        <w:adjustRightInd w:val="0"/>
        <w:spacing w:line="276" w:lineRule="auto"/>
        <w:rPr>
          <w:rFonts w:eastAsiaTheme="minorHAnsi" w:cs="Arial"/>
          <w:b/>
          <w:bCs/>
          <w:lang w:val="es-BO"/>
        </w:rPr>
      </w:pPr>
      <w:r>
        <w:rPr>
          <w:rFonts w:eastAsiaTheme="minorHAnsi" w:cs="Arial"/>
          <w:b/>
          <w:bCs/>
          <w:lang w:val="es-BO"/>
        </w:rPr>
        <w:t>CUADRAGESIMA</w:t>
      </w:r>
      <w:r w:rsidRPr="00825A24">
        <w:rPr>
          <w:rFonts w:eastAsiaTheme="minorHAnsi" w:cs="Arial"/>
          <w:b/>
          <w:bCs/>
          <w:lang w:val="es-BO"/>
        </w:rPr>
        <w:t xml:space="preserve">.- </w:t>
      </w:r>
      <w:proofErr w:type="gramStart"/>
      <w:r w:rsidRPr="00825A24">
        <w:rPr>
          <w:rFonts w:eastAsiaTheme="minorHAnsi" w:cs="Arial"/>
          <w:b/>
          <w:bCs/>
          <w:lang w:val="es-BO"/>
        </w:rPr>
        <w:t>( MATERIAL</w:t>
      </w:r>
      <w:proofErr w:type="gramEnd"/>
      <w:r w:rsidRPr="00825A24">
        <w:rPr>
          <w:rFonts w:eastAsiaTheme="minorHAnsi" w:cs="Arial"/>
          <w:b/>
          <w:bCs/>
          <w:lang w:val="es-BO"/>
        </w:rPr>
        <w:t xml:space="preserve"> RADIOACTIVO)</w:t>
      </w:r>
    </w:p>
    <w:p w:rsidR="000D4B18" w:rsidRPr="00825A24" w:rsidRDefault="000D4B18" w:rsidP="000D4B18">
      <w:pPr>
        <w:autoSpaceDE w:val="0"/>
        <w:autoSpaceDN w:val="0"/>
        <w:adjustRightInd w:val="0"/>
        <w:spacing w:line="276" w:lineRule="auto"/>
        <w:rPr>
          <w:rFonts w:eastAsiaTheme="minorHAnsi" w:cs="Arial"/>
          <w:b/>
          <w:bCs/>
          <w:lang w:val="es-BO"/>
        </w:rPr>
      </w:pPr>
    </w:p>
    <w:p w:rsidR="000D4B18" w:rsidRPr="00825A24" w:rsidRDefault="000D4B18" w:rsidP="000D4B18">
      <w:pPr>
        <w:autoSpaceDE w:val="0"/>
        <w:autoSpaceDN w:val="0"/>
        <w:adjustRightInd w:val="0"/>
        <w:spacing w:line="276" w:lineRule="auto"/>
        <w:ind w:left="709" w:hanging="709"/>
        <w:jc w:val="both"/>
        <w:rPr>
          <w:rFonts w:cs="Arial"/>
          <w:b/>
          <w:lang w:val="es-BO"/>
        </w:rPr>
      </w:pPr>
      <w:r>
        <w:rPr>
          <w:rFonts w:eastAsiaTheme="minorHAnsi" w:cs="Arial"/>
          <w:b/>
          <w:lang w:val="es-BO"/>
        </w:rPr>
        <w:t>40</w:t>
      </w:r>
      <w:r w:rsidRPr="00825A24">
        <w:rPr>
          <w:rFonts w:eastAsiaTheme="minorHAnsi" w:cs="Arial"/>
          <w:b/>
          <w:lang w:val="es-BO"/>
        </w:rPr>
        <w:t>.1</w:t>
      </w:r>
      <w:r w:rsidRPr="00825A24">
        <w:rPr>
          <w:rFonts w:eastAsiaTheme="minorHAnsi" w:cs="Arial"/>
          <w:lang w:val="es-BO"/>
        </w:rPr>
        <w:tab/>
        <w:t xml:space="preserve">YPFB y el CONTRATISTA acuerdan cumplir con </w:t>
      </w:r>
      <w:proofErr w:type="gramStart"/>
      <w:r w:rsidRPr="00825A24">
        <w:rPr>
          <w:rFonts w:eastAsiaTheme="minorHAnsi" w:cs="Arial"/>
          <w:lang w:val="es-BO"/>
        </w:rPr>
        <w:t>todos</w:t>
      </w:r>
      <w:proofErr w:type="gramEnd"/>
      <w:r w:rsidRPr="00825A24">
        <w:rPr>
          <w:rFonts w:eastAsiaTheme="minorHAnsi" w:cs="Arial"/>
          <w:lang w:val="es-BO"/>
        </w:rPr>
        <w:t xml:space="preserve"> las normas aplicables y las prácticas prudentes de la industria del gas y petróleo con relación al uso y manipuleo de fuentes radioactivas. En caso que una fuente radioactiva quede atascada en un pozo, YPFB, por su cuenta y riesgo, aislará el material radioactivo cementándolo en su lugar o por otros medios consistentes con la reglamentación aplicable, si la fuente no puede ser recuperada</w:t>
      </w:r>
      <w:r>
        <w:rPr>
          <w:rFonts w:eastAsiaTheme="minorHAnsi" w:cs="Arial"/>
          <w:lang w:val="es-BO"/>
        </w:rPr>
        <w:t xml:space="preserve">. </w:t>
      </w:r>
    </w:p>
    <w:p w:rsidR="000D4B18" w:rsidRPr="00DF052B" w:rsidRDefault="000D4B18" w:rsidP="000D4B18">
      <w:pPr>
        <w:spacing w:before="240" w:after="240"/>
        <w:jc w:val="both"/>
        <w:rPr>
          <w:rFonts w:cs="Arial"/>
          <w:b/>
        </w:rPr>
      </w:pPr>
      <w:r w:rsidRPr="00DF052B">
        <w:rPr>
          <w:rFonts w:cs="Arial"/>
          <w:b/>
        </w:rPr>
        <w:t>CUADRAGESIMA PRIMERA.-.</w:t>
      </w:r>
      <w:proofErr w:type="gramStart"/>
      <w:r w:rsidRPr="00DF052B">
        <w:rPr>
          <w:rFonts w:cs="Arial"/>
          <w:b/>
        </w:rPr>
        <w:t>-  (</w:t>
      </w:r>
      <w:proofErr w:type="gramEnd"/>
      <w:r w:rsidRPr="00DF052B">
        <w:rPr>
          <w:rFonts w:cs="Arial"/>
          <w:b/>
        </w:rPr>
        <w:t>RECONOCIMIENTO DE FIRMAS)</w:t>
      </w:r>
    </w:p>
    <w:p w:rsidR="000D4B18" w:rsidRPr="00DF052B" w:rsidRDefault="000D4B18" w:rsidP="000D4B18">
      <w:pPr>
        <w:tabs>
          <w:tab w:val="left" w:pos="3000"/>
        </w:tabs>
        <w:spacing w:before="240" w:after="240"/>
        <w:contextualSpacing/>
        <w:jc w:val="both"/>
        <w:rPr>
          <w:rFonts w:cs="Arial"/>
        </w:rPr>
      </w:pPr>
      <w:r w:rsidRPr="00DF052B">
        <w:rPr>
          <w:rFonts w:cs="Arial"/>
        </w:rPr>
        <w:t>El Contrato estará sujeto al reconocimiento de firmas por las Partes, con todas las formalidades de Ley. Los gastos emergentes de dicho trámite, correrán por cuenta del Contratista; entretanto se realice el reconocimiento de firmas, el presente Contrato servirá a los efectos de Ley y de su cumplimiento, como documento suficiente a las Partes.</w:t>
      </w:r>
    </w:p>
    <w:p w:rsidR="000D4B18" w:rsidRPr="00825A24" w:rsidRDefault="000D4B18" w:rsidP="000D4B18">
      <w:pPr>
        <w:spacing w:line="276" w:lineRule="auto"/>
        <w:jc w:val="both"/>
        <w:rPr>
          <w:rFonts w:cs="Arial"/>
          <w:b/>
          <w:lang w:val="es-AR"/>
        </w:rPr>
      </w:pPr>
    </w:p>
    <w:p w:rsidR="000D4B18" w:rsidRPr="00825A24" w:rsidRDefault="000D4B18" w:rsidP="000D4B18">
      <w:pPr>
        <w:spacing w:line="276" w:lineRule="auto"/>
        <w:jc w:val="both"/>
        <w:rPr>
          <w:rFonts w:cs="Arial"/>
          <w:b/>
        </w:rPr>
      </w:pPr>
      <w:r w:rsidRPr="00825A24">
        <w:rPr>
          <w:rFonts w:cs="Arial"/>
          <w:b/>
        </w:rPr>
        <w:t>CUADRAGESIMA</w:t>
      </w:r>
      <w:r>
        <w:rPr>
          <w:rFonts w:cs="Arial"/>
          <w:b/>
        </w:rPr>
        <w:t xml:space="preserve"> SEGUND</w:t>
      </w:r>
      <w:r w:rsidRPr="00825A24">
        <w:rPr>
          <w:rFonts w:cs="Arial"/>
          <w:b/>
        </w:rPr>
        <w:t xml:space="preserve">A.- (ANTICORRUPCIÓN). </w:t>
      </w:r>
    </w:p>
    <w:p w:rsidR="000D4B18" w:rsidRPr="00825A24" w:rsidRDefault="000D4B18" w:rsidP="000D4B18">
      <w:pPr>
        <w:spacing w:line="276" w:lineRule="auto"/>
        <w:jc w:val="both"/>
        <w:rPr>
          <w:rFonts w:cs="Arial"/>
          <w:b/>
        </w:rPr>
      </w:pPr>
    </w:p>
    <w:p w:rsidR="000D4B18" w:rsidRDefault="000D4B18" w:rsidP="000D4B18">
      <w:pPr>
        <w:spacing w:line="276" w:lineRule="auto"/>
        <w:jc w:val="both"/>
        <w:rPr>
          <w:rFonts w:cs="Arial"/>
        </w:rPr>
      </w:pPr>
      <w:r w:rsidRPr="00FC7226">
        <w:rPr>
          <w:rFonts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w:t>
      </w:r>
      <w:r w:rsidRPr="00FC7226">
        <w:rPr>
          <w:rFonts w:cs="Arial"/>
        </w:rPr>
        <w:lastRenderedPageBreak/>
        <w:t xml:space="preserve">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0D4B18" w:rsidRPr="00825A24" w:rsidRDefault="000D4B18" w:rsidP="000D4B18">
      <w:pPr>
        <w:spacing w:line="276" w:lineRule="auto"/>
        <w:jc w:val="both"/>
        <w:rPr>
          <w:rFonts w:cs="Arial"/>
          <w:b/>
        </w:rPr>
      </w:pPr>
    </w:p>
    <w:p w:rsidR="000D4B18" w:rsidRPr="00825A24" w:rsidRDefault="000D4B18" w:rsidP="000D4B18">
      <w:pPr>
        <w:spacing w:line="276" w:lineRule="auto"/>
        <w:jc w:val="both"/>
        <w:rPr>
          <w:rFonts w:cs="Arial"/>
        </w:rPr>
      </w:pPr>
      <w:r w:rsidRPr="00825A24">
        <w:rPr>
          <w:rFonts w:cs="Arial"/>
          <w:b/>
        </w:rPr>
        <w:t xml:space="preserve">CUADRAGESIMA </w:t>
      </w:r>
      <w:r>
        <w:rPr>
          <w:rFonts w:cs="Arial"/>
          <w:b/>
        </w:rPr>
        <w:t>TERCER</w:t>
      </w:r>
      <w:r w:rsidRPr="00825A24">
        <w:rPr>
          <w:rFonts w:cs="Arial"/>
          <w:b/>
        </w:rPr>
        <w:t>A.- (CONFORMIDAD).</w:t>
      </w:r>
      <w:r w:rsidRPr="00825A24">
        <w:rPr>
          <w:rFonts w:cs="Arial"/>
        </w:rPr>
        <w:t xml:space="preserve">  En señal de conformidad y para su fiel y estricto cumplimiento, suscribimos el presente Contrato en cuatro ejemplares de un mismo tenor y validez</w:t>
      </w:r>
      <w:r>
        <w:rPr>
          <w:rFonts w:cs="Arial"/>
        </w:rPr>
        <w:t>, el Lic. __________</w:t>
      </w:r>
      <w:r w:rsidRPr="00825A24">
        <w:rPr>
          <w:rFonts w:cs="Arial"/>
        </w:rPr>
        <w:t xml:space="preserve">en representación legal de YPFB, y </w:t>
      </w:r>
      <w:r>
        <w:rPr>
          <w:rFonts w:cs="Arial"/>
        </w:rPr>
        <w:t>______________</w:t>
      </w:r>
      <w:r w:rsidRPr="00825A24">
        <w:rPr>
          <w:rFonts w:cs="Arial"/>
        </w:rPr>
        <w:t xml:space="preserve">en representación del </w:t>
      </w:r>
      <w:r w:rsidRPr="00825A24">
        <w:rPr>
          <w:rFonts w:cs="Arial"/>
          <w:b/>
        </w:rPr>
        <w:t>CONTRATISTA</w:t>
      </w:r>
      <w:r w:rsidRPr="00825A24">
        <w:rPr>
          <w:rFonts w:cs="Arial"/>
        </w:rPr>
        <w:t>.</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rPr>
      </w:pPr>
      <w:r w:rsidRPr="00825A24">
        <w:rPr>
          <w:rFonts w:cs="Arial"/>
        </w:rPr>
        <w:t>Este documento, conforme a disposiciones legales de control fiscal vigentes, será registrado ante la Contraloría General del Estado en idioma castellano.</w:t>
      </w:r>
    </w:p>
    <w:p w:rsidR="000D4B18" w:rsidRPr="00825A24" w:rsidRDefault="000D4B18" w:rsidP="000D4B18">
      <w:pPr>
        <w:spacing w:line="276" w:lineRule="auto"/>
        <w:jc w:val="both"/>
        <w:rPr>
          <w:rFonts w:cs="Arial"/>
        </w:rPr>
      </w:pPr>
    </w:p>
    <w:p w:rsidR="000D4B18" w:rsidRPr="00825A24" w:rsidRDefault="000D4B18" w:rsidP="000D4B18">
      <w:pPr>
        <w:spacing w:line="276" w:lineRule="auto"/>
        <w:jc w:val="both"/>
        <w:rPr>
          <w:rFonts w:cs="Arial"/>
        </w:rPr>
      </w:pPr>
    </w:p>
    <w:p w:rsidR="000D4B18" w:rsidRPr="00825A24" w:rsidRDefault="000D4B18" w:rsidP="000D4B18">
      <w:pPr>
        <w:spacing w:line="276" w:lineRule="auto"/>
        <w:jc w:val="center"/>
        <w:rPr>
          <w:rFonts w:cs="Arial"/>
        </w:rPr>
      </w:pPr>
      <w:r w:rsidRPr="00825A24">
        <w:rPr>
          <w:rFonts w:cs="Arial"/>
        </w:rPr>
        <w:t>……………………………………………</w:t>
      </w:r>
    </w:p>
    <w:p w:rsidR="000D4B18" w:rsidRPr="00825A24" w:rsidRDefault="000D4B18" w:rsidP="000D4B18">
      <w:pPr>
        <w:spacing w:line="276" w:lineRule="auto"/>
        <w:jc w:val="center"/>
        <w:rPr>
          <w:rFonts w:cs="Arial"/>
        </w:rPr>
      </w:pPr>
      <w:r>
        <w:rPr>
          <w:rFonts w:cs="Arial"/>
        </w:rPr>
        <w:t>__________________</w:t>
      </w:r>
    </w:p>
    <w:p w:rsidR="000D4B18" w:rsidRPr="00825A24" w:rsidRDefault="000D4B18" w:rsidP="000D4B18">
      <w:pPr>
        <w:spacing w:line="276" w:lineRule="auto"/>
        <w:jc w:val="center"/>
        <w:rPr>
          <w:rFonts w:cs="Arial"/>
        </w:rPr>
      </w:pPr>
      <w:r w:rsidRPr="00825A24">
        <w:rPr>
          <w:rFonts w:cs="Arial"/>
        </w:rPr>
        <w:t>Y.P.F.B.</w:t>
      </w:r>
    </w:p>
    <w:p w:rsidR="000D4B18" w:rsidRPr="00825A24" w:rsidRDefault="000D4B18" w:rsidP="000D4B18">
      <w:pPr>
        <w:spacing w:line="276" w:lineRule="auto"/>
        <w:jc w:val="center"/>
        <w:rPr>
          <w:rFonts w:cs="Arial"/>
        </w:rPr>
      </w:pPr>
    </w:p>
    <w:p w:rsidR="000D4B18" w:rsidRPr="00825A24" w:rsidRDefault="000D4B18" w:rsidP="000D4B18">
      <w:pPr>
        <w:spacing w:line="276" w:lineRule="auto"/>
        <w:jc w:val="center"/>
        <w:rPr>
          <w:rFonts w:cs="Arial"/>
        </w:rPr>
      </w:pPr>
    </w:p>
    <w:p w:rsidR="000D4B18" w:rsidRPr="00825A24" w:rsidRDefault="000D4B18" w:rsidP="000D4B18">
      <w:pPr>
        <w:spacing w:line="276" w:lineRule="auto"/>
        <w:jc w:val="center"/>
        <w:rPr>
          <w:rFonts w:cs="Arial"/>
        </w:rPr>
      </w:pPr>
    </w:p>
    <w:p w:rsidR="000D4B18" w:rsidRPr="00825A24" w:rsidRDefault="000D4B18" w:rsidP="000D4B18">
      <w:pPr>
        <w:spacing w:line="276" w:lineRule="auto"/>
        <w:jc w:val="center"/>
        <w:rPr>
          <w:rFonts w:cs="Arial"/>
        </w:rPr>
      </w:pPr>
      <w:r w:rsidRPr="00825A24">
        <w:rPr>
          <w:rFonts w:cs="Arial"/>
        </w:rPr>
        <w:t>…………………………</w:t>
      </w:r>
    </w:p>
    <w:p w:rsidR="000D4B18" w:rsidRPr="00825A24" w:rsidRDefault="000D4B18" w:rsidP="000D4B18">
      <w:pPr>
        <w:spacing w:line="276" w:lineRule="auto"/>
        <w:jc w:val="center"/>
        <w:rPr>
          <w:rFonts w:cs="Arial"/>
        </w:rPr>
      </w:pPr>
      <w:r w:rsidRPr="00825A24">
        <w:rPr>
          <w:rFonts w:cs="Arial"/>
        </w:rPr>
        <w:t>Representante legal</w:t>
      </w:r>
    </w:p>
    <w:p w:rsidR="000D4B18" w:rsidRPr="00825A24" w:rsidRDefault="000D4B18" w:rsidP="000D4B18">
      <w:pPr>
        <w:spacing w:line="276" w:lineRule="auto"/>
        <w:jc w:val="center"/>
        <w:rPr>
          <w:rFonts w:cs="Arial"/>
        </w:rPr>
      </w:pPr>
      <w:r w:rsidRPr="00825A24">
        <w:rPr>
          <w:rFonts w:cs="Arial"/>
        </w:rPr>
        <w:t>……………………………………………</w:t>
      </w:r>
    </w:p>
    <w:p w:rsidR="000D4B18" w:rsidRPr="00825A24" w:rsidRDefault="000D4B18" w:rsidP="000D4B18">
      <w:pPr>
        <w:spacing w:line="276" w:lineRule="auto"/>
        <w:jc w:val="center"/>
        <w:rPr>
          <w:rFonts w:cs="Arial"/>
        </w:rPr>
      </w:pPr>
      <w:r w:rsidRPr="00825A24">
        <w:rPr>
          <w:rFonts w:cs="Arial"/>
        </w:rPr>
        <w:t>CONTRATISTA</w:t>
      </w:r>
    </w:p>
    <w:p w:rsidR="000D4B18" w:rsidRPr="004854C5" w:rsidRDefault="000D4B18" w:rsidP="007D4619">
      <w:pPr>
        <w:jc w:val="center"/>
        <w:rPr>
          <w:rFonts w:asciiTheme="minorHAnsi" w:hAnsiTheme="minorHAnsi" w:cstheme="minorHAnsi"/>
          <w:b/>
          <w:bCs/>
          <w:sz w:val="22"/>
          <w:szCs w:val="22"/>
        </w:rPr>
      </w:pPr>
      <w:bookmarkStart w:id="6" w:name="_GoBack"/>
      <w:bookmarkEnd w:id="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8B4" w:rsidRDefault="00E968B4">
      <w:r>
        <w:separator/>
      </w:r>
    </w:p>
  </w:endnote>
  <w:endnote w:type="continuationSeparator" w:id="0">
    <w:p w:rsidR="00E968B4" w:rsidRDefault="00E9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998" w:rsidRPr="006B79AF" w:rsidRDefault="00EF099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D4B18">
      <w:rPr>
        <w:rFonts w:ascii="Calibri" w:hAnsi="Calibri" w:cs="Calibri"/>
        <w:noProof/>
      </w:rPr>
      <w:t>2</w:t>
    </w:r>
    <w:r w:rsidRPr="006B79AF">
      <w:rPr>
        <w:rFonts w:ascii="Calibri" w:hAnsi="Calibri" w:cs="Calibri"/>
      </w:rPr>
      <w:fldChar w:fldCharType="end"/>
    </w:r>
  </w:p>
  <w:p w:rsidR="00EF0998" w:rsidRDefault="00EF099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8B4" w:rsidRDefault="00E968B4">
      <w:r>
        <w:separator/>
      </w:r>
    </w:p>
  </w:footnote>
  <w:footnote w:type="continuationSeparator" w:id="0">
    <w:p w:rsidR="00E968B4" w:rsidRDefault="00E968B4">
      <w:r>
        <w:continuationSeparator/>
      </w:r>
    </w:p>
  </w:footnote>
  <w:footnote w:id="1">
    <w:p w:rsidR="000D4B18" w:rsidRDefault="000D4B18" w:rsidP="000D4B18">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5C430F"/>
    <w:multiLevelType w:val="multilevel"/>
    <w:tmpl w:val="03A08590"/>
    <w:lvl w:ilvl="0">
      <w:start w:val="1"/>
      <w:numFmt w:val="upperRoman"/>
      <w:lvlText w:val="%1."/>
      <w:lvlJc w:val="left"/>
      <w:pPr>
        <w:tabs>
          <w:tab w:val="num" w:pos="2138"/>
        </w:tabs>
        <w:ind w:left="2138" w:hanging="720"/>
      </w:pPr>
      <w:rPr>
        <w:rFonts w:hint="default"/>
        <w:b/>
      </w:rPr>
    </w:lvl>
    <w:lvl w:ilvl="1">
      <w:start w:val="1"/>
      <w:numFmt w:val="decimal"/>
      <w:isLg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16901784"/>
    <w:lvl w:ilvl="0" w:tplc="8E18AF0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10D8738E"/>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4484667"/>
    <w:multiLevelType w:val="multilevel"/>
    <w:tmpl w:val="2BDAB5E2"/>
    <w:lvl w:ilvl="0">
      <w:start w:val="38"/>
      <w:numFmt w:val="decimal"/>
      <w:lvlText w:val="%1"/>
      <w:lvlJc w:val="left"/>
      <w:pPr>
        <w:ind w:left="504" w:hanging="504"/>
      </w:pPr>
      <w:rPr>
        <w:rFonts w:hint="default"/>
      </w:rPr>
    </w:lvl>
    <w:lvl w:ilvl="1">
      <w:start w:val="4"/>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nsid w:val="14E54A67"/>
    <w:multiLevelType w:val="multilevel"/>
    <w:tmpl w:val="504CFD74"/>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5842D69"/>
    <w:multiLevelType w:val="hybridMultilevel"/>
    <w:tmpl w:val="AB127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5DC134C"/>
    <w:multiLevelType w:val="hybridMultilevel"/>
    <w:tmpl w:val="2DEE5844"/>
    <w:lvl w:ilvl="0" w:tplc="94A8697A">
      <w:start w:val="1"/>
      <w:numFmt w:val="lowerLetter"/>
      <w:lvlText w:val="%1."/>
      <w:lvlJc w:val="left"/>
      <w:pPr>
        <w:tabs>
          <w:tab w:val="num" w:pos="1068"/>
        </w:tabs>
        <w:ind w:left="1068" w:hanging="360"/>
      </w:pPr>
      <w:rPr>
        <w:rFonts w:hint="default"/>
        <w:b/>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40">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6BDD4184"/>
    <w:multiLevelType w:val="hybridMultilevel"/>
    <w:tmpl w:val="45647234"/>
    <w:lvl w:ilvl="0" w:tplc="D2CED366">
      <w:start w:val="1"/>
      <w:numFmt w:val="decimal"/>
      <w:lvlText w:val="%1."/>
      <w:lvlJc w:val="left"/>
      <w:pPr>
        <w:ind w:left="3087"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B4F54CB"/>
    <w:multiLevelType w:val="multilevel"/>
    <w:tmpl w:val="DE6C75E4"/>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B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4"/>
  </w:num>
  <w:num w:numId="2">
    <w:abstractNumId w:val="19"/>
  </w:num>
  <w:num w:numId="3">
    <w:abstractNumId w:val="41"/>
  </w:num>
  <w:num w:numId="4">
    <w:abstractNumId w:val="8"/>
  </w:num>
  <w:num w:numId="5">
    <w:abstractNumId w:val="28"/>
  </w:num>
  <w:num w:numId="6">
    <w:abstractNumId w:val="30"/>
  </w:num>
  <w:num w:numId="7">
    <w:abstractNumId w:val="0"/>
  </w:num>
  <w:num w:numId="8">
    <w:abstractNumId w:val="46"/>
  </w:num>
  <w:num w:numId="9">
    <w:abstractNumId w:val="7"/>
  </w:num>
  <w:num w:numId="10">
    <w:abstractNumId w:val="9"/>
  </w:num>
  <w:num w:numId="11">
    <w:abstractNumId w:val="36"/>
  </w:num>
  <w:num w:numId="12">
    <w:abstractNumId w:val="35"/>
  </w:num>
  <w:num w:numId="13">
    <w:abstractNumId w:val="1"/>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8"/>
  </w:num>
  <w:num w:numId="17">
    <w:abstractNumId w:val="26"/>
  </w:num>
  <w:num w:numId="18">
    <w:abstractNumId w:val="4"/>
  </w:num>
  <w:num w:numId="19">
    <w:abstractNumId w:val="51"/>
  </w:num>
  <w:num w:numId="20">
    <w:abstractNumId w:val="48"/>
  </w:num>
  <w:num w:numId="21">
    <w:abstractNumId w:val="42"/>
  </w:num>
  <w:num w:numId="22">
    <w:abstractNumId w:val="31"/>
  </w:num>
  <w:num w:numId="23">
    <w:abstractNumId w:val="22"/>
  </w:num>
  <w:num w:numId="24">
    <w:abstractNumId w:val="53"/>
  </w:num>
  <w:num w:numId="25">
    <w:abstractNumId w:val="54"/>
  </w:num>
  <w:num w:numId="26">
    <w:abstractNumId w:val="12"/>
  </w:num>
  <w:num w:numId="27">
    <w:abstractNumId w:val="20"/>
  </w:num>
  <w:num w:numId="28">
    <w:abstractNumId w:val="47"/>
  </w:num>
  <w:num w:numId="29">
    <w:abstractNumId w:val="16"/>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45"/>
  </w:num>
  <w:num w:numId="35">
    <w:abstractNumId w:val="34"/>
  </w:num>
  <w:num w:numId="36">
    <w:abstractNumId w:val="44"/>
  </w:num>
  <w:num w:numId="37">
    <w:abstractNumId w:val="43"/>
  </w:num>
  <w:num w:numId="38">
    <w:abstractNumId w:val="13"/>
  </w:num>
  <w:num w:numId="39">
    <w:abstractNumId w:val="29"/>
  </w:num>
  <w:num w:numId="40">
    <w:abstractNumId w:val="3"/>
  </w:num>
  <w:num w:numId="41">
    <w:abstractNumId w:val="40"/>
  </w:num>
  <w:num w:numId="42">
    <w:abstractNumId w:val="52"/>
  </w:num>
  <w:num w:numId="43">
    <w:abstractNumId w:val="21"/>
  </w:num>
  <w:num w:numId="44">
    <w:abstractNumId w:val="5"/>
  </w:num>
  <w:num w:numId="45">
    <w:abstractNumId w:val="17"/>
  </w:num>
  <w:num w:numId="46">
    <w:abstractNumId w:val="39"/>
  </w:num>
  <w:num w:numId="47">
    <w:abstractNumId w:val="37"/>
  </w:num>
  <w:num w:numId="48">
    <w:abstractNumId w:val="11"/>
  </w:num>
  <w:num w:numId="49">
    <w:abstractNumId w:val="33"/>
  </w:num>
  <w:num w:numId="50">
    <w:abstractNumId w:val="25"/>
  </w:num>
  <w:num w:numId="51">
    <w:abstractNumId w:val="6"/>
  </w:num>
  <w:num w:numId="52">
    <w:abstractNumId w:val="18"/>
  </w:num>
  <w:num w:numId="53">
    <w:abstractNumId w:val="50"/>
  </w:num>
  <w:num w:numId="54">
    <w:abstractNumId w:val="15"/>
  </w:num>
  <w:num w:numId="55">
    <w:abstractNumId w:val="10"/>
  </w:num>
  <w:num w:numId="56">
    <w:abstractNumId w:val="4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2EEA"/>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B18"/>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7E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B26"/>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879"/>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488"/>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B4"/>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8"/>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998"/>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qFormat/>
    <w:rsid w:val="00012EEA"/>
    <w:pPr>
      <w:numPr>
        <w:numId w:val="33"/>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012EEA"/>
    <w:pPr>
      <w:numPr>
        <w:ilvl w:val="1"/>
        <w:numId w:val="33"/>
      </w:numPr>
      <w:spacing w:before="240" w:after="240" w:line="360" w:lineRule="auto"/>
      <w:ind w:right="51"/>
      <w:jc w:val="both"/>
    </w:pPr>
    <w:rPr>
      <w:rFonts w:ascii="Verdana" w:hAnsi="Verdana" w:cs="Arial"/>
      <w:b/>
      <w:bCs/>
      <w:sz w:val="18"/>
      <w:szCs w:val="18"/>
      <w:lang w:val="es-BO" w:eastAsia="es-ES"/>
    </w:rPr>
  </w:style>
  <w:style w:type="paragraph" w:customStyle="1" w:styleId="A3">
    <w:name w:val="A3"/>
    <w:basedOn w:val="Normal"/>
    <w:qFormat/>
    <w:rsid w:val="00012EEA"/>
    <w:pPr>
      <w:numPr>
        <w:ilvl w:val="2"/>
        <w:numId w:val="33"/>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012EEA"/>
    <w:rPr>
      <w:rFonts w:ascii="Verdana" w:hAnsi="Verdana" w:cs="Arial"/>
      <w:b/>
      <w:bCs/>
      <w:sz w:val="18"/>
      <w:szCs w:val="18"/>
      <w:lang w:eastAsia="es-ES"/>
    </w:rPr>
  </w:style>
  <w:style w:type="paragraph" w:customStyle="1" w:styleId="CM37">
    <w:name w:val="CM37"/>
    <w:basedOn w:val="Normal"/>
    <w:next w:val="Normal"/>
    <w:rsid w:val="000D4B18"/>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0D4B1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0D4B1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0D4B1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0D4B1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aragraph4nk">
    <w:name w:val="paragraph4nk"/>
    <w:basedOn w:val="Normal"/>
    <w:rsid w:val="000D4B18"/>
    <w:pPr>
      <w:keepNext/>
      <w:tabs>
        <w:tab w:val="decimal" w:pos="900"/>
      </w:tabs>
      <w:ind w:left="1440" w:hanging="720"/>
      <w:jc w:val="both"/>
    </w:pPr>
    <w:rPr>
      <w:rFonts w:ascii="Arial" w:hAnsi="Arial"/>
      <w:color w:val="000000"/>
      <w:sz w:val="24"/>
      <w:lang w:val="es-AR" w:eastAsia="es-ES"/>
    </w:rPr>
  </w:style>
  <w:style w:type="paragraph" w:customStyle="1" w:styleId="CM77">
    <w:name w:val="CM77"/>
    <w:basedOn w:val="Default"/>
    <w:next w:val="Default"/>
    <w:rsid w:val="000D4B18"/>
    <w:pPr>
      <w:widowControl w:val="0"/>
      <w:spacing w:after="213"/>
    </w:pPr>
    <w:rPr>
      <w:rFonts w:ascii="Century Gothic" w:eastAsia="Calibri" w:hAnsi="Century Gothic" w:cs="Times New Roman"/>
      <w:color w:val="auto"/>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affertt@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75E67-D4C8-4A0C-AE3C-AAC669E32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63</Pages>
  <Words>22638</Words>
  <Characters>129040</Characters>
  <Application>Microsoft Office Word</Application>
  <DocSecurity>0</DocSecurity>
  <Lines>1075</Lines>
  <Paragraphs>302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151376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4</cp:revision>
  <cp:lastPrinted>2015-02-19T14:27:00Z</cp:lastPrinted>
  <dcterms:created xsi:type="dcterms:W3CDTF">2017-12-29T22:38:00Z</dcterms:created>
  <dcterms:modified xsi:type="dcterms:W3CDTF">2017-12-29T23:37:00Z</dcterms:modified>
</cp:coreProperties>
</file>