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7A29" w:rsidRDefault="005A7A29" w:rsidP="007B5395">
                            <w:pPr>
                              <w:pStyle w:val="Ttulo1"/>
                              <w:ind w:left="142"/>
                              <w:jc w:val="center"/>
                              <w:rPr>
                                <w:rFonts w:ascii="Century Gothic" w:hAnsi="Century Gothic"/>
                                <w:szCs w:val="28"/>
                              </w:rPr>
                            </w:pPr>
                          </w:p>
                          <w:p w:rsidR="005A7A29" w:rsidRDefault="005A7A2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7A29" w:rsidRDefault="005A7A29" w:rsidP="007B5395">
                            <w:pPr>
                              <w:ind w:left="142"/>
                              <w:jc w:val="center"/>
                              <w:rPr>
                                <w:rFonts w:ascii="Verdana" w:hAnsi="Verdana"/>
                                <w:b/>
                              </w:rPr>
                            </w:pPr>
                          </w:p>
                          <w:p w:rsidR="005A7A29" w:rsidRDefault="005A7A2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7A29" w:rsidRPr="00103622" w:rsidRDefault="005A7A29" w:rsidP="007B5395">
                            <w:pPr>
                              <w:ind w:left="142"/>
                              <w:jc w:val="center"/>
                              <w:rPr>
                                <w:rFonts w:ascii="Century Gothic" w:hAnsi="Century Gothic" w:cs="Arial"/>
                                <w:b/>
                                <w:sz w:val="32"/>
                                <w:szCs w:val="32"/>
                                <w:lang w:val="es-MX"/>
                              </w:rPr>
                            </w:pPr>
                          </w:p>
                          <w:p w:rsidR="005A7A29" w:rsidRDefault="005A7A2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A7A29" w:rsidRDefault="005A7A29" w:rsidP="007B5395">
                            <w:pPr>
                              <w:jc w:val="center"/>
                              <w:rPr>
                                <w:rFonts w:ascii="Century Gothic" w:hAnsi="Century Gothic" w:cs="Arial"/>
                                <w:b/>
                                <w:sz w:val="28"/>
                                <w:szCs w:val="32"/>
                              </w:rPr>
                            </w:pPr>
                          </w:p>
                          <w:p w:rsidR="005A7A29" w:rsidRDefault="005A7A29" w:rsidP="007B5395">
                            <w:pPr>
                              <w:jc w:val="center"/>
                              <w:rPr>
                                <w:rFonts w:ascii="Century Gothic" w:hAnsi="Century Gothic" w:cs="Arial"/>
                                <w:b/>
                                <w:sz w:val="28"/>
                                <w:szCs w:val="32"/>
                              </w:rPr>
                            </w:pPr>
                          </w:p>
                          <w:p w:rsidR="005A7A29" w:rsidRPr="00D94CE2" w:rsidRDefault="005A7A2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7A29" w:rsidRPr="00D94CE2" w:rsidRDefault="005A7A2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A7A29" w:rsidRPr="00F40D69" w:rsidRDefault="005A7A29" w:rsidP="007B5395">
                            <w:pPr>
                              <w:ind w:left="142"/>
                              <w:jc w:val="center"/>
                              <w:rPr>
                                <w:rFonts w:ascii="Century Gothic" w:hAnsi="Century Gothic" w:cs="Arial"/>
                                <w:b/>
                                <w:sz w:val="28"/>
                                <w:szCs w:val="28"/>
                              </w:rPr>
                            </w:pPr>
                          </w:p>
                          <w:p w:rsidR="005A7A29" w:rsidRPr="003238D0" w:rsidRDefault="005A7A29" w:rsidP="007B5395">
                            <w:pPr>
                              <w:ind w:left="142"/>
                              <w:jc w:val="center"/>
                              <w:rPr>
                                <w:rFonts w:ascii="Century Gothic" w:hAnsi="Century Gothic" w:cs="Arial"/>
                                <w:b/>
                                <w:sz w:val="28"/>
                                <w:szCs w:val="28"/>
                              </w:rPr>
                            </w:pPr>
                          </w:p>
                          <w:p w:rsidR="005A7A29" w:rsidRPr="00103622" w:rsidRDefault="005A7A2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7A29" w:rsidRPr="005F6C94" w:rsidRDefault="005A7A29" w:rsidP="007B5395">
                            <w:pPr>
                              <w:ind w:left="142"/>
                              <w:rPr>
                                <w:rFonts w:ascii="Century Gothic" w:hAnsi="Century Gothic"/>
                                <w:b/>
                                <w:sz w:val="28"/>
                                <w:szCs w:val="28"/>
                                <w:lang w:val="es-MX"/>
                              </w:rPr>
                            </w:pPr>
                          </w:p>
                          <w:p w:rsidR="005A7A29" w:rsidRDefault="005A7A29"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1C05AC">
                              <w:rPr>
                                <w:rFonts w:ascii="Century Gothic" w:hAnsi="Century Gothic" w:cs="Century Gothic"/>
                                <w:b/>
                                <w:bCs/>
                                <w:sz w:val="28"/>
                                <w:szCs w:val="28"/>
                              </w:rPr>
                              <w:t xml:space="preserve">: </w:t>
                            </w:r>
                            <w:r w:rsidR="002C4152" w:rsidRPr="002C4152">
                              <w:rPr>
                                <w:rFonts w:ascii="Century Gothic" w:hAnsi="Century Gothic" w:cs="Century Gothic"/>
                                <w:b/>
                                <w:bCs/>
                                <w:sz w:val="28"/>
                                <w:szCs w:val="28"/>
                              </w:rPr>
                              <w:t>SUMINISTRO DIESEL OIL OCCIDENTE - GESTION 2018</w:t>
                            </w:r>
                          </w:p>
                          <w:p w:rsidR="005A7A29" w:rsidRPr="001C05AC" w:rsidRDefault="005A7A29" w:rsidP="007B5395">
                            <w:pPr>
                              <w:jc w:val="center"/>
                              <w:rPr>
                                <w:rFonts w:ascii="Century Gothic" w:hAnsi="Century Gothic" w:cs="Century Gothic"/>
                                <w:b/>
                                <w:bCs/>
                                <w:sz w:val="28"/>
                                <w:szCs w:val="28"/>
                              </w:rPr>
                            </w:pPr>
                          </w:p>
                          <w:p w:rsidR="005A7A29" w:rsidRPr="001C05AC" w:rsidRDefault="005A7A29" w:rsidP="007B5395">
                            <w:pPr>
                              <w:jc w:val="center"/>
                              <w:rPr>
                                <w:rFonts w:ascii="Century Gothic" w:hAnsi="Century Gothic" w:cs="Century Gothic"/>
                                <w:b/>
                                <w:bCs/>
                                <w:sz w:val="28"/>
                                <w:szCs w:val="28"/>
                              </w:rPr>
                            </w:pPr>
                            <w:r w:rsidRPr="001C05AC">
                              <w:rPr>
                                <w:rFonts w:ascii="Century Gothic" w:hAnsi="Century Gothic" w:cs="Century Gothic"/>
                                <w:b/>
                                <w:bCs/>
                                <w:sz w:val="28"/>
                                <w:szCs w:val="28"/>
                              </w:rPr>
                              <w:t xml:space="preserve">CODIGO: </w:t>
                            </w:r>
                            <w:r w:rsidR="002C4152" w:rsidRPr="002C4152">
                              <w:rPr>
                                <w:rFonts w:ascii="Century Gothic" w:hAnsi="Century Gothic" w:cs="Century Gothic"/>
                                <w:b/>
                                <w:bCs/>
                                <w:sz w:val="28"/>
                                <w:szCs w:val="28"/>
                              </w:rPr>
                              <w:t>DCO-CDL-GCHL-5-18</w:t>
                            </w:r>
                          </w:p>
                          <w:p w:rsidR="005A7A29" w:rsidRPr="001C05AC" w:rsidRDefault="005A7A29" w:rsidP="007B5395">
                            <w:pPr>
                              <w:jc w:val="center"/>
                              <w:rPr>
                                <w:rFonts w:ascii="Century Gothic" w:hAnsi="Century Gothic" w:cs="Century Gothic"/>
                                <w:b/>
                                <w:bCs/>
                                <w:sz w:val="28"/>
                                <w:szCs w:val="28"/>
                              </w:rPr>
                            </w:pPr>
                          </w:p>
                          <w:p w:rsidR="005A7A29" w:rsidRPr="001C05AC" w:rsidRDefault="005A7A29" w:rsidP="007B5395">
                            <w:pPr>
                              <w:jc w:val="center"/>
                              <w:rPr>
                                <w:rFonts w:ascii="Century Gothic" w:hAnsi="Century Gothic" w:cs="Century Gothic"/>
                                <w:b/>
                                <w:bCs/>
                                <w:sz w:val="28"/>
                                <w:szCs w:val="28"/>
                              </w:rPr>
                            </w:pPr>
                          </w:p>
                          <w:p w:rsidR="005A7A29" w:rsidRPr="001C05AC" w:rsidRDefault="005A7A29" w:rsidP="007B5395">
                            <w:pPr>
                              <w:jc w:val="center"/>
                              <w:rPr>
                                <w:rFonts w:ascii="Century Gothic" w:hAnsi="Century Gothic"/>
                                <w:b/>
                                <w:sz w:val="28"/>
                                <w:szCs w:val="28"/>
                                <w:lang w:val="es-ES_tradnl"/>
                              </w:rPr>
                            </w:pPr>
                            <w:r w:rsidRPr="001C05AC">
                              <w:rPr>
                                <w:rFonts w:ascii="Century Gothic" w:hAnsi="Century Gothic" w:cs="Century Gothic"/>
                                <w:b/>
                                <w:bCs/>
                                <w:sz w:val="28"/>
                                <w:szCs w:val="28"/>
                              </w:rPr>
                              <w:t>(Primera Convocatoria</w:t>
                            </w:r>
                            <w:r w:rsidRPr="001C05AC">
                              <w:rPr>
                                <w:rFonts w:ascii="Century Gothic" w:hAnsi="Century Gothic"/>
                                <w:b/>
                                <w:sz w:val="28"/>
                                <w:szCs w:val="28"/>
                                <w:lang w:val="es-ES_tradnl"/>
                              </w:rPr>
                              <w:t>)</w:t>
                            </w:r>
                          </w:p>
                          <w:p w:rsidR="005A7A29" w:rsidRPr="001C05AC" w:rsidRDefault="005A7A29" w:rsidP="007B5395">
                            <w:pPr>
                              <w:jc w:val="center"/>
                              <w:rPr>
                                <w:rFonts w:ascii="Century Gothic" w:hAnsi="Century Gothic"/>
                                <w:sz w:val="32"/>
                                <w:szCs w:val="32"/>
                                <w:lang w:val="es-ES_tradnl"/>
                              </w:rPr>
                            </w:pPr>
                          </w:p>
                          <w:p w:rsidR="005A7A29" w:rsidRPr="00103622" w:rsidRDefault="005A7A29" w:rsidP="007B5395">
                            <w:pPr>
                              <w:ind w:right="930"/>
                              <w:jc w:val="center"/>
                              <w:rPr>
                                <w:rFonts w:ascii="Century Gothic" w:hAnsi="Century Gothic"/>
                                <w:sz w:val="32"/>
                                <w:szCs w:val="32"/>
                                <w:lang w:val="es-ES_tradnl"/>
                              </w:rPr>
                            </w:pPr>
                          </w:p>
                          <w:p w:rsidR="005A7A29" w:rsidRPr="00103622" w:rsidRDefault="005A7A29" w:rsidP="007B5395">
                            <w:pPr>
                              <w:ind w:right="930"/>
                              <w:jc w:val="center"/>
                              <w:rPr>
                                <w:rFonts w:ascii="Century Gothic" w:hAnsi="Century Gothic"/>
                                <w:sz w:val="32"/>
                                <w:szCs w:val="32"/>
                                <w:lang w:val="es-ES_tradnl"/>
                              </w:rPr>
                            </w:pPr>
                          </w:p>
                          <w:p w:rsidR="005A7A29" w:rsidRDefault="005A7A29" w:rsidP="007B5395">
                            <w:pPr>
                              <w:ind w:right="930"/>
                              <w:jc w:val="center"/>
                              <w:rPr>
                                <w:rFonts w:ascii="Century Gothic" w:hAnsi="Century Gothic"/>
                                <w:lang w:val="es-ES_tradnl"/>
                              </w:rPr>
                            </w:pPr>
                          </w:p>
                          <w:p w:rsidR="005A7A29" w:rsidRPr="009C5A35" w:rsidRDefault="005A7A2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5A7A29" w:rsidRDefault="005A7A29" w:rsidP="007B5395">
                      <w:pPr>
                        <w:pStyle w:val="Ttulo1"/>
                        <w:ind w:left="142"/>
                        <w:jc w:val="center"/>
                        <w:rPr>
                          <w:rFonts w:ascii="Century Gothic" w:hAnsi="Century Gothic"/>
                          <w:szCs w:val="28"/>
                        </w:rPr>
                      </w:pPr>
                    </w:p>
                    <w:p w:rsidR="005A7A29" w:rsidRDefault="005A7A2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7A29" w:rsidRDefault="005A7A29" w:rsidP="007B5395">
                      <w:pPr>
                        <w:ind w:left="142"/>
                        <w:jc w:val="center"/>
                        <w:rPr>
                          <w:rFonts w:ascii="Verdana" w:hAnsi="Verdana"/>
                          <w:b/>
                        </w:rPr>
                      </w:pPr>
                    </w:p>
                    <w:p w:rsidR="005A7A29" w:rsidRDefault="005A7A2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7A29" w:rsidRPr="00103622" w:rsidRDefault="005A7A29" w:rsidP="007B5395">
                      <w:pPr>
                        <w:ind w:left="142"/>
                        <w:jc w:val="center"/>
                        <w:rPr>
                          <w:rFonts w:ascii="Century Gothic" w:hAnsi="Century Gothic" w:cs="Arial"/>
                          <w:b/>
                          <w:sz w:val="32"/>
                          <w:szCs w:val="32"/>
                          <w:lang w:val="es-MX"/>
                        </w:rPr>
                      </w:pPr>
                    </w:p>
                    <w:p w:rsidR="005A7A29" w:rsidRDefault="005A7A2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A7A29" w:rsidRDefault="005A7A29" w:rsidP="007B5395">
                      <w:pPr>
                        <w:jc w:val="center"/>
                        <w:rPr>
                          <w:rFonts w:ascii="Century Gothic" w:hAnsi="Century Gothic" w:cs="Arial"/>
                          <w:b/>
                          <w:sz w:val="28"/>
                          <w:szCs w:val="32"/>
                        </w:rPr>
                      </w:pPr>
                    </w:p>
                    <w:p w:rsidR="005A7A29" w:rsidRDefault="005A7A29" w:rsidP="007B5395">
                      <w:pPr>
                        <w:jc w:val="center"/>
                        <w:rPr>
                          <w:rFonts w:ascii="Century Gothic" w:hAnsi="Century Gothic" w:cs="Arial"/>
                          <w:b/>
                          <w:sz w:val="28"/>
                          <w:szCs w:val="32"/>
                        </w:rPr>
                      </w:pPr>
                    </w:p>
                    <w:p w:rsidR="005A7A29" w:rsidRPr="00D94CE2" w:rsidRDefault="005A7A2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7A29" w:rsidRPr="00D94CE2" w:rsidRDefault="005A7A2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A7A29" w:rsidRPr="00F40D69" w:rsidRDefault="005A7A29" w:rsidP="007B5395">
                      <w:pPr>
                        <w:ind w:left="142"/>
                        <w:jc w:val="center"/>
                        <w:rPr>
                          <w:rFonts w:ascii="Century Gothic" w:hAnsi="Century Gothic" w:cs="Arial"/>
                          <w:b/>
                          <w:sz w:val="28"/>
                          <w:szCs w:val="28"/>
                        </w:rPr>
                      </w:pPr>
                    </w:p>
                    <w:p w:rsidR="005A7A29" w:rsidRPr="003238D0" w:rsidRDefault="005A7A29" w:rsidP="007B5395">
                      <w:pPr>
                        <w:ind w:left="142"/>
                        <w:jc w:val="center"/>
                        <w:rPr>
                          <w:rFonts w:ascii="Century Gothic" w:hAnsi="Century Gothic" w:cs="Arial"/>
                          <w:b/>
                          <w:sz w:val="28"/>
                          <w:szCs w:val="28"/>
                        </w:rPr>
                      </w:pPr>
                    </w:p>
                    <w:p w:rsidR="005A7A29" w:rsidRPr="00103622" w:rsidRDefault="005A7A2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7A29" w:rsidRPr="005F6C94" w:rsidRDefault="005A7A29" w:rsidP="007B5395">
                      <w:pPr>
                        <w:ind w:left="142"/>
                        <w:rPr>
                          <w:rFonts w:ascii="Century Gothic" w:hAnsi="Century Gothic"/>
                          <w:b/>
                          <w:sz w:val="28"/>
                          <w:szCs w:val="28"/>
                          <w:lang w:val="es-MX"/>
                        </w:rPr>
                      </w:pPr>
                    </w:p>
                    <w:p w:rsidR="005A7A29" w:rsidRDefault="005A7A29"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1C05AC">
                        <w:rPr>
                          <w:rFonts w:ascii="Century Gothic" w:hAnsi="Century Gothic" w:cs="Century Gothic"/>
                          <w:b/>
                          <w:bCs/>
                          <w:sz w:val="28"/>
                          <w:szCs w:val="28"/>
                        </w:rPr>
                        <w:t xml:space="preserve">: </w:t>
                      </w:r>
                      <w:r w:rsidR="002C4152" w:rsidRPr="002C4152">
                        <w:rPr>
                          <w:rFonts w:ascii="Century Gothic" w:hAnsi="Century Gothic" w:cs="Century Gothic"/>
                          <w:b/>
                          <w:bCs/>
                          <w:sz w:val="28"/>
                          <w:szCs w:val="28"/>
                        </w:rPr>
                        <w:t>SUMINISTRO DIESEL OIL OCCIDENTE - GESTION 2018</w:t>
                      </w:r>
                    </w:p>
                    <w:p w:rsidR="005A7A29" w:rsidRPr="001C05AC" w:rsidRDefault="005A7A29" w:rsidP="007B5395">
                      <w:pPr>
                        <w:jc w:val="center"/>
                        <w:rPr>
                          <w:rFonts w:ascii="Century Gothic" w:hAnsi="Century Gothic" w:cs="Century Gothic"/>
                          <w:b/>
                          <w:bCs/>
                          <w:sz w:val="28"/>
                          <w:szCs w:val="28"/>
                        </w:rPr>
                      </w:pPr>
                    </w:p>
                    <w:p w:rsidR="005A7A29" w:rsidRPr="001C05AC" w:rsidRDefault="005A7A29" w:rsidP="007B5395">
                      <w:pPr>
                        <w:jc w:val="center"/>
                        <w:rPr>
                          <w:rFonts w:ascii="Century Gothic" w:hAnsi="Century Gothic" w:cs="Century Gothic"/>
                          <w:b/>
                          <w:bCs/>
                          <w:sz w:val="28"/>
                          <w:szCs w:val="28"/>
                        </w:rPr>
                      </w:pPr>
                      <w:r w:rsidRPr="001C05AC">
                        <w:rPr>
                          <w:rFonts w:ascii="Century Gothic" w:hAnsi="Century Gothic" w:cs="Century Gothic"/>
                          <w:b/>
                          <w:bCs/>
                          <w:sz w:val="28"/>
                          <w:szCs w:val="28"/>
                        </w:rPr>
                        <w:t xml:space="preserve">CODIGO: </w:t>
                      </w:r>
                      <w:r w:rsidR="002C4152" w:rsidRPr="002C4152">
                        <w:rPr>
                          <w:rFonts w:ascii="Century Gothic" w:hAnsi="Century Gothic" w:cs="Century Gothic"/>
                          <w:b/>
                          <w:bCs/>
                          <w:sz w:val="28"/>
                          <w:szCs w:val="28"/>
                        </w:rPr>
                        <w:t>DCO-CDL-GCHL-5-18</w:t>
                      </w:r>
                    </w:p>
                    <w:p w:rsidR="005A7A29" w:rsidRPr="001C05AC" w:rsidRDefault="005A7A29" w:rsidP="007B5395">
                      <w:pPr>
                        <w:jc w:val="center"/>
                        <w:rPr>
                          <w:rFonts w:ascii="Century Gothic" w:hAnsi="Century Gothic" w:cs="Century Gothic"/>
                          <w:b/>
                          <w:bCs/>
                          <w:sz w:val="28"/>
                          <w:szCs w:val="28"/>
                        </w:rPr>
                      </w:pPr>
                    </w:p>
                    <w:p w:rsidR="005A7A29" w:rsidRPr="001C05AC" w:rsidRDefault="005A7A29" w:rsidP="007B5395">
                      <w:pPr>
                        <w:jc w:val="center"/>
                        <w:rPr>
                          <w:rFonts w:ascii="Century Gothic" w:hAnsi="Century Gothic" w:cs="Century Gothic"/>
                          <w:b/>
                          <w:bCs/>
                          <w:sz w:val="28"/>
                          <w:szCs w:val="28"/>
                        </w:rPr>
                      </w:pPr>
                    </w:p>
                    <w:p w:rsidR="005A7A29" w:rsidRPr="001C05AC" w:rsidRDefault="005A7A29" w:rsidP="007B5395">
                      <w:pPr>
                        <w:jc w:val="center"/>
                        <w:rPr>
                          <w:rFonts w:ascii="Century Gothic" w:hAnsi="Century Gothic"/>
                          <w:b/>
                          <w:sz w:val="28"/>
                          <w:szCs w:val="28"/>
                          <w:lang w:val="es-ES_tradnl"/>
                        </w:rPr>
                      </w:pPr>
                      <w:r w:rsidRPr="001C05AC">
                        <w:rPr>
                          <w:rFonts w:ascii="Century Gothic" w:hAnsi="Century Gothic" w:cs="Century Gothic"/>
                          <w:b/>
                          <w:bCs/>
                          <w:sz w:val="28"/>
                          <w:szCs w:val="28"/>
                        </w:rPr>
                        <w:t>(Primera Convocatoria</w:t>
                      </w:r>
                      <w:r w:rsidRPr="001C05AC">
                        <w:rPr>
                          <w:rFonts w:ascii="Century Gothic" w:hAnsi="Century Gothic"/>
                          <w:b/>
                          <w:sz w:val="28"/>
                          <w:szCs w:val="28"/>
                          <w:lang w:val="es-ES_tradnl"/>
                        </w:rPr>
                        <w:t>)</w:t>
                      </w:r>
                    </w:p>
                    <w:p w:rsidR="005A7A29" w:rsidRPr="001C05AC" w:rsidRDefault="005A7A29" w:rsidP="007B5395">
                      <w:pPr>
                        <w:jc w:val="center"/>
                        <w:rPr>
                          <w:rFonts w:ascii="Century Gothic" w:hAnsi="Century Gothic"/>
                          <w:sz w:val="32"/>
                          <w:szCs w:val="32"/>
                          <w:lang w:val="es-ES_tradnl"/>
                        </w:rPr>
                      </w:pPr>
                    </w:p>
                    <w:p w:rsidR="005A7A29" w:rsidRPr="00103622" w:rsidRDefault="005A7A29" w:rsidP="007B5395">
                      <w:pPr>
                        <w:ind w:right="930"/>
                        <w:jc w:val="center"/>
                        <w:rPr>
                          <w:rFonts w:ascii="Century Gothic" w:hAnsi="Century Gothic"/>
                          <w:sz w:val="32"/>
                          <w:szCs w:val="32"/>
                          <w:lang w:val="es-ES_tradnl"/>
                        </w:rPr>
                      </w:pPr>
                    </w:p>
                    <w:p w:rsidR="005A7A29" w:rsidRPr="00103622" w:rsidRDefault="005A7A29" w:rsidP="007B5395">
                      <w:pPr>
                        <w:ind w:right="930"/>
                        <w:jc w:val="center"/>
                        <w:rPr>
                          <w:rFonts w:ascii="Century Gothic" w:hAnsi="Century Gothic"/>
                          <w:sz w:val="32"/>
                          <w:szCs w:val="32"/>
                          <w:lang w:val="es-ES_tradnl"/>
                        </w:rPr>
                      </w:pPr>
                    </w:p>
                    <w:p w:rsidR="005A7A29" w:rsidRDefault="005A7A29" w:rsidP="007B5395">
                      <w:pPr>
                        <w:ind w:right="930"/>
                        <w:jc w:val="center"/>
                        <w:rPr>
                          <w:rFonts w:ascii="Century Gothic" w:hAnsi="Century Gothic"/>
                          <w:lang w:val="es-ES_tradnl"/>
                        </w:rPr>
                      </w:pPr>
                    </w:p>
                    <w:p w:rsidR="005A7A29" w:rsidRPr="009C5A35" w:rsidRDefault="005A7A2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7A29" w:rsidRPr="00AD6AF2" w:rsidRDefault="005A7A29" w:rsidP="00795A5A">
                            <w:pPr>
                              <w:ind w:right="930"/>
                              <w:jc w:val="center"/>
                              <w:rPr>
                                <w:rFonts w:ascii="Century Gothic" w:hAnsi="Century Gothic"/>
                                <w:sz w:val="14"/>
                                <w:lang w:val="es-ES_tradnl"/>
                              </w:rPr>
                            </w:pPr>
                          </w:p>
                          <w:p w:rsidR="005A7A29" w:rsidRPr="00AD6AF2" w:rsidRDefault="005A7A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w:t>
                            </w:r>
                            <w:r w:rsidRPr="00693BF4">
                              <w:rPr>
                                <w:rFonts w:ascii="Century Gothic" w:hAnsi="Century Gothic"/>
                                <w:b/>
                                <w:sz w:val="18"/>
                                <w:szCs w:val="18"/>
                                <w:highlight w:val="cyan"/>
                                <w:lang w:val="es-ES_tradnl"/>
                              </w:rPr>
                              <w:t>E-</w:t>
                            </w:r>
                            <w:r>
                              <w:rPr>
                                <w:rFonts w:ascii="Century Gothic" w:hAnsi="Century Gothic"/>
                                <w:b/>
                                <w:sz w:val="18"/>
                                <w:szCs w:val="18"/>
                                <w:lang w:val="es-ES_tradnl"/>
                              </w:rPr>
                              <w:t>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A7A29" w:rsidRPr="00AD6AF2" w:rsidRDefault="005A7A29" w:rsidP="00795A5A">
                      <w:pPr>
                        <w:ind w:right="930"/>
                        <w:jc w:val="center"/>
                        <w:rPr>
                          <w:rFonts w:ascii="Century Gothic" w:hAnsi="Century Gothic"/>
                          <w:sz w:val="14"/>
                          <w:lang w:val="es-ES_tradnl"/>
                        </w:rPr>
                      </w:pPr>
                    </w:p>
                    <w:p w:rsidR="005A7A29" w:rsidRPr="00AD6AF2" w:rsidRDefault="005A7A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w:t>
                      </w:r>
                      <w:r w:rsidRPr="00693BF4">
                        <w:rPr>
                          <w:rFonts w:ascii="Century Gothic" w:hAnsi="Century Gothic"/>
                          <w:b/>
                          <w:sz w:val="18"/>
                          <w:szCs w:val="18"/>
                          <w:highlight w:val="cyan"/>
                          <w:lang w:val="es-ES_tradnl"/>
                        </w:rPr>
                        <w:t>E-</w:t>
                      </w:r>
                      <w:r>
                        <w:rPr>
                          <w:rFonts w:ascii="Century Gothic" w:hAnsi="Century Gothic"/>
                          <w:b/>
                          <w:sz w:val="18"/>
                          <w:szCs w:val="18"/>
                          <w:lang w:val="es-ES_tradnl"/>
                        </w:rPr>
                        <w:t>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942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31A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942D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5942DE"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2F30CB">
        <w:trPr>
          <w:trHeight w:val="145"/>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2F30CB">
        <w:trPr>
          <w:trHeight w:val="300"/>
        </w:trPr>
        <w:tc>
          <w:tcPr>
            <w:tcW w:w="433" w:type="dxa"/>
            <w:vAlign w:val="center"/>
          </w:tcPr>
          <w:p w:rsidR="00855E15" w:rsidRPr="002F30CB" w:rsidRDefault="00855E15" w:rsidP="00855E15">
            <w:pPr>
              <w:jc w:val="center"/>
              <w:rPr>
                <w:rFonts w:asciiTheme="minorHAnsi" w:hAnsiTheme="minorHAnsi" w:cstheme="minorHAnsi"/>
                <w:sz w:val="18"/>
                <w:szCs w:val="18"/>
              </w:rPr>
            </w:pPr>
            <w:r w:rsidRPr="002F30CB">
              <w:rPr>
                <w:rFonts w:asciiTheme="minorHAnsi" w:hAnsiTheme="minorHAnsi" w:cstheme="minorHAnsi"/>
                <w:sz w:val="18"/>
                <w:szCs w:val="18"/>
              </w:rPr>
              <w:t>1</w:t>
            </w:r>
          </w:p>
        </w:tc>
        <w:tc>
          <w:tcPr>
            <w:tcW w:w="3106" w:type="dxa"/>
            <w:vAlign w:val="center"/>
          </w:tcPr>
          <w:p w:rsidR="00855E15" w:rsidRPr="002F30CB" w:rsidRDefault="00855E15" w:rsidP="005942DE">
            <w:pPr>
              <w:rPr>
                <w:rFonts w:asciiTheme="minorHAnsi" w:hAnsiTheme="minorHAnsi" w:cstheme="minorHAnsi"/>
                <w:sz w:val="18"/>
                <w:szCs w:val="18"/>
              </w:rPr>
            </w:pPr>
            <w:r w:rsidRPr="002F30CB">
              <w:rPr>
                <w:rFonts w:asciiTheme="minorHAnsi" w:hAnsiTheme="minorHAnsi" w:cstheme="minorHAnsi"/>
                <w:sz w:val="18"/>
                <w:szCs w:val="18"/>
              </w:rPr>
              <w:t>Inspección Previa</w:t>
            </w:r>
          </w:p>
        </w:tc>
        <w:tc>
          <w:tcPr>
            <w:tcW w:w="1393" w:type="dxa"/>
            <w:gridSpan w:val="2"/>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p w:rsidR="00855E15" w:rsidRPr="002F30CB" w:rsidRDefault="00855E15" w:rsidP="002F30CB">
            <w:pPr>
              <w:jc w:val="center"/>
              <w:rPr>
                <w:rFonts w:asciiTheme="minorHAnsi" w:hAnsiTheme="minorHAnsi" w:cstheme="minorHAnsi"/>
                <w:sz w:val="18"/>
                <w:szCs w:val="18"/>
              </w:rPr>
            </w:pPr>
          </w:p>
        </w:tc>
        <w:tc>
          <w:tcPr>
            <w:tcW w:w="1528" w:type="dxa"/>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Hora:</w:t>
            </w:r>
          </w:p>
          <w:p w:rsidR="00855E15" w:rsidRPr="002F30CB" w:rsidRDefault="00855E15" w:rsidP="002F30CB">
            <w:pPr>
              <w:jc w:val="center"/>
              <w:rPr>
                <w:rFonts w:asciiTheme="minorHAnsi" w:hAnsiTheme="minorHAnsi" w:cstheme="minorHAnsi"/>
                <w:color w:val="000000"/>
                <w:sz w:val="18"/>
                <w:szCs w:val="18"/>
              </w:rPr>
            </w:pPr>
          </w:p>
        </w:tc>
        <w:tc>
          <w:tcPr>
            <w:tcW w:w="3534" w:type="dxa"/>
            <w:vAlign w:val="center"/>
          </w:tcPr>
          <w:p w:rsidR="00855E15" w:rsidRPr="002F30CB" w:rsidRDefault="005942DE" w:rsidP="00855E15">
            <w:pPr>
              <w:jc w:val="both"/>
              <w:rPr>
                <w:rFonts w:asciiTheme="minorHAnsi" w:hAnsiTheme="minorHAnsi" w:cstheme="minorHAnsi"/>
                <w:i/>
                <w:color w:val="000000"/>
                <w:sz w:val="18"/>
                <w:szCs w:val="18"/>
                <w:lang w:val="es-ES_tradnl"/>
              </w:rPr>
            </w:pPr>
            <w:r w:rsidRPr="002F30CB">
              <w:rPr>
                <w:rFonts w:asciiTheme="minorHAnsi" w:hAnsiTheme="minorHAnsi" w:cstheme="minorHAnsi"/>
                <w:i/>
                <w:color w:val="000000"/>
                <w:sz w:val="18"/>
                <w:szCs w:val="18"/>
                <w:lang w:val="es-ES_tradnl"/>
              </w:rPr>
              <w:t>(N/A  No aplica)</w:t>
            </w:r>
          </w:p>
        </w:tc>
      </w:tr>
      <w:tr w:rsidR="00855E15" w:rsidRPr="00552079" w:rsidTr="002F30CB">
        <w:trPr>
          <w:trHeight w:val="155"/>
        </w:trPr>
        <w:tc>
          <w:tcPr>
            <w:tcW w:w="433" w:type="dxa"/>
            <w:vAlign w:val="center"/>
          </w:tcPr>
          <w:p w:rsidR="00855E15" w:rsidRPr="002F30CB" w:rsidRDefault="00855E15" w:rsidP="00855E15">
            <w:pPr>
              <w:rPr>
                <w:rFonts w:asciiTheme="minorHAnsi" w:hAnsiTheme="minorHAnsi" w:cstheme="minorHAnsi"/>
                <w:sz w:val="18"/>
                <w:szCs w:val="18"/>
              </w:rPr>
            </w:pPr>
          </w:p>
        </w:tc>
        <w:tc>
          <w:tcPr>
            <w:tcW w:w="3106" w:type="dxa"/>
            <w:vAlign w:val="center"/>
          </w:tcPr>
          <w:p w:rsidR="00855E15" w:rsidRPr="002F30CB" w:rsidRDefault="00855E15" w:rsidP="00855E15">
            <w:pPr>
              <w:rPr>
                <w:rFonts w:asciiTheme="minorHAnsi" w:hAnsiTheme="minorHAnsi" w:cstheme="minorHAnsi"/>
                <w:sz w:val="18"/>
                <w:szCs w:val="18"/>
              </w:rPr>
            </w:pPr>
          </w:p>
        </w:tc>
        <w:tc>
          <w:tcPr>
            <w:tcW w:w="2921" w:type="dxa"/>
            <w:gridSpan w:val="3"/>
            <w:vAlign w:val="center"/>
          </w:tcPr>
          <w:p w:rsidR="00855E15" w:rsidRPr="002F30CB" w:rsidRDefault="00855E15" w:rsidP="002F30CB">
            <w:pPr>
              <w:jc w:val="center"/>
              <w:rPr>
                <w:rFonts w:asciiTheme="minorHAnsi" w:hAnsiTheme="minorHAnsi" w:cstheme="minorHAnsi"/>
                <w:sz w:val="18"/>
                <w:szCs w:val="18"/>
              </w:rPr>
            </w:pPr>
          </w:p>
        </w:tc>
        <w:tc>
          <w:tcPr>
            <w:tcW w:w="3534" w:type="dxa"/>
          </w:tcPr>
          <w:p w:rsidR="00855E15" w:rsidRPr="002F30CB" w:rsidRDefault="00855E15" w:rsidP="00855E15">
            <w:pPr>
              <w:jc w:val="both"/>
              <w:rPr>
                <w:rFonts w:asciiTheme="minorHAnsi" w:hAnsiTheme="minorHAnsi" w:cstheme="minorHAnsi"/>
                <w:sz w:val="18"/>
                <w:szCs w:val="18"/>
              </w:rPr>
            </w:pPr>
          </w:p>
        </w:tc>
      </w:tr>
      <w:tr w:rsidR="00855E15" w:rsidRPr="00552079" w:rsidTr="002F30CB">
        <w:trPr>
          <w:trHeight w:val="433"/>
        </w:trPr>
        <w:tc>
          <w:tcPr>
            <w:tcW w:w="433" w:type="dxa"/>
            <w:shd w:val="clear" w:color="auto" w:fill="auto"/>
            <w:vAlign w:val="center"/>
          </w:tcPr>
          <w:p w:rsidR="00855E15" w:rsidRPr="002F30CB" w:rsidRDefault="00855E15" w:rsidP="00855E15">
            <w:pPr>
              <w:jc w:val="center"/>
              <w:rPr>
                <w:rFonts w:asciiTheme="minorHAnsi" w:hAnsiTheme="minorHAnsi" w:cstheme="minorHAnsi"/>
                <w:sz w:val="18"/>
                <w:szCs w:val="18"/>
              </w:rPr>
            </w:pPr>
            <w:r w:rsidRPr="002F30CB">
              <w:rPr>
                <w:rFonts w:asciiTheme="minorHAnsi" w:hAnsiTheme="minorHAnsi" w:cstheme="minorHAnsi"/>
                <w:sz w:val="18"/>
                <w:szCs w:val="18"/>
              </w:rPr>
              <w:t>2</w:t>
            </w:r>
          </w:p>
        </w:tc>
        <w:tc>
          <w:tcPr>
            <w:tcW w:w="3106" w:type="dxa"/>
            <w:vAlign w:val="center"/>
          </w:tcPr>
          <w:p w:rsidR="00855E15" w:rsidRPr="002F30CB" w:rsidRDefault="00855E15" w:rsidP="00855E15">
            <w:pPr>
              <w:rPr>
                <w:rFonts w:asciiTheme="minorHAnsi" w:hAnsiTheme="minorHAnsi" w:cstheme="minorHAnsi"/>
                <w:sz w:val="18"/>
                <w:szCs w:val="18"/>
              </w:rPr>
            </w:pPr>
            <w:r w:rsidRPr="002F30CB">
              <w:rPr>
                <w:rFonts w:asciiTheme="minorHAnsi" w:hAnsiTheme="minorHAnsi" w:cstheme="minorHAnsi"/>
                <w:sz w:val="18"/>
                <w:szCs w:val="18"/>
              </w:rPr>
              <w:t>Presentación de Acuerdo de Confidencialidad</w:t>
            </w:r>
          </w:p>
          <w:p w:rsidR="00855E15" w:rsidRPr="002F30CB" w:rsidRDefault="00855E15" w:rsidP="00855E15">
            <w:pPr>
              <w:rPr>
                <w:rFonts w:asciiTheme="minorHAnsi" w:hAnsiTheme="minorHAnsi" w:cstheme="minorHAnsi"/>
                <w:sz w:val="18"/>
                <w:szCs w:val="18"/>
              </w:rPr>
            </w:pPr>
          </w:p>
        </w:tc>
        <w:tc>
          <w:tcPr>
            <w:tcW w:w="1393" w:type="dxa"/>
            <w:gridSpan w:val="2"/>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tc>
        <w:tc>
          <w:tcPr>
            <w:tcW w:w="1528" w:type="dxa"/>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Hora:</w:t>
            </w:r>
          </w:p>
        </w:tc>
        <w:tc>
          <w:tcPr>
            <w:tcW w:w="3534" w:type="dxa"/>
            <w:vAlign w:val="center"/>
          </w:tcPr>
          <w:p w:rsidR="00855E15" w:rsidRPr="002F30CB" w:rsidRDefault="005942DE" w:rsidP="00855E15">
            <w:pPr>
              <w:jc w:val="both"/>
              <w:rPr>
                <w:rFonts w:asciiTheme="minorHAnsi" w:hAnsiTheme="minorHAnsi" w:cstheme="minorHAnsi"/>
                <w:i/>
                <w:color w:val="FF0000"/>
                <w:sz w:val="18"/>
                <w:szCs w:val="18"/>
              </w:rPr>
            </w:pPr>
            <w:r w:rsidRPr="002F30CB">
              <w:rPr>
                <w:rFonts w:asciiTheme="minorHAnsi" w:hAnsiTheme="minorHAnsi" w:cstheme="minorHAnsi"/>
                <w:i/>
                <w:color w:val="FF0000"/>
                <w:sz w:val="18"/>
                <w:szCs w:val="18"/>
              </w:rPr>
              <w:t>( N/A  No aplica)</w:t>
            </w:r>
          </w:p>
        </w:tc>
      </w:tr>
      <w:tr w:rsidR="00855E15" w:rsidRPr="00552079" w:rsidTr="002F30CB">
        <w:trPr>
          <w:trHeight w:val="263"/>
        </w:trPr>
        <w:tc>
          <w:tcPr>
            <w:tcW w:w="433" w:type="dxa"/>
            <w:shd w:val="clear" w:color="auto" w:fill="auto"/>
            <w:vAlign w:val="center"/>
          </w:tcPr>
          <w:p w:rsidR="00855E15" w:rsidRPr="002F30CB" w:rsidRDefault="00855E15" w:rsidP="00855E15">
            <w:pPr>
              <w:jc w:val="center"/>
              <w:rPr>
                <w:rFonts w:asciiTheme="minorHAnsi" w:hAnsiTheme="minorHAnsi" w:cstheme="minorHAnsi"/>
                <w:sz w:val="18"/>
                <w:szCs w:val="18"/>
              </w:rPr>
            </w:pPr>
          </w:p>
        </w:tc>
        <w:tc>
          <w:tcPr>
            <w:tcW w:w="3106" w:type="dxa"/>
            <w:vAlign w:val="center"/>
          </w:tcPr>
          <w:p w:rsidR="00855E15" w:rsidRPr="002F30CB" w:rsidRDefault="00855E15" w:rsidP="00855E15">
            <w:pPr>
              <w:rPr>
                <w:rFonts w:asciiTheme="minorHAnsi" w:hAnsiTheme="minorHAnsi" w:cstheme="minorHAnsi"/>
                <w:sz w:val="18"/>
                <w:szCs w:val="18"/>
              </w:rPr>
            </w:pPr>
          </w:p>
        </w:tc>
        <w:tc>
          <w:tcPr>
            <w:tcW w:w="1393" w:type="dxa"/>
            <w:gridSpan w:val="2"/>
            <w:vAlign w:val="center"/>
          </w:tcPr>
          <w:p w:rsidR="00855E15" w:rsidRPr="002F30CB" w:rsidRDefault="00855E15" w:rsidP="002F30CB">
            <w:pPr>
              <w:jc w:val="center"/>
              <w:rPr>
                <w:rFonts w:asciiTheme="minorHAnsi" w:hAnsiTheme="minorHAnsi" w:cstheme="minorHAnsi"/>
                <w:sz w:val="18"/>
                <w:szCs w:val="18"/>
              </w:rPr>
            </w:pPr>
          </w:p>
        </w:tc>
        <w:tc>
          <w:tcPr>
            <w:tcW w:w="1528" w:type="dxa"/>
            <w:vAlign w:val="center"/>
          </w:tcPr>
          <w:p w:rsidR="00855E15" w:rsidRPr="002F30CB" w:rsidRDefault="00855E15" w:rsidP="002F30CB">
            <w:pPr>
              <w:jc w:val="center"/>
              <w:rPr>
                <w:rFonts w:asciiTheme="minorHAnsi" w:hAnsiTheme="minorHAnsi" w:cstheme="minorHAnsi"/>
                <w:sz w:val="18"/>
                <w:szCs w:val="18"/>
              </w:rPr>
            </w:pPr>
          </w:p>
        </w:tc>
        <w:tc>
          <w:tcPr>
            <w:tcW w:w="3534" w:type="dxa"/>
            <w:vAlign w:val="center"/>
          </w:tcPr>
          <w:p w:rsidR="00855E15" w:rsidRPr="002F30CB" w:rsidRDefault="00855E15" w:rsidP="00855E15">
            <w:pPr>
              <w:jc w:val="both"/>
              <w:rPr>
                <w:rFonts w:asciiTheme="minorHAnsi" w:hAnsiTheme="minorHAnsi" w:cstheme="minorHAnsi"/>
                <w:b/>
                <w:color w:val="FF0000"/>
                <w:sz w:val="18"/>
                <w:szCs w:val="18"/>
              </w:rPr>
            </w:pPr>
          </w:p>
        </w:tc>
      </w:tr>
      <w:tr w:rsidR="00855E15" w:rsidRPr="00552079" w:rsidTr="002F30CB">
        <w:trPr>
          <w:trHeight w:val="433"/>
        </w:trPr>
        <w:tc>
          <w:tcPr>
            <w:tcW w:w="433" w:type="dxa"/>
            <w:shd w:val="clear" w:color="auto" w:fill="auto"/>
            <w:vAlign w:val="center"/>
          </w:tcPr>
          <w:p w:rsidR="00855E15" w:rsidRPr="002F30CB" w:rsidRDefault="00855E15" w:rsidP="00855E15">
            <w:pPr>
              <w:jc w:val="center"/>
              <w:rPr>
                <w:rFonts w:asciiTheme="minorHAnsi" w:hAnsiTheme="minorHAnsi" w:cstheme="minorHAnsi"/>
                <w:sz w:val="18"/>
                <w:szCs w:val="18"/>
              </w:rPr>
            </w:pPr>
            <w:r w:rsidRPr="002F30CB">
              <w:rPr>
                <w:rFonts w:asciiTheme="minorHAnsi" w:hAnsiTheme="minorHAnsi" w:cstheme="minorHAnsi"/>
                <w:sz w:val="18"/>
                <w:szCs w:val="18"/>
              </w:rPr>
              <w:t>3</w:t>
            </w:r>
          </w:p>
        </w:tc>
        <w:tc>
          <w:tcPr>
            <w:tcW w:w="3106" w:type="dxa"/>
            <w:vAlign w:val="center"/>
          </w:tcPr>
          <w:p w:rsidR="002F30CB" w:rsidRPr="002F30CB" w:rsidRDefault="00855E15" w:rsidP="002F30CB">
            <w:pPr>
              <w:rPr>
                <w:rFonts w:asciiTheme="minorHAnsi" w:hAnsiTheme="minorHAnsi" w:cstheme="minorHAnsi"/>
                <w:sz w:val="18"/>
                <w:szCs w:val="18"/>
              </w:rPr>
            </w:pPr>
            <w:r w:rsidRPr="002F30CB">
              <w:rPr>
                <w:rFonts w:asciiTheme="minorHAnsi" w:hAnsiTheme="minorHAnsi" w:cstheme="minorHAnsi"/>
                <w:sz w:val="18"/>
                <w:szCs w:val="18"/>
              </w:rPr>
              <w:t>Consultas Escritas</w:t>
            </w:r>
          </w:p>
          <w:p w:rsidR="00855E15" w:rsidRPr="002F30CB" w:rsidRDefault="00855E15" w:rsidP="00855E15">
            <w:pPr>
              <w:jc w:val="both"/>
              <w:rPr>
                <w:rFonts w:asciiTheme="minorHAnsi" w:hAnsiTheme="minorHAnsi" w:cstheme="minorHAnsi"/>
                <w:sz w:val="18"/>
                <w:szCs w:val="18"/>
                <w:lang w:val="es-ES_tradnl"/>
              </w:rPr>
            </w:pPr>
          </w:p>
        </w:tc>
        <w:tc>
          <w:tcPr>
            <w:tcW w:w="1393" w:type="dxa"/>
            <w:gridSpan w:val="2"/>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p w:rsidR="002F30CB" w:rsidRPr="002F30CB" w:rsidRDefault="00742A8A" w:rsidP="002F30CB">
            <w:pPr>
              <w:jc w:val="center"/>
              <w:rPr>
                <w:rFonts w:asciiTheme="minorHAnsi" w:hAnsiTheme="minorHAnsi" w:cstheme="minorHAnsi"/>
                <w:sz w:val="18"/>
                <w:szCs w:val="18"/>
              </w:rPr>
            </w:pPr>
            <w:r>
              <w:rPr>
                <w:rFonts w:asciiTheme="minorHAnsi" w:hAnsiTheme="minorHAnsi" w:cstheme="minorHAnsi"/>
                <w:sz w:val="18"/>
                <w:szCs w:val="18"/>
              </w:rPr>
              <w:t>14</w:t>
            </w:r>
            <w:r w:rsidR="00531A0D">
              <w:rPr>
                <w:rFonts w:asciiTheme="minorHAnsi" w:hAnsiTheme="minorHAnsi" w:cstheme="minorHAnsi"/>
                <w:sz w:val="18"/>
                <w:szCs w:val="18"/>
              </w:rPr>
              <w:t>/02/2018</w:t>
            </w:r>
          </w:p>
          <w:p w:rsidR="00855E15" w:rsidRPr="002F30CB" w:rsidRDefault="00855E15" w:rsidP="002F30CB">
            <w:pPr>
              <w:jc w:val="center"/>
              <w:rPr>
                <w:rFonts w:asciiTheme="minorHAnsi" w:hAnsiTheme="minorHAnsi" w:cstheme="minorHAnsi"/>
                <w:sz w:val="18"/>
                <w:szCs w:val="18"/>
              </w:rPr>
            </w:pPr>
          </w:p>
        </w:tc>
        <w:tc>
          <w:tcPr>
            <w:tcW w:w="1528" w:type="dxa"/>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Hasta hora:</w:t>
            </w:r>
          </w:p>
          <w:p w:rsidR="00855E15" w:rsidRPr="002F30CB" w:rsidRDefault="00742A8A" w:rsidP="002F30CB">
            <w:pPr>
              <w:jc w:val="center"/>
              <w:rPr>
                <w:rFonts w:asciiTheme="minorHAnsi" w:hAnsiTheme="minorHAnsi" w:cstheme="minorHAnsi"/>
                <w:sz w:val="18"/>
                <w:szCs w:val="18"/>
              </w:rPr>
            </w:pPr>
            <w:r>
              <w:rPr>
                <w:rFonts w:asciiTheme="minorHAnsi" w:hAnsiTheme="minorHAnsi" w:cstheme="minorHAnsi"/>
                <w:sz w:val="18"/>
                <w:szCs w:val="18"/>
              </w:rPr>
              <w:t>18:30</w:t>
            </w:r>
          </w:p>
        </w:tc>
        <w:tc>
          <w:tcPr>
            <w:tcW w:w="3534" w:type="dxa"/>
            <w:vAlign w:val="center"/>
          </w:tcPr>
          <w:p w:rsidR="00855E15" w:rsidRPr="002F30CB" w:rsidRDefault="002F30CB" w:rsidP="00855E15">
            <w:pPr>
              <w:jc w:val="both"/>
              <w:rPr>
                <w:rFonts w:asciiTheme="minorHAnsi" w:hAnsiTheme="minorHAnsi" w:cstheme="minorHAnsi"/>
                <w:color w:val="000000"/>
                <w:sz w:val="18"/>
                <w:szCs w:val="18"/>
              </w:rPr>
            </w:pPr>
            <w:r w:rsidRPr="002F30CB">
              <w:rPr>
                <w:rFonts w:asciiTheme="minorHAnsi" w:hAnsiTheme="minorHAnsi" w:cstheme="minorHAnsi"/>
                <w:color w:val="FF0000"/>
                <w:sz w:val="18"/>
                <w:szCs w:val="18"/>
              </w:rPr>
              <w:t>iandrade@ypfb.gob.bo</w:t>
            </w:r>
          </w:p>
        </w:tc>
      </w:tr>
      <w:tr w:rsidR="00855E15" w:rsidRPr="00552079" w:rsidTr="002F30CB">
        <w:trPr>
          <w:trHeight w:val="65"/>
        </w:trPr>
        <w:tc>
          <w:tcPr>
            <w:tcW w:w="433" w:type="dxa"/>
            <w:vAlign w:val="center"/>
          </w:tcPr>
          <w:p w:rsidR="00855E15" w:rsidRPr="002F30CB" w:rsidRDefault="00855E15" w:rsidP="00855E15">
            <w:pPr>
              <w:jc w:val="center"/>
              <w:rPr>
                <w:rFonts w:asciiTheme="minorHAnsi" w:hAnsiTheme="minorHAnsi" w:cstheme="minorHAnsi"/>
                <w:sz w:val="18"/>
                <w:szCs w:val="18"/>
              </w:rPr>
            </w:pPr>
          </w:p>
        </w:tc>
        <w:tc>
          <w:tcPr>
            <w:tcW w:w="3106" w:type="dxa"/>
            <w:vAlign w:val="center"/>
          </w:tcPr>
          <w:p w:rsidR="00855E15" w:rsidRPr="002F30CB" w:rsidRDefault="00855E15" w:rsidP="00855E15">
            <w:pPr>
              <w:rPr>
                <w:rFonts w:asciiTheme="minorHAnsi" w:hAnsiTheme="minorHAnsi" w:cstheme="minorHAnsi"/>
                <w:sz w:val="18"/>
                <w:szCs w:val="18"/>
              </w:rPr>
            </w:pPr>
          </w:p>
        </w:tc>
        <w:tc>
          <w:tcPr>
            <w:tcW w:w="2921" w:type="dxa"/>
            <w:gridSpan w:val="3"/>
            <w:vAlign w:val="center"/>
          </w:tcPr>
          <w:p w:rsidR="00855E15" w:rsidRPr="002F30CB" w:rsidRDefault="00855E15" w:rsidP="002F30CB">
            <w:pPr>
              <w:jc w:val="center"/>
              <w:rPr>
                <w:rFonts w:asciiTheme="minorHAnsi" w:hAnsiTheme="minorHAnsi" w:cstheme="minorHAnsi"/>
                <w:sz w:val="18"/>
                <w:szCs w:val="18"/>
              </w:rPr>
            </w:pPr>
          </w:p>
        </w:tc>
        <w:tc>
          <w:tcPr>
            <w:tcW w:w="3534" w:type="dxa"/>
          </w:tcPr>
          <w:p w:rsidR="00855E15" w:rsidRPr="002F30CB" w:rsidRDefault="00855E15" w:rsidP="00855E15">
            <w:pPr>
              <w:rPr>
                <w:rFonts w:asciiTheme="minorHAnsi" w:hAnsiTheme="minorHAnsi" w:cstheme="minorHAnsi"/>
                <w:sz w:val="18"/>
                <w:szCs w:val="18"/>
              </w:rPr>
            </w:pPr>
          </w:p>
        </w:tc>
      </w:tr>
      <w:tr w:rsidR="00855E15" w:rsidRPr="00552079" w:rsidTr="002F30CB">
        <w:trPr>
          <w:trHeight w:val="370"/>
        </w:trPr>
        <w:tc>
          <w:tcPr>
            <w:tcW w:w="433" w:type="dxa"/>
            <w:vAlign w:val="center"/>
          </w:tcPr>
          <w:p w:rsidR="00855E15" w:rsidRPr="002F30CB" w:rsidRDefault="00855E15" w:rsidP="00855E15">
            <w:pPr>
              <w:jc w:val="center"/>
              <w:rPr>
                <w:rFonts w:asciiTheme="minorHAnsi" w:hAnsiTheme="minorHAnsi" w:cstheme="minorHAnsi"/>
                <w:sz w:val="18"/>
                <w:szCs w:val="18"/>
              </w:rPr>
            </w:pPr>
            <w:r w:rsidRPr="002F30CB">
              <w:rPr>
                <w:rFonts w:asciiTheme="minorHAnsi" w:hAnsiTheme="minorHAnsi" w:cstheme="minorHAnsi"/>
                <w:sz w:val="18"/>
                <w:szCs w:val="18"/>
              </w:rPr>
              <w:t>4</w:t>
            </w:r>
          </w:p>
        </w:tc>
        <w:tc>
          <w:tcPr>
            <w:tcW w:w="3106" w:type="dxa"/>
            <w:vAlign w:val="center"/>
          </w:tcPr>
          <w:p w:rsidR="002F30CB" w:rsidRPr="002F30CB" w:rsidRDefault="00855E15" w:rsidP="002F30CB">
            <w:pPr>
              <w:jc w:val="both"/>
              <w:rPr>
                <w:rFonts w:asciiTheme="minorHAnsi" w:hAnsiTheme="minorHAnsi" w:cstheme="minorHAnsi"/>
                <w:sz w:val="18"/>
                <w:szCs w:val="18"/>
              </w:rPr>
            </w:pPr>
            <w:r w:rsidRPr="002F30CB">
              <w:rPr>
                <w:rFonts w:asciiTheme="minorHAnsi" w:hAnsiTheme="minorHAnsi" w:cstheme="minorHAnsi"/>
                <w:sz w:val="18"/>
                <w:szCs w:val="18"/>
              </w:rPr>
              <w:t>Reunión de Aclaración</w:t>
            </w:r>
          </w:p>
          <w:p w:rsidR="00855E15" w:rsidRPr="002F30CB" w:rsidRDefault="00855E15" w:rsidP="00855E15">
            <w:pPr>
              <w:jc w:val="both"/>
              <w:rPr>
                <w:rFonts w:asciiTheme="minorHAnsi" w:hAnsiTheme="minorHAnsi" w:cstheme="minorHAnsi"/>
                <w:sz w:val="18"/>
                <w:szCs w:val="18"/>
              </w:rPr>
            </w:pPr>
          </w:p>
        </w:tc>
        <w:tc>
          <w:tcPr>
            <w:tcW w:w="1393" w:type="dxa"/>
            <w:gridSpan w:val="2"/>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p w:rsidR="00855E15" w:rsidRPr="002F30CB" w:rsidRDefault="00742A8A" w:rsidP="002F30CB">
            <w:pPr>
              <w:jc w:val="center"/>
              <w:rPr>
                <w:rFonts w:asciiTheme="minorHAnsi" w:hAnsiTheme="minorHAnsi" w:cstheme="minorHAnsi"/>
                <w:sz w:val="18"/>
                <w:szCs w:val="18"/>
              </w:rPr>
            </w:pPr>
            <w:r>
              <w:rPr>
                <w:rFonts w:asciiTheme="minorHAnsi" w:hAnsiTheme="minorHAnsi" w:cstheme="minorHAnsi"/>
                <w:sz w:val="18"/>
                <w:szCs w:val="18"/>
              </w:rPr>
              <w:t>15</w:t>
            </w:r>
            <w:r w:rsidR="00531A0D">
              <w:rPr>
                <w:rFonts w:asciiTheme="minorHAnsi" w:hAnsiTheme="minorHAnsi" w:cstheme="minorHAnsi"/>
                <w:sz w:val="18"/>
                <w:szCs w:val="18"/>
              </w:rPr>
              <w:t>/02/2018</w:t>
            </w:r>
          </w:p>
        </w:tc>
        <w:tc>
          <w:tcPr>
            <w:tcW w:w="1528" w:type="dxa"/>
            <w:vAlign w:val="center"/>
          </w:tcPr>
          <w:p w:rsidR="00855E15" w:rsidRPr="002F30CB" w:rsidRDefault="00855E15" w:rsidP="002F30CB">
            <w:pPr>
              <w:jc w:val="center"/>
              <w:rPr>
                <w:rFonts w:asciiTheme="minorHAnsi" w:hAnsiTheme="minorHAnsi" w:cstheme="minorHAnsi"/>
                <w:sz w:val="18"/>
                <w:szCs w:val="18"/>
              </w:rPr>
            </w:pPr>
            <w:r w:rsidRPr="002F30CB">
              <w:rPr>
                <w:rFonts w:asciiTheme="minorHAnsi" w:hAnsiTheme="minorHAnsi" w:cstheme="minorHAnsi"/>
                <w:sz w:val="18"/>
                <w:szCs w:val="18"/>
              </w:rPr>
              <w:t>Hora:</w:t>
            </w:r>
          </w:p>
          <w:p w:rsidR="00855E15" w:rsidRPr="002F30CB" w:rsidRDefault="00742A8A" w:rsidP="002F30CB">
            <w:pPr>
              <w:jc w:val="center"/>
              <w:rPr>
                <w:rFonts w:asciiTheme="minorHAnsi" w:hAnsiTheme="minorHAnsi" w:cstheme="minorHAnsi"/>
                <w:sz w:val="18"/>
                <w:szCs w:val="18"/>
              </w:rPr>
            </w:pPr>
            <w:r>
              <w:rPr>
                <w:rFonts w:asciiTheme="minorHAnsi" w:hAnsiTheme="minorHAnsi" w:cstheme="minorHAnsi"/>
                <w:sz w:val="18"/>
                <w:szCs w:val="18"/>
              </w:rPr>
              <w:t>17</w:t>
            </w:r>
            <w:r w:rsidR="002F30CB" w:rsidRPr="002F30CB">
              <w:rPr>
                <w:rFonts w:asciiTheme="minorHAnsi" w:hAnsiTheme="minorHAnsi" w:cstheme="minorHAnsi"/>
                <w:sz w:val="18"/>
                <w:szCs w:val="18"/>
              </w:rPr>
              <w:t>:00</w:t>
            </w:r>
          </w:p>
        </w:tc>
        <w:tc>
          <w:tcPr>
            <w:tcW w:w="3534" w:type="dxa"/>
          </w:tcPr>
          <w:p w:rsidR="002F30CB" w:rsidRPr="00A3680A" w:rsidRDefault="002F30CB" w:rsidP="002F30CB">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r w:rsidR="00813699">
              <w:rPr>
                <w:rFonts w:asciiTheme="minorHAnsi" w:hAnsiTheme="minorHAnsi" w:cstheme="minorHAnsi"/>
                <w:sz w:val="16"/>
                <w:szCs w:val="16"/>
              </w:rPr>
              <w:t xml:space="preserve"> BOLIVIA</w:t>
            </w:r>
          </w:p>
          <w:p w:rsidR="00855E15" w:rsidRPr="002F30CB" w:rsidRDefault="002F30CB" w:rsidP="002F30CB">
            <w:pPr>
              <w:jc w:val="both"/>
              <w:rPr>
                <w:rFonts w:asciiTheme="minorHAnsi" w:hAnsiTheme="minorHAnsi" w:cstheme="minorHAnsi"/>
                <w:color w:val="FF0000"/>
                <w:sz w:val="18"/>
                <w:szCs w:val="18"/>
              </w:rPr>
            </w:pPr>
            <w:r w:rsidRPr="00A3680A">
              <w:rPr>
                <w:rFonts w:asciiTheme="minorHAnsi" w:hAnsiTheme="minorHAnsi" w:cstheme="minorHAnsi"/>
                <w:sz w:val="16"/>
                <w:szCs w:val="16"/>
              </w:rPr>
              <w:t>Responsable:</w:t>
            </w:r>
            <w:r w:rsidRPr="00812E92">
              <w:rPr>
                <w:rFonts w:asciiTheme="minorHAnsi" w:hAnsiTheme="minorHAnsi" w:cstheme="minorHAnsi"/>
                <w:sz w:val="16"/>
                <w:szCs w:val="16"/>
              </w:rPr>
              <w:t xml:space="preserve"> </w:t>
            </w:r>
            <w:r w:rsidRPr="00A3680A">
              <w:rPr>
                <w:rFonts w:asciiTheme="minorHAnsi" w:hAnsiTheme="minorHAnsi" w:cstheme="minorHAnsi"/>
                <w:sz w:val="16"/>
                <w:szCs w:val="16"/>
              </w:rPr>
              <w:t xml:space="preserve">Lic. Irma Alexandra Andrade R </w:t>
            </w:r>
            <w:proofErr w:type="spellStart"/>
            <w:r w:rsidRPr="00A3680A">
              <w:rPr>
                <w:rFonts w:asciiTheme="minorHAnsi" w:hAnsiTheme="minorHAnsi" w:cstheme="minorHAnsi"/>
                <w:sz w:val="16"/>
                <w:szCs w:val="16"/>
              </w:rPr>
              <w:t>int</w:t>
            </w:r>
            <w:proofErr w:type="spellEnd"/>
            <w:r w:rsidRPr="00A3680A">
              <w:rPr>
                <w:rFonts w:asciiTheme="minorHAnsi" w:hAnsiTheme="minorHAnsi" w:cstheme="minorHAnsi"/>
                <w:sz w:val="16"/>
                <w:szCs w:val="16"/>
              </w:rPr>
              <w:t>: 1118</w:t>
            </w:r>
          </w:p>
        </w:tc>
      </w:tr>
      <w:tr w:rsidR="00855E15" w:rsidRPr="00552079" w:rsidTr="002F30CB">
        <w:trPr>
          <w:trHeight w:val="64"/>
        </w:trPr>
        <w:tc>
          <w:tcPr>
            <w:tcW w:w="433" w:type="dxa"/>
            <w:vAlign w:val="center"/>
          </w:tcPr>
          <w:p w:rsidR="00855E15" w:rsidRPr="002F30CB" w:rsidRDefault="00855E15" w:rsidP="00855E15">
            <w:pPr>
              <w:jc w:val="center"/>
              <w:rPr>
                <w:rFonts w:asciiTheme="minorHAnsi" w:hAnsiTheme="minorHAnsi" w:cstheme="minorHAnsi"/>
                <w:sz w:val="18"/>
                <w:szCs w:val="18"/>
              </w:rPr>
            </w:pPr>
          </w:p>
        </w:tc>
        <w:tc>
          <w:tcPr>
            <w:tcW w:w="3106" w:type="dxa"/>
            <w:vAlign w:val="center"/>
          </w:tcPr>
          <w:p w:rsidR="00855E15" w:rsidRPr="002F30CB" w:rsidRDefault="00855E15" w:rsidP="00855E15">
            <w:pPr>
              <w:jc w:val="center"/>
              <w:rPr>
                <w:rFonts w:asciiTheme="minorHAnsi" w:hAnsiTheme="minorHAnsi" w:cstheme="minorHAnsi"/>
                <w:sz w:val="18"/>
                <w:szCs w:val="18"/>
              </w:rPr>
            </w:pPr>
          </w:p>
        </w:tc>
        <w:tc>
          <w:tcPr>
            <w:tcW w:w="2921" w:type="dxa"/>
            <w:gridSpan w:val="3"/>
            <w:vAlign w:val="center"/>
          </w:tcPr>
          <w:p w:rsidR="00855E15" w:rsidRPr="002F30CB" w:rsidRDefault="00855E15" w:rsidP="002F30CB">
            <w:pPr>
              <w:jc w:val="center"/>
              <w:rPr>
                <w:rFonts w:asciiTheme="minorHAnsi" w:hAnsiTheme="minorHAnsi" w:cstheme="minorHAnsi"/>
                <w:sz w:val="18"/>
                <w:szCs w:val="18"/>
              </w:rPr>
            </w:pPr>
          </w:p>
        </w:tc>
        <w:tc>
          <w:tcPr>
            <w:tcW w:w="3534" w:type="dxa"/>
            <w:vAlign w:val="center"/>
          </w:tcPr>
          <w:p w:rsidR="00855E15" w:rsidRPr="002F30CB" w:rsidRDefault="00855E15" w:rsidP="00855E15">
            <w:pPr>
              <w:rPr>
                <w:rFonts w:asciiTheme="minorHAnsi" w:hAnsiTheme="minorHAnsi" w:cstheme="minorHAnsi"/>
                <w:color w:val="FF0000"/>
                <w:sz w:val="18"/>
                <w:szCs w:val="18"/>
              </w:rPr>
            </w:pPr>
          </w:p>
        </w:tc>
      </w:tr>
      <w:tr w:rsidR="002F30CB" w:rsidRPr="00552079" w:rsidTr="006F1AF7">
        <w:trPr>
          <w:trHeight w:val="370"/>
        </w:trPr>
        <w:tc>
          <w:tcPr>
            <w:tcW w:w="433"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5</w:t>
            </w:r>
          </w:p>
        </w:tc>
        <w:tc>
          <w:tcPr>
            <w:tcW w:w="3106" w:type="dxa"/>
            <w:vAlign w:val="center"/>
          </w:tcPr>
          <w:p w:rsidR="002F30CB" w:rsidRPr="002F30CB" w:rsidRDefault="002F30CB" w:rsidP="002F30CB">
            <w:pPr>
              <w:rPr>
                <w:rFonts w:asciiTheme="minorHAnsi" w:hAnsiTheme="minorHAnsi" w:cstheme="minorHAnsi"/>
                <w:sz w:val="18"/>
                <w:szCs w:val="18"/>
              </w:rPr>
            </w:pPr>
            <w:r w:rsidRPr="002F30CB">
              <w:rPr>
                <w:rFonts w:asciiTheme="minorHAnsi" w:hAnsiTheme="minorHAnsi" w:cstheme="minorHAnsi"/>
                <w:sz w:val="18"/>
                <w:szCs w:val="18"/>
              </w:rPr>
              <w:t>Presentación de Propuestas.</w:t>
            </w:r>
          </w:p>
        </w:tc>
        <w:tc>
          <w:tcPr>
            <w:tcW w:w="1393" w:type="dxa"/>
            <w:gridSpan w:val="2"/>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p w:rsidR="002F30CB" w:rsidRPr="002F30CB" w:rsidRDefault="00531A0D" w:rsidP="00D45647">
            <w:pPr>
              <w:jc w:val="center"/>
              <w:rPr>
                <w:rFonts w:asciiTheme="minorHAnsi" w:hAnsiTheme="minorHAnsi" w:cstheme="minorHAnsi"/>
                <w:sz w:val="18"/>
                <w:szCs w:val="18"/>
              </w:rPr>
            </w:pPr>
            <w:r>
              <w:rPr>
                <w:rFonts w:asciiTheme="minorHAnsi" w:hAnsiTheme="minorHAnsi" w:cstheme="minorHAnsi"/>
                <w:sz w:val="18"/>
                <w:szCs w:val="18"/>
              </w:rPr>
              <w:t>2</w:t>
            </w:r>
            <w:r w:rsidR="00D45647">
              <w:rPr>
                <w:rFonts w:asciiTheme="minorHAnsi" w:hAnsiTheme="minorHAnsi" w:cstheme="minorHAnsi"/>
                <w:sz w:val="18"/>
                <w:szCs w:val="18"/>
              </w:rPr>
              <w:t>2</w:t>
            </w:r>
            <w:r>
              <w:rPr>
                <w:rFonts w:asciiTheme="minorHAnsi" w:hAnsiTheme="minorHAnsi" w:cstheme="minorHAnsi"/>
                <w:sz w:val="18"/>
                <w:szCs w:val="18"/>
              </w:rPr>
              <w:t>/02/2018</w:t>
            </w:r>
          </w:p>
        </w:tc>
        <w:tc>
          <w:tcPr>
            <w:tcW w:w="1528"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Hasta hora:</w:t>
            </w:r>
          </w:p>
          <w:p w:rsidR="002F30CB" w:rsidRPr="002F30CB" w:rsidRDefault="00742A8A" w:rsidP="002F30CB">
            <w:pPr>
              <w:jc w:val="center"/>
              <w:rPr>
                <w:rFonts w:asciiTheme="minorHAnsi" w:hAnsiTheme="minorHAnsi" w:cstheme="minorHAnsi"/>
                <w:sz w:val="18"/>
                <w:szCs w:val="18"/>
              </w:rPr>
            </w:pPr>
            <w:r>
              <w:rPr>
                <w:rFonts w:asciiTheme="minorHAnsi" w:hAnsiTheme="minorHAnsi" w:cstheme="minorHAnsi"/>
                <w:sz w:val="18"/>
                <w:szCs w:val="18"/>
              </w:rPr>
              <w:t>15:3</w:t>
            </w:r>
            <w:r w:rsidR="002F30CB">
              <w:rPr>
                <w:rFonts w:asciiTheme="minorHAnsi" w:hAnsiTheme="minorHAnsi" w:cstheme="minorHAnsi"/>
                <w:sz w:val="18"/>
                <w:szCs w:val="18"/>
              </w:rPr>
              <w:t>0</w:t>
            </w:r>
          </w:p>
        </w:tc>
        <w:tc>
          <w:tcPr>
            <w:tcW w:w="3534" w:type="dxa"/>
            <w:vAlign w:val="center"/>
          </w:tcPr>
          <w:p w:rsidR="002F30CB" w:rsidRPr="00A3680A" w:rsidRDefault="002F30CB" w:rsidP="002F30CB">
            <w:pPr>
              <w:jc w:val="both"/>
              <w:rPr>
                <w:rFonts w:asciiTheme="minorHAnsi" w:hAnsiTheme="minorHAnsi" w:cstheme="minorHAnsi"/>
                <w:sz w:val="16"/>
                <w:szCs w:val="16"/>
              </w:rPr>
            </w:pPr>
            <w:r w:rsidRPr="00A3680A">
              <w:rPr>
                <w:rFonts w:asciiTheme="minorHAnsi" w:hAnsiTheme="minorHAnsi" w:cstheme="minorHAnsi"/>
                <w:sz w:val="16"/>
                <w:szCs w:val="16"/>
              </w:rPr>
              <w:t xml:space="preserve">Lugar: Edificio Central YPFB – Calle Bueno N° 185 La Paz </w:t>
            </w:r>
            <w:r>
              <w:rPr>
                <w:rFonts w:asciiTheme="minorHAnsi" w:hAnsiTheme="minorHAnsi" w:cstheme="minorHAnsi"/>
                <w:sz w:val="16"/>
                <w:szCs w:val="16"/>
              </w:rPr>
              <w:t>- Bolivia</w:t>
            </w:r>
          </w:p>
          <w:p w:rsidR="002F30CB" w:rsidRPr="00A3680A" w:rsidRDefault="002F30CB" w:rsidP="002F30CB">
            <w:pPr>
              <w:jc w:val="both"/>
              <w:rPr>
                <w:rFonts w:asciiTheme="minorHAnsi" w:hAnsiTheme="minorHAnsi" w:cstheme="minorHAnsi"/>
                <w:sz w:val="16"/>
                <w:szCs w:val="16"/>
              </w:rPr>
            </w:pPr>
            <w:r w:rsidRPr="00A3680A">
              <w:rPr>
                <w:rFonts w:asciiTheme="minorHAnsi" w:hAnsiTheme="minorHAnsi" w:cstheme="minorHAnsi"/>
                <w:sz w:val="16"/>
                <w:szCs w:val="16"/>
              </w:rPr>
              <w:t>Responsable: Lic. Irma Alexandra Andrade R int:1118</w:t>
            </w:r>
          </w:p>
        </w:tc>
      </w:tr>
      <w:tr w:rsidR="002F30CB" w:rsidRPr="00552079" w:rsidTr="002F30CB">
        <w:trPr>
          <w:trHeight w:val="214"/>
        </w:trPr>
        <w:tc>
          <w:tcPr>
            <w:tcW w:w="433" w:type="dxa"/>
            <w:vAlign w:val="center"/>
          </w:tcPr>
          <w:p w:rsidR="002F30CB" w:rsidRPr="002F30CB" w:rsidRDefault="002F30CB" w:rsidP="002F30CB">
            <w:pPr>
              <w:jc w:val="center"/>
              <w:rPr>
                <w:rFonts w:asciiTheme="minorHAnsi" w:hAnsiTheme="minorHAnsi" w:cstheme="minorHAnsi"/>
                <w:sz w:val="18"/>
                <w:szCs w:val="18"/>
              </w:rPr>
            </w:pPr>
          </w:p>
        </w:tc>
        <w:tc>
          <w:tcPr>
            <w:tcW w:w="3106" w:type="dxa"/>
            <w:vAlign w:val="center"/>
          </w:tcPr>
          <w:p w:rsidR="002F30CB" w:rsidRPr="002F30CB" w:rsidRDefault="002F30CB" w:rsidP="002F30CB">
            <w:pPr>
              <w:rPr>
                <w:rFonts w:asciiTheme="minorHAnsi" w:hAnsiTheme="minorHAnsi" w:cstheme="minorHAnsi"/>
                <w:sz w:val="18"/>
                <w:szCs w:val="18"/>
              </w:rPr>
            </w:pPr>
          </w:p>
        </w:tc>
        <w:tc>
          <w:tcPr>
            <w:tcW w:w="2921" w:type="dxa"/>
            <w:gridSpan w:val="3"/>
            <w:vAlign w:val="center"/>
          </w:tcPr>
          <w:p w:rsidR="002F30CB" w:rsidRPr="002F30CB" w:rsidRDefault="002F30CB" w:rsidP="002F30CB">
            <w:pPr>
              <w:jc w:val="center"/>
              <w:rPr>
                <w:rFonts w:asciiTheme="minorHAnsi" w:hAnsiTheme="minorHAnsi" w:cstheme="minorHAnsi"/>
                <w:sz w:val="18"/>
                <w:szCs w:val="18"/>
              </w:rPr>
            </w:pPr>
          </w:p>
        </w:tc>
        <w:tc>
          <w:tcPr>
            <w:tcW w:w="3534" w:type="dxa"/>
          </w:tcPr>
          <w:p w:rsidR="002F30CB" w:rsidRPr="002F30CB" w:rsidRDefault="002F30CB" w:rsidP="002F30CB">
            <w:pPr>
              <w:jc w:val="both"/>
              <w:rPr>
                <w:rFonts w:asciiTheme="minorHAnsi" w:hAnsiTheme="minorHAnsi" w:cstheme="minorHAnsi"/>
                <w:color w:val="FF0000"/>
                <w:sz w:val="18"/>
                <w:szCs w:val="18"/>
              </w:rPr>
            </w:pPr>
          </w:p>
        </w:tc>
      </w:tr>
      <w:tr w:rsidR="002F30CB" w:rsidRPr="00552079" w:rsidTr="002F30CB">
        <w:trPr>
          <w:trHeight w:val="416"/>
        </w:trPr>
        <w:tc>
          <w:tcPr>
            <w:tcW w:w="433"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6</w:t>
            </w:r>
          </w:p>
        </w:tc>
        <w:tc>
          <w:tcPr>
            <w:tcW w:w="3106" w:type="dxa"/>
            <w:vAlign w:val="center"/>
          </w:tcPr>
          <w:p w:rsidR="002F30CB" w:rsidRPr="002F30CB" w:rsidRDefault="002F30CB" w:rsidP="002F30CB">
            <w:pPr>
              <w:jc w:val="both"/>
              <w:rPr>
                <w:rFonts w:asciiTheme="minorHAnsi" w:hAnsiTheme="minorHAnsi" w:cstheme="minorHAnsi"/>
                <w:sz w:val="18"/>
                <w:szCs w:val="18"/>
              </w:rPr>
            </w:pPr>
            <w:r w:rsidRPr="002F30CB">
              <w:rPr>
                <w:rFonts w:asciiTheme="minorHAnsi" w:hAnsiTheme="minorHAnsi" w:cstheme="minorHAnsi"/>
                <w:sz w:val="18"/>
                <w:szCs w:val="18"/>
              </w:rPr>
              <w:t>Apertura de Propuestas.</w:t>
            </w:r>
          </w:p>
        </w:tc>
        <w:tc>
          <w:tcPr>
            <w:tcW w:w="1345"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Fecha:</w:t>
            </w:r>
          </w:p>
          <w:p w:rsidR="002F30CB" w:rsidRPr="002F30CB" w:rsidRDefault="00D45647" w:rsidP="00742A8A">
            <w:pPr>
              <w:jc w:val="center"/>
              <w:rPr>
                <w:rFonts w:asciiTheme="minorHAnsi" w:hAnsiTheme="minorHAnsi" w:cstheme="minorHAnsi"/>
                <w:sz w:val="18"/>
                <w:szCs w:val="18"/>
              </w:rPr>
            </w:pPr>
            <w:r>
              <w:rPr>
                <w:rFonts w:asciiTheme="minorHAnsi" w:hAnsiTheme="minorHAnsi" w:cstheme="minorHAnsi"/>
                <w:sz w:val="18"/>
                <w:szCs w:val="18"/>
              </w:rPr>
              <w:t>22</w:t>
            </w:r>
            <w:r w:rsidR="00742A8A">
              <w:rPr>
                <w:rFonts w:asciiTheme="minorHAnsi" w:hAnsiTheme="minorHAnsi" w:cstheme="minorHAnsi"/>
                <w:sz w:val="18"/>
                <w:szCs w:val="18"/>
              </w:rPr>
              <w:t>/</w:t>
            </w:r>
            <w:r w:rsidR="00531A0D">
              <w:rPr>
                <w:rFonts w:asciiTheme="minorHAnsi" w:hAnsiTheme="minorHAnsi" w:cstheme="minorHAnsi"/>
                <w:sz w:val="18"/>
                <w:szCs w:val="18"/>
              </w:rPr>
              <w:t>02/2018</w:t>
            </w:r>
          </w:p>
        </w:tc>
        <w:tc>
          <w:tcPr>
            <w:tcW w:w="1576" w:type="dxa"/>
            <w:gridSpan w:val="2"/>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Hora:</w:t>
            </w:r>
          </w:p>
          <w:p w:rsidR="002F30CB" w:rsidRPr="002F30CB" w:rsidRDefault="00742A8A" w:rsidP="002F30CB">
            <w:pPr>
              <w:jc w:val="center"/>
              <w:rPr>
                <w:rFonts w:asciiTheme="minorHAnsi" w:hAnsiTheme="minorHAnsi" w:cstheme="minorHAnsi"/>
                <w:sz w:val="18"/>
                <w:szCs w:val="18"/>
              </w:rPr>
            </w:pPr>
            <w:r>
              <w:rPr>
                <w:rFonts w:asciiTheme="minorHAnsi" w:hAnsiTheme="minorHAnsi" w:cstheme="minorHAnsi"/>
                <w:sz w:val="18"/>
                <w:szCs w:val="18"/>
              </w:rPr>
              <w:t>16:0</w:t>
            </w:r>
            <w:r w:rsidR="002F30CB">
              <w:rPr>
                <w:rFonts w:asciiTheme="minorHAnsi" w:hAnsiTheme="minorHAnsi" w:cstheme="minorHAnsi"/>
                <w:sz w:val="18"/>
                <w:szCs w:val="18"/>
              </w:rPr>
              <w:t>0</w:t>
            </w:r>
          </w:p>
        </w:tc>
        <w:tc>
          <w:tcPr>
            <w:tcW w:w="3534" w:type="dxa"/>
            <w:vAlign w:val="center"/>
          </w:tcPr>
          <w:p w:rsidR="002F30CB" w:rsidRPr="00A3680A" w:rsidRDefault="002F30CB" w:rsidP="002F30CB">
            <w:pPr>
              <w:jc w:val="both"/>
              <w:rPr>
                <w:rFonts w:asciiTheme="minorHAnsi" w:hAnsiTheme="minorHAnsi" w:cstheme="minorHAnsi"/>
                <w:sz w:val="16"/>
                <w:szCs w:val="16"/>
              </w:rPr>
            </w:pPr>
            <w:bookmarkStart w:id="0" w:name="_GoBack"/>
            <w:r w:rsidRPr="00A3680A">
              <w:rPr>
                <w:rFonts w:asciiTheme="minorHAnsi" w:hAnsiTheme="minorHAnsi" w:cstheme="minorHAnsi"/>
                <w:sz w:val="16"/>
                <w:szCs w:val="16"/>
              </w:rPr>
              <w:t>Lugar: Gerencia de Contrataciones Corporativa – YPFB Calle Buen N° 185 La Paz</w:t>
            </w:r>
            <w:r>
              <w:rPr>
                <w:rFonts w:asciiTheme="minorHAnsi" w:hAnsiTheme="minorHAnsi" w:cstheme="minorHAnsi"/>
                <w:sz w:val="16"/>
                <w:szCs w:val="16"/>
              </w:rPr>
              <w:t xml:space="preserve"> - Bolivia</w:t>
            </w:r>
          </w:p>
          <w:p w:rsidR="002F30CB" w:rsidRPr="002F30CB" w:rsidRDefault="002F30CB" w:rsidP="002F30CB">
            <w:pPr>
              <w:jc w:val="both"/>
              <w:rPr>
                <w:rFonts w:asciiTheme="minorHAnsi" w:hAnsiTheme="minorHAnsi" w:cstheme="minorHAnsi"/>
                <w:color w:val="FF0000"/>
                <w:sz w:val="18"/>
                <w:szCs w:val="18"/>
                <w:lang w:val="es-BO"/>
              </w:rPr>
            </w:pPr>
            <w:r w:rsidRPr="00A3680A">
              <w:rPr>
                <w:rFonts w:asciiTheme="minorHAnsi" w:hAnsiTheme="minorHAnsi" w:cstheme="minorHAnsi"/>
                <w:sz w:val="16"/>
                <w:szCs w:val="16"/>
              </w:rPr>
              <w:t xml:space="preserve">Responsable: Lic. Irma Alexandra Andrade R </w:t>
            </w:r>
            <w:proofErr w:type="spellStart"/>
            <w:r w:rsidRPr="00A3680A">
              <w:rPr>
                <w:rFonts w:asciiTheme="minorHAnsi" w:hAnsiTheme="minorHAnsi" w:cstheme="minorHAnsi"/>
                <w:sz w:val="16"/>
                <w:szCs w:val="16"/>
              </w:rPr>
              <w:t>int</w:t>
            </w:r>
            <w:proofErr w:type="spellEnd"/>
            <w:r w:rsidRPr="00A3680A">
              <w:rPr>
                <w:rFonts w:asciiTheme="minorHAnsi" w:hAnsiTheme="minorHAnsi" w:cstheme="minorHAnsi"/>
                <w:sz w:val="16"/>
                <w:szCs w:val="16"/>
              </w:rPr>
              <w:t>: 1118</w:t>
            </w:r>
            <w:bookmarkEnd w:id="0"/>
          </w:p>
        </w:tc>
      </w:tr>
      <w:tr w:rsidR="002F30CB" w:rsidRPr="00552079" w:rsidTr="000E1D5D">
        <w:trPr>
          <w:trHeight w:val="246"/>
        </w:trPr>
        <w:tc>
          <w:tcPr>
            <w:tcW w:w="433" w:type="dxa"/>
            <w:vAlign w:val="center"/>
          </w:tcPr>
          <w:p w:rsidR="002F30CB" w:rsidRPr="002F30CB" w:rsidRDefault="002F30CB" w:rsidP="002F30CB">
            <w:pPr>
              <w:jc w:val="center"/>
              <w:rPr>
                <w:rFonts w:asciiTheme="minorHAnsi" w:hAnsiTheme="minorHAnsi" w:cstheme="minorHAnsi"/>
                <w:sz w:val="18"/>
                <w:szCs w:val="18"/>
              </w:rPr>
            </w:pPr>
          </w:p>
        </w:tc>
        <w:tc>
          <w:tcPr>
            <w:tcW w:w="3106" w:type="dxa"/>
            <w:vAlign w:val="center"/>
          </w:tcPr>
          <w:p w:rsidR="002F30CB" w:rsidRPr="002F30CB" w:rsidRDefault="002F30CB" w:rsidP="002F30CB">
            <w:pPr>
              <w:rPr>
                <w:rFonts w:asciiTheme="minorHAnsi" w:hAnsiTheme="minorHAnsi" w:cstheme="minorHAnsi"/>
                <w:sz w:val="18"/>
                <w:szCs w:val="18"/>
              </w:rPr>
            </w:pPr>
          </w:p>
        </w:tc>
        <w:tc>
          <w:tcPr>
            <w:tcW w:w="2921" w:type="dxa"/>
            <w:gridSpan w:val="3"/>
            <w:vAlign w:val="center"/>
          </w:tcPr>
          <w:p w:rsidR="002F30CB" w:rsidRPr="002F30CB" w:rsidRDefault="002F30CB" w:rsidP="002F30CB">
            <w:pPr>
              <w:jc w:val="center"/>
              <w:rPr>
                <w:rFonts w:asciiTheme="minorHAnsi" w:hAnsiTheme="minorHAnsi" w:cstheme="minorHAnsi"/>
                <w:sz w:val="18"/>
                <w:szCs w:val="18"/>
              </w:rPr>
            </w:pPr>
          </w:p>
        </w:tc>
        <w:tc>
          <w:tcPr>
            <w:tcW w:w="3534" w:type="dxa"/>
            <w:vAlign w:val="center"/>
          </w:tcPr>
          <w:p w:rsidR="002F30CB" w:rsidRPr="002F30CB" w:rsidRDefault="002F30CB" w:rsidP="002F30CB">
            <w:pPr>
              <w:rPr>
                <w:rFonts w:asciiTheme="minorHAnsi" w:hAnsiTheme="minorHAnsi" w:cstheme="minorHAnsi"/>
                <w:color w:val="000000"/>
                <w:sz w:val="18"/>
                <w:szCs w:val="18"/>
                <w:lang w:val="es-BO"/>
              </w:rPr>
            </w:pPr>
          </w:p>
        </w:tc>
      </w:tr>
      <w:tr w:rsidR="002F30CB" w:rsidRPr="00552079" w:rsidTr="000E1D5D">
        <w:trPr>
          <w:trHeight w:val="246"/>
        </w:trPr>
        <w:tc>
          <w:tcPr>
            <w:tcW w:w="433"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7</w:t>
            </w:r>
          </w:p>
        </w:tc>
        <w:tc>
          <w:tcPr>
            <w:tcW w:w="3106" w:type="dxa"/>
            <w:vAlign w:val="center"/>
          </w:tcPr>
          <w:p w:rsidR="002F30CB" w:rsidRPr="002F30CB" w:rsidRDefault="002F30CB" w:rsidP="002F30CB">
            <w:pPr>
              <w:rPr>
                <w:rFonts w:asciiTheme="minorHAnsi" w:hAnsiTheme="minorHAnsi" w:cstheme="minorHAnsi"/>
                <w:sz w:val="18"/>
                <w:szCs w:val="18"/>
              </w:rPr>
            </w:pPr>
            <w:r w:rsidRPr="002F30CB">
              <w:rPr>
                <w:rFonts w:asciiTheme="minorHAnsi" w:hAnsiTheme="minorHAnsi" w:cstheme="minorHAnsi"/>
                <w:sz w:val="18"/>
                <w:szCs w:val="18"/>
              </w:rPr>
              <w:t>Resultados del Proceso</w:t>
            </w:r>
          </w:p>
        </w:tc>
        <w:tc>
          <w:tcPr>
            <w:tcW w:w="2921" w:type="dxa"/>
            <w:gridSpan w:val="3"/>
            <w:vAlign w:val="center"/>
          </w:tcPr>
          <w:p w:rsidR="002F30CB" w:rsidRPr="00041FD6" w:rsidRDefault="002F30CB" w:rsidP="002F30CB">
            <w:pPr>
              <w:jc w:val="both"/>
              <w:rPr>
                <w:rFonts w:asciiTheme="minorHAnsi" w:hAnsiTheme="minorHAnsi" w:cstheme="minorHAnsi"/>
                <w:sz w:val="18"/>
                <w:szCs w:val="18"/>
              </w:rPr>
            </w:pPr>
            <w:r w:rsidRPr="00041FD6">
              <w:rPr>
                <w:rFonts w:asciiTheme="minorHAnsi" w:hAnsiTheme="minorHAnsi" w:cstheme="minorHAnsi"/>
                <w:sz w:val="18"/>
                <w:szCs w:val="18"/>
              </w:rPr>
              <w:t xml:space="preserve">Fecha Estimada: </w:t>
            </w:r>
          </w:p>
          <w:p w:rsidR="002F30CB" w:rsidRPr="00041FD6" w:rsidRDefault="00D45647" w:rsidP="002F30CB">
            <w:pPr>
              <w:jc w:val="both"/>
              <w:rPr>
                <w:rFonts w:asciiTheme="minorHAnsi" w:hAnsiTheme="minorHAnsi" w:cstheme="minorHAnsi"/>
                <w:sz w:val="18"/>
                <w:szCs w:val="18"/>
              </w:rPr>
            </w:pPr>
            <w:r>
              <w:rPr>
                <w:rFonts w:asciiTheme="minorHAnsi" w:hAnsiTheme="minorHAnsi" w:cstheme="minorHAnsi"/>
                <w:i/>
                <w:color w:val="FF0000"/>
                <w:sz w:val="18"/>
                <w:szCs w:val="18"/>
              </w:rPr>
              <w:t>03/04</w:t>
            </w:r>
            <w:r w:rsidR="002F30CB" w:rsidRPr="00041FD6">
              <w:rPr>
                <w:rFonts w:asciiTheme="minorHAnsi" w:hAnsiTheme="minorHAnsi" w:cstheme="minorHAnsi"/>
                <w:i/>
                <w:color w:val="FF0000"/>
                <w:sz w:val="18"/>
                <w:szCs w:val="18"/>
              </w:rPr>
              <w:t>/2018</w:t>
            </w:r>
          </w:p>
        </w:tc>
        <w:tc>
          <w:tcPr>
            <w:tcW w:w="3534" w:type="dxa"/>
            <w:vAlign w:val="center"/>
          </w:tcPr>
          <w:p w:rsidR="002F30CB" w:rsidRPr="00041FD6" w:rsidRDefault="002F30CB" w:rsidP="002F30CB">
            <w:pPr>
              <w:rPr>
                <w:rFonts w:asciiTheme="minorHAnsi" w:hAnsiTheme="minorHAnsi" w:cstheme="minorHAnsi"/>
                <w:color w:val="000000"/>
                <w:sz w:val="18"/>
                <w:szCs w:val="18"/>
                <w:lang w:val="es-BO"/>
              </w:rPr>
            </w:pPr>
            <w:r w:rsidRPr="00041FD6">
              <w:rPr>
                <w:rFonts w:asciiTheme="minorHAnsi" w:hAnsiTheme="minorHAnsi" w:cstheme="minorHAnsi"/>
                <w:color w:val="000000"/>
                <w:sz w:val="18"/>
                <w:szCs w:val="18"/>
                <w:lang w:val="es-BO"/>
              </w:rPr>
              <w:t xml:space="preserve">Página web de YPFB: </w:t>
            </w:r>
            <w:hyperlink r:id="rId10" w:history="1">
              <w:r w:rsidRPr="00041FD6">
                <w:rPr>
                  <w:rStyle w:val="Hipervnculo"/>
                  <w:rFonts w:asciiTheme="minorHAnsi" w:hAnsiTheme="minorHAnsi" w:cstheme="minorHAnsi"/>
                  <w:sz w:val="18"/>
                  <w:szCs w:val="18"/>
                  <w:lang w:val="es-BO"/>
                </w:rPr>
                <w:t>www.ypfb.gob.bo</w:t>
              </w:r>
            </w:hyperlink>
            <w:r w:rsidRPr="00041FD6">
              <w:rPr>
                <w:rFonts w:asciiTheme="minorHAnsi" w:hAnsiTheme="minorHAnsi" w:cstheme="minorHAnsi"/>
                <w:color w:val="000000"/>
                <w:sz w:val="18"/>
                <w:szCs w:val="18"/>
                <w:lang w:val="es-BO"/>
              </w:rPr>
              <w:t xml:space="preserve">  </w:t>
            </w:r>
          </w:p>
        </w:tc>
      </w:tr>
      <w:tr w:rsidR="002F30CB" w:rsidRPr="00552079" w:rsidTr="000E1D5D">
        <w:trPr>
          <w:trHeight w:val="246"/>
        </w:trPr>
        <w:tc>
          <w:tcPr>
            <w:tcW w:w="433" w:type="dxa"/>
            <w:vAlign w:val="center"/>
          </w:tcPr>
          <w:p w:rsidR="002F30CB" w:rsidRPr="002F30CB" w:rsidRDefault="002F30CB" w:rsidP="002F30CB">
            <w:pPr>
              <w:jc w:val="center"/>
              <w:rPr>
                <w:rFonts w:asciiTheme="minorHAnsi" w:hAnsiTheme="minorHAnsi" w:cstheme="minorHAnsi"/>
                <w:sz w:val="18"/>
                <w:szCs w:val="18"/>
              </w:rPr>
            </w:pPr>
          </w:p>
        </w:tc>
        <w:tc>
          <w:tcPr>
            <w:tcW w:w="3106" w:type="dxa"/>
            <w:vAlign w:val="center"/>
          </w:tcPr>
          <w:p w:rsidR="002F30CB" w:rsidRPr="002F30CB" w:rsidRDefault="002F30CB" w:rsidP="002F30CB">
            <w:pPr>
              <w:rPr>
                <w:rFonts w:asciiTheme="minorHAnsi" w:hAnsiTheme="minorHAnsi" w:cstheme="minorHAnsi"/>
                <w:sz w:val="18"/>
                <w:szCs w:val="18"/>
              </w:rPr>
            </w:pPr>
          </w:p>
        </w:tc>
        <w:tc>
          <w:tcPr>
            <w:tcW w:w="2921" w:type="dxa"/>
            <w:gridSpan w:val="3"/>
            <w:vAlign w:val="center"/>
          </w:tcPr>
          <w:p w:rsidR="002F30CB" w:rsidRPr="00041FD6" w:rsidRDefault="002F30CB" w:rsidP="002F30CB">
            <w:pPr>
              <w:jc w:val="center"/>
              <w:rPr>
                <w:rFonts w:asciiTheme="minorHAnsi" w:hAnsiTheme="minorHAnsi" w:cstheme="minorHAnsi"/>
                <w:sz w:val="18"/>
                <w:szCs w:val="18"/>
              </w:rPr>
            </w:pPr>
          </w:p>
        </w:tc>
        <w:tc>
          <w:tcPr>
            <w:tcW w:w="3534" w:type="dxa"/>
            <w:vAlign w:val="center"/>
          </w:tcPr>
          <w:p w:rsidR="002F30CB" w:rsidRPr="00041FD6" w:rsidRDefault="002F30CB" w:rsidP="002F30CB">
            <w:pPr>
              <w:rPr>
                <w:rFonts w:asciiTheme="minorHAnsi" w:hAnsiTheme="minorHAnsi" w:cstheme="minorHAnsi"/>
                <w:color w:val="000000"/>
                <w:sz w:val="18"/>
                <w:szCs w:val="18"/>
                <w:lang w:val="es-BO"/>
              </w:rPr>
            </w:pPr>
          </w:p>
        </w:tc>
      </w:tr>
      <w:tr w:rsidR="002F30CB" w:rsidRPr="00552079" w:rsidTr="000E1D5D">
        <w:trPr>
          <w:trHeight w:val="295"/>
        </w:trPr>
        <w:tc>
          <w:tcPr>
            <w:tcW w:w="433" w:type="dxa"/>
            <w:vAlign w:val="center"/>
          </w:tcPr>
          <w:p w:rsidR="002F30CB" w:rsidRPr="002F30CB" w:rsidRDefault="002F30CB" w:rsidP="002F30CB">
            <w:pPr>
              <w:jc w:val="center"/>
              <w:rPr>
                <w:rFonts w:asciiTheme="minorHAnsi" w:hAnsiTheme="minorHAnsi" w:cstheme="minorHAnsi"/>
                <w:sz w:val="18"/>
                <w:szCs w:val="18"/>
              </w:rPr>
            </w:pPr>
            <w:r w:rsidRPr="002F30CB">
              <w:rPr>
                <w:rFonts w:asciiTheme="minorHAnsi" w:hAnsiTheme="minorHAnsi" w:cstheme="minorHAnsi"/>
                <w:sz w:val="18"/>
                <w:szCs w:val="18"/>
              </w:rPr>
              <w:t>8</w:t>
            </w:r>
          </w:p>
        </w:tc>
        <w:tc>
          <w:tcPr>
            <w:tcW w:w="3106" w:type="dxa"/>
            <w:vAlign w:val="center"/>
          </w:tcPr>
          <w:p w:rsidR="002F30CB" w:rsidRPr="002F30CB" w:rsidRDefault="002F30CB" w:rsidP="002F30CB">
            <w:pPr>
              <w:rPr>
                <w:rFonts w:asciiTheme="minorHAnsi" w:hAnsiTheme="minorHAnsi" w:cstheme="minorHAnsi"/>
                <w:sz w:val="18"/>
                <w:szCs w:val="18"/>
              </w:rPr>
            </w:pPr>
            <w:r w:rsidRPr="002F30CB">
              <w:rPr>
                <w:rFonts w:asciiTheme="minorHAnsi" w:hAnsiTheme="minorHAnsi" w:cstheme="minorHAnsi"/>
                <w:sz w:val="18"/>
                <w:szCs w:val="18"/>
              </w:rPr>
              <w:t xml:space="preserve">Firma de Contrato/Orden de Compra </w:t>
            </w:r>
          </w:p>
        </w:tc>
        <w:tc>
          <w:tcPr>
            <w:tcW w:w="6455" w:type="dxa"/>
            <w:gridSpan w:val="4"/>
            <w:vAlign w:val="center"/>
          </w:tcPr>
          <w:p w:rsidR="002F30CB" w:rsidRPr="00041FD6" w:rsidRDefault="002F30CB" w:rsidP="002F30CB">
            <w:pPr>
              <w:jc w:val="both"/>
              <w:rPr>
                <w:rFonts w:asciiTheme="minorHAnsi" w:hAnsiTheme="minorHAnsi" w:cstheme="minorHAnsi"/>
                <w:sz w:val="18"/>
                <w:szCs w:val="18"/>
              </w:rPr>
            </w:pPr>
            <w:r w:rsidRPr="00041FD6">
              <w:rPr>
                <w:rFonts w:asciiTheme="minorHAnsi" w:hAnsiTheme="minorHAnsi" w:cstheme="minorHAnsi"/>
                <w:sz w:val="18"/>
                <w:szCs w:val="18"/>
              </w:rPr>
              <w:t xml:space="preserve">Fecha Estimada: </w:t>
            </w:r>
          </w:p>
          <w:p w:rsidR="002F30CB" w:rsidRPr="00041FD6" w:rsidRDefault="00D45647" w:rsidP="002F30CB">
            <w:pPr>
              <w:jc w:val="both"/>
              <w:rPr>
                <w:rFonts w:asciiTheme="minorHAnsi" w:hAnsiTheme="minorHAnsi" w:cstheme="minorHAnsi"/>
                <w:color w:val="000000"/>
                <w:sz w:val="18"/>
                <w:szCs w:val="18"/>
                <w:lang w:val="es-BO"/>
              </w:rPr>
            </w:pPr>
            <w:r>
              <w:rPr>
                <w:rFonts w:asciiTheme="minorHAnsi" w:hAnsiTheme="minorHAnsi" w:cstheme="minorHAnsi"/>
                <w:i/>
                <w:color w:val="FF0000"/>
                <w:sz w:val="18"/>
                <w:szCs w:val="18"/>
              </w:rPr>
              <w:t>06</w:t>
            </w:r>
            <w:r w:rsidR="00531A0D" w:rsidRPr="00041FD6">
              <w:rPr>
                <w:rFonts w:asciiTheme="minorHAnsi" w:hAnsiTheme="minorHAnsi" w:cstheme="minorHAnsi"/>
                <w:i/>
                <w:color w:val="FF0000"/>
                <w:sz w:val="18"/>
                <w:szCs w:val="18"/>
              </w:rPr>
              <w:t>/04</w:t>
            </w:r>
            <w:r w:rsidR="002F30CB" w:rsidRPr="00041FD6">
              <w:rPr>
                <w:rFonts w:asciiTheme="minorHAnsi" w:hAnsiTheme="minorHAnsi" w:cstheme="minorHAnsi"/>
                <w:i/>
                <w:color w:val="FF0000"/>
                <w:sz w:val="18"/>
                <w:szCs w:val="18"/>
              </w:rPr>
              <w:t>/2018</w:t>
            </w:r>
          </w:p>
        </w:tc>
      </w:tr>
      <w:tr w:rsidR="002F30CB" w:rsidRPr="00552079" w:rsidTr="000E1D5D">
        <w:trPr>
          <w:trHeight w:val="295"/>
        </w:trPr>
        <w:tc>
          <w:tcPr>
            <w:tcW w:w="433" w:type="dxa"/>
            <w:vAlign w:val="center"/>
          </w:tcPr>
          <w:p w:rsidR="002F30CB" w:rsidRDefault="002F30CB" w:rsidP="002F30CB">
            <w:pPr>
              <w:jc w:val="center"/>
              <w:rPr>
                <w:rFonts w:asciiTheme="minorHAnsi" w:hAnsiTheme="minorHAnsi" w:cstheme="minorHAnsi"/>
                <w:sz w:val="22"/>
                <w:szCs w:val="22"/>
              </w:rPr>
            </w:pPr>
          </w:p>
        </w:tc>
        <w:tc>
          <w:tcPr>
            <w:tcW w:w="3106" w:type="dxa"/>
            <w:vAlign w:val="center"/>
          </w:tcPr>
          <w:p w:rsidR="002F30CB" w:rsidRDefault="002F30CB" w:rsidP="002F30CB">
            <w:pPr>
              <w:rPr>
                <w:rFonts w:asciiTheme="minorHAnsi" w:hAnsiTheme="minorHAnsi" w:cstheme="minorHAnsi"/>
                <w:sz w:val="22"/>
                <w:szCs w:val="22"/>
              </w:rPr>
            </w:pPr>
          </w:p>
        </w:tc>
        <w:tc>
          <w:tcPr>
            <w:tcW w:w="6455" w:type="dxa"/>
            <w:gridSpan w:val="4"/>
            <w:vAlign w:val="center"/>
          </w:tcPr>
          <w:p w:rsidR="002F30CB" w:rsidRDefault="002F30CB" w:rsidP="002F30CB">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2F30CB" w:rsidRDefault="002F30CB" w:rsidP="00D62DD9">
      <w:pPr>
        <w:rPr>
          <w:rFonts w:asciiTheme="minorHAnsi" w:hAnsiTheme="minorHAnsi" w:cstheme="minorHAnsi"/>
          <w:sz w:val="22"/>
          <w:szCs w:val="22"/>
        </w:rPr>
      </w:pPr>
    </w:p>
    <w:p w:rsidR="002F30CB" w:rsidRDefault="002F30CB"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9"/>
        <w:gridCol w:w="3385"/>
        <w:gridCol w:w="1843"/>
        <w:gridCol w:w="2841"/>
      </w:tblGrid>
      <w:tr w:rsidR="00AB4903" w:rsidRPr="00DB322F" w:rsidTr="00742A8A">
        <w:trPr>
          <w:trHeight w:val="458"/>
          <w:jc w:val="center"/>
        </w:trPr>
        <w:tc>
          <w:tcPr>
            <w:tcW w:w="9108" w:type="dxa"/>
            <w:gridSpan w:val="4"/>
            <w:shd w:val="clear" w:color="auto" w:fill="D9D9D9"/>
            <w:vAlign w:val="center"/>
          </w:tcPr>
          <w:p w:rsidR="00AB4903" w:rsidRPr="00DB322F" w:rsidRDefault="00AB4903" w:rsidP="005A7A29">
            <w:pPr>
              <w:jc w:val="center"/>
              <w:rPr>
                <w:rFonts w:ascii="Calibri" w:hAnsi="Calibri" w:cs="Calibri"/>
                <w:b/>
                <w:bCs/>
                <w:lang w:val="es-ES_tradnl" w:eastAsia="es-BO"/>
              </w:rPr>
            </w:pPr>
            <w:r w:rsidRPr="00DB322F">
              <w:rPr>
                <w:rFonts w:ascii="Calibri" w:hAnsi="Calibri" w:cs="Calibri"/>
                <w:b/>
                <w:bCs/>
                <w:lang w:val="es-ES_tradnl" w:eastAsia="es-BO"/>
              </w:rPr>
              <w:t xml:space="preserve">PRECIO REFERENCIAL </w:t>
            </w:r>
          </w:p>
        </w:tc>
      </w:tr>
      <w:tr w:rsidR="00AB4903" w:rsidRPr="00DB322F" w:rsidTr="00742A8A">
        <w:trPr>
          <w:trHeight w:val="458"/>
          <w:jc w:val="center"/>
        </w:trPr>
        <w:tc>
          <w:tcPr>
            <w:tcW w:w="1039" w:type="dxa"/>
            <w:shd w:val="clear" w:color="auto" w:fill="D9D9D9"/>
            <w:vAlign w:val="center"/>
            <w:hideMark/>
          </w:tcPr>
          <w:p w:rsidR="00AB4903" w:rsidRPr="00DB322F" w:rsidRDefault="00AB4903" w:rsidP="00AB4903">
            <w:pPr>
              <w:jc w:val="center"/>
              <w:rPr>
                <w:rFonts w:ascii="Calibri" w:hAnsi="Calibri" w:cs="Calibri"/>
                <w:b/>
                <w:bCs/>
                <w:sz w:val="16"/>
                <w:szCs w:val="16"/>
                <w:lang w:eastAsia="es-BO"/>
              </w:rPr>
            </w:pPr>
            <w:r w:rsidRPr="00DB322F">
              <w:rPr>
                <w:rFonts w:ascii="Calibri" w:hAnsi="Calibri" w:cs="Calibri"/>
                <w:b/>
                <w:bCs/>
                <w:sz w:val="16"/>
                <w:szCs w:val="16"/>
                <w:lang w:val="es-ES_tradnl" w:eastAsia="es-BO"/>
              </w:rPr>
              <w:t>ITEM Nº</w:t>
            </w:r>
          </w:p>
        </w:tc>
        <w:tc>
          <w:tcPr>
            <w:tcW w:w="3385" w:type="dxa"/>
            <w:shd w:val="clear" w:color="auto" w:fill="D9D9D9"/>
            <w:vAlign w:val="center"/>
            <w:hideMark/>
          </w:tcPr>
          <w:p w:rsidR="00AB4903" w:rsidRPr="00DB322F" w:rsidRDefault="00AB4903" w:rsidP="00AB4903">
            <w:pPr>
              <w:jc w:val="center"/>
              <w:rPr>
                <w:rFonts w:ascii="Calibri" w:hAnsi="Calibri" w:cs="Calibri"/>
                <w:b/>
                <w:bCs/>
                <w:sz w:val="16"/>
                <w:szCs w:val="16"/>
                <w:lang w:val="es-ES_tradnl" w:eastAsia="es-BO"/>
              </w:rPr>
            </w:pPr>
            <w:r w:rsidRPr="00DB322F">
              <w:rPr>
                <w:rFonts w:ascii="Calibri" w:hAnsi="Calibri" w:cs="Calibri"/>
                <w:b/>
                <w:bCs/>
                <w:sz w:val="16"/>
                <w:szCs w:val="16"/>
                <w:lang w:val="es-ES_tradnl" w:eastAsia="es-BO"/>
              </w:rPr>
              <w:t xml:space="preserve">DETALLE DEL </w:t>
            </w:r>
          </w:p>
          <w:p w:rsidR="00AB4903" w:rsidRPr="00DB322F" w:rsidRDefault="00AB4903" w:rsidP="00AB4903">
            <w:pPr>
              <w:jc w:val="center"/>
              <w:rPr>
                <w:rFonts w:ascii="Calibri" w:hAnsi="Calibri" w:cs="Calibri"/>
                <w:b/>
                <w:bCs/>
                <w:sz w:val="16"/>
                <w:szCs w:val="16"/>
                <w:lang w:eastAsia="es-BO"/>
              </w:rPr>
            </w:pPr>
            <w:r w:rsidRPr="00DB322F">
              <w:rPr>
                <w:rFonts w:ascii="Calibri" w:hAnsi="Calibri" w:cs="Calibri"/>
                <w:b/>
                <w:bCs/>
                <w:sz w:val="16"/>
                <w:szCs w:val="16"/>
                <w:lang w:val="es-ES_tradnl" w:eastAsia="es-BO"/>
              </w:rPr>
              <w:t>BIEN</w:t>
            </w:r>
            <w:r w:rsidRPr="00DB322F">
              <w:rPr>
                <w:rFonts w:ascii="Calibri" w:hAnsi="Calibri" w:cs="Calibri"/>
                <w:b/>
                <w:bCs/>
                <w:color w:val="FF0000"/>
                <w:sz w:val="16"/>
                <w:szCs w:val="16"/>
                <w:lang w:val="es-ES_tradnl" w:eastAsia="es-BO"/>
              </w:rPr>
              <w:t xml:space="preserve"> </w:t>
            </w:r>
          </w:p>
        </w:tc>
        <w:tc>
          <w:tcPr>
            <w:tcW w:w="1843" w:type="dxa"/>
            <w:shd w:val="clear" w:color="auto" w:fill="D9D9D9"/>
            <w:vAlign w:val="center"/>
          </w:tcPr>
          <w:p w:rsidR="00AB4903" w:rsidRPr="00DB322F" w:rsidRDefault="00AB4903" w:rsidP="00AB4903">
            <w:pPr>
              <w:jc w:val="center"/>
              <w:rPr>
                <w:rFonts w:ascii="Calibri" w:hAnsi="Calibri" w:cs="Calibri"/>
                <w:b/>
                <w:bCs/>
                <w:sz w:val="16"/>
                <w:szCs w:val="16"/>
                <w:lang w:val="es-ES_tradnl" w:eastAsia="es-BO"/>
              </w:rPr>
            </w:pPr>
            <w:r w:rsidRPr="00DB322F">
              <w:rPr>
                <w:rFonts w:ascii="Calibri" w:hAnsi="Calibri" w:cs="Calibri"/>
                <w:b/>
                <w:bCs/>
                <w:sz w:val="16"/>
                <w:szCs w:val="16"/>
                <w:lang w:val="es-ES_tradnl" w:eastAsia="es-BO"/>
              </w:rPr>
              <w:t>UNIDAD DE MEDIDA</w:t>
            </w:r>
          </w:p>
        </w:tc>
        <w:tc>
          <w:tcPr>
            <w:tcW w:w="2839" w:type="dxa"/>
            <w:shd w:val="clear" w:color="auto" w:fill="D9D9D9"/>
            <w:vAlign w:val="center"/>
          </w:tcPr>
          <w:p w:rsidR="00AB4903" w:rsidRPr="00DB322F" w:rsidRDefault="00813699" w:rsidP="00AB4903">
            <w:pPr>
              <w:jc w:val="center"/>
              <w:rPr>
                <w:rFonts w:ascii="Calibri" w:hAnsi="Calibri" w:cs="Calibri"/>
                <w:b/>
                <w:bCs/>
                <w:sz w:val="16"/>
                <w:szCs w:val="16"/>
                <w:lang w:val="es-ES_tradnl" w:eastAsia="es-BO"/>
              </w:rPr>
            </w:pPr>
            <w:r w:rsidRPr="00DB322F">
              <w:rPr>
                <w:rFonts w:ascii="Calibri" w:hAnsi="Calibri" w:cs="Calibri"/>
                <w:b/>
                <w:bCs/>
                <w:sz w:val="16"/>
                <w:szCs w:val="16"/>
                <w:lang w:val="es-ES_tradnl" w:eastAsia="es-BO"/>
              </w:rPr>
              <w:t>PREM</w:t>
            </w:r>
            <w:r w:rsidR="00AB4903" w:rsidRPr="00DB322F">
              <w:rPr>
                <w:rFonts w:ascii="Calibri" w:hAnsi="Calibri" w:cs="Calibri"/>
                <w:b/>
                <w:bCs/>
                <w:sz w:val="16"/>
                <w:szCs w:val="16"/>
                <w:lang w:val="es-ES_tradnl" w:eastAsia="es-BO"/>
              </w:rPr>
              <w:t xml:space="preserve">IO </w:t>
            </w:r>
          </w:p>
          <w:p w:rsidR="00AB4903" w:rsidRPr="00DB322F" w:rsidRDefault="00AB4903" w:rsidP="00AB4903">
            <w:pPr>
              <w:jc w:val="center"/>
              <w:rPr>
                <w:rFonts w:ascii="Calibri" w:hAnsi="Calibri" w:cs="Calibri"/>
                <w:b/>
                <w:bCs/>
                <w:sz w:val="16"/>
                <w:szCs w:val="16"/>
                <w:lang w:val="es-ES_tradnl" w:eastAsia="es-BO"/>
              </w:rPr>
            </w:pPr>
            <w:r w:rsidRPr="00DB322F">
              <w:rPr>
                <w:rFonts w:ascii="Calibri" w:hAnsi="Calibri" w:cs="Calibri"/>
                <w:b/>
                <w:bCs/>
                <w:sz w:val="16"/>
                <w:szCs w:val="16"/>
                <w:lang w:val="es-ES_tradnl" w:eastAsia="es-BO"/>
              </w:rPr>
              <w:t xml:space="preserve"> </w:t>
            </w:r>
            <w:r w:rsidRPr="00DB322F">
              <w:rPr>
                <w:rFonts w:ascii="Calibri" w:hAnsi="Calibri" w:cs="Calibri"/>
                <w:b/>
                <w:bCs/>
                <w:sz w:val="16"/>
                <w:szCs w:val="16"/>
                <w:lang w:eastAsia="es-BO"/>
              </w:rPr>
              <w:t>($</w:t>
            </w:r>
            <w:proofErr w:type="spellStart"/>
            <w:r w:rsidRPr="00DB322F">
              <w:rPr>
                <w:rFonts w:ascii="Calibri" w:hAnsi="Calibri" w:cs="Calibri"/>
                <w:b/>
                <w:bCs/>
                <w:sz w:val="16"/>
                <w:szCs w:val="16"/>
                <w:lang w:eastAsia="es-BO"/>
              </w:rPr>
              <w:t>us</w:t>
            </w:r>
            <w:proofErr w:type="spellEnd"/>
            <w:r w:rsidRPr="00DB322F">
              <w:rPr>
                <w:rFonts w:ascii="Calibri" w:hAnsi="Calibri" w:cs="Calibri"/>
                <w:b/>
                <w:bCs/>
                <w:sz w:val="16"/>
                <w:szCs w:val="16"/>
                <w:lang w:eastAsia="es-BO"/>
              </w:rPr>
              <w:t xml:space="preserve">/m3) </w:t>
            </w:r>
          </w:p>
        </w:tc>
      </w:tr>
      <w:tr w:rsidR="00AB4903" w:rsidRPr="00DB322F" w:rsidTr="00742A8A">
        <w:trPr>
          <w:trHeight w:val="458"/>
          <w:jc w:val="center"/>
        </w:trPr>
        <w:tc>
          <w:tcPr>
            <w:tcW w:w="1039" w:type="dxa"/>
            <w:shd w:val="clear" w:color="auto" w:fill="auto"/>
            <w:vAlign w:val="center"/>
          </w:tcPr>
          <w:p w:rsidR="00AB4903" w:rsidRPr="00DB322F" w:rsidRDefault="00AB4903" w:rsidP="00AB4903">
            <w:pPr>
              <w:jc w:val="center"/>
              <w:rPr>
                <w:rFonts w:ascii="Calibri" w:hAnsi="Calibri" w:cs="Calibri"/>
                <w:b/>
                <w:bCs/>
                <w:sz w:val="16"/>
                <w:szCs w:val="16"/>
                <w:lang w:val="es-ES_tradnl" w:eastAsia="es-BO"/>
              </w:rPr>
            </w:pPr>
            <w:r w:rsidRPr="00DB322F">
              <w:rPr>
                <w:rFonts w:ascii="Calibri" w:hAnsi="Calibri" w:cs="Calibri"/>
                <w:b/>
                <w:bCs/>
                <w:sz w:val="16"/>
                <w:szCs w:val="16"/>
                <w:lang w:val="es-ES_tradnl" w:eastAsia="es-BO"/>
              </w:rPr>
              <w:t>1</w:t>
            </w:r>
          </w:p>
        </w:tc>
        <w:tc>
          <w:tcPr>
            <w:tcW w:w="3385" w:type="dxa"/>
            <w:shd w:val="clear" w:color="auto" w:fill="auto"/>
            <w:vAlign w:val="center"/>
          </w:tcPr>
          <w:p w:rsidR="00AB4903" w:rsidRPr="00DB322F" w:rsidRDefault="00531A0D" w:rsidP="00AB4903">
            <w:pPr>
              <w:jc w:val="center"/>
              <w:rPr>
                <w:rFonts w:ascii="Calibri" w:hAnsi="Calibri" w:cs="Calibri"/>
                <w:b/>
                <w:bCs/>
                <w:sz w:val="16"/>
                <w:szCs w:val="16"/>
                <w:lang w:val="es-ES_tradnl" w:eastAsia="es-BO"/>
              </w:rPr>
            </w:pPr>
            <w:r w:rsidRPr="00DB322F">
              <w:rPr>
                <w:rFonts w:ascii="Calibri" w:hAnsi="Calibri" w:cs="Calibri"/>
                <w:b/>
                <w:bCs/>
                <w:sz w:val="16"/>
                <w:szCs w:val="16"/>
                <w:lang w:val="es-ES_tradnl" w:eastAsia="es-BO"/>
              </w:rPr>
              <w:t>SUMINISTRO DIESEL OIL</w:t>
            </w:r>
          </w:p>
        </w:tc>
        <w:tc>
          <w:tcPr>
            <w:tcW w:w="1843" w:type="dxa"/>
            <w:shd w:val="clear" w:color="auto" w:fill="auto"/>
            <w:vAlign w:val="center"/>
          </w:tcPr>
          <w:p w:rsidR="00AB4903" w:rsidRPr="00DB322F" w:rsidRDefault="00AB4903" w:rsidP="00AB4903">
            <w:pPr>
              <w:jc w:val="center"/>
              <w:rPr>
                <w:rFonts w:ascii="Calibri" w:hAnsi="Calibri" w:cs="Calibri"/>
                <w:b/>
                <w:bCs/>
                <w:sz w:val="16"/>
                <w:szCs w:val="16"/>
                <w:lang w:val="es-ES_tradnl" w:eastAsia="es-BO"/>
              </w:rPr>
            </w:pPr>
            <w:r w:rsidRPr="00DB322F">
              <w:rPr>
                <w:rFonts w:ascii="Calibri" w:hAnsi="Calibri" w:cs="Calibri"/>
                <w:b/>
                <w:bCs/>
                <w:sz w:val="16"/>
                <w:szCs w:val="16"/>
                <w:lang w:val="es-ES_tradnl" w:eastAsia="es-BO"/>
              </w:rPr>
              <w:t>M</w:t>
            </w:r>
            <w:r w:rsidRPr="00DB322F">
              <w:rPr>
                <w:rFonts w:ascii="Calibri" w:hAnsi="Calibri" w:cs="Calibri"/>
                <w:b/>
                <w:bCs/>
                <w:sz w:val="16"/>
                <w:szCs w:val="16"/>
                <w:vertAlign w:val="superscript"/>
                <w:lang w:val="es-ES_tradnl" w:eastAsia="es-BO"/>
              </w:rPr>
              <w:t>3</w:t>
            </w:r>
          </w:p>
        </w:tc>
        <w:tc>
          <w:tcPr>
            <w:tcW w:w="2839" w:type="dxa"/>
            <w:shd w:val="clear" w:color="auto" w:fill="auto"/>
            <w:vAlign w:val="center"/>
          </w:tcPr>
          <w:p w:rsidR="00AB4903" w:rsidRPr="00DB322F" w:rsidRDefault="00531A0D" w:rsidP="00AB4903">
            <w:pPr>
              <w:jc w:val="center"/>
              <w:rPr>
                <w:rFonts w:ascii="Calibri" w:hAnsi="Calibri" w:cs="Calibri"/>
                <w:b/>
                <w:bCs/>
                <w:sz w:val="16"/>
                <w:szCs w:val="16"/>
                <w:vertAlign w:val="superscript"/>
                <w:lang w:val="es-ES_tradnl" w:eastAsia="es-BO"/>
              </w:rPr>
            </w:pPr>
            <w:r w:rsidRPr="00DB322F">
              <w:rPr>
                <w:rFonts w:ascii="Calibri" w:hAnsi="Calibri" w:cs="Calibri"/>
                <w:b/>
                <w:bCs/>
                <w:sz w:val="16"/>
                <w:szCs w:val="16"/>
                <w:lang w:val="es-ES_tradnl" w:eastAsia="es-BO"/>
              </w:rPr>
              <w:t>0,48</w:t>
            </w:r>
          </w:p>
        </w:tc>
      </w:tr>
    </w:tbl>
    <w:p w:rsidR="00103622" w:rsidRPr="00DB322F" w:rsidRDefault="00103622" w:rsidP="00B37050">
      <w:pPr>
        <w:jc w:val="center"/>
        <w:rPr>
          <w:rFonts w:asciiTheme="minorHAnsi" w:hAnsiTheme="minorHAnsi" w:cstheme="minorHAnsi"/>
          <w:b/>
          <w:sz w:val="22"/>
          <w:szCs w:val="22"/>
        </w:rPr>
      </w:pPr>
    </w:p>
    <w:p w:rsidR="006E74FF" w:rsidRPr="00504D78" w:rsidRDefault="006E74FF" w:rsidP="006E74FF">
      <w:pPr>
        <w:jc w:val="both"/>
        <w:rPr>
          <w:rFonts w:asciiTheme="minorHAnsi" w:hAnsiTheme="minorHAnsi" w:cstheme="minorHAnsi"/>
          <w:b/>
          <w:sz w:val="22"/>
          <w:szCs w:val="22"/>
        </w:rPr>
      </w:pPr>
      <w:r w:rsidRPr="00DB322F">
        <w:rPr>
          <w:rFonts w:asciiTheme="minorHAnsi" w:hAnsiTheme="minorHAnsi" w:cstheme="minorHAnsi"/>
          <w:b/>
          <w:sz w:val="22"/>
          <w:szCs w:val="22"/>
        </w:rPr>
        <w:t>El presupuesto asignado para el proceso de contratación e</w:t>
      </w:r>
      <w:r w:rsidRPr="00DB322F">
        <w:rPr>
          <w:rFonts w:asciiTheme="minorHAnsi" w:hAnsiTheme="minorHAnsi" w:cs="Century Gothic"/>
          <w:b/>
          <w:bCs/>
          <w:sz w:val="22"/>
          <w:szCs w:val="22"/>
        </w:rPr>
        <w:t>s hasta $</w:t>
      </w:r>
      <w:proofErr w:type="spellStart"/>
      <w:r w:rsidRPr="00DB322F">
        <w:rPr>
          <w:rFonts w:asciiTheme="minorHAnsi" w:hAnsiTheme="minorHAnsi" w:cs="Century Gothic"/>
          <w:b/>
          <w:bCs/>
          <w:sz w:val="22"/>
          <w:szCs w:val="22"/>
        </w:rPr>
        <w:t>us</w:t>
      </w:r>
      <w:proofErr w:type="spellEnd"/>
      <w:r w:rsidRPr="00DB322F">
        <w:rPr>
          <w:rFonts w:asciiTheme="minorHAnsi" w:hAnsiTheme="minorHAnsi" w:cs="Century Gothic"/>
          <w:b/>
          <w:bCs/>
          <w:sz w:val="22"/>
          <w:szCs w:val="22"/>
        </w:rPr>
        <w:t xml:space="preserve">. </w:t>
      </w:r>
      <w:r w:rsidR="00531A0D" w:rsidRPr="00DB322F">
        <w:rPr>
          <w:rFonts w:asciiTheme="minorHAnsi" w:hAnsiTheme="minorHAnsi" w:cs="Century Gothic"/>
          <w:b/>
          <w:bCs/>
          <w:sz w:val="22"/>
          <w:szCs w:val="22"/>
        </w:rPr>
        <w:t xml:space="preserve">3.896.699,95 </w:t>
      </w:r>
      <w:r w:rsidRPr="00DB322F">
        <w:rPr>
          <w:rFonts w:asciiTheme="minorHAnsi" w:hAnsiTheme="minorHAnsi" w:cs="Century Gothic"/>
          <w:b/>
          <w:bCs/>
          <w:sz w:val="22"/>
          <w:szCs w:val="22"/>
        </w:rPr>
        <w:t>(</w:t>
      </w:r>
      <w:r w:rsidR="00531A0D" w:rsidRPr="00DB322F">
        <w:rPr>
          <w:rFonts w:asciiTheme="minorHAnsi" w:hAnsiTheme="minorHAnsi" w:cs="Century Gothic"/>
          <w:b/>
          <w:bCs/>
          <w:sz w:val="22"/>
          <w:szCs w:val="22"/>
        </w:rPr>
        <w:t>TRES MILLONES OCHOCIENTOS NOVENTA Y SEIS MIL SEISCIENTOS NOVENTA Y NUEVE 95/</w:t>
      </w:r>
      <w:r w:rsidRPr="00DB322F">
        <w:rPr>
          <w:rFonts w:asciiTheme="minorHAnsi" w:hAnsiTheme="minorHAnsi" w:cs="Century Gothic"/>
          <w:b/>
          <w:bCs/>
          <w:sz w:val="22"/>
          <w:szCs w:val="22"/>
        </w:rPr>
        <w:t>100 DÓLARES ESTADOUNIDENSES)</w:t>
      </w:r>
    </w:p>
    <w:p w:rsidR="00F26810" w:rsidRPr="006E74FF" w:rsidRDefault="00F26810" w:rsidP="006E74FF">
      <w:pPr>
        <w:jc w:val="both"/>
        <w:rPr>
          <w:rFonts w:asciiTheme="minorHAnsi" w:hAnsiTheme="minorHAnsi" w:cstheme="minorHAnsi"/>
          <w:sz w:val="22"/>
          <w:szCs w:val="22"/>
        </w:rPr>
      </w:pPr>
    </w:p>
    <w:p w:rsidR="00742A8A" w:rsidRDefault="00742A8A">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F0D9E">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F26810">
        <w:rPr>
          <w:rFonts w:asciiTheme="minorHAnsi" w:hAnsiTheme="minorHAnsi" w:cstheme="minorHAnsi"/>
          <w:color w:val="000000"/>
          <w:sz w:val="22"/>
          <w:szCs w:val="22"/>
        </w:rPr>
        <w:t xml:space="preserve"> </w:t>
      </w:r>
      <w:r w:rsidR="00F26810" w:rsidRPr="00F26810">
        <w:rPr>
          <w:rFonts w:asciiTheme="minorHAnsi" w:hAnsiTheme="minorHAnsi" w:cstheme="minorHAnsi"/>
          <w:color w:val="FF0000"/>
          <w:sz w:val="22"/>
          <w:szCs w:val="22"/>
        </w:rPr>
        <w:t>N/A(No Aplica)</w:t>
      </w:r>
    </w:p>
    <w:p w:rsidR="00A14F42" w:rsidRPr="00DF3BDC" w:rsidRDefault="00A14F42" w:rsidP="00FF0D9E">
      <w:pPr>
        <w:pStyle w:val="Prrafodelista"/>
        <w:numPr>
          <w:ilvl w:val="0"/>
          <w:numId w:val="23"/>
        </w:numPr>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F26810" w:rsidRPr="00F26810">
        <w:t xml:space="preserve"> </w:t>
      </w:r>
      <w:r w:rsidR="00F26810" w:rsidRPr="00F26810">
        <w:rPr>
          <w:rFonts w:asciiTheme="minorHAnsi" w:hAnsiTheme="minorHAnsi" w:cstheme="minorHAnsi"/>
          <w:color w:val="000000"/>
          <w:sz w:val="22"/>
          <w:szCs w:val="22"/>
        </w:rPr>
        <w:t>N/A(No Aplica)</w:t>
      </w:r>
      <w:r w:rsidR="000826DE">
        <w:rPr>
          <w:rFonts w:asciiTheme="minorHAnsi" w:hAnsiTheme="minorHAnsi" w:cstheme="minorHAnsi"/>
          <w:color w:val="000000"/>
          <w:sz w:val="22"/>
          <w:szCs w:val="22"/>
        </w:rPr>
        <w:t xml:space="preserve"> </w:t>
      </w:r>
      <w:r w:rsidR="000826DE" w:rsidRPr="00F26810">
        <w:rPr>
          <w:rFonts w:asciiTheme="minorHAnsi" w:hAnsiTheme="minorHAnsi" w:cstheme="minorHAnsi"/>
          <w:color w:val="FF0000"/>
          <w:sz w:val="22"/>
          <w:szCs w:val="22"/>
        </w:rPr>
        <w:t>N/A(No Aplica)</w:t>
      </w:r>
    </w:p>
    <w:p w:rsidR="00A14F42" w:rsidRPr="00DF3BDC" w:rsidRDefault="00A14F42" w:rsidP="00FF0D9E">
      <w:pPr>
        <w:pStyle w:val="Prrafodelista"/>
        <w:numPr>
          <w:ilvl w:val="0"/>
          <w:numId w:val="23"/>
        </w:numPr>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0826DE" w:rsidRPr="000826DE">
        <w:t xml:space="preserve"> </w:t>
      </w:r>
      <w:r w:rsidR="000826DE" w:rsidRPr="000826DE">
        <w:rPr>
          <w:rFonts w:asciiTheme="minorHAnsi" w:hAnsiTheme="minorHAnsi" w:cstheme="minorHAnsi"/>
          <w:color w:val="FF0000"/>
          <w:sz w:val="22"/>
          <w:szCs w:val="22"/>
          <w:lang w:val="es-BO"/>
        </w:rPr>
        <w:t>N/A(No Aplica)</w:t>
      </w:r>
    </w:p>
    <w:p w:rsidR="00A14F42" w:rsidRPr="00813699" w:rsidRDefault="00A14F42" w:rsidP="00FF0D9E">
      <w:pPr>
        <w:pStyle w:val="Prrafodelista"/>
        <w:numPr>
          <w:ilvl w:val="0"/>
          <w:numId w:val="23"/>
        </w:numPr>
        <w:ind w:left="851"/>
        <w:jc w:val="both"/>
        <w:rPr>
          <w:rFonts w:asciiTheme="minorHAnsi" w:hAnsiTheme="minorHAnsi" w:cstheme="minorHAnsi"/>
          <w:sz w:val="22"/>
          <w:szCs w:val="22"/>
          <w:lang w:val="es-BO"/>
        </w:rPr>
      </w:pPr>
      <w:r w:rsidRPr="00813699">
        <w:rPr>
          <w:rFonts w:asciiTheme="minorHAnsi" w:hAnsiTheme="minorHAnsi" w:cstheme="minorHAnsi"/>
          <w:sz w:val="22"/>
          <w:szCs w:val="22"/>
          <w:lang w:val="es-BO"/>
        </w:rPr>
        <w:t>Asociaciones Accidentales conformadas por empresas nacionales y extranjeras.</w:t>
      </w:r>
    </w:p>
    <w:p w:rsidR="00A14F42" w:rsidRPr="00DF3BDC" w:rsidRDefault="00A14F42" w:rsidP="00FF0D9E">
      <w:pPr>
        <w:pStyle w:val="Prrafodelista"/>
        <w:numPr>
          <w:ilvl w:val="0"/>
          <w:numId w:val="23"/>
        </w:numPr>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0826DE">
        <w:rPr>
          <w:rFonts w:asciiTheme="minorHAnsi" w:hAnsiTheme="minorHAnsi" w:cstheme="minorHAnsi"/>
          <w:color w:val="FF0000"/>
          <w:sz w:val="22"/>
          <w:szCs w:val="22"/>
        </w:rPr>
        <w:t>.</w:t>
      </w:r>
      <w:r w:rsidR="000826DE" w:rsidRPr="000826DE">
        <w:rPr>
          <w:color w:val="FF0000"/>
        </w:rPr>
        <w:t xml:space="preserve"> </w:t>
      </w:r>
      <w:r w:rsidR="000826DE" w:rsidRPr="000826DE">
        <w:rPr>
          <w:rFonts w:asciiTheme="minorHAnsi" w:hAnsiTheme="minorHAnsi" w:cstheme="minorHAnsi"/>
          <w:color w:val="FF0000"/>
          <w:sz w:val="22"/>
          <w:szCs w:val="22"/>
        </w:rPr>
        <w:t>N/A(No Aplica)</w:t>
      </w:r>
    </w:p>
    <w:p w:rsidR="00A14F42" w:rsidRPr="00DF3BDC" w:rsidRDefault="00A14F42" w:rsidP="00FF0D9E">
      <w:pPr>
        <w:pStyle w:val="Prrafodelista"/>
        <w:numPr>
          <w:ilvl w:val="0"/>
          <w:numId w:val="23"/>
        </w:numPr>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0826DE">
        <w:rPr>
          <w:rFonts w:asciiTheme="minorHAnsi" w:hAnsiTheme="minorHAnsi" w:cstheme="minorHAnsi"/>
          <w:sz w:val="22"/>
          <w:szCs w:val="22"/>
        </w:rPr>
        <w:t xml:space="preserve"> </w:t>
      </w:r>
      <w:r w:rsidR="000826DE" w:rsidRPr="000826DE">
        <w:rPr>
          <w:rFonts w:asciiTheme="minorHAnsi" w:hAnsiTheme="minorHAnsi" w:cstheme="minorHAnsi"/>
          <w:color w:val="FF0000"/>
          <w:sz w:val="22"/>
          <w:szCs w:val="22"/>
        </w:rPr>
        <w:t>N/A(No Aplica)</w:t>
      </w:r>
    </w:p>
    <w:p w:rsidR="00A14F42" w:rsidRPr="00DF3BDC" w:rsidRDefault="00A14F42" w:rsidP="00FF0D9E">
      <w:pPr>
        <w:pStyle w:val="Prrafodelista"/>
        <w:numPr>
          <w:ilvl w:val="0"/>
          <w:numId w:val="23"/>
        </w:numPr>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0826DE">
        <w:rPr>
          <w:rFonts w:asciiTheme="minorHAnsi" w:hAnsiTheme="minorHAnsi" w:cstheme="minorHAnsi"/>
          <w:sz w:val="22"/>
          <w:szCs w:val="22"/>
        </w:rPr>
        <w:t xml:space="preserve"> </w:t>
      </w:r>
      <w:r w:rsidR="000826DE" w:rsidRPr="000826DE">
        <w:rPr>
          <w:rFonts w:asciiTheme="minorHAnsi" w:hAnsiTheme="minorHAnsi" w:cstheme="minorHAnsi"/>
          <w:color w:val="FF0000"/>
          <w:sz w:val="22"/>
          <w:szCs w:val="22"/>
        </w:rPr>
        <w:t>N/A(No Aplica)</w:t>
      </w:r>
    </w:p>
    <w:p w:rsidR="00DF3BDC" w:rsidRPr="00DF3BDC" w:rsidRDefault="00A14F42" w:rsidP="00FF0D9E">
      <w:pPr>
        <w:pStyle w:val="Prrafodelista"/>
        <w:numPr>
          <w:ilvl w:val="0"/>
          <w:numId w:val="23"/>
        </w:numPr>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0826DE">
        <w:rPr>
          <w:rFonts w:asciiTheme="minorHAnsi" w:hAnsiTheme="minorHAnsi" w:cstheme="minorHAnsi"/>
          <w:sz w:val="22"/>
          <w:szCs w:val="22"/>
        </w:rPr>
        <w:t xml:space="preserve"> </w:t>
      </w:r>
      <w:r w:rsidR="000826DE" w:rsidRPr="000826DE">
        <w:rPr>
          <w:rFonts w:asciiTheme="minorHAnsi" w:hAnsiTheme="minorHAnsi" w:cstheme="minorHAnsi"/>
          <w:color w:val="FF0000"/>
          <w:sz w:val="22"/>
          <w:szCs w:val="22"/>
        </w:rPr>
        <w:t>N/A(No Aplica)</w:t>
      </w:r>
    </w:p>
    <w:p w:rsidR="00DF3BDC" w:rsidRPr="00DF3BDC" w:rsidRDefault="00042285" w:rsidP="00FF0D9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FF0D9E">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F0D9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FF0D9E">
      <w:pPr>
        <w:pStyle w:val="Sinespaciado4"/>
        <w:numPr>
          <w:ilvl w:val="0"/>
          <w:numId w:val="28"/>
        </w:numPr>
        <w:ind w:left="851"/>
        <w:jc w:val="both"/>
      </w:pPr>
      <w:r w:rsidRPr="006F470A">
        <w:t>Que tengan sentencia ejecutoriada, con impedimento para ejercer el comercio.</w:t>
      </w:r>
    </w:p>
    <w:p w:rsidR="006A773C" w:rsidRPr="006F470A" w:rsidRDefault="006A773C" w:rsidP="00FF0D9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F0D9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FF0D9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F0D9E">
      <w:pPr>
        <w:pStyle w:val="Sinespaciado4"/>
        <w:numPr>
          <w:ilvl w:val="0"/>
          <w:numId w:val="28"/>
        </w:numPr>
        <w:ind w:left="851"/>
        <w:jc w:val="both"/>
      </w:pPr>
      <w:r w:rsidRPr="006F470A">
        <w:t>Que hubiesen declarado su disolución o quiebra.</w:t>
      </w:r>
    </w:p>
    <w:p w:rsidR="006A773C" w:rsidRPr="006F470A" w:rsidRDefault="006A773C" w:rsidP="00FF0D9E">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F0D9E">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FF0D9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F0D9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F0D9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0826DE" w:rsidRDefault="00EE5B7E" w:rsidP="00EE5B7E">
      <w:pPr>
        <w:ind w:left="426"/>
        <w:jc w:val="both"/>
        <w:rPr>
          <w:rFonts w:asciiTheme="minorHAnsi" w:hAnsiTheme="minorHAnsi" w:cstheme="minorHAnsi"/>
          <w:sz w:val="22"/>
          <w:szCs w:val="22"/>
          <w:lang w:val="es-BO"/>
        </w:rPr>
      </w:pPr>
      <w:r w:rsidRPr="000826D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0826DE"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0826DE">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Dólares Estadounidenses </w:t>
      </w:r>
    </w:p>
    <w:p w:rsidR="00D01DCF" w:rsidRDefault="00D01DCF" w:rsidP="00867CDF">
      <w:pPr>
        <w:ind w:left="426"/>
        <w:jc w:val="both"/>
        <w:rPr>
          <w:rFonts w:asciiTheme="minorHAnsi" w:hAnsiTheme="minorHAnsi" w:cstheme="minorHAnsi"/>
          <w:sz w:val="22"/>
          <w:szCs w:val="22"/>
        </w:rPr>
      </w:pPr>
    </w:p>
    <w:p w:rsidR="00531A0D" w:rsidRPr="00531A0D" w:rsidRDefault="00D01DCF" w:rsidP="00531A0D">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F0D9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F0D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F0D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F0D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F0D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F0D9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F0D9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F0D9E">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F0D9E">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F0D9E">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F0D9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F0D9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FF0D9E">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FF0D9E">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FF0D9E">
      <w:pPr>
        <w:numPr>
          <w:ilvl w:val="0"/>
          <w:numId w:val="27"/>
        </w:numPr>
        <w:tabs>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9E4939" w:rsidRPr="00167F9B" w:rsidRDefault="009E4939" w:rsidP="00FF0D9E">
      <w:pPr>
        <w:numPr>
          <w:ilvl w:val="0"/>
          <w:numId w:val="27"/>
        </w:numPr>
        <w:tabs>
          <w:tab w:val="left" w:pos="1560"/>
          <w:tab w:val="num" w:pos="1692"/>
        </w:tabs>
        <w:ind w:left="851" w:hanging="426"/>
        <w:jc w:val="both"/>
        <w:rPr>
          <w:rFonts w:asciiTheme="minorHAnsi" w:hAnsiTheme="minorHAnsi" w:cstheme="minorHAnsi"/>
          <w:sz w:val="22"/>
          <w:szCs w:val="22"/>
          <w:lang w:val="es-BO"/>
        </w:rPr>
      </w:pPr>
      <w:r w:rsidRPr="00167F9B">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167F9B" w:rsidRDefault="00AF7E5E" w:rsidP="00AF7E5E">
      <w:pPr>
        <w:tabs>
          <w:tab w:val="left" w:pos="1560"/>
        </w:tabs>
        <w:ind w:left="851"/>
        <w:jc w:val="both"/>
        <w:rPr>
          <w:rFonts w:asciiTheme="minorHAnsi" w:hAnsiTheme="minorHAnsi" w:cstheme="minorHAnsi"/>
          <w:sz w:val="22"/>
          <w:szCs w:val="22"/>
          <w:lang w:val="es-BO"/>
        </w:rPr>
      </w:pPr>
    </w:p>
    <w:p w:rsidR="00FA5076" w:rsidRPr="00167F9B" w:rsidRDefault="00AF7E5E" w:rsidP="00AF7E5E">
      <w:pPr>
        <w:ind w:left="425" w:firstLine="1"/>
        <w:jc w:val="both"/>
        <w:rPr>
          <w:rFonts w:asciiTheme="minorHAnsi" w:hAnsiTheme="minorHAnsi" w:cstheme="minorHAnsi"/>
          <w:sz w:val="22"/>
          <w:szCs w:val="22"/>
          <w:lang w:val="es-BO"/>
        </w:rPr>
      </w:pPr>
      <w:r w:rsidRPr="00167F9B">
        <w:rPr>
          <w:rFonts w:asciiTheme="minorHAnsi" w:hAnsiTheme="minorHAnsi" w:cstheme="minorHAnsi"/>
          <w:sz w:val="22"/>
          <w:szCs w:val="22"/>
          <w:lang w:val="es-BO"/>
        </w:rPr>
        <w:t>Cuando la propuesta contenga aspectos subsanables éstos deberán estar señalados en el informe correspondiente</w:t>
      </w:r>
      <w:r w:rsidR="006269FC" w:rsidRPr="00167F9B">
        <w:rPr>
          <w:rFonts w:asciiTheme="minorHAnsi" w:hAnsiTheme="minorHAnsi" w:cstheme="minorHAnsi"/>
          <w:sz w:val="22"/>
          <w:szCs w:val="22"/>
          <w:lang w:val="es-BO"/>
        </w:rPr>
        <w:t>.</w:t>
      </w:r>
    </w:p>
    <w:p w:rsidR="00130DE2" w:rsidRPr="00167F9B" w:rsidRDefault="00130DE2" w:rsidP="00400925">
      <w:pPr>
        <w:ind w:left="425" w:firstLine="1"/>
        <w:jc w:val="both"/>
        <w:rPr>
          <w:rFonts w:asciiTheme="minorHAnsi" w:hAnsiTheme="minorHAnsi" w:cstheme="minorHAnsi"/>
          <w:sz w:val="22"/>
          <w:szCs w:val="22"/>
          <w:lang w:val="es-BO"/>
        </w:rPr>
      </w:pPr>
    </w:p>
    <w:p w:rsidR="00452B99" w:rsidRPr="00167F9B" w:rsidRDefault="00452B99" w:rsidP="00DA3978">
      <w:pPr>
        <w:pStyle w:val="Prrafodelista"/>
        <w:numPr>
          <w:ilvl w:val="0"/>
          <w:numId w:val="3"/>
        </w:numPr>
        <w:ind w:left="426" w:hanging="426"/>
        <w:jc w:val="both"/>
        <w:rPr>
          <w:rFonts w:asciiTheme="minorHAnsi" w:hAnsiTheme="minorHAnsi" w:cstheme="minorHAnsi"/>
          <w:b/>
          <w:sz w:val="22"/>
          <w:szCs w:val="22"/>
        </w:rPr>
      </w:pPr>
      <w:r w:rsidRPr="00167F9B">
        <w:rPr>
          <w:rFonts w:asciiTheme="minorHAnsi" w:hAnsiTheme="minorHAnsi" w:cstheme="minorHAnsi"/>
          <w:b/>
          <w:sz w:val="22"/>
          <w:szCs w:val="22"/>
        </w:rPr>
        <w:t>DESCALIFICACIÓN DE</w:t>
      </w:r>
      <w:r w:rsidR="00015B4A" w:rsidRPr="00167F9B">
        <w:rPr>
          <w:rFonts w:asciiTheme="minorHAnsi" w:hAnsiTheme="minorHAnsi" w:cstheme="minorHAnsi"/>
          <w:b/>
          <w:sz w:val="22"/>
          <w:szCs w:val="22"/>
        </w:rPr>
        <w:t xml:space="preserve"> PROPUESTAS</w:t>
      </w:r>
      <w:r w:rsidR="00F9669E" w:rsidRPr="00167F9B">
        <w:rPr>
          <w:rFonts w:asciiTheme="minorHAnsi" w:hAnsiTheme="minorHAnsi" w:cstheme="minorHAnsi"/>
          <w:b/>
          <w:sz w:val="22"/>
          <w:szCs w:val="22"/>
        </w:rPr>
        <w:t>.-</w:t>
      </w:r>
    </w:p>
    <w:p w:rsidR="00452B99" w:rsidRPr="00167F9B" w:rsidRDefault="00452B99" w:rsidP="00452B99">
      <w:pPr>
        <w:jc w:val="both"/>
        <w:rPr>
          <w:rFonts w:asciiTheme="minorHAnsi" w:hAnsiTheme="minorHAnsi" w:cstheme="minorHAnsi"/>
          <w:b/>
          <w:color w:val="000000"/>
          <w:sz w:val="22"/>
          <w:szCs w:val="22"/>
        </w:rPr>
      </w:pPr>
    </w:p>
    <w:p w:rsidR="00AF7E5E" w:rsidRPr="00167F9B" w:rsidRDefault="00AF7E5E" w:rsidP="00AF7E5E">
      <w:pPr>
        <w:ind w:left="425" w:firstLine="1"/>
        <w:jc w:val="both"/>
        <w:rPr>
          <w:rFonts w:asciiTheme="minorHAnsi" w:hAnsiTheme="minorHAnsi" w:cstheme="minorHAnsi"/>
          <w:sz w:val="22"/>
          <w:szCs w:val="22"/>
        </w:rPr>
      </w:pPr>
      <w:r w:rsidRPr="00167F9B">
        <w:rPr>
          <w:rFonts w:asciiTheme="minorHAnsi" w:hAnsiTheme="minorHAnsi" w:cstheme="minorHAnsi"/>
          <w:sz w:val="22"/>
          <w:szCs w:val="22"/>
        </w:rPr>
        <w:t>Las causales de descalificación, son las siguientes:</w:t>
      </w:r>
    </w:p>
    <w:p w:rsidR="00AF7E5E" w:rsidRPr="00167F9B" w:rsidRDefault="00AF7E5E" w:rsidP="00AF7E5E">
      <w:pPr>
        <w:ind w:left="567"/>
        <w:jc w:val="both"/>
        <w:rPr>
          <w:rFonts w:asciiTheme="minorHAnsi" w:hAnsiTheme="minorHAnsi" w:cstheme="minorHAnsi"/>
          <w:sz w:val="22"/>
          <w:szCs w:val="22"/>
        </w:rPr>
      </w:pPr>
    </w:p>
    <w:p w:rsidR="00AF7E5E" w:rsidRPr="00167F9B"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67F9B">
        <w:rPr>
          <w:rFonts w:asciiTheme="minorHAnsi" w:hAnsiTheme="minorHAnsi" w:cstheme="minorHAnsi"/>
          <w:color w:val="000000"/>
          <w:sz w:val="22"/>
          <w:szCs w:val="22"/>
        </w:rPr>
        <w:t>Incumplimiento u omisión en la presentación de cualquier formulario o documento requerido en el presente DBC.</w:t>
      </w:r>
    </w:p>
    <w:p w:rsidR="00AF7E5E" w:rsidRPr="00167F9B"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67F9B">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12218C" w:rsidRPr="00167F9B"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67F9B">
        <w:rPr>
          <w:rFonts w:asciiTheme="minorHAnsi" w:hAnsiTheme="minorHAnsi" w:cstheme="minorHAnsi"/>
          <w:color w:val="000000"/>
          <w:sz w:val="22"/>
          <w:szCs w:val="22"/>
        </w:rPr>
        <w:t>Cuando el proponente no se encuentre dentro los proponentes elegibles establecidos en el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664963" w:rsidRDefault="00664963">
      <w:pPr>
        <w:rPr>
          <w:rFonts w:asciiTheme="minorHAnsi" w:hAnsiTheme="minorHAnsi" w:cstheme="minorHAnsi"/>
          <w:sz w:val="22"/>
          <w:szCs w:val="22"/>
        </w:rPr>
      </w:pPr>
    </w:p>
    <w:p w:rsidR="00452B99" w:rsidRPr="006F470A" w:rsidRDefault="00452B99" w:rsidP="00FF0D9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F0D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F0D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hubiera extinguido la necesidad de contratación. </w:t>
      </w:r>
    </w:p>
    <w:p w:rsidR="00452B99" w:rsidRPr="006F470A" w:rsidRDefault="00452B99" w:rsidP="00FF0D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F0D9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F0D9E">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F0D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F0D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F0D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5A7A29">
      <w:pPr>
        <w:spacing w:after="200"/>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5A7A29">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664963" w:rsidRDefault="00701494" w:rsidP="00664963">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Pr="00664963" w:rsidRDefault="00A11440" w:rsidP="00664963">
      <w:pPr>
        <w:ind w:left="426"/>
        <w:jc w:val="both"/>
        <w:rPr>
          <w:rFonts w:asciiTheme="minorHAnsi" w:hAnsiTheme="minorHAnsi" w:cstheme="minorHAnsi"/>
          <w:b/>
          <w:sz w:val="22"/>
          <w:szCs w:val="22"/>
        </w:rPr>
      </w:pPr>
      <w:r w:rsidRPr="00664963">
        <w:rPr>
          <w:rFonts w:asciiTheme="minorHAnsi" w:hAnsiTheme="minorHAnsi" w:cstheme="minorHAnsi"/>
          <w:b/>
          <w:bCs/>
          <w:i/>
          <w:iCs/>
          <w:color w:val="FF0000"/>
          <w:lang w:eastAsia="es-BO"/>
        </w:rPr>
        <w:t xml:space="preserve"> “No corresponde”</w:t>
      </w:r>
    </w:p>
    <w:p w:rsidR="00664963" w:rsidRPr="00664963" w:rsidRDefault="00900663" w:rsidP="00664963">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664963">
        <w:rPr>
          <w:rFonts w:asciiTheme="minorHAnsi" w:hAnsiTheme="minorHAnsi" w:cstheme="minorHAnsi"/>
          <w:b/>
          <w:sz w:val="22"/>
          <w:szCs w:val="22"/>
        </w:rPr>
        <w:lastRenderedPageBreak/>
        <w:t>INSPECCIÓN PREVIA</w:t>
      </w:r>
      <w:r w:rsidR="00F9669E" w:rsidRPr="00664963">
        <w:rPr>
          <w:rFonts w:asciiTheme="minorHAnsi" w:hAnsiTheme="minorHAnsi" w:cstheme="minorHAnsi"/>
          <w:b/>
          <w:sz w:val="22"/>
          <w:szCs w:val="22"/>
        </w:rPr>
        <w:t>.-</w:t>
      </w:r>
    </w:p>
    <w:p w:rsidR="00A11440" w:rsidRDefault="00B12530" w:rsidP="00664963">
      <w:pPr>
        <w:pStyle w:val="Prrafodelista"/>
        <w:ind w:left="426"/>
        <w:jc w:val="both"/>
        <w:rPr>
          <w:rFonts w:asciiTheme="minorHAnsi" w:hAnsiTheme="minorHAnsi" w:cstheme="minorHAnsi"/>
          <w:b/>
          <w:bCs/>
          <w:i/>
          <w:iCs/>
          <w:color w:val="FF0000"/>
          <w:lang w:eastAsia="es-BO"/>
        </w:rPr>
      </w:pPr>
      <w:r w:rsidRPr="00664963">
        <w:rPr>
          <w:rFonts w:asciiTheme="minorHAnsi" w:hAnsiTheme="minorHAnsi" w:cstheme="minorHAnsi"/>
          <w:b/>
          <w:bCs/>
          <w:i/>
          <w:iCs/>
          <w:color w:val="FF0000"/>
          <w:lang w:eastAsia="es-BO"/>
        </w:rPr>
        <w:t xml:space="preserve"> “No corresponde”</w:t>
      </w:r>
    </w:p>
    <w:p w:rsidR="00664963" w:rsidRPr="00664963" w:rsidRDefault="00664963" w:rsidP="00664963">
      <w:pPr>
        <w:pStyle w:val="Prrafodelista"/>
        <w:ind w:left="426"/>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747F37" w:rsidRDefault="00747F37"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747F37" w:rsidRDefault="00747F37"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F0D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F0D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F0D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r w:rsidR="00720464" w:rsidRPr="00742A8A">
        <w:rPr>
          <w:rFonts w:asciiTheme="minorHAnsi" w:hAnsiTheme="minorHAnsi" w:cstheme="minorHAnsi"/>
          <w:b/>
          <w:color w:val="FF0000"/>
          <w:sz w:val="22"/>
          <w:szCs w:val="22"/>
        </w:rPr>
        <w:t xml:space="preserve"> </w:t>
      </w:r>
      <w:r w:rsidR="00742A8A" w:rsidRPr="00742A8A">
        <w:rPr>
          <w:rFonts w:asciiTheme="minorHAnsi" w:hAnsiTheme="minorHAnsi" w:cstheme="minorHAnsi"/>
          <w:b/>
          <w:color w:val="FF0000"/>
          <w:sz w:val="22"/>
          <w:szCs w:val="22"/>
        </w:rPr>
        <w:t>(No corresponde)</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F0D9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F0D9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F0D9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F0D9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4E7713" w:rsidRDefault="004E7713">
      <w:pPr>
        <w:rPr>
          <w:rFonts w:asciiTheme="minorHAnsi" w:hAnsiTheme="minorHAnsi" w:cstheme="minorHAnsi"/>
          <w:bCs/>
          <w:sz w:val="22"/>
          <w:szCs w:val="22"/>
          <w:lang w:eastAsia="es-BO"/>
        </w:rPr>
      </w:pPr>
      <w:r>
        <w:rPr>
          <w:rFonts w:asciiTheme="minorHAnsi" w:hAnsiTheme="minorHAnsi" w:cstheme="minorHAnsi"/>
          <w:bCs/>
          <w:sz w:val="22"/>
          <w:szCs w:val="22"/>
          <w:lang w:eastAsia="es-BO"/>
        </w:rPr>
        <w:br w:type="page"/>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90"/>
        <w:gridCol w:w="1635"/>
        <w:gridCol w:w="5126"/>
      </w:tblGrid>
      <w:tr w:rsidR="001E6511" w:rsidRPr="006F470A" w:rsidTr="0075681E">
        <w:trPr>
          <w:trHeight w:val="303"/>
          <w:jc w:val="right"/>
        </w:trPr>
        <w:tc>
          <w:tcPr>
            <w:tcW w:w="2090"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6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75681E">
        <w:trPr>
          <w:trHeight w:val="212"/>
          <w:jc w:val="right"/>
        </w:trPr>
        <w:tc>
          <w:tcPr>
            <w:tcW w:w="372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26"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75681E">
        <w:trPr>
          <w:trHeight w:val="200"/>
          <w:jc w:val="right"/>
        </w:trPr>
        <w:tc>
          <w:tcPr>
            <w:tcW w:w="372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26"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75681E">
        <w:trPr>
          <w:trHeight w:val="248"/>
          <w:jc w:val="right"/>
        </w:trPr>
        <w:tc>
          <w:tcPr>
            <w:tcW w:w="372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26"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664963"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664963" w:rsidRDefault="00664963">
      <w:pPr>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67F9B" w:rsidRDefault="00167F9B">
      <w:pPr>
        <w:rPr>
          <w:rFonts w:asciiTheme="minorHAnsi" w:hAnsiTheme="minorHAnsi" w:cstheme="minorHAnsi"/>
          <w:sz w:val="22"/>
          <w:szCs w:val="22"/>
        </w:rPr>
      </w:pPr>
      <w:r>
        <w:rPr>
          <w:rFonts w:asciiTheme="minorHAnsi" w:hAnsiTheme="minorHAnsi" w:cstheme="minorHAnsi"/>
          <w:sz w:val="22"/>
          <w:szCs w:val="22"/>
        </w:rPr>
        <w:br w:type="page"/>
      </w:r>
    </w:p>
    <w:p w:rsidR="003A1C43" w:rsidRPr="006F470A" w:rsidRDefault="009B7F71" w:rsidP="0066496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66496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F0D9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FF0D9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75681E" w:rsidRDefault="0075681E" w:rsidP="0075681E">
      <w:pPr>
        <w:pStyle w:val="Prrafodelista"/>
        <w:ind w:left="426"/>
        <w:jc w:val="both"/>
        <w:rPr>
          <w:rFonts w:asciiTheme="minorHAnsi" w:hAnsiTheme="minorHAnsi" w:cstheme="minorHAnsi"/>
          <w:b/>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931CC3" w:rsidRDefault="00931CC3" w:rsidP="00127087">
      <w:pPr>
        <w:jc w:val="center"/>
        <w:rPr>
          <w:rFonts w:asciiTheme="minorHAnsi" w:hAnsiTheme="minorHAnsi" w:cstheme="minorHAnsi"/>
          <w:b/>
          <w:color w:val="000000"/>
          <w:sz w:val="22"/>
          <w:szCs w:val="22"/>
        </w:rPr>
      </w:pPr>
    </w:p>
    <w:p w:rsidR="00931CC3" w:rsidRDefault="00931CC3">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F0D9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F0D9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75681E" w:rsidRDefault="006E23E4" w:rsidP="00FF0D9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w:t>
      </w:r>
      <w:r w:rsidR="006C67D2">
        <w:rPr>
          <w:rFonts w:asciiTheme="minorHAnsi" w:hAnsiTheme="minorHAnsi" w:cstheme="minorHAnsi"/>
          <w:sz w:val="22"/>
          <w:szCs w:val="22"/>
        </w:rPr>
        <w:t xml:space="preserve">anjeras presentar el documento </w:t>
      </w:r>
      <w:r w:rsidR="006C67D2" w:rsidRPr="0075681E">
        <w:rPr>
          <w:rFonts w:asciiTheme="minorHAnsi" w:hAnsiTheme="minorHAnsi" w:cstheme="minorHAnsi"/>
          <w:sz w:val="22"/>
          <w:szCs w:val="22"/>
        </w:rPr>
        <w:t>que acredite el registro tributario en su país de origen)</w:t>
      </w:r>
    </w:p>
    <w:p w:rsidR="004A11B1" w:rsidRPr="006E23E4" w:rsidRDefault="006E23E4" w:rsidP="00FF0D9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FF0D9E">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C67D2" w:rsidRPr="000410A2" w:rsidRDefault="006C67D2" w:rsidP="0075681E">
      <w:pPr>
        <w:ind w:left="851"/>
        <w:jc w:val="both"/>
        <w:rPr>
          <w:rFonts w:asciiTheme="minorHAnsi" w:hAnsiTheme="minorHAnsi" w:cstheme="minorHAnsi"/>
          <w:sz w:val="22"/>
          <w:szCs w:val="22"/>
        </w:rPr>
      </w:pPr>
      <w:r w:rsidRPr="0075681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Default="006E23E4" w:rsidP="006E23E4">
      <w:pPr>
        <w:pStyle w:val="Prrafodelista"/>
        <w:ind w:left="851"/>
        <w:jc w:val="both"/>
        <w:rPr>
          <w:rFonts w:ascii="Verdana" w:hAnsi="Verdana" w:cs="Arial"/>
          <w:sz w:val="18"/>
          <w:szCs w:val="18"/>
        </w:rPr>
      </w:pPr>
    </w:p>
    <w:p w:rsidR="00141D35" w:rsidRPr="006F470A" w:rsidRDefault="00141D35" w:rsidP="00FF0D9E">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F0D9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F0D9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F0D9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F0D9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931CC3" w:rsidRDefault="00931CC3" w:rsidP="00F07C0B">
      <w:pPr>
        <w:ind w:left="708"/>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F0D9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F0D9E">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F0D9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F0D9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9669E" w:rsidRPr="00720464" w:rsidRDefault="00F9669E" w:rsidP="00720464">
      <w:pPr>
        <w:pStyle w:val="Normal2"/>
        <w:tabs>
          <w:tab w:val="left" w:pos="1701"/>
        </w:tabs>
        <w:ind w:left="1417"/>
        <w:rPr>
          <w:rFonts w:asciiTheme="minorHAnsi" w:hAnsiTheme="minorHAnsi" w:cstheme="minorHAnsi"/>
          <w:sz w:val="22"/>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FF0D9E">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r w:rsidR="00742A8A">
              <w:rPr>
                <w:rFonts w:asciiTheme="minorHAnsi" w:hAnsiTheme="minorHAnsi" w:cstheme="minorHAnsi"/>
                <w:b/>
                <w:bCs/>
                <w:sz w:val="16"/>
                <w:szCs w:val="16"/>
                <w:lang w:val="es-BO" w:eastAsia="es-BO"/>
              </w:rPr>
              <w:t xml:space="preserve">:  </w:t>
            </w:r>
            <w:r w:rsidR="00742A8A" w:rsidRPr="00742A8A">
              <w:rPr>
                <w:rFonts w:asciiTheme="minorHAnsi" w:hAnsiTheme="minorHAnsi" w:cstheme="minorHAnsi"/>
                <w:b/>
                <w:bCs/>
                <w:color w:val="FFFFFF" w:themeColor="background1"/>
                <w:sz w:val="16"/>
                <w:szCs w:val="16"/>
                <w:lang w:val="es-BO" w:eastAsia="es-BO"/>
              </w:rPr>
              <w:t>(No corresponde)</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F0D9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F0D9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F0D9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FF0D9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F0D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F0D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F0D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F0D9E">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FF0D9E">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F0D9E">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FF0D9E">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w:t>
      </w:r>
      <w:r w:rsidR="00720464">
        <w:rPr>
          <w:rFonts w:asciiTheme="minorHAnsi" w:hAnsiTheme="minorHAnsi" w:cstheme="minorHAnsi"/>
          <w:sz w:val="22"/>
          <w:szCs w:val="22"/>
        </w:rPr>
        <w:t xml:space="preserve">de </w:t>
      </w:r>
      <w:r w:rsidR="00467EA1" w:rsidRPr="004C6D6E">
        <w:rPr>
          <w:rFonts w:asciiTheme="minorHAnsi" w:hAnsiTheme="minorHAnsi" w:cstheme="minorHAnsi"/>
          <w:sz w:val="22"/>
          <w:szCs w:val="22"/>
        </w:rPr>
        <w:t xml:space="preserve">la empresa, </w:t>
      </w:r>
    </w:p>
    <w:p w:rsidR="000440BF" w:rsidRPr="000E1D5D" w:rsidRDefault="003F4611" w:rsidP="00FF0D9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720464" w:rsidRPr="00720464">
        <w:rPr>
          <w:rFonts w:asciiTheme="minorHAnsi" w:hAnsiTheme="minorHAnsi" w:cstheme="minorHAnsi"/>
          <w:color w:val="FF0000"/>
          <w:sz w:val="22"/>
          <w:szCs w:val="22"/>
        </w:rPr>
        <w:t xml:space="preserve">No </w:t>
      </w:r>
      <w:r w:rsidR="002571BE">
        <w:rPr>
          <w:rFonts w:asciiTheme="minorHAnsi" w:hAnsiTheme="minorHAnsi" w:cstheme="minorHAnsi"/>
          <w:color w:val="FF0000"/>
          <w:sz w:val="22"/>
          <w:szCs w:val="22"/>
        </w:rPr>
        <w:t>Corresponde</w:t>
      </w:r>
    </w:p>
    <w:p w:rsidR="000440BF" w:rsidRPr="000E1D5D" w:rsidRDefault="003F4611" w:rsidP="00FF0D9E">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720464">
        <w:rPr>
          <w:rFonts w:asciiTheme="minorHAnsi" w:hAnsiTheme="minorHAnsi" w:cstheme="minorHAnsi"/>
          <w:color w:val="FF0000"/>
          <w:sz w:val="22"/>
          <w:szCs w:val="22"/>
        </w:rPr>
        <w:t>No Aplica</w:t>
      </w:r>
    </w:p>
    <w:p w:rsidR="00437D21" w:rsidRPr="000E1D5D" w:rsidRDefault="00437D21" w:rsidP="00FF0D9E">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p>
    <w:p w:rsidR="002C772A" w:rsidRPr="000E1D5D" w:rsidRDefault="002C772A" w:rsidP="00FF0D9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F0D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FF0D9E">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F0D9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F0D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F0D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FF0D9E">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de la empresa</w:t>
      </w:r>
    </w:p>
    <w:p w:rsidR="00EF1265" w:rsidRPr="00D92DC4" w:rsidRDefault="00EF1265" w:rsidP="00FF0D9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p>
    <w:p w:rsidR="00EF1265" w:rsidRPr="000E1D5D" w:rsidRDefault="00EF1265" w:rsidP="00FF0D9E">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D92DC4">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F0D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FF0D9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FF0D9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5D5736" w:rsidRDefault="005D5736" w:rsidP="005D5736">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5D5736" w:rsidRDefault="005D5736"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F4704E">
        <w:rPr>
          <w:rFonts w:asciiTheme="minorHAnsi" w:hAnsiTheme="minorHAnsi" w:cstheme="minorHAnsi"/>
          <w:sz w:val="22"/>
          <w:szCs w:val="22"/>
        </w:rPr>
        <w:t xml:space="preserve">Para el caso de proponentes extranjeros establecidos en su país de origen, los documentos </w:t>
      </w:r>
      <w:r w:rsidR="006C67D2" w:rsidRPr="00F4704E">
        <w:rPr>
          <w:rFonts w:asciiTheme="minorHAnsi" w:hAnsiTheme="minorHAnsi" w:cstheme="minorHAnsi"/>
          <w:sz w:val="22"/>
          <w:szCs w:val="22"/>
        </w:rPr>
        <w:t>deben guardar relación con los requeridos localmente.</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Default="00B137D6" w:rsidP="00B137D6">
      <w:pPr>
        <w:jc w:val="both"/>
        <w:rPr>
          <w:rFonts w:asciiTheme="minorHAnsi" w:hAnsiTheme="minorHAnsi" w:cstheme="minorHAnsi"/>
          <w:sz w:val="22"/>
          <w:szCs w:val="22"/>
          <w:lang w:val="es-BO"/>
        </w:rPr>
      </w:pPr>
    </w:p>
    <w:p w:rsidR="006C67D2" w:rsidRPr="00F4704E" w:rsidRDefault="006C67D2" w:rsidP="006C67D2">
      <w:pPr>
        <w:jc w:val="both"/>
        <w:rPr>
          <w:rFonts w:asciiTheme="minorHAnsi" w:hAnsiTheme="minorHAnsi" w:cstheme="minorHAnsi"/>
          <w:sz w:val="22"/>
          <w:szCs w:val="22"/>
        </w:rPr>
      </w:pPr>
      <w:r w:rsidRPr="00F4704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F4704E">
        <w:rPr>
          <w:rFonts w:asciiTheme="minorHAnsi" w:hAnsiTheme="minorHAnsi" w:cstheme="minorHAnsi"/>
          <w:sz w:val="22"/>
          <w:szCs w:val="22"/>
        </w:rPr>
        <w:t>protocolizados</w:t>
      </w:r>
      <w:proofErr w:type="gramEnd"/>
      <w:r w:rsidRPr="00F4704E">
        <w:rPr>
          <w:rFonts w:asciiTheme="minorHAnsi" w:hAnsiTheme="minorHAnsi" w:cstheme="minorHAnsi"/>
          <w:sz w:val="22"/>
          <w:szCs w:val="22"/>
        </w:rPr>
        <w:t xml:space="preserve"> ante Notaria de Fe Pública en Bolivia.</w:t>
      </w:r>
    </w:p>
    <w:p w:rsidR="006C67D2" w:rsidRPr="00F4704E" w:rsidRDefault="006C67D2" w:rsidP="006C67D2">
      <w:pPr>
        <w:jc w:val="both"/>
        <w:rPr>
          <w:rFonts w:asciiTheme="minorHAnsi" w:hAnsiTheme="minorHAnsi" w:cstheme="minorHAnsi"/>
          <w:sz w:val="22"/>
          <w:szCs w:val="22"/>
        </w:rPr>
      </w:pPr>
    </w:p>
    <w:p w:rsidR="006C67D2" w:rsidRPr="00F4704E" w:rsidRDefault="006C67D2" w:rsidP="006C67D2">
      <w:pPr>
        <w:jc w:val="both"/>
        <w:rPr>
          <w:rFonts w:asciiTheme="minorHAnsi" w:hAnsiTheme="minorHAnsi" w:cstheme="minorHAnsi"/>
          <w:sz w:val="22"/>
          <w:szCs w:val="22"/>
        </w:rPr>
      </w:pPr>
      <w:r w:rsidRPr="00F4704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F4704E" w:rsidDel="002174AD">
        <w:rPr>
          <w:rFonts w:asciiTheme="minorHAnsi" w:hAnsiTheme="minorHAnsi" w:cstheme="minorHAnsi"/>
          <w:sz w:val="22"/>
          <w:szCs w:val="22"/>
        </w:rPr>
        <w:t xml:space="preserve"> </w:t>
      </w:r>
    </w:p>
    <w:p w:rsidR="006C67D2" w:rsidRPr="00F4704E" w:rsidRDefault="006C67D2" w:rsidP="006C67D2">
      <w:pPr>
        <w:jc w:val="both"/>
        <w:rPr>
          <w:rFonts w:asciiTheme="minorHAnsi" w:hAnsiTheme="minorHAnsi" w:cstheme="minorHAnsi"/>
          <w:sz w:val="22"/>
          <w:szCs w:val="22"/>
        </w:rPr>
      </w:pPr>
    </w:p>
    <w:p w:rsidR="00303FFB" w:rsidRDefault="006C67D2" w:rsidP="00331DAB">
      <w:pPr>
        <w:jc w:val="both"/>
        <w:rPr>
          <w:rFonts w:asciiTheme="minorHAnsi" w:hAnsiTheme="minorHAnsi" w:cstheme="minorHAnsi"/>
          <w:sz w:val="22"/>
          <w:szCs w:val="22"/>
        </w:rPr>
      </w:pPr>
      <w:r w:rsidRPr="00F4704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6C67D2"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720464" w:rsidRPr="007F5AC3" w:rsidRDefault="001C043B" w:rsidP="001C043B">
      <w:pPr>
        <w:jc w:val="center"/>
        <w:rPr>
          <w:rFonts w:ascii="Segoe UI" w:hAnsi="Segoe UI" w:cs="Segoe UI"/>
          <w:b/>
          <w:bCs/>
        </w:rPr>
      </w:pPr>
      <w:r w:rsidRPr="007F5AC3">
        <w:rPr>
          <w:rFonts w:ascii="Segoe UI" w:hAnsi="Segoe UI" w:cs="Segoe UI"/>
          <w:b/>
          <w:bCs/>
        </w:rPr>
        <w:t xml:space="preserve">Dólares Estadounidenses </w:t>
      </w:r>
    </w:p>
    <w:p w:rsidR="00720464" w:rsidRPr="007F5AC3" w:rsidRDefault="00720464" w:rsidP="001C043B">
      <w:pPr>
        <w:jc w:val="center"/>
        <w:rPr>
          <w:rFonts w:asciiTheme="minorHAnsi" w:hAnsiTheme="minorHAnsi" w:cstheme="minorHAnsi"/>
          <w:bCs/>
          <w:color w:val="FF0000"/>
          <w:sz w:val="18"/>
          <w:szCs w:val="18"/>
        </w:rPr>
      </w:pPr>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3"/>
        <w:gridCol w:w="3360"/>
        <w:gridCol w:w="1830"/>
        <w:gridCol w:w="2812"/>
      </w:tblGrid>
      <w:tr w:rsidR="00720464" w:rsidRPr="00720464" w:rsidTr="0057023D">
        <w:trPr>
          <w:trHeight w:val="948"/>
          <w:jc w:val="center"/>
        </w:trPr>
        <w:tc>
          <w:tcPr>
            <w:tcW w:w="1033" w:type="dxa"/>
            <w:shd w:val="clear" w:color="auto" w:fill="D9D9D9"/>
            <w:vAlign w:val="center"/>
            <w:hideMark/>
          </w:tcPr>
          <w:p w:rsidR="00664963" w:rsidRDefault="00720464" w:rsidP="00720464">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 xml:space="preserve">ITEM </w:t>
            </w:r>
          </w:p>
          <w:p w:rsidR="00720464" w:rsidRPr="00720464" w:rsidRDefault="00720464" w:rsidP="00720464">
            <w:pPr>
              <w:jc w:val="center"/>
              <w:rPr>
                <w:rFonts w:ascii="Calibri" w:hAnsi="Calibri" w:cs="Calibri"/>
                <w:b/>
                <w:bCs/>
                <w:sz w:val="16"/>
                <w:szCs w:val="16"/>
                <w:lang w:eastAsia="es-BO"/>
              </w:rPr>
            </w:pPr>
            <w:r w:rsidRPr="00720464">
              <w:rPr>
                <w:rFonts w:ascii="Calibri" w:hAnsi="Calibri" w:cs="Calibri"/>
                <w:b/>
                <w:bCs/>
                <w:sz w:val="16"/>
                <w:szCs w:val="16"/>
                <w:lang w:val="es-ES_tradnl" w:eastAsia="es-BO"/>
              </w:rPr>
              <w:t>Nº</w:t>
            </w:r>
          </w:p>
        </w:tc>
        <w:tc>
          <w:tcPr>
            <w:tcW w:w="3360" w:type="dxa"/>
            <w:shd w:val="clear" w:color="auto" w:fill="D9D9D9"/>
            <w:vAlign w:val="center"/>
            <w:hideMark/>
          </w:tcPr>
          <w:p w:rsidR="00720464" w:rsidRPr="00720464" w:rsidRDefault="00720464" w:rsidP="00720464">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 xml:space="preserve">DETALLE DEL </w:t>
            </w:r>
          </w:p>
          <w:p w:rsidR="00720464" w:rsidRPr="00720464" w:rsidRDefault="00720464" w:rsidP="00720464">
            <w:pPr>
              <w:jc w:val="center"/>
              <w:rPr>
                <w:rFonts w:ascii="Calibri" w:hAnsi="Calibri" w:cs="Calibri"/>
                <w:b/>
                <w:bCs/>
                <w:sz w:val="16"/>
                <w:szCs w:val="16"/>
                <w:lang w:eastAsia="es-BO"/>
              </w:rPr>
            </w:pPr>
            <w:r w:rsidRPr="00720464">
              <w:rPr>
                <w:rFonts w:ascii="Calibri" w:hAnsi="Calibri" w:cs="Calibri"/>
                <w:b/>
                <w:bCs/>
                <w:sz w:val="16"/>
                <w:szCs w:val="16"/>
                <w:lang w:val="es-ES_tradnl" w:eastAsia="es-BO"/>
              </w:rPr>
              <w:t>BIEN</w:t>
            </w:r>
            <w:r w:rsidRPr="00720464">
              <w:rPr>
                <w:rFonts w:ascii="Calibri" w:hAnsi="Calibri" w:cs="Calibri"/>
                <w:b/>
                <w:bCs/>
                <w:color w:val="FF0000"/>
                <w:sz w:val="16"/>
                <w:szCs w:val="16"/>
                <w:lang w:val="es-ES_tradnl" w:eastAsia="es-BO"/>
              </w:rPr>
              <w:t xml:space="preserve"> </w:t>
            </w:r>
          </w:p>
        </w:tc>
        <w:tc>
          <w:tcPr>
            <w:tcW w:w="1830" w:type="dxa"/>
            <w:shd w:val="clear" w:color="auto" w:fill="D9D9D9"/>
            <w:vAlign w:val="center"/>
          </w:tcPr>
          <w:p w:rsidR="00720464" w:rsidRPr="00720464" w:rsidRDefault="00720464" w:rsidP="00720464">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UNIDAD DE MEDIDA</w:t>
            </w:r>
          </w:p>
        </w:tc>
        <w:tc>
          <w:tcPr>
            <w:tcW w:w="2812" w:type="dxa"/>
            <w:shd w:val="clear" w:color="auto" w:fill="D9D9D9"/>
            <w:vAlign w:val="center"/>
          </w:tcPr>
          <w:p w:rsidR="00720464" w:rsidRPr="00720464" w:rsidRDefault="00680663" w:rsidP="00720464">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PREM</w:t>
            </w:r>
            <w:r w:rsidR="00720464" w:rsidRPr="00720464">
              <w:rPr>
                <w:rFonts w:ascii="Calibri" w:hAnsi="Calibri" w:cs="Calibri"/>
                <w:b/>
                <w:bCs/>
                <w:sz w:val="16"/>
                <w:szCs w:val="16"/>
                <w:lang w:val="es-ES_tradnl" w:eastAsia="es-BO"/>
              </w:rPr>
              <w:t xml:space="preserve">IO </w:t>
            </w:r>
          </w:p>
          <w:p w:rsidR="00720464" w:rsidRPr="00720464" w:rsidRDefault="00720464" w:rsidP="00720464">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 xml:space="preserve"> </w:t>
            </w:r>
            <w:r w:rsidRPr="00720464">
              <w:rPr>
                <w:rFonts w:ascii="Calibri" w:hAnsi="Calibri" w:cs="Calibri"/>
                <w:b/>
                <w:bCs/>
                <w:sz w:val="16"/>
                <w:szCs w:val="16"/>
                <w:lang w:eastAsia="es-BO"/>
              </w:rPr>
              <w:t>($</w:t>
            </w:r>
            <w:proofErr w:type="spellStart"/>
            <w:r w:rsidRPr="00720464">
              <w:rPr>
                <w:rFonts w:ascii="Calibri" w:hAnsi="Calibri" w:cs="Calibri"/>
                <w:b/>
                <w:bCs/>
                <w:sz w:val="16"/>
                <w:szCs w:val="16"/>
                <w:lang w:eastAsia="es-BO"/>
              </w:rPr>
              <w:t>us</w:t>
            </w:r>
            <w:proofErr w:type="spellEnd"/>
            <w:r w:rsidRPr="00720464">
              <w:rPr>
                <w:rFonts w:ascii="Calibri" w:hAnsi="Calibri" w:cs="Calibri"/>
                <w:b/>
                <w:bCs/>
                <w:sz w:val="16"/>
                <w:szCs w:val="16"/>
                <w:lang w:eastAsia="es-BO"/>
              </w:rPr>
              <w:t xml:space="preserve">/m3) </w:t>
            </w:r>
          </w:p>
        </w:tc>
      </w:tr>
      <w:tr w:rsidR="00720464" w:rsidRPr="00720464" w:rsidTr="0057023D">
        <w:trPr>
          <w:trHeight w:val="948"/>
          <w:jc w:val="center"/>
        </w:trPr>
        <w:tc>
          <w:tcPr>
            <w:tcW w:w="1033" w:type="dxa"/>
            <w:shd w:val="clear" w:color="auto" w:fill="auto"/>
            <w:vAlign w:val="center"/>
          </w:tcPr>
          <w:p w:rsidR="00720464" w:rsidRPr="00F4704E" w:rsidRDefault="00720464" w:rsidP="00720464">
            <w:pPr>
              <w:jc w:val="center"/>
              <w:rPr>
                <w:rFonts w:ascii="Calibri" w:hAnsi="Calibri" w:cs="Calibri"/>
                <w:b/>
                <w:bCs/>
                <w:lang w:val="es-ES_tradnl" w:eastAsia="es-BO"/>
              </w:rPr>
            </w:pPr>
            <w:r w:rsidRPr="00F4704E">
              <w:rPr>
                <w:rFonts w:ascii="Calibri" w:hAnsi="Calibri" w:cs="Calibri"/>
                <w:b/>
                <w:bCs/>
                <w:lang w:val="es-ES_tradnl" w:eastAsia="es-BO"/>
              </w:rPr>
              <w:t>1</w:t>
            </w:r>
          </w:p>
        </w:tc>
        <w:tc>
          <w:tcPr>
            <w:tcW w:w="3360" w:type="dxa"/>
            <w:shd w:val="clear" w:color="auto" w:fill="auto"/>
            <w:vAlign w:val="center"/>
          </w:tcPr>
          <w:p w:rsidR="00720464" w:rsidRPr="00F4704E" w:rsidRDefault="0057023D" w:rsidP="00720464">
            <w:pPr>
              <w:jc w:val="center"/>
              <w:rPr>
                <w:rFonts w:ascii="Calibri" w:hAnsi="Calibri" w:cs="Calibri"/>
                <w:b/>
                <w:bCs/>
                <w:lang w:val="es-ES_tradnl" w:eastAsia="es-BO"/>
              </w:rPr>
            </w:pPr>
            <w:r w:rsidRPr="0057023D">
              <w:rPr>
                <w:rFonts w:ascii="Calibri" w:hAnsi="Calibri" w:cs="Calibri"/>
                <w:b/>
                <w:bCs/>
                <w:lang w:val="es-ES_tradnl" w:eastAsia="es-BO"/>
              </w:rPr>
              <w:t>SUMINISTRO DIESEL OIL</w:t>
            </w:r>
          </w:p>
        </w:tc>
        <w:tc>
          <w:tcPr>
            <w:tcW w:w="1830" w:type="dxa"/>
            <w:shd w:val="clear" w:color="auto" w:fill="auto"/>
            <w:vAlign w:val="center"/>
          </w:tcPr>
          <w:p w:rsidR="00720464" w:rsidRPr="00F4704E" w:rsidRDefault="00720464" w:rsidP="006E1544">
            <w:pPr>
              <w:jc w:val="center"/>
              <w:rPr>
                <w:rFonts w:ascii="Calibri" w:hAnsi="Calibri" w:cs="Calibri"/>
                <w:b/>
                <w:bCs/>
                <w:lang w:val="es-ES_tradnl" w:eastAsia="es-BO"/>
              </w:rPr>
            </w:pPr>
            <w:r w:rsidRPr="00F4704E">
              <w:rPr>
                <w:rFonts w:ascii="Calibri" w:hAnsi="Calibri" w:cs="Calibri"/>
                <w:b/>
                <w:bCs/>
                <w:lang w:val="es-ES_tradnl" w:eastAsia="es-BO"/>
              </w:rPr>
              <w:t>M</w:t>
            </w:r>
            <w:r w:rsidRPr="00F4704E">
              <w:rPr>
                <w:rFonts w:ascii="Calibri" w:hAnsi="Calibri" w:cs="Calibri"/>
                <w:b/>
                <w:bCs/>
                <w:vertAlign w:val="superscript"/>
                <w:lang w:val="es-ES_tradnl" w:eastAsia="es-BO"/>
              </w:rPr>
              <w:t>3</w:t>
            </w:r>
          </w:p>
        </w:tc>
        <w:tc>
          <w:tcPr>
            <w:tcW w:w="2812" w:type="dxa"/>
            <w:shd w:val="clear" w:color="auto" w:fill="auto"/>
            <w:vAlign w:val="center"/>
          </w:tcPr>
          <w:p w:rsidR="00720464" w:rsidRPr="00720464" w:rsidRDefault="00720464" w:rsidP="00720464">
            <w:pPr>
              <w:jc w:val="center"/>
              <w:rPr>
                <w:rFonts w:ascii="Calibri" w:hAnsi="Calibri" w:cs="Calibri"/>
                <w:b/>
                <w:bCs/>
                <w:sz w:val="16"/>
                <w:szCs w:val="16"/>
                <w:vertAlign w:val="superscript"/>
                <w:lang w:val="es-ES_tradnl" w:eastAsia="es-BO"/>
              </w:rPr>
            </w:pPr>
          </w:p>
        </w:tc>
      </w:tr>
    </w:tbl>
    <w:p w:rsidR="00720464" w:rsidRDefault="00720464" w:rsidP="001C043B">
      <w:pPr>
        <w:jc w:val="center"/>
        <w:rPr>
          <w:rFonts w:ascii="Segoe UI" w:hAnsi="Segoe UI" w:cs="Segoe UI"/>
          <w:b/>
          <w:bCs/>
          <w:color w:val="FF0000"/>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57023D" w:rsidRDefault="0057023D">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F4704E" w:rsidRDefault="00F4704E">
      <w:pPr>
        <w:rPr>
          <w:rFonts w:asciiTheme="minorHAnsi" w:hAnsiTheme="minorHAnsi" w:cstheme="minorHAnsi"/>
          <w:sz w:val="22"/>
          <w:szCs w:val="22"/>
          <w:lang w:val="es-MX"/>
        </w:rPr>
      </w:pPr>
    </w:p>
    <w:p w:rsidR="0013510E" w:rsidRPr="00B37657" w:rsidRDefault="0013510E" w:rsidP="0013510E">
      <w:pPr>
        <w:jc w:val="center"/>
        <w:rPr>
          <w:rFonts w:asciiTheme="minorHAnsi" w:hAnsiTheme="minorHAnsi" w:cstheme="minorHAnsi"/>
          <w:b/>
          <w:sz w:val="22"/>
          <w:szCs w:val="22"/>
        </w:rPr>
      </w:pPr>
      <w:r w:rsidRPr="00B37657">
        <w:rPr>
          <w:rFonts w:asciiTheme="minorHAnsi" w:hAnsiTheme="minorHAnsi" w:cstheme="minorHAnsi"/>
          <w:b/>
          <w:sz w:val="22"/>
          <w:szCs w:val="22"/>
        </w:rPr>
        <w:t>FORMULARIO C-1</w:t>
      </w:r>
    </w:p>
    <w:p w:rsidR="0013510E" w:rsidRPr="00B37657" w:rsidRDefault="00700AC9" w:rsidP="0013510E">
      <w:pPr>
        <w:jc w:val="center"/>
        <w:rPr>
          <w:rFonts w:asciiTheme="minorHAnsi" w:hAnsiTheme="minorHAnsi" w:cstheme="minorHAnsi"/>
          <w:b/>
          <w:sz w:val="22"/>
          <w:szCs w:val="22"/>
          <w:lang w:val="es-BO"/>
        </w:rPr>
      </w:pPr>
      <w:r w:rsidRPr="00B37657">
        <w:rPr>
          <w:rFonts w:asciiTheme="minorHAnsi" w:hAnsiTheme="minorHAnsi" w:cstheme="minorHAnsi"/>
          <w:b/>
          <w:sz w:val="22"/>
          <w:szCs w:val="22"/>
        </w:rPr>
        <w:t xml:space="preserve"> </w:t>
      </w:r>
      <w:r w:rsidR="00F9669E" w:rsidRPr="00B37657">
        <w:rPr>
          <w:rFonts w:asciiTheme="minorHAnsi" w:hAnsiTheme="minorHAnsi" w:cstheme="minorHAnsi"/>
          <w:b/>
          <w:sz w:val="22"/>
          <w:szCs w:val="22"/>
          <w:lang w:val="es-BO"/>
        </w:rPr>
        <w:t>CARACTERÍSTICAS TÉCNICAS SOLICITADAS Y OFERTADAS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2"/>
        <w:gridCol w:w="4200"/>
      </w:tblGrid>
      <w:tr w:rsidR="00A9363D" w:rsidRPr="006F470A" w:rsidTr="00A9363D">
        <w:trPr>
          <w:trHeight w:val="226"/>
          <w:tblHeader/>
          <w:jc w:val="center"/>
        </w:trPr>
        <w:tc>
          <w:tcPr>
            <w:tcW w:w="5262" w:type="dxa"/>
            <w:vMerge w:val="restart"/>
            <w:shd w:val="clear" w:color="auto" w:fill="D9D9D9" w:themeFill="background1" w:themeFillShade="D9"/>
            <w:vAlign w:val="center"/>
          </w:tcPr>
          <w:p w:rsidR="00A9363D" w:rsidRPr="006F470A" w:rsidRDefault="00A9363D" w:rsidP="009E46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00" w:type="dxa"/>
            <w:vMerge w:val="restart"/>
            <w:shd w:val="clear" w:color="auto" w:fill="D9D9D9" w:themeFill="background1" w:themeFillShade="D9"/>
            <w:vAlign w:val="center"/>
          </w:tcPr>
          <w:p w:rsidR="00A9363D" w:rsidRPr="006F470A" w:rsidRDefault="00A9363D" w:rsidP="009E46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9363D" w:rsidRPr="006F470A" w:rsidRDefault="00A9363D" w:rsidP="009E468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9363D" w:rsidRPr="006F470A" w:rsidTr="00A9363D">
        <w:trPr>
          <w:cantSplit/>
          <w:trHeight w:val="681"/>
          <w:jc w:val="center"/>
        </w:trPr>
        <w:tc>
          <w:tcPr>
            <w:tcW w:w="5262" w:type="dxa"/>
            <w:vMerge/>
            <w:shd w:val="clear" w:color="auto" w:fill="D9D9D9" w:themeFill="background1" w:themeFillShade="D9"/>
            <w:vAlign w:val="center"/>
          </w:tcPr>
          <w:p w:rsidR="00A9363D" w:rsidRPr="006F470A" w:rsidRDefault="00A9363D" w:rsidP="009E468B">
            <w:pPr>
              <w:jc w:val="center"/>
              <w:rPr>
                <w:rFonts w:asciiTheme="minorHAnsi" w:hAnsiTheme="minorHAnsi" w:cstheme="minorHAnsi"/>
                <w:b/>
                <w:sz w:val="18"/>
                <w:szCs w:val="18"/>
              </w:rPr>
            </w:pPr>
          </w:p>
        </w:tc>
        <w:tc>
          <w:tcPr>
            <w:tcW w:w="4200" w:type="dxa"/>
            <w:vMerge/>
            <w:shd w:val="clear" w:color="auto" w:fill="D9D9D9" w:themeFill="background1" w:themeFillShade="D9"/>
            <w:vAlign w:val="center"/>
          </w:tcPr>
          <w:p w:rsidR="00A9363D" w:rsidRPr="006F470A" w:rsidRDefault="00A9363D" w:rsidP="009E468B">
            <w:pPr>
              <w:jc w:val="center"/>
              <w:rPr>
                <w:rFonts w:asciiTheme="minorHAnsi" w:hAnsiTheme="minorHAnsi" w:cstheme="minorHAnsi"/>
                <w:b/>
                <w:sz w:val="18"/>
                <w:szCs w:val="18"/>
              </w:rPr>
            </w:pPr>
          </w:p>
        </w:tc>
      </w:tr>
      <w:tr w:rsidR="00A9363D" w:rsidRPr="006F470A" w:rsidTr="00A9363D">
        <w:trPr>
          <w:trHeight w:val="207"/>
          <w:jc w:val="center"/>
        </w:trPr>
        <w:tc>
          <w:tcPr>
            <w:tcW w:w="5262" w:type="dxa"/>
            <w:shd w:val="clear" w:color="auto" w:fill="DBE5F1" w:themeFill="accent1" w:themeFillTint="33"/>
            <w:vAlign w:val="center"/>
          </w:tcPr>
          <w:p w:rsidR="00A9363D" w:rsidRPr="004E7713" w:rsidRDefault="00A9363D" w:rsidP="009E468B">
            <w:pPr>
              <w:rPr>
                <w:rFonts w:asciiTheme="minorHAnsi" w:hAnsiTheme="minorHAnsi" w:cstheme="minorHAnsi"/>
                <w:b/>
                <w:sz w:val="16"/>
                <w:szCs w:val="16"/>
              </w:rPr>
            </w:pPr>
            <w:r w:rsidRPr="004E7713">
              <w:rPr>
                <w:rFonts w:asciiTheme="minorHAnsi" w:hAnsiTheme="minorHAnsi" w:cstheme="minorHAnsi"/>
                <w:b/>
                <w:sz w:val="16"/>
                <w:szCs w:val="16"/>
              </w:rPr>
              <w:t>PRECIO</w:t>
            </w:r>
          </w:p>
        </w:tc>
        <w:tc>
          <w:tcPr>
            <w:tcW w:w="4200" w:type="dxa"/>
            <w:vAlign w:val="center"/>
          </w:tcPr>
          <w:p w:rsidR="00A9363D" w:rsidRPr="006F470A" w:rsidRDefault="00A9363D" w:rsidP="009E468B">
            <w:pPr>
              <w:rPr>
                <w:rFonts w:asciiTheme="minorHAnsi" w:hAnsiTheme="minorHAnsi" w:cstheme="minorHAnsi"/>
                <w:b/>
                <w:sz w:val="18"/>
                <w:szCs w:val="18"/>
              </w:rPr>
            </w:pPr>
          </w:p>
        </w:tc>
      </w:tr>
      <w:tr w:rsidR="00A9363D" w:rsidRPr="006F470A" w:rsidTr="00A9363D">
        <w:trPr>
          <w:trHeight w:val="224"/>
          <w:jc w:val="center"/>
        </w:trPr>
        <w:tc>
          <w:tcPr>
            <w:tcW w:w="5262" w:type="dxa"/>
            <w:vAlign w:val="center"/>
          </w:tcPr>
          <w:p w:rsidR="00A9363D" w:rsidRPr="004E7713" w:rsidRDefault="00A9363D" w:rsidP="00A9363D">
            <w:pPr>
              <w:numPr>
                <w:ilvl w:val="0"/>
                <w:numId w:val="38"/>
              </w:numPr>
              <w:ind w:left="567" w:hanging="567"/>
              <w:jc w:val="both"/>
              <w:rPr>
                <w:rFonts w:asciiTheme="minorHAnsi" w:hAnsiTheme="minorHAnsi" w:cstheme="minorHAnsi"/>
                <w:b/>
                <w:sz w:val="16"/>
                <w:szCs w:val="16"/>
              </w:rPr>
            </w:pPr>
            <w:r w:rsidRPr="004E7713">
              <w:rPr>
                <w:rFonts w:asciiTheme="minorHAnsi" w:hAnsiTheme="minorHAnsi" w:cstheme="minorHAnsi"/>
                <w:b/>
                <w:sz w:val="16"/>
                <w:szCs w:val="16"/>
              </w:rPr>
              <w:t>PRECIO</w:t>
            </w:r>
          </w:p>
          <w:p w:rsidR="00A9363D" w:rsidRPr="004E7713" w:rsidRDefault="00A9363D" w:rsidP="00A9363D">
            <w:pPr>
              <w:rPr>
                <w:rFonts w:asciiTheme="minorHAnsi" w:eastAsia="Calibri" w:hAnsiTheme="minorHAnsi" w:cstheme="minorHAnsi"/>
                <w:sz w:val="16"/>
                <w:szCs w:val="16"/>
              </w:rPr>
            </w:pPr>
            <w:r w:rsidRPr="004E7713">
              <w:rPr>
                <w:rFonts w:asciiTheme="minorHAnsi" w:eastAsia="Calibri" w:hAnsiTheme="minorHAnsi" w:cstheme="minorHAnsi"/>
                <w:sz w:val="16"/>
                <w:szCs w:val="16"/>
              </w:rPr>
              <w:t>El precio del producto se fijará de acuerdo a la siguiente formulación:</w:t>
            </w:r>
          </w:p>
          <w:tbl>
            <w:tblPr>
              <w:tblW w:w="5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3297"/>
            </w:tblGrid>
            <w:tr w:rsidR="00A9363D" w:rsidRPr="004E7713" w:rsidTr="00377F69">
              <w:trPr>
                <w:trHeight w:val="320"/>
                <w:tblHeader/>
                <w:jc w:val="center"/>
              </w:trPr>
              <w:tc>
                <w:tcPr>
                  <w:tcW w:w="1827" w:type="pct"/>
                  <w:shd w:val="clear" w:color="auto" w:fill="D9D9D9"/>
                  <w:vAlign w:val="center"/>
                </w:tcPr>
                <w:p w:rsidR="00A9363D" w:rsidRPr="004E7713" w:rsidRDefault="00A9363D" w:rsidP="00A9363D">
                  <w:pPr>
                    <w:keepNext/>
                    <w:tabs>
                      <w:tab w:val="left" w:pos="3984"/>
                    </w:tabs>
                    <w:jc w:val="center"/>
                    <w:rPr>
                      <w:rFonts w:asciiTheme="minorHAnsi" w:hAnsiTheme="minorHAnsi" w:cstheme="minorHAnsi"/>
                      <w:b/>
                      <w:sz w:val="16"/>
                      <w:szCs w:val="16"/>
                    </w:rPr>
                  </w:pPr>
                  <w:r w:rsidRPr="004E7713">
                    <w:rPr>
                      <w:rFonts w:asciiTheme="minorHAnsi" w:hAnsiTheme="minorHAnsi" w:cstheme="minorHAnsi"/>
                      <w:b/>
                      <w:sz w:val="16"/>
                      <w:szCs w:val="16"/>
                    </w:rPr>
                    <w:t>Condición de Entrega</w:t>
                  </w:r>
                </w:p>
              </w:tc>
              <w:tc>
                <w:tcPr>
                  <w:tcW w:w="3173" w:type="pct"/>
                  <w:shd w:val="clear" w:color="auto" w:fill="D9D9D9"/>
                  <w:vAlign w:val="center"/>
                </w:tcPr>
                <w:p w:rsidR="00A9363D" w:rsidRPr="004E7713" w:rsidRDefault="00A9363D" w:rsidP="00A9363D">
                  <w:pPr>
                    <w:tabs>
                      <w:tab w:val="left" w:pos="3984"/>
                    </w:tabs>
                    <w:jc w:val="center"/>
                    <w:rPr>
                      <w:rFonts w:asciiTheme="minorHAnsi" w:hAnsiTheme="minorHAnsi" w:cstheme="minorHAnsi"/>
                      <w:b/>
                      <w:sz w:val="16"/>
                      <w:szCs w:val="16"/>
                    </w:rPr>
                  </w:pPr>
                  <w:r w:rsidRPr="004E7713">
                    <w:rPr>
                      <w:rFonts w:asciiTheme="minorHAnsi" w:hAnsiTheme="minorHAnsi" w:cstheme="minorHAnsi"/>
                      <w:b/>
                      <w:sz w:val="16"/>
                      <w:szCs w:val="16"/>
                    </w:rPr>
                    <w:t>Formulación del Precio</w:t>
                  </w:r>
                </w:p>
              </w:tc>
            </w:tr>
            <w:tr w:rsidR="00A9363D" w:rsidRPr="004E7713" w:rsidTr="00377F69">
              <w:trPr>
                <w:trHeight w:val="680"/>
                <w:jc w:val="center"/>
              </w:trPr>
              <w:tc>
                <w:tcPr>
                  <w:tcW w:w="1827" w:type="pct"/>
                  <w:vAlign w:val="center"/>
                </w:tcPr>
                <w:p w:rsidR="00A9363D" w:rsidRPr="004E7713" w:rsidRDefault="00A9363D" w:rsidP="00A9363D">
                  <w:pPr>
                    <w:rPr>
                      <w:rFonts w:asciiTheme="minorHAnsi" w:hAnsiTheme="minorHAnsi" w:cstheme="minorHAnsi"/>
                      <w:bCs/>
                      <w:sz w:val="16"/>
                      <w:szCs w:val="16"/>
                    </w:rPr>
                  </w:pPr>
                  <w:r w:rsidRPr="004E7713">
                    <w:rPr>
                      <w:rFonts w:asciiTheme="minorHAnsi" w:hAnsiTheme="minorHAnsi" w:cstheme="minorHAnsi"/>
                      <w:bCs/>
                      <w:sz w:val="16"/>
                      <w:szCs w:val="16"/>
                    </w:rPr>
                    <w:t>FCA Planta de almacenaje Arica y/o Iquique, Chile</w:t>
                  </w:r>
                </w:p>
              </w:tc>
              <w:tc>
                <w:tcPr>
                  <w:tcW w:w="3173" w:type="pct"/>
                  <w:vAlign w:val="center"/>
                </w:tcPr>
                <w:p w:rsidR="00A9363D" w:rsidRPr="004E7713" w:rsidRDefault="00A9363D" w:rsidP="00A9363D">
                  <w:pPr>
                    <w:rPr>
                      <w:rFonts w:asciiTheme="minorHAnsi" w:hAnsiTheme="minorHAnsi" w:cstheme="minorHAnsi"/>
                      <w:bCs/>
                      <w:sz w:val="16"/>
                      <w:szCs w:val="16"/>
                    </w:rPr>
                  </w:pPr>
                  <w:r w:rsidRPr="004E7713">
                    <w:rPr>
                      <w:rFonts w:asciiTheme="minorHAnsi" w:hAnsiTheme="minorHAnsi" w:cstheme="minorHAnsi"/>
                      <w:bCs/>
                      <w:sz w:val="16"/>
                      <w:szCs w:val="16"/>
                    </w:rPr>
                    <w:t xml:space="preserve">Precio = Precio mayorista para el Diésel Oíl, puesto en </w:t>
                  </w:r>
                  <w:proofErr w:type="spellStart"/>
                  <w:r w:rsidRPr="004E7713">
                    <w:rPr>
                      <w:rFonts w:asciiTheme="minorHAnsi" w:hAnsiTheme="minorHAnsi" w:cstheme="minorHAnsi"/>
                      <w:bCs/>
                      <w:sz w:val="16"/>
                      <w:szCs w:val="16"/>
                    </w:rPr>
                    <w:t>Concon</w:t>
                  </w:r>
                  <w:proofErr w:type="spellEnd"/>
                  <w:r w:rsidRPr="004E7713">
                    <w:rPr>
                      <w:rFonts w:asciiTheme="minorHAnsi" w:hAnsiTheme="minorHAnsi" w:cstheme="minorHAnsi"/>
                      <w:bCs/>
                      <w:sz w:val="16"/>
                      <w:szCs w:val="16"/>
                    </w:rPr>
                    <w:t xml:space="preserve">-Chile, publicado por ENAP, durante el periodo de </w:t>
                  </w:r>
                  <w:proofErr w:type="spellStart"/>
                  <w:r w:rsidRPr="004E7713">
                    <w:rPr>
                      <w:rFonts w:asciiTheme="minorHAnsi" w:hAnsiTheme="minorHAnsi" w:cstheme="minorHAnsi"/>
                      <w:bCs/>
                      <w:sz w:val="16"/>
                      <w:szCs w:val="16"/>
                    </w:rPr>
                    <w:t>preciación</w:t>
                  </w:r>
                  <w:proofErr w:type="spellEnd"/>
                  <w:r w:rsidRPr="004E7713">
                    <w:rPr>
                      <w:rFonts w:asciiTheme="minorHAnsi" w:hAnsiTheme="minorHAnsi" w:cstheme="minorHAnsi"/>
                      <w:bCs/>
                      <w:sz w:val="16"/>
                      <w:szCs w:val="16"/>
                    </w:rPr>
                    <w:t xml:space="preserve"> + </w:t>
                  </w:r>
                  <w:r w:rsidRPr="004E7713">
                    <w:rPr>
                      <w:rFonts w:asciiTheme="minorHAnsi" w:hAnsiTheme="minorHAnsi" w:cstheme="minorHAnsi"/>
                      <w:b/>
                      <w:bCs/>
                      <w:sz w:val="16"/>
                      <w:szCs w:val="16"/>
                    </w:rPr>
                    <w:t xml:space="preserve">Premio </w:t>
                  </w:r>
                </w:p>
              </w:tc>
            </w:tr>
          </w:tbl>
          <w:p w:rsidR="00A9363D" w:rsidRPr="004E7713" w:rsidRDefault="00A9363D" w:rsidP="00A9363D">
            <w:pPr>
              <w:autoSpaceDE w:val="0"/>
              <w:autoSpaceDN w:val="0"/>
              <w:adjustRightInd w:val="0"/>
              <w:jc w:val="both"/>
              <w:rPr>
                <w:rFonts w:asciiTheme="minorHAnsi" w:hAnsiTheme="minorHAnsi" w:cstheme="minorHAnsi"/>
                <w:bCs/>
                <w:sz w:val="16"/>
                <w:szCs w:val="16"/>
              </w:rPr>
            </w:pPr>
          </w:p>
          <w:p w:rsidR="00A9363D" w:rsidRPr="004E7713" w:rsidRDefault="00A9363D" w:rsidP="00A9363D">
            <w:pPr>
              <w:autoSpaceDE w:val="0"/>
              <w:autoSpaceDN w:val="0"/>
              <w:adjustRightInd w:val="0"/>
              <w:rPr>
                <w:rFonts w:asciiTheme="minorHAnsi" w:hAnsiTheme="minorHAnsi" w:cstheme="minorHAnsi"/>
                <w:sz w:val="16"/>
                <w:szCs w:val="16"/>
              </w:rPr>
            </w:pPr>
            <w:r w:rsidRPr="004E7713">
              <w:rPr>
                <w:rFonts w:asciiTheme="minorHAnsi" w:hAnsiTheme="minorHAnsi" w:cstheme="minorHAnsi"/>
                <w:b/>
                <w:sz w:val="16"/>
                <w:szCs w:val="16"/>
              </w:rPr>
              <w:t xml:space="preserve">Premio:   </w:t>
            </w:r>
            <w:r w:rsidRPr="004E7713">
              <w:rPr>
                <w:rFonts w:asciiTheme="minorHAnsi" w:hAnsiTheme="minorHAnsi" w:cstheme="minorHAnsi"/>
                <w:sz w:val="16"/>
                <w:szCs w:val="16"/>
              </w:rPr>
              <w:t>A proponer por el proveedor, el cual debe incluir</w:t>
            </w:r>
            <w:r w:rsidRPr="004E7713">
              <w:rPr>
                <w:rFonts w:asciiTheme="minorHAnsi" w:eastAsia="Calibri" w:hAnsiTheme="minorHAnsi" w:cstheme="minorHAnsi"/>
                <w:sz w:val="16"/>
                <w:szCs w:val="16"/>
              </w:rPr>
              <w:t xml:space="preserve"> todos los costos adicionales hasta la entrega del producto en cisternas</w:t>
            </w:r>
            <w:r w:rsidRPr="004E7713">
              <w:rPr>
                <w:rFonts w:asciiTheme="minorHAnsi" w:hAnsiTheme="minorHAnsi" w:cstheme="minorHAnsi"/>
                <w:sz w:val="16"/>
                <w:szCs w:val="16"/>
              </w:rPr>
              <w:t>.</w:t>
            </w:r>
          </w:p>
        </w:tc>
        <w:tc>
          <w:tcPr>
            <w:tcW w:w="4200" w:type="dxa"/>
            <w:vAlign w:val="center"/>
          </w:tcPr>
          <w:p w:rsidR="00A9363D" w:rsidRPr="006F470A" w:rsidRDefault="00A9363D" w:rsidP="009E468B">
            <w:pPr>
              <w:rPr>
                <w:rFonts w:asciiTheme="minorHAnsi" w:hAnsiTheme="minorHAnsi" w:cstheme="minorHAnsi"/>
                <w:b/>
                <w:sz w:val="18"/>
                <w:szCs w:val="18"/>
              </w:rPr>
            </w:pPr>
          </w:p>
        </w:tc>
      </w:tr>
      <w:tr w:rsidR="00A9363D" w:rsidRPr="006F470A" w:rsidTr="00A9363D">
        <w:trPr>
          <w:trHeight w:val="207"/>
          <w:jc w:val="center"/>
        </w:trPr>
        <w:tc>
          <w:tcPr>
            <w:tcW w:w="5262" w:type="dxa"/>
            <w:vAlign w:val="center"/>
          </w:tcPr>
          <w:p w:rsidR="00A9363D" w:rsidRPr="004E7713" w:rsidRDefault="00A9363D" w:rsidP="00A9363D">
            <w:pPr>
              <w:pStyle w:val="Prrafodelista"/>
              <w:numPr>
                <w:ilvl w:val="0"/>
                <w:numId w:val="38"/>
              </w:numPr>
              <w:jc w:val="both"/>
              <w:rPr>
                <w:rFonts w:asciiTheme="minorHAnsi" w:hAnsiTheme="minorHAnsi" w:cstheme="minorHAnsi"/>
                <w:b/>
                <w:sz w:val="16"/>
                <w:szCs w:val="16"/>
              </w:rPr>
            </w:pPr>
            <w:r w:rsidRPr="004E7713">
              <w:rPr>
                <w:rFonts w:asciiTheme="minorHAnsi" w:hAnsiTheme="minorHAnsi" w:cstheme="minorHAnsi"/>
                <w:b/>
                <w:sz w:val="16"/>
                <w:szCs w:val="16"/>
              </w:rPr>
              <w:t>PERIODO DE PRECIACIÓN</w:t>
            </w:r>
          </w:p>
          <w:p w:rsidR="00A9363D" w:rsidRPr="004E7713" w:rsidRDefault="00A9363D" w:rsidP="00A9363D">
            <w:pPr>
              <w:rPr>
                <w:rFonts w:asciiTheme="minorHAnsi" w:hAnsiTheme="minorHAnsi" w:cstheme="minorHAnsi"/>
                <w:b/>
                <w:sz w:val="16"/>
                <w:szCs w:val="16"/>
              </w:rPr>
            </w:pPr>
            <w:r w:rsidRPr="004E7713">
              <w:rPr>
                <w:rFonts w:asciiTheme="minorHAnsi" w:hAnsiTheme="minorHAnsi" w:cstheme="minorHAnsi"/>
                <w:bCs/>
                <w:sz w:val="16"/>
                <w:szCs w:val="16"/>
              </w:rPr>
              <w:t>El precio ENAP publicado cada jueves, será aplicable para las cargas efectuadas desde el jueves de la publicación hasta el siguiente miércoles.</w:t>
            </w:r>
          </w:p>
        </w:tc>
        <w:tc>
          <w:tcPr>
            <w:tcW w:w="4200" w:type="dxa"/>
            <w:vAlign w:val="center"/>
          </w:tcPr>
          <w:p w:rsidR="00A9363D" w:rsidRPr="006F470A" w:rsidRDefault="00A9363D" w:rsidP="009E468B">
            <w:pPr>
              <w:rPr>
                <w:rFonts w:asciiTheme="minorHAnsi" w:hAnsiTheme="minorHAnsi" w:cstheme="minorHAnsi"/>
                <w:b/>
                <w:sz w:val="18"/>
                <w:szCs w:val="18"/>
              </w:rPr>
            </w:pPr>
          </w:p>
        </w:tc>
      </w:tr>
      <w:tr w:rsidR="00A9363D" w:rsidRPr="006F470A" w:rsidTr="00A9363D">
        <w:trPr>
          <w:trHeight w:val="224"/>
          <w:jc w:val="center"/>
        </w:trPr>
        <w:tc>
          <w:tcPr>
            <w:tcW w:w="5262" w:type="dxa"/>
            <w:shd w:val="clear" w:color="auto" w:fill="DBE5F1" w:themeFill="accent1" w:themeFillTint="33"/>
            <w:vAlign w:val="center"/>
          </w:tcPr>
          <w:p w:rsidR="00A9363D" w:rsidRPr="004E7713" w:rsidRDefault="00A9363D" w:rsidP="00A9363D">
            <w:pPr>
              <w:rPr>
                <w:rFonts w:asciiTheme="minorHAnsi" w:hAnsiTheme="minorHAnsi" w:cstheme="minorHAnsi"/>
                <w:sz w:val="16"/>
                <w:szCs w:val="16"/>
              </w:rPr>
            </w:pPr>
            <w:r w:rsidRPr="004E7713">
              <w:rPr>
                <w:rFonts w:asciiTheme="minorHAnsi" w:hAnsiTheme="minorHAnsi" w:cstheme="minorHAnsi"/>
                <w:b/>
                <w:sz w:val="16"/>
                <w:szCs w:val="16"/>
              </w:rPr>
              <w:t>CAPACIDADES</w:t>
            </w:r>
          </w:p>
        </w:tc>
        <w:tc>
          <w:tcPr>
            <w:tcW w:w="4200" w:type="dxa"/>
            <w:vAlign w:val="center"/>
          </w:tcPr>
          <w:p w:rsidR="00A9363D" w:rsidRPr="006F470A" w:rsidRDefault="00A9363D" w:rsidP="009E468B">
            <w:pPr>
              <w:rPr>
                <w:rFonts w:asciiTheme="minorHAnsi" w:hAnsiTheme="minorHAnsi" w:cstheme="minorHAnsi"/>
                <w:b/>
                <w:sz w:val="18"/>
                <w:szCs w:val="18"/>
              </w:rPr>
            </w:pPr>
          </w:p>
        </w:tc>
      </w:tr>
      <w:tr w:rsidR="00A9363D" w:rsidRPr="006F470A" w:rsidTr="00A9363D">
        <w:trPr>
          <w:trHeight w:val="207"/>
          <w:jc w:val="center"/>
        </w:trPr>
        <w:tc>
          <w:tcPr>
            <w:tcW w:w="5262" w:type="dxa"/>
            <w:vAlign w:val="center"/>
          </w:tcPr>
          <w:p w:rsidR="00A9363D" w:rsidRPr="004E7713" w:rsidRDefault="00A9363D" w:rsidP="00A9363D">
            <w:pPr>
              <w:numPr>
                <w:ilvl w:val="0"/>
                <w:numId w:val="37"/>
              </w:numPr>
              <w:autoSpaceDE w:val="0"/>
              <w:autoSpaceDN w:val="0"/>
              <w:adjustRightInd w:val="0"/>
              <w:contextualSpacing/>
              <w:jc w:val="both"/>
              <w:rPr>
                <w:rFonts w:asciiTheme="minorHAnsi" w:hAnsiTheme="minorHAnsi" w:cstheme="minorHAnsi"/>
                <w:b/>
                <w:bCs/>
                <w:caps/>
                <w:sz w:val="16"/>
                <w:szCs w:val="16"/>
              </w:rPr>
            </w:pPr>
            <w:r w:rsidRPr="004E7713">
              <w:rPr>
                <w:rFonts w:asciiTheme="minorHAnsi" w:hAnsiTheme="minorHAnsi" w:cstheme="minorHAnsi"/>
                <w:b/>
                <w:bCs/>
                <w:caps/>
                <w:sz w:val="16"/>
                <w:szCs w:val="16"/>
              </w:rPr>
              <w:t>Almacenaje</w:t>
            </w:r>
          </w:p>
          <w:p w:rsidR="00A9363D" w:rsidRPr="004E7713" w:rsidRDefault="00A9363D" w:rsidP="00A9363D">
            <w:pPr>
              <w:autoSpaceDE w:val="0"/>
              <w:autoSpaceDN w:val="0"/>
              <w:adjustRightInd w:val="0"/>
              <w:ind w:left="360"/>
              <w:jc w:val="both"/>
              <w:rPr>
                <w:rFonts w:asciiTheme="minorHAnsi" w:hAnsiTheme="minorHAnsi" w:cstheme="minorHAnsi"/>
                <w:bCs/>
                <w:sz w:val="16"/>
                <w:szCs w:val="16"/>
              </w:rPr>
            </w:pPr>
            <w:r w:rsidRPr="004E7713">
              <w:rPr>
                <w:rFonts w:asciiTheme="minorHAnsi" w:hAnsiTheme="minorHAnsi" w:cstheme="minorHAnsi"/>
                <w:bCs/>
                <w:sz w:val="16"/>
                <w:szCs w:val="16"/>
              </w:rPr>
              <w:t xml:space="preserve">Para entregas bajo el </w:t>
            </w:r>
            <w:proofErr w:type="spellStart"/>
            <w:r w:rsidRPr="004E7713">
              <w:rPr>
                <w:rFonts w:asciiTheme="minorHAnsi" w:hAnsiTheme="minorHAnsi" w:cstheme="minorHAnsi"/>
                <w:bCs/>
                <w:sz w:val="16"/>
                <w:szCs w:val="16"/>
              </w:rPr>
              <w:t>Incoterm</w:t>
            </w:r>
            <w:proofErr w:type="spellEnd"/>
            <w:r w:rsidRPr="004E7713">
              <w:rPr>
                <w:rFonts w:asciiTheme="minorHAnsi" w:hAnsiTheme="minorHAnsi" w:cstheme="minorHAnsi"/>
                <w:bCs/>
                <w:sz w:val="16"/>
                <w:szCs w:val="16"/>
              </w:rPr>
              <w:t xml:space="preserve"> FCA, el proponente podrá presentar adjunto a su propuesta un detalle de la capacidad instalada de almacenaje del producto en las plantas de despacho ofertadas. </w:t>
            </w:r>
          </w:p>
        </w:tc>
        <w:tc>
          <w:tcPr>
            <w:tcW w:w="4200" w:type="dxa"/>
            <w:vAlign w:val="center"/>
          </w:tcPr>
          <w:p w:rsidR="00A9363D" w:rsidRPr="006F470A" w:rsidRDefault="00A9363D" w:rsidP="009E468B">
            <w:pPr>
              <w:rPr>
                <w:rFonts w:asciiTheme="minorHAnsi" w:hAnsiTheme="minorHAnsi" w:cstheme="minorHAnsi"/>
                <w:b/>
                <w:sz w:val="18"/>
                <w:szCs w:val="18"/>
              </w:rPr>
            </w:pPr>
          </w:p>
        </w:tc>
      </w:tr>
      <w:tr w:rsidR="00A9363D" w:rsidRPr="006F470A" w:rsidTr="00A9363D">
        <w:trPr>
          <w:trHeight w:val="207"/>
          <w:jc w:val="center"/>
        </w:trPr>
        <w:tc>
          <w:tcPr>
            <w:tcW w:w="5262" w:type="dxa"/>
            <w:vAlign w:val="center"/>
          </w:tcPr>
          <w:p w:rsidR="00A9363D" w:rsidRPr="004E7713" w:rsidRDefault="00A9363D" w:rsidP="00A9363D">
            <w:pPr>
              <w:numPr>
                <w:ilvl w:val="0"/>
                <w:numId w:val="37"/>
              </w:numPr>
              <w:autoSpaceDE w:val="0"/>
              <w:autoSpaceDN w:val="0"/>
              <w:adjustRightInd w:val="0"/>
              <w:contextualSpacing/>
              <w:jc w:val="both"/>
              <w:rPr>
                <w:rFonts w:asciiTheme="minorHAnsi" w:hAnsiTheme="minorHAnsi" w:cstheme="minorHAnsi"/>
                <w:b/>
                <w:bCs/>
                <w:caps/>
                <w:sz w:val="16"/>
                <w:szCs w:val="16"/>
              </w:rPr>
            </w:pPr>
            <w:r w:rsidRPr="004E7713">
              <w:rPr>
                <w:rFonts w:asciiTheme="minorHAnsi" w:hAnsiTheme="minorHAnsi" w:cstheme="minorHAnsi"/>
                <w:b/>
                <w:bCs/>
                <w:caps/>
                <w:sz w:val="16"/>
                <w:szCs w:val="16"/>
              </w:rPr>
              <w:t>Despacho de Cisternas</w:t>
            </w:r>
          </w:p>
          <w:p w:rsidR="00A9363D" w:rsidRPr="004E7713" w:rsidRDefault="00A9363D" w:rsidP="00A9363D">
            <w:pPr>
              <w:autoSpaceDE w:val="0"/>
              <w:autoSpaceDN w:val="0"/>
              <w:adjustRightInd w:val="0"/>
              <w:ind w:left="360"/>
              <w:jc w:val="both"/>
              <w:rPr>
                <w:rFonts w:asciiTheme="minorHAnsi" w:hAnsiTheme="minorHAnsi" w:cstheme="minorHAnsi"/>
                <w:bCs/>
                <w:sz w:val="16"/>
                <w:szCs w:val="16"/>
              </w:rPr>
            </w:pPr>
            <w:r w:rsidRPr="004E7713">
              <w:rPr>
                <w:rFonts w:asciiTheme="minorHAnsi" w:hAnsiTheme="minorHAnsi" w:cstheme="minorHAnsi"/>
                <w:bCs/>
                <w:sz w:val="16"/>
                <w:szCs w:val="16"/>
              </w:rPr>
              <w:t xml:space="preserve">Para entregas bajo el </w:t>
            </w:r>
            <w:proofErr w:type="spellStart"/>
            <w:r w:rsidRPr="004E7713">
              <w:rPr>
                <w:rFonts w:asciiTheme="minorHAnsi" w:hAnsiTheme="minorHAnsi" w:cstheme="minorHAnsi"/>
                <w:bCs/>
                <w:sz w:val="16"/>
                <w:szCs w:val="16"/>
              </w:rPr>
              <w:t>Incoterm</w:t>
            </w:r>
            <w:proofErr w:type="spellEnd"/>
            <w:r w:rsidRPr="004E7713">
              <w:rPr>
                <w:rFonts w:asciiTheme="minorHAnsi" w:hAnsiTheme="minorHAnsi" w:cstheme="minorHAnsi"/>
                <w:bCs/>
                <w:sz w:val="16"/>
                <w:szCs w:val="16"/>
              </w:rPr>
              <w:t xml:space="preserve"> FCA, el proponente podrá indicar la capacidad de despacho diaria de cisternas de cada una de las plantas de despacho propuestas.</w:t>
            </w:r>
          </w:p>
          <w:p w:rsidR="00A9363D" w:rsidRPr="004E7713" w:rsidRDefault="00A9363D" w:rsidP="00A9363D">
            <w:pPr>
              <w:autoSpaceDE w:val="0"/>
              <w:autoSpaceDN w:val="0"/>
              <w:adjustRightInd w:val="0"/>
              <w:jc w:val="both"/>
              <w:rPr>
                <w:rFonts w:asciiTheme="minorHAnsi" w:hAnsiTheme="minorHAnsi" w:cstheme="minorHAnsi"/>
                <w:sz w:val="16"/>
                <w:szCs w:val="16"/>
              </w:rPr>
            </w:pPr>
          </w:p>
          <w:p w:rsidR="00A9363D" w:rsidRPr="004E7713" w:rsidRDefault="00A9363D" w:rsidP="00A9363D">
            <w:pPr>
              <w:autoSpaceDE w:val="0"/>
              <w:autoSpaceDN w:val="0"/>
              <w:adjustRightInd w:val="0"/>
              <w:jc w:val="both"/>
              <w:rPr>
                <w:rFonts w:asciiTheme="minorHAnsi" w:hAnsiTheme="minorHAnsi" w:cstheme="minorHAnsi"/>
                <w:sz w:val="16"/>
                <w:szCs w:val="16"/>
              </w:rPr>
            </w:pPr>
            <w:r w:rsidRPr="004E7713">
              <w:rPr>
                <w:rFonts w:asciiTheme="minorHAnsi" w:hAnsiTheme="minorHAnsi" w:cstheme="minorHAnsi"/>
                <w:sz w:val="16"/>
                <w:szCs w:val="16"/>
              </w:rPr>
              <w:t>El proponente deberá presentar una certificación de estas capacidades emitida por la/s planta/s de despacho ofertada/s cuando corresponda.</w:t>
            </w:r>
          </w:p>
          <w:p w:rsidR="00A9363D" w:rsidRPr="004E7713" w:rsidRDefault="00A9363D" w:rsidP="00A9363D">
            <w:pPr>
              <w:autoSpaceDE w:val="0"/>
              <w:autoSpaceDN w:val="0"/>
              <w:adjustRightInd w:val="0"/>
              <w:jc w:val="both"/>
              <w:rPr>
                <w:rFonts w:asciiTheme="minorHAnsi" w:hAnsiTheme="minorHAnsi" w:cstheme="minorHAnsi"/>
                <w:sz w:val="16"/>
                <w:szCs w:val="16"/>
              </w:rPr>
            </w:pPr>
          </w:p>
          <w:p w:rsidR="00A9363D" w:rsidRPr="004E7713" w:rsidRDefault="00A9363D" w:rsidP="001B6DEA">
            <w:pPr>
              <w:jc w:val="both"/>
              <w:rPr>
                <w:rFonts w:asciiTheme="minorHAnsi" w:hAnsiTheme="minorHAnsi" w:cstheme="minorHAnsi"/>
                <w:b/>
                <w:bCs/>
                <w:sz w:val="16"/>
                <w:szCs w:val="16"/>
              </w:rPr>
            </w:pPr>
            <w:r w:rsidRPr="004E7713">
              <w:rPr>
                <w:rFonts w:asciiTheme="minorHAnsi" w:hAnsiTheme="minorHAnsi" w:cstheme="minorHAnsi"/>
                <w:b/>
                <w:bCs/>
                <w:sz w:val="16"/>
                <w:szCs w:val="16"/>
              </w:rPr>
              <w:t>Si bien no es obligatorio indicar las capacidades de almacenaje y despacho, el adjudicado deberá garantizar el suministro comprometido.</w:t>
            </w:r>
          </w:p>
        </w:tc>
        <w:tc>
          <w:tcPr>
            <w:tcW w:w="4200" w:type="dxa"/>
            <w:vAlign w:val="center"/>
          </w:tcPr>
          <w:p w:rsidR="00A9363D" w:rsidRPr="006F470A" w:rsidRDefault="00A9363D" w:rsidP="009E468B">
            <w:pPr>
              <w:rPr>
                <w:rFonts w:asciiTheme="minorHAnsi" w:hAnsiTheme="minorHAnsi" w:cstheme="minorHAnsi"/>
                <w:b/>
                <w:sz w:val="18"/>
                <w:szCs w:val="18"/>
              </w:rPr>
            </w:pPr>
          </w:p>
        </w:tc>
      </w:tr>
      <w:tr w:rsidR="00A9363D" w:rsidRPr="006F470A" w:rsidTr="00A9363D">
        <w:trPr>
          <w:trHeight w:val="224"/>
          <w:jc w:val="center"/>
        </w:trPr>
        <w:tc>
          <w:tcPr>
            <w:tcW w:w="5262" w:type="dxa"/>
            <w:shd w:val="clear" w:color="auto" w:fill="DBE5F1" w:themeFill="accent1" w:themeFillTint="33"/>
            <w:vAlign w:val="center"/>
          </w:tcPr>
          <w:p w:rsidR="00A9363D" w:rsidRPr="004E7713" w:rsidRDefault="00A9363D" w:rsidP="009E468B">
            <w:pPr>
              <w:rPr>
                <w:rFonts w:asciiTheme="minorHAnsi" w:hAnsiTheme="minorHAnsi" w:cstheme="minorHAnsi"/>
                <w:b/>
                <w:sz w:val="16"/>
                <w:szCs w:val="16"/>
              </w:rPr>
            </w:pPr>
            <w:r w:rsidRPr="004E7713">
              <w:rPr>
                <w:rFonts w:asciiTheme="minorHAnsi" w:hAnsiTheme="minorHAnsi" w:cstheme="minorHAnsi"/>
                <w:b/>
                <w:sz w:val="16"/>
                <w:szCs w:val="16"/>
              </w:rPr>
              <w:t>EXPERIENCIA DE LA EMPRESA</w:t>
            </w:r>
          </w:p>
        </w:tc>
        <w:tc>
          <w:tcPr>
            <w:tcW w:w="4200" w:type="dxa"/>
            <w:vAlign w:val="center"/>
          </w:tcPr>
          <w:p w:rsidR="00A9363D" w:rsidRPr="006F470A" w:rsidRDefault="00A9363D" w:rsidP="009E468B">
            <w:pPr>
              <w:rPr>
                <w:rFonts w:asciiTheme="minorHAnsi" w:hAnsiTheme="minorHAnsi" w:cstheme="minorHAnsi"/>
                <w:b/>
                <w:sz w:val="18"/>
                <w:szCs w:val="18"/>
              </w:rPr>
            </w:pPr>
          </w:p>
        </w:tc>
      </w:tr>
      <w:tr w:rsidR="00A9363D" w:rsidRPr="006F470A" w:rsidTr="00A9363D">
        <w:trPr>
          <w:trHeight w:val="207"/>
          <w:jc w:val="center"/>
        </w:trPr>
        <w:tc>
          <w:tcPr>
            <w:tcW w:w="5262" w:type="dxa"/>
            <w:vAlign w:val="center"/>
          </w:tcPr>
          <w:p w:rsidR="00A9363D" w:rsidRPr="004E7713" w:rsidRDefault="00A9363D" w:rsidP="00A9363D">
            <w:pPr>
              <w:autoSpaceDE w:val="0"/>
              <w:autoSpaceDN w:val="0"/>
              <w:adjustRightInd w:val="0"/>
              <w:contextualSpacing/>
              <w:jc w:val="both"/>
              <w:rPr>
                <w:rFonts w:asciiTheme="minorHAnsi" w:eastAsia="Calibri" w:hAnsiTheme="minorHAnsi" w:cstheme="minorHAnsi"/>
                <w:sz w:val="16"/>
                <w:szCs w:val="16"/>
              </w:rPr>
            </w:pPr>
            <w:r w:rsidRPr="004E7713">
              <w:rPr>
                <w:rFonts w:asciiTheme="minorHAnsi" w:eastAsia="Calibri" w:hAnsiTheme="minorHAnsi" w:cstheme="minorHAnsi"/>
                <w:sz w:val="16"/>
                <w:szCs w:val="16"/>
              </w:rPr>
              <w:t>La empresa oferente deberá tener experiencia de 2 años o haber suscrito 2 contratos de comercialización de hidrocarburos.</w:t>
            </w:r>
          </w:p>
          <w:p w:rsidR="00A9363D" w:rsidRPr="004E7713" w:rsidRDefault="00A9363D" w:rsidP="00A9363D">
            <w:pPr>
              <w:autoSpaceDE w:val="0"/>
              <w:autoSpaceDN w:val="0"/>
              <w:adjustRightInd w:val="0"/>
              <w:contextualSpacing/>
              <w:jc w:val="both"/>
              <w:rPr>
                <w:rFonts w:asciiTheme="minorHAnsi" w:eastAsia="Calibri" w:hAnsiTheme="minorHAnsi" w:cstheme="minorHAnsi"/>
                <w:sz w:val="16"/>
                <w:szCs w:val="16"/>
              </w:rPr>
            </w:pPr>
          </w:p>
          <w:p w:rsidR="00A9363D" w:rsidRPr="004E7713" w:rsidRDefault="00A9363D" w:rsidP="00A9363D">
            <w:pPr>
              <w:jc w:val="both"/>
              <w:rPr>
                <w:rFonts w:asciiTheme="minorHAnsi" w:hAnsiTheme="minorHAnsi" w:cstheme="minorHAnsi"/>
                <w:sz w:val="16"/>
                <w:szCs w:val="16"/>
              </w:rPr>
            </w:pPr>
            <w:r w:rsidRPr="004E7713">
              <w:rPr>
                <w:rFonts w:asciiTheme="minorHAnsi" w:eastAsia="Calibri" w:hAnsiTheme="minorHAnsi" w:cstheme="minorHAnsi"/>
                <w:sz w:val="16"/>
                <w:szCs w:val="16"/>
              </w:rPr>
              <w:t>Para tal efecto deberá adjuntar a su propuesta copia del testimonio de Constitución o documento que acredite la constitución o Certificados o Copia de contratos (no necesariamente suscritos con YPFB).</w:t>
            </w:r>
          </w:p>
        </w:tc>
        <w:tc>
          <w:tcPr>
            <w:tcW w:w="4200" w:type="dxa"/>
            <w:vAlign w:val="center"/>
          </w:tcPr>
          <w:p w:rsidR="00A9363D" w:rsidRPr="006F470A" w:rsidRDefault="00A9363D" w:rsidP="009E468B">
            <w:pPr>
              <w:rPr>
                <w:rFonts w:asciiTheme="minorHAnsi" w:hAnsiTheme="minorHAnsi" w:cstheme="minorHAnsi"/>
                <w:b/>
                <w:sz w:val="18"/>
                <w:szCs w:val="18"/>
              </w:rPr>
            </w:pPr>
          </w:p>
        </w:tc>
      </w:tr>
      <w:tr w:rsidR="00A9363D" w:rsidRPr="006F470A" w:rsidTr="00A9363D">
        <w:trPr>
          <w:trHeight w:val="224"/>
          <w:jc w:val="center"/>
        </w:trPr>
        <w:tc>
          <w:tcPr>
            <w:tcW w:w="5262" w:type="dxa"/>
            <w:shd w:val="clear" w:color="auto" w:fill="DBE5F1" w:themeFill="accent1" w:themeFillTint="33"/>
            <w:vAlign w:val="center"/>
          </w:tcPr>
          <w:p w:rsidR="00A9363D" w:rsidRPr="004E7713" w:rsidRDefault="00A9363D" w:rsidP="009E468B">
            <w:pPr>
              <w:rPr>
                <w:rFonts w:asciiTheme="minorHAnsi" w:hAnsiTheme="minorHAnsi" w:cstheme="minorHAnsi"/>
                <w:b/>
                <w:sz w:val="16"/>
                <w:szCs w:val="16"/>
              </w:rPr>
            </w:pPr>
            <w:r w:rsidRPr="004E7713">
              <w:rPr>
                <w:rFonts w:asciiTheme="minorHAnsi" w:hAnsiTheme="minorHAnsi" w:cstheme="minorHAnsi"/>
                <w:b/>
                <w:bCs/>
                <w:sz w:val="16"/>
                <w:szCs w:val="16"/>
              </w:rPr>
              <w:t>FORMA DE PAGO</w:t>
            </w:r>
          </w:p>
        </w:tc>
        <w:tc>
          <w:tcPr>
            <w:tcW w:w="4200" w:type="dxa"/>
            <w:vAlign w:val="center"/>
          </w:tcPr>
          <w:p w:rsidR="00A9363D" w:rsidRPr="006F470A" w:rsidRDefault="00A9363D" w:rsidP="009E468B">
            <w:pPr>
              <w:rPr>
                <w:rFonts w:asciiTheme="minorHAnsi" w:hAnsiTheme="minorHAnsi" w:cstheme="minorHAnsi"/>
                <w:b/>
                <w:sz w:val="18"/>
                <w:szCs w:val="18"/>
              </w:rPr>
            </w:pPr>
          </w:p>
        </w:tc>
      </w:tr>
      <w:tr w:rsidR="00A9363D" w:rsidRPr="006F470A" w:rsidTr="00A9363D">
        <w:trPr>
          <w:trHeight w:val="207"/>
          <w:jc w:val="center"/>
        </w:trPr>
        <w:tc>
          <w:tcPr>
            <w:tcW w:w="5262" w:type="dxa"/>
            <w:vAlign w:val="center"/>
          </w:tcPr>
          <w:p w:rsidR="00A9363D" w:rsidRPr="004E7713" w:rsidRDefault="00A9363D" w:rsidP="00A9363D">
            <w:pPr>
              <w:autoSpaceDE w:val="0"/>
              <w:autoSpaceDN w:val="0"/>
              <w:adjustRightInd w:val="0"/>
              <w:contextualSpacing/>
              <w:jc w:val="both"/>
              <w:rPr>
                <w:rFonts w:asciiTheme="minorHAnsi" w:hAnsiTheme="minorHAnsi" w:cstheme="minorHAnsi"/>
                <w:bCs/>
                <w:sz w:val="16"/>
                <w:szCs w:val="16"/>
              </w:rPr>
            </w:pPr>
            <w:r w:rsidRPr="004E7713">
              <w:rPr>
                <w:rFonts w:asciiTheme="minorHAnsi" w:hAnsiTheme="minorHAnsi" w:cstheme="minorHAnsi"/>
                <w:bCs/>
                <w:sz w:val="16"/>
                <w:szCs w:val="16"/>
              </w:rPr>
              <w:t>El pago se realizará mediante transferencia bancaria a la cuenta que para tal efecto designe la empresa proveedora.</w:t>
            </w:r>
          </w:p>
        </w:tc>
        <w:tc>
          <w:tcPr>
            <w:tcW w:w="4200" w:type="dxa"/>
            <w:vAlign w:val="center"/>
          </w:tcPr>
          <w:p w:rsidR="00A9363D" w:rsidRPr="006F470A" w:rsidRDefault="00A9363D" w:rsidP="009E468B">
            <w:pPr>
              <w:rPr>
                <w:rFonts w:asciiTheme="minorHAnsi" w:hAnsiTheme="minorHAnsi" w:cstheme="minorHAnsi"/>
                <w:b/>
                <w:sz w:val="18"/>
                <w:szCs w:val="18"/>
              </w:rPr>
            </w:pPr>
          </w:p>
        </w:tc>
      </w:tr>
      <w:tr w:rsidR="00A9363D" w:rsidRPr="006F470A" w:rsidTr="004E7713">
        <w:trPr>
          <w:trHeight w:val="3174"/>
          <w:jc w:val="center"/>
        </w:trPr>
        <w:tc>
          <w:tcPr>
            <w:tcW w:w="5262" w:type="dxa"/>
            <w:tcBorders>
              <w:bottom w:val="single" w:sz="4" w:space="0" w:color="auto"/>
            </w:tcBorders>
            <w:vAlign w:val="center"/>
          </w:tcPr>
          <w:p w:rsidR="00A9363D" w:rsidRPr="004E7713" w:rsidRDefault="00A9363D" w:rsidP="00A9363D">
            <w:pPr>
              <w:autoSpaceDE w:val="0"/>
              <w:autoSpaceDN w:val="0"/>
              <w:adjustRightInd w:val="0"/>
              <w:contextualSpacing/>
              <w:jc w:val="both"/>
              <w:rPr>
                <w:rFonts w:asciiTheme="minorHAnsi" w:hAnsiTheme="minorHAnsi" w:cstheme="minorHAnsi"/>
                <w:bCs/>
                <w:sz w:val="16"/>
                <w:szCs w:val="16"/>
              </w:rPr>
            </w:pPr>
            <w:r w:rsidRPr="004E7713">
              <w:rPr>
                <w:rFonts w:asciiTheme="minorHAnsi" w:hAnsiTheme="minorHAnsi" w:cstheme="minorHAnsi"/>
                <w:bCs/>
                <w:sz w:val="16"/>
                <w:szCs w:val="16"/>
              </w:rPr>
              <w:t>Los proponentes podrán optar por las siguientes opciones de pago:</w:t>
            </w:r>
          </w:p>
          <w:p w:rsidR="00A9363D" w:rsidRPr="004E7713" w:rsidRDefault="00A9363D" w:rsidP="004E7713">
            <w:pPr>
              <w:autoSpaceDE w:val="0"/>
              <w:autoSpaceDN w:val="0"/>
              <w:adjustRightInd w:val="0"/>
              <w:contextualSpacing/>
              <w:jc w:val="both"/>
              <w:rPr>
                <w:rFonts w:asciiTheme="minorHAnsi" w:hAnsiTheme="minorHAnsi" w:cstheme="minorHAnsi"/>
                <w:b/>
                <w:bCs/>
                <w:i/>
                <w:sz w:val="16"/>
                <w:szCs w:val="16"/>
              </w:rPr>
            </w:pPr>
            <w:r w:rsidRPr="004E7713">
              <w:rPr>
                <w:rFonts w:asciiTheme="minorHAnsi" w:hAnsiTheme="minorHAnsi" w:cstheme="minorHAnsi"/>
                <w:b/>
                <w:bCs/>
                <w:i/>
                <w:sz w:val="16"/>
                <w:szCs w:val="16"/>
              </w:rPr>
              <w:t xml:space="preserve">Opción 1 – </w:t>
            </w:r>
            <w:proofErr w:type="spellStart"/>
            <w:r w:rsidRPr="004E7713">
              <w:rPr>
                <w:rFonts w:asciiTheme="minorHAnsi" w:hAnsiTheme="minorHAnsi" w:cstheme="minorHAnsi"/>
                <w:b/>
                <w:bCs/>
                <w:i/>
                <w:sz w:val="16"/>
                <w:szCs w:val="16"/>
              </w:rPr>
              <w:t>Pospago</w:t>
            </w:r>
            <w:proofErr w:type="spellEnd"/>
          </w:p>
          <w:p w:rsidR="00A9363D" w:rsidRPr="004E7713" w:rsidRDefault="00A9363D" w:rsidP="00A9363D">
            <w:pPr>
              <w:jc w:val="both"/>
              <w:rPr>
                <w:rFonts w:asciiTheme="minorHAnsi" w:hAnsiTheme="minorHAnsi" w:cstheme="minorHAnsi"/>
                <w:bCs/>
                <w:sz w:val="16"/>
                <w:szCs w:val="16"/>
              </w:rPr>
            </w:pPr>
          </w:p>
          <w:p w:rsidR="00A9363D" w:rsidRPr="004E7713" w:rsidRDefault="00A9363D" w:rsidP="004E7713">
            <w:pPr>
              <w:jc w:val="both"/>
              <w:rPr>
                <w:rFonts w:asciiTheme="minorHAnsi" w:hAnsiTheme="minorHAnsi" w:cstheme="minorHAnsi"/>
                <w:bCs/>
                <w:sz w:val="16"/>
                <w:szCs w:val="16"/>
              </w:rPr>
            </w:pPr>
            <w:r w:rsidRPr="004E7713">
              <w:rPr>
                <w:rFonts w:asciiTheme="minorHAnsi" w:hAnsiTheme="minorHAnsi" w:cstheme="minorHAnsi"/>
                <w:bCs/>
                <w:sz w:val="16"/>
                <w:szCs w:val="16"/>
              </w:rPr>
              <w:t xml:space="preserve"> El vendedor presentará a YPFB una Proforma de manera mensual y/o cuando se le solicite para iniciar trámites aduaneros dentro del mes.</w:t>
            </w:r>
          </w:p>
          <w:p w:rsidR="00A9363D" w:rsidRPr="004E7713" w:rsidRDefault="00A9363D" w:rsidP="00A9363D">
            <w:pPr>
              <w:autoSpaceDE w:val="0"/>
              <w:autoSpaceDN w:val="0"/>
              <w:adjustRightInd w:val="0"/>
              <w:ind w:left="708"/>
              <w:contextualSpacing/>
              <w:jc w:val="both"/>
              <w:rPr>
                <w:rFonts w:asciiTheme="minorHAnsi" w:hAnsiTheme="minorHAnsi" w:cstheme="minorHAnsi"/>
                <w:b/>
                <w:bCs/>
                <w:i/>
                <w:sz w:val="16"/>
                <w:szCs w:val="16"/>
              </w:rPr>
            </w:pPr>
          </w:p>
          <w:p w:rsidR="00A9363D" w:rsidRPr="004E7713" w:rsidRDefault="00A9363D" w:rsidP="004E7713">
            <w:pPr>
              <w:contextualSpacing/>
              <w:jc w:val="both"/>
              <w:outlineLvl w:val="0"/>
              <w:rPr>
                <w:rFonts w:asciiTheme="minorHAnsi" w:hAnsiTheme="minorHAnsi" w:cstheme="minorHAnsi"/>
                <w:bCs/>
                <w:sz w:val="16"/>
                <w:szCs w:val="16"/>
              </w:rPr>
            </w:pPr>
            <w:r w:rsidRPr="004E7713">
              <w:rPr>
                <w:rFonts w:asciiTheme="minorHAnsi" w:hAnsiTheme="minorHAnsi" w:cstheme="minorHAnsi"/>
                <w:bCs/>
                <w:sz w:val="16"/>
                <w:szCs w:val="16"/>
              </w:rPr>
              <w:t>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siguientes documentos:</w:t>
            </w:r>
          </w:p>
          <w:p w:rsidR="00A9363D" w:rsidRPr="004E7713" w:rsidRDefault="00A9363D" w:rsidP="00A9363D">
            <w:pPr>
              <w:ind w:left="708"/>
              <w:contextualSpacing/>
              <w:jc w:val="both"/>
              <w:outlineLvl w:val="0"/>
              <w:rPr>
                <w:rFonts w:asciiTheme="minorHAnsi" w:hAnsiTheme="minorHAnsi" w:cstheme="minorHAnsi"/>
                <w:sz w:val="16"/>
                <w:szCs w:val="16"/>
              </w:rPr>
            </w:pPr>
          </w:p>
          <w:p w:rsidR="00A9363D" w:rsidRPr="004E7713" w:rsidRDefault="00A9363D" w:rsidP="00A8302B">
            <w:pPr>
              <w:numPr>
                <w:ilvl w:val="0"/>
                <w:numId w:val="40"/>
              </w:numPr>
              <w:ind w:left="1428"/>
              <w:contextualSpacing/>
              <w:jc w:val="both"/>
              <w:outlineLvl w:val="0"/>
              <w:rPr>
                <w:rFonts w:asciiTheme="minorHAnsi" w:hAnsiTheme="minorHAnsi" w:cstheme="minorHAnsi"/>
                <w:sz w:val="16"/>
                <w:szCs w:val="16"/>
              </w:rPr>
            </w:pPr>
            <w:r w:rsidRPr="004E7713">
              <w:rPr>
                <w:rFonts w:asciiTheme="minorHAnsi" w:hAnsiTheme="minorHAnsi" w:cstheme="minorHAnsi"/>
                <w:sz w:val="16"/>
                <w:szCs w:val="16"/>
              </w:rPr>
              <w:t xml:space="preserve">Factura(s) definitiva(s) del Proveedor con el valor FCA. </w:t>
            </w:r>
          </w:p>
          <w:p w:rsidR="00A9363D" w:rsidRPr="004E7713" w:rsidRDefault="00A9363D" w:rsidP="00A8302B">
            <w:pPr>
              <w:numPr>
                <w:ilvl w:val="0"/>
                <w:numId w:val="40"/>
              </w:numPr>
              <w:ind w:left="1428"/>
              <w:jc w:val="both"/>
              <w:outlineLvl w:val="0"/>
              <w:rPr>
                <w:rFonts w:asciiTheme="minorHAnsi" w:hAnsiTheme="minorHAnsi" w:cstheme="minorHAnsi"/>
                <w:sz w:val="16"/>
                <w:szCs w:val="16"/>
              </w:rPr>
            </w:pPr>
            <w:r w:rsidRPr="004E7713">
              <w:rPr>
                <w:rFonts w:asciiTheme="minorHAnsi" w:hAnsiTheme="minorHAnsi" w:cstheme="minorHAnsi"/>
                <w:sz w:val="16"/>
                <w:szCs w:val="16"/>
              </w:rPr>
              <w:t>Certificado de Origen del producto, cuando lo requiera YPFB.</w:t>
            </w:r>
          </w:p>
        </w:tc>
        <w:tc>
          <w:tcPr>
            <w:tcW w:w="4200" w:type="dxa"/>
            <w:tcBorders>
              <w:bottom w:val="single" w:sz="4" w:space="0" w:color="auto"/>
            </w:tcBorders>
            <w:vAlign w:val="center"/>
          </w:tcPr>
          <w:p w:rsidR="00A9363D" w:rsidRPr="006F470A" w:rsidRDefault="00A9363D" w:rsidP="009E468B">
            <w:pPr>
              <w:rPr>
                <w:rFonts w:asciiTheme="minorHAnsi" w:hAnsiTheme="minorHAnsi" w:cstheme="minorHAnsi"/>
                <w:b/>
                <w:sz w:val="18"/>
                <w:szCs w:val="18"/>
              </w:rPr>
            </w:pPr>
          </w:p>
        </w:tc>
      </w:tr>
      <w:tr w:rsidR="00A9363D" w:rsidRPr="006F470A" w:rsidTr="004E7713">
        <w:trPr>
          <w:trHeight w:val="476"/>
          <w:jc w:val="center"/>
        </w:trPr>
        <w:tc>
          <w:tcPr>
            <w:tcW w:w="5262" w:type="dxa"/>
            <w:tcBorders>
              <w:top w:val="single" w:sz="4" w:space="0" w:color="auto"/>
              <w:bottom w:val="single" w:sz="4" w:space="0" w:color="auto"/>
            </w:tcBorders>
            <w:vAlign w:val="center"/>
          </w:tcPr>
          <w:p w:rsidR="00A9363D" w:rsidRPr="004E7713" w:rsidRDefault="00A9363D" w:rsidP="004E7713">
            <w:pPr>
              <w:jc w:val="both"/>
              <w:rPr>
                <w:rFonts w:asciiTheme="minorHAnsi" w:hAnsiTheme="minorHAnsi" w:cstheme="minorHAnsi"/>
                <w:bCs/>
                <w:sz w:val="16"/>
                <w:szCs w:val="16"/>
              </w:rPr>
            </w:pPr>
            <w:r w:rsidRPr="004E7713">
              <w:rPr>
                <w:rFonts w:asciiTheme="minorHAnsi" w:hAnsiTheme="minorHAnsi" w:cstheme="minorHAnsi"/>
                <w:bCs/>
                <w:sz w:val="16"/>
                <w:szCs w:val="16"/>
              </w:rPr>
              <w:lastRenderedPageBreak/>
              <w:t>Inmediatamente después de efectuado el envío de los documentos vía correo electrónico, el Proveedor deberá remitir vía Courier los documentos originales.</w:t>
            </w:r>
          </w:p>
        </w:tc>
        <w:tc>
          <w:tcPr>
            <w:tcW w:w="4200" w:type="dxa"/>
            <w:tcBorders>
              <w:top w:val="single" w:sz="4" w:space="0" w:color="auto"/>
              <w:bottom w:val="single" w:sz="4" w:space="0" w:color="auto"/>
            </w:tcBorders>
            <w:vAlign w:val="center"/>
          </w:tcPr>
          <w:p w:rsidR="00A9363D" w:rsidRPr="006F470A" w:rsidRDefault="00A9363D" w:rsidP="009E468B">
            <w:pPr>
              <w:rPr>
                <w:rFonts w:asciiTheme="minorHAnsi" w:hAnsiTheme="minorHAnsi" w:cstheme="minorHAnsi"/>
                <w:b/>
                <w:sz w:val="18"/>
                <w:szCs w:val="18"/>
              </w:rPr>
            </w:pPr>
          </w:p>
        </w:tc>
      </w:tr>
      <w:tr w:rsidR="00A9363D" w:rsidRPr="006F470A" w:rsidTr="004E7713">
        <w:trPr>
          <w:trHeight w:val="967"/>
          <w:jc w:val="center"/>
        </w:trPr>
        <w:tc>
          <w:tcPr>
            <w:tcW w:w="5262" w:type="dxa"/>
            <w:tcBorders>
              <w:top w:val="single" w:sz="4" w:space="0" w:color="auto"/>
            </w:tcBorders>
            <w:vAlign w:val="center"/>
          </w:tcPr>
          <w:p w:rsidR="00A9363D" w:rsidRPr="004E7713" w:rsidRDefault="00A9363D" w:rsidP="004E7713">
            <w:pPr>
              <w:jc w:val="both"/>
              <w:rPr>
                <w:rFonts w:asciiTheme="minorHAnsi" w:hAnsiTheme="minorHAnsi" w:cstheme="minorHAnsi"/>
                <w:bCs/>
                <w:sz w:val="16"/>
                <w:szCs w:val="16"/>
              </w:rPr>
            </w:pPr>
            <w:r w:rsidRPr="004E7713">
              <w:rPr>
                <w:rFonts w:asciiTheme="minorHAnsi" w:hAnsiTheme="minorHAnsi" w:cstheme="minorHAnsi"/>
                <w:bCs/>
                <w:sz w:val="16"/>
                <w:szCs w:val="16"/>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tc>
        <w:tc>
          <w:tcPr>
            <w:tcW w:w="4200" w:type="dxa"/>
            <w:tcBorders>
              <w:top w:val="single" w:sz="4" w:space="0" w:color="auto"/>
            </w:tcBorders>
            <w:vAlign w:val="center"/>
          </w:tcPr>
          <w:p w:rsidR="00A9363D" w:rsidRPr="006F470A" w:rsidRDefault="00A9363D" w:rsidP="009E468B">
            <w:pPr>
              <w:rPr>
                <w:rFonts w:asciiTheme="minorHAnsi" w:hAnsiTheme="minorHAnsi" w:cstheme="minorHAnsi"/>
                <w:b/>
                <w:sz w:val="18"/>
                <w:szCs w:val="18"/>
              </w:rPr>
            </w:pPr>
          </w:p>
        </w:tc>
      </w:tr>
      <w:tr w:rsidR="00A9363D" w:rsidRPr="006F470A" w:rsidTr="004E7713">
        <w:trPr>
          <w:trHeight w:val="1834"/>
          <w:jc w:val="center"/>
        </w:trPr>
        <w:tc>
          <w:tcPr>
            <w:tcW w:w="5262" w:type="dxa"/>
            <w:tcBorders>
              <w:bottom w:val="single" w:sz="4" w:space="0" w:color="auto"/>
            </w:tcBorders>
            <w:vAlign w:val="center"/>
          </w:tcPr>
          <w:p w:rsidR="00A9363D" w:rsidRPr="004E7713" w:rsidRDefault="00A9363D" w:rsidP="004E7713">
            <w:pPr>
              <w:autoSpaceDE w:val="0"/>
              <w:autoSpaceDN w:val="0"/>
              <w:adjustRightInd w:val="0"/>
              <w:contextualSpacing/>
              <w:jc w:val="both"/>
              <w:rPr>
                <w:rFonts w:asciiTheme="minorHAnsi" w:hAnsiTheme="minorHAnsi" w:cstheme="minorHAnsi"/>
                <w:b/>
                <w:bCs/>
                <w:i/>
                <w:sz w:val="16"/>
                <w:szCs w:val="16"/>
              </w:rPr>
            </w:pPr>
            <w:r w:rsidRPr="004E7713">
              <w:rPr>
                <w:rFonts w:asciiTheme="minorHAnsi" w:hAnsiTheme="minorHAnsi" w:cstheme="minorHAnsi"/>
                <w:b/>
                <w:bCs/>
                <w:i/>
                <w:sz w:val="16"/>
                <w:szCs w:val="16"/>
              </w:rPr>
              <w:t>Opción 2 – Prepago</w:t>
            </w:r>
          </w:p>
          <w:p w:rsidR="00A9363D" w:rsidRPr="004E7713" w:rsidRDefault="00A9363D" w:rsidP="004E7713">
            <w:pPr>
              <w:jc w:val="both"/>
              <w:outlineLvl w:val="0"/>
              <w:rPr>
                <w:rFonts w:asciiTheme="minorHAnsi" w:hAnsiTheme="minorHAnsi" w:cstheme="minorHAnsi"/>
                <w:bCs/>
                <w:sz w:val="16"/>
                <w:szCs w:val="16"/>
              </w:rPr>
            </w:pPr>
            <w:r w:rsidRPr="004E7713">
              <w:rPr>
                <w:rFonts w:asciiTheme="minorHAnsi" w:hAnsiTheme="minorHAnsi" w:cstheme="minorHAnsi"/>
                <w:bCs/>
                <w:sz w:val="16"/>
                <w:szCs w:val="16"/>
              </w:rPr>
              <w:t>YPFB hará un prepago contra el envío vía correo electrónico por parte del proveedor de:</w:t>
            </w:r>
          </w:p>
          <w:p w:rsidR="00A9363D" w:rsidRPr="004E7713" w:rsidRDefault="00A9363D" w:rsidP="00A9363D">
            <w:pPr>
              <w:autoSpaceDE w:val="0"/>
              <w:autoSpaceDN w:val="0"/>
              <w:adjustRightInd w:val="0"/>
              <w:ind w:left="992"/>
              <w:jc w:val="both"/>
              <w:rPr>
                <w:rFonts w:asciiTheme="minorHAnsi" w:hAnsiTheme="minorHAnsi" w:cstheme="minorHAnsi"/>
                <w:bCs/>
                <w:sz w:val="16"/>
                <w:szCs w:val="16"/>
              </w:rPr>
            </w:pPr>
          </w:p>
          <w:p w:rsidR="00A9363D" w:rsidRPr="004E7713" w:rsidRDefault="00A9363D" w:rsidP="00A8302B">
            <w:pPr>
              <w:numPr>
                <w:ilvl w:val="0"/>
                <w:numId w:val="51"/>
              </w:numPr>
              <w:autoSpaceDE w:val="0"/>
              <w:autoSpaceDN w:val="0"/>
              <w:adjustRightInd w:val="0"/>
              <w:ind w:left="1417" w:hanging="283"/>
              <w:jc w:val="both"/>
              <w:outlineLvl w:val="0"/>
              <w:rPr>
                <w:rFonts w:asciiTheme="minorHAnsi" w:hAnsiTheme="minorHAnsi" w:cstheme="minorHAnsi"/>
                <w:sz w:val="16"/>
                <w:szCs w:val="16"/>
              </w:rPr>
            </w:pPr>
            <w:r w:rsidRPr="004E7713">
              <w:rPr>
                <w:rFonts w:asciiTheme="minorHAnsi" w:hAnsiTheme="minorHAnsi" w:cstheme="minorHAnsi"/>
                <w:sz w:val="16"/>
                <w:szCs w:val="16"/>
              </w:rPr>
              <w:t>Factura Proforma, que deberá considerar la última cotización valida ENAP a la fecha de emisión de la misma.</w:t>
            </w:r>
          </w:p>
          <w:p w:rsidR="00A9363D" w:rsidRPr="004E7713" w:rsidRDefault="00A9363D" w:rsidP="00A8302B">
            <w:pPr>
              <w:numPr>
                <w:ilvl w:val="0"/>
                <w:numId w:val="51"/>
              </w:numPr>
              <w:autoSpaceDE w:val="0"/>
              <w:autoSpaceDN w:val="0"/>
              <w:adjustRightInd w:val="0"/>
              <w:ind w:left="1417" w:hanging="283"/>
              <w:jc w:val="both"/>
              <w:outlineLvl w:val="0"/>
              <w:rPr>
                <w:rFonts w:asciiTheme="minorHAnsi" w:hAnsiTheme="minorHAnsi" w:cstheme="minorHAnsi"/>
                <w:sz w:val="16"/>
                <w:szCs w:val="16"/>
              </w:rPr>
            </w:pPr>
            <w:r w:rsidRPr="004E7713">
              <w:rPr>
                <w:rFonts w:asciiTheme="minorHAnsi" w:hAnsiTheme="minorHAnsi" w:cstheme="minorHAnsi"/>
                <w:sz w:val="16"/>
                <w:szCs w:val="16"/>
              </w:rPr>
              <w:t>Garantía de Prepago equivalente por lo menos al 100% del valor de la factura proforma a pre pagar, que debe ser presentada antes que YPFB realice el prepago.</w:t>
            </w:r>
          </w:p>
        </w:tc>
        <w:tc>
          <w:tcPr>
            <w:tcW w:w="4200" w:type="dxa"/>
            <w:tcBorders>
              <w:bottom w:val="single" w:sz="4" w:space="0" w:color="auto"/>
            </w:tcBorders>
            <w:vAlign w:val="center"/>
          </w:tcPr>
          <w:p w:rsidR="00A9363D" w:rsidRPr="006F470A" w:rsidRDefault="00A9363D" w:rsidP="009E468B">
            <w:pPr>
              <w:rPr>
                <w:rFonts w:asciiTheme="minorHAnsi" w:hAnsiTheme="minorHAnsi" w:cstheme="minorHAnsi"/>
                <w:b/>
                <w:sz w:val="18"/>
                <w:szCs w:val="18"/>
              </w:rPr>
            </w:pPr>
          </w:p>
        </w:tc>
      </w:tr>
      <w:tr w:rsidR="00A9363D" w:rsidRPr="006F470A" w:rsidTr="004E7713">
        <w:trPr>
          <w:trHeight w:val="1132"/>
          <w:jc w:val="center"/>
        </w:trPr>
        <w:tc>
          <w:tcPr>
            <w:tcW w:w="5262" w:type="dxa"/>
            <w:tcBorders>
              <w:top w:val="single" w:sz="4" w:space="0" w:color="auto"/>
              <w:bottom w:val="single" w:sz="4" w:space="0" w:color="auto"/>
            </w:tcBorders>
            <w:vAlign w:val="center"/>
          </w:tcPr>
          <w:p w:rsidR="00A9363D" w:rsidRPr="004E7713" w:rsidRDefault="00A9363D" w:rsidP="001B6DEA">
            <w:pPr>
              <w:jc w:val="both"/>
              <w:outlineLvl w:val="0"/>
              <w:rPr>
                <w:rFonts w:asciiTheme="minorHAnsi" w:hAnsiTheme="minorHAnsi" w:cstheme="minorHAnsi"/>
                <w:bCs/>
                <w:sz w:val="16"/>
                <w:szCs w:val="16"/>
              </w:rPr>
            </w:pPr>
            <w:r w:rsidRPr="004E7713">
              <w:rPr>
                <w:rFonts w:asciiTheme="minorHAnsi" w:hAnsiTheme="minorHAnsi" w:cstheme="minorHAnsi"/>
                <w:bCs/>
                <w:sz w:val="16"/>
                <w:szCs w:val="16"/>
              </w:rPr>
              <w:t>Dentro de los 10 días posteriores a la entrega las partes procederán a hacer un cálculo de la factura del cargamento. Inmediatamente finalizado el cálculo, el Proveedor enviará mediante Courier los siguientes documentos originales:</w:t>
            </w:r>
          </w:p>
          <w:p w:rsidR="001B6DEA" w:rsidRPr="004E7713" w:rsidRDefault="001B6DEA" w:rsidP="001B6DEA">
            <w:pPr>
              <w:jc w:val="both"/>
              <w:outlineLvl w:val="0"/>
              <w:rPr>
                <w:rFonts w:asciiTheme="minorHAnsi" w:hAnsiTheme="minorHAnsi" w:cstheme="minorHAnsi"/>
                <w:bCs/>
                <w:sz w:val="16"/>
                <w:szCs w:val="16"/>
              </w:rPr>
            </w:pPr>
          </w:p>
          <w:p w:rsidR="00A9363D" w:rsidRPr="004E7713" w:rsidRDefault="00A9363D" w:rsidP="00A8302B">
            <w:pPr>
              <w:numPr>
                <w:ilvl w:val="0"/>
                <w:numId w:val="40"/>
              </w:numPr>
              <w:contextualSpacing/>
              <w:jc w:val="both"/>
              <w:outlineLvl w:val="0"/>
              <w:rPr>
                <w:rFonts w:asciiTheme="minorHAnsi" w:hAnsiTheme="minorHAnsi" w:cstheme="minorHAnsi"/>
                <w:sz w:val="16"/>
                <w:szCs w:val="16"/>
              </w:rPr>
            </w:pPr>
            <w:r w:rsidRPr="004E7713">
              <w:rPr>
                <w:rFonts w:asciiTheme="minorHAnsi" w:hAnsiTheme="minorHAnsi" w:cstheme="minorHAnsi"/>
                <w:sz w:val="16"/>
                <w:szCs w:val="16"/>
              </w:rPr>
              <w:t>Factura(s) definitiva(s) del Proveedor con el valor FCA.</w:t>
            </w:r>
          </w:p>
          <w:p w:rsidR="00A9363D" w:rsidRPr="004E7713" w:rsidRDefault="00A9363D" w:rsidP="00A8302B">
            <w:pPr>
              <w:numPr>
                <w:ilvl w:val="0"/>
                <w:numId w:val="40"/>
              </w:numPr>
              <w:jc w:val="both"/>
              <w:outlineLvl w:val="0"/>
              <w:rPr>
                <w:rFonts w:asciiTheme="minorHAnsi" w:hAnsiTheme="minorHAnsi" w:cstheme="minorHAnsi"/>
                <w:sz w:val="16"/>
                <w:szCs w:val="16"/>
              </w:rPr>
            </w:pPr>
            <w:r w:rsidRPr="004E7713">
              <w:rPr>
                <w:rFonts w:asciiTheme="minorHAnsi" w:hAnsiTheme="minorHAnsi" w:cstheme="minorHAnsi"/>
                <w:sz w:val="16"/>
                <w:szCs w:val="16"/>
              </w:rPr>
              <w:t>Certificado de Origen del producto, cuando lo requiera YPFB.</w:t>
            </w:r>
          </w:p>
        </w:tc>
        <w:tc>
          <w:tcPr>
            <w:tcW w:w="4200" w:type="dxa"/>
            <w:tcBorders>
              <w:top w:val="single" w:sz="4" w:space="0" w:color="auto"/>
              <w:bottom w:val="single" w:sz="4" w:space="0" w:color="auto"/>
            </w:tcBorders>
            <w:vAlign w:val="center"/>
          </w:tcPr>
          <w:p w:rsidR="00A9363D" w:rsidRPr="006F470A" w:rsidRDefault="00A9363D" w:rsidP="009E468B">
            <w:pPr>
              <w:rPr>
                <w:rFonts w:asciiTheme="minorHAnsi" w:hAnsiTheme="minorHAnsi" w:cstheme="minorHAnsi"/>
                <w:b/>
                <w:sz w:val="18"/>
                <w:szCs w:val="18"/>
              </w:rPr>
            </w:pPr>
          </w:p>
        </w:tc>
      </w:tr>
      <w:tr w:rsidR="00A9363D" w:rsidRPr="006F470A" w:rsidTr="004E7713">
        <w:trPr>
          <w:trHeight w:val="808"/>
          <w:jc w:val="center"/>
        </w:trPr>
        <w:tc>
          <w:tcPr>
            <w:tcW w:w="5262" w:type="dxa"/>
            <w:tcBorders>
              <w:top w:val="single" w:sz="4" w:space="0" w:color="auto"/>
              <w:bottom w:val="single" w:sz="4" w:space="0" w:color="auto"/>
            </w:tcBorders>
            <w:vAlign w:val="center"/>
          </w:tcPr>
          <w:p w:rsidR="00A9363D" w:rsidRPr="004E7713" w:rsidRDefault="00A9363D" w:rsidP="004E7713">
            <w:pPr>
              <w:jc w:val="both"/>
              <w:rPr>
                <w:rFonts w:asciiTheme="minorHAnsi" w:hAnsiTheme="minorHAnsi" w:cstheme="minorHAnsi"/>
                <w:bCs/>
                <w:sz w:val="16"/>
                <w:szCs w:val="16"/>
              </w:rPr>
            </w:pPr>
            <w:r w:rsidRPr="004E7713">
              <w:rPr>
                <w:rFonts w:asciiTheme="minorHAnsi" w:hAnsiTheme="minorHAnsi" w:cstheme="minorHAnsi"/>
                <w:bCs/>
                <w:sz w:val="16"/>
                <w:szCs w:val="16"/>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tc>
        <w:tc>
          <w:tcPr>
            <w:tcW w:w="4200" w:type="dxa"/>
            <w:tcBorders>
              <w:top w:val="single" w:sz="4" w:space="0" w:color="auto"/>
              <w:bottom w:val="single" w:sz="4" w:space="0" w:color="auto"/>
            </w:tcBorders>
            <w:vAlign w:val="center"/>
          </w:tcPr>
          <w:p w:rsidR="00A9363D" w:rsidRPr="006F470A" w:rsidRDefault="00A9363D" w:rsidP="009E468B">
            <w:pPr>
              <w:rPr>
                <w:rFonts w:asciiTheme="minorHAnsi" w:hAnsiTheme="minorHAnsi" w:cstheme="minorHAnsi"/>
                <w:b/>
                <w:sz w:val="18"/>
                <w:szCs w:val="18"/>
              </w:rPr>
            </w:pPr>
          </w:p>
        </w:tc>
      </w:tr>
      <w:tr w:rsidR="00A9363D" w:rsidRPr="006F470A" w:rsidTr="004E7713">
        <w:trPr>
          <w:trHeight w:val="2124"/>
          <w:jc w:val="center"/>
        </w:trPr>
        <w:tc>
          <w:tcPr>
            <w:tcW w:w="5262" w:type="dxa"/>
            <w:tcBorders>
              <w:top w:val="single" w:sz="4" w:space="0" w:color="auto"/>
            </w:tcBorders>
            <w:vAlign w:val="center"/>
          </w:tcPr>
          <w:p w:rsidR="00A9363D" w:rsidRPr="004E7713" w:rsidRDefault="00A9363D" w:rsidP="00A9363D">
            <w:pPr>
              <w:contextualSpacing/>
              <w:jc w:val="both"/>
              <w:rPr>
                <w:rFonts w:asciiTheme="minorHAnsi" w:hAnsiTheme="minorHAnsi" w:cstheme="minorHAnsi"/>
                <w:sz w:val="16"/>
                <w:szCs w:val="16"/>
              </w:rPr>
            </w:pPr>
            <w:r w:rsidRPr="004E7713">
              <w:rPr>
                <w:rFonts w:asciiTheme="minorHAnsi" w:hAnsiTheme="minorHAnsi" w:cstheme="minorHAnsi"/>
                <w:sz w:val="16"/>
                <w:szCs w:val="16"/>
              </w:rPr>
              <w:t>Entiéndase por:</w:t>
            </w:r>
          </w:p>
          <w:p w:rsidR="00A9363D" w:rsidRPr="004E7713" w:rsidRDefault="00A9363D" w:rsidP="00A9363D">
            <w:pPr>
              <w:contextualSpacing/>
              <w:jc w:val="both"/>
              <w:rPr>
                <w:rFonts w:asciiTheme="minorHAnsi" w:hAnsiTheme="minorHAnsi" w:cstheme="minorHAnsi"/>
                <w:sz w:val="16"/>
                <w:szCs w:val="16"/>
              </w:rPr>
            </w:pPr>
          </w:p>
          <w:p w:rsidR="00A9363D" w:rsidRPr="004E7713" w:rsidRDefault="00A9363D" w:rsidP="00A8302B">
            <w:pPr>
              <w:numPr>
                <w:ilvl w:val="0"/>
                <w:numId w:val="50"/>
              </w:numPr>
              <w:contextualSpacing/>
              <w:jc w:val="both"/>
              <w:rPr>
                <w:rFonts w:asciiTheme="minorHAnsi" w:hAnsiTheme="minorHAnsi" w:cstheme="minorHAnsi"/>
                <w:sz w:val="16"/>
                <w:szCs w:val="16"/>
              </w:rPr>
            </w:pPr>
            <w:proofErr w:type="spellStart"/>
            <w:r w:rsidRPr="004E7713">
              <w:rPr>
                <w:rFonts w:asciiTheme="minorHAnsi" w:hAnsiTheme="minorHAnsi" w:cstheme="minorHAnsi"/>
                <w:b/>
                <w:sz w:val="16"/>
                <w:szCs w:val="16"/>
              </w:rPr>
              <w:t>Pospago</w:t>
            </w:r>
            <w:proofErr w:type="spellEnd"/>
            <w:r w:rsidRPr="004E7713">
              <w:rPr>
                <w:rFonts w:asciiTheme="minorHAnsi" w:hAnsiTheme="minorHAnsi" w:cstheme="minorHAnsi"/>
                <w:b/>
                <w:sz w:val="16"/>
                <w:szCs w:val="16"/>
              </w:rPr>
              <w:t>:</w:t>
            </w:r>
            <w:r w:rsidRPr="004E7713">
              <w:rPr>
                <w:rFonts w:asciiTheme="minorHAnsi" w:hAnsiTheme="minorHAnsi" w:cstheme="minorHAnsi"/>
                <w:sz w:val="16"/>
                <w:szCs w:val="16"/>
              </w:rPr>
              <w:t xml:space="preserve"> El pago se efectuará, después de haberse realizado la entrega del producto, en el plazo de 20 días hábiles después de recibida la documentación correspondiente.</w:t>
            </w:r>
          </w:p>
          <w:p w:rsidR="00A9363D" w:rsidRPr="004E7713" w:rsidRDefault="00A9363D" w:rsidP="00A8302B">
            <w:pPr>
              <w:numPr>
                <w:ilvl w:val="0"/>
                <w:numId w:val="50"/>
              </w:numPr>
              <w:jc w:val="both"/>
              <w:rPr>
                <w:rFonts w:asciiTheme="minorHAnsi" w:hAnsiTheme="minorHAnsi" w:cstheme="minorHAnsi"/>
                <w:sz w:val="16"/>
                <w:szCs w:val="16"/>
              </w:rPr>
            </w:pPr>
            <w:r w:rsidRPr="004E7713">
              <w:rPr>
                <w:rFonts w:asciiTheme="minorHAnsi" w:hAnsiTheme="minorHAnsi" w:cstheme="minorHAnsi"/>
                <w:b/>
                <w:sz w:val="16"/>
                <w:szCs w:val="16"/>
              </w:rPr>
              <w:t>Prepago:</w:t>
            </w:r>
            <w:r w:rsidRPr="004E7713">
              <w:rPr>
                <w:rFonts w:asciiTheme="minorHAnsi" w:hAnsiTheme="minorHAnsi" w:cstheme="minorHAnsi"/>
                <w:sz w:val="16"/>
                <w:szCs w:val="16"/>
              </w:rPr>
              <w:t xml:space="preserve"> El pago se efectuará, antes de la entrega del producto, para este fin el proveedor se obliga a enviar conjuntamente, la factura proforma y la Garantía de Pago con anticipación. </w:t>
            </w:r>
          </w:p>
          <w:p w:rsidR="00A9363D" w:rsidRPr="004E7713" w:rsidRDefault="00A9363D" w:rsidP="00A9363D">
            <w:pPr>
              <w:contextualSpacing/>
              <w:jc w:val="both"/>
              <w:rPr>
                <w:rFonts w:asciiTheme="minorHAnsi" w:hAnsiTheme="minorHAnsi" w:cstheme="minorHAnsi"/>
                <w:bCs/>
                <w:sz w:val="16"/>
                <w:szCs w:val="16"/>
              </w:rPr>
            </w:pPr>
          </w:p>
          <w:p w:rsidR="00A9363D" w:rsidRPr="004E7713" w:rsidRDefault="00A9363D" w:rsidP="00A9363D">
            <w:pPr>
              <w:tabs>
                <w:tab w:val="left" w:pos="1843"/>
              </w:tabs>
              <w:jc w:val="both"/>
              <w:rPr>
                <w:rFonts w:asciiTheme="minorHAnsi" w:hAnsiTheme="minorHAnsi" w:cstheme="minorHAnsi"/>
                <w:bCs/>
                <w:sz w:val="16"/>
                <w:szCs w:val="16"/>
              </w:rPr>
            </w:pPr>
            <w:r w:rsidRPr="004E7713">
              <w:rPr>
                <w:rFonts w:asciiTheme="minorHAnsi" w:hAnsiTheme="minorHAnsi" w:cstheme="minorHAnsi"/>
                <w:b/>
                <w:i/>
                <w:sz w:val="16"/>
                <w:szCs w:val="16"/>
                <w:lang w:val="es-BO"/>
              </w:rPr>
              <w:t>“Las comisiones generadas por las operaciones bancarias, serán asumidas por el proveedor</w:t>
            </w:r>
          </w:p>
        </w:tc>
        <w:tc>
          <w:tcPr>
            <w:tcW w:w="4200" w:type="dxa"/>
            <w:tcBorders>
              <w:top w:val="single" w:sz="4" w:space="0" w:color="auto"/>
            </w:tcBorders>
            <w:vAlign w:val="center"/>
          </w:tcPr>
          <w:p w:rsidR="00A9363D" w:rsidRPr="006F470A" w:rsidRDefault="00A9363D" w:rsidP="009E468B">
            <w:pPr>
              <w:rPr>
                <w:rFonts w:asciiTheme="minorHAnsi" w:hAnsiTheme="minorHAnsi" w:cstheme="minorHAnsi"/>
                <w:b/>
                <w:sz w:val="18"/>
                <w:szCs w:val="18"/>
              </w:rPr>
            </w:pPr>
          </w:p>
        </w:tc>
      </w:tr>
    </w:tbl>
    <w:p w:rsidR="00F9669E" w:rsidRDefault="00F9669E" w:rsidP="0013510E">
      <w:pPr>
        <w:jc w:val="center"/>
        <w:rPr>
          <w:rFonts w:asciiTheme="minorHAnsi" w:hAnsiTheme="minorHAnsi" w:cstheme="minorHAnsi"/>
          <w:b/>
          <w:color w:val="FF0000"/>
          <w:sz w:val="18"/>
          <w:szCs w:val="18"/>
        </w:rPr>
      </w:pPr>
    </w:p>
    <w:p w:rsidR="00A9363D" w:rsidRDefault="00A9363D">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167F9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F1322C" w:rsidRPr="006F470A" w:rsidRDefault="00F1322C"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167F9B" w:rsidRPr="0057023D" w:rsidRDefault="00167F9B">
      <w:pPr>
        <w:rPr>
          <w:rFonts w:asciiTheme="minorHAnsi" w:hAnsiTheme="minorHAnsi" w:cstheme="minorHAnsi"/>
          <w:b/>
          <w:sz w:val="22"/>
          <w:szCs w:val="22"/>
        </w:rPr>
      </w:pPr>
      <w:r>
        <w:rPr>
          <w:rFonts w:asciiTheme="minorHAnsi" w:hAnsiTheme="minorHAnsi" w:cstheme="minorHAnsi"/>
          <w:b/>
          <w:sz w:val="22"/>
          <w:szCs w:val="22"/>
        </w:rPr>
        <w:br w:type="page"/>
      </w:r>
    </w:p>
    <w:p w:rsidR="005D0DB6" w:rsidRPr="006F470A" w:rsidRDefault="005D0DB6"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F63B65" w:rsidRPr="00F63B65">
        <w:rPr>
          <w:rFonts w:asciiTheme="minorHAnsi" w:hAnsiTheme="minorHAnsi" w:cstheme="minorHAnsi"/>
          <w:b/>
          <w:bCs/>
          <w:sz w:val="22"/>
          <w:szCs w:val="22"/>
          <w:lang w:eastAsia="es-BO"/>
        </w:rPr>
        <w:t>DEL PROPONENTE</w:t>
      </w:r>
    </w:p>
    <w:p w:rsidR="00FA78A9" w:rsidRPr="006F470A" w:rsidRDefault="00830EAB" w:rsidP="00FB3857">
      <w:pPr>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970414" w:rsidRPr="00350FF0" w:rsidTr="00970414">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970414" w:rsidRPr="00350FF0" w:rsidRDefault="00970414" w:rsidP="006F1AF7">
            <w:pPr>
              <w:jc w:val="center"/>
              <w:rPr>
                <w:rFonts w:ascii="Calibri" w:hAnsi="Calibri" w:cs="Calibri"/>
                <w:b/>
                <w:sz w:val="18"/>
                <w:szCs w:val="18"/>
                <w:lang w:eastAsia="es-BO"/>
              </w:rPr>
            </w:pPr>
            <w:bookmarkStart w:id="3" w:name="_Toc351628703"/>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970414" w:rsidRPr="00350FF0" w:rsidTr="00167F9B">
        <w:trPr>
          <w:trHeight w:val="296"/>
          <w:jc w:val="center"/>
        </w:trPr>
        <w:tc>
          <w:tcPr>
            <w:tcW w:w="4477" w:type="dxa"/>
            <w:gridSpan w:val="4"/>
            <w:tcBorders>
              <w:top w:val="nil"/>
              <w:left w:val="single" w:sz="8" w:space="0" w:color="auto"/>
              <w:bottom w:val="single" w:sz="8" w:space="0" w:color="auto"/>
              <w:right w:val="single" w:sz="8" w:space="0" w:color="auto"/>
            </w:tcBorders>
            <w:shd w:val="clear" w:color="auto" w:fill="BDD6EE"/>
          </w:tcPr>
          <w:p w:rsidR="00970414" w:rsidRPr="00350FF0" w:rsidRDefault="00970414" w:rsidP="006F1AF7">
            <w:pPr>
              <w:jc w:val="center"/>
              <w:rPr>
                <w:rFonts w:ascii="Calibri" w:hAnsi="Calibri" w:cs="Calibri"/>
                <w:b/>
                <w:lang w:val="es-BO"/>
              </w:rPr>
            </w:pPr>
            <w:r w:rsidRPr="00350FF0">
              <w:rPr>
                <w:rFonts w:ascii="Calibri" w:hAnsi="Calibri" w:cs="Calibri"/>
                <w:b/>
                <w:sz w:val="16"/>
                <w:szCs w:val="16"/>
                <w:lang w:eastAsia="es-ES"/>
              </w:rPr>
              <w:t>TESTIMONIO DE CONSTITUCIÓN O DOCUMENTO EQUIVALENTE</w:t>
            </w:r>
          </w:p>
          <w:p w:rsidR="00970414" w:rsidRPr="00350FF0" w:rsidRDefault="00970414" w:rsidP="006F1AF7">
            <w:pPr>
              <w:jc w:val="center"/>
              <w:rPr>
                <w:rFonts w:ascii="Calibri" w:hAnsi="Calibri" w:cs="Calibri"/>
                <w:b/>
                <w:sz w:val="16"/>
                <w:szCs w:val="16"/>
                <w:lang w:val="es-BO" w:eastAsia="es-BO"/>
              </w:rPr>
            </w:pPr>
          </w:p>
        </w:tc>
        <w:tc>
          <w:tcPr>
            <w:tcW w:w="1767" w:type="dxa"/>
            <w:tcBorders>
              <w:top w:val="nil"/>
              <w:left w:val="single" w:sz="8" w:space="0" w:color="auto"/>
              <w:bottom w:val="single" w:sz="8" w:space="0" w:color="auto"/>
              <w:right w:val="single" w:sz="8" w:space="0" w:color="auto"/>
            </w:tcBorders>
            <w:shd w:val="clear" w:color="auto" w:fill="BDD6EE"/>
          </w:tcPr>
          <w:p w:rsidR="00970414" w:rsidRPr="00350FF0" w:rsidRDefault="00970414" w:rsidP="006F1AF7">
            <w:pPr>
              <w:jc w:val="center"/>
              <w:rPr>
                <w:rFonts w:ascii="Calibri" w:hAnsi="Calibri" w:cs="Calibri"/>
                <w:b/>
                <w:sz w:val="16"/>
                <w:szCs w:val="16"/>
                <w:lang w:eastAsia="es-BO"/>
              </w:rPr>
            </w:pPr>
            <w:r>
              <w:rPr>
                <w:rFonts w:ascii="Calibri" w:hAnsi="Calibri" w:cs="Calibri"/>
                <w:b/>
                <w:sz w:val="16"/>
                <w:szCs w:val="16"/>
                <w:lang w:eastAsia="es-BO"/>
              </w:rPr>
              <w:t>N° DE TESTIMONIO</w:t>
            </w:r>
          </w:p>
        </w:tc>
        <w:tc>
          <w:tcPr>
            <w:tcW w:w="2980" w:type="dxa"/>
            <w:gridSpan w:val="2"/>
            <w:tcBorders>
              <w:top w:val="nil"/>
              <w:left w:val="nil"/>
              <w:bottom w:val="single" w:sz="8" w:space="0" w:color="auto"/>
              <w:right w:val="single" w:sz="8" w:space="0" w:color="auto"/>
            </w:tcBorders>
            <w:shd w:val="clear" w:color="auto" w:fill="BDD6EE"/>
          </w:tcPr>
          <w:p w:rsidR="00970414" w:rsidRPr="00350FF0" w:rsidRDefault="00970414" w:rsidP="006F1AF7">
            <w:pPr>
              <w:jc w:val="center"/>
              <w:rPr>
                <w:rFonts w:ascii="Calibri" w:hAnsi="Calibri" w:cs="Calibri"/>
                <w:b/>
                <w:sz w:val="16"/>
                <w:szCs w:val="16"/>
                <w:lang w:eastAsia="es-BO"/>
              </w:rPr>
            </w:pPr>
            <w:r>
              <w:rPr>
                <w:rFonts w:ascii="Calibri" w:hAnsi="Calibri" w:cs="Calibri"/>
                <w:b/>
                <w:sz w:val="16"/>
                <w:szCs w:val="16"/>
                <w:lang w:eastAsia="es-BO"/>
              </w:rPr>
              <w:t>FECHA DE EMISION</w:t>
            </w:r>
          </w:p>
        </w:tc>
      </w:tr>
      <w:tr w:rsidR="00167F9B" w:rsidRPr="00350FF0" w:rsidTr="00167F9B">
        <w:trPr>
          <w:trHeight w:val="320"/>
          <w:jc w:val="center"/>
        </w:trPr>
        <w:tc>
          <w:tcPr>
            <w:tcW w:w="4477" w:type="dxa"/>
            <w:gridSpan w:val="4"/>
            <w:tcBorders>
              <w:top w:val="nil"/>
              <w:left w:val="single" w:sz="8" w:space="0" w:color="auto"/>
              <w:bottom w:val="single" w:sz="8" w:space="0" w:color="auto"/>
              <w:right w:val="single" w:sz="8" w:space="0" w:color="auto"/>
            </w:tcBorders>
            <w:shd w:val="clear" w:color="auto" w:fill="FFFFFF" w:themeFill="background1"/>
          </w:tcPr>
          <w:p w:rsidR="00167F9B" w:rsidRPr="00350FF0" w:rsidRDefault="00167F9B" w:rsidP="006F1AF7">
            <w:pPr>
              <w:jc w:val="center"/>
              <w:rPr>
                <w:rFonts w:ascii="Calibri" w:hAnsi="Calibri" w:cs="Calibri"/>
                <w:b/>
                <w:sz w:val="16"/>
                <w:szCs w:val="16"/>
                <w:lang w:eastAsia="es-ES"/>
              </w:rPr>
            </w:pPr>
          </w:p>
        </w:tc>
        <w:tc>
          <w:tcPr>
            <w:tcW w:w="1767" w:type="dxa"/>
            <w:tcBorders>
              <w:top w:val="nil"/>
              <w:left w:val="single" w:sz="8" w:space="0" w:color="auto"/>
              <w:bottom w:val="single" w:sz="8" w:space="0" w:color="auto"/>
              <w:right w:val="single" w:sz="8" w:space="0" w:color="auto"/>
            </w:tcBorders>
            <w:shd w:val="clear" w:color="auto" w:fill="FFFFFF" w:themeFill="background1"/>
          </w:tcPr>
          <w:p w:rsidR="00167F9B" w:rsidRDefault="00167F9B" w:rsidP="006F1AF7">
            <w:pPr>
              <w:jc w:val="center"/>
              <w:rPr>
                <w:rFonts w:ascii="Calibri" w:hAnsi="Calibri" w:cs="Calibri"/>
                <w:b/>
                <w:sz w:val="16"/>
                <w:szCs w:val="16"/>
                <w:lang w:eastAsia="es-BO"/>
              </w:rPr>
            </w:pPr>
          </w:p>
        </w:tc>
        <w:tc>
          <w:tcPr>
            <w:tcW w:w="2980" w:type="dxa"/>
            <w:gridSpan w:val="2"/>
            <w:tcBorders>
              <w:top w:val="nil"/>
              <w:left w:val="nil"/>
              <w:bottom w:val="single" w:sz="8" w:space="0" w:color="auto"/>
              <w:right w:val="single" w:sz="8" w:space="0" w:color="auto"/>
            </w:tcBorders>
            <w:shd w:val="clear" w:color="auto" w:fill="FFFFFF" w:themeFill="background1"/>
          </w:tcPr>
          <w:p w:rsidR="00167F9B" w:rsidRDefault="00167F9B" w:rsidP="006F1AF7">
            <w:pPr>
              <w:jc w:val="center"/>
              <w:rPr>
                <w:rFonts w:ascii="Calibri" w:hAnsi="Calibri" w:cs="Calibri"/>
                <w:b/>
                <w:sz w:val="16"/>
                <w:szCs w:val="16"/>
                <w:lang w:eastAsia="es-BO"/>
              </w:rPr>
            </w:pPr>
          </w:p>
        </w:tc>
      </w:tr>
      <w:tr w:rsidR="00970414" w:rsidRPr="00350FF0" w:rsidTr="00970414">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970414" w:rsidRPr="00350FF0" w:rsidRDefault="00970414" w:rsidP="006F1AF7">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970414" w:rsidRPr="00350FF0" w:rsidRDefault="00970414" w:rsidP="006F1AF7">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970414" w:rsidRDefault="00970414" w:rsidP="006F1AF7">
            <w:pPr>
              <w:jc w:val="center"/>
              <w:rPr>
                <w:rFonts w:ascii="Calibri" w:hAnsi="Calibri" w:cs="Calibri"/>
                <w:b/>
                <w:sz w:val="16"/>
                <w:szCs w:val="16"/>
                <w:lang w:eastAsia="es-BO"/>
              </w:rPr>
            </w:pPr>
          </w:p>
          <w:p w:rsidR="00970414" w:rsidRPr="00350FF0" w:rsidRDefault="00970414" w:rsidP="006F1AF7">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970414" w:rsidRPr="00350FF0" w:rsidRDefault="00970414" w:rsidP="006F1AF7">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970414" w:rsidRPr="00350FF0" w:rsidRDefault="00970414" w:rsidP="006F1AF7">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970414" w:rsidRPr="00350FF0" w:rsidRDefault="00970414" w:rsidP="006F1AF7">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970414" w:rsidRPr="00350FF0" w:rsidRDefault="00970414" w:rsidP="006F1AF7">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970414" w:rsidRPr="00350FF0" w:rsidRDefault="00970414" w:rsidP="006F1AF7">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970414" w:rsidRPr="00350FF0" w:rsidTr="00970414">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970414" w:rsidRPr="00350FF0" w:rsidRDefault="00970414" w:rsidP="006F1AF7">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970414" w:rsidRPr="00350FF0" w:rsidRDefault="00970414" w:rsidP="006F1AF7">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970414" w:rsidRPr="00350FF0" w:rsidRDefault="00970414" w:rsidP="006F1AF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p w:rsidR="00970414" w:rsidRPr="00350FF0" w:rsidRDefault="00970414" w:rsidP="006F1AF7">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970414" w:rsidRPr="00350FF0" w:rsidTr="00970414">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970414" w:rsidRPr="00350FF0" w:rsidRDefault="00970414" w:rsidP="006F1AF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r>
      <w:tr w:rsidR="00970414" w:rsidRPr="00350FF0" w:rsidTr="00970414">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970414" w:rsidRPr="00350FF0" w:rsidRDefault="00970414" w:rsidP="006F1AF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r>
      <w:tr w:rsidR="00970414" w:rsidRPr="00350FF0" w:rsidTr="00970414">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970414" w:rsidRPr="00350FF0" w:rsidRDefault="00970414" w:rsidP="006F1AF7">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970414" w:rsidRPr="00350FF0" w:rsidRDefault="00970414" w:rsidP="006F1AF7">
            <w:pPr>
              <w:jc w:val="center"/>
              <w:rPr>
                <w:rFonts w:ascii="Calibri" w:hAnsi="Calibri" w:cs="Calibri"/>
                <w:sz w:val="22"/>
                <w:szCs w:val="22"/>
                <w:lang w:eastAsia="es-BO"/>
              </w:rPr>
            </w:pPr>
          </w:p>
        </w:tc>
      </w:tr>
      <w:tr w:rsidR="00970414" w:rsidRPr="00350FF0" w:rsidTr="00970414">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970414" w:rsidRPr="00350FF0" w:rsidRDefault="00970414" w:rsidP="006F1AF7">
            <w:pPr>
              <w:rPr>
                <w:rFonts w:ascii="Calibri" w:hAnsi="Calibri" w:cs="Calibri"/>
                <w:b/>
                <w:color w:val="000000"/>
                <w:lang w:eastAsia="es-BO"/>
              </w:rPr>
            </w:pPr>
            <w:r w:rsidRPr="00350FF0">
              <w:rPr>
                <w:rFonts w:ascii="Calibri" w:hAnsi="Calibri" w:cs="Calibri"/>
                <w:b/>
                <w:color w:val="000000"/>
                <w:lang w:eastAsia="es-BO"/>
              </w:rPr>
              <w:t xml:space="preserve">Notas.- </w:t>
            </w:r>
          </w:p>
          <w:p w:rsidR="00970414" w:rsidRPr="00350FF0" w:rsidRDefault="00970414" w:rsidP="006F1AF7">
            <w:pPr>
              <w:rPr>
                <w:rFonts w:ascii="Calibri" w:hAnsi="Calibri" w:cs="Calibri"/>
                <w:sz w:val="18"/>
                <w:szCs w:val="18"/>
                <w:highlight w:val="yellow"/>
                <w:lang w:eastAsia="es-BO"/>
              </w:rPr>
            </w:pPr>
          </w:p>
        </w:tc>
      </w:tr>
      <w:tr w:rsidR="00970414" w:rsidRPr="00350FF0" w:rsidTr="00970414">
        <w:trPr>
          <w:trHeight w:val="2806"/>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970414" w:rsidRPr="00350FF0" w:rsidRDefault="00970414" w:rsidP="00FF0D9E">
            <w:pPr>
              <w:numPr>
                <w:ilvl w:val="3"/>
                <w:numId w:val="14"/>
              </w:numPr>
              <w:ind w:left="610"/>
              <w:jc w:val="both"/>
              <w:rPr>
                <w:rFonts w:ascii="Calibri" w:hAnsi="Calibri" w:cs="Calibri"/>
                <w:b/>
                <w:color w:val="000000"/>
                <w:lang w:eastAsia="es-BO"/>
              </w:rPr>
            </w:pPr>
            <w:r w:rsidRPr="00350FF0">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970414" w:rsidRPr="00350FF0" w:rsidRDefault="00970414" w:rsidP="006F1AF7">
            <w:pPr>
              <w:ind w:left="610"/>
              <w:rPr>
                <w:rFonts w:ascii="Calibri" w:hAnsi="Calibri" w:cs="Calibri"/>
                <w:b/>
                <w:color w:val="000000"/>
                <w:lang w:eastAsia="es-BO"/>
              </w:rPr>
            </w:pPr>
          </w:p>
          <w:p w:rsidR="00970414" w:rsidRPr="00350FF0" w:rsidRDefault="00970414" w:rsidP="00FF0D9E">
            <w:pPr>
              <w:numPr>
                <w:ilvl w:val="3"/>
                <w:numId w:val="14"/>
              </w:numPr>
              <w:ind w:left="610"/>
              <w:jc w:val="both"/>
              <w:rPr>
                <w:rFonts w:ascii="Calibri" w:hAnsi="Calibri" w:cs="Calibri"/>
                <w:bCs/>
                <w:sz w:val="18"/>
                <w:szCs w:val="18"/>
                <w:lang w:val="es-BO" w:eastAsia="es-BO"/>
              </w:rPr>
            </w:pPr>
            <w:r w:rsidRPr="00350FF0">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0671B" w:rsidRPr="006F470A" w:rsidRDefault="00B0671B"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F24A0" w:rsidRDefault="001F24A0" w:rsidP="00FA78A9">
      <w:pPr>
        <w:jc w:val="center"/>
        <w:rPr>
          <w:rFonts w:asciiTheme="minorHAnsi" w:hAnsiTheme="minorHAnsi" w:cstheme="minorHAnsi"/>
          <w:b/>
          <w:sz w:val="22"/>
          <w:szCs w:val="22"/>
        </w:rPr>
      </w:pPr>
    </w:p>
    <w:p w:rsidR="001F24A0" w:rsidRDefault="001F24A0">
      <w:pPr>
        <w:rPr>
          <w:rFonts w:asciiTheme="minorHAnsi" w:hAnsiTheme="minorHAnsi" w:cstheme="minorHAnsi"/>
          <w:b/>
          <w:sz w:val="22"/>
          <w:szCs w:val="22"/>
        </w:rPr>
      </w:pPr>
      <w:r>
        <w:rPr>
          <w:rFonts w:asciiTheme="minorHAnsi" w:hAnsiTheme="minorHAnsi" w:cstheme="minorHAnsi"/>
          <w:b/>
          <w:sz w:val="22"/>
          <w:szCs w:val="22"/>
        </w:rPr>
        <w:br w:type="page"/>
      </w: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A960E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A960E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F0D9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F0D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F0D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F0D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FF0D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53524">
      <w:pPr>
        <w:pStyle w:val="Sinespaciado"/>
        <w:numPr>
          <w:ilvl w:val="1"/>
          <w:numId w:val="34"/>
        </w:numPr>
        <w:tabs>
          <w:tab w:val="left" w:pos="709"/>
        </w:tabs>
        <w:jc w:val="both"/>
        <w:rPr>
          <w:rFonts w:asciiTheme="minorHAnsi" w:hAnsiTheme="minorHAnsi" w:cstheme="minorHAnsi"/>
          <w:b/>
        </w:rPr>
      </w:pPr>
      <w:r w:rsidRPr="00365997">
        <w:rPr>
          <w:rFonts w:asciiTheme="minorHAnsi" w:hAnsiTheme="minorHAnsi" w:cstheme="minorHAnsi"/>
          <w:b/>
        </w:rPr>
        <w:t xml:space="preserve">MARGEN DE PREFERENCIA </w:t>
      </w:r>
      <w:r w:rsidR="00B53524" w:rsidRPr="00B53524">
        <w:rPr>
          <w:rFonts w:asciiTheme="minorHAnsi" w:hAnsiTheme="minorHAnsi" w:cstheme="minorHAnsi"/>
          <w:b/>
          <w:color w:val="FF0000"/>
        </w:rPr>
        <w:t>(</w:t>
      </w:r>
      <w:r w:rsidR="00D45647">
        <w:rPr>
          <w:rFonts w:asciiTheme="minorHAnsi" w:hAnsiTheme="minorHAnsi" w:cstheme="minorHAnsi"/>
          <w:b/>
          <w:color w:val="FF0000"/>
        </w:rPr>
        <w:t>No corresponde</w:t>
      </w:r>
      <w:r w:rsidR="00B53524" w:rsidRPr="00B53524">
        <w:rPr>
          <w:rFonts w:asciiTheme="minorHAnsi" w:hAnsiTheme="minorHAnsi" w:cstheme="minorHAnsi"/>
          <w:b/>
          <w:color w:val="FF0000"/>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F0D9E">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F0D9E">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770B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579103204"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0" o:title=""/>
          </v:shape>
          <o:OLEObject Type="Embed" ProgID="Equation.3" ShapeID="_x0000_i1026" DrawAspect="Content" ObjectID="_1579103205"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579103206"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4" o:title=""/>
          </v:shape>
          <o:OLEObject Type="Embed" ProgID="Equation.3" ShapeID="_x0000_i1028" DrawAspect="Content" ObjectID="_1579103207"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F0D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F0D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F0D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F0D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E76ED6" w:rsidRDefault="00432E57" w:rsidP="00E76ED6">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E76ED6" w:rsidRDefault="00E76ED6">
      <w:pPr>
        <w:rPr>
          <w:rFonts w:ascii="Calibri" w:hAnsi="Calibri"/>
          <w:i/>
          <w:sz w:val="22"/>
          <w:szCs w:val="22"/>
        </w:rPr>
      </w:pPr>
      <w:r>
        <w:rPr>
          <w:i/>
        </w:rPr>
        <w:br w:type="page"/>
      </w:r>
    </w:p>
    <w:p w:rsidR="00432E57" w:rsidRDefault="00432E57" w:rsidP="00E76ED6">
      <w:pPr>
        <w:pStyle w:val="Sinespaciado"/>
        <w:tabs>
          <w:tab w:val="left" w:pos="284"/>
        </w:tabs>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B16AC" w:rsidRPr="001B16AC" w:rsidRDefault="001B16AC" w:rsidP="001B16AC">
      <w:pPr>
        <w:jc w:val="center"/>
        <w:rPr>
          <w:rFonts w:ascii="Calibri" w:hAnsi="Calibri" w:cs="Calibri"/>
          <w:b/>
          <w:sz w:val="22"/>
          <w:szCs w:val="22"/>
          <w:u w:val="single"/>
          <w:lang w:eastAsia="es-ES"/>
        </w:rPr>
      </w:pPr>
      <w:r w:rsidRPr="001B16AC">
        <w:rPr>
          <w:rFonts w:ascii="Calibri" w:hAnsi="Calibri" w:cs="Calibri"/>
          <w:b/>
          <w:sz w:val="22"/>
          <w:szCs w:val="22"/>
          <w:u w:val="single"/>
          <w:lang w:eastAsia="es-ES"/>
        </w:rPr>
        <w:t>“SUMINISTRO DIESEL OIL OCCIDENTE - GESTIÓN 2018”</w:t>
      </w:r>
    </w:p>
    <w:p w:rsidR="001B16AC" w:rsidRPr="001B16AC" w:rsidRDefault="001B16AC" w:rsidP="001B16AC">
      <w:pPr>
        <w:jc w:val="center"/>
        <w:rPr>
          <w:rFonts w:ascii="Calibri" w:hAnsi="Calibri" w:cs="Calibri"/>
          <w:b/>
          <w:u w:val="single"/>
          <w:lang w:eastAsia="es-ES"/>
        </w:rPr>
      </w:pPr>
    </w:p>
    <w:tbl>
      <w:tblPr>
        <w:tblW w:w="3651" w:type="pct"/>
        <w:jc w:val="center"/>
        <w:tblCellMar>
          <w:left w:w="70" w:type="dxa"/>
          <w:right w:w="70" w:type="dxa"/>
        </w:tblCellMar>
        <w:tblLook w:val="04A0" w:firstRow="1" w:lastRow="0" w:firstColumn="1" w:lastColumn="0" w:noHBand="0" w:noVBand="1"/>
      </w:tblPr>
      <w:tblGrid>
        <w:gridCol w:w="900"/>
        <w:gridCol w:w="2301"/>
        <w:gridCol w:w="1872"/>
        <w:gridCol w:w="1581"/>
      </w:tblGrid>
      <w:tr w:rsidR="001B16AC" w:rsidRPr="001B16AC" w:rsidTr="00931CC3">
        <w:trPr>
          <w:trHeight w:val="389"/>
          <w:jc w:val="center"/>
        </w:trPr>
        <w:tc>
          <w:tcPr>
            <w:tcW w:w="676" w:type="pct"/>
            <w:tcBorders>
              <w:top w:val="single" w:sz="4" w:space="0" w:color="auto"/>
              <w:left w:val="single" w:sz="4" w:space="0" w:color="auto"/>
              <w:bottom w:val="single" w:sz="4" w:space="0" w:color="auto"/>
              <w:right w:val="single" w:sz="4" w:space="0" w:color="000000"/>
            </w:tcBorders>
            <w:shd w:val="clear" w:color="auto" w:fill="C6D9F1"/>
            <w:vAlign w:val="center"/>
          </w:tcPr>
          <w:p w:rsidR="00664963" w:rsidRDefault="001B16AC" w:rsidP="001B16AC">
            <w:pPr>
              <w:jc w:val="center"/>
              <w:rPr>
                <w:rFonts w:ascii="Calibri" w:hAnsi="Calibri" w:cs="Calibri"/>
                <w:b/>
                <w:bCs/>
                <w:lang w:val="es-BO" w:eastAsia="es-ES"/>
              </w:rPr>
            </w:pPr>
            <w:r w:rsidRPr="001B16AC">
              <w:rPr>
                <w:rFonts w:ascii="Calibri" w:hAnsi="Calibri" w:cs="Calibri"/>
                <w:b/>
                <w:bCs/>
                <w:lang w:val="es-BO" w:eastAsia="es-ES"/>
              </w:rPr>
              <w:t>ÍTEM</w:t>
            </w:r>
            <w:r w:rsidR="00664963" w:rsidRPr="001B16AC">
              <w:rPr>
                <w:rFonts w:ascii="Calibri" w:hAnsi="Calibri" w:cs="Calibri"/>
                <w:b/>
                <w:bCs/>
                <w:lang w:val="es-BO" w:eastAsia="es-ES"/>
              </w:rPr>
              <w:t xml:space="preserve"> </w:t>
            </w:r>
          </w:p>
          <w:p w:rsidR="001B16AC" w:rsidRPr="001B16AC" w:rsidRDefault="00664963" w:rsidP="001B16AC">
            <w:pPr>
              <w:jc w:val="center"/>
              <w:rPr>
                <w:rFonts w:ascii="Calibri" w:hAnsi="Calibri" w:cs="Calibri"/>
                <w:b/>
                <w:bCs/>
                <w:lang w:val="es-BO" w:eastAsia="es-ES"/>
              </w:rPr>
            </w:pPr>
            <w:r w:rsidRPr="001B16AC">
              <w:rPr>
                <w:rFonts w:ascii="Calibri" w:hAnsi="Calibri" w:cs="Calibri"/>
                <w:b/>
                <w:bCs/>
                <w:lang w:val="es-BO" w:eastAsia="es-ES"/>
              </w:rPr>
              <w:t>N°</w:t>
            </w:r>
          </w:p>
        </w:tc>
        <w:tc>
          <w:tcPr>
            <w:tcW w:w="1729"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1B16AC" w:rsidRPr="001B16AC" w:rsidRDefault="001B16AC" w:rsidP="001B16AC">
            <w:pPr>
              <w:jc w:val="center"/>
              <w:rPr>
                <w:rFonts w:ascii="Calibri" w:hAnsi="Calibri" w:cs="Calibri"/>
                <w:b/>
                <w:bCs/>
                <w:lang w:val="es-BO" w:eastAsia="es-ES"/>
              </w:rPr>
            </w:pPr>
            <w:r w:rsidRPr="001B16AC">
              <w:rPr>
                <w:rFonts w:ascii="Calibri" w:hAnsi="Calibri" w:cs="Calibri"/>
                <w:b/>
                <w:bCs/>
                <w:lang w:val="es-BO" w:eastAsia="es-ES"/>
              </w:rPr>
              <w:t>DESCRIPCIÓN DETALLADA</w:t>
            </w:r>
          </w:p>
        </w:tc>
        <w:tc>
          <w:tcPr>
            <w:tcW w:w="1407" w:type="pct"/>
            <w:tcBorders>
              <w:top w:val="single" w:sz="4" w:space="0" w:color="auto"/>
              <w:left w:val="single" w:sz="4" w:space="0" w:color="auto"/>
              <w:bottom w:val="single" w:sz="4" w:space="0" w:color="auto"/>
              <w:right w:val="single" w:sz="4" w:space="0" w:color="auto"/>
            </w:tcBorders>
            <w:shd w:val="clear" w:color="auto" w:fill="C6D9F1"/>
            <w:vAlign w:val="center"/>
          </w:tcPr>
          <w:p w:rsidR="001B16AC" w:rsidRPr="001B16AC" w:rsidRDefault="001B16AC" w:rsidP="001B16AC">
            <w:pPr>
              <w:jc w:val="center"/>
              <w:rPr>
                <w:rFonts w:ascii="Calibri" w:hAnsi="Calibri" w:cs="Calibri"/>
                <w:b/>
                <w:bCs/>
                <w:lang w:val="es-BO" w:eastAsia="es-ES"/>
              </w:rPr>
            </w:pPr>
            <w:r w:rsidRPr="001B16AC">
              <w:rPr>
                <w:rFonts w:ascii="Calibri" w:hAnsi="Calibri" w:cs="Calibri"/>
                <w:b/>
                <w:bCs/>
                <w:lang w:val="es-BO" w:eastAsia="es-ES"/>
              </w:rPr>
              <w:t>UNIDAD DE MEDIDA</w:t>
            </w:r>
          </w:p>
        </w:tc>
        <w:tc>
          <w:tcPr>
            <w:tcW w:w="118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1B16AC" w:rsidRPr="001B16AC" w:rsidRDefault="001B16AC" w:rsidP="001B16AC">
            <w:pPr>
              <w:jc w:val="center"/>
              <w:rPr>
                <w:rFonts w:ascii="Calibri" w:hAnsi="Calibri" w:cs="Calibri"/>
                <w:b/>
                <w:bCs/>
                <w:lang w:val="es-BO" w:eastAsia="es-ES"/>
              </w:rPr>
            </w:pPr>
            <w:r w:rsidRPr="001B16AC">
              <w:rPr>
                <w:rFonts w:ascii="Calibri" w:hAnsi="Calibri" w:cs="Calibri"/>
                <w:b/>
                <w:bCs/>
                <w:lang w:val="es-BO" w:eastAsia="es-ES"/>
              </w:rPr>
              <w:t>CANTIDAD</w:t>
            </w:r>
          </w:p>
        </w:tc>
      </w:tr>
      <w:tr w:rsidR="001B16AC" w:rsidRPr="001B16AC" w:rsidTr="00931CC3">
        <w:trPr>
          <w:trHeight w:val="67"/>
          <w:jc w:val="center"/>
        </w:trPr>
        <w:tc>
          <w:tcPr>
            <w:tcW w:w="676" w:type="pct"/>
            <w:tcBorders>
              <w:top w:val="single" w:sz="4" w:space="0" w:color="auto"/>
              <w:left w:val="single" w:sz="4" w:space="0" w:color="auto"/>
              <w:bottom w:val="single" w:sz="4" w:space="0" w:color="auto"/>
              <w:right w:val="single" w:sz="4" w:space="0" w:color="000000"/>
            </w:tcBorders>
            <w:vAlign w:val="center"/>
          </w:tcPr>
          <w:p w:rsidR="001B16AC" w:rsidRPr="001B16AC" w:rsidRDefault="001B16AC" w:rsidP="001B16AC">
            <w:pPr>
              <w:jc w:val="center"/>
              <w:rPr>
                <w:rFonts w:ascii="Calibri" w:hAnsi="Calibri" w:cs="Calibri"/>
                <w:bCs/>
                <w:lang w:val="es-BO" w:eastAsia="es-ES"/>
              </w:rPr>
            </w:pPr>
            <w:r w:rsidRPr="001B16AC">
              <w:rPr>
                <w:rFonts w:ascii="Calibri" w:hAnsi="Calibri" w:cs="Calibri"/>
                <w:bCs/>
                <w:lang w:val="es-BO" w:eastAsia="es-ES"/>
              </w:rPr>
              <w:t>1</w:t>
            </w:r>
          </w:p>
        </w:tc>
        <w:tc>
          <w:tcPr>
            <w:tcW w:w="1729"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B16AC" w:rsidRPr="001B16AC" w:rsidRDefault="001B16AC" w:rsidP="001B16AC">
            <w:pPr>
              <w:jc w:val="center"/>
              <w:rPr>
                <w:rFonts w:ascii="Calibri" w:hAnsi="Calibri" w:cs="Calibri"/>
                <w:lang w:val="es-BO" w:eastAsia="es-ES"/>
              </w:rPr>
            </w:pPr>
            <w:r w:rsidRPr="001B16AC">
              <w:rPr>
                <w:rFonts w:ascii="Calibri" w:eastAsia="Arial Unicode MS" w:hAnsi="Calibri" w:cs="Calibri"/>
                <w:lang w:val="es-MX" w:eastAsia="es-ES"/>
              </w:rPr>
              <w:t>Suministro – Diésel Oíl</w:t>
            </w:r>
          </w:p>
        </w:tc>
        <w:tc>
          <w:tcPr>
            <w:tcW w:w="1407" w:type="pct"/>
            <w:tcBorders>
              <w:top w:val="single" w:sz="4" w:space="0" w:color="auto"/>
              <w:left w:val="single" w:sz="4" w:space="0" w:color="auto"/>
              <w:bottom w:val="single" w:sz="4" w:space="0" w:color="auto"/>
              <w:right w:val="single" w:sz="4" w:space="0" w:color="auto"/>
            </w:tcBorders>
            <w:vAlign w:val="center"/>
          </w:tcPr>
          <w:p w:rsidR="001B16AC" w:rsidRPr="001B16AC" w:rsidRDefault="001B16AC" w:rsidP="001B16AC">
            <w:pPr>
              <w:jc w:val="center"/>
              <w:rPr>
                <w:rFonts w:ascii="Calibri" w:hAnsi="Calibri" w:cs="Calibri"/>
                <w:bCs/>
                <w:lang w:val="es-BO" w:eastAsia="es-ES"/>
              </w:rPr>
            </w:pPr>
            <w:r w:rsidRPr="001B16AC">
              <w:rPr>
                <w:rFonts w:ascii="Calibri" w:hAnsi="Calibri" w:cs="Calibri"/>
                <w:bCs/>
                <w:lang w:val="es-BO" w:eastAsia="es-ES"/>
              </w:rPr>
              <w:t>M3</w:t>
            </w:r>
          </w:p>
        </w:tc>
        <w:tc>
          <w:tcPr>
            <w:tcW w:w="1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16AC" w:rsidRPr="001B16AC" w:rsidRDefault="001B16AC" w:rsidP="001B16AC">
            <w:pPr>
              <w:jc w:val="center"/>
              <w:rPr>
                <w:rFonts w:ascii="Calibri" w:eastAsia="Arial Unicode MS" w:hAnsi="Calibri" w:cs="Calibri"/>
                <w:lang w:val="es-MX" w:eastAsia="es-ES"/>
              </w:rPr>
            </w:pPr>
            <w:r w:rsidRPr="001B16AC">
              <w:rPr>
                <w:rFonts w:ascii="Calibri" w:eastAsia="Arial Unicode MS" w:hAnsi="Calibri" w:cs="Calibri"/>
                <w:lang w:val="es-MX" w:eastAsia="es-ES"/>
              </w:rPr>
              <w:t>Hasta 10.000 m3</w:t>
            </w:r>
          </w:p>
        </w:tc>
      </w:tr>
    </w:tbl>
    <w:p w:rsidR="001B16AC" w:rsidRPr="001B16AC" w:rsidRDefault="001B16AC" w:rsidP="001B16AC">
      <w:pPr>
        <w:rPr>
          <w:rFonts w:ascii="Calibri" w:hAnsi="Calibri" w:cs="Calibri"/>
          <w:lang w:eastAsia="es-ES"/>
        </w:rPr>
      </w:pPr>
    </w:p>
    <w:p w:rsidR="001B16AC" w:rsidRPr="001B16AC" w:rsidRDefault="001B16AC" w:rsidP="00A8302B">
      <w:pPr>
        <w:numPr>
          <w:ilvl w:val="0"/>
          <w:numId w:val="39"/>
        </w:numPr>
        <w:ind w:left="567" w:hanging="567"/>
        <w:contextualSpacing/>
        <w:jc w:val="both"/>
        <w:rPr>
          <w:rFonts w:ascii="Calibri" w:hAnsi="Calibri" w:cs="Calibri"/>
          <w:b/>
          <w:bCs/>
          <w:lang w:eastAsia="es-BO"/>
        </w:rPr>
      </w:pPr>
      <w:r w:rsidRPr="001B16AC">
        <w:rPr>
          <w:rFonts w:ascii="Calibri" w:hAnsi="Calibri" w:cs="Calibri"/>
          <w:b/>
          <w:bCs/>
          <w:lang w:eastAsia="es-BO"/>
        </w:rPr>
        <w:t>CARACTERÍSTICAS DEL REQUERIMIENTO (Sujeto a Evaluación)</w:t>
      </w:r>
    </w:p>
    <w:p w:rsidR="001B16AC" w:rsidRPr="001B16AC" w:rsidRDefault="001B16AC" w:rsidP="001B16AC">
      <w:pPr>
        <w:contextualSpacing/>
        <w:jc w:val="both"/>
        <w:rPr>
          <w:rFonts w:ascii="Calibri" w:hAnsi="Calibri" w:cs="Calibri"/>
          <w:b/>
          <w:bCs/>
          <w:lang w:eastAsia="es-BO"/>
        </w:rPr>
      </w:pP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69"/>
      </w:tblGrid>
      <w:tr w:rsidR="001B16AC" w:rsidRPr="001B16AC" w:rsidTr="00931CC3">
        <w:trPr>
          <w:trHeight w:val="62"/>
          <w:jc w:val="center"/>
        </w:trPr>
        <w:tc>
          <w:tcPr>
            <w:tcW w:w="9469" w:type="dxa"/>
            <w:shd w:val="clear" w:color="auto" w:fill="C6D9F1"/>
            <w:vAlign w:val="center"/>
          </w:tcPr>
          <w:p w:rsidR="001B16AC" w:rsidRPr="001B16AC" w:rsidRDefault="001B16AC" w:rsidP="001B16AC">
            <w:pPr>
              <w:contextualSpacing/>
              <w:rPr>
                <w:rFonts w:ascii="Calibri" w:hAnsi="Calibri" w:cs="Calibri"/>
                <w:b/>
                <w:lang w:eastAsia="es-ES"/>
              </w:rPr>
            </w:pPr>
            <w:r w:rsidRPr="001B16AC">
              <w:rPr>
                <w:rFonts w:ascii="Calibri" w:hAnsi="Calibri" w:cs="Calibri"/>
                <w:b/>
                <w:lang w:eastAsia="es-ES"/>
              </w:rPr>
              <w:t>PRECIO</w:t>
            </w:r>
          </w:p>
        </w:tc>
      </w:tr>
      <w:tr w:rsidR="001B16AC" w:rsidRPr="001B16AC" w:rsidTr="00931CC3">
        <w:trPr>
          <w:trHeight w:val="62"/>
          <w:jc w:val="center"/>
        </w:trPr>
        <w:tc>
          <w:tcPr>
            <w:tcW w:w="9469" w:type="dxa"/>
            <w:shd w:val="clear" w:color="auto" w:fill="auto"/>
            <w:vAlign w:val="center"/>
          </w:tcPr>
          <w:p w:rsidR="001B16AC" w:rsidRPr="001B16AC" w:rsidRDefault="001B16AC" w:rsidP="00A8302B">
            <w:pPr>
              <w:numPr>
                <w:ilvl w:val="0"/>
                <w:numId w:val="55"/>
              </w:numPr>
              <w:jc w:val="both"/>
              <w:rPr>
                <w:rFonts w:ascii="Calibri" w:hAnsi="Calibri" w:cs="Calibri"/>
                <w:b/>
                <w:lang w:eastAsia="es-ES"/>
              </w:rPr>
            </w:pPr>
            <w:r w:rsidRPr="001B16AC">
              <w:rPr>
                <w:rFonts w:ascii="Calibri" w:hAnsi="Calibri" w:cs="Calibri"/>
                <w:b/>
                <w:lang w:eastAsia="es-ES"/>
              </w:rPr>
              <w:t>PRECIO</w:t>
            </w:r>
          </w:p>
          <w:p w:rsidR="001B16AC" w:rsidRPr="001B16AC" w:rsidRDefault="001B16AC" w:rsidP="001B16AC">
            <w:pPr>
              <w:jc w:val="both"/>
              <w:rPr>
                <w:rFonts w:ascii="Calibri" w:hAnsi="Calibri" w:cs="Calibri"/>
                <w:lang w:eastAsia="es-ES"/>
              </w:rPr>
            </w:pPr>
          </w:p>
          <w:p w:rsidR="001B16AC" w:rsidRPr="001B16AC" w:rsidRDefault="001B16AC" w:rsidP="001B16AC">
            <w:pPr>
              <w:rPr>
                <w:rFonts w:ascii="Calibri" w:eastAsia="Calibri" w:hAnsi="Calibri" w:cs="Calibri"/>
                <w:lang w:eastAsia="es-ES"/>
              </w:rPr>
            </w:pPr>
            <w:r w:rsidRPr="001B16AC">
              <w:rPr>
                <w:rFonts w:ascii="Calibri" w:eastAsia="Calibri" w:hAnsi="Calibri" w:cs="Calibri"/>
                <w:lang w:eastAsia="es-ES"/>
              </w:rPr>
              <w:t>El precio del producto se fijará de acuerdo a la siguiente formulación:</w:t>
            </w:r>
          </w:p>
          <w:p w:rsidR="001B16AC" w:rsidRPr="001B16AC" w:rsidRDefault="001B16AC" w:rsidP="001B16AC">
            <w:pPr>
              <w:rPr>
                <w:rFonts w:ascii="Calibri" w:eastAsia="Calibri" w:hAnsi="Calibri" w:cs="Calibri"/>
                <w:lang w:eastAsia="es-ES"/>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4468"/>
            </w:tblGrid>
            <w:tr w:rsidR="001B16AC" w:rsidRPr="001B16AC" w:rsidTr="00931CC3">
              <w:trPr>
                <w:trHeight w:val="362"/>
                <w:tblHeader/>
                <w:jc w:val="center"/>
              </w:trPr>
              <w:tc>
                <w:tcPr>
                  <w:tcW w:w="1827" w:type="pct"/>
                  <w:shd w:val="clear" w:color="auto" w:fill="D9D9D9"/>
                  <w:vAlign w:val="center"/>
                </w:tcPr>
                <w:p w:rsidR="001B16AC" w:rsidRPr="001B16AC" w:rsidRDefault="001B16AC" w:rsidP="001B16AC">
                  <w:pPr>
                    <w:keepNext/>
                    <w:tabs>
                      <w:tab w:val="left" w:pos="3984"/>
                    </w:tabs>
                    <w:jc w:val="center"/>
                    <w:rPr>
                      <w:rFonts w:ascii="Calibri" w:hAnsi="Calibri" w:cs="Calibri"/>
                      <w:b/>
                      <w:lang w:eastAsia="es-ES"/>
                    </w:rPr>
                  </w:pPr>
                  <w:r w:rsidRPr="001B16AC">
                    <w:rPr>
                      <w:rFonts w:ascii="Calibri" w:hAnsi="Calibri" w:cs="Calibri"/>
                      <w:b/>
                      <w:lang w:eastAsia="es-ES"/>
                    </w:rPr>
                    <w:t>Condición de Entrega</w:t>
                  </w:r>
                </w:p>
              </w:tc>
              <w:tc>
                <w:tcPr>
                  <w:tcW w:w="3173" w:type="pct"/>
                  <w:shd w:val="clear" w:color="auto" w:fill="D9D9D9"/>
                  <w:vAlign w:val="center"/>
                </w:tcPr>
                <w:p w:rsidR="001B16AC" w:rsidRPr="001B16AC" w:rsidRDefault="001B16AC" w:rsidP="001B16AC">
                  <w:pPr>
                    <w:tabs>
                      <w:tab w:val="left" w:pos="3984"/>
                    </w:tabs>
                    <w:jc w:val="center"/>
                    <w:rPr>
                      <w:rFonts w:ascii="Calibri" w:hAnsi="Calibri" w:cs="Calibri"/>
                      <w:b/>
                      <w:lang w:eastAsia="es-ES"/>
                    </w:rPr>
                  </w:pPr>
                  <w:r w:rsidRPr="001B16AC">
                    <w:rPr>
                      <w:rFonts w:ascii="Calibri" w:hAnsi="Calibri" w:cs="Calibri"/>
                      <w:b/>
                      <w:lang w:eastAsia="es-ES"/>
                    </w:rPr>
                    <w:t>Formulación del Precio</w:t>
                  </w:r>
                </w:p>
              </w:tc>
            </w:tr>
            <w:tr w:rsidR="001B16AC" w:rsidRPr="001B16AC" w:rsidTr="00931CC3">
              <w:trPr>
                <w:trHeight w:val="768"/>
                <w:jc w:val="center"/>
              </w:trPr>
              <w:tc>
                <w:tcPr>
                  <w:tcW w:w="1827" w:type="pct"/>
                  <w:vAlign w:val="center"/>
                </w:tcPr>
                <w:p w:rsidR="001B16AC" w:rsidRPr="001B16AC" w:rsidRDefault="001B16AC" w:rsidP="001B16AC">
                  <w:pPr>
                    <w:rPr>
                      <w:rFonts w:ascii="Calibri" w:hAnsi="Calibri" w:cs="Calibri"/>
                      <w:bCs/>
                      <w:lang w:eastAsia="es-ES"/>
                    </w:rPr>
                  </w:pPr>
                  <w:r w:rsidRPr="001B16AC">
                    <w:rPr>
                      <w:rFonts w:ascii="Calibri" w:hAnsi="Calibri" w:cs="Calibri"/>
                      <w:bCs/>
                      <w:lang w:eastAsia="es-ES"/>
                    </w:rPr>
                    <w:t>FCA Planta de almacenaje Arica y/o Iquique, Chile</w:t>
                  </w:r>
                </w:p>
              </w:tc>
              <w:tc>
                <w:tcPr>
                  <w:tcW w:w="3173" w:type="pct"/>
                  <w:vAlign w:val="center"/>
                </w:tcPr>
                <w:p w:rsidR="001B16AC" w:rsidRPr="001B16AC" w:rsidRDefault="001B16AC" w:rsidP="001B16AC">
                  <w:pPr>
                    <w:rPr>
                      <w:rFonts w:ascii="Calibri" w:hAnsi="Calibri" w:cs="Calibri"/>
                      <w:bCs/>
                      <w:lang w:eastAsia="es-ES"/>
                    </w:rPr>
                  </w:pPr>
                  <w:r w:rsidRPr="001B16AC">
                    <w:rPr>
                      <w:rFonts w:ascii="Calibri" w:hAnsi="Calibri" w:cs="Calibri"/>
                      <w:bCs/>
                      <w:lang w:eastAsia="es-ES"/>
                    </w:rPr>
                    <w:t xml:space="preserve">Precio = Precio mayorista para el Diésel Oíl, puesto en </w:t>
                  </w:r>
                  <w:proofErr w:type="spellStart"/>
                  <w:r w:rsidRPr="001B16AC">
                    <w:rPr>
                      <w:rFonts w:ascii="Calibri" w:hAnsi="Calibri" w:cs="Calibri"/>
                      <w:bCs/>
                      <w:lang w:eastAsia="es-ES"/>
                    </w:rPr>
                    <w:t>Concon</w:t>
                  </w:r>
                  <w:proofErr w:type="spellEnd"/>
                  <w:r w:rsidRPr="001B16AC">
                    <w:rPr>
                      <w:rFonts w:ascii="Calibri" w:hAnsi="Calibri" w:cs="Calibri"/>
                      <w:bCs/>
                      <w:lang w:eastAsia="es-ES"/>
                    </w:rPr>
                    <w:t xml:space="preserve">-Chile, publicado por ENAP, durante el periodo de </w:t>
                  </w:r>
                  <w:proofErr w:type="spellStart"/>
                  <w:r w:rsidRPr="001B16AC">
                    <w:rPr>
                      <w:rFonts w:ascii="Calibri" w:hAnsi="Calibri" w:cs="Calibri"/>
                      <w:bCs/>
                      <w:lang w:eastAsia="es-ES"/>
                    </w:rPr>
                    <w:t>preciación</w:t>
                  </w:r>
                  <w:proofErr w:type="spellEnd"/>
                  <w:r w:rsidRPr="001B16AC">
                    <w:rPr>
                      <w:rFonts w:ascii="Calibri" w:hAnsi="Calibri" w:cs="Calibri"/>
                      <w:bCs/>
                      <w:lang w:eastAsia="es-ES"/>
                    </w:rPr>
                    <w:t xml:space="preserve"> + </w:t>
                  </w:r>
                  <w:r w:rsidRPr="001B16AC">
                    <w:rPr>
                      <w:rFonts w:ascii="Calibri" w:hAnsi="Calibri" w:cs="Calibri"/>
                      <w:b/>
                      <w:bCs/>
                      <w:lang w:eastAsia="es-ES"/>
                    </w:rPr>
                    <w:t xml:space="preserve">Premio </w:t>
                  </w:r>
                </w:p>
              </w:tc>
            </w:tr>
          </w:tbl>
          <w:p w:rsidR="001B16AC" w:rsidRPr="001B16AC" w:rsidRDefault="001B16AC" w:rsidP="001B16AC">
            <w:pPr>
              <w:autoSpaceDE w:val="0"/>
              <w:autoSpaceDN w:val="0"/>
              <w:adjustRightInd w:val="0"/>
              <w:jc w:val="both"/>
              <w:rPr>
                <w:rFonts w:ascii="Calibri" w:hAnsi="Calibri" w:cs="Calibri"/>
                <w:bCs/>
                <w:lang w:eastAsia="es-ES"/>
              </w:rPr>
            </w:pPr>
          </w:p>
          <w:p w:rsidR="001B16AC" w:rsidRPr="001B16AC" w:rsidRDefault="001B16AC" w:rsidP="001B16AC">
            <w:pPr>
              <w:ind w:left="851" w:hanging="851"/>
              <w:jc w:val="both"/>
              <w:rPr>
                <w:rFonts w:ascii="Calibri" w:hAnsi="Calibri" w:cs="Calibri"/>
                <w:b/>
                <w:lang w:eastAsia="es-ES"/>
              </w:rPr>
            </w:pPr>
            <w:r w:rsidRPr="001B16AC">
              <w:rPr>
                <w:rFonts w:ascii="Calibri" w:hAnsi="Calibri" w:cs="Calibri"/>
                <w:b/>
                <w:lang w:eastAsia="es-ES"/>
              </w:rPr>
              <w:t xml:space="preserve">Premio:   </w:t>
            </w:r>
            <w:r w:rsidRPr="001B16AC">
              <w:rPr>
                <w:rFonts w:ascii="Calibri" w:hAnsi="Calibri" w:cs="Calibri"/>
                <w:lang w:eastAsia="es-ES"/>
              </w:rPr>
              <w:t>A proponer por el proveedor, el cual debe incluir</w:t>
            </w:r>
            <w:r w:rsidRPr="001B16AC">
              <w:rPr>
                <w:rFonts w:ascii="Calibri" w:eastAsia="Calibri" w:hAnsi="Calibri" w:cs="Calibri"/>
                <w:lang w:eastAsia="es-ES"/>
              </w:rPr>
              <w:t xml:space="preserve"> todos los costos adicionales hasta la entrega del producto en cisternas</w:t>
            </w:r>
            <w:r w:rsidRPr="001B16AC">
              <w:rPr>
                <w:rFonts w:ascii="Calibri" w:hAnsi="Calibri" w:cs="Calibri"/>
                <w:lang w:eastAsia="es-ES"/>
              </w:rPr>
              <w:t xml:space="preserve">. </w:t>
            </w:r>
          </w:p>
          <w:p w:rsidR="001B16AC" w:rsidRPr="001B16AC" w:rsidRDefault="001B16AC" w:rsidP="001B16AC">
            <w:pPr>
              <w:contextualSpacing/>
              <w:rPr>
                <w:rFonts w:ascii="Calibri" w:hAnsi="Calibri" w:cs="Calibri"/>
                <w:lang w:eastAsia="es-ES"/>
              </w:rPr>
            </w:pPr>
            <w:r w:rsidRPr="001B16AC">
              <w:rPr>
                <w:rFonts w:ascii="Calibri" w:hAnsi="Calibri" w:cs="Calibri"/>
                <w:b/>
                <w:lang w:eastAsia="es-ES"/>
              </w:rPr>
              <w:tab/>
            </w:r>
          </w:p>
          <w:p w:rsidR="001B16AC" w:rsidRPr="001B16AC" w:rsidRDefault="001B16AC" w:rsidP="00A8302B">
            <w:pPr>
              <w:numPr>
                <w:ilvl w:val="0"/>
                <w:numId w:val="55"/>
              </w:numPr>
              <w:ind w:left="567" w:hanging="567"/>
              <w:jc w:val="both"/>
              <w:rPr>
                <w:rFonts w:ascii="Calibri" w:hAnsi="Calibri" w:cs="Calibri"/>
                <w:b/>
                <w:lang w:eastAsia="es-ES"/>
              </w:rPr>
            </w:pPr>
            <w:r w:rsidRPr="001B16AC">
              <w:rPr>
                <w:rFonts w:ascii="Calibri" w:hAnsi="Calibri" w:cs="Calibri"/>
                <w:b/>
                <w:lang w:eastAsia="es-ES"/>
              </w:rPr>
              <w:t>PERIODO DE PRECIACIÓN</w:t>
            </w:r>
          </w:p>
          <w:p w:rsidR="001B16AC" w:rsidRPr="001B16AC" w:rsidRDefault="001B16AC" w:rsidP="001B16AC">
            <w:pPr>
              <w:contextualSpacing/>
              <w:rPr>
                <w:rFonts w:ascii="Calibri" w:hAnsi="Calibri" w:cs="Calibri"/>
                <w:lang w:eastAsia="es-ES"/>
              </w:rPr>
            </w:pPr>
          </w:p>
          <w:p w:rsidR="001B16AC" w:rsidRPr="001B16AC" w:rsidRDefault="001B16AC" w:rsidP="001B16AC">
            <w:pPr>
              <w:contextualSpacing/>
              <w:jc w:val="both"/>
              <w:rPr>
                <w:rFonts w:ascii="Calibri" w:hAnsi="Calibri" w:cs="Calibri"/>
                <w:bCs/>
                <w:lang w:eastAsia="es-ES"/>
              </w:rPr>
            </w:pPr>
            <w:r w:rsidRPr="001B16AC">
              <w:rPr>
                <w:rFonts w:ascii="Calibri" w:hAnsi="Calibri" w:cs="Calibri"/>
                <w:bCs/>
                <w:lang w:eastAsia="es-ES"/>
              </w:rPr>
              <w:t>El precio ENAP publicado cada jueves, será aplicable para las cargas efectuadas desde el jueves de la publicación hasta el siguiente miércoles.</w:t>
            </w:r>
          </w:p>
        </w:tc>
      </w:tr>
      <w:tr w:rsidR="001B16AC" w:rsidRPr="001B16AC" w:rsidTr="00931CC3">
        <w:trPr>
          <w:trHeight w:val="60"/>
          <w:jc w:val="center"/>
        </w:trPr>
        <w:tc>
          <w:tcPr>
            <w:tcW w:w="9469" w:type="dxa"/>
            <w:shd w:val="clear" w:color="auto" w:fill="C6D9F1"/>
            <w:vAlign w:val="center"/>
          </w:tcPr>
          <w:p w:rsidR="001B16AC" w:rsidRPr="001B16AC" w:rsidRDefault="001B16AC" w:rsidP="001B16AC">
            <w:pPr>
              <w:autoSpaceDE w:val="0"/>
              <w:autoSpaceDN w:val="0"/>
              <w:adjustRightInd w:val="0"/>
              <w:contextualSpacing/>
              <w:jc w:val="both"/>
              <w:rPr>
                <w:rFonts w:ascii="Calibri" w:hAnsi="Calibri" w:cs="Calibri"/>
                <w:b/>
                <w:bCs/>
                <w:caps/>
                <w:lang w:eastAsia="es-ES"/>
              </w:rPr>
            </w:pPr>
            <w:r w:rsidRPr="001B16AC">
              <w:rPr>
                <w:rFonts w:ascii="Calibri" w:hAnsi="Calibri" w:cs="Calibri"/>
                <w:b/>
                <w:bCs/>
                <w:lang w:eastAsia="es-ES"/>
              </w:rPr>
              <w:t>CAPACIDADES</w:t>
            </w:r>
          </w:p>
        </w:tc>
      </w:tr>
      <w:tr w:rsidR="001B16AC" w:rsidRPr="001B16AC" w:rsidTr="00931CC3">
        <w:trPr>
          <w:trHeight w:val="564"/>
          <w:jc w:val="center"/>
        </w:trPr>
        <w:tc>
          <w:tcPr>
            <w:tcW w:w="9469" w:type="dxa"/>
            <w:vAlign w:val="center"/>
          </w:tcPr>
          <w:p w:rsidR="001B16AC" w:rsidRPr="001B16AC" w:rsidRDefault="001B16AC" w:rsidP="00A8302B">
            <w:pPr>
              <w:numPr>
                <w:ilvl w:val="0"/>
                <w:numId w:val="56"/>
              </w:numPr>
              <w:autoSpaceDE w:val="0"/>
              <w:autoSpaceDN w:val="0"/>
              <w:adjustRightInd w:val="0"/>
              <w:contextualSpacing/>
              <w:jc w:val="both"/>
              <w:rPr>
                <w:rFonts w:ascii="Calibri" w:hAnsi="Calibri" w:cs="Calibri"/>
                <w:b/>
                <w:bCs/>
                <w:caps/>
                <w:lang w:eastAsia="es-ES"/>
              </w:rPr>
            </w:pPr>
            <w:r w:rsidRPr="001B16AC">
              <w:rPr>
                <w:rFonts w:ascii="Calibri" w:hAnsi="Calibri" w:cs="Calibri"/>
                <w:b/>
                <w:bCs/>
                <w:caps/>
                <w:lang w:eastAsia="es-ES"/>
              </w:rPr>
              <w:t>Almacenaje</w:t>
            </w:r>
          </w:p>
          <w:p w:rsidR="001B16AC" w:rsidRPr="001B16AC" w:rsidRDefault="001B16AC" w:rsidP="001B16AC">
            <w:pPr>
              <w:autoSpaceDE w:val="0"/>
              <w:autoSpaceDN w:val="0"/>
              <w:adjustRightInd w:val="0"/>
              <w:ind w:left="360"/>
              <w:jc w:val="both"/>
              <w:rPr>
                <w:rFonts w:ascii="Calibri" w:hAnsi="Calibri" w:cs="Calibri"/>
                <w:bCs/>
                <w:lang w:eastAsia="es-ES"/>
              </w:rPr>
            </w:pPr>
            <w:r w:rsidRPr="001B16AC">
              <w:rPr>
                <w:rFonts w:ascii="Calibri" w:hAnsi="Calibri" w:cs="Calibri"/>
                <w:bCs/>
                <w:lang w:eastAsia="es-ES"/>
              </w:rPr>
              <w:t xml:space="preserve">Para entregas bajo el </w:t>
            </w:r>
            <w:proofErr w:type="spellStart"/>
            <w:r w:rsidRPr="001B16AC">
              <w:rPr>
                <w:rFonts w:ascii="Calibri" w:hAnsi="Calibri" w:cs="Calibri"/>
                <w:bCs/>
                <w:lang w:eastAsia="es-ES"/>
              </w:rPr>
              <w:t>Incoterm</w:t>
            </w:r>
            <w:proofErr w:type="spellEnd"/>
            <w:r w:rsidRPr="001B16AC">
              <w:rPr>
                <w:rFonts w:ascii="Calibri" w:hAnsi="Calibri" w:cs="Calibri"/>
                <w:bCs/>
                <w:lang w:eastAsia="es-ES"/>
              </w:rPr>
              <w:t xml:space="preserve"> FCA, el proponente podrá presentar adjunto a su propuesta un detalle de la capacidad instalada de almacenaje del producto en las plantas de despacho ofertadas. </w:t>
            </w:r>
          </w:p>
          <w:p w:rsidR="001B16AC" w:rsidRPr="001B16AC" w:rsidRDefault="001B16AC" w:rsidP="00A8302B">
            <w:pPr>
              <w:numPr>
                <w:ilvl w:val="0"/>
                <w:numId w:val="56"/>
              </w:numPr>
              <w:autoSpaceDE w:val="0"/>
              <w:autoSpaceDN w:val="0"/>
              <w:adjustRightInd w:val="0"/>
              <w:contextualSpacing/>
              <w:jc w:val="both"/>
              <w:rPr>
                <w:rFonts w:ascii="Calibri" w:hAnsi="Calibri" w:cs="Calibri"/>
                <w:b/>
                <w:bCs/>
                <w:caps/>
                <w:lang w:eastAsia="es-ES"/>
              </w:rPr>
            </w:pPr>
            <w:r w:rsidRPr="001B16AC">
              <w:rPr>
                <w:rFonts w:ascii="Calibri" w:hAnsi="Calibri" w:cs="Calibri"/>
                <w:b/>
                <w:bCs/>
                <w:caps/>
                <w:lang w:eastAsia="es-ES"/>
              </w:rPr>
              <w:t>Despacho de Cisternas</w:t>
            </w:r>
          </w:p>
          <w:p w:rsidR="001B16AC" w:rsidRPr="001B16AC" w:rsidRDefault="001B16AC" w:rsidP="001B16AC">
            <w:pPr>
              <w:autoSpaceDE w:val="0"/>
              <w:autoSpaceDN w:val="0"/>
              <w:adjustRightInd w:val="0"/>
              <w:ind w:left="360"/>
              <w:jc w:val="both"/>
              <w:rPr>
                <w:rFonts w:ascii="Calibri" w:hAnsi="Calibri" w:cs="Calibri"/>
                <w:bCs/>
                <w:lang w:eastAsia="es-ES"/>
              </w:rPr>
            </w:pPr>
            <w:r w:rsidRPr="001B16AC">
              <w:rPr>
                <w:rFonts w:ascii="Calibri" w:hAnsi="Calibri" w:cs="Calibri"/>
                <w:bCs/>
                <w:lang w:eastAsia="es-ES"/>
              </w:rPr>
              <w:t xml:space="preserve">Para entregas bajo el </w:t>
            </w:r>
            <w:proofErr w:type="spellStart"/>
            <w:r w:rsidRPr="001B16AC">
              <w:rPr>
                <w:rFonts w:ascii="Calibri" w:hAnsi="Calibri" w:cs="Calibri"/>
                <w:bCs/>
                <w:lang w:eastAsia="es-ES"/>
              </w:rPr>
              <w:t>Incoterm</w:t>
            </w:r>
            <w:proofErr w:type="spellEnd"/>
            <w:r w:rsidRPr="001B16AC">
              <w:rPr>
                <w:rFonts w:ascii="Calibri" w:hAnsi="Calibri" w:cs="Calibri"/>
                <w:bCs/>
                <w:lang w:eastAsia="es-ES"/>
              </w:rPr>
              <w:t xml:space="preserve"> FCA, el proponente podrá indicar la capacidad de despacho diaria de cisternas de cada una de las plantas de despacho propuestas.</w:t>
            </w:r>
          </w:p>
          <w:p w:rsidR="001B16AC" w:rsidRPr="001B16AC" w:rsidRDefault="001B16AC" w:rsidP="001B16AC">
            <w:pPr>
              <w:autoSpaceDE w:val="0"/>
              <w:autoSpaceDN w:val="0"/>
              <w:adjustRightInd w:val="0"/>
              <w:jc w:val="both"/>
              <w:rPr>
                <w:rFonts w:ascii="Calibri" w:hAnsi="Calibri" w:cs="Calibri"/>
                <w:lang w:eastAsia="es-ES"/>
              </w:rPr>
            </w:pPr>
          </w:p>
          <w:p w:rsidR="001B16AC" w:rsidRPr="001B16AC" w:rsidRDefault="001B16AC" w:rsidP="001B16AC">
            <w:pPr>
              <w:autoSpaceDE w:val="0"/>
              <w:autoSpaceDN w:val="0"/>
              <w:adjustRightInd w:val="0"/>
              <w:jc w:val="both"/>
              <w:rPr>
                <w:rFonts w:ascii="Calibri" w:hAnsi="Calibri" w:cs="Calibri"/>
                <w:lang w:eastAsia="es-ES"/>
              </w:rPr>
            </w:pPr>
            <w:r w:rsidRPr="001B16AC">
              <w:rPr>
                <w:rFonts w:ascii="Calibri" w:hAnsi="Calibri" w:cs="Calibri"/>
                <w:lang w:eastAsia="es-ES"/>
              </w:rPr>
              <w:t>El proponente deberá presentar una certificación de estas capacidades emitida por la/s planta/s de despacho ofertada/s cuando corresponda.</w:t>
            </w:r>
          </w:p>
          <w:p w:rsidR="001B16AC" w:rsidRPr="001B16AC" w:rsidRDefault="001B16AC" w:rsidP="001B16AC">
            <w:pPr>
              <w:autoSpaceDE w:val="0"/>
              <w:autoSpaceDN w:val="0"/>
              <w:adjustRightInd w:val="0"/>
              <w:jc w:val="both"/>
              <w:rPr>
                <w:rFonts w:ascii="Calibri" w:hAnsi="Calibri" w:cs="Calibri"/>
                <w:lang w:eastAsia="es-ES"/>
              </w:rPr>
            </w:pPr>
          </w:p>
          <w:p w:rsidR="001B16AC" w:rsidRPr="001B16AC" w:rsidRDefault="001B16AC" w:rsidP="001B16AC">
            <w:pPr>
              <w:rPr>
                <w:rFonts w:ascii="Calibri" w:hAnsi="Calibri"/>
                <w:b/>
                <w:bCs/>
                <w:lang w:eastAsia="es-ES"/>
              </w:rPr>
            </w:pPr>
            <w:r w:rsidRPr="001B16AC">
              <w:rPr>
                <w:rFonts w:ascii="Calibri" w:hAnsi="Calibri"/>
                <w:b/>
                <w:bCs/>
                <w:lang w:eastAsia="es-ES"/>
              </w:rPr>
              <w:t>Si bien no es obligatorio indicar las capacidades de almacenaje y despacho, el adjudicado deberá garantizar el suministro comprometido.</w:t>
            </w:r>
          </w:p>
        </w:tc>
      </w:tr>
      <w:tr w:rsidR="001B16AC" w:rsidRPr="001B16AC" w:rsidTr="00931CC3">
        <w:trPr>
          <w:trHeight w:val="264"/>
          <w:jc w:val="center"/>
        </w:trPr>
        <w:tc>
          <w:tcPr>
            <w:tcW w:w="9469" w:type="dxa"/>
            <w:shd w:val="clear" w:color="auto" w:fill="C6D9F1"/>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EXPERIENCIA DE LA EMPRESA</w:t>
            </w:r>
          </w:p>
        </w:tc>
      </w:tr>
      <w:tr w:rsidR="001B16AC" w:rsidRPr="001B16AC" w:rsidTr="00931CC3">
        <w:trPr>
          <w:trHeight w:val="564"/>
          <w:jc w:val="center"/>
        </w:trPr>
        <w:tc>
          <w:tcPr>
            <w:tcW w:w="9469" w:type="dxa"/>
          </w:tcPr>
          <w:p w:rsidR="001B16AC" w:rsidRPr="001B16AC" w:rsidRDefault="001B16AC" w:rsidP="001B16AC">
            <w:pPr>
              <w:autoSpaceDE w:val="0"/>
              <w:autoSpaceDN w:val="0"/>
              <w:adjustRightInd w:val="0"/>
              <w:contextualSpacing/>
              <w:jc w:val="both"/>
              <w:rPr>
                <w:rFonts w:ascii="Calibri" w:eastAsia="Calibri" w:hAnsi="Calibri" w:cs="Calibri"/>
                <w:lang w:eastAsia="es-ES"/>
              </w:rPr>
            </w:pPr>
            <w:r w:rsidRPr="001B16AC">
              <w:rPr>
                <w:rFonts w:ascii="Calibri" w:eastAsia="Calibri" w:hAnsi="Calibri" w:cs="Calibri"/>
                <w:lang w:eastAsia="es-ES"/>
              </w:rPr>
              <w:t>La empresa oferente deberá tener experiencia de 2 años o haber suscrito 2 contratos de comercialización de hidrocarburos.</w:t>
            </w:r>
          </w:p>
          <w:p w:rsidR="001B16AC" w:rsidRPr="001B16AC" w:rsidRDefault="001B16AC" w:rsidP="001B16AC">
            <w:pPr>
              <w:rPr>
                <w:rFonts w:ascii="Calibri" w:hAnsi="Calibri"/>
                <w:lang w:eastAsia="es-ES"/>
              </w:rPr>
            </w:pPr>
            <w:r w:rsidRPr="001B16AC">
              <w:rPr>
                <w:rFonts w:ascii="Calibri" w:eastAsia="Calibri" w:hAnsi="Calibri" w:cs="Calibri"/>
                <w:lang w:eastAsia="es-ES"/>
              </w:rPr>
              <w:t>Para tal efecto deberá adjuntar a su propuesta copia del testimonio de Constitución o documento que acredite la constitución o Certificados o Copia de contratos (no necesariamente suscritos con YPFB).</w:t>
            </w:r>
          </w:p>
        </w:tc>
      </w:tr>
      <w:tr w:rsidR="001B16AC" w:rsidRPr="001B16AC" w:rsidTr="00931CC3">
        <w:trPr>
          <w:trHeight w:val="274"/>
          <w:jc w:val="center"/>
        </w:trPr>
        <w:tc>
          <w:tcPr>
            <w:tcW w:w="9469" w:type="dxa"/>
            <w:shd w:val="clear" w:color="auto" w:fill="BDD6EE"/>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lastRenderedPageBreak/>
              <w:t>FORMA DE PAGO</w:t>
            </w:r>
          </w:p>
        </w:tc>
      </w:tr>
      <w:tr w:rsidR="001B16AC" w:rsidRPr="001B16AC" w:rsidTr="00931CC3">
        <w:trPr>
          <w:trHeight w:val="564"/>
          <w:jc w:val="center"/>
        </w:trPr>
        <w:tc>
          <w:tcPr>
            <w:tcW w:w="9469" w:type="dxa"/>
          </w:tcPr>
          <w:p w:rsidR="001B16AC" w:rsidRPr="001B16AC" w:rsidRDefault="001B16AC" w:rsidP="001B16AC">
            <w:pPr>
              <w:autoSpaceDE w:val="0"/>
              <w:autoSpaceDN w:val="0"/>
              <w:adjustRightInd w:val="0"/>
              <w:contextualSpacing/>
              <w:jc w:val="both"/>
              <w:rPr>
                <w:rFonts w:ascii="Calibri" w:hAnsi="Calibri" w:cs="Calibri"/>
                <w:bCs/>
                <w:lang w:eastAsia="es-ES"/>
              </w:rPr>
            </w:pPr>
            <w:r w:rsidRPr="001B16AC">
              <w:rPr>
                <w:rFonts w:ascii="Calibri" w:hAnsi="Calibri" w:cs="Calibri"/>
                <w:bCs/>
                <w:lang w:eastAsia="es-ES"/>
              </w:rPr>
              <w:t>El pago se realizará mediante transferencia bancaria a la cuenta que para tal efecto designe la empresa proveedora.</w:t>
            </w:r>
          </w:p>
          <w:p w:rsidR="001B16AC" w:rsidRPr="001B16AC" w:rsidRDefault="001B16AC" w:rsidP="001B16AC">
            <w:pPr>
              <w:autoSpaceDE w:val="0"/>
              <w:autoSpaceDN w:val="0"/>
              <w:adjustRightInd w:val="0"/>
              <w:contextualSpacing/>
              <w:jc w:val="both"/>
              <w:rPr>
                <w:rFonts w:ascii="Calibri" w:hAnsi="Calibri" w:cs="Calibri"/>
                <w:bCs/>
                <w:lang w:eastAsia="es-ES"/>
              </w:rPr>
            </w:pPr>
          </w:p>
          <w:p w:rsidR="001B16AC" w:rsidRPr="001B16AC" w:rsidRDefault="001B16AC" w:rsidP="001B16AC">
            <w:pPr>
              <w:autoSpaceDE w:val="0"/>
              <w:autoSpaceDN w:val="0"/>
              <w:adjustRightInd w:val="0"/>
              <w:contextualSpacing/>
              <w:jc w:val="both"/>
              <w:rPr>
                <w:rFonts w:ascii="Calibri" w:hAnsi="Calibri" w:cs="Calibri"/>
                <w:bCs/>
                <w:lang w:eastAsia="es-ES"/>
              </w:rPr>
            </w:pPr>
            <w:r w:rsidRPr="001B16AC">
              <w:rPr>
                <w:rFonts w:ascii="Calibri" w:hAnsi="Calibri" w:cs="Calibri"/>
                <w:bCs/>
                <w:lang w:eastAsia="es-ES"/>
              </w:rPr>
              <w:t>Los proponentes podrán optar por las siguientes opciones de pago:</w:t>
            </w:r>
          </w:p>
          <w:p w:rsidR="001B16AC" w:rsidRPr="001B16AC" w:rsidRDefault="001B16AC" w:rsidP="001B16AC">
            <w:pPr>
              <w:autoSpaceDE w:val="0"/>
              <w:autoSpaceDN w:val="0"/>
              <w:adjustRightInd w:val="0"/>
              <w:contextualSpacing/>
              <w:jc w:val="both"/>
              <w:rPr>
                <w:rFonts w:ascii="Calibri" w:hAnsi="Calibri" w:cs="Calibri"/>
                <w:bCs/>
                <w:lang w:eastAsia="es-ES"/>
              </w:rPr>
            </w:pPr>
          </w:p>
          <w:p w:rsidR="001B16AC" w:rsidRPr="001B16AC" w:rsidRDefault="001B16AC" w:rsidP="001B16AC">
            <w:pPr>
              <w:autoSpaceDE w:val="0"/>
              <w:autoSpaceDN w:val="0"/>
              <w:adjustRightInd w:val="0"/>
              <w:ind w:left="708"/>
              <w:contextualSpacing/>
              <w:jc w:val="both"/>
              <w:rPr>
                <w:rFonts w:ascii="Calibri" w:hAnsi="Calibri" w:cs="Calibri"/>
                <w:b/>
                <w:bCs/>
                <w:i/>
                <w:lang w:eastAsia="es-ES"/>
              </w:rPr>
            </w:pPr>
            <w:r w:rsidRPr="001B16AC">
              <w:rPr>
                <w:rFonts w:ascii="Calibri" w:hAnsi="Calibri" w:cs="Calibri"/>
                <w:b/>
                <w:bCs/>
                <w:i/>
                <w:lang w:eastAsia="es-ES"/>
              </w:rPr>
              <w:t xml:space="preserve">Opción 1 – </w:t>
            </w:r>
            <w:proofErr w:type="spellStart"/>
            <w:r w:rsidRPr="001B16AC">
              <w:rPr>
                <w:rFonts w:ascii="Calibri" w:hAnsi="Calibri" w:cs="Calibri"/>
                <w:b/>
                <w:bCs/>
                <w:i/>
                <w:lang w:eastAsia="es-ES"/>
              </w:rPr>
              <w:t>Pospago</w:t>
            </w:r>
            <w:proofErr w:type="spellEnd"/>
          </w:p>
          <w:p w:rsidR="001B16AC" w:rsidRPr="001B16AC" w:rsidRDefault="001B16AC" w:rsidP="001B16AC">
            <w:pPr>
              <w:jc w:val="both"/>
              <w:rPr>
                <w:rFonts w:ascii="Calibri" w:hAnsi="Calibri" w:cs="Calibri"/>
                <w:bCs/>
                <w:lang w:eastAsia="es-ES"/>
              </w:rPr>
            </w:pPr>
          </w:p>
          <w:p w:rsidR="001B16AC" w:rsidRPr="001B16AC" w:rsidRDefault="001B16AC" w:rsidP="001B16AC">
            <w:pPr>
              <w:ind w:left="639"/>
              <w:jc w:val="both"/>
              <w:rPr>
                <w:rFonts w:ascii="Calibri" w:hAnsi="Calibri" w:cs="Calibri"/>
                <w:bCs/>
                <w:lang w:eastAsia="es-ES"/>
              </w:rPr>
            </w:pPr>
            <w:r w:rsidRPr="001B16AC">
              <w:rPr>
                <w:rFonts w:ascii="Calibri" w:hAnsi="Calibri" w:cs="Calibri"/>
                <w:bCs/>
                <w:lang w:eastAsia="es-ES"/>
              </w:rPr>
              <w:t xml:space="preserve"> El vendedor presentará a YPFB una Proforma de manera mensual y/o cuando se le solicite para iniciar trámites aduaneros dentro del mes.</w:t>
            </w:r>
          </w:p>
          <w:p w:rsidR="001B16AC" w:rsidRPr="001B16AC" w:rsidRDefault="001B16AC" w:rsidP="001B16AC">
            <w:pPr>
              <w:autoSpaceDE w:val="0"/>
              <w:autoSpaceDN w:val="0"/>
              <w:adjustRightInd w:val="0"/>
              <w:ind w:left="708"/>
              <w:contextualSpacing/>
              <w:jc w:val="both"/>
              <w:rPr>
                <w:rFonts w:ascii="Calibri" w:hAnsi="Calibri" w:cs="Calibri"/>
                <w:b/>
                <w:bCs/>
                <w:i/>
                <w:lang w:eastAsia="es-ES"/>
              </w:rPr>
            </w:pPr>
          </w:p>
          <w:p w:rsidR="001B16AC" w:rsidRPr="001B16AC" w:rsidRDefault="001B16AC" w:rsidP="001B16AC">
            <w:pPr>
              <w:ind w:left="708"/>
              <w:contextualSpacing/>
              <w:jc w:val="both"/>
              <w:outlineLvl w:val="0"/>
              <w:rPr>
                <w:rFonts w:ascii="Calibri" w:hAnsi="Calibri" w:cs="Calibri"/>
                <w:bCs/>
                <w:lang w:eastAsia="es-ES"/>
              </w:rPr>
            </w:pPr>
            <w:r w:rsidRPr="001B16AC">
              <w:rPr>
                <w:rFonts w:ascii="Calibri" w:hAnsi="Calibri" w:cs="Calibri"/>
                <w:bCs/>
                <w:lang w:eastAsia="es-ES"/>
              </w:rPr>
              <w:t>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siguientes documentos:</w:t>
            </w:r>
          </w:p>
          <w:p w:rsidR="001B16AC" w:rsidRPr="001B16AC" w:rsidRDefault="001B16AC" w:rsidP="001B16AC">
            <w:pPr>
              <w:ind w:left="708"/>
              <w:contextualSpacing/>
              <w:jc w:val="both"/>
              <w:outlineLvl w:val="0"/>
              <w:rPr>
                <w:rFonts w:ascii="Calibri" w:hAnsi="Calibri" w:cs="Calibri"/>
                <w:lang w:eastAsia="es-ES"/>
              </w:rPr>
            </w:pPr>
          </w:p>
          <w:p w:rsidR="001B16AC" w:rsidRPr="001B16AC" w:rsidRDefault="001B16AC" w:rsidP="00A8302B">
            <w:pPr>
              <w:numPr>
                <w:ilvl w:val="0"/>
                <w:numId w:val="40"/>
              </w:numPr>
              <w:ind w:left="1428"/>
              <w:contextualSpacing/>
              <w:jc w:val="both"/>
              <w:outlineLvl w:val="0"/>
              <w:rPr>
                <w:rFonts w:ascii="Calibri" w:hAnsi="Calibri" w:cs="Calibri"/>
                <w:lang w:eastAsia="es-ES"/>
              </w:rPr>
            </w:pPr>
            <w:r w:rsidRPr="001B16AC">
              <w:rPr>
                <w:rFonts w:ascii="Calibri" w:hAnsi="Calibri" w:cs="Calibri"/>
                <w:lang w:eastAsia="es-ES"/>
              </w:rPr>
              <w:t xml:space="preserve">Factura(s) definitiva(s) del Proveedor con el valor FCA. </w:t>
            </w:r>
          </w:p>
          <w:p w:rsidR="001B16AC" w:rsidRPr="001B16AC" w:rsidRDefault="001B16AC" w:rsidP="00A8302B">
            <w:pPr>
              <w:numPr>
                <w:ilvl w:val="0"/>
                <w:numId w:val="40"/>
              </w:numPr>
              <w:ind w:left="1428"/>
              <w:jc w:val="both"/>
              <w:outlineLvl w:val="0"/>
              <w:rPr>
                <w:rFonts w:ascii="Calibri" w:hAnsi="Calibri" w:cs="Calibri"/>
                <w:lang w:eastAsia="es-ES"/>
              </w:rPr>
            </w:pPr>
            <w:r w:rsidRPr="001B16AC">
              <w:rPr>
                <w:rFonts w:ascii="Calibri" w:hAnsi="Calibri" w:cs="Calibri"/>
                <w:lang w:eastAsia="es-ES"/>
              </w:rPr>
              <w:t>Certificado de Origen del producto, cuando lo requiera YPFB.</w:t>
            </w:r>
          </w:p>
          <w:p w:rsidR="001B16AC" w:rsidRPr="001B16AC" w:rsidRDefault="001B16AC" w:rsidP="001B16AC">
            <w:pPr>
              <w:ind w:left="1068"/>
              <w:contextualSpacing/>
              <w:jc w:val="both"/>
              <w:outlineLvl w:val="0"/>
              <w:rPr>
                <w:rFonts w:ascii="Calibri" w:hAnsi="Calibri" w:cs="Calibri"/>
                <w:lang w:eastAsia="es-ES"/>
              </w:rPr>
            </w:pPr>
          </w:p>
          <w:p w:rsidR="001B16AC" w:rsidRPr="001B16AC" w:rsidRDefault="001B16AC" w:rsidP="001B16AC">
            <w:pPr>
              <w:ind w:left="708"/>
              <w:jc w:val="both"/>
              <w:rPr>
                <w:rFonts w:ascii="Calibri" w:hAnsi="Calibri" w:cs="Calibri"/>
                <w:bCs/>
                <w:lang w:eastAsia="es-ES"/>
              </w:rPr>
            </w:pPr>
            <w:r w:rsidRPr="001B16AC">
              <w:rPr>
                <w:rFonts w:ascii="Calibri" w:hAnsi="Calibri" w:cs="Calibri"/>
                <w:bCs/>
                <w:lang w:eastAsia="es-ES"/>
              </w:rPr>
              <w:t>Inmediatamente después de efectuado el envío de los documentos vía correo electrónico, el Proveedor deberá remitir vía Courier los documentos originales.</w:t>
            </w:r>
          </w:p>
          <w:p w:rsidR="001B16AC" w:rsidRPr="001B16AC" w:rsidRDefault="001B16AC" w:rsidP="001B16AC">
            <w:pPr>
              <w:ind w:left="1068"/>
              <w:contextualSpacing/>
              <w:jc w:val="both"/>
              <w:outlineLvl w:val="0"/>
              <w:rPr>
                <w:rFonts w:ascii="Calibri" w:hAnsi="Calibri" w:cs="Calibri"/>
                <w:lang w:eastAsia="es-ES"/>
              </w:rPr>
            </w:pPr>
          </w:p>
          <w:p w:rsidR="001B16AC" w:rsidRPr="001B16AC" w:rsidRDefault="001B16AC" w:rsidP="001B16AC">
            <w:pPr>
              <w:ind w:left="708"/>
              <w:jc w:val="both"/>
              <w:rPr>
                <w:rFonts w:ascii="Calibri" w:hAnsi="Calibri" w:cs="Calibri"/>
                <w:bCs/>
                <w:lang w:eastAsia="es-ES"/>
              </w:rPr>
            </w:pPr>
            <w:r w:rsidRPr="001B16AC">
              <w:rPr>
                <w:rFonts w:ascii="Calibri" w:hAnsi="Calibri" w:cs="Calibri"/>
                <w:bCs/>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1B16AC" w:rsidRPr="001B16AC" w:rsidRDefault="001B16AC" w:rsidP="001B16AC">
            <w:pPr>
              <w:ind w:left="708"/>
              <w:contextualSpacing/>
              <w:jc w:val="both"/>
              <w:outlineLvl w:val="0"/>
              <w:rPr>
                <w:rFonts w:ascii="Calibri" w:hAnsi="Calibri" w:cs="Calibri"/>
                <w:lang w:eastAsia="es-ES"/>
              </w:rPr>
            </w:pPr>
          </w:p>
          <w:p w:rsidR="001B16AC" w:rsidRPr="001B16AC" w:rsidRDefault="001B16AC" w:rsidP="001B16AC">
            <w:pPr>
              <w:autoSpaceDE w:val="0"/>
              <w:autoSpaceDN w:val="0"/>
              <w:adjustRightInd w:val="0"/>
              <w:ind w:left="708"/>
              <w:contextualSpacing/>
              <w:jc w:val="both"/>
              <w:rPr>
                <w:rFonts w:ascii="Calibri" w:hAnsi="Calibri" w:cs="Calibri"/>
                <w:b/>
                <w:bCs/>
                <w:i/>
                <w:lang w:eastAsia="es-ES"/>
              </w:rPr>
            </w:pPr>
            <w:r w:rsidRPr="001B16AC">
              <w:rPr>
                <w:rFonts w:ascii="Calibri" w:hAnsi="Calibri" w:cs="Calibri"/>
                <w:b/>
                <w:bCs/>
                <w:i/>
                <w:lang w:eastAsia="es-ES"/>
              </w:rPr>
              <w:t>Opción 2 – Prepago</w:t>
            </w:r>
          </w:p>
          <w:p w:rsidR="001B16AC" w:rsidRPr="001B16AC" w:rsidRDefault="001B16AC" w:rsidP="001B16AC">
            <w:pPr>
              <w:ind w:left="708"/>
              <w:jc w:val="both"/>
              <w:outlineLvl w:val="0"/>
              <w:rPr>
                <w:rFonts w:ascii="Calibri" w:hAnsi="Calibri" w:cs="Calibri"/>
                <w:bCs/>
                <w:lang w:eastAsia="es-ES"/>
              </w:rPr>
            </w:pPr>
            <w:r w:rsidRPr="001B16AC">
              <w:rPr>
                <w:rFonts w:ascii="Calibri" w:hAnsi="Calibri" w:cs="Calibri"/>
                <w:bCs/>
                <w:lang w:eastAsia="es-ES"/>
              </w:rPr>
              <w:t>YPFB hará un prepago contra el envío vía correo electrónico por parte del proveedor de:</w:t>
            </w:r>
          </w:p>
          <w:p w:rsidR="001B16AC" w:rsidRPr="001B16AC" w:rsidRDefault="001B16AC" w:rsidP="001B16AC">
            <w:pPr>
              <w:autoSpaceDE w:val="0"/>
              <w:autoSpaceDN w:val="0"/>
              <w:adjustRightInd w:val="0"/>
              <w:ind w:left="992"/>
              <w:jc w:val="both"/>
              <w:rPr>
                <w:rFonts w:ascii="Calibri" w:hAnsi="Calibri" w:cs="Calibri"/>
                <w:bCs/>
                <w:lang w:eastAsia="es-ES"/>
              </w:rPr>
            </w:pPr>
          </w:p>
          <w:p w:rsidR="001B16AC" w:rsidRPr="001B16AC" w:rsidRDefault="001B16AC" w:rsidP="00A8302B">
            <w:pPr>
              <w:numPr>
                <w:ilvl w:val="0"/>
                <w:numId w:val="51"/>
              </w:numPr>
              <w:autoSpaceDE w:val="0"/>
              <w:autoSpaceDN w:val="0"/>
              <w:adjustRightInd w:val="0"/>
              <w:ind w:left="1417" w:hanging="283"/>
              <w:jc w:val="both"/>
              <w:outlineLvl w:val="0"/>
              <w:rPr>
                <w:rFonts w:ascii="Calibri" w:hAnsi="Calibri" w:cs="Calibri"/>
                <w:lang w:eastAsia="es-ES"/>
              </w:rPr>
            </w:pPr>
            <w:r w:rsidRPr="001B16AC">
              <w:rPr>
                <w:rFonts w:ascii="Calibri" w:hAnsi="Calibri" w:cs="Calibri"/>
                <w:lang w:eastAsia="es-ES"/>
              </w:rPr>
              <w:t>Factura Proforma, que deberá considerar la última cotización valida ENAP a la fecha de emisión de la misma.</w:t>
            </w:r>
          </w:p>
          <w:p w:rsidR="001B16AC" w:rsidRPr="001B16AC" w:rsidRDefault="001B16AC" w:rsidP="00A8302B">
            <w:pPr>
              <w:numPr>
                <w:ilvl w:val="0"/>
                <w:numId w:val="51"/>
              </w:numPr>
              <w:autoSpaceDE w:val="0"/>
              <w:autoSpaceDN w:val="0"/>
              <w:adjustRightInd w:val="0"/>
              <w:ind w:left="1417" w:hanging="283"/>
              <w:jc w:val="both"/>
              <w:outlineLvl w:val="0"/>
              <w:rPr>
                <w:rFonts w:ascii="Calibri" w:hAnsi="Calibri" w:cs="Calibri"/>
                <w:lang w:eastAsia="es-ES"/>
              </w:rPr>
            </w:pPr>
            <w:r w:rsidRPr="001B16AC">
              <w:rPr>
                <w:rFonts w:ascii="Calibri" w:hAnsi="Calibri" w:cs="Calibri"/>
                <w:lang w:eastAsia="es-ES"/>
              </w:rPr>
              <w:t>Garantía de Prepago equivalente por lo menos al 100% del valor de la factura proforma a pre pagar, que debe ser presentada antes que YPFB realice el prepago.</w:t>
            </w:r>
          </w:p>
          <w:p w:rsidR="001B16AC" w:rsidRPr="001B16AC" w:rsidRDefault="001B16AC" w:rsidP="001B16AC">
            <w:pPr>
              <w:autoSpaceDE w:val="0"/>
              <w:autoSpaceDN w:val="0"/>
              <w:adjustRightInd w:val="0"/>
              <w:ind w:left="1417"/>
              <w:jc w:val="both"/>
              <w:outlineLvl w:val="0"/>
              <w:rPr>
                <w:rFonts w:ascii="Calibri" w:hAnsi="Calibri" w:cs="Calibri"/>
                <w:lang w:eastAsia="es-ES"/>
              </w:rPr>
            </w:pPr>
          </w:p>
          <w:p w:rsidR="001B16AC" w:rsidRPr="001B16AC" w:rsidRDefault="001B16AC" w:rsidP="001B16AC">
            <w:pPr>
              <w:ind w:left="708"/>
              <w:jc w:val="both"/>
              <w:outlineLvl w:val="0"/>
              <w:rPr>
                <w:rFonts w:ascii="Calibri" w:hAnsi="Calibri" w:cs="Calibri"/>
                <w:bCs/>
                <w:lang w:eastAsia="es-ES"/>
              </w:rPr>
            </w:pPr>
            <w:r w:rsidRPr="001B16AC">
              <w:rPr>
                <w:rFonts w:ascii="Calibri" w:hAnsi="Calibri" w:cs="Calibri"/>
                <w:bCs/>
                <w:lang w:eastAsia="es-ES"/>
              </w:rPr>
              <w:t>Dentro de los 10 días posteriores a la entrega las partes procederán a hacer un cálculo de la factura del cargamento. Inmediatamente finalizado el cálculo, el Proveedor enviará mediante Courier los siguientes documentos originales:</w:t>
            </w:r>
          </w:p>
          <w:p w:rsidR="001B16AC" w:rsidRPr="001B16AC" w:rsidRDefault="001B16AC" w:rsidP="001B16AC">
            <w:pPr>
              <w:ind w:left="708"/>
              <w:jc w:val="both"/>
              <w:outlineLvl w:val="0"/>
              <w:rPr>
                <w:rFonts w:ascii="Calibri" w:eastAsia="Calibri" w:hAnsi="Calibri" w:cs="Calibri"/>
                <w:lang w:eastAsia="es-ES"/>
              </w:rPr>
            </w:pPr>
          </w:p>
          <w:p w:rsidR="001B16AC" w:rsidRPr="001B16AC" w:rsidRDefault="001B16AC" w:rsidP="00A8302B">
            <w:pPr>
              <w:numPr>
                <w:ilvl w:val="0"/>
                <w:numId w:val="40"/>
              </w:numPr>
              <w:ind w:left="1428"/>
              <w:contextualSpacing/>
              <w:jc w:val="both"/>
              <w:outlineLvl w:val="0"/>
              <w:rPr>
                <w:rFonts w:ascii="Calibri" w:hAnsi="Calibri" w:cs="Calibri"/>
                <w:lang w:eastAsia="es-ES"/>
              </w:rPr>
            </w:pPr>
            <w:r w:rsidRPr="001B16AC">
              <w:rPr>
                <w:rFonts w:ascii="Calibri" w:hAnsi="Calibri" w:cs="Calibri"/>
                <w:lang w:eastAsia="es-ES"/>
              </w:rPr>
              <w:t>Factura(s) definitiva(s) del Proveedor con el valor FCA.</w:t>
            </w:r>
          </w:p>
          <w:p w:rsidR="001B16AC" w:rsidRPr="001B16AC" w:rsidRDefault="001B16AC" w:rsidP="00A8302B">
            <w:pPr>
              <w:numPr>
                <w:ilvl w:val="0"/>
                <w:numId w:val="40"/>
              </w:numPr>
              <w:ind w:left="1428"/>
              <w:jc w:val="both"/>
              <w:outlineLvl w:val="0"/>
              <w:rPr>
                <w:rFonts w:ascii="Calibri" w:hAnsi="Calibri" w:cs="Calibri"/>
                <w:lang w:eastAsia="es-ES"/>
              </w:rPr>
            </w:pPr>
            <w:r w:rsidRPr="001B16AC">
              <w:rPr>
                <w:rFonts w:ascii="Calibri" w:hAnsi="Calibri" w:cs="Calibri"/>
                <w:lang w:eastAsia="es-ES"/>
              </w:rPr>
              <w:t>Certificado de Origen del producto, cuando lo requiera YPFB.</w:t>
            </w:r>
          </w:p>
          <w:p w:rsidR="001B16AC" w:rsidRPr="001B16AC" w:rsidRDefault="001B16AC" w:rsidP="001B16AC">
            <w:pPr>
              <w:ind w:left="708"/>
              <w:jc w:val="both"/>
              <w:outlineLvl w:val="0"/>
              <w:rPr>
                <w:rFonts w:ascii="Calibri" w:hAnsi="Calibri" w:cs="Calibri"/>
                <w:lang w:eastAsia="es-ES"/>
              </w:rPr>
            </w:pPr>
          </w:p>
          <w:p w:rsidR="001B16AC" w:rsidRPr="001B16AC" w:rsidRDefault="001B16AC" w:rsidP="001B16AC">
            <w:pPr>
              <w:ind w:left="708"/>
              <w:jc w:val="both"/>
              <w:rPr>
                <w:rFonts w:ascii="Calibri" w:hAnsi="Calibri" w:cs="Calibri"/>
                <w:bCs/>
                <w:lang w:eastAsia="es-ES"/>
              </w:rPr>
            </w:pPr>
            <w:r w:rsidRPr="001B16AC">
              <w:rPr>
                <w:rFonts w:ascii="Calibri" w:hAnsi="Calibri" w:cs="Calibri"/>
                <w:bCs/>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w:t>
            </w:r>
          </w:p>
          <w:p w:rsidR="001B16AC" w:rsidRPr="001B16AC" w:rsidRDefault="001B16AC" w:rsidP="001B16AC">
            <w:pPr>
              <w:ind w:left="708"/>
              <w:jc w:val="both"/>
              <w:outlineLvl w:val="0"/>
              <w:rPr>
                <w:rFonts w:ascii="Calibri" w:hAnsi="Calibri" w:cs="Calibri"/>
                <w:lang w:eastAsia="es-ES"/>
              </w:rPr>
            </w:pPr>
          </w:p>
          <w:p w:rsidR="001B16AC" w:rsidRPr="001B16AC" w:rsidRDefault="001B16AC" w:rsidP="001B16AC">
            <w:pPr>
              <w:contextualSpacing/>
              <w:jc w:val="both"/>
              <w:rPr>
                <w:rFonts w:ascii="Calibri" w:hAnsi="Calibri" w:cs="Calibri"/>
                <w:lang w:eastAsia="es-ES"/>
              </w:rPr>
            </w:pPr>
            <w:r w:rsidRPr="001B16AC">
              <w:rPr>
                <w:rFonts w:ascii="Calibri" w:hAnsi="Calibri" w:cs="Calibri"/>
                <w:lang w:eastAsia="es-ES"/>
              </w:rPr>
              <w:t>Entiéndase por:</w:t>
            </w:r>
          </w:p>
          <w:p w:rsidR="001B16AC" w:rsidRPr="001B16AC" w:rsidRDefault="001B16AC" w:rsidP="001B16AC">
            <w:pPr>
              <w:contextualSpacing/>
              <w:jc w:val="both"/>
              <w:rPr>
                <w:rFonts w:ascii="Calibri" w:hAnsi="Calibri" w:cs="Calibri"/>
                <w:lang w:eastAsia="es-ES"/>
              </w:rPr>
            </w:pPr>
          </w:p>
          <w:p w:rsidR="001B16AC" w:rsidRPr="001B16AC" w:rsidRDefault="001B16AC" w:rsidP="00A8302B">
            <w:pPr>
              <w:numPr>
                <w:ilvl w:val="0"/>
                <w:numId w:val="50"/>
              </w:numPr>
              <w:contextualSpacing/>
              <w:jc w:val="both"/>
              <w:rPr>
                <w:rFonts w:ascii="Calibri" w:hAnsi="Calibri" w:cs="Calibri"/>
                <w:lang w:eastAsia="es-ES"/>
              </w:rPr>
            </w:pPr>
            <w:proofErr w:type="spellStart"/>
            <w:r w:rsidRPr="001B16AC">
              <w:rPr>
                <w:rFonts w:ascii="Calibri" w:hAnsi="Calibri" w:cs="Calibri"/>
                <w:b/>
                <w:lang w:eastAsia="es-ES"/>
              </w:rPr>
              <w:t>Pospago</w:t>
            </w:r>
            <w:proofErr w:type="spellEnd"/>
            <w:r w:rsidRPr="001B16AC">
              <w:rPr>
                <w:rFonts w:ascii="Calibri" w:hAnsi="Calibri" w:cs="Calibri"/>
                <w:b/>
                <w:lang w:eastAsia="es-ES"/>
              </w:rPr>
              <w:t>:</w:t>
            </w:r>
            <w:r w:rsidRPr="001B16AC">
              <w:rPr>
                <w:rFonts w:ascii="Calibri" w:hAnsi="Calibri" w:cs="Calibri"/>
                <w:lang w:eastAsia="es-ES"/>
              </w:rPr>
              <w:t xml:space="preserve"> El pago se efectuará, después de haberse realizado la entrega del producto, en el plazo de 20 días hábiles después de recibida la documentación correspondiente.</w:t>
            </w:r>
          </w:p>
          <w:p w:rsidR="001B16AC" w:rsidRPr="001B16AC" w:rsidRDefault="001B16AC" w:rsidP="00A8302B">
            <w:pPr>
              <w:numPr>
                <w:ilvl w:val="0"/>
                <w:numId w:val="50"/>
              </w:numPr>
              <w:jc w:val="both"/>
              <w:rPr>
                <w:rFonts w:ascii="Calibri" w:hAnsi="Calibri" w:cs="Calibri"/>
                <w:lang w:eastAsia="es-ES"/>
              </w:rPr>
            </w:pPr>
            <w:r w:rsidRPr="001B16AC">
              <w:rPr>
                <w:rFonts w:ascii="Calibri" w:hAnsi="Calibri" w:cs="Calibri"/>
                <w:b/>
                <w:lang w:eastAsia="es-ES"/>
              </w:rPr>
              <w:t>Prepago:</w:t>
            </w:r>
            <w:r w:rsidRPr="001B16AC">
              <w:rPr>
                <w:rFonts w:ascii="Calibri" w:hAnsi="Calibri" w:cs="Calibri"/>
                <w:lang w:eastAsia="es-ES"/>
              </w:rPr>
              <w:t xml:space="preserve"> El pago se efectuará, antes de la entrega del producto, para este fin el proveedor se obliga a enviar conjuntamente, la factura proforma y la Garantía de Pago con anticipación. </w:t>
            </w:r>
          </w:p>
          <w:p w:rsidR="001B16AC" w:rsidRPr="001B16AC" w:rsidRDefault="001B16AC" w:rsidP="001B16AC">
            <w:pPr>
              <w:contextualSpacing/>
              <w:jc w:val="both"/>
              <w:rPr>
                <w:rFonts w:ascii="Calibri" w:hAnsi="Calibri" w:cs="Calibri"/>
                <w:bCs/>
                <w:lang w:eastAsia="es-ES"/>
              </w:rPr>
            </w:pPr>
          </w:p>
          <w:p w:rsidR="001B16AC" w:rsidRPr="001B16AC" w:rsidRDefault="001B16AC" w:rsidP="001B16AC">
            <w:pPr>
              <w:contextualSpacing/>
              <w:jc w:val="both"/>
              <w:rPr>
                <w:rFonts w:ascii="Arial Narrow" w:hAnsi="Arial Narrow" w:cs="Arial"/>
                <w:b/>
                <w:lang w:val="es-BO" w:eastAsia="es-ES"/>
              </w:rPr>
            </w:pPr>
            <w:r w:rsidRPr="001B16AC">
              <w:rPr>
                <w:rFonts w:ascii="Calibri" w:hAnsi="Calibri" w:cs="Arial"/>
                <w:b/>
                <w:i/>
                <w:lang w:val="es-BO" w:eastAsia="es-ES"/>
              </w:rPr>
              <w:t>“Las comisiones generadas por las operaciones bancarias, serán asumidas por el proveedor</w:t>
            </w:r>
            <w:r w:rsidRPr="001B16AC">
              <w:rPr>
                <w:rFonts w:ascii="Calibri" w:hAnsi="Calibri" w:cs="Arial"/>
                <w:b/>
                <w:lang w:val="es-BO" w:eastAsia="es-ES"/>
              </w:rPr>
              <w:t>"</w:t>
            </w:r>
          </w:p>
        </w:tc>
      </w:tr>
    </w:tbl>
    <w:p w:rsidR="001B16AC" w:rsidRPr="001B16AC" w:rsidRDefault="001B16AC" w:rsidP="001B16AC">
      <w:pPr>
        <w:contextualSpacing/>
        <w:jc w:val="center"/>
        <w:rPr>
          <w:rFonts w:ascii="Calibri" w:hAnsi="Calibri" w:cs="Calibri"/>
          <w:b/>
          <w:bCs/>
          <w:lang w:eastAsia="es-BO"/>
        </w:rPr>
      </w:pPr>
    </w:p>
    <w:p w:rsidR="001B16AC" w:rsidRPr="001B16AC" w:rsidRDefault="001B16AC" w:rsidP="001B16AC">
      <w:pPr>
        <w:contextualSpacing/>
        <w:jc w:val="center"/>
        <w:rPr>
          <w:rFonts w:ascii="Calibri" w:hAnsi="Calibri" w:cs="Calibri"/>
          <w:b/>
          <w:bCs/>
          <w:lang w:eastAsia="es-BO"/>
        </w:rPr>
      </w:pPr>
    </w:p>
    <w:p w:rsidR="001B16AC" w:rsidRPr="001B16AC" w:rsidRDefault="001B16AC" w:rsidP="00A8302B">
      <w:pPr>
        <w:numPr>
          <w:ilvl w:val="0"/>
          <w:numId w:val="39"/>
        </w:numPr>
        <w:ind w:left="567" w:hanging="567"/>
        <w:contextualSpacing/>
        <w:jc w:val="both"/>
        <w:rPr>
          <w:rFonts w:ascii="Calibri" w:hAnsi="Calibri" w:cs="Calibri"/>
          <w:b/>
          <w:bCs/>
          <w:lang w:eastAsia="es-BO"/>
        </w:rPr>
      </w:pPr>
      <w:r w:rsidRPr="001B16AC">
        <w:rPr>
          <w:rFonts w:ascii="Calibri" w:hAnsi="Calibri" w:cs="Calibri"/>
          <w:b/>
          <w:bCs/>
          <w:lang w:eastAsia="es-BO"/>
        </w:rPr>
        <w:t>CONDICIONES REQUERIDAS PARA EL SUMINISTRO DEL BIEN (de cumplimiento obligatorio por el proponente)</w:t>
      </w:r>
    </w:p>
    <w:p w:rsidR="001B16AC" w:rsidRPr="001B16AC" w:rsidRDefault="001B16AC" w:rsidP="001B16AC">
      <w:pPr>
        <w:ind w:left="708"/>
        <w:jc w:val="both"/>
        <w:rPr>
          <w:rFonts w:ascii="Calibri" w:hAnsi="Calibri"/>
          <w:lang w:eastAsia="es-ES"/>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1B16AC" w:rsidRPr="001B16AC" w:rsidTr="00931CC3">
        <w:trPr>
          <w:trHeight w:val="53"/>
          <w:jc w:val="center"/>
        </w:trPr>
        <w:tc>
          <w:tcPr>
            <w:tcW w:w="9484" w:type="dxa"/>
            <w:shd w:val="clear" w:color="auto" w:fill="C6D9F1"/>
          </w:tcPr>
          <w:p w:rsidR="001B16AC" w:rsidRPr="001B16AC" w:rsidRDefault="001B16AC" w:rsidP="001B16AC">
            <w:pPr>
              <w:autoSpaceDE w:val="0"/>
              <w:autoSpaceDN w:val="0"/>
              <w:adjustRightInd w:val="0"/>
              <w:contextualSpacing/>
              <w:jc w:val="both"/>
              <w:rPr>
                <w:rFonts w:ascii="Calibri" w:hAnsi="Calibri" w:cs="Calibri"/>
                <w:b/>
                <w:bCs/>
                <w:lang w:eastAsia="es-ES"/>
              </w:rPr>
            </w:pPr>
            <w:r w:rsidRPr="001B16AC">
              <w:rPr>
                <w:rFonts w:ascii="Calibri" w:hAnsi="Calibri" w:cs="Calibri"/>
                <w:b/>
                <w:bCs/>
                <w:lang w:eastAsia="es-ES"/>
              </w:rPr>
              <w:t>CONCILIACIÓN : (En caso de prepago)</w:t>
            </w:r>
          </w:p>
        </w:tc>
      </w:tr>
      <w:tr w:rsidR="001B16AC" w:rsidRPr="001B16AC" w:rsidTr="00931CC3">
        <w:trPr>
          <w:trHeight w:val="53"/>
          <w:jc w:val="center"/>
        </w:trPr>
        <w:tc>
          <w:tcPr>
            <w:tcW w:w="9484" w:type="dxa"/>
            <w:shd w:val="clear" w:color="auto" w:fill="auto"/>
          </w:tcPr>
          <w:p w:rsidR="001B16AC" w:rsidRPr="001B16AC" w:rsidRDefault="001B16AC" w:rsidP="001B16AC">
            <w:pPr>
              <w:jc w:val="both"/>
              <w:outlineLvl w:val="0"/>
              <w:rPr>
                <w:rFonts w:ascii="Calibri" w:hAnsi="Calibri" w:cs="Calibri"/>
                <w:highlight w:val="yellow"/>
                <w:lang w:eastAsia="es-ES"/>
              </w:rPr>
            </w:pPr>
            <w:r w:rsidRPr="001B16AC">
              <w:rPr>
                <w:rFonts w:ascii="Calibri" w:hAnsi="Calibri" w:cs="Calibri"/>
                <w:lang w:eastAsia="es-ES"/>
              </w:rPr>
              <w:t>Si existe un saldo a favor de YPFB entre el Prepago y las Facturas definitivas, este saldo se lo considerara para futuras entregas, si las hubiere y en caso de ser el último embarque, el proveedor deberá realizar el depósito de este monto a favor de YPFB a la cuenta que YPFB designe o se empleará como saldo para otro contrato de Suministro de Diésel Oíl bajo las mismas características y con el mismo proveedor en caso de ser adjudicado de manera continua. Si existiera un saldo a favor del proveedor, YPFB lo pagará en los 30 (treinta) días siguientes a finalizar la entrega del cargamento siempre y cuando se presenten todos los documentos de respaldo.</w:t>
            </w:r>
          </w:p>
        </w:tc>
      </w:tr>
      <w:tr w:rsidR="001B16AC" w:rsidRPr="001B16AC" w:rsidTr="00931CC3">
        <w:trPr>
          <w:trHeight w:val="53"/>
          <w:jc w:val="center"/>
        </w:trPr>
        <w:tc>
          <w:tcPr>
            <w:tcW w:w="9484" w:type="dxa"/>
            <w:shd w:val="clear" w:color="auto" w:fill="C6D9F1"/>
            <w:vAlign w:val="center"/>
          </w:tcPr>
          <w:p w:rsidR="001B16AC" w:rsidRPr="001B16AC" w:rsidRDefault="001B16AC" w:rsidP="001B16AC">
            <w:pPr>
              <w:contextualSpacing/>
              <w:rPr>
                <w:rFonts w:ascii="Calibri" w:hAnsi="Calibri" w:cs="Calibri"/>
                <w:b/>
                <w:lang w:eastAsia="es-ES"/>
              </w:rPr>
            </w:pPr>
            <w:r w:rsidRPr="001B16AC">
              <w:rPr>
                <w:rFonts w:ascii="Calibri" w:hAnsi="Calibri" w:cs="Calibri"/>
                <w:b/>
                <w:lang w:val="es-BO" w:eastAsia="es-ES"/>
              </w:rPr>
              <w:t xml:space="preserve">PLAZO </w:t>
            </w:r>
          </w:p>
        </w:tc>
      </w:tr>
      <w:tr w:rsidR="001B16AC" w:rsidRPr="001B16AC" w:rsidTr="00931CC3">
        <w:trPr>
          <w:trHeight w:val="370"/>
          <w:jc w:val="center"/>
        </w:trPr>
        <w:tc>
          <w:tcPr>
            <w:tcW w:w="9484" w:type="dxa"/>
            <w:vAlign w:val="center"/>
          </w:tcPr>
          <w:p w:rsidR="001B16AC" w:rsidRPr="001B16AC" w:rsidRDefault="001B16AC" w:rsidP="001B16AC">
            <w:pPr>
              <w:jc w:val="both"/>
              <w:rPr>
                <w:rFonts w:ascii="Calibri" w:hAnsi="Calibri" w:cs="Calibri"/>
                <w:bCs/>
                <w:highlight w:val="yellow"/>
                <w:lang w:eastAsia="es-ES"/>
              </w:rPr>
            </w:pPr>
            <w:r w:rsidRPr="001B16AC">
              <w:rPr>
                <w:rFonts w:ascii="Calibri" w:hAnsi="Calibri" w:cs="Calibri"/>
                <w:bCs/>
                <w:lang w:eastAsia="es-ES"/>
              </w:rPr>
              <w:t>Desde la suscripción de contrato hasta el 31 de diciembre de 2018.</w:t>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B16AC" w:rsidRPr="001B16AC" w:rsidRDefault="001B16AC" w:rsidP="001B16AC">
            <w:pPr>
              <w:contextualSpacing/>
              <w:rPr>
                <w:rFonts w:ascii="Calibri" w:hAnsi="Calibri" w:cs="Calibri"/>
                <w:bCs/>
                <w:lang w:eastAsia="es-ES"/>
              </w:rPr>
            </w:pPr>
            <w:r w:rsidRPr="001B16AC">
              <w:rPr>
                <w:rFonts w:ascii="Calibri" w:hAnsi="Calibri" w:cs="Calibri"/>
                <w:b/>
                <w:lang w:val="es-BO" w:eastAsia="es-ES"/>
              </w:rPr>
              <w:t>PRODUCTO</w:t>
            </w:r>
          </w:p>
        </w:tc>
      </w:tr>
      <w:tr w:rsidR="001B16AC" w:rsidRPr="001B16AC" w:rsidTr="00931CC3">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1B16AC" w:rsidRPr="001B16AC" w:rsidRDefault="001B16AC" w:rsidP="001B16AC">
            <w:pPr>
              <w:jc w:val="both"/>
              <w:rPr>
                <w:rFonts w:ascii="Calibri" w:hAnsi="Calibri" w:cs="Calibri"/>
                <w:bCs/>
                <w:lang w:eastAsia="es-ES"/>
              </w:rPr>
            </w:pPr>
            <w:r w:rsidRPr="001B16AC">
              <w:rPr>
                <w:rFonts w:ascii="Calibri" w:hAnsi="Calibri" w:cs="Calibri"/>
                <w:bCs/>
                <w:lang w:eastAsia="es-ES"/>
              </w:rPr>
              <w:t>Diésel Oíl</w:t>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B16AC" w:rsidRPr="001B16AC" w:rsidRDefault="001B16AC" w:rsidP="001B16AC">
            <w:pPr>
              <w:jc w:val="both"/>
              <w:rPr>
                <w:rFonts w:ascii="Calibri" w:hAnsi="Calibri" w:cs="Calibri"/>
                <w:b/>
                <w:bCs/>
                <w:lang w:eastAsia="es-ES"/>
              </w:rPr>
            </w:pPr>
            <w:r w:rsidRPr="001B16AC">
              <w:rPr>
                <w:rFonts w:ascii="Calibri" w:hAnsi="Calibri" w:cs="Calibri"/>
                <w:b/>
                <w:bCs/>
                <w:lang w:eastAsia="es-ES"/>
              </w:rPr>
              <w:t>VOLUMEN CONTRACTUAL</w:t>
            </w:r>
          </w:p>
        </w:tc>
      </w:tr>
      <w:tr w:rsidR="001B16AC" w:rsidRPr="001B16AC" w:rsidTr="00931CC3">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1B16AC" w:rsidRPr="001B16AC" w:rsidRDefault="001B16AC" w:rsidP="001B16AC">
            <w:pPr>
              <w:autoSpaceDE w:val="0"/>
              <w:autoSpaceDN w:val="0"/>
              <w:adjustRightInd w:val="0"/>
              <w:jc w:val="both"/>
              <w:rPr>
                <w:rFonts w:ascii="Calibri" w:hAnsi="Calibri" w:cs="Calibri"/>
                <w:lang w:eastAsia="es-ES"/>
              </w:rPr>
            </w:pPr>
            <w:r w:rsidRPr="001B16AC">
              <w:rPr>
                <w:rFonts w:ascii="Calibri" w:hAnsi="Calibri" w:cs="Calibri"/>
                <w:bCs/>
                <w:lang w:eastAsia="es-ES"/>
              </w:rPr>
              <w:t>El volumen requerido de Diésel Oíl es hasta 10.000 m3</w:t>
            </w:r>
            <w:r w:rsidRPr="001B16AC">
              <w:rPr>
                <w:rFonts w:ascii="Calibri" w:hAnsi="Calibri" w:cs="Calibri"/>
                <w:lang w:eastAsia="es-ES"/>
              </w:rPr>
              <w:t>, que abarca la totalidad del Contrato.</w:t>
            </w:r>
          </w:p>
          <w:p w:rsidR="001B16AC" w:rsidRPr="001B16AC" w:rsidRDefault="001B16AC" w:rsidP="001B16AC">
            <w:pPr>
              <w:autoSpaceDE w:val="0"/>
              <w:autoSpaceDN w:val="0"/>
              <w:adjustRightInd w:val="0"/>
              <w:jc w:val="both"/>
              <w:rPr>
                <w:rFonts w:ascii="Calibri" w:hAnsi="Calibri" w:cs="Calibri"/>
                <w:bCs/>
                <w:highlight w:val="yellow"/>
                <w:lang w:eastAsia="es-ES"/>
              </w:rPr>
            </w:pPr>
            <w:r w:rsidRPr="001B16AC">
              <w:rPr>
                <w:rFonts w:ascii="Calibri" w:hAnsi="Calibri" w:cs="Calibri"/>
                <w:bCs/>
                <w:lang w:eastAsia="es-ES"/>
              </w:rPr>
              <w:t>En caso de requerirse volumen adicional se podrán suscribir contratos modificatorios.</w:t>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B16AC" w:rsidRPr="001B16AC" w:rsidRDefault="001B16AC" w:rsidP="001B16AC">
            <w:pPr>
              <w:jc w:val="both"/>
              <w:rPr>
                <w:rFonts w:ascii="Calibri" w:hAnsi="Calibri" w:cs="Calibri"/>
                <w:b/>
                <w:bCs/>
                <w:lang w:eastAsia="es-ES"/>
              </w:rPr>
            </w:pPr>
            <w:r w:rsidRPr="001B16AC">
              <w:rPr>
                <w:rFonts w:ascii="Calibri" w:hAnsi="Calibri" w:cs="Calibri"/>
                <w:b/>
                <w:bCs/>
                <w:lang w:eastAsia="es-ES"/>
              </w:rPr>
              <w:t>CALIDAD</w:t>
            </w:r>
          </w:p>
        </w:tc>
      </w:tr>
      <w:tr w:rsidR="001B16AC" w:rsidRPr="001B16AC" w:rsidTr="00931CC3">
        <w:trPr>
          <w:trHeight w:val="4593"/>
          <w:jc w:val="center"/>
        </w:trPr>
        <w:tc>
          <w:tcPr>
            <w:tcW w:w="9484" w:type="dxa"/>
            <w:tcBorders>
              <w:top w:val="single" w:sz="4" w:space="0" w:color="auto"/>
              <w:left w:val="single" w:sz="4" w:space="0" w:color="auto"/>
              <w:bottom w:val="single" w:sz="4" w:space="0" w:color="auto"/>
              <w:right w:val="single" w:sz="4" w:space="0" w:color="auto"/>
            </w:tcBorders>
            <w:vAlign w:val="center"/>
          </w:tcPr>
          <w:p w:rsidR="001B16AC" w:rsidRPr="001B16AC" w:rsidRDefault="001B16AC" w:rsidP="001B16AC">
            <w:pPr>
              <w:autoSpaceDE w:val="0"/>
              <w:autoSpaceDN w:val="0"/>
              <w:adjustRightInd w:val="0"/>
              <w:jc w:val="center"/>
              <w:rPr>
                <w:rFonts w:ascii="Calibri" w:hAnsi="Calibri" w:cs="Calibri"/>
                <w:lang w:eastAsia="es-ES"/>
              </w:rPr>
            </w:pPr>
            <w:r w:rsidRPr="001B16AC">
              <w:rPr>
                <w:rFonts w:ascii="Calibri" w:hAnsi="Calibri" w:cs="Calibri"/>
                <w:noProof/>
                <w:lang w:val="es-BO" w:eastAsia="es-BO"/>
              </w:rPr>
              <w:drawing>
                <wp:inline distT="0" distB="0" distL="0" distR="0">
                  <wp:extent cx="5284470" cy="26600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4470" cy="2660015"/>
                          </a:xfrm>
                          <a:prstGeom prst="rect">
                            <a:avLst/>
                          </a:prstGeom>
                          <a:noFill/>
                          <a:ln>
                            <a:noFill/>
                          </a:ln>
                        </pic:spPr>
                      </pic:pic>
                    </a:graphicData>
                  </a:graphic>
                </wp:inline>
              </w:drawing>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B16AC" w:rsidRPr="001B16AC" w:rsidRDefault="001B16AC" w:rsidP="001B16AC">
            <w:pPr>
              <w:jc w:val="both"/>
              <w:rPr>
                <w:rFonts w:ascii="Calibri" w:hAnsi="Calibri" w:cs="Calibri"/>
                <w:b/>
                <w:bCs/>
                <w:lang w:eastAsia="es-ES"/>
              </w:rPr>
            </w:pPr>
            <w:r w:rsidRPr="001B16AC">
              <w:rPr>
                <w:rFonts w:ascii="Calibri" w:hAnsi="Calibri" w:cs="Calibri"/>
                <w:b/>
                <w:bCs/>
                <w:lang w:eastAsia="es-ES"/>
              </w:rPr>
              <w:t>CONDICIÓN DE ENTREGA (</w:t>
            </w:r>
            <w:proofErr w:type="spellStart"/>
            <w:r w:rsidRPr="001B16AC">
              <w:rPr>
                <w:rFonts w:ascii="Calibri" w:hAnsi="Calibri" w:cs="Calibri"/>
                <w:b/>
                <w:bCs/>
                <w:lang w:eastAsia="es-ES"/>
              </w:rPr>
              <w:t>Incoterms</w:t>
            </w:r>
            <w:proofErr w:type="spellEnd"/>
            <w:r w:rsidRPr="001B16AC">
              <w:rPr>
                <w:rFonts w:ascii="Calibri" w:hAnsi="Calibri" w:cs="Calibri"/>
                <w:b/>
                <w:bCs/>
                <w:lang w:eastAsia="es-ES"/>
              </w:rPr>
              <w:t xml:space="preserve"> 2010)</w:t>
            </w:r>
          </w:p>
        </w:tc>
      </w:tr>
      <w:tr w:rsidR="001B16AC" w:rsidRPr="001B16AC" w:rsidTr="00931CC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1B16AC" w:rsidRPr="001B16AC" w:rsidRDefault="001B16AC" w:rsidP="001B16AC">
            <w:pPr>
              <w:autoSpaceDE w:val="0"/>
              <w:autoSpaceDN w:val="0"/>
              <w:adjustRightInd w:val="0"/>
              <w:jc w:val="both"/>
              <w:rPr>
                <w:rFonts w:ascii="Calibri" w:hAnsi="Calibri" w:cs="Calibri"/>
                <w:lang w:eastAsia="es-ES"/>
              </w:rPr>
            </w:pPr>
            <w:r w:rsidRPr="001B16AC">
              <w:rPr>
                <w:rFonts w:ascii="Calibri" w:hAnsi="Calibri" w:cs="Calibri"/>
                <w:lang w:eastAsia="es-ES"/>
              </w:rPr>
              <w:t>FCA Plantas de almacenaje en Arica y/o Iquique, Chile (</w:t>
            </w:r>
            <w:proofErr w:type="spellStart"/>
            <w:r w:rsidRPr="001B16AC">
              <w:rPr>
                <w:rFonts w:ascii="Calibri" w:hAnsi="Calibri" w:cs="Calibri"/>
                <w:lang w:eastAsia="es-ES"/>
              </w:rPr>
              <w:t>Incoterms</w:t>
            </w:r>
            <w:proofErr w:type="spellEnd"/>
            <w:r w:rsidRPr="001B16AC">
              <w:rPr>
                <w:rFonts w:ascii="Calibri" w:hAnsi="Calibri" w:cs="Calibri"/>
                <w:lang w:eastAsia="es-ES"/>
              </w:rPr>
              <w:t xml:space="preserve"> 2010)</w:t>
            </w:r>
          </w:p>
          <w:p w:rsidR="001B16AC" w:rsidRPr="001B16AC" w:rsidRDefault="001B16AC" w:rsidP="001B16AC">
            <w:pPr>
              <w:autoSpaceDE w:val="0"/>
              <w:autoSpaceDN w:val="0"/>
              <w:adjustRightInd w:val="0"/>
              <w:jc w:val="both"/>
              <w:rPr>
                <w:rFonts w:ascii="Calibri" w:hAnsi="Calibri" w:cs="Calibri"/>
                <w:lang w:eastAsia="es-ES"/>
              </w:rPr>
            </w:pPr>
          </w:p>
          <w:p w:rsidR="001B16AC" w:rsidRPr="001B16AC" w:rsidRDefault="001B16AC" w:rsidP="001B16AC">
            <w:pPr>
              <w:autoSpaceDE w:val="0"/>
              <w:autoSpaceDN w:val="0"/>
              <w:adjustRightInd w:val="0"/>
              <w:jc w:val="both"/>
              <w:rPr>
                <w:rFonts w:ascii="Calibri" w:hAnsi="Calibri" w:cs="Calibri"/>
                <w:lang w:eastAsia="es-ES"/>
              </w:rPr>
            </w:pPr>
            <w:r w:rsidRPr="001B16AC">
              <w:rPr>
                <w:rFonts w:ascii="Calibri" w:hAnsi="Calibri" w:cs="Calibri"/>
                <w:lang w:eastAsia="es-ES"/>
              </w:rPr>
              <w:t>El lugar de entrega deberá ser coordinado previamente a la carga, entre las partes.</w:t>
            </w:r>
          </w:p>
          <w:p w:rsidR="001B16AC" w:rsidRPr="001B16AC" w:rsidRDefault="001B16AC" w:rsidP="001B16AC">
            <w:pPr>
              <w:jc w:val="both"/>
              <w:rPr>
                <w:rFonts w:ascii="Calibri" w:hAnsi="Calibri" w:cs="Calibri"/>
                <w:lang w:eastAsia="es-ES"/>
              </w:rPr>
            </w:pPr>
          </w:p>
          <w:p w:rsidR="001B16AC" w:rsidRPr="001B16AC" w:rsidRDefault="001B16AC" w:rsidP="001B16AC">
            <w:pPr>
              <w:jc w:val="both"/>
              <w:rPr>
                <w:rFonts w:ascii="Calibri" w:hAnsi="Calibri" w:cs="Calibri"/>
                <w:lang w:eastAsia="es-ES"/>
              </w:rPr>
            </w:pPr>
            <w:r w:rsidRPr="001B16AC">
              <w:rPr>
                <w:rFonts w:ascii="Calibri" w:hAnsi="Calibri" w:cs="Calibri"/>
                <w:lang w:eastAsia="es-ES"/>
              </w:rPr>
              <w:t>Nota: es imprescindible que el proveedor cuente con Tanque (s) de almacenamiento en planta dado que el producto debe ser entregado en cisternas. Momento en el que se transfiere la propiedad y responsabilidad será en la brida de la Cisterna.</w:t>
            </w:r>
          </w:p>
          <w:p w:rsidR="001B16AC" w:rsidRPr="001B16AC" w:rsidRDefault="001B16AC" w:rsidP="001B16AC">
            <w:pPr>
              <w:jc w:val="both"/>
              <w:rPr>
                <w:rFonts w:ascii="Calibri" w:hAnsi="Calibri" w:cs="Calibri"/>
                <w:lang w:eastAsia="es-ES"/>
              </w:rPr>
            </w:pPr>
          </w:p>
          <w:p w:rsidR="001B16AC" w:rsidRPr="001B16AC" w:rsidRDefault="001B16AC" w:rsidP="001B16AC">
            <w:pPr>
              <w:ind w:left="426" w:hanging="426"/>
              <w:contextualSpacing/>
              <w:jc w:val="both"/>
              <w:rPr>
                <w:rFonts w:ascii="Calibri" w:hAnsi="Calibri" w:cs="Calibri"/>
                <w:b/>
                <w:lang w:eastAsia="es-ES"/>
              </w:rPr>
            </w:pPr>
            <w:r w:rsidRPr="001B16AC">
              <w:rPr>
                <w:rFonts w:ascii="Calibri" w:hAnsi="Calibri" w:cs="Calibri"/>
                <w:b/>
                <w:lang w:eastAsia="es-ES"/>
              </w:rPr>
              <w:t>El proponente deberá presentar su oferta para la condición de entrega.</w:t>
            </w:r>
          </w:p>
          <w:p w:rsidR="001B16AC" w:rsidRPr="001B16AC" w:rsidRDefault="001B16AC" w:rsidP="001B16AC">
            <w:pPr>
              <w:jc w:val="both"/>
              <w:rPr>
                <w:rFonts w:ascii="Calibri" w:hAnsi="Calibri" w:cs="Calibri"/>
                <w:lang w:eastAsia="es-ES"/>
              </w:rPr>
            </w:pPr>
            <w:r w:rsidRPr="001B16AC">
              <w:rPr>
                <w:rFonts w:ascii="Calibri" w:hAnsi="Calibri"/>
                <w:b/>
                <w:bCs/>
                <w:lang w:eastAsia="es-ES"/>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B16AC" w:rsidRPr="001B16AC" w:rsidRDefault="001B16AC" w:rsidP="001B16AC">
            <w:pPr>
              <w:autoSpaceDE w:val="0"/>
              <w:autoSpaceDN w:val="0"/>
              <w:adjustRightInd w:val="0"/>
              <w:jc w:val="both"/>
              <w:rPr>
                <w:rFonts w:ascii="Calibri" w:hAnsi="Calibri" w:cs="Calibri"/>
                <w:b/>
                <w:lang w:eastAsia="es-ES"/>
              </w:rPr>
            </w:pPr>
            <w:r w:rsidRPr="001B16AC">
              <w:rPr>
                <w:rFonts w:ascii="Calibri" w:hAnsi="Calibri" w:cs="Calibri"/>
                <w:b/>
                <w:lang w:eastAsia="es-ES"/>
              </w:rPr>
              <w:lastRenderedPageBreak/>
              <w:t>PRESENTACIÓN DE CERTIFICADOS DE CALIDAD</w:t>
            </w:r>
          </w:p>
        </w:tc>
      </w:tr>
      <w:tr w:rsidR="001B16AC" w:rsidRPr="001B16AC" w:rsidTr="00931CC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1B16AC" w:rsidRPr="001B16AC" w:rsidRDefault="001B16AC" w:rsidP="001B16AC">
            <w:pPr>
              <w:rPr>
                <w:rFonts w:ascii="Calibri" w:hAnsi="Calibri" w:cs="Calibri"/>
                <w:bCs/>
                <w:lang w:eastAsia="es-ES"/>
              </w:rPr>
            </w:pPr>
            <w:r w:rsidRPr="001B16AC">
              <w:rPr>
                <w:rFonts w:ascii="Calibri" w:hAnsi="Calibri" w:cs="Calibri"/>
                <w:bCs/>
                <w:lang w:eastAsia="es-ES"/>
              </w:rPr>
              <w:t xml:space="preserve">El proponente en caso de ser contratado, deberá remitir los siguientes documentos: </w:t>
            </w:r>
          </w:p>
          <w:p w:rsidR="001B16AC" w:rsidRPr="001B16AC" w:rsidRDefault="001B16AC" w:rsidP="001B16AC">
            <w:pPr>
              <w:rPr>
                <w:rFonts w:ascii="Calibri" w:hAnsi="Calibri" w:cs="Calibri"/>
                <w:bCs/>
                <w:lang w:eastAsia="es-ES"/>
              </w:rPr>
            </w:pPr>
          </w:p>
          <w:p w:rsidR="001B16AC" w:rsidRPr="001B16AC" w:rsidRDefault="001B16AC" w:rsidP="00A8302B">
            <w:pPr>
              <w:numPr>
                <w:ilvl w:val="0"/>
                <w:numId w:val="41"/>
              </w:numPr>
              <w:rPr>
                <w:rFonts w:ascii="Calibri" w:hAnsi="Calibri" w:cs="Calibri"/>
                <w:bCs/>
                <w:lang w:eastAsia="es-ES"/>
              </w:rPr>
            </w:pPr>
            <w:r w:rsidRPr="001B16AC">
              <w:rPr>
                <w:rFonts w:ascii="Calibri" w:hAnsi="Calibri" w:cs="Calibri"/>
                <w:bCs/>
                <w:lang w:eastAsia="es-ES"/>
              </w:rPr>
              <w:t>Por única vez, cuando YPFB lo requiera:</w:t>
            </w:r>
          </w:p>
          <w:p w:rsidR="001B16AC" w:rsidRPr="001B16AC" w:rsidRDefault="001B16AC" w:rsidP="00A8302B">
            <w:pPr>
              <w:numPr>
                <w:ilvl w:val="0"/>
                <w:numId w:val="49"/>
              </w:numPr>
              <w:jc w:val="both"/>
              <w:rPr>
                <w:rFonts w:ascii="Calibri" w:hAnsi="Calibri" w:cs="Calibri"/>
                <w:bCs/>
                <w:lang w:eastAsia="es-ES"/>
              </w:rPr>
            </w:pPr>
            <w:r w:rsidRPr="001B16AC">
              <w:rPr>
                <w:rFonts w:ascii="Calibri" w:hAnsi="Calibri" w:cs="Calibri"/>
                <w:bCs/>
                <w:lang w:eastAsia="es-ES"/>
              </w:rPr>
              <w:t>Un certificado de calidad original emitido por el inspector independiente.</w:t>
            </w:r>
          </w:p>
          <w:p w:rsidR="001B16AC" w:rsidRPr="001B16AC" w:rsidRDefault="001B16AC" w:rsidP="00A8302B">
            <w:pPr>
              <w:numPr>
                <w:ilvl w:val="0"/>
                <w:numId w:val="49"/>
              </w:numPr>
              <w:rPr>
                <w:rFonts w:ascii="Calibri" w:hAnsi="Calibri" w:cs="Calibri"/>
                <w:bCs/>
                <w:lang w:eastAsia="es-ES"/>
              </w:rPr>
            </w:pPr>
            <w:r w:rsidRPr="001B16AC">
              <w:rPr>
                <w:rFonts w:ascii="Calibri" w:hAnsi="Calibri" w:cs="Calibri"/>
                <w:bCs/>
                <w:lang w:eastAsia="es-ES"/>
              </w:rPr>
              <w:t>Un certificado de calidad original emitido por el proveedor (a costo del proveedor).</w:t>
            </w:r>
          </w:p>
          <w:p w:rsidR="001B16AC" w:rsidRPr="001B16AC" w:rsidRDefault="001B16AC" w:rsidP="001B16AC">
            <w:pPr>
              <w:rPr>
                <w:rFonts w:ascii="Calibri" w:hAnsi="Calibri" w:cs="Calibri"/>
                <w:bCs/>
                <w:lang w:eastAsia="es-ES"/>
              </w:rPr>
            </w:pPr>
            <w:r w:rsidRPr="001B16AC">
              <w:rPr>
                <w:rFonts w:ascii="Calibri" w:hAnsi="Calibri" w:cs="Calibri"/>
                <w:bCs/>
                <w:lang w:eastAsia="es-ES"/>
              </w:rPr>
              <w:t xml:space="preserve">         Ambos análisis deberán ser tomados de la misma muestra.</w:t>
            </w:r>
          </w:p>
          <w:p w:rsidR="001B16AC" w:rsidRPr="001B16AC" w:rsidRDefault="001B16AC" w:rsidP="001B16AC">
            <w:pPr>
              <w:autoSpaceDE w:val="0"/>
              <w:autoSpaceDN w:val="0"/>
              <w:adjustRightInd w:val="0"/>
              <w:ind w:left="405"/>
              <w:jc w:val="both"/>
              <w:rPr>
                <w:rFonts w:ascii="Calibri" w:hAnsi="Calibri" w:cs="Calibri"/>
                <w:bCs/>
                <w:lang w:eastAsia="es-ES"/>
              </w:rPr>
            </w:pPr>
          </w:p>
          <w:p w:rsidR="001B16AC" w:rsidRPr="001B16AC" w:rsidRDefault="001B16AC" w:rsidP="00A8302B">
            <w:pPr>
              <w:numPr>
                <w:ilvl w:val="0"/>
                <w:numId w:val="41"/>
              </w:numPr>
              <w:autoSpaceDE w:val="0"/>
              <w:autoSpaceDN w:val="0"/>
              <w:adjustRightInd w:val="0"/>
              <w:jc w:val="both"/>
              <w:rPr>
                <w:rFonts w:ascii="Calibri" w:hAnsi="Calibri" w:cs="Calibri"/>
                <w:bCs/>
                <w:lang w:eastAsia="es-ES"/>
              </w:rPr>
            </w:pPr>
            <w:r w:rsidRPr="001B16AC">
              <w:rPr>
                <w:rFonts w:ascii="Calibri" w:hAnsi="Calibri" w:cs="Calibri"/>
                <w:bCs/>
                <w:lang w:eastAsia="es-ES"/>
              </w:rPr>
              <w:t>Cada mes</w:t>
            </w:r>
          </w:p>
          <w:p w:rsidR="001B16AC" w:rsidRPr="001B16AC" w:rsidRDefault="001B16AC" w:rsidP="00A8302B">
            <w:pPr>
              <w:numPr>
                <w:ilvl w:val="0"/>
                <w:numId w:val="49"/>
              </w:numPr>
              <w:autoSpaceDE w:val="0"/>
              <w:autoSpaceDN w:val="0"/>
              <w:adjustRightInd w:val="0"/>
              <w:jc w:val="both"/>
              <w:rPr>
                <w:rFonts w:ascii="Calibri" w:hAnsi="Calibri" w:cs="Calibri"/>
                <w:bCs/>
                <w:lang w:eastAsia="es-ES"/>
              </w:rPr>
            </w:pPr>
            <w:r w:rsidRPr="001B16AC">
              <w:rPr>
                <w:rFonts w:ascii="Calibri" w:hAnsi="Calibri" w:cs="Calibri"/>
                <w:bCs/>
                <w:lang w:eastAsia="es-ES"/>
              </w:rPr>
              <w:t>Un certificado de calidad emitido por el Proveedor o inspector independiente</w:t>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DETERMINACIÓN DE CANTIDAD</w:t>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1B16AC" w:rsidRPr="001B16AC" w:rsidRDefault="001B16AC" w:rsidP="001B16AC">
            <w:pPr>
              <w:jc w:val="both"/>
              <w:rPr>
                <w:rFonts w:ascii="Calibri" w:hAnsi="Calibri" w:cs="Calibri"/>
                <w:b/>
                <w:bCs/>
                <w:lang w:eastAsia="es-ES"/>
              </w:rPr>
            </w:pPr>
            <w:r w:rsidRPr="001B16AC">
              <w:rPr>
                <w:rFonts w:ascii="Calibri" w:hAnsi="Calibri"/>
                <w:lang w:eastAsia="es-ES"/>
              </w:rPr>
              <w:t>Para entregas FCA realizadas por camiones, la cantidad será la determinada por el inspector independiente de acuerdo al medidor de volumen a 15.56 ° C (60 ° F</w:t>
            </w:r>
            <w:proofErr w:type="gramStart"/>
            <w:r w:rsidRPr="001B16AC">
              <w:rPr>
                <w:rFonts w:ascii="Calibri" w:hAnsi="Calibri"/>
                <w:lang w:eastAsia="es-ES"/>
              </w:rPr>
              <w:t>) .</w:t>
            </w:r>
            <w:proofErr w:type="gramEnd"/>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NOMINACION</w:t>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vAlign w:val="center"/>
          </w:tcPr>
          <w:p w:rsidR="001B16AC" w:rsidRPr="001B16AC" w:rsidRDefault="001B16AC" w:rsidP="001B16AC">
            <w:pPr>
              <w:autoSpaceDE w:val="0"/>
              <w:autoSpaceDN w:val="0"/>
              <w:adjustRightInd w:val="0"/>
              <w:jc w:val="both"/>
              <w:rPr>
                <w:rFonts w:ascii="Calibri" w:hAnsi="Calibri" w:cs="Calibri"/>
                <w:bCs/>
                <w:lang w:eastAsia="es-ES"/>
              </w:rPr>
            </w:pPr>
            <w:r w:rsidRPr="001B16AC">
              <w:rPr>
                <w:rFonts w:ascii="Calibri" w:hAnsi="Calibri" w:cs="Calibri"/>
                <w:bCs/>
                <w:lang w:eastAsia="es-ES"/>
              </w:rPr>
              <w:t>La nominación de volúmenes se comunicará vía correo electrónico con el vendedor para prever su disposición y programación de cargas. Asimismo, el vendedor debe anunciar con anticipación el reabastecimiento de tanques tierra a fin de coordinar los periodos sin carga.</w:t>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 xml:space="preserve">PENALIDADES </w:t>
            </w:r>
          </w:p>
        </w:tc>
      </w:tr>
      <w:tr w:rsidR="001B16AC" w:rsidRPr="001B16AC" w:rsidTr="00931CC3">
        <w:trPr>
          <w:trHeight w:val="752"/>
          <w:jc w:val="center"/>
        </w:trPr>
        <w:tc>
          <w:tcPr>
            <w:tcW w:w="9484" w:type="dxa"/>
            <w:tcBorders>
              <w:top w:val="single" w:sz="4" w:space="0" w:color="auto"/>
              <w:left w:val="single" w:sz="4" w:space="0" w:color="auto"/>
              <w:bottom w:val="single" w:sz="4" w:space="0" w:color="auto"/>
              <w:right w:val="single" w:sz="4" w:space="0" w:color="auto"/>
            </w:tcBorders>
          </w:tcPr>
          <w:p w:rsidR="001B16AC" w:rsidRPr="001B16AC" w:rsidRDefault="001B16AC" w:rsidP="00A8302B">
            <w:pPr>
              <w:numPr>
                <w:ilvl w:val="0"/>
                <w:numId w:val="42"/>
              </w:numPr>
              <w:autoSpaceDE w:val="0"/>
              <w:autoSpaceDN w:val="0"/>
              <w:adjustRightInd w:val="0"/>
              <w:ind w:left="425" w:hanging="425"/>
              <w:jc w:val="both"/>
              <w:rPr>
                <w:rFonts w:ascii="Calibri" w:hAnsi="Calibri" w:cs="Calibri"/>
                <w:bCs/>
                <w:lang w:eastAsia="es-ES"/>
              </w:rPr>
            </w:pPr>
            <w:r w:rsidRPr="001B16AC">
              <w:rPr>
                <w:rFonts w:ascii="Calibri" w:hAnsi="Calibri" w:cs="Calibri"/>
                <w:bCs/>
                <w:lang w:eastAsia="es-ES"/>
              </w:rPr>
              <w:t>En caso que la entrega del volumen del embarque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1B16AC" w:rsidRPr="001B16AC" w:rsidRDefault="001B16AC" w:rsidP="001B16AC">
            <w:pPr>
              <w:jc w:val="both"/>
              <w:rPr>
                <w:rFonts w:ascii="Calibri" w:hAnsi="Calibri" w:cs="Calibri"/>
                <w:lang w:eastAsia="es-ES"/>
              </w:rPr>
            </w:pPr>
          </w:p>
          <w:p w:rsidR="001B16AC" w:rsidRPr="001B16AC" w:rsidRDefault="001B16AC" w:rsidP="00A8302B">
            <w:pPr>
              <w:numPr>
                <w:ilvl w:val="0"/>
                <w:numId w:val="42"/>
              </w:numPr>
              <w:autoSpaceDE w:val="0"/>
              <w:autoSpaceDN w:val="0"/>
              <w:adjustRightInd w:val="0"/>
              <w:ind w:left="425" w:hanging="425"/>
              <w:jc w:val="both"/>
              <w:rPr>
                <w:rFonts w:ascii="Calibri" w:hAnsi="Calibri" w:cs="Calibri"/>
                <w:lang w:eastAsia="es-ES"/>
              </w:rPr>
            </w:pPr>
            <w:r w:rsidRPr="001B16AC">
              <w:rPr>
                <w:rFonts w:ascii="Calibri" w:hAnsi="Calibri" w:cs="Calibri"/>
                <w:bCs/>
                <w:lang w:eastAsia="es-ES"/>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w:t>
            </w:r>
          </w:p>
          <w:p w:rsidR="001B16AC" w:rsidRPr="001B16AC" w:rsidRDefault="001B16AC" w:rsidP="001B16AC">
            <w:pPr>
              <w:ind w:left="708"/>
              <w:rPr>
                <w:rFonts w:ascii="Calibri" w:hAnsi="Calibri" w:cs="Calibri"/>
                <w:lang w:eastAsia="es-ES"/>
              </w:rPr>
            </w:pPr>
          </w:p>
          <w:p w:rsidR="001B16AC" w:rsidRPr="001B16AC" w:rsidRDefault="001B16AC" w:rsidP="00A8302B">
            <w:pPr>
              <w:numPr>
                <w:ilvl w:val="0"/>
                <w:numId w:val="42"/>
              </w:numPr>
              <w:autoSpaceDE w:val="0"/>
              <w:autoSpaceDN w:val="0"/>
              <w:adjustRightInd w:val="0"/>
              <w:ind w:left="425" w:hanging="425"/>
              <w:jc w:val="both"/>
              <w:rPr>
                <w:rFonts w:ascii="Calibri" w:hAnsi="Calibri" w:cs="Calibri"/>
                <w:lang w:eastAsia="es-ES"/>
              </w:rPr>
            </w:pPr>
            <w:r w:rsidRPr="001B16AC">
              <w:rPr>
                <w:rFonts w:ascii="Calibri" w:hAnsi="Calibri" w:cs="Calibri"/>
                <w:bCs/>
                <w:lang w:eastAsia="es-E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INSPECCIÓN DE CANTIDAD Y CALIDAD</w:t>
            </w:r>
          </w:p>
        </w:tc>
      </w:tr>
      <w:tr w:rsidR="001B16AC" w:rsidRPr="001B16AC" w:rsidTr="00931CC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1B16AC" w:rsidRPr="001B16AC" w:rsidRDefault="001B16AC" w:rsidP="001B16AC">
            <w:pPr>
              <w:autoSpaceDE w:val="0"/>
              <w:autoSpaceDN w:val="0"/>
              <w:adjustRightInd w:val="0"/>
              <w:jc w:val="both"/>
              <w:rPr>
                <w:rFonts w:ascii="Calibri" w:hAnsi="Calibri" w:cs="Calibri"/>
                <w:lang w:eastAsia="es-ES"/>
              </w:rPr>
            </w:pPr>
            <w:r w:rsidRPr="001B16AC">
              <w:rPr>
                <w:rFonts w:ascii="Calibri" w:hAnsi="Calibri" w:cs="Calibri"/>
                <w:lang w:eastAsia="es-ES"/>
              </w:rPr>
              <w:t xml:space="preserve">YPFB a su costo, podrá contratar una firma inspectora especializada independiente afiliada a la IFIA (International </w:t>
            </w:r>
            <w:proofErr w:type="spellStart"/>
            <w:r w:rsidRPr="001B16AC">
              <w:rPr>
                <w:rFonts w:ascii="Calibri" w:hAnsi="Calibri" w:cs="Calibri"/>
                <w:lang w:eastAsia="es-ES"/>
              </w:rPr>
              <w:t>Federation</w:t>
            </w:r>
            <w:proofErr w:type="spellEnd"/>
            <w:r w:rsidRPr="001B16AC">
              <w:rPr>
                <w:rFonts w:ascii="Calibri" w:hAnsi="Calibri" w:cs="Calibri"/>
                <w:lang w:eastAsia="es-ES"/>
              </w:rPr>
              <w:t xml:space="preserve"> of </w:t>
            </w:r>
            <w:proofErr w:type="spellStart"/>
            <w:r w:rsidRPr="001B16AC">
              <w:rPr>
                <w:rFonts w:ascii="Calibri" w:hAnsi="Calibri" w:cs="Calibri"/>
                <w:lang w:eastAsia="es-ES"/>
              </w:rPr>
              <w:t>Inspection</w:t>
            </w:r>
            <w:proofErr w:type="spellEnd"/>
            <w:r w:rsidRPr="001B16AC">
              <w:rPr>
                <w:rFonts w:ascii="Calibri" w:hAnsi="Calibri" w:cs="Calibri"/>
                <w:lang w:eastAsia="es-ES"/>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1B16AC" w:rsidRPr="001B16AC" w:rsidRDefault="001B16AC" w:rsidP="001B16AC">
            <w:pPr>
              <w:jc w:val="both"/>
              <w:rPr>
                <w:rFonts w:ascii="Calibri" w:hAnsi="Calibri" w:cs="Calibri"/>
                <w:lang w:eastAsia="es-ES"/>
              </w:rPr>
            </w:pPr>
            <w:r w:rsidRPr="001B16AC">
              <w:rPr>
                <w:rFonts w:ascii="Calibri" w:hAnsi="Calibri" w:cs="Calibri"/>
                <w:lang w:eastAsia="es-ES"/>
              </w:rPr>
              <w:t>Los reportes de la firma inspectora serán considerados para temas de facturación.</w:t>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LEY APLICABLE</w:t>
            </w:r>
          </w:p>
        </w:tc>
      </w:tr>
      <w:tr w:rsidR="001B16AC" w:rsidRPr="001B16AC" w:rsidTr="00931CC3">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1B16AC" w:rsidRPr="001B16AC" w:rsidRDefault="001B16AC" w:rsidP="001B16AC">
            <w:pPr>
              <w:rPr>
                <w:rFonts w:ascii="Calibri" w:hAnsi="Calibri" w:cs="Calibri"/>
                <w:bCs/>
                <w:lang w:eastAsia="es-ES"/>
              </w:rPr>
            </w:pPr>
            <w:r w:rsidRPr="001B16AC">
              <w:rPr>
                <w:rFonts w:ascii="Calibri" w:hAnsi="Calibri" w:cs="Calibri"/>
                <w:bCs/>
                <w:lang w:eastAsia="es-ES"/>
              </w:rPr>
              <w:t xml:space="preserve">El contrato se interpretará y se regirá de acuerdo a las leyes del Estado Plurinacional de Bolivia. </w:t>
            </w:r>
          </w:p>
        </w:tc>
      </w:tr>
      <w:tr w:rsidR="001B16AC" w:rsidRPr="001B16AC" w:rsidTr="00931CC3">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SOLUCIÓN DE CONTROVERSIAS</w:t>
            </w:r>
          </w:p>
        </w:tc>
      </w:tr>
      <w:tr w:rsidR="001B16AC" w:rsidRPr="001B16AC" w:rsidTr="00931CC3">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1B16AC" w:rsidRPr="001B16AC" w:rsidRDefault="001B16AC" w:rsidP="001B16AC">
            <w:pPr>
              <w:rPr>
                <w:rFonts w:ascii="Calibri" w:hAnsi="Calibri" w:cs="Calibri"/>
                <w:bCs/>
                <w:lang w:eastAsia="es-ES"/>
              </w:rPr>
            </w:pPr>
            <w:r w:rsidRPr="001B16AC">
              <w:rPr>
                <w:rFonts w:ascii="Calibri" w:hAnsi="Calibri" w:cs="Calibri"/>
                <w:bCs/>
                <w:lang w:eastAsia="es-ES"/>
              </w:rPr>
              <w:t xml:space="preserve">La Solución de Controversias será redactada a momento de la suscripción del Contrato en el marco de lo establecido en el Artículo 366 de la Constitución Política del Estado Plurinacional de Bolivia. </w:t>
            </w:r>
          </w:p>
        </w:tc>
      </w:tr>
      <w:tr w:rsidR="001B16AC" w:rsidRPr="001B16AC" w:rsidTr="00931CC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COMITE DE RECEPCIÓN</w:t>
            </w:r>
          </w:p>
        </w:tc>
      </w:tr>
      <w:tr w:rsidR="001B16AC" w:rsidRPr="001B16AC" w:rsidTr="00931CC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1B16AC" w:rsidRPr="001B16AC" w:rsidRDefault="001B16AC" w:rsidP="001B16AC">
            <w:pPr>
              <w:tabs>
                <w:tab w:val="center" w:pos="4252"/>
                <w:tab w:val="right" w:pos="8504"/>
              </w:tabs>
              <w:jc w:val="both"/>
              <w:rPr>
                <w:rFonts w:ascii="Calibri" w:hAnsi="Calibri"/>
                <w:lang w:val="es-MX" w:eastAsia="es-ES"/>
              </w:rPr>
            </w:pPr>
            <w:r w:rsidRPr="001B16AC">
              <w:rPr>
                <w:rFonts w:ascii="Calibri" w:hAnsi="Calibri"/>
                <w:lang w:val="es-MX" w:eastAsia="es-ES"/>
              </w:rPr>
              <w:t xml:space="preserve">Elaborar y firmar el Acta de Recepción / conformidad de los bienes </w:t>
            </w:r>
            <w:proofErr w:type="spellStart"/>
            <w:r w:rsidRPr="001B16AC">
              <w:rPr>
                <w:rFonts w:ascii="Calibri" w:hAnsi="Calibri"/>
                <w:lang w:val="es-MX" w:eastAsia="es-ES"/>
              </w:rPr>
              <w:t>recepcionados</w:t>
            </w:r>
            <w:proofErr w:type="spellEnd"/>
            <w:r w:rsidRPr="001B16AC">
              <w:rPr>
                <w:rFonts w:ascii="Calibri" w:hAnsi="Calibri"/>
                <w:lang w:val="es-MX" w:eastAsia="es-ES"/>
              </w:rPr>
              <w:t>, en base a la información emitida por Planta y el Inspector independiente.</w:t>
            </w:r>
          </w:p>
        </w:tc>
      </w:tr>
      <w:tr w:rsidR="001B16AC" w:rsidRPr="001B16AC" w:rsidTr="00931CC3">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1B16AC" w:rsidRPr="001B16AC" w:rsidRDefault="001B16AC" w:rsidP="001B16AC">
            <w:pPr>
              <w:rPr>
                <w:rFonts w:ascii="Calibri" w:hAnsi="Calibri" w:cs="Calibri"/>
                <w:bCs/>
                <w:lang w:eastAsia="es-ES"/>
              </w:rPr>
            </w:pPr>
            <w:r w:rsidRPr="001B16AC">
              <w:rPr>
                <w:rFonts w:ascii="Calibri" w:hAnsi="Calibri" w:cs="Calibri"/>
                <w:b/>
                <w:bCs/>
                <w:lang w:eastAsia="es-ES"/>
              </w:rPr>
              <w:t>VALIDACIONES</w:t>
            </w:r>
          </w:p>
        </w:tc>
      </w:tr>
      <w:tr w:rsidR="001B16AC" w:rsidRPr="001B16AC" w:rsidTr="00931CC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1B16AC" w:rsidRPr="001B16AC" w:rsidRDefault="001B16AC" w:rsidP="001B16AC">
            <w:pPr>
              <w:ind w:left="-38"/>
              <w:rPr>
                <w:rFonts w:ascii="Calibri" w:hAnsi="Calibri" w:cs="Calibri"/>
                <w:b/>
                <w:bCs/>
                <w:lang w:eastAsia="es-ES"/>
              </w:rPr>
            </w:pPr>
            <w:r w:rsidRPr="001B16AC">
              <w:rPr>
                <w:rFonts w:ascii="Calibri" w:hAnsi="Calibri" w:cs="Calibri"/>
                <w:b/>
                <w:lang w:eastAsia="es-ES"/>
              </w:rPr>
              <w:t>ANEXO 1: GARANTÍAS FINANCIERAS</w:t>
            </w:r>
          </w:p>
        </w:tc>
      </w:tr>
      <w:tr w:rsidR="001B16AC" w:rsidRPr="001B16AC" w:rsidTr="00931CC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1B16AC" w:rsidRPr="001B16AC" w:rsidRDefault="001B16AC" w:rsidP="001B16AC">
            <w:pPr>
              <w:contextualSpacing/>
              <w:rPr>
                <w:rFonts w:ascii="Calibri" w:hAnsi="Calibri" w:cs="Calibri"/>
                <w:b/>
                <w:lang w:eastAsia="es-ES"/>
              </w:rPr>
            </w:pPr>
            <w:r w:rsidRPr="001B16AC">
              <w:rPr>
                <w:rFonts w:ascii="Calibri" w:hAnsi="Calibri" w:cs="Calibri"/>
                <w:b/>
                <w:lang w:eastAsia="es-ES"/>
              </w:rPr>
              <w:t>ANEXO 2: FACTURACIÓN Y TRIBUTOS</w:t>
            </w:r>
          </w:p>
        </w:tc>
      </w:tr>
      <w:tr w:rsidR="001B16AC" w:rsidRPr="001B16AC" w:rsidTr="00931CC3">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1B16AC" w:rsidRPr="001B16AC" w:rsidRDefault="001B16AC" w:rsidP="001B16AC">
            <w:pPr>
              <w:contextualSpacing/>
              <w:rPr>
                <w:rFonts w:ascii="Calibri" w:hAnsi="Calibri" w:cs="Calibri"/>
                <w:b/>
                <w:lang w:eastAsia="es-ES"/>
              </w:rPr>
            </w:pPr>
            <w:r w:rsidRPr="001B16AC">
              <w:rPr>
                <w:rFonts w:ascii="Calibri" w:hAnsi="Calibri" w:cs="Calibri"/>
                <w:b/>
                <w:lang w:eastAsia="es-ES"/>
              </w:rPr>
              <w:t>ANEXO 3: GESTIÓN ADUANERA DE IMPORTACIÓN</w:t>
            </w:r>
          </w:p>
        </w:tc>
      </w:tr>
    </w:tbl>
    <w:p w:rsidR="001B16AC" w:rsidRPr="001B16AC" w:rsidRDefault="001B16AC" w:rsidP="001B16AC">
      <w:pPr>
        <w:jc w:val="both"/>
        <w:rPr>
          <w:rFonts w:ascii="Calibri" w:hAnsi="Calibri" w:cs="Calibri"/>
          <w:b/>
          <w:bCs/>
          <w:sz w:val="18"/>
          <w:lang w:val="es-BO" w:eastAsia="es-BO"/>
        </w:rPr>
      </w:pP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1B16AC" w:rsidRPr="001B16AC" w:rsidTr="00664963">
        <w:trPr>
          <w:trHeight w:val="232"/>
          <w:jc w:val="center"/>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B16AC" w:rsidRPr="001B16AC" w:rsidRDefault="001B16AC" w:rsidP="001B16AC">
            <w:pPr>
              <w:jc w:val="center"/>
              <w:rPr>
                <w:rFonts w:ascii="Calibri" w:hAnsi="Calibri" w:cs="Calibri"/>
                <w:b/>
                <w:lang w:eastAsia="es-ES"/>
              </w:rPr>
            </w:pPr>
            <w:r w:rsidRPr="001B16AC">
              <w:rPr>
                <w:rFonts w:ascii="Calibri" w:hAnsi="Calibri" w:cs="Calibri"/>
                <w:b/>
                <w:lang w:eastAsia="es-ES"/>
              </w:rPr>
              <w:t xml:space="preserve">ANEXO 1: GARANTÍAS FINANCIERAS </w:t>
            </w:r>
          </w:p>
        </w:tc>
      </w:tr>
      <w:tr w:rsidR="001B16AC" w:rsidRPr="001B16AC" w:rsidTr="00664963">
        <w:trPr>
          <w:trHeight w:val="232"/>
          <w:jc w:val="center"/>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1B16AC" w:rsidRPr="001B16AC" w:rsidRDefault="001B16AC" w:rsidP="001B16AC">
            <w:pPr>
              <w:jc w:val="both"/>
              <w:rPr>
                <w:rFonts w:ascii="Calibri" w:hAnsi="Calibri" w:cs="Calibri"/>
                <w:bCs/>
                <w:lang w:eastAsia="es-ES"/>
              </w:rPr>
            </w:pPr>
            <w:r w:rsidRPr="001B16AC">
              <w:rPr>
                <w:rFonts w:ascii="Calibri" w:hAnsi="Calibri" w:cs="Calibri"/>
                <w:bCs/>
                <w:lang w:eastAsia="es-E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1B16AC" w:rsidRPr="001B16AC" w:rsidRDefault="001B16AC" w:rsidP="001B16AC">
            <w:pPr>
              <w:jc w:val="both"/>
              <w:rPr>
                <w:rFonts w:ascii="Calibri" w:hAnsi="Calibri" w:cs="Calibri"/>
                <w:bCs/>
                <w:lang w:eastAsia="es-ES"/>
              </w:rPr>
            </w:pPr>
          </w:p>
          <w:p w:rsidR="001B16AC" w:rsidRPr="001B16AC" w:rsidRDefault="001B16AC" w:rsidP="001B16AC">
            <w:pPr>
              <w:jc w:val="both"/>
              <w:rPr>
                <w:rFonts w:ascii="Calibri" w:hAnsi="Calibri" w:cs="Calibri"/>
                <w:bCs/>
                <w:lang w:eastAsia="es-ES"/>
              </w:rPr>
            </w:pPr>
            <w:r w:rsidRPr="001B16AC">
              <w:rPr>
                <w:rFonts w:ascii="Calibri" w:hAnsi="Calibri" w:cs="Calibri"/>
                <w:bCs/>
                <w:lang w:eastAsia="es-ES"/>
              </w:rPr>
              <w:t xml:space="preserve">Adicionalmente, para las opciones de Boleta de Garantía Contra Garantizada y/o Garantía a Primer Requerimiento </w:t>
            </w:r>
            <w:proofErr w:type="spellStart"/>
            <w:r w:rsidRPr="001B16AC">
              <w:rPr>
                <w:rFonts w:ascii="Calibri" w:hAnsi="Calibri" w:cs="Calibri"/>
                <w:bCs/>
                <w:lang w:eastAsia="es-ES"/>
              </w:rPr>
              <w:t>Contragarantizada</w:t>
            </w:r>
            <w:proofErr w:type="spellEnd"/>
            <w:r w:rsidRPr="001B16AC">
              <w:rPr>
                <w:rFonts w:ascii="Calibri" w:hAnsi="Calibri" w:cs="Calibri"/>
                <w:bCs/>
                <w:lang w:eastAsia="es-ES"/>
              </w:rPr>
              <w:t xml:space="preserve"> (ambas </w:t>
            </w:r>
            <w:proofErr w:type="spellStart"/>
            <w:r w:rsidRPr="001B16AC">
              <w:rPr>
                <w:rFonts w:ascii="Calibri" w:hAnsi="Calibri" w:cs="Calibri"/>
                <w:bCs/>
                <w:lang w:eastAsia="es-ES"/>
              </w:rPr>
              <w:t>contragarantizadas</w:t>
            </w:r>
            <w:proofErr w:type="spellEnd"/>
            <w:r w:rsidRPr="001B16AC">
              <w:rPr>
                <w:rFonts w:ascii="Calibri" w:hAnsi="Calibri" w:cs="Calibri"/>
                <w:bCs/>
                <w:lang w:eastAsia="es-ES"/>
              </w:rPr>
              <w:t xml:space="preserve"> por una Carta de Crédito Stand </w:t>
            </w:r>
            <w:proofErr w:type="spellStart"/>
            <w:r w:rsidRPr="001B16AC">
              <w:rPr>
                <w:rFonts w:ascii="Calibri" w:hAnsi="Calibri" w:cs="Calibri"/>
                <w:bCs/>
                <w:lang w:eastAsia="es-ES"/>
              </w:rPr>
              <w:t>By</w:t>
            </w:r>
            <w:proofErr w:type="spellEnd"/>
            <w:r w:rsidRPr="001B16AC">
              <w:rPr>
                <w:rFonts w:ascii="Calibri" w:hAnsi="Calibri" w:cs="Calibri"/>
                <w:bCs/>
                <w:lang w:eastAsia="es-ES"/>
              </w:rPr>
              <w:t>) se aclara que, éstas serán admitidas o válidas únicamente cuando la empresa proponente o adjudicada, según corresponda, adjunte uno de los siguientes documentos:</w:t>
            </w:r>
          </w:p>
          <w:p w:rsidR="001B16AC" w:rsidRPr="001B16AC" w:rsidRDefault="001B16AC" w:rsidP="001B16AC">
            <w:pPr>
              <w:jc w:val="both"/>
              <w:rPr>
                <w:rFonts w:ascii="Calibri" w:hAnsi="Calibri" w:cs="Calibri"/>
                <w:bCs/>
                <w:lang w:eastAsia="es-ES"/>
              </w:rPr>
            </w:pPr>
          </w:p>
          <w:p w:rsidR="001B16AC" w:rsidRPr="001B16AC" w:rsidRDefault="001B16AC" w:rsidP="00A8302B">
            <w:pPr>
              <w:numPr>
                <w:ilvl w:val="0"/>
                <w:numId w:val="48"/>
              </w:numPr>
              <w:jc w:val="both"/>
              <w:rPr>
                <w:rFonts w:ascii="Calibri" w:hAnsi="Calibri" w:cs="Calibri"/>
                <w:bCs/>
                <w:lang w:eastAsia="es-ES"/>
              </w:rPr>
            </w:pPr>
            <w:r w:rsidRPr="001B16AC">
              <w:rPr>
                <w:rFonts w:ascii="Calibri" w:hAnsi="Calibri" w:cs="Calibri"/>
                <w:bCs/>
                <w:lang w:eastAsia="es-ES"/>
              </w:rPr>
              <w:t xml:space="preserve">Certificación emitida por la Entidad de Intermediación Financiera Bancaria Local (Boliviana) estableciendo que la contragarantía corresponde a una Carta de Crédito Stand </w:t>
            </w:r>
            <w:proofErr w:type="spellStart"/>
            <w:r w:rsidRPr="001B16AC">
              <w:rPr>
                <w:rFonts w:ascii="Calibri" w:hAnsi="Calibri" w:cs="Calibri"/>
                <w:bCs/>
                <w:lang w:eastAsia="es-ES"/>
              </w:rPr>
              <w:t>By</w:t>
            </w:r>
            <w:proofErr w:type="spellEnd"/>
            <w:r w:rsidRPr="001B16AC">
              <w:rPr>
                <w:rFonts w:ascii="Calibri" w:hAnsi="Calibri" w:cs="Calibri"/>
                <w:bCs/>
                <w:lang w:eastAsia="es-ES"/>
              </w:rPr>
              <w:t xml:space="preserve">; o </w:t>
            </w:r>
          </w:p>
          <w:p w:rsidR="001B16AC" w:rsidRPr="001B16AC" w:rsidRDefault="001B16AC" w:rsidP="00A8302B">
            <w:pPr>
              <w:numPr>
                <w:ilvl w:val="0"/>
                <w:numId w:val="48"/>
              </w:numPr>
              <w:jc w:val="both"/>
              <w:rPr>
                <w:rFonts w:ascii="Calibri" w:hAnsi="Calibri" w:cs="Calibri"/>
                <w:bCs/>
                <w:lang w:eastAsia="es-ES"/>
              </w:rPr>
            </w:pPr>
            <w:r w:rsidRPr="001B16AC">
              <w:rPr>
                <w:rFonts w:ascii="Calibri" w:hAnsi="Calibri" w:cs="Calibri"/>
                <w:bCs/>
                <w:lang w:eastAsia="es-ES"/>
              </w:rPr>
              <w:t xml:space="preserve">Copia del Swift de instrucción de emisión o apertura del instrumento financiero, emitido por el Banco Emisor en el país de origen, con base al cual se emite la Boleta de Garantía </w:t>
            </w:r>
            <w:proofErr w:type="spellStart"/>
            <w:r w:rsidRPr="001B16AC">
              <w:rPr>
                <w:rFonts w:ascii="Calibri" w:hAnsi="Calibri" w:cs="Calibri"/>
                <w:bCs/>
                <w:lang w:eastAsia="es-ES"/>
              </w:rPr>
              <w:t>contragarantizada</w:t>
            </w:r>
            <w:proofErr w:type="spellEnd"/>
            <w:r w:rsidRPr="001B16AC">
              <w:rPr>
                <w:rFonts w:ascii="Calibri" w:hAnsi="Calibri" w:cs="Calibri"/>
                <w:bCs/>
                <w:lang w:eastAsia="es-ES"/>
              </w:rPr>
              <w:t xml:space="preserve"> o la Garantía a Primer Requerimiento contra garantizada, que perfecciona la garantía requerida.</w:t>
            </w:r>
          </w:p>
          <w:p w:rsidR="001B16AC" w:rsidRPr="001B16AC" w:rsidRDefault="001B16AC" w:rsidP="001B16AC">
            <w:pPr>
              <w:jc w:val="both"/>
              <w:rPr>
                <w:rFonts w:ascii="Calibri" w:hAnsi="Calibri" w:cs="Calibri"/>
                <w:bCs/>
                <w:lang w:eastAsia="es-ES"/>
              </w:rPr>
            </w:pPr>
          </w:p>
          <w:p w:rsidR="001B16AC" w:rsidRPr="001B16AC" w:rsidRDefault="001B16AC" w:rsidP="001B16AC">
            <w:pPr>
              <w:jc w:val="both"/>
              <w:rPr>
                <w:rFonts w:ascii="Calibri" w:hAnsi="Calibri" w:cs="Calibri"/>
                <w:bCs/>
                <w:lang w:eastAsia="es-ES"/>
              </w:rPr>
            </w:pPr>
            <w:r w:rsidRPr="001B16AC">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1B16AC" w:rsidRPr="001B16AC" w:rsidRDefault="001B16AC" w:rsidP="001B16AC">
            <w:pPr>
              <w:jc w:val="both"/>
              <w:rPr>
                <w:rFonts w:ascii="Calibri" w:hAnsi="Calibri" w:cs="Calibri"/>
                <w:bCs/>
                <w:lang w:eastAsia="es-ES"/>
              </w:rPr>
            </w:pPr>
          </w:p>
          <w:p w:rsidR="001B16AC" w:rsidRPr="001B16AC" w:rsidRDefault="001B16AC" w:rsidP="001B16AC">
            <w:pPr>
              <w:rPr>
                <w:rFonts w:ascii="Calibri" w:hAnsi="Calibri" w:cs="Calibri"/>
                <w:b/>
                <w:bCs/>
                <w:lang w:eastAsia="es-ES"/>
              </w:rPr>
            </w:pPr>
            <w:r w:rsidRPr="001B16AC">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1B16AC" w:rsidRPr="001B16AC" w:rsidTr="00664963">
        <w:trPr>
          <w:trHeight w:val="232"/>
          <w:jc w:val="center"/>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B16AC" w:rsidRPr="001B16AC" w:rsidRDefault="001B16AC" w:rsidP="001B16AC">
            <w:pPr>
              <w:rPr>
                <w:rFonts w:ascii="Calibri" w:hAnsi="Calibri" w:cs="Calibri"/>
                <w:lang w:eastAsia="es-ES"/>
              </w:rPr>
            </w:pPr>
            <w:r w:rsidRPr="001B16AC">
              <w:rPr>
                <w:rFonts w:ascii="Calibri" w:hAnsi="Calibri" w:cs="Calibri"/>
                <w:b/>
                <w:bCs/>
                <w:lang w:eastAsia="es-ES"/>
              </w:rPr>
              <w:t>GARANTÍA DE SERIEDAD DE PROPUESTA</w:t>
            </w:r>
          </w:p>
        </w:tc>
      </w:tr>
      <w:tr w:rsidR="001B16AC" w:rsidRPr="001B16AC" w:rsidTr="00664963">
        <w:trPr>
          <w:trHeight w:val="691"/>
          <w:jc w:val="center"/>
        </w:trPr>
        <w:tc>
          <w:tcPr>
            <w:tcW w:w="9514" w:type="dxa"/>
            <w:tcBorders>
              <w:top w:val="single" w:sz="4" w:space="0" w:color="auto"/>
              <w:left w:val="single" w:sz="4" w:space="0" w:color="auto"/>
              <w:bottom w:val="single" w:sz="4" w:space="0" w:color="auto"/>
              <w:right w:val="single" w:sz="4" w:space="0" w:color="auto"/>
            </w:tcBorders>
            <w:vAlign w:val="center"/>
          </w:tcPr>
          <w:p w:rsidR="001B16AC" w:rsidRPr="001B16AC" w:rsidRDefault="001B16AC" w:rsidP="001B16AC">
            <w:pPr>
              <w:autoSpaceDE w:val="0"/>
              <w:autoSpaceDN w:val="0"/>
              <w:adjustRightInd w:val="0"/>
              <w:jc w:val="both"/>
              <w:rPr>
                <w:rFonts w:ascii="Calibri" w:hAnsi="Calibri" w:cs="Calibri"/>
                <w:lang w:eastAsia="es-ES"/>
              </w:rPr>
            </w:pPr>
          </w:p>
          <w:p w:rsidR="001B16AC" w:rsidRPr="001B16AC" w:rsidRDefault="001B16AC" w:rsidP="001B16AC">
            <w:pPr>
              <w:autoSpaceDE w:val="0"/>
              <w:autoSpaceDN w:val="0"/>
              <w:adjustRightInd w:val="0"/>
              <w:jc w:val="both"/>
              <w:rPr>
                <w:rFonts w:ascii="Calibri" w:hAnsi="Calibri" w:cs="Calibri"/>
                <w:lang w:eastAsia="es-ES"/>
              </w:rPr>
            </w:pPr>
            <w:r w:rsidRPr="001B16AC">
              <w:rPr>
                <w:rFonts w:ascii="Calibri" w:hAnsi="Calibri" w:cs="Calibri"/>
                <w:lang w:eastAsia="es-ES"/>
              </w:rPr>
              <w:t>A elección del proponente, podrán presentar conjuntamente con su oferta, una de las siguientes alternativas:</w:t>
            </w:r>
          </w:p>
          <w:p w:rsidR="001B16AC" w:rsidRPr="001B16AC" w:rsidRDefault="001B16AC" w:rsidP="001B16AC">
            <w:pPr>
              <w:autoSpaceDE w:val="0"/>
              <w:autoSpaceDN w:val="0"/>
              <w:adjustRightInd w:val="0"/>
              <w:ind w:left="720"/>
              <w:jc w:val="both"/>
              <w:rPr>
                <w:rFonts w:ascii="Calibri" w:hAnsi="Calibri" w:cs="Calibri"/>
                <w:lang w:eastAsia="es-ES"/>
              </w:rPr>
            </w:pPr>
          </w:p>
          <w:p w:rsidR="001B16AC" w:rsidRPr="001B16AC" w:rsidRDefault="001B16AC" w:rsidP="00A8302B">
            <w:pPr>
              <w:numPr>
                <w:ilvl w:val="0"/>
                <w:numId w:val="52"/>
              </w:numPr>
              <w:jc w:val="both"/>
              <w:rPr>
                <w:rFonts w:ascii="Calibri" w:hAnsi="Calibri"/>
                <w:lang w:eastAsia="es-ES"/>
              </w:rPr>
            </w:pPr>
            <w:r w:rsidRPr="001B16AC">
              <w:rPr>
                <w:rFonts w:ascii="Calibri" w:hAnsi="Calibri"/>
                <w:b/>
                <w:bCs/>
                <w:u w:val="single"/>
                <w:lang w:eastAsia="es-ES"/>
              </w:rPr>
              <w:t xml:space="preserve">Carta de Crédito Stand </w:t>
            </w:r>
            <w:proofErr w:type="spellStart"/>
            <w:r w:rsidRPr="001B16AC">
              <w:rPr>
                <w:rFonts w:ascii="Calibri" w:hAnsi="Calibri"/>
                <w:b/>
                <w:bCs/>
                <w:u w:val="single"/>
                <w:lang w:eastAsia="es-ES"/>
              </w:rPr>
              <w:t>By</w:t>
            </w:r>
            <w:proofErr w:type="spellEnd"/>
            <w:r w:rsidRPr="001B16AC">
              <w:rPr>
                <w:rFonts w:ascii="Calibri" w:hAnsi="Calibri"/>
                <w:b/>
                <w:bCs/>
                <w:u w:val="single"/>
                <w:lang w:eastAsia="es-ES"/>
              </w:rPr>
              <w:t xml:space="preserve"> (SBLC)</w:t>
            </w:r>
            <w:r w:rsidRPr="001B16AC">
              <w:rPr>
                <w:rFonts w:ascii="Calibri" w:hAnsi="Calibri"/>
                <w:lang w:eastAsia="es-ES"/>
              </w:rPr>
              <w:t xml:space="preserve"> emitida por una Entidad Financiera Internacional y </w:t>
            </w:r>
            <w:r w:rsidRPr="001B16AC">
              <w:rPr>
                <w:rFonts w:ascii="Calibri" w:hAnsi="Calibri"/>
                <w:b/>
                <w:bCs/>
                <w:u w:val="single"/>
                <w:lang w:eastAsia="es-ES"/>
              </w:rPr>
              <w:t>confirmada</w:t>
            </w:r>
            <w:r w:rsidRPr="001B16AC">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1B16AC" w:rsidRPr="001B16AC" w:rsidRDefault="001B16AC" w:rsidP="001B16AC">
            <w:pPr>
              <w:ind w:left="720"/>
              <w:jc w:val="both"/>
              <w:rPr>
                <w:rFonts w:ascii="Calibri" w:hAnsi="Calibri"/>
                <w:lang w:eastAsia="es-ES"/>
              </w:rPr>
            </w:pPr>
          </w:p>
          <w:p w:rsidR="001B16AC" w:rsidRPr="001B16AC" w:rsidRDefault="001B16AC" w:rsidP="00A8302B">
            <w:pPr>
              <w:numPr>
                <w:ilvl w:val="0"/>
                <w:numId w:val="52"/>
              </w:numPr>
              <w:jc w:val="both"/>
              <w:rPr>
                <w:rFonts w:ascii="Calibri" w:hAnsi="Calibri"/>
                <w:lang w:eastAsia="es-ES"/>
              </w:rPr>
            </w:pPr>
            <w:r w:rsidRPr="001B16AC">
              <w:rPr>
                <w:rFonts w:ascii="Calibri" w:hAnsi="Calibri"/>
                <w:b/>
                <w:bCs/>
                <w:u w:val="single"/>
                <w:lang w:eastAsia="es-ES"/>
              </w:rPr>
              <w:t>Boleta de Garantía contra garantizada</w:t>
            </w:r>
            <w:r w:rsidRPr="001B16AC">
              <w:rPr>
                <w:rFonts w:ascii="Calibri" w:hAnsi="Calibri"/>
                <w:lang w:eastAsia="es-ES"/>
              </w:rPr>
              <w:t xml:space="preserve"> (por una Carta de Crédito Stand </w:t>
            </w:r>
            <w:proofErr w:type="spellStart"/>
            <w:r w:rsidRPr="001B16AC">
              <w:rPr>
                <w:rFonts w:ascii="Calibri" w:hAnsi="Calibri"/>
                <w:lang w:eastAsia="es-ES"/>
              </w:rPr>
              <w:t>By</w:t>
            </w:r>
            <w:proofErr w:type="spellEnd"/>
            <w:r w:rsidRPr="001B16AC">
              <w:rPr>
                <w:rFonts w:ascii="Calibri" w:hAnsi="Calibri"/>
                <w:lang w:eastAsia="es-ES"/>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1B16AC" w:rsidRPr="001B16AC" w:rsidRDefault="001B16AC" w:rsidP="001B16AC">
            <w:pPr>
              <w:jc w:val="both"/>
              <w:rPr>
                <w:rFonts w:ascii="Calibri" w:hAnsi="Calibri"/>
                <w:lang w:eastAsia="es-ES"/>
              </w:rPr>
            </w:pPr>
          </w:p>
          <w:p w:rsidR="001B16AC" w:rsidRPr="001B16AC" w:rsidRDefault="001B16AC" w:rsidP="00A8302B">
            <w:pPr>
              <w:numPr>
                <w:ilvl w:val="0"/>
                <w:numId w:val="52"/>
              </w:numPr>
              <w:jc w:val="both"/>
              <w:rPr>
                <w:rFonts w:ascii="Calibri" w:hAnsi="Calibri"/>
                <w:lang w:eastAsia="es-ES"/>
              </w:rPr>
            </w:pPr>
            <w:r w:rsidRPr="001B16AC">
              <w:rPr>
                <w:rFonts w:ascii="Calibri" w:hAnsi="Calibri"/>
                <w:b/>
                <w:bCs/>
                <w:u w:val="single"/>
                <w:lang w:eastAsia="es-ES"/>
              </w:rPr>
              <w:t xml:space="preserve">Garantía a Primer Requerimiento contra garantizada </w:t>
            </w:r>
            <w:r w:rsidRPr="001B16AC">
              <w:rPr>
                <w:rFonts w:ascii="Calibri" w:hAnsi="Calibri"/>
                <w:lang w:eastAsia="es-ES"/>
              </w:rPr>
              <w:t xml:space="preserve">(por una Carta de Crédito Stand </w:t>
            </w:r>
            <w:proofErr w:type="spellStart"/>
            <w:r w:rsidRPr="001B16AC">
              <w:rPr>
                <w:rFonts w:ascii="Calibri" w:hAnsi="Calibri"/>
                <w:lang w:eastAsia="es-ES"/>
              </w:rPr>
              <w:t>By</w:t>
            </w:r>
            <w:proofErr w:type="spellEnd"/>
            <w:r w:rsidRPr="001B16AC">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1B16AC" w:rsidRPr="001B16AC" w:rsidRDefault="001B16AC" w:rsidP="001B16AC">
            <w:pPr>
              <w:ind w:left="708"/>
              <w:rPr>
                <w:rFonts w:ascii="Calibri" w:hAnsi="Calibri"/>
                <w:sz w:val="24"/>
                <w:szCs w:val="24"/>
                <w:lang w:eastAsia="es-ES"/>
              </w:rPr>
            </w:pPr>
          </w:p>
          <w:p w:rsidR="001B16AC" w:rsidRPr="001B16AC" w:rsidRDefault="001B16AC" w:rsidP="001B16AC">
            <w:pPr>
              <w:ind w:left="720"/>
              <w:jc w:val="both"/>
              <w:rPr>
                <w:rFonts w:ascii="Calibri" w:hAnsi="Calibri"/>
                <w:lang w:eastAsia="es-ES"/>
              </w:rPr>
            </w:pPr>
            <w:r w:rsidRPr="001B16AC">
              <w:rPr>
                <w:rFonts w:ascii="Calibri" w:hAnsi="Calibri"/>
                <w:lang w:eastAsia="es-ES"/>
              </w:rPr>
              <w:t>El monto de garantía requerido es el siguiente:</w:t>
            </w:r>
          </w:p>
          <w:p w:rsidR="001B16AC" w:rsidRPr="001B16AC" w:rsidRDefault="001B16AC" w:rsidP="001B16AC">
            <w:pPr>
              <w:ind w:left="720"/>
              <w:jc w:val="both"/>
              <w:rPr>
                <w:rFonts w:ascii="Calibri" w:hAnsi="Calibri"/>
                <w:lang w:eastAsia="es-ES"/>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1B16AC" w:rsidRPr="001B16AC" w:rsidTr="00931CC3">
              <w:trPr>
                <w:trHeight w:val="322"/>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1B16AC" w:rsidRPr="00664963" w:rsidRDefault="001B16AC" w:rsidP="001B16AC">
                  <w:pPr>
                    <w:jc w:val="center"/>
                    <w:rPr>
                      <w:rFonts w:ascii="Calibri" w:hAnsi="Calibri" w:cs="Calibri"/>
                      <w:b/>
                      <w:bCs/>
                      <w:color w:val="000000"/>
                      <w:sz w:val="16"/>
                      <w:szCs w:val="16"/>
                      <w:lang w:val="es-BO" w:eastAsia="es-BO"/>
                    </w:rPr>
                  </w:pPr>
                  <w:r w:rsidRPr="00664963">
                    <w:rPr>
                      <w:rFonts w:ascii="Calibri" w:hAnsi="Calibri" w:cs="Calibri"/>
                      <w:b/>
                      <w:bCs/>
                      <w:color w:val="000000"/>
                      <w:sz w:val="16"/>
                      <w:szCs w:val="16"/>
                      <w:lang w:eastAsia="es-ES"/>
                    </w:rPr>
                    <w:t>N° ITEM</w:t>
                  </w:r>
                </w:p>
              </w:tc>
              <w:tc>
                <w:tcPr>
                  <w:tcW w:w="2440" w:type="dxa"/>
                  <w:tcBorders>
                    <w:top w:val="single" w:sz="8" w:space="0" w:color="auto"/>
                    <w:left w:val="nil"/>
                    <w:bottom w:val="single" w:sz="8" w:space="0" w:color="auto"/>
                    <w:right w:val="single" w:sz="8" w:space="0" w:color="auto"/>
                  </w:tcBorders>
                  <w:shd w:val="clear" w:color="000000" w:fill="C6D9F1"/>
                  <w:vAlign w:val="center"/>
                  <w:hideMark/>
                </w:tcPr>
                <w:p w:rsidR="001B16AC" w:rsidRPr="00664963" w:rsidRDefault="001B16AC" w:rsidP="001B16AC">
                  <w:pPr>
                    <w:jc w:val="center"/>
                    <w:rPr>
                      <w:rFonts w:ascii="Calibri" w:hAnsi="Calibri" w:cs="Calibri"/>
                      <w:b/>
                      <w:bCs/>
                      <w:color w:val="000000"/>
                      <w:sz w:val="16"/>
                      <w:szCs w:val="16"/>
                      <w:lang w:eastAsia="es-ES"/>
                    </w:rPr>
                  </w:pPr>
                  <w:r w:rsidRPr="00664963">
                    <w:rPr>
                      <w:rFonts w:ascii="Calibri" w:hAnsi="Calibri" w:cs="Calibri"/>
                      <w:b/>
                      <w:bCs/>
                      <w:color w:val="000000"/>
                      <w:sz w:val="16"/>
                      <w:szCs w:val="16"/>
                      <w:lang w:eastAsia="es-ES"/>
                    </w:rPr>
                    <w:t>GARANTÍA SERIEDAD DE PROPUESTA $US</w:t>
                  </w:r>
                </w:p>
              </w:tc>
            </w:tr>
            <w:tr w:rsidR="001B16AC" w:rsidRPr="001B16AC" w:rsidTr="00931CC3">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1B16AC" w:rsidRPr="001B16AC" w:rsidRDefault="001B16AC" w:rsidP="001B16AC">
                  <w:pPr>
                    <w:jc w:val="center"/>
                    <w:rPr>
                      <w:rFonts w:ascii="Calibri" w:hAnsi="Calibri"/>
                      <w:color w:val="000000"/>
                      <w:lang w:eastAsia="es-ES"/>
                    </w:rPr>
                  </w:pPr>
                  <w:r w:rsidRPr="001B16AC">
                    <w:rPr>
                      <w:rFonts w:ascii="Calibri" w:hAnsi="Calibri"/>
                      <w:color w:val="000000"/>
                      <w:lang w:eastAsia="es-ES"/>
                    </w:rPr>
                    <w:t>1</w:t>
                  </w:r>
                </w:p>
              </w:tc>
              <w:tc>
                <w:tcPr>
                  <w:tcW w:w="2440" w:type="dxa"/>
                  <w:tcBorders>
                    <w:top w:val="nil"/>
                    <w:left w:val="nil"/>
                    <w:bottom w:val="single" w:sz="8" w:space="0" w:color="auto"/>
                    <w:right w:val="single" w:sz="8" w:space="0" w:color="auto"/>
                  </w:tcBorders>
                  <w:shd w:val="clear" w:color="auto" w:fill="auto"/>
                  <w:vAlign w:val="center"/>
                  <w:hideMark/>
                </w:tcPr>
                <w:p w:rsidR="001B16AC" w:rsidRPr="001B16AC" w:rsidRDefault="001B16AC" w:rsidP="001B16AC">
                  <w:pPr>
                    <w:jc w:val="center"/>
                    <w:rPr>
                      <w:rFonts w:ascii="Calibri" w:hAnsi="Calibri"/>
                      <w:color w:val="000000"/>
                      <w:lang w:eastAsia="es-ES"/>
                    </w:rPr>
                  </w:pPr>
                  <w:r w:rsidRPr="001B16AC">
                    <w:rPr>
                      <w:rFonts w:ascii="Calibri" w:hAnsi="Calibri"/>
                      <w:color w:val="000000"/>
                      <w:lang w:eastAsia="es-ES"/>
                    </w:rPr>
                    <w:t>3.896,70</w:t>
                  </w:r>
                </w:p>
              </w:tc>
            </w:tr>
          </w:tbl>
          <w:p w:rsidR="001B16AC" w:rsidRPr="001B16AC" w:rsidRDefault="001B16AC" w:rsidP="001B16AC">
            <w:pPr>
              <w:jc w:val="both"/>
              <w:rPr>
                <w:rFonts w:ascii="Calibri" w:hAnsi="Calibri"/>
                <w:lang w:eastAsia="es-ES"/>
              </w:rPr>
            </w:pPr>
          </w:p>
        </w:tc>
      </w:tr>
      <w:tr w:rsidR="001B16AC" w:rsidRPr="001B16AC" w:rsidTr="00664963">
        <w:trPr>
          <w:trHeight w:val="70"/>
          <w:jc w:val="center"/>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B16AC" w:rsidRPr="001B16AC" w:rsidRDefault="001B16AC" w:rsidP="001B16AC">
            <w:pPr>
              <w:rPr>
                <w:rFonts w:ascii="Calibri" w:hAnsi="Calibri" w:cs="Calibri"/>
                <w:b/>
                <w:lang w:eastAsia="es-ES"/>
              </w:rPr>
            </w:pPr>
            <w:r w:rsidRPr="001B16AC">
              <w:rPr>
                <w:rFonts w:ascii="Calibri" w:hAnsi="Calibri" w:cs="Calibri"/>
                <w:b/>
                <w:lang w:eastAsia="es-ES"/>
              </w:rPr>
              <w:lastRenderedPageBreak/>
              <w:t>GARANTÍA DE CUMPLIMIENTO DE CONTRATO</w:t>
            </w:r>
          </w:p>
        </w:tc>
      </w:tr>
      <w:tr w:rsidR="001B16AC" w:rsidRPr="001B16AC" w:rsidTr="00664963">
        <w:trPr>
          <w:trHeight w:val="414"/>
          <w:jc w:val="center"/>
        </w:trPr>
        <w:tc>
          <w:tcPr>
            <w:tcW w:w="9514" w:type="dxa"/>
            <w:tcBorders>
              <w:top w:val="single" w:sz="4" w:space="0" w:color="auto"/>
              <w:left w:val="single" w:sz="4" w:space="0" w:color="auto"/>
              <w:bottom w:val="single" w:sz="4" w:space="0" w:color="auto"/>
              <w:right w:val="single" w:sz="4" w:space="0" w:color="auto"/>
            </w:tcBorders>
            <w:vAlign w:val="center"/>
          </w:tcPr>
          <w:p w:rsidR="001B16AC" w:rsidRPr="001B16AC" w:rsidRDefault="001B16AC" w:rsidP="001B16AC">
            <w:pPr>
              <w:jc w:val="both"/>
              <w:rPr>
                <w:rFonts w:ascii="Calibri" w:hAnsi="Calibri" w:cs="Calibri"/>
              </w:rPr>
            </w:pPr>
            <w:r w:rsidRPr="001B16AC">
              <w:rPr>
                <w:rFonts w:ascii="Calibri" w:hAnsi="Calibri" w:cs="Calibri"/>
              </w:rPr>
              <w:t>El o los proponentes, en caso de ser adjudicados</w:t>
            </w:r>
            <w:r w:rsidRPr="001B16AC">
              <w:rPr>
                <w:rFonts w:ascii="Calibri" w:hAnsi="Calibri" w:cs="Calibri"/>
                <w:lang w:eastAsia="es-ES"/>
              </w:rPr>
              <w:t>, para la firma del Contrato</w:t>
            </w:r>
            <w:r w:rsidRPr="001B16AC">
              <w:rPr>
                <w:rFonts w:ascii="Calibri" w:hAnsi="Calibri" w:cs="Calibri"/>
              </w:rPr>
              <w:t>, podrá/n optar por cualquiera de las siguientes opciones de Garantía de Cumplimiento de Contrato:</w:t>
            </w:r>
          </w:p>
          <w:p w:rsidR="001B16AC" w:rsidRPr="001B16AC" w:rsidRDefault="001B16AC" w:rsidP="001B16AC">
            <w:pPr>
              <w:autoSpaceDE w:val="0"/>
              <w:autoSpaceDN w:val="0"/>
              <w:adjustRightInd w:val="0"/>
              <w:jc w:val="both"/>
              <w:rPr>
                <w:rFonts w:ascii="Calibri" w:hAnsi="Calibri" w:cs="Calibri"/>
                <w:lang w:eastAsia="es-ES"/>
              </w:rPr>
            </w:pPr>
          </w:p>
          <w:p w:rsidR="001B16AC" w:rsidRPr="001B16AC" w:rsidRDefault="001B16AC" w:rsidP="00A8302B">
            <w:pPr>
              <w:numPr>
                <w:ilvl w:val="0"/>
                <w:numId w:val="53"/>
              </w:numPr>
              <w:jc w:val="both"/>
              <w:rPr>
                <w:rFonts w:ascii="Calibri" w:hAnsi="Calibri"/>
                <w:lang w:eastAsia="es-ES"/>
              </w:rPr>
            </w:pPr>
            <w:r w:rsidRPr="001B16AC">
              <w:rPr>
                <w:rFonts w:ascii="Calibri" w:hAnsi="Calibri"/>
                <w:b/>
                <w:bCs/>
                <w:u w:val="single"/>
                <w:lang w:eastAsia="es-ES"/>
              </w:rPr>
              <w:t xml:space="preserve">Carta de Crédito Stand </w:t>
            </w:r>
            <w:proofErr w:type="spellStart"/>
            <w:r w:rsidRPr="001B16AC">
              <w:rPr>
                <w:rFonts w:ascii="Calibri" w:hAnsi="Calibri"/>
                <w:b/>
                <w:bCs/>
                <w:u w:val="single"/>
                <w:lang w:eastAsia="es-ES"/>
              </w:rPr>
              <w:t>By</w:t>
            </w:r>
            <w:proofErr w:type="spellEnd"/>
            <w:r w:rsidRPr="001B16AC">
              <w:rPr>
                <w:rFonts w:ascii="Calibri" w:hAnsi="Calibri"/>
                <w:b/>
                <w:bCs/>
                <w:u w:val="single"/>
                <w:lang w:eastAsia="es-ES"/>
              </w:rPr>
              <w:t xml:space="preserve"> (SBLC)</w:t>
            </w:r>
            <w:r w:rsidRPr="001B16AC">
              <w:rPr>
                <w:rFonts w:ascii="Calibri" w:hAnsi="Calibri"/>
                <w:lang w:eastAsia="es-ES"/>
              </w:rPr>
              <w:t xml:space="preserve"> emitida por una Entidad Financiera Internacional y </w:t>
            </w:r>
            <w:r w:rsidRPr="001B16AC">
              <w:rPr>
                <w:rFonts w:ascii="Calibri" w:hAnsi="Calibri"/>
                <w:b/>
                <w:bCs/>
                <w:u w:val="single"/>
                <w:lang w:eastAsia="es-ES"/>
              </w:rPr>
              <w:t>confirmada</w:t>
            </w:r>
            <w:r w:rsidRPr="001B16AC">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1B16AC" w:rsidRPr="001B16AC" w:rsidRDefault="001B16AC" w:rsidP="001B16AC">
            <w:pPr>
              <w:ind w:left="720"/>
              <w:jc w:val="both"/>
              <w:rPr>
                <w:rFonts w:ascii="Calibri" w:hAnsi="Calibri"/>
                <w:lang w:eastAsia="es-ES"/>
              </w:rPr>
            </w:pPr>
          </w:p>
          <w:p w:rsidR="001B16AC" w:rsidRPr="001B16AC" w:rsidRDefault="001B16AC" w:rsidP="00A8302B">
            <w:pPr>
              <w:numPr>
                <w:ilvl w:val="0"/>
                <w:numId w:val="53"/>
              </w:numPr>
              <w:jc w:val="both"/>
              <w:rPr>
                <w:rFonts w:ascii="Calibri" w:hAnsi="Calibri"/>
                <w:lang w:eastAsia="es-ES"/>
              </w:rPr>
            </w:pPr>
            <w:r w:rsidRPr="001B16AC">
              <w:rPr>
                <w:rFonts w:ascii="Calibri" w:hAnsi="Calibri"/>
                <w:b/>
                <w:bCs/>
                <w:u w:val="single"/>
                <w:lang w:eastAsia="es-ES"/>
              </w:rPr>
              <w:t>Boleta de Garantía contra garantizada</w:t>
            </w:r>
            <w:r w:rsidRPr="001B16AC">
              <w:rPr>
                <w:rFonts w:ascii="Calibri" w:hAnsi="Calibri"/>
                <w:lang w:eastAsia="es-ES"/>
              </w:rPr>
              <w:t xml:space="preserve"> (por una Carta de Crédito Stand </w:t>
            </w:r>
            <w:proofErr w:type="spellStart"/>
            <w:r w:rsidRPr="001B16AC">
              <w:rPr>
                <w:rFonts w:ascii="Calibri" w:hAnsi="Calibri"/>
                <w:lang w:eastAsia="es-ES"/>
              </w:rPr>
              <w:t>By</w:t>
            </w:r>
            <w:proofErr w:type="spellEnd"/>
            <w:r w:rsidRPr="001B16AC">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1B16AC" w:rsidRPr="001B16AC" w:rsidRDefault="001B16AC" w:rsidP="001B16AC">
            <w:pPr>
              <w:jc w:val="both"/>
              <w:rPr>
                <w:rFonts w:ascii="Calibri" w:hAnsi="Calibri"/>
                <w:lang w:eastAsia="es-ES"/>
              </w:rPr>
            </w:pPr>
          </w:p>
          <w:p w:rsidR="001B16AC" w:rsidRPr="001B16AC" w:rsidRDefault="001B16AC" w:rsidP="00A8302B">
            <w:pPr>
              <w:numPr>
                <w:ilvl w:val="0"/>
                <w:numId w:val="53"/>
              </w:numPr>
              <w:jc w:val="both"/>
              <w:rPr>
                <w:rFonts w:ascii="Calibri" w:hAnsi="Calibri"/>
                <w:lang w:eastAsia="es-ES"/>
              </w:rPr>
            </w:pPr>
            <w:r w:rsidRPr="001B16AC">
              <w:rPr>
                <w:rFonts w:ascii="Calibri" w:hAnsi="Calibri"/>
                <w:b/>
                <w:bCs/>
                <w:u w:val="single"/>
                <w:lang w:eastAsia="es-ES"/>
              </w:rPr>
              <w:t>Garantía a Primer Requerimiento contra garantizada</w:t>
            </w:r>
            <w:r w:rsidRPr="001B16AC">
              <w:rPr>
                <w:rFonts w:ascii="Calibri" w:hAnsi="Calibri"/>
                <w:lang w:eastAsia="es-ES"/>
              </w:rPr>
              <w:t xml:space="preserve"> (por una Carta de Crédito Stand </w:t>
            </w:r>
            <w:proofErr w:type="spellStart"/>
            <w:r w:rsidRPr="001B16AC">
              <w:rPr>
                <w:rFonts w:ascii="Calibri" w:hAnsi="Calibri"/>
                <w:lang w:eastAsia="es-ES"/>
              </w:rPr>
              <w:t>By</w:t>
            </w:r>
            <w:proofErr w:type="spellEnd"/>
            <w:r w:rsidRPr="001B16AC">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1B16AC" w:rsidRPr="001B16AC" w:rsidRDefault="001B16AC" w:rsidP="001B16AC">
            <w:pPr>
              <w:ind w:left="708"/>
              <w:rPr>
                <w:rFonts w:ascii="Calibri" w:hAnsi="Calibri"/>
                <w:sz w:val="24"/>
                <w:szCs w:val="24"/>
                <w:lang w:eastAsia="es-ES"/>
              </w:rPr>
            </w:pPr>
          </w:p>
          <w:p w:rsidR="001B16AC" w:rsidRPr="001B16AC" w:rsidRDefault="001B16AC" w:rsidP="001B16AC">
            <w:pPr>
              <w:jc w:val="both"/>
              <w:rPr>
                <w:rFonts w:ascii="Calibri" w:hAnsi="Calibri"/>
                <w:lang w:eastAsia="es-ES"/>
              </w:rPr>
            </w:pPr>
            <w:r w:rsidRPr="001B16AC">
              <w:rPr>
                <w:rFonts w:ascii="Calibri" w:hAnsi="Calibri"/>
                <w:lang w:eastAsia="es-ES"/>
              </w:rPr>
              <w:t>Los montos de garantía requeridos para cada ítem son los siguientes:</w:t>
            </w:r>
          </w:p>
          <w:p w:rsidR="001B16AC" w:rsidRPr="001B16AC" w:rsidRDefault="001B16AC" w:rsidP="001B16AC">
            <w:pPr>
              <w:jc w:val="both"/>
              <w:rPr>
                <w:rFonts w:ascii="Calibri" w:hAnsi="Calibri"/>
                <w:lang w:eastAsia="es-ES"/>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1B16AC" w:rsidRPr="001B16AC" w:rsidTr="00931CC3">
              <w:trPr>
                <w:trHeight w:val="435"/>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1B16AC" w:rsidRPr="00664963" w:rsidRDefault="001B16AC" w:rsidP="001B16AC">
                  <w:pPr>
                    <w:jc w:val="center"/>
                    <w:rPr>
                      <w:rFonts w:ascii="Calibri" w:hAnsi="Calibri" w:cs="Calibri"/>
                      <w:b/>
                      <w:bCs/>
                      <w:color w:val="000000"/>
                      <w:sz w:val="16"/>
                      <w:szCs w:val="16"/>
                      <w:lang w:val="es-BO" w:eastAsia="es-BO"/>
                    </w:rPr>
                  </w:pPr>
                  <w:r w:rsidRPr="00664963">
                    <w:rPr>
                      <w:rFonts w:ascii="Calibri" w:hAnsi="Calibri" w:cs="Calibri"/>
                      <w:b/>
                      <w:bCs/>
                      <w:color w:val="000000"/>
                      <w:sz w:val="16"/>
                      <w:szCs w:val="16"/>
                      <w:lang w:eastAsia="es-ES"/>
                    </w:rPr>
                    <w:t>N° ITEM</w:t>
                  </w:r>
                </w:p>
              </w:tc>
              <w:tc>
                <w:tcPr>
                  <w:tcW w:w="2280" w:type="dxa"/>
                  <w:tcBorders>
                    <w:top w:val="single" w:sz="8" w:space="0" w:color="auto"/>
                    <w:left w:val="nil"/>
                    <w:bottom w:val="single" w:sz="8" w:space="0" w:color="auto"/>
                    <w:right w:val="single" w:sz="8" w:space="0" w:color="auto"/>
                  </w:tcBorders>
                  <w:shd w:val="clear" w:color="000000" w:fill="C6D9F1"/>
                  <w:vAlign w:val="center"/>
                  <w:hideMark/>
                </w:tcPr>
                <w:p w:rsidR="001B16AC" w:rsidRPr="00664963" w:rsidRDefault="001B16AC" w:rsidP="001B16AC">
                  <w:pPr>
                    <w:jc w:val="center"/>
                    <w:rPr>
                      <w:rFonts w:ascii="Calibri" w:hAnsi="Calibri" w:cs="Calibri"/>
                      <w:b/>
                      <w:bCs/>
                      <w:color w:val="000000"/>
                      <w:sz w:val="16"/>
                      <w:szCs w:val="16"/>
                      <w:lang w:eastAsia="es-ES"/>
                    </w:rPr>
                  </w:pPr>
                  <w:r w:rsidRPr="00664963">
                    <w:rPr>
                      <w:rFonts w:ascii="Calibri" w:hAnsi="Calibri" w:cs="Calibri"/>
                      <w:b/>
                      <w:bCs/>
                      <w:color w:val="000000"/>
                      <w:sz w:val="16"/>
                      <w:szCs w:val="16"/>
                      <w:lang w:eastAsia="es-ES"/>
                    </w:rPr>
                    <w:t>GARANTÍA CUMPLIMIENTO DE CONTRATO $US</w:t>
                  </w:r>
                </w:p>
              </w:tc>
            </w:tr>
            <w:tr w:rsidR="001B16AC" w:rsidRPr="001B16AC" w:rsidTr="00931CC3">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1B16AC" w:rsidRPr="001B16AC" w:rsidRDefault="001B16AC" w:rsidP="001B16AC">
                  <w:pPr>
                    <w:jc w:val="center"/>
                    <w:rPr>
                      <w:rFonts w:ascii="Calibri" w:hAnsi="Calibri" w:cs="Calibri"/>
                      <w:color w:val="000000"/>
                      <w:lang w:eastAsia="es-ES"/>
                    </w:rPr>
                  </w:pPr>
                  <w:r w:rsidRPr="001B16AC">
                    <w:rPr>
                      <w:rFonts w:ascii="Calibri" w:hAnsi="Calibri" w:cs="Calibri"/>
                      <w:color w:val="000000"/>
                      <w:lang w:eastAsia="es-ES"/>
                    </w:rPr>
                    <w:t>1</w:t>
                  </w:r>
                </w:p>
              </w:tc>
              <w:tc>
                <w:tcPr>
                  <w:tcW w:w="2280" w:type="dxa"/>
                  <w:tcBorders>
                    <w:top w:val="nil"/>
                    <w:left w:val="nil"/>
                    <w:bottom w:val="single" w:sz="8" w:space="0" w:color="auto"/>
                    <w:right w:val="single" w:sz="8" w:space="0" w:color="auto"/>
                  </w:tcBorders>
                  <w:shd w:val="clear" w:color="auto" w:fill="auto"/>
                  <w:vAlign w:val="center"/>
                  <w:hideMark/>
                </w:tcPr>
                <w:p w:rsidR="001B16AC" w:rsidRPr="001B16AC" w:rsidRDefault="001B16AC" w:rsidP="001B16AC">
                  <w:pPr>
                    <w:jc w:val="center"/>
                    <w:rPr>
                      <w:rFonts w:ascii="Calibri" w:hAnsi="Calibri"/>
                      <w:color w:val="000000"/>
                      <w:lang w:eastAsia="es-ES"/>
                    </w:rPr>
                  </w:pPr>
                  <w:r w:rsidRPr="001B16AC">
                    <w:rPr>
                      <w:rFonts w:ascii="Calibri" w:hAnsi="Calibri"/>
                      <w:color w:val="000000"/>
                      <w:lang w:eastAsia="es-ES"/>
                    </w:rPr>
                    <w:t>27.276,90</w:t>
                  </w:r>
                </w:p>
              </w:tc>
            </w:tr>
          </w:tbl>
          <w:p w:rsidR="001B16AC" w:rsidRPr="001B16AC" w:rsidRDefault="001B16AC" w:rsidP="001B16AC">
            <w:pPr>
              <w:jc w:val="center"/>
              <w:rPr>
                <w:rFonts w:ascii="Calibri" w:eastAsia="Calibri" w:hAnsi="Calibri" w:cs="Calibri"/>
                <w:b/>
                <w:lang w:eastAsia="es-ES"/>
              </w:rPr>
            </w:pPr>
          </w:p>
          <w:p w:rsidR="001B16AC" w:rsidRPr="001B16AC" w:rsidRDefault="001B16AC" w:rsidP="001B16AC">
            <w:pPr>
              <w:jc w:val="both"/>
              <w:rPr>
                <w:rFonts w:ascii="Calibri" w:hAnsi="Calibri" w:cs="Calibri"/>
                <w:lang w:eastAsia="es-ES"/>
              </w:rPr>
            </w:pPr>
            <w:r w:rsidRPr="001B16AC">
              <w:rPr>
                <w:rFonts w:ascii="Calibri" w:hAnsi="Calibri" w:cs="Calibri"/>
                <w:lang w:eastAsia="es-ES"/>
              </w:rPr>
              <w:t>La modalidad de Garantía no podrá ser modificada durante la vigencia del contrato.</w:t>
            </w:r>
          </w:p>
          <w:p w:rsidR="001B16AC" w:rsidRPr="001B16AC" w:rsidRDefault="001B16AC" w:rsidP="001B16AC">
            <w:pPr>
              <w:jc w:val="both"/>
              <w:rPr>
                <w:rFonts w:ascii="Calibri" w:hAnsi="Calibri" w:cs="Calibri"/>
              </w:rPr>
            </w:pPr>
          </w:p>
        </w:tc>
      </w:tr>
      <w:tr w:rsidR="001B16AC" w:rsidRPr="001B16AC" w:rsidTr="00664963">
        <w:trPr>
          <w:trHeight w:val="414"/>
          <w:jc w:val="center"/>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tcPr>
          <w:p w:rsidR="001B16AC" w:rsidRPr="001B16AC" w:rsidRDefault="001B16AC" w:rsidP="001B16AC">
            <w:pPr>
              <w:jc w:val="both"/>
              <w:rPr>
                <w:rFonts w:ascii="Calibri" w:hAnsi="Calibri" w:cs="Calibri"/>
                <w:b/>
              </w:rPr>
            </w:pPr>
            <w:r w:rsidRPr="001B16AC">
              <w:rPr>
                <w:rFonts w:ascii="Calibri" w:hAnsi="Calibri" w:cs="Calibri"/>
                <w:b/>
              </w:rPr>
              <w:t>GARANTÍA DE PRE PAGO</w:t>
            </w:r>
          </w:p>
        </w:tc>
      </w:tr>
      <w:tr w:rsidR="001B16AC" w:rsidRPr="001B16AC" w:rsidTr="00664963">
        <w:trPr>
          <w:trHeight w:val="414"/>
          <w:jc w:val="center"/>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1B16AC" w:rsidRPr="001B16AC" w:rsidRDefault="001B16AC" w:rsidP="001B16AC">
            <w:pPr>
              <w:autoSpaceDE w:val="0"/>
              <w:autoSpaceDN w:val="0"/>
              <w:adjustRightInd w:val="0"/>
              <w:jc w:val="both"/>
              <w:rPr>
                <w:rFonts w:ascii="Calibri" w:hAnsi="Calibri" w:cs="Calibri"/>
                <w:lang w:eastAsia="es-ES"/>
              </w:rPr>
            </w:pPr>
            <w:r w:rsidRPr="001B16AC">
              <w:rPr>
                <w:rFonts w:ascii="Calibri" w:hAnsi="Calibri" w:cs="Calibri"/>
                <w:lang w:eastAsia="es-ES"/>
              </w:rPr>
              <w:t xml:space="preserve">Si el o los proponentes adjudicados optan por la Opción Pre pago, deberá presentar una Garantía de Pre Pago (adicional a la Garantía de Cumplimiento de Contrato), conjuntamente la Factura a </w:t>
            </w:r>
            <w:proofErr w:type="spellStart"/>
            <w:r w:rsidRPr="001B16AC">
              <w:rPr>
                <w:rFonts w:ascii="Calibri" w:hAnsi="Calibri" w:cs="Calibri"/>
                <w:lang w:eastAsia="es-ES"/>
              </w:rPr>
              <w:t>prepagar</w:t>
            </w:r>
            <w:proofErr w:type="spellEnd"/>
            <w:r w:rsidRPr="001B16AC">
              <w:rPr>
                <w:rFonts w:ascii="Calibri" w:hAnsi="Calibri" w:cs="Calibri"/>
                <w:lang w:eastAsia="es-ES"/>
              </w:rPr>
              <w:t>. A elección, este podrá presentar una de las siguientes alternativas:</w:t>
            </w:r>
          </w:p>
          <w:p w:rsidR="001B16AC" w:rsidRPr="001B16AC" w:rsidRDefault="001B16AC" w:rsidP="001B16AC">
            <w:pPr>
              <w:autoSpaceDE w:val="0"/>
              <w:autoSpaceDN w:val="0"/>
              <w:adjustRightInd w:val="0"/>
              <w:jc w:val="both"/>
              <w:rPr>
                <w:rFonts w:ascii="Calibri" w:hAnsi="Calibri" w:cs="Calibri"/>
                <w:lang w:eastAsia="es-ES"/>
              </w:rPr>
            </w:pPr>
          </w:p>
          <w:p w:rsidR="001B16AC" w:rsidRPr="001B16AC" w:rsidRDefault="001B16AC" w:rsidP="00A8302B">
            <w:pPr>
              <w:numPr>
                <w:ilvl w:val="0"/>
                <w:numId w:val="54"/>
              </w:numPr>
              <w:jc w:val="both"/>
              <w:rPr>
                <w:rFonts w:ascii="Calibri" w:hAnsi="Calibri"/>
                <w:lang w:eastAsia="es-ES"/>
              </w:rPr>
            </w:pPr>
            <w:r w:rsidRPr="001B16AC">
              <w:rPr>
                <w:rFonts w:ascii="Calibri" w:hAnsi="Calibri"/>
                <w:b/>
                <w:bCs/>
                <w:u w:val="single"/>
                <w:lang w:eastAsia="es-ES"/>
              </w:rPr>
              <w:t xml:space="preserve">Carta de Crédito Stand </w:t>
            </w:r>
            <w:proofErr w:type="spellStart"/>
            <w:r w:rsidRPr="001B16AC">
              <w:rPr>
                <w:rFonts w:ascii="Calibri" w:hAnsi="Calibri"/>
                <w:b/>
                <w:bCs/>
                <w:u w:val="single"/>
                <w:lang w:eastAsia="es-ES"/>
              </w:rPr>
              <w:t>By</w:t>
            </w:r>
            <w:proofErr w:type="spellEnd"/>
            <w:r w:rsidRPr="001B16AC">
              <w:rPr>
                <w:rFonts w:ascii="Calibri" w:hAnsi="Calibri"/>
                <w:b/>
                <w:bCs/>
                <w:u w:val="single"/>
                <w:lang w:eastAsia="es-ES"/>
              </w:rPr>
              <w:t xml:space="preserve"> (SBLC)</w:t>
            </w:r>
            <w:r w:rsidRPr="001B16AC">
              <w:rPr>
                <w:rFonts w:ascii="Calibri" w:hAnsi="Calibri"/>
                <w:lang w:eastAsia="es-ES"/>
              </w:rPr>
              <w:t xml:space="preserve"> emitida por una Entidad Financiera Internacional y </w:t>
            </w:r>
            <w:r w:rsidRPr="001B16AC">
              <w:rPr>
                <w:rFonts w:ascii="Calibri" w:hAnsi="Calibri"/>
                <w:b/>
                <w:bCs/>
                <w:u w:val="single"/>
                <w:lang w:eastAsia="es-ES"/>
              </w:rPr>
              <w:t>confirmada</w:t>
            </w:r>
            <w:r w:rsidRPr="001B16AC">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1B16AC">
              <w:rPr>
                <w:rFonts w:ascii="Calibri" w:hAnsi="Calibri"/>
                <w:lang w:eastAsia="es-ES"/>
              </w:rPr>
              <w:t>prepagar</w:t>
            </w:r>
            <w:proofErr w:type="spellEnd"/>
            <w:r w:rsidRPr="001B16AC">
              <w:rPr>
                <w:rFonts w:ascii="Calibri" w:hAnsi="Calibri"/>
                <w:lang w:eastAsia="es-ES"/>
              </w:rPr>
              <w:t>.</w:t>
            </w:r>
          </w:p>
          <w:p w:rsidR="001B16AC" w:rsidRPr="001B16AC" w:rsidRDefault="001B16AC" w:rsidP="001B16AC">
            <w:pPr>
              <w:ind w:left="1410"/>
              <w:jc w:val="both"/>
              <w:rPr>
                <w:rFonts w:ascii="Calibri" w:hAnsi="Calibri"/>
                <w:lang w:eastAsia="es-ES"/>
              </w:rPr>
            </w:pPr>
          </w:p>
          <w:p w:rsidR="001B16AC" w:rsidRPr="001B16AC" w:rsidRDefault="001B16AC" w:rsidP="00A8302B">
            <w:pPr>
              <w:numPr>
                <w:ilvl w:val="0"/>
                <w:numId w:val="54"/>
              </w:numPr>
              <w:jc w:val="both"/>
              <w:rPr>
                <w:rFonts w:ascii="Calibri" w:hAnsi="Calibri"/>
                <w:lang w:eastAsia="es-ES"/>
              </w:rPr>
            </w:pPr>
            <w:r w:rsidRPr="001B16AC">
              <w:rPr>
                <w:rFonts w:ascii="Calibri" w:hAnsi="Calibri"/>
                <w:b/>
                <w:bCs/>
                <w:u w:val="single"/>
                <w:lang w:eastAsia="es-ES"/>
              </w:rPr>
              <w:lastRenderedPageBreak/>
              <w:t>Boleta de Garantía contra garantizada</w:t>
            </w:r>
            <w:r w:rsidRPr="001B16AC">
              <w:rPr>
                <w:rFonts w:ascii="Calibri" w:hAnsi="Calibri"/>
                <w:lang w:eastAsia="es-ES"/>
              </w:rPr>
              <w:t xml:space="preserve"> (por una Carta de Crédito Stand </w:t>
            </w:r>
            <w:proofErr w:type="spellStart"/>
            <w:r w:rsidRPr="001B16AC">
              <w:rPr>
                <w:rFonts w:ascii="Calibri" w:hAnsi="Calibri"/>
                <w:lang w:eastAsia="es-ES"/>
              </w:rPr>
              <w:t>By</w:t>
            </w:r>
            <w:proofErr w:type="spellEnd"/>
            <w:r w:rsidRPr="001B16AC">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1B16AC">
              <w:rPr>
                <w:rFonts w:ascii="Calibri" w:hAnsi="Calibri"/>
                <w:lang w:eastAsia="es-ES"/>
              </w:rPr>
              <w:t>prepagar</w:t>
            </w:r>
            <w:proofErr w:type="spellEnd"/>
            <w:r w:rsidRPr="001B16AC">
              <w:rPr>
                <w:rFonts w:ascii="Calibri" w:hAnsi="Calibri"/>
                <w:lang w:eastAsia="es-ES"/>
              </w:rPr>
              <w:t>.</w:t>
            </w:r>
          </w:p>
          <w:p w:rsidR="001B16AC" w:rsidRPr="001B16AC" w:rsidRDefault="001B16AC" w:rsidP="001B16AC">
            <w:pPr>
              <w:ind w:left="708"/>
              <w:rPr>
                <w:rFonts w:ascii="Calibri" w:hAnsi="Calibri"/>
                <w:lang w:eastAsia="es-ES"/>
              </w:rPr>
            </w:pPr>
          </w:p>
          <w:p w:rsidR="001B16AC" w:rsidRPr="001B16AC" w:rsidRDefault="001B16AC" w:rsidP="00A8302B">
            <w:pPr>
              <w:numPr>
                <w:ilvl w:val="0"/>
                <w:numId w:val="54"/>
              </w:numPr>
              <w:jc w:val="both"/>
              <w:rPr>
                <w:rFonts w:ascii="Calibri" w:hAnsi="Calibri"/>
                <w:lang w:eastAsia="es-ES"/>
              </w:rPr>
            </w:pPr>
            <w:r w:rsidRPr="001B16AC">
              <w:rPr>
                <w:rFonts w:ascii="Calibri" w:hAnsi="Calibri"/>
                <w:b/>
                <w:bCs/>
                <w:u w:val="single"/>
                <w:lang w:eastAsia="es-ES"/>
              </w:rPr>
              <w:t>Garantía a Primer Requerimiento contra garantizada</w:t>
            </w:r>
            <w:r w:rsidRPr="001B16AC">
              <w:rPr>
                <w:rFonts w:ascii="Calibri" w:hAnsi="Calibri"/>
                <w:lang w:eastAsia="es-ES"/>
              </w:rPr>
              <w:t xml:space="preserve"> (por una Carta de Crédito Stand </w:t>
            </w:r>
            <w:proofErr w:type="spellStart"/>
            <w:r w:rsidRPr="001B16AC">
              <w:rPr>
                <w:rFonts w:ascii="Calibri" w:hAnsi="Calibri"/>
                <w:lang w:eastAsia="es-ES"/>
              </w:rPr>
              <w:t>By</w:t>
            </w:r>
            <w:proofErr w:type="spellEnd"/>
            <w:r w:rsidRPr="001B16AC">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1B16AC">
              <w:rPr>
                <w:rFonts w:ascii="Calibri" w:hAnsi="Calibri"/>
                <w:lang w:eastAsia="es-ES"/>
              </w:rPr>
              <w:t>prepagar</w:t>
            </w:r>
            <w:proofErr w:type="spellEnd"/>
            <w:r w:rsidRPr="001B16AC">
              <w:rPr>
                <w:rFonts w:ascii="Calibri" w:hAnsi="Calibri"/>
                <w:lang w:eastAsia="es-ES"/>
              </w:rPr>
              <w:t>.</w:t>
            </w:r>
          </w:p>
          <w:p w:rsidR="001B16AC" w:rsidRPr="001B16AC" w:rsidRDefault="001B16AC" w:rsidP="001B16AC">
            <w:pPr>
              <w:ind w:left="708"/>
              <w:rPr>
                <w:rFonts w:ascii="Calibri" w:hAnsi="Calibri"/>
                <w:lang w:eastAsia="es-ES"/>
              </w:rPr>
            </w:pPr>
          </w:p>
          <w:p w:rsidR="001B16AC" w:rsidRPr="001B16AC" w:rsidRDefault="001B16AC" w:rsidP="001B16AC">
            <w:pPr>
              <w:jc w:val="both"/>
              <w:rPr>
                <w:rFonts w:ascii="Calibri" w:hAnsi="Calibri" w:cs="Calibri"/>
                <w:b/>
              </w:rPr>
            </w:pPr>
            <w:r w:rsidRPr="001B16AC">
              <w:rPr>
                <w:rFonts w:ascii="Calibri" w:hAnsi="Calibri" w:cs="Calibri"/>
                <w:lang w:eastAsia="es-ES"/>
              </w:rPr>
              <w:t>En caso de que YPFB lo requiera, podrá solicitar enmiendas a la garantía en monto y vigencia.</w:t>
            </w:r>
          </w:p>
        </w:tc>
      </w:tr>
      <w:tr w:rsidR="001B16AC" w:rsidRPr="001B16AC" w:rsidTr="00664963">
        <w:trPr>
          <w:trHeight w:val="60"/>
          <w:jc w:val="center"/>
        </w:trPr>
        <w:tc>
          <w:tcPr>
            <w:tcW w:w="9514" w:type="dxa"/>
            <w:tcBorders>
              <w:top w:val="single" w:sz="4" w:space="0" w:color="auto"/>
              <w:left w:val="single" w:sz="4" w:space="0" w:color="auto"/>
              <w:bottom w:val="single" w:sz="4" w:space="0" w:color="auto"/>
              <w:right w:val="single" w:sz="4" w:space="0" w:color="auto"/>
            </w:tcBorders>
            <w:shd w:val="clear" w:color="auto" w:fill="D9D9D9"/>
          </w:tcPr>
          <w:p w:rsidR="001B16AC" w:rsidRPr="001B16AC" w:rsidRDefault="001B16AC" w:rsidP="001B16AC">
            <w:pPr>
              <w:jc w:val="both"/>
              <w:rPr>
                <w:rFonts w:ascii="Calibri" w:hAnsi="Calibri" w:cs="Calibri"/>
                <w:b/>
              </w:rPr>
            </w:pPr>
            <w:r w:rsidRPr="001B16AC">
              <w:rPr>
                <w:rFonts w:ascii="Calibri" w:hAnsi="Calibri" w:cs="Calibri"/>
                <w:b/>
              </w:rPr>
              <w:lastRenderedPageBreak/>
              <w:t>INSTRUCCIONES PARA LA EMISIÓN DE INSTRUMENTOS FINANCIEROS</w:t>
            </w:r>
          </w:p>
        </w:tc>
      </w:tr>
      <w:tr w:rsidR="001B16AC" w:rsidRPr="001B16AC" w:rsidTr="00664963">
        <w:trPr>
          <w:trHeight w:val="414"/>
          <w:jc w:val="center"/>
        </w:trPr>
        <w:tc>
          <w:tcPr>
            <w:tcW w:w="9514" w:type="dxa"/>
            <w:tcBorders>
              <w:top w:val="single" w:sz="4" w:space="0" w:color="auto"/>
              <w:left w:val="single" w:sz="4" w:space="0" w:color="auto"/>
              <w:bottom w:val="single" w:sz="4" w:space="0" w:color="auto"/>
              <w:right w:val="single" w:sz="4" w:space="0" w:color="auto"/>
            </w:tcBorders>
          </w:tcPr>
          <w:p w:rsidR="001B16AC" w:rsidRPr="001B16AC" w:rsidRDefault="001B16AC" w:rsidP="001B16AC">
            <w:pPr>
              <w:jc w:val="both"/>
              <w:rPr>
                <w:rFonts w:ascii="Calibri" w:hAnsi="Calibri" w:cs="Calibri"/>
                <w:lang w:eastAsia="es-ES"/>
              </w:rPr>
            </w:pPr>
            <w:r w:rsidRPr="001B16AC">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1B16AC">
              <w:rPr>
                <w:rFonts w:ascii="Calibri" w:hAnsi="Calibri" w:cs="Calibri"/>
                <w:u w:val="single"/>
                <w:lang w:eastAsia="es-ES"/>
              </w:rPr>
              <w:t>cumpliendo obligatoriamente</w:t>
            </w:r>
            <w:r w:rsidRPr="001B16AC">
              <w:rPr>
                <w:rFonts w:ascii="Calibri" w:hAnsi="Calibri" w:cs="Calibri"/>
                <w:lang w:eastAsia="es-ES"/>
              </w:rPr>
              <w:t xml:space="preserve"> con las siguientes condiciones:</w:t>
            </w:r>
          </w:p>
          <w:p w:rsidR="001B16AC" w:rsidRPr="001B16AC" w:rsidRDefault="001B16AC" w:rsidP="001B16AC">
            <w:pPr>
              <w:jc w:val="both"/>
              <w:rPr>
                <w:rFonts w:ascii="Calibri" w:hAnsi="Calibri" w:cs="Calibri"/>
              </w:rPr>
            </w:pPr>
          </w:p>
          <w:tbl>
            <w:tblPr>
              <w:tblW w:w="5000" w:type="pct"/>
              <w:jc w:val="center"/>
              <w:tblCellMar>
                <w:left w:w="0" w:type="dxa"/>
                <w:right w:w="0" w:type="dxa"/>
              </w:tblCellMar>
              <w:tblLook w:val="04A0" w:firstRow="1" w:lastRow="0" w:firstColumn="1" w:lastColumn="0" w:noHBand="0" w:noVBand="1"/>
            </w:tblPr>
            <w:tblGrid>
              <w:gridCol w:w="2705"/>
              <w:gridCol w:w="6573"/>
            </w:tblGrid>
            <w:tr w:rsidR="001B16AC" w:rsidRPr="001B16AC" w:rsidTr="00931CC3">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B16AC" w:rsidRPr="001B16AC" w:rsidRDefault="001B16AC" w:rsidP="001B16AC">
                  <w:pPr>
                    <w:jc w:val="center"/>
                    <w:rPr>
                      <w:rFonts w:ascii="Calibri" w:hAnsi="Calibri" w:cs="Calibri"/>
                      <w:b/>
                      <w:bCs/>
                      <w:lang w:eastAsia="es-ES"/>
                    </w:rPr>
                  </w:pPr>
                  <w:r w:rsidRPr="001B16AC">
                    <w:rPr>
                      <w:rFonts w:ascii="Calibri" w:hAnsi="Calibri" w:cs="Calibri"/>
                      <w:b/>
                      <w:bCs/>
                      <w:lang w:eastAsia="es-E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B16AC" w:rsidRPr="001B16AC" w:rsidRDefault="001B16AC" w:rsidP="001B16AC">
                  <w:pPr>
                    <w:jc w:val="center"/>
                    <w:rPr>
                      <w:rFonts w:ascii="Calibri" w:hAnsi="Calibri" w:cs="Calibri"/>
                      <w:b/>
                      <w:bCs/>
                      <w:lang w:eastAsia="es-ES"/>
                    </w:rPr>
                  </w:pPr>
                  <w:r w:rsidRPr="001B16AC">
                    <w:rPr>
                      <w:rFonts w:ascii="Calibri" w:hAnsi="Calibri" w:cs="Calibri"/>
                      <w:b/>
                      <w:bCs/>
                      <w:lang w:eastAsia="es-ES"/>
                    </w:rPr>
                    <w:t>INSTRUCCIÓN</w:t>
                  </w:r>
                </w:p>
              </w:tc>
            </w:tr>
            <w:tr w:rsidR="001B16AC" w:rsidRPr="001B16AC" w:rsidTr="00931CC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B16AC" w:rsidRPr="001B16AC" w:rsidRDefault="001B16AC" w:rsidP="001B16AC">
                  <w:pPr>
                    <w:jc w:val="both"/>
                    <w:rPr>
                      <w:rFonts w:ascii="Calibri" w:hAnsi="Calibri" w:cs="Calibri"/>
                      <w:i/>
                      <w:iCs/>
                      <w:lang w:eastAsia="es-ES"/>
                    </w:rPr>
                  </w:pPr>
                  <w:r w:rsidRPr="001B16AC">
                    <w:rPr>
                      <w:rFonts w:ascii="Calibri" w:hAnsi="Calibri" w:cs="Calibri"/>
                      <w:lang w:eastAsia="es-ES"/>
                    </w:rPr>
                    <w:t xml:space="preserve">Se aceptará </w:t>
                  </w:r>
                  <w:r w:rsidRPr="001B16AC">
                    <w:rPr>
                      <w:rFonts w:ascii="Calibri" w:hAnsi="Calibri" w:cs="Calibri"/>
                      <w:b/>
                      <w:u w:val="single"/>
                      <w:lang w:eastAsia="es-ES"/>
                    </w:rPr>
                    <w:t>únicamente</w:t>
                  </w:r>
                  <w:r w:rsidRPr="001B16AC">
                    <w:rPr>
                      <w:rFonts w:ascii="Calibri" w:hAnsi="Calibri" w:cs="Calibri"/>
                      <w:lang w:eastAsia="es-ES"/>
                    </w:rPr>
                    <w:t xml:space="preserve"> los instrumentos detallados en el presente anexo.</w:t>
                  </w:r>
                </w:p>
              </w:tc>
            </w:tr>
            <w:tr w:rsidR="001B16AC" w:rsidRPr="001B16AC" w:rsidTr="00931CC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OBJETO DE LA GARANTÍA</w:t>
                  </w:r>
                </w:p>
                <w:p w:rsidR="001B16AC" w:rsidRPr="001B16AC" w:rsidRDefault="001B16AC" w:rsidP="001B16AC">
                  <w:pPr>
                    <w:rPr>
                      <w:rFonts w:ascii="Calibri" w:hAnsi="Calibri" w:cs="Calibri"/>
                      <w:i/>
                      <w:lang w:eastAsia="es-ES"/>
                    </w:rPr>
                  </w:pPr>
                  <w:r w:rsidRPr="001B16AC">
                    <w:rPr>
                      <w:rFonts w:ascii="Calibri" w:hAnsi="Calibri" w:cs="Calibri"/>
                      <w:b/>
                      <w:bCs/>
                      <w:lang w:eastAsia="es-E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B16AC" w:rsidRPr="001B16AC" w:rsidRDefault="001B16AC" w:rsidP="001B16AC">
                  <w:pPr>
                    <w:jc w:val="both"/>
                    <w:rPr>
                      <w:rFonts w:ascii="Calibri" w:hAnsi="Calibri" w:cs="Calibri"/>
                      <w:lang w:eastAsia="es-ES"/>
                    </w:rPr>
                  </w:pPr>
                  <w:r w:rsidRPr="001B16AC">
                    <w:rPr>
                      <w:rFonts w:ascii="Calibri" w:hAnsi="Calibri" w:cs="Calibri"/>
                      <w:lang w:eastAsia="es-ES"/>
                    </w:rPr>
                    <w:t xml:space="preserve">Debe consignar correctamente y de manera explícita, </w:t>
                  </w:r>
                  <w:r w:rsidRPr="001B16AC">
                    <w:rPr>
                      <w:rFonts w:ascii="Calibri" w:hAnsi="Calibri" w:cs="Calibri"/>
                      <w:b/>
                      <w:u w:val="single"/>
                      <w:lang w:eastAsia="es-ES"/>
                    </w:rPr>
                    <w:t>textual</w:t>
                  </w:r>
                  <w:r w:rsidRPr="001B16AC">
                    <w:rPr>
                      <w:rFonts w:ascii="Calibri" w:hAnsi="Calibri" w:cs="Calibri"/>
                      <w:lang w:eastAsia="es-ES"/>
                    </w:rPr>
                    <w:t xml:space="preserve"> y </w:t>
                  </w:r>
                  <w:r w:rsidRPr="001B16AC">
                    <w:rPr>
                      <w:rFonts w:ascii="Calibri" w:hAnsi="Calibri" w:cs="Calibri"/>
                      <w:b/>
                      <w:u w:val="single"/>
                      <w:lang w:eastAsia="es-ES"/>
                    </w:rPr>
                    <w:t>completa</w:t>
                  </w:r>
                  <w:r w:rsidRPr="001B16AC">
                    <w:rPr>
                      <w:rFonts w:ascii="Calibri" w:hAnsi="Calibri" w:cs="Calibri"/>
                      <w:lang w:eastAsia="es-ES"/>
                    </w:rPr>
                    <w:t xml:space="preserve">: </w:t>
                  </w:r>
                </w:p>
                <w:p w:rsidR="001B16AC" w:rsidRPr="001B16AC" w:rsidRDefault="001B16AC" w:rsidP="00A8302B">
                  <w:pPr>
                    <w:numPr>
                      <w:ilvl w:val="0"/>
                      <w:numId w:val="43"/>
                    </w:numPr>
                    <w:jc w:val="both"/>
                    <w:rPr>
                      <w:rFonts w:ascii="Calibri" w:hAnsi="Calibri" w:cs="Calibri"/>
                      <w:lang w:eastAsia="es-ES"/>
                    </w:rPr>
                  </w:pPr>
                  <w:r w:rsidRPr="001B16AC">
                    <w:rPr>
                      <w:rFonts w:ascii="Calibri" w:hAnsi="Calibri" w:cs="Calibri"/>
                      <w:b/>
                      <w:lang w:eastAsia="es-ES"/>
                    </w:rPr>
                    <w:t>Objeto a garantizar (“Garantía según el objeto”)</w:t>
                  </w:r>
                  <w:r w:rsidRPr="001B16AC">
                    <w:rPr>
                      <w:rFonts w:ascii="Calibri" w:hAnsi="Calibri" w:cs="Calibri"/>
                      <w:b/>
                      <w:vertAlign w:val="superscript"/>
                      <w:lang w:eastAsia="es-ES"/>
                    </w:rPr>
                    <w:t>1</w:t>
                  </w:r>
                  <w:r w:rsidRPr="001B16AC">
                    <w:rPr>
                      <w:rFonts w:ascii="Calibri" w:hAnsi="Calibri" w:cs="Calibri"/>
                      <w:lang w:eastAsia="es-ES"/>
                    </w:rPr>
                    <w:t xml:space="preserve"> conforme lo requerido en el presente anexo.</w:t>
                  </w:r>
                </w:p>
                <w:p w:rsidR="001B16AC" w:rsidRPr="001B16AC" w:rsidRDefault="001B16AC" w:rsidP="00A8302B">
                  <w:pPr>
                    <w:numPr>
                      <w:ilvl w:val="0"/>
                      <w:numId w:val="43"/>
                    </w:numPr>
                    <w:jc w:val="both"/>
                    <w:rPr>
                      <w:rFonts w:ascii="Calibri" w:hAnsi="Calibri" w:cs="Calibri"/>
                      <w:b/>
                      <w:lang w:eastAsia="es-ES"/>
                    </w:rPr>
                  </w:pPr>
                  <w:r w:rsidRPr="001B16AC">
                    <w:rPr>
                      <w:rFonts w:ascii="Calibri" w:hAnsi="Calibri" w:cs="Calibri"/>
                      <w:b/>
                      <w:lang w:eastAsia="es-ES"/>
                    </w:rPr>
                    <w:t xml:space="preserve">Nombre (Objeto de la Contratación) y/o código </w:t>
                  </w:r>
                  <w:r w:rsidRPr="001B16AC">
                    <w:rPr>
                      <w:rFonts w:ascii="Calibri" w:hAnsi="Calibri" w:cs="Calibri"/>
                      <w:lang w:eastAsia="es-ES"/>
                    </w:rPr>
                    <w:t>del proceso de contratación, conforme al registrado en la página web</w:t>
                  </w:r>
                  <w:r w:rsidRPr="001B16AC">
                    <w:rPr>
                      <w:rFonts w:ascii="Calibri" w:hAnsi="Calibri" w:cs="Calibri"/>
                      <w:b/>
                      <w:lang w:eastAsia="es-ES"/>
                    </w:rPr>
                    <w:t>:</w:t>
                  </w:r>
                </w:p>
                <w:p w:rsidR="001B16AC" w:rsidRPr="001B16AC" w:rsidRDefault="001B16AC" w:rsidP="001B16AC">
                  <w:pPr>
                    <w:ind w:left="360"/>
                    <w:jc w:val="both"/>
                    <w:rPr>
                      <w:rFonts w:ascii="Calibri" w:hAnsi="Calibri" w:cs="Calibri"/>
                      <w:b/>
                      <w:i/>
                      <w:lang w:eastAsia="es-ES"/>
                    </w:rPr>
                  </w:pPr>
                  <w:r w:rsidRPr="001B16AC">
                    <w:rPr>
                      <w:rFonts w:ascii="Calibri" w:hAnsi="Calibri" w:cs="Calibri"/>
                      <w:b/>
                      <w:i/>
                      <w:lang w:eastAsia="es-ES"/>
                    </w:rPr>
                    <w:t>http://contrataciones.ypfb.gob.bo/contrataciones/publicacion</w:t>
                  </w:r>
                </w:p>
              </w:tc>
            </w:tr>
            <w:tr w:rsidR="001B16AC" w:rsidRPr="001B16AC" w:rsidTr="00931CC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B16AC" w:rsidRPr="001B16AC" w:rsidRDefault="001B16AC" w:rsidP="001B16AC">
                  <w:pPr>
                    <w:jc w:val="both"/>
                    <w:rPr>
                      <w:rFonts w:ascii="Calibri" w:hAnsi="Calibri" w:cs="Calibri"/>
                      <w:lang w:eastAsia="es-ES"/>
                    </w:rPr>
                  </w:pPr>
                  <w:r w:rsidRPr="001B16AC">
                    <w:rPr>
                      <w:rFonts w:ascii="Calibri" w:hAnsi="Calibri" w:cs="Calibri"/>
                      <w:lang w:eastAsia="es-ES"/>
                    </w:rPr>
                    <w:t xml:space="preserve">Debe consignar el nombre </w:t>
                  </w:r>
                  <w:r w:rsidRPr="001B16AC">
                    <w:rPr>
                      <w:rFonts w:ascii="Calibri" w:hAnsi="Calibri" w:cs="Calibri"/>
                      <w:u w:val="single"/>
                      <w:lang w:eastAsia="es-ES"/>
                    </w:rPr>
                    <w:t>plenamente</w:t>
                  </w:r>
                  <w:r w:rsidRPr="001B16AC">
                    <w:rPr>
                      <w:rFonts w:ascii="Calibri" w:hAnsi="Calibri" w:cs="Calibri"/>
                      <w:lang w:eastAsia="es-ES"/>
                    </w:rPr>
                    <w:t xml:space="preserve"> consistente o concordante con el registrado en el Formulario A-1 (campo: </w:t>
                  </w:r>
                  <w:r w:rsidRPr="001B16AC">
                    <w:rPr>
                      <w:rFonts w:ascii="Calibri" w:hAnsi="Calibri" w:cs="Calibri"/>
                      <w:i/>
                      <w:lang w:eastAsia="es-ES"/>
                    </w:rPr>
                    <w:t>Nombre o Razón Social del Proponente</w:t>
                  </w:r>
                  <w:r w:rsidRPr="001B16AC">
                    <w:rPr>
                      <w:rFonts w:ascii="Calibri" w:hAnsi="Calibri" w:cs="Calibri"/>
                      <w:lang w:eastAsia="es-ES"/>
                    </w:rPr>
                    <w:t xml:space="preserve">). Para </w:t>
                  </w:r>
                  <w:r w:rsidRPr="001B16AC">
                    <w:rPr>
                      <w:rFonts w:ascii="Calibri" w:hAnsi="Calibri" w:cs="Calibri"/>
                      <w:u w:val="single"/>
                      <w:lang w:eastAsia="es-ES"/>
                    </w:rPr>
                    <w:t>empresas unipersonales</w:t>
                  </w:r>
                  <w:r w:rsidRPr="001B16AC">
                    <w:rPr>
                      <w:rFonts w:ascii="Calibri" w:hAnsi="Calibri" w:cs="Calibri"/>
                      <w:lang w:eastAsia="es-ES"/>
                    </w:rPr>
                    <w:t xml:space="preserve"> podrá figurar alternativamente el nombre del Contribuyente (NIT).</w:t>
                  </w:r>
                </w:p>
                <w:p w:rsidR="001B16AC" w:rsidRPr="001B16AC" w:rsidRDefault="001B16AC" w:rsidP="001B16AC">
                  <w:pPr>
                    <w:jc w:val="both"/>
                    <w:rPr>
                      <w:rFonts w:ascii="Calibri" w:hAnsi="Calibri" w:cs="Calibri"/>
                      <w:lang w:eastAsia="es-ES"/>
                    </w:rPr>
                  </w:pPr>
                  <w:r w:rsidRPr="001B16AC">
                    <w:rPr>
                      <w:rFonts w:ascii="Calibri" w:hAnsi="Calibri" w:cs="Calibri"/>
                      <w:lang w:eastAsia="es-ES"/>
                    </w:rPr>
                    <w:t xml:space="preserve">Asimismo, el </w:t>
                  </w:r>
                  <w:r w:rsidRPr="001B16AC">
                    <w:rPr>
                      <w:rFonts w:ascii="Calibri" w:hAnsi="Calibri" w:cs="Calibri"/>
                      <w:i/>
                      <w:lang w:eastAsia="es-ES"/>
                    </w:rPr>
                    <w:t>Nombre o</w:t>
                  </w:r>
                  <w:r w:rsidRPr="001B16AC">
                    <w:rPr>
                      <w:rFonts w:ascii="Calibri" w:hAnsi="Calibri" w:cs="Calibri"/>
                      <w:lang w:eastAsia="es-ES"/>
                    </w:rPr>
                    <w:t xml:space="preserve"> </w:t>
                  </w:r>
                  <w:r w:rsidRPr="001B16AC">
                    <w:rPr>
                      <w:rFonts w:ascii="Calibri" w:hAnsi="Calibri" w:cs="Calibri"/>
                      <w:i/>
                      <w:lang w:eastAsia="es-ES"/>
                    </w:rPr>
                    <w:t xml:space="preserve">Razón Social del Proponente </w:t>
                  </w:r>
                  <w:r w:rsidRPr="001B16AC">
                    <w:rPr>
                      <w:rFonts w:ascii="Calibri" w:hAnsi="Calibri" w:cs="Calibri"/>
                      <w:lang w:eastAsia="es-ES"/>
                    </w:rPr>
                    <w:t xml:space="preserve">(Empresa) deberá estar respaldado por los registrados en los siguientes documentos, según corresponda al documento requerido en el DBC o DCD o EETT o </w:t>
                  </w:r>
                  <w:proofErr w:type="spellStart"/>
                  <w:r w:rsidRPr="001B16AC">
                    <w:rPr>
                      <w:rFonts w:ascii="Calibri" w:hAnsi="Calibri" w:cs="Calibri"/>
                      <w:lang w:eastAsia="es-ES"/>
                    </w:rPr>
                    <w:t>TDRs</w:t>
                  </w:r>
                  <w:proofErr w:type="spellEnd"/>
                  <w:r w:rsidRPr="001B16AC">
                    <w:rPr>
                      <w:rFonts w:ascii="Calibri" w:hAnsi="Calibri" w:cs="Calibri"/>
                      <w:lang w:eastAsia="es-ES"/>
                    </w:rPr>
                    <w:t>:</w:t>
                  </w:r>
                </w:p>
                <w:p w:rsidR="001B16AC" w:rsidRPr="001B16AC" w:rsidRDefault="001B16AC" w:rsidP="00A8302B">
                  <w:pPr>
                    <w:numPr>
                      <w:ilvl w:val="0"/>
                      <w:numId w:val="44"/>
                    </w:numPr>
                    <w:jc w:val="both"/>
                    <w:rPr>
                      <w:rFonts w:ascii="Calibri" w:hAnsi="Calibri" w:cs="Calibri"/>
                      <w:lang w:eastAsia="es-ES"/>
                    </w:rPr>
                  </w:pPr>
                  <w:r w:rsidRPr="001B16AC">
                    <w:rPr>
                      <w:rFonts w:ascii="Calibri" w:hAnsi="Calibri" w:cs="Calibri"/>
                      <w:lang w:eastAsia="es-ES"/>
                    </w:rPr>
                    <w:t>Registros FUNDEMPRESA, (o equivalente en el país de origen); o</w:t>
                  </w:r>
                </w:p>
                <w:p w:rsidR="001B16AC" w:rsidRPr="001B16AC" w:rsidRDefault="001B16AC" w:rsidP="00A8302B">
                  <w:pPr>
                    <w:numPr>
                      <w:ilvl w:val="0"/>
                      <w:numId w:val="44"/>
                    </w:numPr>
                    <w:jc w:val="both"/>
                    <w:rPr>
                      <w:rFonts w:ascii="Calibri" w:hAnsi="Calibri" w:cs="Calibri"/>
                      <w:lang w:eastAsia="es-ES"/>
                    </w:rPr>
                  </w:pPr>
                  <w:r w:rsidRPr="001B16AC">
                    <w:rPr>
                      <w:rFonts w:ascii="Calibri" w:hAnsi="Calibri" w:cs="Calibri"/>
                      <w:lang w:eastAsia="es-ES"/>
                    </w:rPr>
                    <w:t>Instrumento de Constitución.</w:t>
                  </w:r>
                </w:p>
              </w:tc>
            </w:tr>
            <w:tr w:rsidR="001B16AC" w:rsidRPr="001B16AC" w:rsidTr="00931CC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16AC" w:rsidRPr="001B16AC" w:rsidRDefault="001B16AC" w:rsidP="001B16AC">
                  <w:pPr>
                    <w:rPr>
                      <w:rFonts w:ascii="Calibri" w:hAnsi="Calibri" w:cs="Calibri"/>
                      <w:b/>
                      <w:bCs/>
                      <w:lang w:eastAsia="es-ES"/>
                    </w:rPr>
                  </w:pPr>
                  <w:r w:rsidRPr="001B16AC">
                    <w:rPr>
                      <w:rFonts w:ascii="Calibri" w:hAnsi="Calibri" w:cs="Calibri"/>
                      <w:b/>
                      <w:bCs/>
                      <w:lang w:eastAsia="es-E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B16AC" w:rsidRPr="001B16AC" w:rsidRDefault="001B16AC" w:rsidP="001B16AC">
                  <w:pPr>
                    <w:jc w:val="both"/>
                    <w:rPr>
                      <w:rFonts w:ascii="Calibri" w:hAnsi="Calibri" w:cs="Calibri"/>
                      <w:lang w:eastAsia="es-ES"/>
                    </w:rPr>
                  </w:pPr>
                  <w:r w:rsidRPr="001B16AC">
                    <w:rPr>
                      <w:rFonts w:ascii="Calibri" w:hAnsi="Calibri" w:cs="Calibri"/>
                      <w:lang w:eastAsia="es-ES"/>
                    </w:rPr>
                    <w:t>Debe consignar:</w:t>
                  </w:r>
                </w:p>
                <w:p w:rsidR="001B16AC" w:rsidRPr="001B16AC" w:rsidRDefault="001B16AC" w:rsidP="00A8302B">
                  <w:pPr>
                    <w:numPr>
                      <w:ilvl w:val="0"/>
                      <w:numId w:val="45"/>
                    </w:numPr>
                    <w:spacing w:line="276" w:lineRule="auto"/>
                    <w:ind w:left="357" w:hanging="357"/>
                    <w:jc w:val="both"/>
                    <w:rPr>
                      <w:rFonts w:ascii="Calibri" w:hAnsi="Calibri" w:cs="Calibri"/>
                      <w:lang w:eastAsia="es-ES"/>
                    </w:rPr>
                  </w:pPr>
                  <w:r w:rsidRPr="001B16AC">
                    <w:rPr>
                      <w:rFonts w:ascii="Calibri" w:hAnsi="Calibri" w:cs="Calibri"/>
                      <w:lang w:eastAsia="es-ES"/>
                    </w:rPr>
                    <w:t>YACIMIENTOS PETROLIFEROS FISCALES BOLIVIANOS;</w:t>
                  </w:r>
                </w:p>
                <w:p w:rsidR="001B16AC" w:rsidRPr="001B16AC" w:rsidRDefault="001B16AC" w:rsidP="00A8302B">
                  <w:pPr>
                    <w:numPr>
                      <w:ilvl w:val="0"/>
                      <w:numId w:val="45"/>
                    </w:numPr>
                    <w:spacing w:line="276" w:lineRule="auto"/>
                    <w:ind w:left="357" w:hanging="357"/>
                    <w:jc w:val="both"/>
                    <w:rPr>
                      <w:rFonts w:ascii="Calibri" w:hAnsi="Calibri" w:cs="Calibri"/>
                      <w:i/>
                      <w:lang w:eastAsia="es-ES"/>
                    </w:rPr>
                  </w:pPr>
                  <w:r w:rsidRPr="001B16AC">
                    <w:rPr>
                      <w:rFonts w:ascii="Calibri" w:hAnsi="Calibri" w:cs="Calibri"/>
                      <w:i/>
                      <w:lang w:eastAsia="es-ES"/>
                    </w:rPr>
                    <w:t>YPFB;</w:t>
                  </w:r>
                </w:p>
                <w:p w:rsidR="001B16AC" w:rsidRPr="001B16AC" w:rsidRDefault="001B16AC" w:rsidP="00A8302B">
                  <w:pPr>
                    <w:numPr>
                      <w:ilvl w:val="0"/>
                      <w:numId w:val="45"/>
                    </w:numPr>
                    <w:spacing w:line="276" w:lineRule="auto"/>
                    <w:ind w:left="357" w:hanging="357"/>
                    <w:jc w:val="both"/>
                    <w:rPr>
                      <w:rFonts w:ascii="Calibri" w:hAnsi="Calibri" w:cs="Calibri"/>
                      <w:i/>
                      <w:lang w:eastAsia="es-ES"/>
                    </w:rPr>
                  </w:pPr>
                  <w:r w:rsidRPr="001B16AC">
                    <w:rPr>
                      <w:rFonts w:ascii="Calibri" w:hAnsi="Calibri" w:cs="Calibri"/>
                      <w:i/>
                      <w:lang w:eastAsia="es-ES"/>
                    </w:rPr>
                    <w:t>o ambos.</w:t>
                  </w:r>
                </w:p>
              </w:tc>
            </w:tr>
            <w:tr w:rsidR="001B16AC" w:rsidRPr="001B16AC" w:rsidTr="00931CC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16AC" w:rsidRPr="001B16AC" w:rsidRDefault="001B16AC" w:rsidP="001B16AC">
                  <w:pPr>
                    <w:rPr>
                      <w:rFonts w:ascii="Calibri" w:hAnsi="Calibri" w:cs="Calibri"/>
                      <w:lang w:eastAsia="es-ES"/>
                    </w:rPr>
                  </w:pPr>
                  <w:r w:rsidRPr="001B16AC">
                    <w:rPr>
                      <w:rFonts w:ascii="Calibri" w:hAnsi="Calibri" w:cs="Calibri"/>
                      <w:b/>
                      <w:bCs/>
                      <w:lang w:eastAsia="es-ES"/>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B16AC" w:rsidRPr="001B16AC" w:rsidRDefault="001B16AC" w:rsidP="001B16AC">
                  <w:pPr>
                    <w:jc w:val="both"/>
                    <w:rPr>
                      <w:rFonts w:ascii="Calibri" w:hAnsi="Calibri" w:cs="Calibri"/>
                      <w:lang w:eastAsia="es-ES"/>
                    </w:rPr>
                  </w:pPr>
                  <w:r w:rsidRPr="001B16AC">
                    <w:rPr>
                      <w:rFonts w:ascii="Calibri" w:hAnsi="Calibri" w:cs="Calibri"/>
                      <w:lang w:eastAsia="es-ES"/>
                    </w:rPr>
                    <w:t>Debe consignar el valor/importe/monto correctamente calculado, conforme el presente anexo y la “</w:t>
                  </w:r>
                  <w:r w:rsidRPr="001B16AC">
                    <w:rPr>
                      <w:rFonts w:ascii="Calibri" w:hAnsi="Calibri" w:cs="Calibri"/>
                      <w:i/>
                      <w:lang w:eastAsia="es-ES"/>
                    </w:rPr>
                    <w:t>Garantía según el objeto</w:t>
                  </w:r>
                  <w:r w:rsidRPr="001B16AC">
                    <w:rPr>
                      <w:rFonts w:ascii="Calibri" w:hAnsi="Calibri" w:cs="Calibri"/>
                      <w:lang w:eastAsia="es-ES"/>
                    </w:rPr>
                    <w:t xml:space="preserve">” requerida, considerando el </w:t>
                  </w:r>
                  <w:proofErr w:type="spellStart"/>
                  <w:r w:rsidRPr="001B16AC">
                    <w:rPr>
                      <w:rFonts w:ascii="Calibri" w:hAnsi="Calibri" w:cs="Calibri"/>
                      <w:lang w:eastAsia="es-ES"/>
                    </w:rPr>
                    <w:t>inc</w:t>
                  </w:r>
                  <w:proofErr w:type="spellEnd"/>
                  <w:r w:rsidRPr="001B16AC">
                    <w:rPr>
                      <w:rFonts w:ascii="Calibri" w:hAnsi="Calibri" w:cs="Calibri"/>
                      <w:lang w:eastAsia="es-ES"/>
                    </w:rPr>
                    <w:t xml:space="preserve"> c) de los Aspectos Subsanables del DBC o DCD.</w:t>
                  </w:r>
                </w:p>
              </w:tc>
            </w:tr>
            <w:tr w:rsidR="001B16AC" w:rsidRPr="001B16AC" w:rsidTr="00931CC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16AC" w:rsidRPr="001B16AC" w:rsidRDefault="001B16AC" w:rsidP="001B16AC">
                  <w:pPr>
                    <w:rPr>
                      <w:rFonts w:ascii="Calibri" w:hAnsi="Calibri" w:cs="Calibri"/>
                      <w:lang w:eastAsia="es-ES"/>
                    </w:rPr>
                  </w:pPr>
                  <w:r w:rsidRPr="001B16AC">
                    <w:rPr>
                      <w:rFonts w:ascii="Calibri" w:hAnsi="Calibri" w:cs="Calibri"/>
                      <w:b/>
                      <w:bCs/>
                      <w:lang w:eastAsia="es-E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B16AC" w:rsidRPr="001B16AC" w:rsidRDefault="001B16AC" w:rsidP="001B16AC">
                  <w:pPr>
                    <w:jc w:val="both"/>
                    <w:rPr>
                      <w:rFonts w:ascii="Calibri" w:hAnsi="Calibri" w:cs="Calibri"/>
                      <w:lang w:eastAsia="es-ES"/>
                    </w:rPr>
                  </w:pPr>
                  <w:r w:rsidRPr="001B16AC">
                    <w:rPr>
                      <w:rFonts w:ascii="Calibri" w:hAnsi="Calibri" w:cs="Calibri"/>
                      <w:lang w:eastAsia="es-ES"/>
                    </w:rPr>
                    <w:t xml:space="preserve">Debe consignar una vigencia </w:t>
                  </w:r>
                  <w:r w:rsidRPr="001B16AC">
                    <w:rPr>
                      <w:rFonts w:ascii="Calibri" w:hAnsi="Calibri" w:cs="Calibri"/>
                      <w:u w:val="single"/>
                      <w:lang w:eastAsia="es-ES"/>
                    </w:rPr>
                    <w:t>igual o mayor</w:t>
                  </w:r>
                  <w:r w:rsidRPr="001B16AC">
                    <w:rPr>
                      <w:rFonts w:ascii="Calibri" w:hAnsi="Calibri" w:cs="Calibri"/>
                      <w:lang w:eastAsia="es-ES"/>
                    </w:rPr>
                    <w:t xml:space="preserve"> a la requerida en el presente Anexo, </w:t>
                  </w:r>
                </w:p>
                <w:p w:rsidR="001B16AC" w:rsidRPr="001B16AC" w:rsidRDefault="001B16AC" w:rsidP="00A8302B">
                  <w:pPr>
                    <w:numPr>
                      <w:ilvl w:val="0"/>
                      <w:numId w:val="46"/>
                    </w:numPr>
                    <w:jc w:val="both"/>
                    <w:rPr>
                      <w:rFonts w:ascii="Calibri" w:hAnsi="Calibri" w:cs="Calibri"/>
                      <w:lang w:eastAsia="es-ES"/>
                    </w:rPr>
                  </w:pPr>
                  <w:r w:rsidRPr="001B16AC">
                    <w:rPr>
                      <w:rFonts w:ascii="Calibri" w:hAnsi="Calibri" w:cs="Calibri"/>
                      <w:b/>
                      <w:u w:val="single"/>
                      <w:lang w:eastAsia="es-ES"/>
                    </w:rPr>
                    <w:t>Para la Garantía de Seriedad de Propuesta:</w:t>
                  </w:r>
                  <w:r w:rsidRPr="001B16AC">
                    <w:rPr>
                      <w:rFonts w:ascii="Calibri" w:hAnsi="Calibri" w:cs="Calibri"/>
                      <w:lang w:eastAsia="es-ES"/>
                    </w:rPr>
                    <w:t xml:space="preserve"> (120 días) computable a partir de la </w:t>
                  </w:r>
                  <w:r w:rsidRPr="001B16AC">
                    <w:rPr>
                      <w:rFonts w:ascii="Calibri" w:hAnsi="Calibri" w:cs="Calibri"/>
                      <w:i/>
                      <w:lang w:eastAsia="es-ES"/>
                    </w:rPr>
                    <w:t>“Fecha de presentación de propuesta”</w:t>
                  </w:r>
                  <w:r w:rsidRPr="001B16AC">
                    <w:rPr>
                      <w:rFonts w:ascii="Calibri" w:hAnsi="Calibri" w:cs="Calibri"/>
                      <w:lang w:eastAsia="es-ES"/>
                    </w:rPr>
                    <w:t xml:space="preserve">, establecida en el </w:t>
                  </w:r>
                  <w:r w:rsidRPr="001B16AC">
                    <w:rPr>
                      <w:rFonts w:ascii="Calibri" w:hAnsi="Calibri" w:cs="Calibri"/>
                      <w:b/>
                      <w:lang w:eastAsia="es-ES"/>
                    </w:rPr>
                    <w:lastRenderedPageBreak/>
                    <w:t>“</w:t>
                  </w:r>
                  <w:r w:rsidRPr="001B16AC">
                    <w:rPr>
                      <w:rFonts w:ascii="Calibri" w:hAnsi="Calibri" w:cs="Calibri"/>
                      <w:i/>
                      <w:lang w:eastAsia="es-ES"/>
                    </w:rPr>
                    <w:t>Cronograma de Plazos”</w:t>
                  </w:r>
                  <w:r w:rsidRPr="001B16AC">
                    <w:rPr>
                      <w:rFonts w:ascii="Calibri" w:hAnsi="Calibri" w:cs="Calibri"/>
                      <w:lang w:eastAsia="es-ES"/>
                    </w:rPr>
                    <w:t xml:space="preserve"> incluidos como parte del DBC y considerando los Aspectos Subsanables admisibles en dicho documento. </w:t>
                  </w:r>
                </w:p>
                <w:p w:rsidR="001B16AC" w:rsidRPr="001B16AC" w:rsidRDefault="001B16AC" w:rsidP="00A8302B">
                  <w:pPr>
                    <w:numPr>
                      <w:ilvl w:val="0"/>
                      <w:numId w:val="46"/>
                    </w:numPr>
                    <w:jc w:val="both"/>
                    <w:rPr>
                      <w:rFonts w:ascii="Calibri" w:hAnsi="Calibri" w:cs="Calibri"/>
                      <w:lang w:eastAsia="es-ES"/>
                    </w:rPr>
                  </w:pPr>
                  <w:r w:rsidRPr="001B16AC">
                    <w:rPr>
                      <w:rFonts w:ascii="Calibri" w:hAnsi="Calibri" w:cs="Calibri"/>
                      <w:b/>
                      <w:u w:val="single"/>
                      <w:lang w:eastAsia="es-ES"/>
                    </w:rPr>
                    <w:t>Para Garantía de Cumplimiento de Contrato y otras Garantías (DS 29506 y DS 181):</w:t>
                  </w:r>
                  <w:r w:rsidRPr="001B16AC">
                    <w:rPr>
                      <w:rFonts w:ascii="Calibri" w:hAnsi="Calibri" w:cs="Calibri"/>
                      <w:b/>
                      <w:lang w:eastAsia="es-ES"/>
                    </w:rPr>
                    <w:t xml:space="preserve"> </w:t>
                  </w:r>
                  <w:r w:rsidRPr="001B16AC">
                    <w:rPr>
                      <w:rFonts w:ascii="Calibri" w:hAnsi="Calibri" w:cs="Calibri"/>
                      <w:lang w:eastAsia="es-ES"/>
                    </w:rPr>
                    <w:t xml:space="preserve">conforme los días requeridos en el presente anexo, computables a partir de la </w:t>
                  </w:r>
                  <w:r w:rsidRPr="001B16AC">
                    <w:rPr>
                      <w:rFonts w:ascii="Calibri" w:hAnsi="Calibri" w:cs="Calibri"/>
                      <w:u w:val="single"/>
                      <w:lang w:eastAsia="es-ES"/>
                    </w:rPr>
                    <w:t>fecha de emisión de los instrumentos financieros</w:t>
                  </w:r>
                  <w:r w:rsidRPr="001B16AC">
                    <w:rPr>
                      <w:rFonts w:ascii="Calibri" w:hAnsi="Calibri" w:cs="Calibri"/>
                      <w:lang w:eastAsia="es-ES"/>
                    </w:rPr>
                    <w:t>, entendiéndose la “</w:t>
                  </w:r>
                  <w:r w:rsidRPr="001B16AC">
                    <w:rPr>
                      <w:rFonts w:ascii="Calibri" w:hAnsi="Calibri" w:cs="Calibri"/>
                      <w:b/>
                      <w:i/>
                      <w:u w:val="single"/>
                      <w:lang w:eastAsia="es-ES"/>
                    </w:rPr>
                    <w:t>Vigencia del contrato</w:t>
                  </w:r>
                  <w:r w:rsidRPr="001B16AC">
                    <w:rPr>
                      <w:rFonts w:ascii="Calibri" w:hAnsi="Calibri" w:cs="Calibri"/>
                      <w:b/>
                      <w:lang w:eastAsia="es-ES"/>
                    </w:rPr>
                    <w:t xml:space="preserve">” </w:t>
                  </w:r>
                  <w:r w:rsidRPr="001B16AC">
                    <w:rPr>
                      <w:rFonts w:ascii="Calibri" w:hAnsi="Calibri" w:cs="Calibri"/>
                      <w:lang w:eastAsia="es-ES"/>
                    </w:rPr>
                    <w:t xml:space="preserve">como </w:t>
                  </w:r>
                  <w:r w:rsidRPr="001B16AC">
                    <w:rPr>
                      <w:rFonts w:ascii="Calibri" w:hAnsi="Calibri" w:cs="Calibri"/>
                      <w:u w:val="single"/>
                      <w:lang w:eastAsia="es-ES"/>
                    </w:rPr>
                    <w:t xml:space="preserve">la fecha resultante de </w:t>
                  </w:r>
                  <w:r w:rsidRPr="001B16AC">
                    <w:rPr>
                      <w:rFonts w:ascii="Calibri" w:hAnsi="Calibri" w:cs="Calibri"/>
                      <w:b/>
                      <w:u w:val="single"/>
                      <w:lang w:eastAsia="es-ES"/>
                    </w:rPr>
                    <w:t>adicionar</w:t>
                  </w:r>
                  <w:r w:rsidRPr="001B16AC">
                    <w:rPr>
                      <w:rFonts w:ascii="Calibri" w:hAnsi="Calibri" w:cs="Calibri"/>
                      <w:u w:val="single"/>
                      <w:lang w:eastAsia="es-ES"/>
                    </w:rPr>
                    <w:t xml:space="preserve"> el “</w:t>
                  </w:r>
                  <w:r w:rsidRPr="001B16AC">
                    <w:rPr>
                      <w:rFonts w:ascii="Calibri" w:hAnsi="Calibri" w:cs="Calibri"/>
                      <w:i/>
                      <w:u w:val="single"/>
                      <w:lang w:eastAsia="es-ES"/>
                    </w:rPr>
                    <w:t>Plazo de entrega”</w:t>
                  </w:r>
                  <w:r w:rsidRPr="001B16AC">
                    <w:rPr>
                      <w:rFonts w:ascii="Calibri" w:hAnsi="Calibri" w:cs="Calibri"/>
                      <w:u w:val="single"/>
                      <w:lang w:eastAsia="es-ES"/>
                    </w:rPr>
                    <w:t xml:space="preserve"> establecido en el DBC o DCD, a dicha fecha de emisión.</w:t>
                  </w:r>
                </w:p>
              </w:tc>
            </w:tr>
            <w:tr w:rsidR="001B16AC" w:rsidRPr="001B16AC" w:rsidTr="00931CC3">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16AC" w:rsidRPr="001B16AC" w:rsidRDefault="001B16AC" w:rsidP="001B16AC">
                  <w:pPr>
                    <w:jc w:val="both"/>
                    <w:rPr>
                      <w:rFonts w:ascii="Calibri" w:hAnsi="Calibri" w:cs="Calibri"/>
                      <w:b/>
                      <w:bCs/>
                      <w:lang w:eastAsia="es-ES"/>
                    </w:rPr>
                  </w:pPr>
                  <w:r w:rsidRPr="001B16AC">
                    <w:rPr>
                      <w:rFonts w:ascii="Calibri" w:hAnsi="Calibri" w:cs="Calibri"/>
                      <w:b/>
                      <w:bCs/>
                      <w:lang w:eastAsia="es-ES"/>
                    </w:rPr>
                    <w:lastRenderedPageBreak/>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B16AC" w:rsidRPr="001B16AC" w:rsidRDefault="001B16AC" w:rsidP="001B16AC">
                  <w:pPr>
                    <w:jc w:val="both"/>
                    <w:rPr>
                      <w:rFonts w:ascii="Calibri" w:hAnsi="Calibri" w:cs="Calibri"/>
                      <w:lang w:eastAsia="es-ES"/>
                    </w:rPr>
                  </w:pPr>
                  <w:r w:rsidRPr="001B16AC">
                    <w:rPr>
                      <w:rFonts w:ascii="Calibri" w:hAnsi="Calibri" w:cs="Calibri"/>
                      <w:lang w:eastAsia="es-ES"/>
                    </w:rPr>
                    <w:t>Debe incluir las cláusulas de:</w:t>
                  </w:r>
                </w:p>
                <w:p w:rsidR="001B16AC" w:rsidRPr="001B16AC" w:rsidRDefault="001B16AC" w:rsidP="00A8302B">
                  <w:pPr>
                    <w:numPr>
                      <w:ilvl w:val="0"/>
                      <w:numId w:val="47"/>
                    </w:numPr>
                    <w:jc w:val="both"/>
                    <w:rPr>
                      <w:rFonts w:ascii="Calibri" w:hAnsi="Calibri" w:cs="Calibri"/>
                      <w:lang w:eastAsia="es-ES"/>
                    </w:rPr>
                  </w:pPr>
                  <w:r w:rsidRPr="001B16AC">
                    <w:rPr>
                      <w:rFonts w:ascii="Calibri" w:hAnsi="Calibri" w:cs="Calibri"/>
                      <w:lang w:eastAsia="es-ES"/>
                    </w:rPr>
                    <w:t xml:space="preserve">Renovable, irrevocable y de </w:t>
                  </w:r>
                  <w:r w:rsidRPr="001B16AC">
                    <w:rPr>
                      <w:rFonts w:ascii="Calibri" w:hAnsi="Calibri" w:cs="Calibri"/>
                      <w:u w:val="single"/>
                      <w:lang w:eastAsia="es-ES"/>
                    </w:rPr>
                    <w:t>ejecución inmediata</w:t>
                  </w:r>
                  <w:r w:rsidRPr="001B16AC">
                    <w:rPr>
                      <w:rFonts w:ascii="Calibri" w:hAnsi="Calibri" w:cs="Calibri"/>
                      <w:lang w:eastAsia="es-ES"/>
                    </w:rPr>
                    <w:t xml:space="preserve"> o </w:t>
                  </w:r>
                  <w:r w:rsidRPr="001B16AC">
                    <w:rPr>
                      <w:rFonts w:ascii="Calibri" w:hAnsi="Calibri" w:cs="Calibri"/>
                      <w:u w:val="single"/>
                      <w:lang w:eastAsia="es-ES"/>
                    </w:rPr>
                    <w:t>ejecución a primer requerimiento</w:t>
                  </w:r>
                  <w:r w:rsidRPr="001B16AC">
                    <w:rPr>
                      <w:rFonts w:ascii="Calibri" w:hAnsi="Calibri" w:cs="Calibri"/>
                      <w:lang w:eastAsia="es-ES"/>
                    </w:rPr>
                    <w:t xml:space="preserve"> según corresponda al Instrumento Financiero requerido en el presente Anexo. </w:t>
                  </w:r>
                </w:p>
              </w:tc>
            </w:tr>
          </w:tbl>
          <w:p w:rsidR="001B16AC" w:rsidRPr="001B16AC" w:rsidRDefault="001B16AC" w:rsidP="001B16AC">
            <w:pPr>
              <w:widowControl w:val="0"/>
              <w:jc w:val="both"/>
              <w:rPr>
                <w:rFonts w:ascii="Calibri" w:hAnsi="Calibri" w:cs="Calibri"/>
                <w:lang w:eastAsia="es-ES"/>
              </w:rPr>
            </w:pPr>
            <w:r w:rsidRPr="001B16AC">
              <w:rPr>
                <w:rFonts w:ascii="Calibri" w:hAnsi="Calibri" w:cs="Calibri"/>
                <w:b/>
                <w:lang w:eastAsia="es-ES"/>
              </w:rPr>
              <w:t xml:space="preserve">NOTA: EL INCUMPLIMIENTO DE LOS PARAMETROS ESTABLECIDOS PRECEDENTEMENTE,  </w:t>
            </w:r>
            <w:r w:rsidRPr="001B16AC">
              <w:rPr>
                <w:rFonts w:ascii="Calibri" w:hAnsi="Calibri" w:cs="Calibri"/>
                <w:b/>
                <w:u w:val="single"/>
                <w:lang w:eastAsia="es-ES"/>
              </w:rPr>
              <w:t>NO DARÁ LUGAR A SUBSANACION ALGUNA</w:t>
            </w:r>
            <w:r w:rsidRPr="001B16AC">
              <w:rPr>
                <w:rFonts w:ascii="Calibri" w:hAnsi="Calibri" w:cs="Calibri"/>
                <w:lang w:eastAsia="es-ES"/>
              </w:rPr>
              <w:t xml:space="preserve"> </w:t>
            </w:r>
          </w:p>
          <w:p w:rsidR="001B16AC" w:rsidRPr="001B16AC" w:rsidRDefault="001B16AC" w:rsidP="001B16AC">
            <w:pPr>
              <w:jc w:val="both"/>
              <w:rPr>
                <w:rFonts w:ascii="Calibri" w:hAnsi="Calibri" w:cs="Calibri"/>
              </w:rPr>
            </w:pPr>
          </w:p>
          <w:p w:rsidR="001B16AC" w:rsidRPr="001B16AC" w:rsidRDefault="001B16AC" w:rsidP="001B16AC">
            <w:pPr>
              <w:jc w:val="both"/>
              <w:rPr>
                <w:rFonts w:ascii="Calibri" w:hAnsi="Calibri" w:cs="Calibri"/>
              </w:rPr>
            </w:pPr>
            <w:r w:rsidRPr="001B16AC">
              <w:rPr>
                <w:sz w:val="24"/>
                <w:szCs w:val="24"/>
                <w:vertAlign w:val="superscript"/>
                <w:lang w:eastAsia="es-ES"/>
              </w:rPr>
              <w:footnoteRef/>
            </w:r>
            <w:r w:rsidRPr="001B16AC">
              <w:rPr>
                <w:sz w:val="24"/>
                <w:szCs w:val="24"/>
                <w:lang w:eastAsia="es-ES"/>
              </w:rPr>
              <w:t xml:space="preserve"> “</w:t>
            </w:r>
            <w:r w:rsidRPr="001B16AC">
              <w:rPr>
                <w:rFonts w:ascii="Verdana" w:hAnsi="Verdana" w:cs="Verdana"/>
                <w:bCs/>
                <w:sz w:val="19"/>
                <w:szCs w:val="19"/>
                <w:lang w:eastAsia="es-ES"/>
              </w:rPr>
              <w:t>Seriedad de Propuesta”; “Cumplimiento de Contrato”; “Adicional a la Garantía de Cumplimiento de Contrato de Obras”; “Funcionamiento de Maquinaria y/o Equipo”; “Correcta Inversión de Anticipo” u otras.</w:t>
            </w:r>
          </w:p>
        </w:tc>
      </w:tr>
    </w:tbl>
    <w:p w:rsidR="001B16AC" w:rsidRPr="001B16AC" w:rsidRDefault="001B16AC" w:rsidP="001B16AC">
      <w:pPr>
        <w:ind w:left="720"/>
        <w:jc w:val="both"/>
        <w:rPr>
          <w:rFonts w:ascii="Calibri" w:hAnsi="Calibri" w:cs="Calibri"/>
          <w:b/>
          <w:lang w:eastAsia="es-ES"/>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1B16AC" w:rsidRPr="001B16AC" w:rsidTr="00E758E3">
        <w:trPr>
          <w:trHeight w:val="70"/>
          <w:jc w:val="center"/>
        </w:trPr>
        <w:tc>
          <w:tcPr>
            <w:tcW w:w="9214" w:type="dxa"/>
            <w:shd w:val="clear" w:color="auto" w:fill="C6D9F1"/>
            <w:vAlign w:val="center"/>
          </w:tcPr>
          <w:p w:rsidR="001B16AC" w:rsidRPr="001B16AC" w:rsidRDefault="001B16AC" w:rsidP="001B16AC">
            <w:pPr>
              <w:contextualSpacing/>
              <w:jc w:val="center"/>
              <w:rPr>
                <w:rFonts w:ascii="Calibri" w:hAnsi="Calibri" w:cs="Calibri"/>
                <w:b/>
                <w:lang w:eastAsia="es-ES"/>
              </w:rPr>
            </w:pPr>
            <w:r w:rsidRPr="001B16AC">
              <w:rPr>
                <w:rFonts w:ascii="Calibri" w:hAnsi="Calibri" w:cs="Calibri"/>
                <w:b/>
                <w:lang w:eastAsia="es-ES"/>
              </w:rPr>
              <w:br w:type="page"/>
              <w:t>ANEXO 2: FACTURACIÓN Y TRIBUTOS  (PARA AMBOS ITEMS)</w:t>
            </w:r>
          </w:p>
        </w:tc>
      </w:tr>
      <w:tr w:rsidR="001B16AC" w:rsidRPr="001B16AC" w:rsidTr="00E758E3">
        <w:trPr>
          <w:trHeight w:val="98"/>
          <w:jc w:val="center"/>
        </w:trPr>
        <w:tc>
          <w:tcPr>
            <w:tcW w:w="9214" w:type="dxa"/>
            <w:shd w:val="clear" w:color="auto" w:fill="C6D9F1"/>
            <w:vAlign w:val="center"/>
          </w:tcPr>
          <w:p w:rsidR="001B16AC" w:rsidRPr="001B16AC" w:rsidRDefault="001B16AC" w:rsidP="001B16AC">
            <w:pPr>
              <w:contextualSpacing/>
              <w:rPr>
                <w:rFonts w:ascii="Calibri" w:hAnsi="Calibri" w:cs="Calibri"/>
                <w:b/>
                <w:lang w:eastAsia="es-ES"/>
              </w:rPr>
            </w:pPr>
            <w:r w:rsidRPr="001B16AC">
              <w:rPr>
                <w:rFonts w:ascii="Calibri" w:hAnsi="Calibri" w:cs="Calibri"/>
                <w:b/>
                <w:lang w:eastAsia="es-ES"/>
              </w:rPr>
              <w:t>FACTURACIÓN</w:t>
            </w:r>
          </w:p>
        </w:tc>
      </w:tr>
      <w:tr w:rsidR="001B16AC" w:rsidRPr="001B16AC" w:rsidTr="00E758E3">
        <w:trPr>
          <w:trHeight w:val="395"/>
          <w:jc w:val="center"/>
        </w:trPr>
        <w:tc>
          <w:tcPr>
            <w:tcW w:w="9214" w:type="dxa"/>
            <w:vAlign w:val="center"/>
          </w:tcPr>
          <w:p w:rsidR="001B16AC" w:rsidRPr="001B16AC" w:rsidRDefault="001B16AC" w:rsidP="001B16AC">
            <w:pPr>
              <w:contextualSpacing/>
              <w:rPr>
                <w:rFonts w:ascii="Calibri" w:hAnsi="Calibri" w:cs="Calibri"/>
                <w:lang w:eastAsia="es-ES"/>
              </w:rPr>
            </w:pPr>
            <w:r w:rsidRPr="001B16AC">
              <w:rPr>
                <w:rFonts w:ascii="Calibri" w:hAnsi="Calibri" w:cs="Calibri"/>
                <w:lang w:eastAsia="es-ES"/>
              </w:rPr>
              <w:t>La factura comercial (</w:t>
            </w:r>
            <w:proofErr w:type="spellStart"/>
            <w:r w:rsidRPr="001B16AC">
              <w:rPr>
                <w:rFonts w:ascii="Calibri" w:hAnsi="Calibri" w:cs="Calibri"/>
                <w:lang w:eastAsia="es-ES"/>
              </w:rPr>
              <w:t>invoice</w:t>
            </w:r>
            <w:proofErr w:type="spellEnd"/>
            <w:r w:rsidRPr="001B16AC">
              <w:rPr>
                <w:rFonts w:ascii="Calibri" w:hAnsi="Calibri" w:cs="Calibri"/>
                <w:lang w:eastAsia="es-ES"/>
              </w:rPr>
              <w:t>) debe ser emitida a nombre de Yacimientos Petrolíferos Fiscales Bolivianos (YPFB), consignando el Número de Identificación Tributaria (NIT) 1020269020.</w:t>
            </w:r>
            <w:r w:rsidRPr="001B16AC">
              <w:rPr>
                <w:rFonts w:ascii="Calibri" w:hAnsi="Calibri" w:cs="Calibri"/>
                <w:lang w:eastAsia="es-ES"/>
              </w:rPr>
              <w:tab/>
            </w:r>
            <w:r w:rsidRPr="001B16AC">
              <w:rPr>
                <w:rFonts w:ascii="Calibri" w:hAnsi="Calibri" w:cs="Calibri"/>
                <w:lang w:eastAsia="es-ES"/>
              </w:rPr>
              <w:tab/>
            </w:r>
            <w:r w:rsidRPr="001B16AC">
              <w:rPr>
                <w:rFonts w:ascii="Calibri" w:hAnsi="Calibri" w:cs="Calibri"/>
                <w:lang w:eastAsia="es-ES"/>
              </w:rPr>
              <w:tab/>
            </w:r>
            <w:r w:rsidRPr="001B16AC">
              <w:rPr>
                <w:rFonts w:ascii="Calibri" w:hAnsi="Calibri" w:cs="Calibri"/>
                <w:lang w:eastAsia="es-ES"/>
              </w:rPr>
              <w:tab/>
            </w:r>
            <w:r w:rsidRPr="001B16AC">
              <w:rPr>
                <w:rFonts w:ascii="Calibri" w:hAnsi="Calibri" w:cs="Calibri"/>
                <w:lang w:eastAsia="es-ES"/>
              </w:rPr>
              <w:tab/>
            </w:r>
          </w:p>
          <w:p w:rsidR="001B16AC" w:rsidRPr="001B16AC" w:rsidRDefault="001B16AC" w:rsidP="001B16AC">
            <w:pPr>
              <w:contextualSpacing/>
              <w:rPr>
                <w:rFonts w:ascii="Calibri" w:hAnsi="Calibri" w:cs="Calibri"/>
                <w:lang w:eastAsia="es-ES"/>
              </w:rPr>
            </w:pPr>
            <w:r w:rsidRPr="001B16AC">
              <w:rPr>
                <w:rFonts w:ascii="Calibri" w:hAnsi="Calibri" w:cs="Calibri"/>
                <w:lang w:eastAsia="es-ES"/>
              </w:rPr>
              <w:t>La factura comercial (</w:t>
            </w:r>
            <w:proofErr w:type="spellStart"/>
            <w:r w:rsidRPr="001B16AC">
              <w:rPr>
                <w:rFonts w:ascii="Calibri" w:hAnsi="Calibri" w:cs="Calibri"/>
                <w:lang w:eastAsia="es-ES"/>
              </w:rPr>
              <w:t>invoice</w:t>
            </w:r>
            <w:proofErr w:type="spellEnd"/>
            <w:r w:rsidRPr="001B16AC">
              <w:rPr>
                <w:rFonts w:ascii="Calibri" w:hAnsi="Calibri" w:cs="Calibri"/>
                <w:lang w:eastAsia="es-ES"/>
              </w:rPr>
              <w:t>) si fuera emitida en un idioma distinto al español deberá venir acompañada de su correspondiente traducción.</w:t>
            </w:r>
          </w:p>
        </w:tc>
      </w:tr>
      <w:tr w:rsidR="001B16AC" w:rsidRPr="001B16AC" w:rsidTr="00E758E3">
        <w:trPr>
          <w:trHeight w:val="104"/>
          <w:jc w:val="center"/>
        </w:trPr>
        <w:tc>
          <w:tcPr>
            <w:tcW w:w="9214" w:type="dxa"/>
            <w:shd w:val="clear" w:color="auto" w:fill="C6D9F1"/>
            <w:vAlign w:val="center"/>
          </w:tcPr>
          <w:p w:rsidR="001B16AC" w:rsidRPr="001B16AC" w:rsidRDefault="001B16AC" w:rsidP="001B16AC">
            <w:pPr>
              <w:contextualSpacing/>
              <w:rPr>
                <w:rFonts w:ascii="Calibri" w:hAnsi="Calibri" w:cs="Calibri"/>
                <w:b/>
                <w:lang w:eastAsia="es-ES"/>
              </w:rPr>
            </w:pPr>
            <w:r w:rsidRPr="001B16AC">
              <w:rPr>
                <w:rFonts w:ascii="Calibri" w:hAnsi="Calibri" w:cs="Calibri"/>
                <w:b/>
                <w:lang w:eastAsia="es-ES"/>
              </w:rPr>
              <w:t>TRIBUTOS</w:t>
            </w:r>
            <w:r w:rsidRPr="001B16AC">
              <w:rPr>
                <w:rFonts w:ascii="Calibri" w:hAnsi="Calibri" w:cs="Calibri"/>
                <w:b/>
                <w:lang w:eastAsia="es-ES"/>
              </w:rPr>
              <w:tab/>
            </w:r>
          </w:p>
        </w:tc>
      </w:tr>
      <w:tr w:rsidR="001B16AC" w:rsidRPr="001B16AC" w:rsidTr="00E758E3">
        <w:trPr>
          <w:trHeight w:val="395"/>
          <w:jc w:val="center"/>
        </w:trPr>
        <w:tc>
          <w:tcPr>
            <w:tcW w:w="9214" w:type="dxa"/>
            <w:vAlign w:val="center"/>
          </w:tcPr>
          <w:p w:rsidR="001B16AC" w:rsidRPr="001B16AC" w:rsidRDefault="001B16AC" w:rsidP="001B16AC">
            <w:pPr>
              <w:contextualSpacing/>
              <w:jc w:val="both"/>
              <w:rPr>
                <w:rFonts w:ascii="Calibri" w:hAnsi="Calibri" w:cs="Calibri"/>
                <w:lang w:eastAsia="es-ES"/>
              </w:rPr>
            </w:pPr>
            <w:r w:rsidRPr="001B16AC">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1B16AC">
              <w:rPr>
                <w:rFonts w:ascii="Calibri" w:hAnsi="Calibri" w:cs="Calibri"/>
                <w:lang w:eastAsia="es-ES"/>
              </w:rPr>
              <w:tab/>
            </w:r>
            <w:r w:rsidRPr="001B16AC">
              <w:rPr>
                <w:rFonts w:ascii="Calibri" w:hAnsi="Calibri" w:cs="Calibri"/>
                <w:lang w:eastAsia="es-ES"/>
              </w:rPr>
              <w:tab/>
            </w:r>
            <w:r w:rsidRPr="001B16AC">
              <w:rPr>
                <w:rFonts w:ascii="Calibri" w:hAnsi="Calibri" w:cs="Calibri"/>
                <w:lang w:eastAsia="es-ES"/>
              </w:rPr>
              <w:tab/>
            </w:r>
            <w:r w:rsidRPr="001B16AC">
              <w:rPr>
                <w:rFonts w:ascii="Calibri" w:hAnsi="Calibri" w:cs="Calibri"/>
                <w:lang w:eastAsia="es-ES"/>
              </w:rPr>
              <w:tab/>
            </w:r>
            <w:r w:rsidRPr="001B16AC">
              <w:rPr>
                <w:rFonts w:ascii="Calibri" w:hAnsi="Calibri" w:cs="Calibri"/>
                <w:lang w:eastAsia="es-ES"/>
              </w:rPr>
              <w:tab/>
            </w:r>
          </w:p>
        </w:tc>
      </w:tr>
    </w:tbl>
    <w:p w:rsidR="001B16AC" w:rsidRPr="001B16AC" w:rsidRDefault="001B16AC" w:rsidP="001B16AC">
      <w:pPr>
        <w:rPr>
          <w:rFonts w:ascii="Calibri" w:hAnsi="Calibri" w:cs="Calibri"/>
          <w:b/>
          <w:bCs/>
          <w:color w:val="000000"/>
          <w:lang w:val="es-BO"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09"/>
      </w:tblGrid>
      <w:tr w:rsidR="001B16AC" w:rsidRPr="001B16AC" w:rsidTr="00664963">
        <w:trPr>
          <w:trHeight w:val="140"/>
        </w:trPr>
        <w:tc>
          <w:tcPr>
            <w:tcW w:w="9209" w:type="dxa"/>
            <w:tcBorders>
              <w:top w:val="single" w:sz="4" w:space="0" w:color="auto"/>
              <w:left w:val="single" w:sz="4" w:space="0" w:color="auto"/>
              <w:bottom w:val="single" w:sz="4" w:space="0" w:color="auto"/>
              <w:right w:val="single" w:sz="4" w:space="0" w:color="auto"/>
            </w:tcBorders>
            <w:shd w:val="clear" w:color="auto" w:fill="9CC2E5"/>
            <w:vAlign w:val="center"/>
          </w:tcPr>
          <w:p w:rsidR="001B16AC" w:rsidRPr="001B16AC" w:rsidRDefault="001B16AC" w:rsidP="001B16AC">
            <w:pPr>
              <w:contextualSpacing/>
              <w:rPr>
                <w:rFonts w:ascii="Calibri" w:hAnsi="Calibri" w:cs="Calibri"/>
                <w:b/>
                <w:lang w:eastAsia="es-ES"/>
              </w:rPr>
            </w:pPr>
            <w:r w:rsidRPr="001B16AC">
              <w:rPr>
                <w:rFonts w:ascii="Calibri" w:hAnsi="Calibri" w:cs="Calibri"/>
                <w:b/>
                <w:lang w:eastAsia="es-ES"/>
              </w:rPr>
              <w:t>ANEXO 3:  GESTIÓN ADUANERA DE IMPORTACIÓN</w:t>
            </w:r>
          </w:p>
        </w:tc>
      </w:tr>
      <w:tr w:rsidR="001B16AC" w:rsidRPr="001B16AC" w:rsidTr="00664963">
        <w:trPr>
          <w:trHeight w:val="140"/>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rsidR="001B16AC" w:rsidRPr="001B16AC" w:rsidRDefault="001B16AC" w:rsidP="001B16AC">
            <w:pPr>
              <w:jc w:val="both"/>
              <w:rPr>
                <w:rFonts w:ascii="Calibri" w:hAnsi="Calibri" w:cs="Calibri"/>
                <w:lang w:eastAsia="es-ES"/>
              </w:rPr>
            </w:pPr>
            <w:r w:rsidRPr="001B16AC">
              <w:rPr>
                <w:rFonts w:ascii="Calibri" w:hAnsi="Calibri" w:cs="Calibri"/>
                <w:lang w:eastAsia="es-ES"/>
              </w:rPr>
              <w:t>Los documentos a ser generados por los transportistas para el inicio del tránsito aduanero –</w:t>
            </w:r>
            <w:proofErr w:type="spellStart"/>
            <w:r w:rsidRPr="001B16AC">
              <w:rPr>
                <w:rFonts w:ascii="Calibri" w:hAnsi="Calibri" w:cs="Calibri"/>
                <w:lang w:eastAsia="es-ES"/>
              </w:rPr>
              <w:t>CRT´s</w:t>
            </w:r>
            <w:proofErr w:type="spellEnd"/>
            <w:r w:rsidRPr="001B16AC">
              <w:rPr>
                <w:rFonts w:ascii="Calibri" w:hAnsi="Calibri" w:cs="Calibri"/>
                <w:lang w:eastAsia="es-ES"/>
              </w:rPr>
              <w:t xml:space="preserve"> y MIC/</w:t>
            </w:r>
            <w:proofErr w:type="spellStart"/>
            <w:r w:rsidRPr="001B16AC">
              <w:rPr>
                <w:rFonts w:ascii="Calibri" w:hAnsi="Calibri" w:cs="Calibri"/>
                <w:lang w:eastAsia="es-ES"/>
              </w:rPr>
              <w:t>DTA´s</w:t>
            </w:r>
            <w:proofErr w:type="spellEnd"/>
            <w:r w:rsidRPr="001B16AC">
              <w:rPr>
                <w:rFonts w:ascii="Calibri" w:hAnsi="Calibri" w:cs="Calibri"/>
                <w:lang w:eastAsia="es-ES"/>
              </w:rPr>
              <w:t>, deberán consignar como remitente al proveedor que figura en el contrato a suscribir y la factura comercial debe ser emitida por el mismo proveedor según contrato a suscribir.</w:t>
            </w:r>
          </w:p>
          <w:p w:rsidR="001B16AC" w:rsidRPr="001B16AC" w:rsidRDefault="001B16AC" w:rsidP="001B16AC">
            <w:pPr>
              <w:jc w:val="both"/>
              <w:rPr>
                <w:rFonts w:ascii="Calibri" w:hAnsi="Calibri" w:cs="Calibri"/>
                <w:lang w:eastAsia="es-ES"/>
              </w:rPr>
            </w:pPr>
          </w:p>
          <w:p w:rsidR="001B16AC" w:rsidRPr="001B16AC" w:rsidRDefault="001B16AC" w:rsidP="001B16AC">
            <w:pPr>
              <w:jc w:val="both"/>
              <w:rPr>
                <w:rFonts w:ascii="Calibri" w:hAnsi="Calibri" w:cs="Calibri"/>
                <w:lang w:eastAsia="es-ES"/>
              </w:rPr>
            </w:pPr>
            <w:r w:rsidRPr="001B16AC">
              <w:rPr>
                <w:rFonts w:ascii="Calibri" w:hAnsi="Calibri" w:cs="Calibri"/>
                <w:lang w:eastAsia="es-ES"/>
              </w:rPr>
              <w:t xml:space="preserve">Bajo ninguna circunstancia, los </w:t>
            </w:r>
            <w:proofErr w:type="spellStart"/>
            <w:r w:rsidRPr="001B16AC">
              <w:rPr>
                <w:rFonts w:ascii="Calibri" w:hAnsi="Calibri" w:cs="Calibri"/>
                <w:lang w:eastAsia="es-ES"/>
              </w:rPr>
              <w:t>CRT´s</w:t>
            </w:r>
            <w:proofErr w:type="spellEnd"/>
            <w:r w:rsidRPr="001B16AC">
              <w:rPr>
                <w:rFonts w:ascii="Calibri" w:hAnsi="Calibri" w:cs="Calibri"/>
                <w:lang w:eastAsia="es-ES"/>
              </w:rPr>
              <w:t xml:space="preserve"> y MIC/</w:t>
            </w:r>
            <w:proofErr w:type="spellStart"/>
            <w:r w:rsidRPr="001B16AC">
              <w:rPr>
                <w:rFonts w:ascii="Calibri" w:hAnsi="Calibri" w:cs="Calibri"/>
                <w:lang w:eastAsia="es-ES"/>
              </w:rPr>
              <w:t>DTA´s</w:t>
            </w:r>
            <w:proofErr w:type="spellEnd"/>
            <w:r w:rsidRPr="001B16AC">
              <w:rPr>
                <w:rFonts w:ascii="Calibri" w:hAnsi="Calibri" w:cs="Calibri"/>
                <w:lang w:eastAsia="es-ES"/>
              </w:rPr>
              <w:t xml:space="preserve"> deben consignar a un remitente distinto al proveedor, situación que debe ser verificada tanto por el cargador (PROVEEDOR del suministro) como por el transportista antes de la carga de los mismos.</w:t>
            </w:r>
          </w:p>
          <w:p w:rsidR="001B16AC" w:rsidRPr="001B16AC" w:rsidRDefault="001B16AC" w:rsidP="001B16AC">
            <w:pPr>
              <w:jc w:val="both"/>
              <w:rPr>
                <w:rFonts w:ascii="Calibri" w:hAnsi="Calibri" w:cs="Calibri"/>
                <w:lang w:eastAsia="es-ES"/>
              </w:rPr>
            </w:pPr>
          </w:p>
          <w:p w:rsidR="001B16AC" w:rsidRPr="001B16AC" w:rsidRDefault="001B16AC" w:rsidP="001B16AC">
            <w:pPr>
              <w:jc w:val="both"/>
              <w:rPr>
                <w:rFonts w:ascii="Calibri" w:hAnsi="Calibri" w:cs="Calibri"/>
                <w:lang w:eastAsia="es-ES"/>
              </w:rPr>
            </w:pPr>
            <w:r w:rsidRPr="001B16AC">
              <w:rPr>
                <w:rFonts w:ascii="Calibri" w:hAnsi="Calibri" w:cs="Calibri"/>
                <w:lang w:eastAsia="es-ES"/>
              </w:rPr>
              <w:t>Ante el incumplimiento de lo mencionado precedentemente, las cargas se suspenderán; el incurrir en esta situación se constituye en un incumplimiento a la normativa aduanera boliviana vigente.</w:t>
            </w:r>
          </w:p>
        </w:tc>
      </w:tr>
    </w:tbl>
    <w:p w:rsidR="001B16AC" w:rsidRPr="001B16AC" w:rsidRDefault="001B16AC" w:rsidP="001B16AC">
      <w:pPr>
        <w:rPr>
          <w:rFonts w:ascii="Calibri" w:hAnsi="Calibri" w:cs="Calibri"/>
          <w:b/>
          <w:bCs/>
          <w:color w:val="000000"/>
          <w:lang w:eastAsia="es-ES"/>
        </w:rPr>
      </w:pPr>
    </w:p>
    <w:p w:rsidR="001B16AC" w:rsidRPr="001B16AC" w:rsidRDefault="001B16AC" w:rsidP="001B16AC">
      <w:pPr>
        <w:rPr>
          <w:rFonts w:ascii="Calibri" w:hAnsi="Calibri" w:cs="Calibri"/>
          <w:b/>
          <w:bCs/>
          <w:color w:val="000000"/>
          <w:lang w:val="es-BO" w:eastAsia="es-ES"/>
        </w:rPr>
      </w:pPr>
    </w:p>
    <w:p w:rsidR="001B16AC" w:rsidRPr="001B16AC" w:rsidRDefault="001B16AC" w:rsidP="001B16AC">
      <w:pPr>
        <w:rPr>
          <w:rFonts w:ascii="Calibri" w:hAnsi="Calibri" w:cs="Calibri"/>
          <w:b/>
          <w:bCs/>
          <w:color w:val="000000"/>
          <w:lang w:val="es-BO" w:eastAsia="es-ES"/>
        </w:rPr>
      </w:pPr>
    </w:p>
    <w:p w:rsidR="001B16AC" w:rsidRPr="001B16AC" w:rsidRDefault="001B16AC" w:rsidP="001B16AC">
      <w:pPr>
        <w:rPr>
          <w:rFonts w:ascii="Calibri" w:hAnsi="Calibri" w:cs="Calibri"/>
          <w:b/>
          <w:bCs/>
          <w:color w:val="000000"/>
          <w:lang w:val="es-BO" w:eastAsia="es-ES"/>
        </w:rPr>
      </w:pPr>
    </w:p>
    <w:p w:rsidR="001B16AC" w:rsidRPr="001B16AC" w:rsidRDefault="001B16AC" w:rsidP="001B16AC">
      <w:pPr>
        <w:rPr>
          <w:rFonts w:ascii="Calibri" w:hAnsi="Calibri" w:cs="Calibri"/>
          <w:b/>
          <w:bCs/>
          <w:color w:val="000000"/>
          <w:lang w:val="es-BO" w:eastAsia="es-ES"/>
        </w:rPr>
      </w:pPr>
    </w:p>
    <w:p w:rsidR="001B16AC" w:rsidRPr="001B16AC" w:rsidRDefault="001B16AC" w:rsidP="001B16AC">
      <w:pPr>
        <w:rPr>
          <w:rFonts w:ascii="Calibri" w:hAnsi="Calibri" w:cs="Calibri"/>
          <w:b/>
          <w:bCs/>
          <w:color w:val="000000"/>
          <w:lang w:val="es-BO" w:eastAsia="es-ES"/>
        </w:rPr>
      </w:pPr>
    </w:p>
    <w:p w:rsidR="001B16AC" w:rsidRPr="001B16AC" w:rsidRDefault="001B16AC" w:rsidP="001B16AC">
      <w:pPr>
        <w:rPr>
          <w:rFonts w:ascii="Calibri" w:hAnsi="Calibri" w:cs="Calibri"/>
          <w:b/>
          <w:bCs/>
          <w:color w:val="000000"/>
          <w:lang w:val="es-BO" w:eastAsia="es-ES"/>
        </w:rPr>
      </w:pPr>
    </w:p>
    <w:p w:rsidR="001B16AC" w:rsidRPr="001B16AC" w:rsidRDefault="001B16AC" w:rsidP="001B16AC">
      <w:pPr>
        <w:rPr>
          <w:rFonts w:ascii="Calibri" w:hAnsi="Calibri" w:cs="Calibri"/>
          <w:b/>
          <w:bCs/>
          <w:color w:val="000000"/>
          <w:lang w:val="es-BO" w:eastAsia="es-ES"/>
        </w:rPr>
      </w:pPr>
    </w:p>
    <w:p w:rsidR="001B16AC" w:rsidRPr="001B16AC" w:rsidRDefault="001B16AC" w:rsidP="001B16AC">
      <w:pPr>
        <w:rPr>
          <w:rFonts w:ascii="Calibri" w:hAnsi="Calibri" w:cs="Calibri"/>
          <w:b/>
          <w:bCs/>
          <w:color w:val="000000"/>
          <w:lang w:val="es-BO" w:eastAsia="es-ES"/>
        </w:rPr>
      </w:pPr>
    </w:p>
    <w:p w:rsidR="007D4347" w:rsidRPr="00664963" w:rsidRDefault="007D4347" w:rsidP="00BD420D">
      <w:pPr>
        <w:jc w:val="center"/>
        <w:rPr>
          <w:rFonts w:asciiTheme="minorHAnsi" w:hAnsiTheme="minorHAnsi" w:cstheme="minorHAnsi"/>
          <w:b/>
          <w:bCs/>
          <w:sz w:val="22"/>
          <w:szCs w:val="22"/>
        </w:rPr>
      </w:pPr>
      <w:r w:rsidRPr="00664963">
        <w:rPr>
          <w:rFonts w:ascii="Calibri" w:hAnsi="Calibri" w:cs="Calibri"/>
          <w:b/>
          <w:sz w:val="22"/>
          <w:szCs w:val="22"/>
          <w:lang w:eastAsia="es-ES"/>
        </w:rPr>
        <w:lastRenderedPageBreak/>
        <w:t>ANEXO 2</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FA28D0" w:rsidRPr="001B16AC" w:rsidTr="00B53524">
        <w:trPr>
          <w:trHeight w:val="232"/>
          <w:jc w:val="center"/>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A28D0" w:rsidRPr="001B16AC" w:rsidRDefault="00FA28D0" w:rsidP="005A7A29">
            <w:pPr>
              <w:jc w:val="center"/>
              <w:rPr>
                <w:rFonts w:ascii="Calibri" w:hAnsi="Calibri" w:cs="Calibri"/>
                <w:b/>
                <w:lang w:eastAsia="es-ES"/>
              </w:rPr>
            </w:pPr>
            <w:r w:rsidRPr="001B16AC">
              <w:rPr>
                <w:rFonts w:ascii="Calibri" w:hAnsi="Calibri" w:cs="Calibri"/>
                <w:b/>
                <w:lang w:eastAsia="es-ES"/>
              </w:rPr>
              <w:t xml:space="preserve">GARANTÍAS FINANCIERAS </w:t>
            </w:r>
          </w:p>
        </w:tc>
      </w:tr>
      <w:tr w:rsidR="00FA28D0" w:rsidRPr="001B16AC" w:rsidTr="00B53524">
        <w:trPr>
          <w:trHeight w:val="232"/>
          <w:jc w:val="center"/>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FA28D0" w:rsidRPr="001B16AC" w:rsidRDefault="00FA28D0" w:rsidP="005A7A29">
            <w:pPr>
              <w:jc w:val="both"/>
              <w:rPr>
                <w:rFonts w:ascii="Calibri" w:hAnsi="Calibri" w:cs="Calibri"/>
                <w:bCs/>
                <w:lang w:eastAsia="es-ES"/>
              </w:rPr>
            </w:pPr>
            <w:r w:rsidRPr="001B16AC">
              <w:rPr>
                <w:rFonts w:ascii="Calibri" w:hAnsi="Calibri" w:cs="Calibri"/>
                <w:bCs/>
                <w:lang w:eastAsia="es-E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FA28D0" w:rsidRPr="001B16AC" w:rsidRDefault="00FA28D0" w:rsidP="005A7A29">
            <w:pPr>
              <w:jc w:val="both"/>
              <w:rPr>
                <w:rFonts w:ascii="Calibri" w:hAnsi="Calibri" w:cs="Calibri"/>
                <w:bCs/>
                <w:lang w:eastAsia="es-ES"/>
              </w:rPr>
            </w:pPr>
          </w:p>
          <w:p w:rsidR="00FA28D0" w:rsidRPr="001B16AC" w:rsidRDefault="00FA28D0" w:rsidP="005A7A29">
            <w:pPr>
              <w:jc w:val="both"/>
              <w:rPr>
                <w:rFonts w:ascii="Calibri" w:hAnsi="Calibri" w:cs="Calibri"/>
                <w:bCs/>
                <w:lang w:eastAsia="es-ES"/>
              </w:rPr>
            </w:pPr>
            <w:r w:rsidRPr="001B16AC">
              <w:rPr>
                <w:rFonts w:ascii="Calibri" w:hAnsi="Calibri" w:cs="Calibri"/>
                <w:bCs/>
                <w:lang w:eastAsia="es-ES"/>
              </w:rPr>
              <w:t xml:space="preserve">Adicionalmente, para las opciones de Boleta de Garantía Contra Garantizada y/o Garantía a Primer Requerimiento </w:t>
            </w:r>
            <w:proofErr w:type="spellStart"/>
            <w:r w:rsidRPr="001B16AC">
              <w:rPr>
                <w:rFonts w:ascii="Calibri" w:hAnsi="Calibri" w:cs="Calibri"/>
                <w:bCs/>
                <w:lang w:eastAsia="es-ES"/>
              </w:rPr>
              <w:t>Contragarantizada</w:t>
            </w:r>
            <w:proofErr w:type="spellEnd"/>
            <w:r w:rsidRPr="001B16AC">
              <w:rPr>
                <w:rFonts w:ascii="Calibri" w:hAnsi="Calibri" w:cs="Calibri"/>
                <w:bCs/>
                <w:lang w:eastAsia="es-ES"/>
              </w:rPr>
              <w:t xml:space="preserve"> (ambas </w:t>
            </w:r>
            <w:proofErr w:type="spellStart"/>
            <w:r w:rsidRPr="001B16AC">
              <w:rPr>
                <w:rFonts w:ascii="Calibri" w:hAnsi="Calibri" w:cs="Calibri"/>
                <w:bCs/>
                <w:lang w:eastAsia="es-ES"/>
              </w:rPr>
              <w:t>contragarantizadas</w:t>
            </w:r>
            <w:proofErr w:type="spellEnd"/>
            <w:r w:rsidRPr="001B16AC">
              <w:rPr>
                <w:rFonts w:ascii="Calibri" w:hAnsi="Calibri" w:cs="Calibri"/>
                <w:bCs/>
                <w:lang w:eastAsia="es-ES"/>
              </w:rPr>
              <w:t xml:space="preserve"> por una Carta de Crédito Stand </w:t>
            </w:r>
            <w:proofErr w:type="spellStart"/>
            <w:r w:rsidRPr="001B16AC">
              <w:rPr>
                <w:rFonts w:ascii="Calibri" w:hAnsi="Calibri" w:cs="Calibri"/>
                <w:bCs/>
                <w:lang w:eastAsia="es-ES"/>
              </w:rPr>
              <w:t>By</w:t>
            </w:r>
            <w:proofErr w:type="spellEnd"/>
            <w:r w:rsidRPr="001B16AC">
              <w:rPr>
                <w:rFonts w:ascii="Calibri" w:hAnsi="Calibri" w:cs="Calibri"/>
                <w:bCs/>
                <w:lang w:eastAsia="es-ES"/>
              </w:rPr>
              <w:t>) se aclara que, éstas serán admitidas o válidas únicamente cuando la empresa proponente o adjudicada, según corresponda, adjunte uno de los siguientes documentos:</w:t>
            </w:r>
          </w:p>
          <w:p w:rsidR="00FA28D0" w:rsidRPr="001B16AC" w:rsidRDefault="00FA28D0" w:rsidP="005A7A29">
            <w:pPr>
              <w:jc w:val="both"/>
              <w:rPr>
                <w:rFonts w:ascii="Calibri" w:hAnsi="Calibri" w:cs="Calibri"/>
                <w:bCs/>
                <w:lang w:eastAsia="es-ES"/>
              </w:rPr>
            </w:pPr>
          </w:p>
          <w:p w:rsidR="00FA28D0" w:rsidRPr="001B16AC" w:rsidRDefault="00FA28D0" w:rsidP="00A8302B">
            <w:pPr>
              <w:numPr>
                <w:ilvl w:val="0"/>
                <w:numId w:val="57"/>
              </w:numPr>
              <w:jc w:val="both"/>
              <w:rPr>
                <w:rFonts w:ascii="Calibri" w:hAnsi="Calibri" w:cs="Calibri"/>
                <w:bCs/>
                <w:lang w:eastAsia="es-ES"/>
              </w:rPr>
            </w:pPr>
            <w:r w:rsidRPr="001B16AC">
              <w:rPr>
                <w:rFonts w:ascii="Calibri" w:hAnsi="Calibri" w:cs="Calibri"/>
                <w:bCs/>
                <w:lang w:eastAsia="es-ES"/>
              </w:rPr>
              <w:t xml:space="preserve">Certificación emitida por la Entidad de Intermediación Financiera Bancaria Local (Boliviana) estableciendo que la contragarantía corresponde a una Carta de Crédito Stand </w:t>
            </w:r>
            <w:proofErr w:type="spellStart"/>
            <w:r w:rsidRPr="001B16AC">
              <w:rPr>
                <w:rFonts w:ascii="Calibri" w:hAnsi="Calibri" w:cs="Calibri"/>
                <w:bCs/>
                <w:lang w:eastAsia="es-ES"/>
              </w:rPr>
              <w:t>By</w:t>
            </w:r>
            <w:proofErr w:type="spellEnd"/>
            <w:r w:rsidRPr="001B16AC">
              <w:rPr>
                <w:rFonts w:ascii="Calibri" w:hAnsi="Calibri" w:cs="Calibri"/>
                <w:bCs/>
                <w:lang w:eastAsia="es-ES"/>
              </w:rPr>
              <w:t xml:space="preserve">; o </w:t>
            </w:r>
          </w:p>
          <w:p w:rsidR="00FA28D0" w:rsidRPr="001B16AC" w:rsidRDefault="00FA28D0" w:rsidP="00A8302B">
            <w:pPr>
              <w:numPr>
                <w:ilvl w:val="0"/>
                <w:numId w:val="57"/>
              </w:numPr>
              <w:jc w:val="both"/>
              <w:rPr>
                <w:rFonts w:ascii="Calibri" w:hAnsi="Calibri" w:cs="Calibri"/>
                <w:bCs/>
                <w:lang w:eastAsia="es-ES"/>
              </w:rPr>
            </w:pPr>
            <w:r w:rsidRPr="001B16AC">
              <w:rPr>
                <w:rFonts w:ascii="Calibri" w:hAnsi="Calibri" w:cs="Calibri"/>
                <w:bCs/>
                <w:lang w:eastAsia="es-ES"/>
              </w:rPr>
              <w:t xml:space="preserve">Copia del Swift de instrucción de emisión o apertura del instrumento financiero, emitido por el Banco Emisor en el país de origen, con base al cual se emite la Boleta de Garantía </w:t>
            </w:r>
            <w:proofErr w:type="spellStart"/>
            <w:r w:rsidRPr="001B16AC">
              <w:rPr>
                <w:rFonts w:ascii="Calibri" w:hAnsi="Calibri" w:cs="Calibri"/>
                <w:bCs/>
                <w:lang w:eastAsia="es-ES"/>
              </w:rPr>
              <w:t>contragarantizada</w:t>
            </w:r>
            <w:proofErr w:type="spellEnd"/>
            <w:r w:rsidRPr="001B16AC">
              <w:rPr>
                <w:rFonts w:ascii="Calibri" w:hAnsi="Calibri" w:cs="Calibri"/>
                <w:bCs/>
                <w:lang w:eastAsia="es-ES"/>
              </w:rPr>
              <w:t xml:space="preserve"> o la Garantía a Primer Requerimiento contra garantizada, que perfecciona la garantía requerida.</w:t>
            </w:r>
          </w:p>
          <w:p w:rsidR="00FA28D0" w:rsidRPr="001B16AC" w:rsidRDefault="00FA28D0" w:rsidP="005A7A29">
            <w:pPr>
              <w:jc w:val="both"/>
              <w:rPr>
                <w:rFonts w:ascii="Calibri" w:hAnsi="Calibri" w:cs="Calibri"/>
                <w:bCs/>
                <w:lang w:eastAsia="es-ES"/>
              </w:rPr>
            </w:pPr>
          </w:p>
          <w:p w:rsidR="00FA28D0" w:rsidRPr="001B16AC" w:rsidRDefault="00FA28D0" w:rsidP="005A7A29">
            <w:pPr>
              <w:jc w:val="both"/>
              <w:rPr>
                <w:rFonts w:ascii="Calibri" w:hAnsi="Calibri" w:cs="Calibri"/>
                <w:bCs/>
                <w:lang w:eastAsia="es-ES"/>
              </w:rPr>
            </w:pPr>
            <w:r w:rsidRPr="001B16AC">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FA28D0" w:rsidRPr="001B16AC" w:rsidRDefault="00FA28D0" w:rsidP="005A7A29">
            <w:pPr>
              <w:jc w:val="both"/>
              <w:rPr>
                <w:rFonts w:ascii="Calibri" w:hAnsi="Calibri" w:cs="Calibri"/>
                <w:bCs/>
                <w:lang w:eastAsia="es-ES"/>
              </w:rPr>
            </w:pPr>
          </w:p>
          <w:p w:rsidR="00FA28D0" w:rsidRPr="001B16AC" w:rsidRDefault="00FA28D0" w:rsidP="005A7A29">
            <w:pPr>
              <w:rPr>
                <w:rFonts w:ascii="Calibri" w:hAnsi="Calibri" w:cs="Calibri"/>
                <w:b/>
                <w:bCs/>
                <w:lang w:eastAsia="es-ES"/>
              </w:rPr>
            </w:pPr>
            <w:r w:rsidRPr="001B16AC">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FA28D0" w:rsidRPr="001B16AC" w:rsidTr="00B53524">
        <w:trPr>
          <w:trHeight w:val="232"/>
          <w:jc w:val="center"/>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A28D0" w:rsidRPr="001B16AC" w:rsidRDefault="00FA28D0" w:rsidP="005A7A29">
            <w:pPr>
              <w:rPr>
                <w:rFonts w:ascii="Calibri" w:hAnsi="Calibri" w:cs="Calibri"/>
                <w:lang w:eastAsia="es-ES"/>
              </w:rPr>
            </w:pPr>
            <w:r w:rsidRPr="001B16AC">
              <w:rPr>
                <w:rFonts w:ascii="Calibri" w:hAnsi="Calibri" w:cs="Calibri"/>
                <w:b/>
                <w:bCs/>
                <w:lang w:eastAsia="es-ES"/>
              </w:rPr>
              <w:t>GARANTÍA DE SERIEDAD DE PROPUESTA</w:t>
            </w:r>
          </w:p>
        </w:tc>
      </w:tr>
      <w:tr w:rsidR="00FA28D0" w:rsidRPr="001B16AC" w:rsidTr="00B53524">
        <w:trPr>
          <w:trHeight w:val="691"/>
          <w:jc w:val="center"/>
        </w:trPr>
        <w:tc>
          <w:tcPr>
            <w:tcW w:w="9514" w:type="dxa"/>
            <w:tcBorders>
              <w:top w:val="single" w:sz="4" w:space="0" w:color="auto"/>
              <w:left w:val="single" w:sz="4" w:space="0" w:color="auto"/>
              <w:bottom w:val="single" w:sz="4" w:space="0" w:color="auto"/>
              <w:right w:val="single" w:sz="4" w:space="0" w:color="auto"/>
            </w:tcBorders>
            <w:vAlign w:val="center"/>
          </w:tcPr>
          <w:p w:rsidR="00FA28D0" w:rsidRPr="001B16AC" w:rsidRDefault="00FA28D0" w:rsidP="005A7A29">
            <w:pPr>
              <w:autoSpaceDE w:val="0"/>
              <w:autoSpaceDN w:val="0"/>
              <w:adjustRightInd w:val="0"/>
              <w:jc w:val="both"/>
              <w:rPr>
                <w:rFonts w:ascii="Calibri" w:hAnsi="Calibri" w:cs="Calibri"/>
                <w:lang w:eastAsia="es-ES"/>
              </w:rPr>
            </w:pPr>
          </w:p>
          <w:p w:rsidR="00FA28D0" w:rsidRPr="001B16AC" w:rsidRDefault="00FA28D0" w:rsidP="005A7A29">
            <w:pPr>
              <w:autoSpaceDE w:val="0"/>
              <w:autoSpaceDN w:val="0"/>
              <w:adjustRightInd w:val="0"/>
              <w:jc w:val="both"/>
              <w:rPr>
                <w:rFonts w:ascii="Calibri" w:hAnsi="Calibri" w:cs="Calibri"/>
                <w:lang w:eastAsia="es-ES"/>
              </w:rPr>
            </w:pPr>
            <w:r w:rsidRPr="001B16AC">
              <w:rPr>
                <w:rFonts w:ascii="Calibri" w:hAnsi="Calibri" w:cs="Calibri"/>
                <w:lang w:eastAsia="es-ES"/>
              </w:rPr>
              <w:t>A elección del proponente, podrán presentar conjuntamente con su oferta, una de las siguientes alternativas:</w:t>
            </w:r>
          </w:p>
          <w:p w:rsidR="00FA28D0" w:rsidRPr="001B16AC" w:rsidRDefault="00FA28D0" w:rsidP="005A7A29">
            <w:pPr>
              <w:autoSpaceDE w:val="0"/>
              <w:autoSpaceDN w:val="0"/>
              <w:adjustRightInd w:val="0"/>
              <w:ind w:left="720"/>
              <w:jc w:val="both"/>
              <w:rPr>
                <w:rFonts w:ascii="Calibri" w:hAnsi="Calibri" w:cs="Calibri"/>
                <w:lang w:eastAsia="es-ES"/>
              </w:rPr>
            </w:pPr>
          </w:p>
          <w:p w:rsidR="00FA28D0" w:rsidRPr="001B16AC" w:rsidRDefault="00FA28D0" w:rsidP="00A8302B">
            <w:pPr>
              <w:numPr>
                <w:ilvl w:val="0"/>
                <w:numId w:val="58"/>
              </w:numPr>
              <w:jc w:val="both"/>
              <w:rPr>
                <w:rFonts w:ascii="Calibri" w:hAnsi="Calibri"/>
                <w:lang w:eastAsia="es-ES"/>
              </w:rPr>
            </w:pPr>
            <w:r w:rsidRPr="001B16AC">
              <w:rPr>
                <w:rFonts w:ascii="Calibri" w:hAnsi="Calibri"/>
                <w:b/>
                <w:bCs/>
                <w:u w:val="single"/>
                <w:lang w:eastAsia="es-ES"/>
              </w:rPr>
              <w:t xml:space="preserve">Carta de Crédito Stand </w:t>
            </w:r>
            <w:proofErr w:type="spellStart"/>
            <w:r w:rsidRPr="001B16AC">
              <w:rPr>
                <w:rFonts w:ascii="Calibri" w:hAnsi="Calibri"/>
                <w:b/>
                <w:bCs/>
                <w:u w:val="single"/>
                <w:lang w:eastAsia="es-ES"/>
              </w:rPr>
              <w:t>By</w:t>
            </w:r>
            <w:proofErr w:type="spellEnd"/>
            <w:r w:rsidRPr="001B16AC">
              <w:rPr>
                <w:rFonts w:ascii="Calibri" w:hAnsi="Calibri"/>
                <w:b/>
                <w:bCs/>
                <w:u w:val="single"/>
                <w:lang w:eastAsia="es-ES"/>
              </w:rPr>
              <w:t xml:space="preserve"> (SBLC)</w:t>
            </w:r>
            <w:r w:rsidRPr="001B16AC">
              <w:rPr>
                <w:rFonts w:ascii="Calibri" w:hAnsi="Calibri"/>
                <w:lang w:eastAsia="es-ES"/>
              </w:rPr>
              <w:t xml:space="preserve"> emitida por una Entidad Financiera Internacional y </w:t>
            </w:r>
            <w:r w:rsidRPr="001B16AC">
              <w:rPr>
                <w:rFonts w:ascii="Calibri" w:hAnsi="Calibri"/>
                <w:b/>
                <w:bCs/>
                <w:u w:val="single"/>
                <w:lang w:eastAsia="es-ES"/>
              </w:rPr>
              <w:t>confirmada</w:t>
            </w:r>
            <w:r w:rsidRPr="001B16AC">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FA28D0" w:rsidRPr="001B16AC" w:rsidRDefault="00FA28D0" w:rsidP="005A7A29">
            <w:pPr>
              <w:ind w:left="720"/>
              <w:jc w:val="both"/>
              <w:rPr>
                <w:rFonts w:ascii="Calibri" w:hAnsi="Calibri"/>
                <w:lang w:eastAsia="es-ES"/>
              </w:rPr>
            </w:pPr>
          </w:p>
          <w:p w:rsidR="00FA28D0" w:rsidRPr="001B16AC" w:rsidRDefault="00FA28D0" w:rsidP="00A8302B">
            <w:pPr>
              <w:numPr>
                <w:ilvl w:val="0"/>
                <w:numId w:val="58"/>
              </w:numPr>
              <w:jc w:val="both"/>
              <w:rPr>
                <w:rFonts w:ascii="Calibri" w:hAnsi="Calibri"/>
                <w:lang w:eastAsia="es-ES"/>
              </w:rPr>
            </w:pPr>
            <w:r w:rsidRPr="001B16AC">
              <w:rPr>
                <w:rFonts w:ascii="Calibri" w:hAnsi="Calibri"/>
                <w:b/>
                <w:bCs/>
                <w:u w:val="single"/>
                <w:lang w:eastAsia="es-ES"/>
              </w:rPr>
              <w:t>Boleta de Garantía contra garantizada</w:t>
            </w:r>
            <w:r w:rsidRPr="001B16AC">
              <w:rPr>
                <w:rFonts w:ascii="Calibri" w:hAnsi="Calibri"/>
                <w:lang w:eastAsia="es-ES"/>
              </w:rPr>
              <w:t xml:space="preserve"> (por una Carta de Crédito Stand </w:t>
            </w:r>
            <w:proofErr w:type="spellStart"/>
            <w:r w:rsidRPr="001B16AC">
              <w:rPr>
                <w:rFonts w:ascii="Calibri" w:hAnsi="Calibri"/>
                <w:lang w:eastAsia="es-ES"/>
              </w:rPr>
              <w:t>By</w:t>
            </w:r>
            <w:proofErr w:type="spellEnd"/>
            <w:r w:rsidRPr="001B16AC">
              <w:rPr>
                <w:rFonts w:ascii="Calibri" w:hAnsi="Calibri"/>
                <w:lang w:eastAsia="es-ES"/>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FA28D0" w:rsidRPr="001B16AC" w:rsidRDefault="00FA28D0" w:rsidP="005A7A29">
            <w:pPr>
              <w:jc w:val="both"/>
              <w:rPr>
                <w:rFonts w:ascii="Calibri" w:hAnsi="Calibri"/>
                <w:lang w:eastAsia="es-ES"/>
              </w:rPr>
            </w:pPr>
          </w:p>
          <w:p w:rsidR="00FA28D0" w:rsidRPr="001B16AC" w:rsidRDefault="00FA28D0" w:rsidP="00A8302B">
            <w:pPr>
              <w:numPr>
                <w:ilvl w:val="0"/>
                <w:numId w:val="58"/>
              </w:numPr>
              <w:jc w:val="both"/>
              <w:rPr>
                <w:rFonts w:ascii="Calibri" w:hAnsi="Calibri"/>
                <w:lang w:eastAsia="es-ES"/>
              </w:rPr>
            </w:pPr>
            <w:r w:rsidRPr="001B16AC">
              <w:rPr>
                <w:rFonts w:ascii="Calibri" w:hAnsi="Calibri"/>
                <w:b/>
                <w:bCs/>
                <w:u w:val="single"/>
                <w:lang w:eastAsia="es-ES"/>
              </w:rPr>
              <w:t xml:space="preserve">Garantía a Primer Requerimiento contra garantizada </w:t>
            </w:r>
            <w:r w:rsidRPr="001B16AC">
              <w:rPr>
                <w:rFonts w:ascii="Calibri" w:hAnsi="Calibri"/>
                <w:lang w:eastAsia="es-ES"/>
              </w:rPr>
              <w:t xml:space="preserve">(por una Carta de Crédito Stand </w:t>
            </w:r>
            <w:proofErr w:type="spellStart"/>
            <w:r w:rsidRPr="001B16AC">
              <w:rPr>
                <w:rFonts w:ascii="Calibri" w:hAnsi="Calibri"/>
                <w:lang w:eastAsia="es-ES"/>
              </w:rPr>
              <w:t>By</w:t>
            </w:r>
            <w:proofErr w:type="spellEnd"/>
            <w:r w:rsidRPr="001B16AC">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FA28D0" w:rsidRPr="001B16AC" w:rsidRDefault="00FA28D0" w:rsidP="005A7A29">
            <w:pPr>
              <w:ind w:left="708"/>
              <w:rPr>
                <w:rFonts w:ascii="Calibri" w:hAnsi="Calibri"/>
                <w:sz w:val="24"/>
                <w:szCs w:val="24"/>
                <w:lang w:eastAsia="es-ES"/>
              </w:rPr>
            </w:pPr>
          </w:p>
          <w:p w:rsidR="00FA28D0" w:rsidRPr="001B16AC" w:rsidRDefault="00FA28D0" w:rsidP="005A7A29">
            <w:pPr>
              <w:ind w:left="720"/>
              <w:jc w:val="both"/>
              <w:rPr>
                <w:rFonts w:ascii="Calibri" w:hAnsi="Calibri"/>
                <w:lang w:eastAsia="es-ES"/>
              </w:rPr>
            </w:pPr>
            <w:r w:rsidRPr="001B16AC">
              <w:rPr>
                <w:rFonts w:ascii="Calibri" w:hAnsi="Calibri"/>
                <w:lang w:eastAsia="es-ES"/>
              </w:rPr>
              <w:t>El monto de garantía requerido es el siguiente:</w:t>
            </w:r>
          </w:p>
          <w:p w:rsidR="00FA28D0" w:rsidRPr="001B16AC" w:rsidRDefault="00FA28D0" w:rsidP="005A7A29">
            <w:pPr>
              <w:ind w:left="720"/>
              <w:jc w:val="both"/>
              <w:rPr>
                <w:rFonts w:ascii="Calibri" w:hAnsi="Calibri"/>
                <w:lang w:eastAsia="es-ES"/>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FA28D0" w:rsidRPr="001B16AC" w:rsidTr="005A7A29">
              <w:trPr>
                <w:trHeight w:val="322"/>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FA28D0" w:rsidRPr="001B16AC" w:rsidRDefault="00FA28D0" w:rsidP="005A7A29">
                  <w:pPr>
                    <w:jc w:val="center"/>
                    <w:rPr>
                      <w:rFonts w:ascii="Calibri" w:hAnsi="Calibri" w:cs="Calibri"/>
                      <w:b/>
                      <w:bCs/>
                      <w:color w:val="000000"/>
                      <w:lang w:val="es-BO" w:eastAsia="es-BO"/>
                    </w:rPr>
                  </w:pPr>
                  <w:r w:rsidRPr="001B16AC">
                    <w:rPr>
                      <w:rFonts w:ascii="Calibri" w:hAnsi="Calibri" w:cs="Calibri"/>
                      <w:b/>
                      <w:bCs/>
                      <w:color w:val="000000"/>
                      <w:lang w:eastAsia="es-ES"/>
                    </w:rPr>
                    <w:t>N° ITEM</w:t>
                  </w:r>
                </w:p>
              </w:tc>
              <w:tc>
                <w:tcPr>
                  <w:tcW w:w="2440" w:type="dxa"/>
                  <w:tcBorders>
                    <w:top w:val="single" w:sz="8" w:space="0" w:color="auto"/>
                    <w:left w:val="nil"/>
                    <w:bottom w:val="single" w:sz="8" w:space="0" w:color="auto"/>
                    <w:right w:val="single" w:sz="8" w:space="0" w:color="auto"/>
                  </w:tcBorders>
                  <w:shd w:val="clear" w:color="000000" w:fill="C6D9F1"/>
                  <w:vAlign w:val="center"/>
                  <w:hideMark/>
                </w:tcPr>
                <w:p w:rsidR="00FA28D0" w:rsidRPr="001B16AC" w:rsidRDefault="00FA28D0" w:rsidP="005A7A29">
                  <w:pPr>
                    <w:jc w:val="center"/>
                    <w:rPr>
                      <w:rFonts w:ascii="Calibri" w:hAnsi="Calibri" w:cs="Calibri"/>
                      <w:b/>
                      <w:bCs/>
                      <w:color w:val="000000"/>
                      <w:lang w:eastAsia="es-ES"/>
                    </w:rPr>
                  </w:pPr>
                  <w:r w:rsidRPr="001B16AC">
                    <w:rPr>
                      <w:rFonts w:ascii="Calibri" w:hAnsi="Calibri" w:cs="Calibri"/>
                      <w:b/>
                      <w:bCs/>
                      <w:color w:val="000000"/>
                      <w:lang w:eastAsia="es-ES"/>
                    </w:rPr>
                    <w:t>GARANTÍA SERIEDAD DE PROPUESTA $US</w:t>
                  </w:r>
                </w:p>
              </w:tc>
            </w:tr>
            <w:tr w:rsidR="00FA28D0" w:rsidRPr="001B16AC" w:rsidTr="005A7A29">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FA28D0" w:rsidRPr="001B16AC" w:rsidRDefault="00FA28D0" w:rsidP="005A7A29">
                  <w:pPr>
                    <w:jc w:val="center"/>
                    <w:rPr>
                      <w:rFonts w:ascii="Calibri" w:hAnsi="Calibri"/>
                      <w:color w:val="000000"/>
                      <w:lang w:eastAsia="es-ES"/>
                    </w:rPr>
                  </w:pPr>
                  <w:r w:rsidRPr="001B16AC">
                    <w:rPr>
                      <w:rFonts w:ascii="Calibri" w:hAnsi="Calibri"/>
                      <w:color w:val="000000"/>
                      <w:lang w:eastAsia="es-ES"/>
                    </w:rPr>
                    <w:t>1</w:t>
                  </w:r>
                </w:p>
              </w:tc>
              <w:tc>
                <w:tcPr>
                  <w:tcW w:w="2440" w:type="dxa"/>
                  <w:tcBorders>
                    <w:top w:val="nil"/>
                    <w:left w:val="nil"/>
                    <w:bottom w:val="single" w:sz="8" w:space="0" w:color="auto"/>
                    <w:right w:val="single" w:sz="8" w:space="0" w:color="auto"/>
                  </w:tcBorders>
                  <w:shd w:val="clear" w:color="auto" w:fill="auto"/>
                  <w:vAlign w:val="center"/>
                  <w:hideMark/>
                </w:tcPr>
                <w:p w:rsidR="00FA28D0" w:rsidRPr="001B16AC" w:rsidRDefault="00FA28D0" w:rsidP="005A7A29">
                  <w:pPr>
                    <w:jc w:val="center"/>
                    <w:rPr>
                      <w:rFonts w:ascii="Calibri" w:hAnsi="Calibri"/>
                      <w:color w:val="000000"/>
                      <w:lang w:eastAsia="es-ES"/>
                    </w:rPr>
                  </w:pPr>
                  <w:r w:rsidRPr="001B16AC">
                    <w:rPr>
                      <w:rFonts w:ascii="Calibri" w:hAnsi="Calibri"/>
                      <w:color w:val="000000"/>
                      <w:lang w:eastAsia="es-ES"/>
                    </w:rPr>
                    <w:t>3.896,70</w:t>
                  </w:r>
                </w:p>
              </w:tc>
            </w:tr>
          </w:tbl>
          <w:p w:rsidR="00FA28D0" w:rsidRPr="001B16AC" w:rsidRDefault="00FA28D0" w:rsidP="005A7A29">
            <w:pPr>
              <w:jc w:val="both"/>
              <w:rPr>
                <w:rFonts w:ascii="Calibri" w:hAnsi="Calibri"/>
                <w:lang w:eastAsia="es-ES"/>
              </w:rPr>
            </w:pPr>
          </w:p>
        </w:tc>
      </w:tr>
      <w:tr w:rsidR="00FA28D0" w:rsidRPr="001B16AC" w:rsidTr="00B53524">
        <w:trPr>
          <w:trHeight w:val="70"/>
          <w:jc w:val="center"/>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A28D0" w:rsidRPr="001B16AC" w:rsidRDefault="00FA28D0" w:rsidP="005A7A29">
            <w:pPr>
              <w:rPr>
                <w:rFonts w:ascii="Calibri" w:hAnsi="Calibri" w:cs="Calibri"/>
                <w:b/>
                <w:lang w:eastAsia="es-ES"/>
              </w:rPr>
            </w:pPr>
            <w:r w:rsidRPr="001B16AC">
              <w:rPr>
                <w:rFonts w:ascii="Calibri" w:hAnsi="Calibri" w:cs="Calibri"/>
                <w:b/>
                <w:lang w:eastAsia="es-ES"/>
              </w:rPr>
              <w:lastRenderedPageBreak/>
              <w:t>GARANTÍA DE CUMPLIMIENTO DE CONTRATO</w:t>
            </w:r>
          </w:p>
        </w:tc>
      </w:tr>
      <w:tr w:rsidR="00FA28D0" w:rsidRPr="001B16AC" w:rsidTr="00B53524">
        <w:trPr>
          <w:trHeight w:val="414"/>
          <w:jc w:val="center"/>
        </w:trPr>
        <w:tc>
          <w:tcPr>
            <w:tcW w:w="9514" w:type="dxa"/>
            <w:tcBorders>
              <w:top w:val="single" w:sz="4" w:space="0" w:color="auto"/>
              <w:left w:val="single" w:sz="4" w:space="0" w:color="auto"/>
              <w:bottom w:val="single" w:sz="4" w:space="0" w:color="auto"/>
              <w:right w:val="single" w:sz="4" w:space="0" w:color="auto"/>
            </w:tcBorders>
            <w:vAlign w:val="center"/>
          </w:tcPr>
          <w:p w:rsidR="00FA28D0" w:rsidRPr="001B16AC" w:rsidRDefault="00FA28D0" w:rsidP="005A7A29">
            <w:pPr>
              <w:jc w:val="both"/>
              <w:rPr>
                <w:rFonts w:ascii="Calibri" w:hAnsi="Calibri" w:cs="Calibri"/>
              </w:rPr>
            </w:pPr>
            <w:r w:rsidRPr="001B16AC">
              <w:rPr>
                <w:rFonts w:ascii="Calibri" w:hAnsi="Calibri" w:cs="Calibri"/>
              </w:rPr>
              <w:t>El o los proponentes, en caso de ser adjudicados</w:t>
            </w:r>
            <w:r w:rsidRPr="001B16AC">
              <w:rPr>
                <w:rFonts w:ascii="Calibri" w:hAnsi="Calibri" w:cs="Calibri"/>
                <w:lang w:eastAsia="es-ES"/>
              </w:rPr>
              <w:t>, para la firma del Contrato</w:t>
            </w:r>
            <w:r w:rsidRPr="001B16AC">
              <w:rPr>
                <w:rFonts w:ascii="Calibri" w:hAnsi="Calibri" w:cs="Calibri"/>
              </w:rPr>
              <w:t>, podrá/n optar por cualquiera de las siguientes opciones de Garantía de Cumplimiento de Contrato:</w:t>
            </w:r>
          </w:p>
          <w:p w:rsidR="00FA28D0" w:rsidRPr="001B16AC" w:rsidRDefault="00FA28D0" w:rsidP="005A7A29">
            <w:pPr>
              <w:autoSpaceDE w:val="0"/>
              <w:autoSpaceDN w:val="0"/>
              <w:adjustRightInd w:val="0"/>
              <w:jc w:val="both"/>
              <w:rPr>
                <w:rFonts w:ascii="Calibri" w:hAnsi="Calibri" w:cs="Calibri"/>
                <w:lang w:eastAsia="es-ES"/>
              </w:rPr>
            </w:pPr>
          </w:p>
          <w:p w:rsidR="00FA28D0" w:rsidRPr="001B16AC" w:rsidRDefault="00FA28D0" w:rsidP="00A8302B">
            <w:pPr>
              <w:numPr>
                <w:ilvl w:val="0"/>
                <w:numId w:val="59"/>
              </w:numPr>
              <w:jc w:val="both"/>
              <w:rPr>
                <w:rFonts w:ascii="Calibri" w:hAnsi="Calibri"/>
                <w:lang w:eastAsia="es-ES"/>
              </w:rPr>
            </w:pPr>
            <w:r w:rsidRPr="001B16AC">
              <w:rPr>
                <w:rFonts w:ascii="Calibri" w:hAnsi="Calibri"/>
                <w:b/>
                <w:bCs/>
                <w:u w:val="single"/>
                <w:lang w:eastAsia="es-ES"/>
              </w:rPr>
              <w:t xml:space="preserve">Carta de Crédito Stand </w:t>
            </w:r>
            <w:proofErr w:type="spellStart"/>
            <w:r w:rsidRPr="001B16AC">
              <w:rPr>
                <w:rFonts w:ascii="Calibri" w:hAnsi="Calibri"/>
                <w:b/>
                <w:bCs/>
                <w:u w:val="single"/>
                <w:lang w:eastAsia="es-ES"/>
              </w:rPr>
              <w:t>By</w:t>
            </w:r>
            <w:proofErr w:type="spellEnd"/>
            <w:r w:rsidRPr="001B16AC">
              <w:rPr>
                <w:rFonts w:ascii="Calibri" w:hAnsi="Calibri"/>
                <w:b/>
                <w:bCs/>
                <w:u w:val="single"/>
                <w:lang w:eastAsia="es-ES"/>
              </w:rPr>
              <w:t xml:space="preserve"> (SBLC)</w:t>
            </w:r>
            <w:r w:rsidRPr="001B16AC">
              <w:rPr>
                <w:rFonts w:ascii="Calibri" w:hAnsi="Calibri"/>
                <w:lang w:eastAsia="es-ES"/>
              </w:rPr>
              <w:t xml:space="preserve"> emitida por una Entidad Financiera Internacional y </w:t>
            </w:r>
            <w:r w:rsidRPr="001B16AC">
              <w:rPr>
                <w:rFonts w:ascii="Calibri" w:hAnsi="Calibri"/>
                <w:b/>
                <w:bCs/>
                <w:u w:val="single"/>
                <w:lang w:eastAsia="es-ES"/>
              </w:rPr>
              <w:t>confirmada</w:t>
            </w:r>
            <w:r w:rsidRPr="001B16AC">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FA28D0" w:rsidRPr="001B16AC" w:rsidRDefault="00FA28D0" w:rsidP="005A7A29">
            <w:pPr>
              <w:ind w:left="720"/>
              <w:jc w:val="both"/>
              <w:rPr>
                <w:rFonts w:ascii="Calibri" w:hAnsi="Calibri"/>
                <w:lang w:eastAsia="es-ES"/>
              </w:rPr>
            </w:pPr>
          </w:p>
          <w:p w:rsidR="00FA28D0" w:rsidRPr="001B16AC" w:rsidRDefault="00FA28D0" w:rsidP="00A8302B">
            <w:pPr>
              <w:numPr>
                <w:ilvl w:val="0"/>
                <w:numId w:val="59"/>
              </w:numPr>
              <w:jc w:val="both"/>
              <w:rPr>
                <w:rFonts w:ascii="Calibri" w:hAnsi="Calibri"/>
                <w:lang w:eastAsia="es-ES"/>
              </w:rPr>
            </w:pPr>
            <w:r w:rsidRPr="001B16AC">
              <w:rPr>
                <w:rFonts w:ascii="Calibri" w:hAnsi="Calibri"/>
                <w:b/>
                <w:bCs/>
                <w:u w:val="single"/>
                <w:lang w:eastAsia="es-ES"/>
              </w:rPr>
              <w:t>Boleta de Garantía contra garantizada</w:t>
            </w:r>
            <w:r w:rsidRPr="001B16AC">
              <w:rPr>
                <w:rFonts w:ascii="Calibri" w:hAnsi="Calibri"/>
                <w:lang w:eastAsia="es-ES"/>
              </w:rPr>
              <w:t xml:space="preserve"> (por una Carta de Crédito Stand </w:t>
            </w:r>
            <w:proofErr w:type="spellStart"/>
            <w:r w:rsidRPr="001B16AC">
              <w:rPr>
                <w:rFonts w:ascii="Calibri" w:hAnsi="Calibri"/>
                <w:lang w:eastAsia="es-ES"/>
              </w:rPr>
              <w:t>By</w:t>
            </w:r>
            <w:proofErr w:type="spellEnd"/>
            <w:r w:rsidRPr="001B16AC">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FA28D0" w:rsidRPr="001B16AC" w:rsidRDefault="00FA28D0" w:rsidP="005A7A29">
            <w:pPr>
              <w:jc w:val="both"/>
              <w:rPr>
                <w:rFonts w:ascii="Calibri" w:hAnsi="Calibri"/>
                <w:lang w:eastAsia="es-ES"/>
              </w:rPr>
            </w:pPr>
          </w:p>
          <w:p w:rsidR="00FA28D0" w:rsidRPr="001B16AC" w:rsidRDefault="00FA28D0" w:rsidP="00A8302B">
            <w:pPr>
              <w:numPr>
                <w:ilvl w:val="0"/>
                <w:numId w:val="59"/>
              </w:numPr>
              <w:jc w:val="both"/>
              <w:rPr>
                <w:rFonts w:ascii="Calibri" w:hAnsi="Calibri"/>
                <w:lang w:eastAsia="es-ES"/>
              </w:rPr>
            </w:pPr>
            <w:r w:rsidRPr="001B16AC">
              <w:rPr>
                <w:rFonts w:ascii="Calibri" w:hAnsi="Calibri"/>
                <w:b/>
                <w:bCs/>
                <w:u w:val="single"/>
                <w:lang w:eastAsia="es-ES"/>
              </w:rPr>
              <w:t>Garantía a Primer Requerimiento contra garantizada</w:t>
            </w:r>
            <w:r w:rsidRPr="001B16AC">
              <w:rPr>
                <w:rFonts w:ascii="Calibri" w:hAnsi="Calibri"/>
                <w:lang w:eastAsia="es-ES"/>
              </w:rPr>
              <w:t xml:space="preserve"> (por una Carta de Crédito Stand </w:t>
            </w:r>
            <w:proofErr w:type="spellStart"/>
            <w:r w:rsidRPr="001B16AC">
              <w:rPr>
                <w:rFonts w:ascii="Calibri" w:hAnsi="Calibri"/>
                <w:lang w:eastAsia="es-ES"/>
              </w:rPr>
              <w:t>By</w:t>
            </w:r>
            <w:proofErr w:type="spellEnd"/>
            <w:r w:rsidRPr="001B16AC">
              <w:rPr>
                <w:rFonts w:ascii="Calibri" w:hAnsi="Calibri"/>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FA28D0" w:rsidRPr="001B16AC" w:rsidRDefault="00FA28D0" w:rsidP="005A7A29">
            <w:pPr>
              <w:ind w:left="708"/>
              <w:rPr>
                <w:rFonts w:ascii="Calibri" w:hAnsi="Calibri"/>
                <w:sz w:val="24"/>
                <w:szCs w:val="24"/>
                <w:lang w:eastAsia="es-ES"/>
              </w:rPr>
            </w:pPr>
          </w:p>
          <w:p w:rsidR="00FA28D0" w:rsidRPr="001B16AC" w:rsidRDefault="00FA28D0" w:rsidP="005A7A29">
            <w:pPr>
              <w:jc w:val="both"/>
              <w:rPr>
                <w:rFonts w:ascii="Calibri" w:hAnsi="Calibri"/>
                <w:lang w:eastAsia="es-ES"/>
              </w:rPr>
            </w:pPr>
            <w:r w:rsidRPr="001B16AC">
              <w:rPr>
                <w:rFonts w:ascii="Calibri" w:hAnsi="Calibri"/>
                <w:lang w:eastAsia="es-ES"/>
              </w:rPr>
              <w:t>Los montos de garantía requeridos para cada ítem son los siguientes:</w:t>
            </w:r>
          </w:p>
          <w:p w:rsidR="00FA28D0" w:rsidRPr="001B16AC" w:rsidRDefault="00FA28D0" w:rsidP="005A7A29">
            <w:pPr>
              <w:jc w:val="both"/>
              <w:rPr>
                <w:rFonts w:ascii="Calibri" w:hAnsi="Calibri"/>
                <w:lang w:eastAsia="es-ES"/>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FA28D0" w:rsidRPr="001B16AC" w:rsidTr="005A7A29">
              <w:trPr>
                <w:trHeight w:val="435"/>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FA28D0" w:rsidRPr="001B16AC" w:rsidRDefault="00FA28D0" w:rsidP="005A7A29">
                  <w:pPr>
                    <w:jc w:val="center"/>
                    <w:rPr>
                      <w:rFonts w:ascii="Calibri" w:hAnsi="Calibri" w:cs="Calibri"/>
                      <w:b/>
                      <w:bCs/>
                      <w:color w:val="000000"/>
                      <w:lang w:val="es-BO" w:eastAsia="es-BO"/>
                    </w:rPr>
                  </w:pPr>
                  <w:r w:rsidRPr="001B16AC">
                    <w:rPr>
                      <w:rFonts w:ascii="Calibri" w:hAnsi="Calibri" w:cs="Calibri"/>
                      <w:b/>
                      <w:bCs/>
                      <w:color w:val="000000"/>
                      <w:lang w:eastAsia="es-ES"/>
                    </w:rPr>
                    <w:t>N° ITEM</w:t>
                  </w:r>
                </w:p>
              </w:tc>
              <w:tc>
                <w:tcPr>
                  <w:tcW w:w="2280" w:type="dxa"/>
                  <w:tcBorders>
                    <w:top w:val="single" w:sz="8" w:space="0" w:color="auto"/>
                    <w:left w:val="nil"/>
                    <w:bottom w:val="single" w:sz="8" w:space="0" w:color="auto"/>
                    <w:right w:val="single" w:sz="8" w:space="0" w:color="auto"/>
                  </w:tcBorders>
                  <w:shd w:val="clear" w:color="000000" w:fill="C6D9F1"/>
                  <w:vAlign w:val="center"/>
                  <w:hideMark/>
                </w:tcPr>
                <w:p w:rsidR="00FA28D0" w:rsidRPr="001B16AC" w:rsidRDefault="00FA28D0" w:rsidP="005A7A29">
                  <w:pPr>
                    <w:jc w:val="center"/>
                    <w:rPr>
                      <w:rFonts w:ascii="Calibri" w:hAnsi="Calibri" w:cs="Calibri"/>
                      <w:b/>
                      <w:bCs/>
                      <w:color w:val="000000"/>
                      <w:lang w:eastAsia="es-ES"/>
                    </w:rPr>
                  </w:pPr>
                  <w:r w:rsidRPr="001B16AC">
                    <w:rPr>
                      <w:rFonts w:ascii="Calibri" w:hAnsi="Calibri" w:cs="Calibri"/>
                      <w:b/>
                      <w:bCs/>
                      <w:color w:val="000000"/>
                      <w:lang w:eastAsia="es-ES"/>
                    </w:rPr>
                    <w:t>GARANTÍA CUMPLIMIENTO DE CONTRATO $US</w:t>
                  </w:r>
                </w:p>
              </w:tc>
            </w:tr>
            <w:tr w:rsidR="00FA28D0" w:rsidRPr="001B16AC" w:rsidTr="005A7A29">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FA28D0" w:rsidRPr="001B16AC" w:rsidRDefault="00FA28D0" w:rsidP="005A7A29">
                  <w:pPr>
                    <w:jc w:val="center"/>
                    <w:rPr>
                      <w:rFonts w:ascii="Calibri" w:hAnsi="Calibri" w:cs="Calibri"/>
                      <w:color w:val="000000"/>
                      <w:lang w:eastAsia="es-ES"/>
                    </w:rPr>
                  </w:pPr>
                  <w:r w:rsidRPr="001B16AC">
                    <w:rPr>
                      <w:rFonts w:ascii="Calibri" w:hAnsi="Calibri" w:cs="Calibri"/>
                      <w:color w:val="000000"/>
                      <w:lang w:eastAsia="es-ES"/>
                    </w:rPr>
                    <w:t>1</w:t>
                  </w:r>
                </w:p>
              </w:tc>
              <w:tc>
                <w:tcPr>
                  <w:tcW w:w="2280" w:type="dxa"/>
                  <w:tcBorders>
                    <w:top w:val="nil"/>
                    <w:left w:val="nil"/>
                    <w:bottom w:val="single" w:sz="8" w:space="0" w:color="auto"/>
                    <w:right w:val="single" w:sz="8" w:space="0" w:color="auto"/>
                  </w:tcBorders>
                  <w:shd w:val="clear" w:color="auto" w:fill="auto"/>
                  <w:vAlign w:val="center"/>
                  <w:hideMark/>
                </w:tcPr>
                <w:p w:rsidR="00FA28D0" w:rsidRPr="001B16AC" w:rsidRDefault="00FA28D0" w:rsidP="005A7A29">
                  <w:pPr>
                    <w:jc w:val="center"/>
                    <w:rPr>
                      <w:rFonts w:ascii="Calibri" w:hAnsi="Calibri"/>
                      <w:color w:val="000000"/>
                      <w:lang w:eastAsia="es-ES"/>
                    </w:rPr>
                  </w:pPr>
                  <w:r w:rsidRPr="001B16AC">
                    <w:rPr>
                      <w:rFonts w:ascii="Calibri" w:hAnsi="Calibri"/>
                      <w:color w:val="000000"/>
                      <w:lang w:eastAsia="es-ES"/>
                    </w:rPr>
                    <w:t>27.276,90</w:t>
                  </w:r>
                </w:p>
              </w:tc>
            </w:tr>
          </w:tbl>
          <w:p w:rsidR="00FA28D0" w:rsidRPr="001B16AC" w:rsidRDefault="00FA28D0" w:rsidP="005A7A29">
            <w:pPr>
              <w:jc w:val="center"/>
              <w:rPr>
                <w:rFonts w:ascii="Calibri" w:eastAsia="Calibri" w:hAnsi="Calibri" w:cs="Calibri"/>
                <w:b/>
                <w:lang w:eastAsia="es-ES"/>
              </w:rPr>
            </w:pPr>
          </w:p>
          <w:p w:rsidR="00FA28D0" w:rsidRPr="001B16AC" w:rsidRDefault="00FA28D0" w:rsidP="005A7A29">
            <w:pPr>
              <w:jc w:val="both"/>
              <w:rPr>
                <w:rFonts w:ascii="Calibri" w:hAnsi="Calibri" w:cs="Calibri"/>
                <w:lang w:eastAsia="es-ES"/>
              </w:rPr>
            </w:pPr>
            <w:r w:rsidRPr="001B16AC">
              <w:rPr>
                <w:rFonts w:ascii="Calibri" w:hAnsi="Calibri" w:cs="Calibri"/>
                <w:lang w:eastAsia="es-ES"/>
              </w:rPr>
              <w:t>La modalidad de Garantía no podrá ser modificada durante la vigencia del contrato.</w:t>
            </w:r>
          </w:p>
          <w:p w:rsidR="00FA28D0" w:rsidRPr="001B16AC" w:rsidRDefault="00FA28D0" w:rsidP="005A7A29">
            <w:pPr>
              <w:jc w:val="both"/>
              <w:rPr>
                <w:rFonts w:ascii="Calibri" w:hAnsi="Calibri" w:cs="Calibri"/>
              </w:rPr>
            </w:pPr>
          </w:p>
        </w:tc>
      </w:tr>
      <w:tr w:rsidR="00FA28D0" w:rsidRPr="001B16AC" w:rsidTr="00B53524">
        <w:trPr>
          <w:trHeight w:val="414"/>
          <w:jc w:val="center"/>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tcPr>
          <w:p w:rsidR="00FA28D0" w:rsidRPr="001B16AC" w:rsidRDefault="00FA28D0" w:rsidP="005A7A29">
            <w:pPr>
              <w:jc w:val="both"/>
              <w:rPr>
                <w:rFonts w:ascii="Calibri" w:hAnsi="Calibri" w:cs="Calibri"/>
                <w:b/>
              </w:rPr>
            </w:pPr>
            <w:r w:rsidRPr="001B16AC">
              <w:rPr>
                <w:rFonts w:ascii="Calibri" w:hAnsi="Calibri" w:cs="Calibri"/>
                <w:b/>
              </w:rPr>
              <w:t>GARANTÍA DE PRE PAGO</w:t>
            </w:r>
          </w:p>
        </w:tc>
      </w:tr>
      <w:tr w:rsidR="00FA28D0" w:rsidRPr="001B16AC" w:rsidTr="00B53524">
        <w:trPr>
          <w:trHeight w:val="414"/>
          <w:jc w:val="center"/>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FA28D0" w:rsidRPr="001B16AC" w:rsidRDefault="00FA28D0" w:rsidP="005A7A29">
            <w:pPr>
              <w:autoSpaceDE w:val="0"/>
              <w:autoSpaceDN w:val="0"/>
              <w:adjustRightInd w:val="0"/>
              <w:jc w:val="both"/>
              <w:rPr>
                <w:rFonts w:ascii="Calibri" w:hAnsi="Calibri" w:cs="Calibri"/>
                <w:lang w:eastAsia="es-ES"/>
              </w:rPr>
            </w:pPr>
            <w:r w:rsidRPr="001B16AC">
              <w:rPr>
                <w:rFonts w:ascii="Calibri" w:hAnsi="Calibri" w:cs="Calibri"/>
                <w:lang w:eastAsia="es-ES"/>
              </w:rPr>
              <w:t xml:space="preserve">Si el o los proponentes adjudicados optan por la Opción Pre pago, deberá presentar una Garantía de Pre Pago (adicional a la Garantía de Cumplimiento de Contrato), conjuntamente la Factura a </w:t>
            </w:r>
            <w:proofErr w:type="spellStart"/>
            <w:r w:rsidRPr="001B16AC">
              <w:rPr>
                <w:rFonts w:ascii="Calibri" w:hAnsi="Calibri" w:cs="Calibri"/>
                <w:lang w:eastAsia="es-ES"/>
              </w:rPr>
              <w:t>prepagar</w:t>
            </w:r>
            <w:proofErr w:type="spellEnd"/>
            <w:r w:rsidRPr="001B16AC">
              <w:rPr>
                <w:rFonts w:ascii="Calibri" w:hAnsi="Calibri" w:cs="Calibri"/>
                <w:lang w:eastAsia="es-ES"/>
              </w:rPr>
              <w:t>. A elección, este podrá presentar una de las siguientes alternativas:</w:t>
            </w:r>
          </w:p>
          <w:p w:rsidR="00FA28D0" w:rsidRPr="001B16AC" w:rsidRDefault="00FA28D0" w:rsidP="005A7A29">
            <w:pPr>
              <w:autoSpaceDE w:val="0"/>
              <w:autoSpaceDN w:val="0"/>
              <w:adjustRightInd w:val="0"/>
              <w:jc w:val="both"/>
              <w:rPr>
                <w:rFonts w:ascii="Calibri" w:hAnsi="Calibri" w:cs="Calibri"/>
                <w:lang w:eastAsia="es-ES"/>
              </w:rPr>
            </w:pPr>
          </w:p>
          <w:p w:rsidR="00FA28D0" w:rsidRPr="001B16AC" w:rsidRDefault="00FA28D0" w:rsidP="00A8302B">
            <w:pPr>
              <w:numPr>
                <w:ilvl w:val="0"/>
                <w:numId w:val="60"/>
              </w:numPr>
              <w:jc w:val="both"/>
              <w:rPr>
                <w:rFonts w:ascii="Calibri" w:hAnsi="Calibri"/>
                <w:lang w:eastAsia="es-ES"/>
              </w:rPr>
            </w:pPr>
            <w:r w:rsidRPr="001B16AC">
              <w:rPr>
                <w:rFonts w:ascii="Calibri" w:hAnsi="Calibri"/>
                <w:b/>
                <w:bCs/>
                <w:u w:val="single"/>
                <w:lang w:eastAsia="es-ES"/>
              </w:rPr>
              <w:t xml:space="preserve">Carta de Crédito Stand </w:t>
            </w:r>
            <w:proofErr w:type="spellStart"/>
            <w:r w:rsidRPr="001B16AC">
              <w:rPr>
                <w:rFonts w:ascii="Calibri" w:hAnsi="Calibri"/>
                <w:b/>
                <w:bCs/>
                <w:u w:val="single"/>
                <w:lang w:eastAsia="es-ES"/>
              </w:rPr>
              <w:t>By</w:t>
            </w:r>
            <w:proofErr w:type="spellEnd"/>
            <w:r w:rsidRPr="001B16AC">
              <w:rPr>
                <w:rFonts w:ascii="Calibri" w:hAnsi="Calibri"/>
                <w:b/>
                <w:bCs/>
                <w:u w:val="single"/>
                <w:lang w:eastAsia="es-ES"/>
              </w:rPr>
              <w:t xml:space="preserve"> (SBLC)</w:t>
            </w:r>
            <w:r w:rsidRPr="001B16AC">
              <w:rPr>
                <w:rFonts w:ascii="Calibri" w:hAnsi="Calibri"/>
                <w:lang w:eastAsia="es-ES"/>
              </w:rPr>
              <w:t xml:space="preserve"> emitida por una Entidad Financiera Internacional y </w:t>
            </w:r>
            <w:r w:rsidRPr="001B16AC">
              <w:rPr>
                <w:rFonts w:ascii="Calibri" w:hAnsi="Calibri"/>
                <w:b/>
                <w:bCs/>
                <w:u w:val="single"/>
                <w:lang w:eastAsia="es-ES"/>
              </w:rPr>
              <w:t>confirmada</w:t>
            </w:r>
            <w:r w:rsidRPr="001B16AC">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1B16AC">
              <w:rPr>
                <w:rFonts w:ascii="Calibri" w:hAnsi="Calibri"/>
                <w:lang w:eastAsia="es-ES"/>
              </w:rPr>
              <w:t>prepagar</w:t>
            </w:r>
            <w:proofErr w:type="spellEnd"/>
            <w:r w:rsidRPr="001B16AC">
              <w:rPr>
                <w:rFonts w:ascii="Calibri" w:hAnsi="Calibri"/>
                <w:lang w:eastAsia="es-ES"/>
              </w:rPr>
              <w:t>.</w:t>
            </w:r>
          </w:p>
          <w:p w:rsidR="00FA28D0" w:rsidRPr="001B16AC" w:rsidRDefault="00FA28D0" w:rsidP="005A7A29">
            <w:pPr>
              <w:ind w:left="1410"/>
              <w:jc w:val="both"/>
              <w:rPr>
                <w:rFonts w:ascii="Calibri" w:hAnsi="Calibri"/>
                <w:lang w:eastAsia="es-ES"/>
              </w:rPr>
            </w:pPr>
          </w:p>
          <w:p w:rsidR="00FA28D0" w:rsidRPr="001B16AC" w:rsidRDefault="00FA28D0" w:rsidP="00A8302B">
            <w:pPr>
              <w:numPr>
                <w:ilvl w:val="0"/>
                <w:numId w:val="60"/>
              </w:numPr>
              <w:jc w:val="both"/>
              <w:rPr>
                <w:rFonts w:ascii="Calibri" w:hAnsi="Calibri"/>
                <w:lang w:eastAsia="es-ES"/>
              </w:rPr>
            </w:pPr>
            <w:r w:rsidRPr="001B16AC">
              <w:rPr>
                <w:rFonts w:ascii="Calibri" w:hAnsi="Calibri"/>
                <w:b/>
                <w:bCs/>
                <w:u w:val="single"/>
                <w:lang w:eastAsia="es-ES"/>
              </w:rPr>
              <w:t>Boleta de Garantía contra garantizada</w:t>
            </w:r>
            <w:r w:rsidRPr="001B16AC">
              <w:rPr>
                <w:rFonts w:ascii="Calibri" w:hAnsi="Calibri"/>
                <w:lang w:eastAsia="es-ES"/>
              </w:rPr>
              <w:t xml:space="preserve"> (por una Carta de Crédito Stand </w:t>
            </w:r>
            <w:proofErr w:type="spellStart"/>
            <w:r w:rsidRPr="001B16AC">
              <w:rPr>
                <w:rFonts w:ascii="Calibri" w:hAnsi="Calibri"/>
                <w:lang w:eastAsia="es-ES"/>
              </w:rPr>
              <w:t>By</w:t>
            </w:r>
            <w:proofErr w:type="spellEnd"/>
            <w:r w:rsidRPr="001B16AC">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1B16AC">
              <w:rPr>
                <w:rFonts w:ascii="Calibri" w:hAnsi="Calibri"/>
                <w:lang w:eastAsia="es-ES"/>
              </w:rPr>
              <w:t>prepagar</w:t>
            </w:r>
            <w:proofErr w:type="spellEnd"/>
            <w:r w:rsidRPr="001B16AC">
              <w:rPr>
                <w:rFonts w:ascii="Calibri" w:hAnsi="Calibri"/>
                <w:lang w:eastAsia="es-ES"/>
              </w:rPr>
              <w:t>.</w:t>
            </w:r>
          </w:p>
          <w:p w:rsidR="00FA28D0" w:rsidRPr="001B16AC" w:rsidRDefault="00FA28D0" w:rsidP="005A7A29">
            <w:pPr>
              <w:ind w:left="708"/>
              <w:rPr>
                <w:rFonts w:ascii="Calibri" w:hAnsi="Calibri"/>
                <w:lang w:eastAsia="es-ES"/>
              </w:rPr>
            </w:pPr>
          </w:p>
          <w:p w:rsidR="00FA28D0" w:rsidRPr="001B16AC" w:rsidRDefault="00FA28D0" w:rsidP="00A8302B">
            <w:pPr>
              <w:numPr>
                <w:ilvl w:val="0"/>
                <w:numId w:val="60"/>
              </w:numPr>
              <w:jc w:val="both"/>
              <w:rPr>
                <w:rFonts w:ascii="Calibri" w:hAnsi="Calibri"/>
                <w:lang w:eastAsia="es-ES"/>
              </w:rPr>
            </w:pPr>
            <w:r w:rsidRPr="001B16AC">
              <w:rPr>
                <w:rFonts w:ascii="Calibri" w:hAnsi="Calibri"/>
                <w:b/>
                <w:bCs/>
                <w:u w:val="single"/>
                <w:lang w:eastAsia="es-ES"/>
              </w:rPr>
              <w:t>Garantía a Primer Requerimiento contra garantizada</w:t>
            </w:r>
            <w:r w:rsidRPr="001B16AC">
              <w:rPr>
                <w:rFonts w:ascii="Calibri" w:hAnsi="Calibri"/>
                <w:lang w:eastAsia="es-ES"/>
              </w:rPr>
              <w:t xml:space="preserve"> (por una Carta de Crédito Stand </w:t>
            </w:r>
            <w:proofErr w:type="spellStart"/>
            <w:r w:rsidRPr="001B16AC">
              <w:rPr>
                <w:rFonts w:ascii="Calibri" w:hAnsi="Calibri"/>
                <w:lang w:eastAsia="es-ES"/>
              </w:rPr>
              <w:t>By</w:t>
            </w:r>
            <w:proofErr w:type="spellEnd"/>
            <w:r w:rsidRPr="001B16AC">
              <w:rPr>
                <w:rFonts w:ascii="Calibri" w:hAnsi="Calibri"/>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1B16AC">
              <w:rPr>
                <w:rFonts w:ascii="Calibri" w:hAnsi="Calibri"/>
                <w:lang w:eastAsia="es-ES"/>
              </w:rPr>
              <w:t>prepagar</w:t>
            </w:r>
            <w:proofErr w:type="spellEnd"/>
            <w:r w:rsidRPr="001B16AC">
              <w:rPr>
                <w:rFonts w:ascii="Calibri" w:hAnsi="Calibri"/>
                <w:lang w:eastAsia="es-ES"/>
              </w:rPr>
              <w:t>.</w:t>
            </w:r>
          </w:p>
          <w:p w:rsidR="00FA28D0" w:rsidRPr="001B16AC" w:rsidRDefault="00FA28D0" w:rsidP="005A7A29">
            <w:pPr>
              <w:ind w:left="708"/>
              <w:rPr>
                <w:rFonts w:ascii="Calibri" w:hAnsi="Calibri"/>
                <w:lang w:eastAsia="es-ES"/>
              </w:rPr>
            </w:pPr>
          </w:p>
          <w:p w:rsidR="00FA28D0" w:rsidRPr="001B16AC" w:rsidRDefault="00FA28D0" w:rsidP="005A7A29">
            <w:pPr>
              <w:jc w:val="both"/>
              <w:rPr>
                <w:rFonts w:ascii="Calibri" w:hAnsi="Calibri" w:cs="Calibri"/>
                <w:b/>
              </w:rPr>
            </w:pPr>
            <w:r w:rsidRPr="001B16AC">
              <w:rPr>
                <w:rFonts w:ascii="Calibri" w:hAnsi="Calibri" w:cs="Calibri"/>
                <w:lang w:eastAsia="es-ES"/>
              </w:rPr>
              <w:t>En caso de que YPFB lo requiera, podrá solicitar enmiendas a la garantía en monto y vigencia.</w:t>
            </w:r>
          </w:p>
        </w:tc>
      </w:tr>
      <w:tr w:rsidR="00FA28D0" w:rsidRPr="001B16AC" w:rsidTr="00B53524">
        <w:trPr>
          <w:trHeight w:val="60"/>
          <w:jc w:val="center"/>
        </w:trPr>
        <w:tc>
          <w:tcPr>
            <w:tcW w:w="9514" w:type="dxa"/>
            <w:tcBorders>
              <w:top w:val="single" w:sz="4" w:space="0" w:color="auto"/>
              <w:left w:val="single" w:sz="4" w:space="0" w:color="auto"/>
              <w:bottom w:val="single" w:sz="4" w:space="0" w:color="auto"/>
              <w:right w:val="single" w:sz="4" w:space="0" w:color="auto"/>
            </w:tcBorders>
            <w:shd w:val="clear" w:color="auto" w:fill="D9D9D9"/>
          </w:tcPr>
          <w:p w:rsidR="00FA28D0" w:rsidRPr="001B16AC" w:rsidRDefault="00FA28D0" w:rsidP="005A7A29">
            <w:pPr>
              <w:jc w:val="both"/>
              <w:rPr>
                <w:rFonts w:ascii="Calibri" w:hAnsi="Calibri" w:cs="Calibri"/>
                <w:b/>
              </w:rPr>
            </w:pPr>
            <w:r w:rsidRPr="001B16AC">
              <w:rPr>
                <w:rFonts w:ascii="Calibri" w:hAnsi="Calibri" w:cs="Calibri"/>
                <w:b/>
              </w:rPr>
              <w:lastRenderedPageBreak/>
              <w:t>INSTRUCCIONES PARA LA EMISIÓN DE INSTRUMENTOS FINANCIEROS</w:t>
            </w:r>
          </w:p>
        </w:tc>
      </w:tr>
      <w:tr w:rsidR="00FA28D0" w:rsidRPr="001B16AC" w:rsidTr="00B53524">
        <w:trPr>
          <w:trHeight w:val="414"/>
          <w:jc w:val="center"/>
        </w:trPr>
        <w:tc>
          <w:tcPr>
            <w:tcW w:w="9514" w:type="dxa"/>
            <w:tcBorders>
              <w:top w:val="single" w:sz="4" w:space="0" w:color="auto"/>
              <w:left w:val="single" w:sz="4" w:space="0" w:color="auto"/>
              <w:bottom w:val="single" w:sz="4" w:space="0" w:color="auto"/>
              <w:right w:val="single" w:sz="4" w:space="0" w:color="auto"/>
            </w:tcBorders>
          </w:tcPr>
          <w:p w:rsidR="00FA28D0" w:rsidRPr="001B16AC" w:rsidRDefault="00FA28D0" w:rsidP="005A7A29">
            <w:pPr>
              <w:jc w:val="both"/>
              <w:rPr>
                <w:rFonts w:ascii="Calibri" w:hAnsi="Calibri" w:cs="Calibri"/>
                <w:lang w:eastAsia="es-ES"/>
              </w:rPr>
            </w:pPr>
            <w:r w:rsidRPr="001B16AC">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1B16AC">
              <w:rPr>
                <w:rFonts w:ascii="Calibri" w:hAnsi="Calibri" w:cs="Calibri"/>
                <w:u w:val="single"/>
                <w:lang w:eastAsia="es-ES"/>
              </w:rPr>
              <w:t>cumpliendo obligatoriamente</w:t>
            </w:r>
            <w:r w:rsidRPr="001B16AC">
              <w:rPr>
                <w:rFonts w:ascii="Calibri" w:hAnsi="Calibri" w:cs="Calibri"/>
                <w:lang w:eastAsia="es-ES"/>
              </w:rPr>
              <w:t xml:space="preserve"> con las siguientes condiciones:</w:t>
            </w:r>
          </w:p>
          <w:p w:rsidR="00FA28D0" w:rsidRPr="001B16AC" w:rsidRDefault="00FA28D0" w:rsidP="005A7A29">
            <w:pPr>
              <w:jc w:val="both"/>
              <w:rPr>
                <w:rFonts w:ascii="Calibri" w:hAnsi="Calibri" w:cs="Calibri"/>
              </w:rPr>
            </w:pPr>
          </w:p>
          <w:tbl>
            <w:tblPr>
              <w:tblW w:w="5000" w:type="pct"/>
              <w:jc w:val="center"/>
              <w:tblCellMar>
                <w:left w:w="0" w:type="dxa"/>
                <w:right w:w="0" w:type="dxa"/>
              </w:tblCellMar>
              <w:tblLook w:val="04A0" w:firstRow="1" w:lastRow="0" w:firstColumn="1" w:lastColumn="0" w:noHBand="0" w:noVBand="1"/>
            </w:tblPr>
            <w:tblGrid>
              <w:gridCol w:w="2705"/>
              <w:gridCol w:w="6573"/>
            </w:tblGrid>
            <w:tr w:rsidR="00FA28D0" w:rsidRPr="001B16AC" w:rsidTr="005A7A29">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A28D0" w:rsidRPr="001B16AC" w:rsidRDefault="00FA28D0" w:rsidP="005A7A29">
                  <w:pPr>
                    <w:jc w:val="center"/>
                    <w:rPr>
                      <w:rFonts w:ascii="Calibri" w:hAnsi="Calibri" w:cs="Calibri"/>
                      <w:b/>
                      <w:bCs/>
                      <w:lang w:eastAsia="es-ES"/>
                    </w:rPr>
                  </w:pPr>
                  <w:r w:rsidRPr="001B16AC">
                    <w:rPr>
                      <w:rFonts w:ascii="Calibri" w:hAnsi="Calibri" w:cs="Calibri"/>
                      <w:b/>
                      <w:bCs/>
                      <w:lang w:eastAsia="es-E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A28D0" w:rsidRPr="001B16AC" w:rsidRDefault="00FA28D0" w:rsidP="005A7A29">
                  <w:pPr>
                    <w:jc w:val="center"/>
                    <w:rPr>
                      <w:rFonts w:ascii="Calibri" w:hAnsi="Calibri" w:cs="Calibri"/>
                      <w:b/>
                      <w:bCs/>
                      <w:lang w:eastAsia="es-ES"/>
                    </w:rPr>
                  </w:pPr>
                  <w:r w:rsidRPr="001B16AC">
                    <w:rPr>
                      <w:rFonts w:ascii="Calibri" w:hAnsi="Calibri" w:cs="Calibri"/>
                      <w:b/>
                      <w:bCs/>
                      <w:lang w:eastAsia="es-ES"/>
                    </w:rPr>
                    <w:t>INSTRUCCIÓN</w:t>
                  </w:r>
                </w:p>
              </w:tc>
            </w:tr>
            <w:tr w:rsidR="00FA28D0" w:rsidRPr="001B16AC" w:rsidTr="005A7A2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28D0" w:rsidRPr="001B16AC" w:rsidRDefault="00FA28D0" w:rsidP="005A7A29">
                  <w:pPr>
                    <w:rPr>
                      <w:rFonts w:ascii="Calibri" w:hAnsi="Calibri" w:cs="Calibri"/>
                      <w:b/>
                      <w:bCs/>
                      <w:lang w:eastAsia="es-ES"/>
                    </w:rPr>
                  </w:pPr>
                  <w:r w:rsidRPr="001B16AC">
                    <w:rPr>
                      <w:rFonts w:ascii="Calibri" w:hAnsi="Calibri" w:cs="Calibri"/>
                      <w:b/>
                      <w:bCs/>
                      <w:lang w:eastAsia="es-E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A28D0" w:rsidRPr="001B16AC" w:rsidRDefault="00FA28D0" w:rsidP="005A7A29">
                  <w:pPr>
                    <w:jc w:val="both"/>
                    <w:rPr>
                      <w:rFonts w:ascii="Calibri" w:hAnsi="Calibri" w:cs="Calibri"/>
                      <w:i/>
                      <w:iCs/>
                      <w:lang w:eastAsia="es-ES"/>
                    </w:rPr>
                  </w:pPr>
                  <w:r w:rsidRPr="001B16AC">
                    <w:rPr>
                      <w:rFonts w:ascii="Calibri" w:hAnsi="Calibri" w:cs="Calibri"/>
                      <w:lang w:eastAsia="es-ES"/>
                    </w:rPr>
                    <w:t xml:space="preserve">Se aceptará </w:t>
                  </w:r>
                  <w:r w:rsidRPr="001B16AC">
                    <w:rPr>
                      <w:rFonts w:ascii="Calibri" w:hAnsi="Calibri" w:cs="Calibri"/>
                      <w:b/>
                      <w:u w:val="single"/>
                      <w:lang w:eastAsia="es-ES"/>
                    </w:rPr>
                    <w:t>únicamente</w:t>
                  </w:r>
                  <w:r w:rsidRPr="001B16AC">
                    <w:rPr>
                      <w:rFonts w:ascii="Calibri" w:hAnsi="Calibri" w:cs="Calibri"/>
                      <w:lang w:eastAsia="es-ES"/>
                    </w:rPr>
                    <w:t xml:space="preserve"> los instrumentos detallados en el presente anexo.</w:t>
                  </w:r>
                </w:p>
              </w:tc>
            </w:tr>
            <w:tr w:rsidR="00FA28D0" w:rsidRPr="001B16AC" w:rsidTr="005A7A2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28D0" w:rsidRPr="001B16AC" w:rsidRDefault="00FA28D0" w:rsidP="005A7A29">
                  <w:pPr>
                    <w:rPr>
                      <w:rFonts w:ascii="Calibri" w:hAnsi="Calibri" w:cs="Calibri"/>
                      <w:b/>
                      <w:bCs/>
                      <w:lang w:eastAsia="es-ES"/>
                    </w:rPr>
                  </w:pPr>
                  <w:r w:rsidRPr="001B16AC">
                    <w:rPr>
                      <w:rFonts w:ascii="Calibri" w:hAnsi="Calibri" w:cs="Calibri"/>
                      <w:b/>
                      <w:bCs/>
                      <w:lang w:eastAsia="es-ES"/>
                    </w:rPr>
                    <w:t>OBJETO DE LA GARANTÍA</w:t>
                  </w:r>
                </w:p>
                <w:p w:rsidR="00FA28D0" w:rsidRPr="001B16AC" w:rsidRDefault="00FA28D0" w:rsidP="005A7A29">
                  <w:pPr>
                    <w:rPr>
                      <w:rFonts w:ascii="Calibri" w:hAnsi="Calibri" w:cs="Calibri"/>
                      <w:i/>
                      <w:lang w:eastAsia="es-ES"/>
                    </w:rPr>
                  </w:pPr>
                  <w:r w:rsidRPr="001B16AC">
                    <w:rPr>
                      <w:rFonts w:ascii="Calibri" w:hAnsi="Calibri" w:cs="Calibri"/>
                      <w:b/>
                      <w:bCs/>
                      <w:lang w:eastAsia="es-E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A28D0" w:rsidRPr="001B16AC" w:rsidRDefault="00FA28D0" w:rsidP="005A7A29">
                  <w:pPr>
                    <w:jc w:val="both"/>
                    <w:rPr>
                      <w:rFonts w:ascii="Calibri" w:hAnsi="Calibri" w:cs="Calibri"/>
                      <w:lang w:eastAsia="es-ES"/>
                    </w:rPr>
                  </w:pPr>
                  <w:r w:rsidRPr="001B16AC">
                    <w:rPr>
                      <w:rFonts w:ascii="Calibri" w:hAnsi="Calibri" w:cs="Calibri"/>
                      <w:lang w:eastAsia="es-ES"/>
                    </w:rPr>
                    <w:t xml:space="preserve">Debe consignar correctamente y de manera explícita, </w:t>
                  </w:r>
                  <w:r w:rsidRPr="001B16AC">
                    <w:rPr>
                      <w:rFonts w:ascii="Calibri" w:hAnsi="Calibri" w:cs="Calibri"/>
                      <w:b/>
                      <w:u w:val="single"/>
                      <w:lang w:eastAsia="es-ES"/>
                    </w:rPr>
                    <w:t>textual</w:t>
                  </w:r>
                  <w:r w:rsidRPr="001B16AC">
                    <w:rPr>
                      <w:rFonts w:ascii="Calibri" w:hAnsi="Calibri" w:cs="Calibri"/>
                      <w:lang w:eastAsia="es-ES"/>
                    </w:rPr>
                    <w:t xml:space="preserve"> y </w:t>
                  </w:r>
                  <w:r w:rsidRPr="001B16AC">
                    <w:rPr>
                      <w:rFonts w:ascii="Calibri" w:hAnsi="Calibri" w:cs="Calibri"/>
                      <w:b/>
                      <w:u w:val="single"/>
                      <w:lang w:eastAsia="es-ES"/>
                    </w:rPr>
                    <w:t>completa</w:t>
                  </w:r>
                  <w:r w:rsidRPr="001B16AC">
                    <w:rPr>
                      <w:rFonts w:ascii="Calibri" w:hAnsi="Calibri" w:cs="Calibri"/>
                      <w:lang w:eastAsia="es-ES"/>
                    </w:rPr>
                    <w:t xml:space="preserve">: </w:t>
                  </w:r>
                </w:p>
                <w:p w:rsidR="00FA28D0" w:rsidRPr="001B16AC" w:rsidRDefault="00FA28D0" w:rsidP="00A8302B">
                  <w:pPr>
                    <w:numPr>
                      <w:ilvl w:val="0"/>
                      <w:numId w:val="43"/>
                    </w:numPr>
                    <w:jc w:val="both"/>
                    <w:rPr>
                      <w:rFonts w:ascii="Calibri" w:hAnsi="Calibri" w:cs="Calibri"/>
                      <w:lang w:eastAsia="es-ES"/>
                    </w:rPr>
                  </w:pPr>
                  <w:r w:rsidRPr="001B16AC">
                    <w:rPr>
                      <w:rFonts w:ascii="Calibri" w:hAnsi="Calibri" w:cs="Calibri"/>
                      <w:b/>
                      <w:lang w:eastAsia="es-ES"/>
                    </w:rPr>
                    <w:t>Objeto a garantizar (“Garantía según el objeto”)</w:t>
                  </w:r>
                  <w:r w:rsidRPr="001B16AC">
                    <w:rPr>
                      <w:rFonts w:ascii="Calibri" w:hAnsi="Calibri" w:cs="Calibri"/>
                      <w:b/>
                      <w:vertAlign w:val="superscript"/>
                      <w:lang w:eastAsia="es-ES"/>
                    </w:rPr>
                    <w:t>1</w:t>
                  </w:r>
                  <w:r w:rsidRPr="001B16AC">
                    <w:rPr>
                      <w:rFonts w:ascii="Calibri" w:hAnsi="Calibri" w:cs="Calibri"/>
                      <w:lang w:eastAsia="es-ES"/>
                    </w:rPr>
                    <w:t xml:space="preserve"> conforme lo requerido en el presente anexo.</w:t>
                  </w:r>
                </w:p>
                <w:p w:rsidR="00FA28D0" w:rsidRPr="001B16AC" w:rsidRDefault="00FA28D0" w:rsidP="00A8302B">
                  <w:pPr>
                    <w:numPr>
                      <w:ilvl w:val="0"/>
                      <w:numId w:val="43"/>
                    </w:numPr>
                    <w:jc w:val="both"/>
                    <w:rPr>
                      <w:rFonts w:ascii="Calibri" w:hAnsi="Calibri" w:cs="Calibri"/>
                      <w:b/>
                      <w:lang w:eastAsia="es-ES"/>
                    </w:rPr>
                  </w:pPr>
                  <w:r w:rsidRPr="001B16AC">
                    <w:rPr>
                      <w:rFonts w:ascii="Calibri" w:hAnsi="Calibri" w:cs="Calibri"/>
                      <w:b/>
                      <w:lang w:eastAsia="es-ES"/>
                    </w:rPr>
                    <w:t xml:space="preserve">Nombre (Objeto de la Contratación) y/o código </w:t>
                  </w:r>
                  <w:r w:rsidRPr="001B16AC">
                    <w:rPr>
                      <w:rFonts w:ascii="Calibri" w:hAnsi="Calibri" w:cs="Calibri"/>
                      <w:lang w:eastAsia="es-ES"/>
                    </w:rPr>
                    <w:t>del proceso de contratación, conforme al registrado en la página web</w:t>
                  </w:r>
                  <w:r w:rsidRPr="001B16AC">
                    <w:rPr>
                      <w:rFonts w:ascii="Calibri" w:hAnsi="Calibri" w:cs="Calibri"/>
                      <w:b/>
                      <w:lang w:eastAsia="es-ES"/>
                    </w:rPr>
                    <w:t>:</w:t>
                  </w:r>
                </w:p>
                <w:p w:rsidR="00FA28D0" w:rsidRPr="001B16AC" w:rsidRDefault="00FA28D0" w:rsidP="005A7A29">
                  <w:pPr>
                    <w:ind w:left="360"/>
                    <w:jc w:val="both"/>
                    <w:rPr>
                      <w:rFonts w:ascii="Calibri" w:hAnsi="Calibri" w:cs="Calibri"/>
                      <w:b/>
                      <w:i/>
                      <w:lang w:eastAsia="es-ES"/>
                    </w:rPr>
                  </w:pPr>
                  <w:r w:rsidRPr="001B16AC">
                    <w:rPr>
                      <w:rFonts w:ascii="Calibri" w:hAnsi="Calibri" w:cs="Calibri"/>
                      <w:b/>
                      <w:i/>
                      <w:lang w:eastAsia="es-ES"/>
                    </w:rPr>
                    <w:t>http://contrataciones.ypfb.gob.bo/contrataciones/publicacion</w:t>
                  </w:r>
                </w:p>
              </w:tc>
            </w:tr>
            <w:tr w:rsidR="00FA28D0" w:rsidRPr="001B16AC" w:rsidTr="005A7A2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28D0" w:rsidRPr="001B16AC" w:rsidRDefault="00FA28D0" w:rsidP="005A7A29">
                  <w:pPr>
                    <w:rPr>
                      <w:rFonts w:ascii="Calibri" w:hAnsi="Calibri" w:cs="Calibri"/>
                      <w:b/>
                      <w:bCs/>
                      <w:lang w:eastAsia="es-ES"/>
                    </w:rPr>
                  </w:pPr>
                  <w:r w:rsidRPr="001B16AC">
                    <w:rPr>
                      <w:rFonts w:ascii="Calibri" w:hAnsi="Calibri" w:cs="Calibri"/>
                      <w:b/>
                      <w:bCs/>
                      <w:lang w:eastAsia="es-ES"/>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A28D0" w:rsidRPr="001B16AC" w:rsidRDefault="00FA28D0" w:rsidP="005A7A29">
                  <w:pPr>
                    <w:jc w:val="both"/>
                    <w:rPr>
                      <w:rFonts w:ascii="Calibri" w:hAnsi="Calibri" w:cs="Calibri"/>
                      <w:lang w:eastAsia="es-ES"/>
                    </w:rPr>
                  </w:pPr>
                  <w:r w:rsidRPr="001B16AC">
                    <w:rPr>
                      <w:rFonts w:ascii="Calibri" w:hAnsi="Calibri" w:cs="Calibri"/>
                      <w:lang w:eastAsia="es-ES"/>
                    </w:rPr>
                    <w:t xml:space="preserve">Debe consignar el nombre </w:t>
                  </w:r>
                  <w:r w:rsidRPr="001B16AC">
                    <w:rPr>
                      <w:rFonts w:ascii="Calibri" w:hAnsi="Calibri" w:cs="Calibri"/>
                      <w:u w:val="single"/>
                      <w:lang w:eastAsia="es-ES"/>
                    </w:rPr>
                    <w:t>plenamente</w:t>
                  </w:r>
                  <w:r w:rsidRPr="001B16AC">
                    <w:rPr>
                      <w:rFonts w:ascii="Calibri" w:hAnsi="Calibri" w:cs="Calibri"/>
                      <w:lang w:eastAsia="es-ES"/>
                    </w:rPr>
                    <w:t xml:space="preserve"> consistente o concordante con el registrado en el Formulario A-1 (campo: </w:t>
                  </w:r>
                  <w:r w:rsidRPr="001B16AC">
                    <w:rPr>
                      <w:rFonts w:ascii="Calibri" w:hAnsi="Calibri" w:cs="Calibri"/>
                      <w:i/>
                      <w:lang w:eastAsia="es-ES"/>
                    </w:rPr>
                    <w:t>Nombre o Razón Social del Proponente</w:t>
                  </w:r>
                  <w:r w:rsidRPr="001B16AC">
                    <w:rPr>
                      <w:rFonts w:ascii="Calibri" w:hAnsi="Calibri" w:cs="Calibri"/>
                      <w:lang w:eastAsia="es-ES"/>
                    </w:rPr>
                    <w:t xml:space="preserve">). Para </w:t>
                  </w:r>
                  <w:r w:rsidRPr="001B16AC">
                    <w:rPr>
                      <w:rFonts w:ascii="Calibri" w:hAnsi="Calibri" w:cs="Calibri"/>
                      <w:u w:val="single"/>
                      <w:lang w:eastAsia="es-ES"/>
                    </w:rPr>
                    <w:t>empresas unipersonales</w:t>
                  </w:r>
                  <w:r w:rsidRPr="001B16AC">
                    <w:rPr>
                      <w:rFonts w:ascii="Calibri" w:hAnsi="Calibri" w:cs="Calibri"/>
                      <w:lang w:eastAsia="es-ES"/>
                    </w:rPr>
                    <w:t xml:space="preserve"> podrá figurar alternativamente el nombre del Contribuyente (NIT).</w:t>
                  </w:r>
                </w:p>
                <w:p w:rsidR="00FA28D0" w:rsidRPr="001B16AC" w:rsidRDefault="00FA28D0" w:rsidP="005A7A29">
                  <w:pPr>
                    <w:jc w:val="both"/>
                    <w:rPr>
                      <w:rFonts w:ascii="Calibri" w:hAnsi="Calibri" w:cs="Calibri"/>
                      <w:lang w:eastAsia="es-ES"/>
                    </w:rPr>
                  </w:pPr>
                  <w:r w:rsidRPr="001B16AC">
                    <w:rPr>
                      <w:rFonts w:ascii="Calibri" w:hAnsi="Calibri" w:cs="Calibri"/>
                      <w:lang w:eastAsia="es-ES"/>
                    </w:rPr>
                    <w:t xml:space="preserve">Asimismo, el </w:t>
                  </w:r>
                  <w:r w:rsidRPr="001B16AC">
                    <w:rPr>
                      <w:rFonts w:ascii="Calibri" w:hAnsi="Calibri" w:cs="Calibri"/>
                      <w:i/>
                      <w:lang w:eastAsia="es-ES"/>
                    </w:rPr>
                    <w:t>Nombre o</w:t>
                  </w:r>
                  <w:r w:rsidRPr="001B16AC">
                    <w:rPr>
                      <w:rFonts w:ascii="Calibri" w:hAnsi="Calibri" w:cs="Calibri"/>
                      <w:lang w:eastAsia="es-ES"/>
                    </w:rPr>
                    <w:t xml:space="preserve"> </w:t>
                  </w:r>
                  <w:r w:rsidRPr="001B16AC">
                    <w:rPr>
                      <w:rFonts w:ascii="Calibri" w:hAnsi="Calibri" w:cs="Calibri"/>
                      <w:i/>
                      <w:lang w:eastAsia="es-ES"/>
                    </w:rPr>
                    <w:t xml:space="preserve">Razón Social del Proponente </w:t>
                  </w:r>
                  <w:r w:rsidRPr="001B16AC">
                    <w:rPr>
                      <w:rFonts w:ascii="Calibri" w:hAnsi="Calibri" w:cs="Calibri"/>
                      <w:lang w:eastAsia="es-ES"/>
                    </w:rPr>
                    <w:t xml:space="preserve">(Empresa) deberá estar respaldado por los registrados en los siguientes documentos, según corresponda al documento requerido en el DBC o DCD o EETT o </w:t>
                  </w:r>
                  <w:proofErr w:type="spellStart"/>
                  <w:r w:rsidRPr="001B16AC">
                    <w:rPr>
                      <w:rFonts w:ascii="Calibri" w:hAnsi="Calibri" w:cs="Calibri"/>
                      <w:lang w:eastAsia="es-ES"/>
                    </w:rPr>
                    <w:t>TDRs</w:t>
                  </w:r>
                  <w:proofErr w:type="spellEnd"/>
                  <w:r w:rsidRPr="001B16AC">
                    <w:rPr>
                      <w:rFonts w:ascii="Calibri" w:hAnsi="Calibri" w:cs="Calibri"/>
                      <w:lang w:eastAsia="es-ES"/>
                    </w:rPr>
                    <w:t>:</w:t>
                  </w:r>
                </w:p>
                <w:p w:rsidR="00FA28D0" w:rsidRPr="001B16AC" w:rsidRDefault="00FA28D0" w:rsidP="00A8302B">
                  <w:pPr>
                    <w:numPr>
                      <w:ilvl w:val="0"/>
                      <w:numId w:val="44"/>
                    </w:numPr>
                    <w:jc w:val="both"/>
                    <w:rPr>
                      <w:rFonts w:ascii="Calibri" w:hAnsi="Calibri" w:cs="Calibri"/>
                      <w:lang w:eastAsia="es-ES"/>
                    </w:rPr>
                  </w:pPr>
                  <w:r w:rsidRPr="001B16AC">
                    <w:rPr>
                      <w:rFonts w:ascii="Calibri" w:hAnsi="Calibri" w:cs="Calibri"/>
                      <w:lang w:eastAsia="es-ES"/>
                    </w:rPr>
                    <w:t>Registros FUNDEMPRESA, (o equivalente en el país de origen); o</w:t>
                  </w:r>
                </w:p>
                <w:p w:rsidR="00FA28D0" w:rsidRPr="001B16AC" w:rsidRDefault="00FA28D0" w:rsidP="00A8302B">
                  <w:pPr>
                    <w:numPr>
                      <w:ilvl w:val="0"/>
                      <w:numId w:val="44"/>
                    </w:numPr>
                    <w:jc w:val="both"/>
                    <w:rPr>
                      <w:rFonts w:ascii="Calibri" w:hAnsi="Calibri" w:cs="Calibri"/>
                      <w:lang w:eastAsia="es-ES"/>
                    </w:rPr>
                  </w:pPr>
                  <w:r w:rsidRPr="001B16AC">
                    <w:rPr>
                      <w:rFonts w:ascii="Calibri" w:hAnsi="Calibri" w:cs="Calibri"/>
                      <w:lang w:eastAsia="es-ES"/>
                    </w:rPr>
                    <w:t>Instrumento de Constitución.</w:t>
                  </w:r>
                </w:p>
              </w:tc>
            </w:tr>
            <w:tr w:rsidR="00FA28D0" w:rsidRPr="001B16AC" w:rsidTr="005A7A2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28D0" w:rsidRPr="001B16AC" w:rsidRDefault="00FA28D0" w:rsidP="005A7A29">
                  <w:pPr>
                    <w:rPr>
                      <w:rFonts w:ascii="Calibri" w:hAnsi="Calibri" w:cs="Calibri"/>
                      <w:b/>
                      <w:bCs/>
                      <w:lang w:eastAsia="es-ES"/>
                    </w:rPr>
                  </w:pPr>
                  <w:r w:rsidRPr="001B16AC">
                    <w:rPr>
                      <w:rFonts w:ascii="Calibri" w:hAnsi="Calibri" w:cs="Calibri"/>
                      <w:b/>
                      <w:bCs/>
                      <w:lang w:eastAsia="es-E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A28D0" w:rsidRPr="001B16AC" w:rsidRDefault="00FA28D0" w:rsidP="005A7A29">
                  <w:pPr>
                    <w:jc w:val="both"/>
                    <w:rPr>
                      <w:rFonts w:ascii="Calibri" w:hAnsi="Calibri" w:cs="Calibri"/>
                      <w:lang w:eastAsia="es-ES"/>
                    </w:rPr>
                  </w:pPr>
                  <w:r w:rsidRPr="001B16AC">
                    <w:rPr>
                      <w:rFonts w:ascii="Calibri" w:hAnsi="Calibri" w:cs="Calibri"/>
                      <w:lang w:eastAsia="es-ES"/>
                    </w:rPr>
                    <w:t>Debe consignar:</w:t>
                  </w:r>
                </w:p>
                <w:p w:rsidR="00FA28D0" w:rsidRPr="001B16AC" w:rsidRDefault="00FA28D0" w:rsidP="00A8302B">
                  <w:pPr>
                    <w:numPr>
                      <w:ilvl w:val="0"/>
                      <w:numId w:val="45"/>
                    </w:numPr>
                    <w:spacing w:line="276" w:lineRule="auto"/>
                    <w:ind w:left="357" w:hanging="357"/>
                    <w:jc w:val="both"/>
                    <w:rPr>
                      <w:rFonts w:ascii="Calibri" w:hAnsi="Calibri" w:cs="Calibri"/>
                      <w:lang w:eastAsia="es-ES"/>
                    </w:rPr>
                  </w:pPr>
                  <w:r w:rsidRPr="001B16AC">
                    <w:rPr>
                      <w:rFonts w:ascii="Calibri" w:hAnsi="Calibri" w:cs="Calibri"/>
                      <w:lang w:eastAsia="es-ES"/>
                    </w:rPr>
                    <w:t>YACIMIENTOS PETROLIFEROS FISCALES BOLIVIANOS;</w:t>
                  </w:r>
                </w:p>
                <w:p w:rsidR="00FA28D0" w:rsidRPr="001B16AC" w:rsidRDefault="00FA28D0" w:rsidP="00A8302B">
                  <w:pPr>
                    <w:numPr>
                      <w:ilvl w:val="0"/>
                      <w:numId w:val="45"/>
                    </w:numPr>
                    <w:spacing w:line="276" w:lineRule="auto"/>
                    <w:ind w:left="357" w:hanging="357"/>
                    <w:jc w:val="both"/>
                    <w:rPr>
                      <w:rFonts w:ascii="Calibri" w:hAnsi="Calibri" w:cs="Calibri"/>
                      <w:i/>
                      <w:lang w:eastAsia="es-ES"/>
                    </w:rPr>
                  </w:pPr>
                  <w:r w:rsidRPr="001B16AC">
                    <w:rPr>
                      <w:rFonts w:ascii="Calibri" w:hAnsi="Calibri" w:cs="Calibri"/>
                      <w:i/>
                      <w:lang w:eastAsia="es-ES"/>
                    </w:rPr>
                    <w:t>YPFB;</w:t>
                  </w:r>
                </w:p>
                <w:p w:rsidR="00FA28D0" w:rsidRPr="001B16AC" w:rsidRDefault="00FA28D0" w:rsidP="00A8302B">
                  <w:pPr>
                    <w:numPr>
                      <w:ilvl w:val="0"/>
                      <w:numId w:val="45"/>
                    </w:numPr>
                    <w:spacing w:line="276" w:lineRule="auto"/>
                    <w:ind w:left="357" w:hanging="357"/>
                    <w:jc w:val="both"/>
                    <w:rPr>
                      <w:rFonts w:ascii="Calibri" w:hAnsi="Calibri" w:cs="Calibri"/>
                      <w:i/>
                      <w:lang w:eastAsia="es-ES"/>
                    </w:rPr>
                  </w:pPr>
                  <w:r w:rsidRPr="001B16AC">
                    <w:rPr>
                      <w:rFonts w:ascii="Calibri" w:hAnsi="Calibri" w:cs="Calibri"/>
                      <w:i/>
                      <w:lang w:eastAsia="es-ES"/>
                    </w:rPr>
                    <w:t>o ambos.</w:t>
                  </w:r>
                </w:p>
              </w:tc>
            </w:tr>
            <w:tr w:rsidR="00FA28D0" w:rsidRPr="001B16AC" w:rsidTr="005A7A2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28D0" w:rsidRPr="001B16AC" w:rsidRDefault="00FA28D0" w:rsidP="005A7A29">
                  <w:pPr>
                    <w:rPr>
                      <w:rFonts w:ascii="Calibri" w:hAnsi="Calibri" w:cs="Calibri"/>
                      <w:lang w:eastAsia="es-ES"/>
                    </w:rPr>
                  </w:pPr>
                  <w:r w:rsidRPr="001B16AC">
                    <w:rPr>
                      <w:rFonts w:ascii="Calibri" w:hAnsi="Calibri" w:cs="Calibri"/>
                      <w:b/>
                      <w:bCs/>
                      <w:lang w:eastAsia="es-ES"/>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A28D0" w:rsidRPr="001B16AC" w:rsidRDefault="00FA28D0" w:rsidP="005A7A29">
                  <w:pPr>
                    <w:jc w:val="both"/>
                    <w:rPr>
                      <w:rFonts w:ascii="Calibri" w:hAnsi="Calibri" w:cs="Calibri"/>
                      <w:lang w:eastAsia="es-ES"/>
                    </w:rPr>
                  </w:pPr>
                  <w:r w:rsidRPr="001B16AC">
                    <w:rPr>
                      <w:rFonts w:ascii="Calibri" w:hAnsi="Calibri" w:cs="Calibri"/>
                      <w:lang w:eastAsia="es-ES"/>
                    </w:rPr>
                    <w:t>Debe consignar el valor/importe/monto correctamente calculado, conforme el presente anexo y la “</w:t>
                  </w:r>
                  <w:r w:rsidRPr="001B16AC">
                    <w:rPr>
                      <w:rFonts w:ascii="Calibri" w:hAnsi="Calibri" w:cs="Calibri"/>
                      <w:i/>
                      <w:lang w:eastAsia="es-ES"/>
                    </w:rPr>
                    <w:t>Garantía según el objeto</w:t>
                  </w:r>
                  <w:r w:rsidRPr="001B16AC">
                    <w:rPr>
                      <w:rFonts w:ascii="Calibri" w:hAnsi="Calibri" w:cs="Calibri"/>
                      <w:lang w:eastAsia="es-ES"/>
                    </w:rPr>
                    <w:t xml:space="preserve">” requerida, considerando el </w:t>
                  </w:r>
                  <w:proofErr w:type="spellStart"/>
                  <w:r w:rsidRPr="001B16AC">
                    <w:rPr>
                      <w:rFonts w:ascii="Calibri" w:hAnsi="Calibri" w:cs="Calibri"/>
                      <w:lang w:eastAsia="es-ES"/>
                    </w:rPr>
                    <w:t>inc</w:t>
                  </w:r>
                  <w:proofErr w:type="spellEnd"/>
                  <w:r w:rsidRPr="001B16AC">
                    <w:rPr>
                      <w:rFonts w:ascii="Calibri" w:hAnsi="Calibri" w:cs="Calibri"/>
                      <w:lang w:eastAsia="es-ES"/>
                    </w:rPr>
                    <w:t xml:space="preserve"> c) de los Aspectos Subsanables del DBC o DCD.</w:t>
                  </w:r>
                </w:p>
              </w:tc>
            </w:tr>
            <w:tr w:rsidR="00FA28D0" w:rsidRPr="001B16AC" w:rsidTr="005A7A2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28D0" w:rsidRPr="001B16AC" w:rsidRDefault="00FA28D0" w:rsidP="005A7A29">
                  <w:pPr>
                    <w:rPr>
                      <w:rFonts w:ascii="Calibri" w:hAnsi="Calibri" w:cs="Calibri"/>
                      <w:lang w:eastAsia="es-ES"/>
                    </w:rPr>
                  </w:pPr>
                  <w:r w:rsidRPr="001B16AC">
                    <w:rPr>
                      <w:rFonts w:ascii="Calibri" w:hAnsi="Calibri" w:cs="Calibri"/>
                      <w:b/>
                      <w:bCs/>
                      <w:lang w:eastAsia="es-E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A28D0" w:rsidRPr="001B16AC" w:rsidRDefault="00FA28D0" w:rsidP="005A7A29">
                  <w:pPr>
                    <w:jc w:val="both"/>
                    <w:rPr>
                      <w:rFonts w:ascii="Calibri" w:hAnsi="Calibri" w:cs="Calibri"/>
                      <w:lang w:eastAsia="es-ES"/>
                    </w:rPr>
                  </w:pPr>
                  <w:r w:rsidRPr="001B16AC">
                    <w:rPr>
                      <w:rFonts w:ascii="Calibri" w:hAnsi="Calibri" w:cs="Calibri"/>
                      <w:lang w:eastAsia="es-ES"/>
                    </w:rPr>
                    <w:t xml:space="preserve">Debe consignar una vigencia </w:t>
                  </w:r>
                  <w:r w:rsidRPr="001B16AC">
                    <w:rPr>
                      <w:rFonts w:ascii="Calibri" w:hAnsi="Calibri" w:cs="Calibri"/>
                      <w:u w:val="single"/>
                      <w:lang w:eastAsia="es-ES"/>
                    </w:rPr>
                    <w:t>igual o mayor</w:t>
                  </w:r>
                  <w:r w:rsidRPr="001B16AC">
                    <w:rPr>
                      <w:rFonts w:ascii="Calibri" w:hAnsi="Calibri" w:cs="Calibri"/>
                      <w:lang w:eastAsia="es-ES"/>
                    </w:rPr>
                    <w:t xml:space="preserve"> a la requerida en el presente Anexo, </w:t>
                  </w:r>
                </w:p>
                <w:p w:rsidR="00FA28D0" w:rsidRPr="001B16AC" w:rsidRDefault="00FA28D0" w:rsidP="00A8302B">
                  <w:pPr>
                    <w:numPr>
                      <w:ilvl w:val="0"/>
                      <w:numId w:val="46"/>
                    </w:numPr>
                    <w:jc w:val="both"/>
                    <w:rPr>
                      <w:rFonts w:ascii="Calibri" w:hAnsi="Calibri" w:cs="Calibri"/>
                      <w:lang w:eastAsia="es-ES"/>
                    </w:rPr>
                  </w:pPr>
                  <w:r w:rsidRPr="001B16AC">
                    <w:rPr>
                      <w:rFonts w:ascii="Calibri" w:hAnsi="Calibri" w:cs="Calibri"/>
                      <w:b/>
                      <w:u w:val="single"/>
                      <w:lang w:eastAsia="es-ES"/>
                    </w:rPr>
                    <w:t>Para la Garantía de Seriedad de Propuesta:</w:t>
                  </w:r>
                  <w:r w:rsidRPr="001B16AC">
                    <w:rPr>
                      <w:rFonts w:ascii="Calibri" w:hAnsi="Calibri" w:cs="Calibri"/>
                      <w:lang w:eastAsia="es-ES"/>
                    </w:rPr>
                    <w:t xml:space="preserve"> (120 días) computable a partir de la </w:t>
                  </w:r>
                  <w:r w:rsidRPr="001B16AC">
                    <w:rPr>
                      <w:rFonts w:ascii="Calibri" w:hAnsi="Calibri" w:cs="Calibri"/>
                      <w:i/>
                      <w:lang w:eastAsia="es-ES"/>
                    </w:rPr>
                    <w:t>“Fecha de presentación de propuesta”</w:t>
                  </w:r>
                  <w:r w:rsidRPr="001B16AC">
                    <w:rPr>
                      <w:rFonts w:ascii="Calibri" w:hAnsi="Calibri" w:cs="Calibri"/>
                      <w:lang w:eastAsia="es-ES"/>
                    </w:rPr>
                    <w:t xml:space="preserve">, establecida en el </w:t>
                  </w:r>
                  <w:r w:rsidRPr="001B16AC">
                    <w:rPr>
                      <w:rFonts w:ascii="Calibri" w:hAnsi="Calibri" w:cs="Calibri"/>
                      <w:b/>
                      <w:lang w:eastAsia="es-ES"/>
                    </w:rPr>
                    <w:lastRenderedPageBreak/>
                    <w:t>“</w:t>
                  </w:r>
                  <w:r w:rsidRPr="001B16AC">
                    <w:rPr>
                      <w:rFonts w:ascii="Calibri" w:hAnsi="Calibri" w:cs="Calibri"/>
                      <w:i/>
                      <w:lang w:eastAsia="es-ES"/>
                    </w:rPr>
                    <w:t>Cronograma de Plazos”</w:t>
                  </w:r>
                  <w:r w:rsidRPr="001B16AC">
                    <w:rPr>
                      <w:rFonts w:ascii="Calibri" w:hAnsi="Calibri" w:cs="Calibri"/>
                      <w:lang w:eastAsia="es-ES"/>
                    </w:rPr>
                    <w:t xml:space="preserve"> incluidos como parte del DBC y considerando los Aspectos Subsanables admisibles en dicho documento. </w:t>
                  </w:r>
                </w:p>
                <w:p w:rsidR="00FA28D0" w:rsidRPr="001B16AC" w:rsidRDefault="00FA28D0" w:rsidP="00A8302B">
                  <w:pPr>
                    <w:numPr>
                      <w:ilvl w:val="0"/>
                      <w:numId w:val="46"/>
                    </w:numPr>
                    <w:jc w:val="both"/>
                    <w:rPr>
                      <w:rFonts w:ascii="Calibri" w:hAnsi="Calibri" w:cs="Calibri"/>
                      <w:lang w:eastAsia="es-ES"/>
                    </w:rPr>
                  </w:pPr>
                  <w:r w:rsidRPr="001B16AC">
                    <w:rPr>
                      <w:rFonts w:ascii="Calibri" w:hAnsi="Calibri" w:cs="Calibri"/>
                      <w:b/>
                      <w:u w:val="single"/>
                      <w:lang w:eastAsia="es-ES"/>
                    </w:rPr>
                    <w:t>Para Garantía de Cumplimiento de Contrato y otras Garantías (DS 29506 y DS 181):</w:t>
                  </w:r>
                  <w:r w:rsidRPr="001B16AC">
                    <w:rPr>
                      <w:rFonts w:ascii="Calibri" w:hAnsi="Calibri" w:cs="Calibri"/>
                      <w:b/>
                      <w:lang w:eastAsia="es-ES"/>
                    </w:rPr>
                    <w:t xml:space="preserve"> </w:t>
                  </w:r>
                  <w:r w:rsidRPr="001B16AC">
                    <w:rPr>
                      <w:rFonts w:ascii="Calibri" w:hAnsi="Calibri" w:cs="Calibri"/>
                      <w:lang w:eastAsia="es-ES"/>
                    </w:rPr>
                    <w:t xml:space="preserve">conforme los días requeridos en el presente anexo, computables a partir de la </w:t>
                  </w:r>
                  <w:r w:rsidRPr="001B16AC">
                    <w:rPr>
                      <w:rFonts w:ascii="Calibri" w:hAnsi="Calibri" w:cs="Calibri"/>
                      <w:u w:val="single"/>
                      <w:lang w:eastAsia="es-ES"/>
                    </w:rPr>
                    <w:t>fecha de emisión de los instrumentos financieros</w:t>
                  </w:r>
                  <w:r w:rsidRPr="001B16AC">
                    <w:rPr>
                      <w:rFonts w:ascii="Calibri" w:hAnsi="Calibri" w:cs="Calibri"/>
                      <w:lang w:eastAsia="es-ES"/>
                    </w:rPr>
                    <w:t>, entendiéndose la “</w:t>
                  </w:r>
                  <w:r w:rsidRPr="001B16AC">
                    <w:rPr>
                      <w:rFonts w:ascii="Calibri" w:hAnsi="Calibri" w:cs="Calibri"/>
                      <w:b/>
                      <w:i/>
                      <w:u w:val="single"/>
                      <w:lang w:eastAsia="es-ES"/>
                    </w:rPr>
                    <w:t>Vigencia del contrato</w:t>
                  </w:r>
                  <w:r w:rsidRPr="001B16AC">
                    <w:rPr>
                      <w:rFonts w:ascii="Calibri" w:hAnsi="Calibri" w:cs="Calibri"/>
                      <w:b/>
                      <w:lang w:eastAsia="es-ES"/>
                    </w:rPr>
                    <w:t xml:space="preserve">” </w:t>
                  </w:r>
                  <w:r w:rsidRPr="001B16AC">
                    <w:rPr>
                      <w:rFonts w:ascii="Calibri" w:hAnsi="Calibri" w:cs="Calibri"/>
                      <w:lang w:eastAsia="es-ES"/>
                    </w:rPr>
                    <w:t xml:space="preserve">como </w:t>
                  </w:r>
                  <w:r w:rsidRPr="001B16AC">
                    <w:rPr>
                      <w:rFonts w:ascii="Calibri" w:hAnsi="Calibri" w:cs="Calibri"/>
                      <w:u w:val="single"/>
                      <w:lang w:eastAsia="es-ES"/>
                    </w:rPr>
                    <w:t xml:space="preserve">la fecha resultante de </w:t>
                  </w:r>
                  <w:r w:rsidRPr="001B16AC">
                    <w:rPr>
                      <w:rFonts w:ascii="Calibri" w:hAnsi="Calibri" w:cs="Calibri"/>
                      <w:b/>
                      <w:u w:val="single"/>
                      <w:lang w:eastAsia="es-ES"/>
                    </w:rPr>
                    <w:t>adicionar</w:t>
                  </w:r>
                  <w:r w:rsidRPr="001B16AC">
                    <w:rPr>
                      <w:rFonts w:ascii="Calibri" w:hAnsi="Calibri" w:cs="Calibri"/>
                      <w:u w:val="single"/>
                      <w:lang w:eastAsia="es-ES"/>
                    </w:rPr>
                    <w:t xml:space="preserve"> el “</w:t>
                  </w:r>
                  <w:r w:rsidRPr="001B16AC">
                    <w:rPr>
                      <w:rFonts w:ascii="Calibri" w:hAnsi="Calibri" w:cs="Calibri"/>
                      <w:i/>
                      <w:u w:val="single"/>
                      <w:lang w:eastAsia="es-ES"/>
                    </w:rPr>
                    <w:t>Plazo de entrega”</w:t>
                  </w:r>
                  <w:r w:rsidRPr="001B16AC">
                    <w:rPr>
                      <w:rFonts w:ascii="Calibri" w:hAnsi="Calibri" w:cs="Calibri"/>
                      <w:u w:val="single"/>
                      <w:lang w:eastAsia="es-ES"/>
                    </w:rPr>
                    <w:t xml:space="preserve"> establecido en el DBC o DCD, a dicha fecha de emisión.</w:t>
                  </w:r>
                </w:p>
              </w:tc>
            </w:tr>
            <w:tr w:rsidR="00FA28D0" w:rsidRPr="001B16AC" w:rsidTr="005A7A29">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28D0" w:rsidRPr="001B16AC" w:rsidRDefault="00FA28D0" w:rsidP="005A7A29">
                  <w:pPr>
                    <w:jc w:val="both"/>
                    <w:rPr>
                      <w:rFonts w:ascii="Calibri" w:hAnsi="Calibri" w:cs="Calibri"/>
                      <w:b/>
                      <w:bCs/>
                      <w:lang w:eastAsia="es-ES"/>
                    </w:rPr>
                  </w:pPr>
                  <w:r w:rsidRPr="001B16AC">
                    <w:rPr>
                      <w:rFonts w:ascii="Calibri" w:hAnsi="Calibri" w:cs="Calibri"/>
                      <w:b/>
                      <w:bCs/>
                      <w:lang w:eastAsia="es-ES"/>
                    </w:rPr>
                    <w:lastRenderedPageBreak/>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FA28D0" w:rsidRPr="001B16AC" w:rsidRDefault="00FA28D0" w:rsidP="005A7A29">
                  <w:pPr>
                    <w:jc w:val="both"/>
                    <w:rPr>
                      <w:rFonts w:ascii="Calibri" w:hAnsi="Calibri" w:cs="Calibri"/>
                      <w:lang w:eastAsia="es-ES"/>
                    </w:rPr>
                  </w:pPr>
                  <w:r w:rsidRPr="001B16AC">
                    <w:rPr>
                      <w:rFonts w:ascii="Calibri" w:hAnsi="Calibri" w:cs="Calibri"/>
                      <w:lang w:eastAsia="es-ES"/>
                    </w:rPr>
                    <w:t>Debe incluir las cláusulas de:</w:t>
                  </w:r>
                </w:p>
                <w:p w:rsidR="00FA28D0" w:rsidRPr="001B16AC" w:rsidRDefault="00FA28D0" w:rsidP="00A8302B">
                  <w:pPr>
                    <w:numPr>
                      <w:ilvl w:val="0"/>
                      <w:numId w:val="47"/>
                    </w:numPr>
                    <w:jc w:val="both"/>
                    <w:rPr>
                      <w:rFonts w:ascii="Calibri" w:hAnsi="Calibri" w:cs="Calibri"/>
                      <w:lang w:eastAsia="es-ES"/>
                    </w:rPr>
                  </w:pPr>
                  <w:r w:rsidRPr="001B16AC">
                    <w:rPr>
                      <w:rFonts w:ascii="Calibri" w:hAnsi="Calibri" w:cs="Calibri"/>
                      <w:lang w:eastAsia="es-ES"/>
                    </w:rPr>
                    <w:t xml:space="preserve">Renovable, irrevocable y de </w:t>
                  </w:r>
                  <w:r w:rsidRPr="001B16AC">
                    <w:rPr>
                      <w:rFonts w:ascii="Calibri" w:hAnsi="Calibri" w:cs="Calibri"/>
                      <w:u w:val="single"/>
                      <w:lang w:eastAsia="es-ES"/>
                    </w:rPr>
                    <w:t>ejecución inmediata</w:t>
                  </w:r>
                  <w:r w:rsidRPr="001B16AC">
                    <w:rPr>
                      <w:rFonts w:ascii="Calibri" w:hAnsi="Calibri" w:cs="Calibri"/>
                      <w:lang w:eastAsia="es-ES"/>
                    </w:rPr>
                    <w:t xml:space="preserve"> o </w:t>
                  </w:r>
                  <w:r w:rsidRPr="001B16AC">
                    <w:rPr>
                      <w:rFonts w:ascii="Calibri" w:hAnsi="Calibri" w:cs="Calibri"/>
                      <w:u w:val="single"/>
                      <w:lang w:eastAsia="es-ES"/>
                    </w:rPr>
                    <w:t>ejecución a primer requerimiento</w:t>
                  </w:r>
                  <w:r w:rsidRPr="001B16AC">
                    <w:rPr>
                      <w:rFonts w:ascii="Calibri" w:hAnsi="Calibri" w:cs="Calibri"/>
                      <w:lang w:eastAsia="es-ES"/>
                    </w:rPr>
                    <w:t xml:space="preserve"> según corresponda al Instrumento Financiero requerido en el presente Anexo. </w:t>
                  </w:r>
                </w:p>
              </w:tc>
            </w:tr>
          </w:tbl>
          <w:p w:rsidR="00FA28D0" w:rsidRPr="001B16AC" w:rsidRDefault="00FA28D0" w:rsidP="005A7A29">
            <w:pPr>
              <w:widowControl w:val="0"/>
              <w:jc w:val="both"/>
              <w:rPr>
                <w:rFonts w:ascii="Calibri" w:hAnsi="Calibri" w:cs="Calibri"/>
                <w:lang w:eastAsia="es-ES"/>
              </w:rPr>
            </w:pPr>
            <w:r w:rsidRPr="001B16AC">
              <w:rPr>
                <w:rFonts w:ascii="Calibri" w:hAnsi="Calibri" w:cs="Calibri"/>
                <w:b/>
                <w:lang w:eastAsia="es-ES"/>
              </w:rPr>
              <w:t xml:space="preserve">NOTA: EL INCUMPLIMIENTO DE LOS PARAMETROS ESTABLECIDOS PRECEDENTEMENTE,  </w:t>
            </w:r>
            <w:r w:rsidRPr="001B16AC">
              <w:rPr>
                <w:rFonts w:ascii="Calibri" w:hAnsi="Calibri" w:cs="Calibri"/>
                <w:b/>
                <w:u w:val="single"/>
                <w:lang w:eastAsia="es-ES"/>
              </w:rPr>
              <w:t>NO DARÁ LUGAR A SUBSANACION ALGUNA</w:t>
            </w:r>
            <w:r w:rsidRPr="001B16AC">
              <w:rPr>
                <w:rFonts w:ascii="Calibri" w:hAnsi="Calibri" w:cs="Calibri"/>
                <w:lang w:eastAsia="es-ES"/>
              </w:rPr>
              <w:t xml:space="preserve"> </w:t>
            </w:r>
          </w:p>
          <w:p w:rsidR="00FA28D0" w:rsidRPr="001B16AC" w:rsidRDefault="00FA28D0" w:rsidP="005A7A29">
            <w:pPr>
              <w:jc w:val="both"/>
              <w:rPr>
                <w:rFonts w:ascii="Calibri" w:hAnsi="Calibri" w:cs="Calibri"/>
              </w:rPr>
            </w:pPr>
          </w:p>
          <w:p w:rsidR="00FA28D0" w:rsidRPr="001B16AC" w:rsidRDefault="00FA28D0" w:rsidP="005A7A29">
            <w:pPr>
              <w:jc w:val="both"/>
              <w:rPr>
                <w:rFonts w:ascii="Calibri" w:hAnsi="Calibri" w:cs="Calibri"/>
              </w:rPr>
            </w:pPr>
            <w:r w:rsidRPr="001B16AC">
              <w:rPr>
                <w:sz w:val="24"/>
                <w:szCs w:val="24"/>
                <w:vertAlign w:val="superscript"/>
                <w:lang w:eastAsia="es-ES"/>
              </w:rPr>
              <w:footnoteRef/>
            </w:r>
            <w:r w:rsidRPr="001B16AC">
              <w:rPr>
                <w:sz w:val="24"/>
                <w:szCs w:val="24"/>
                <w:lang w:eastAsia="es-ES"/>
              </w:rPr>
              <w:t xml:space="preserve"> “</w:t>
            </w:r>
            <w:r w:rsidRPr="001B16AC">
              <w:rPr>
                <w:rFonts w:ascii="Verdana" w:hAnsi="Verdana" w:cs="Verdana"/>
                <w:bCs/>
                <w:sz w:val="19"/>
                <w:szCs w:val="19"/>
                <w:lang w:eastAsia="es-ES"/>
              </w:rPr>
              <w:t>Seriedad de Propuesta”; “Cumplimiento de Contrato”; “Adicional a la Garantía de Cumplimiento de Contrato de Obras”; “Funcionamiento de Maquinaria y/o Equipo”; “Correcta Inversión de Anticipo” u otras.</w:t>
            </w:r>
          </w:p>
        </w:tc>
      </w:tr>
    </w:tbl>
    <w:p w:rsidR="007D4347" w:rsidRDefault="007D4347" w:rsidP="00BD420D">
      <w:pPr>
        <w:jc w:val="center"/>
        <w:rPr>
          <w:rFonts w:asciiTheme="minorHAnsi" w:hAnsiTheme="minorHAnsi" w:cstheme="minorHAnsi"/>
          <w:b/>
          <w:bCs/>
          <w:sz w:val="22"/>
          <w:szCs w:val="22"/>
        </w:rPr>
      </w:pPr>
    </w:p>
    <w:p w:rsidR="007D4347" w:rsidRDefault="007D4347">
      <w:pPr>
        <w:rPr>
          <w:rFonts w:asciiTheme="minorHAnsi" w:hAnsiTheme="minorHAnsi" w:cstheme="minorHAnsi"/>
          <w:b/>
          <w:bCs/>
          <w:sz w:val="22"/>
          <w:szCs w:val="22"/>
        </w:rPr>
      </w:pPr>
      <w:r>
        <w:rPr>
          <w:rFonts w:asciiTheme="minorHAnsi" w:hAnsiTheme="minorHAnsi" w:cstheme="minorHAnsi"/>
          <w:b/>
          <w:bCs/>
          <w:sz w:val="22"/>
          <w:szCs w:val="22"/>
        </w:rPr>
        <w:br w:type="page"/>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970414" w:rsidRPr="006F470A" w:rsidRDefault="00970414" w:rsidP="00BD420D">
      <w:pPr>
        <w:jc w:val="center"/>
        <w:rPr>
          <w:rFonts w:asciiTheme="minorHAnsi" w:hAnsiTheme="minorHAnsi" w:cstheme="minorHAnsi"/>
          <w:b/>
          <w:bCs/>
          <w:sz w:val="22"/>
          <w:szCs w:val="22"/>
        </w:rPr>
      </w:pPr>
    </w:p>
    <w:tbl>
      <w:tblPr>
        <w:tblW w:w="90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BD420D" w:rsidRPr="006F470A" w:rsidTr="00970414">
        <w:trPr>
          <w:trHeight w:val="598"/>
        </w:trPr>
        <w:tc>
          <w:tcPr>
            <w:tcW w:w="9050" w:type="dxa"/>
            <w:shd w:val="clear" w:color="auto" w:fill="auto"/>
            <w:vAlign w:val="center"/>
          </w:tcPr>
          <w:p w:rsidR="00BD420D" w:rsidRPr="00970414" w:rsidRDefault="00970414" w:rsidP="00F019A5">
            <w:pPr>
              <w:ind w:right="28"/>
              <w:jc w:val="center"/>
              <w:rPr>
                <w:rFonts w:asciiTheme="minorHAnsi" w:hAnsiTheme="minorHAnsi" w:cstheme="minorHAnsi"/>
                <w:b/>
                <w:bCs/>
                <w:sz w:val="22"/>
                <w:szCs w:val="22"/>
              </w:rPr>
            </w:pPr>
            <w:r w:rsidRPr="00F019A5">
              <w:rPr>
                <w:rFonts w:asciiTheme="minorHAnsi" w:hAnsiTheme="minorHAnsi" w:cstheme="minorHAnsi"/>
                <w:b/>
                <w:bCs/>
                <w:color w:val="FF0000"/>
                <w:sz w:val="22"/>
                <w:szCs w:val="22"/>
              </w:rPr>
              <w:t>EL PROCESO DE CONTRAT</w:t>
            </w:r>
            <w:r w:rsidR="00F019A5">
              <w:rPr>
                <w:rFonts w:asciiTheme="minorHAnsi" w:hAnsiTheme="minorHAnsi" w:cstheme="minorHAnsi"/>
                <w:b/>
                <w:bCs/>
                <w:color w:val="FF0000"/>
                <w:sz w:val="22"/>
                <w:szCs w:val="22"/>
              </w:rPr>
              <w:t>ACION</w:t>
            </w:r>
            <w:r w:rsidRPr="00F019A5">
              <w:rPr>
                <w:rFonts w:asciiTheme="minorHAnsi" w:hAnsiTheme="minorHAnsi" w:cstheme="minorHAnsi"/>
                <w:b/>
                <w:bCs/>
                <w:color w:val="FF0000"/>
                <w:sz w:val="22"/>
                <w:szCs w:val="22"/>
              </w:rPr>
              <w:t xml:space="preserve"> SERA FORMALIZADO CON CONTRATO DE ADHESION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7"/>
      <w:footerReference w:type="firs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0B3" w:rsidRDefault="00B770B3">
      <w:r>
        <w:separator/>
      </w:r>
    </w:p>
  </w:endnote>
  <w:endnote w:type="continuationSeparator" w:id="0">
    <w:p w:rsidR="00B770B3" w:rsidRDefault="00B77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A7A29" w:rsidRDefault="005A7A29">
        <w:pPr>
          <w:pStyle w:val="Piedepgina"/>
          <w:jc w:val="right"/>
        </w:pPr>
        <w:r>
          <w:fldChar w:fldCharType="begin"/>
        </w:r>
        <w:r>
          <w:instrText>PAGE   \* MERGEFORMAT</w:instrText>
        </w:r>
        <w:r>
          <w:fldChar w:fldCharType="separate"/>
        </w:r>
        <w:r w:rsidR="00DB322F">
          <w:rPr>
            <w:noProof/>
          </w:rPr>
          <w:t>3</w:t>
        </w:r>
        <w:r>
          <w:fldChar w:fldCharType="end"/>
        </w:r>
      </w:p>
    </w:sdtContent>
  </w:sdt>
  <w:p w:rsidR="005A7A29" w:rsidRDefault="005A7A2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A7A29" w:rsidRDefault="005A7A29" w:rsidP="00AC3212">
        <w:pPr>
          <w:pStyle w:val="Piedepgina"/>
          <w:jc w:val="right"/>
        </w:pPr>
        <w:r>
          <w:fldChar w:fldCharType="begin"/>
        </w:r>
        <w:r>
          <w:instrText>PAGE   \* MERGEFORMAT</w:instrText>
        </w:r>
        <w:r>
          <w:fldChar w:fldCharType="separate"/>
        </w:r>
        <w:r w:rsidR="00FB34BC">
          <w:rPr>
            <w:noProof/>
          </w:rPr>
          <w:t>1</w:t>
        </w:r>
        <w:r>
          <w:fldChar w:fldCharType="end"/>
        </w:r>
      </w:p>
    </w:sdtContent>
  </w:sdt>
  <w:p w:rsidR="005A7A29" w:rsidRDefault="005A7A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0B3" w:rsidRDefault="00B770B3">
      <w:r>
        <w:separator/>
      </w:r>
    </w:p>
  </w:footnote>
  <w:footnote w:type="continuationSeparator" w:id="0">
    <w:p w:rsidR="00B770B3" w:rsidRDefault="00B770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C368B2"/>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8D21BDF"/>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9">
    <w:nsid w:val="08FF5579"/>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2361AA"/>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989"/>
        </w:tabs>
        <w:ind w:left="989"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01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786"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E477505"/>
    <w:multiLevelType w:val="hybridMultilevel"/>
    <w:tmpl w:val="A9F8F9A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3">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379322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B001566"/>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991071"/>
    <w:multiLevelType w:val="hybridMultilevel"/>
    <w:tmpl w:val="7DA0F3F8"/>
    <w:lvl w:ilvl="0" w:tplc="A574FD50">
      <w:numFmt w:val="bullet"/>
      <w:lvlText w:val="-"/>
      <w:lvlJc w:val="left"/>
      <w:pPr>
        <w:ind w:left="-1440" w:hanging="360"/>
      </w:pPr>
      <w:rPr>
        <w:rFonts w:ascii="Arial" w:eastAsia="Times New Roman" w:hAnsi="Arial" w:cs="Arial" w:hint="default"/>
      </w:rPr>
    </w:lvl>
    <w:lvl w:ilvl="1" w:tplc="0C0A0003">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0" w:hanging="360"/>
      </w:pPr>
      <w:rPr>
        <w:rFonts w:ascii="Wingdings" w:hAnsi="Wingdings" w:hint="default"/>
      </w:rPr>
    </w:lvl>
    <w:lvl w:ilvl="3" w:tplc="0C0A0001" w:tentative="1">
      <w:start w:val="1"/>
      <w:numFmt w:val="bullet"/>
      <w:lvlText w:val=""/>
      <w:lvlJc w:val="left"/>
      <w:pPr>
        <w:ind w:left="720" w:hanging="360"/>
      </w:pPr>
      <w:rPr>
        <w:rFonts w:ascii="Symbol" w:hAnsi="Symbol" w:hint="default"/>
      </w:rPr>
    </w:lvl>
    <w:lvl w:ilvl="4" w:tplc="0C0A0003" w:tentative="1">
      <w:start w:val="1"/>
      <w:numFmt w:val="bullet"/>
      <w:lvlText w:val="o"/>
      <w:lvlJc w:val="left"/>
      <w:pPr>
        <w:ind w:left="1440" w:hanging="360"/>
      </w:pPr>
      <w:rPr>
        <w:rFonts w:ascii="Courier New" w:hAnsi="Courier New" w:cs="Courier New" w:hint="default"/>
      </w:rPr>
    </w:lvl>
    <w:lvl w:ilvl="5" w:tplc="0C0A0005" w:tentative="1">
      <w:start w:val="1"/>
      <w:numFmt w:val="bullet"/>
      <w:lvlText w:val=""/>
      <w:lvlJc w:val="left"/>
      <w:pPr>
        <w:ind w:left="2160" w:hanging="360"/>
      </w:pPr>
      <w:rPr>
        <w:rFonts w:ascii="Wingdings" w:hAnsi="Wingdings" w:hint="default"/>
      </w:rPr>
    </w:lvl>
    <w:lvl w:ilvl="6" w:tplc="0C0A0001" w:tentative="1">
      <w:start w:val="1"/>
      <w:numFmt w:val="bullet"/>
      <w:lvlText w:val=""/>
      <w:lvlJc w:val="left"/>
      <w:pPr>
        <w:ind w:left="2880" w:hanging="360"/>
      </w:pPr>
      <w:rPr>
        <w:rFonts w:ascii="Symbol" w:hAnsi="Symbol" w:hint="default"/>
      </w:rPr>
    </w:lvl>
    <w:lvl w:ilvl="7" w:tplc="0C0A0003" w:tentative="1">
      <w:start w:val="1"/>
      <w:numFmt w:val="bullet"/>
      <w:lvlText w:val="o"/>
      <w:lvlJc w:val="left"/>
      <w:pPr>
        <w:ind w:left="3600" w:hanging="360"/>
      </w:pPr>
      <w:rPr>
        <w:rFonts w:ascii="Courier New" w:hAnsi="Courier New" w:cs="Courier New" w:hint="default"/>
      </w:rPr>
    </w:lvl>
    <w:lvl w:ilvl="8" w:tplc="0C0A0005" w:tentative="1">
      <w:start w:val="1"/>
      <w:numFmt w:val="bullet"/>
      <w:lvlText w:val=""/>
      <w:lvlJc w:val="left"/>
      <w:pPr>
        <w:ind w:left="4320" w:hanging="360"/>
      </w:pPr>
      <w:rPr>
        <w:rFonts w:ascii="Wingdings" w:hAnsi="Wingdings" w:hint="default"/>
      </w:r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0">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99E179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0"/>
  </w:num>
  <w:num w:numId="5">
    <w:abstractNumId w:val="27"/>
  </w:num>
  <w:num w:numId="6">
    <w:abstractNumId w:val="30"/>
  </w:num>
  <w:num w:numId="7">
    <w:abstractNumId w:val="0"/>
  </w:num>
  <w:num w:numId="8">
    <w:abstractNumId w:val="56"/>
  </w:num>
  <w:num w:numId="9">
    <w:abstractNumId w:val="58"/>
  </w:num>
  <w:num w:numId="10">
    <w:abstractNumId w:val="11"/>
  </w:num>
  <w:num w:numId="11">
    <w:abstractNumId w:val="40"/>
  </w:num>
  <w:num w:numId="12">
    <w:abstractNumId w:val="46"/>
  </w:num>
  <w:num w:numId="13">
    <w:abstractNumId w:val="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9"/>
  </w:num>
  <w:num w:numId="18">
    <w:abstractNumId w:val="47"/>
  </w:num>
  <w:num w:numId="19">
    <w:abstractNumId w:val="36"/>
  </w:num>
  <w:num w:numId="20">
    <w:abstractNumId w:val="52"/>
  </w:num>
  <w:num w:numId="21">
    <w:abstractNumId w:val="49"/>
  </w:num>
  <w:num w:numId="22">
    <w:abstractNumId w:val="26"/>
  </w:num>
  <w:num w:numId="23">
    <w:abstractNumId w:val="25"/>
  </w:num>
  <w:num w:numId="24">
    <w:abstractNumId w:val="42"/>
  </w:num>
  <w:num w:numId="25">
    <w:abstractNumId w:val="37"/>
  </w:num>
  <w:num w:numId="26">
    <w:abstractNumId w:val="7"/>
  </w:num>
  <w:num w:numId="27">
    <w:abstractNumId w:val="21"/>
  </w:num>
  <w:num w:numId="28">
    <w:abstractNumId w:val="13"/>
  </w:num>
  <w:num w:numId="29">
    <w:abstractNumId w:val="31"/>
  </w:num>
  <w:num w:numId="30">
    <w:abstractNumId w:val="59"/>
  </w:num>
  <w:num w:numId="31">
    <w:abstractNumId w:val="1"/>
  </w:num>
  <w:num w:numId="32">
    <w:abstractNumId w:val="12"/>
  </w:num>
  <w:num w:numId="33">
    <w:abstractNumId w:val="48"/>
  </w:num>
  <w:num w:numId="34">
    <w:abstractNumId w:val="57"/>
  </w:num>
  <w:num w:numId="35">
    <w:abstractNumId w:val="17"/>
  </w:num>
  <w:num w:numId="36">
    <w:abstractNumId w:val="24"/>
  </w:num>
  <w:num w:numId="37">
    <w:abstractNumId w:val="23"/>
  </w:num>
  <w:num w:numId="38">
    <w:abstractNumId w:val="32"/>
  </w:num>
  <w:num w:numId="39">
    <w:abstractNumId w:val="45"/>
  </w:num>
  <w:num w:numId="40">
    <w:abstractNumId w:val="41"/>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39"/>
  </w:num>
  <w:num w:numId="44">
    <w:abstractNumId w:val="55"/>
  </w:num>
  <w:num w:numId="45">
    <w:abstractNumId w:val="53"/>
  </w:num>
  <w:num w:numId="46">
    <w:abstractNumId w:val="14"/>
  </w:num>
  <w:num w:numId="47">
    <w:abstractNumId w:val="29"/>
  </w:num>
  <w:num w:numId="48">
    <w:abstractNumId w:val="4"/>
  </w:num>
  <w:num w:numId="49">
    <w:abstractNumId w:val="43"/>
  </w:num>
  <w:num w:numId="50">
    <w:abstractNumId w:val="44"/>
  </w:num>
  <w:num w:numId="51">
    <w:abstractNumId w:val="51"/>
  </w:num>
  <w:num w:numId="52">
    <w:abstractNumId w:val="33"/>
  </w:num>
  <w:num w:numId="53">
    <w:abstractNumId w:val="28"/>
  </w:num>
  <w:num w:numId="54">
    <w:abstractNumId w:val="18"/>
  </w:num>
  <w:num w:numId="55">
    <w:abstractNumId w:val="8"/>
  </w:num>
  <w:num w:numId="56">
    <w:abstractNumId w:val="54"/>
  </w:num>
  <w:num w:numId="57">
    <w:abstractNumId w:val="16"/>
  </w:num>
  <w:num w:numId="58">
    <w:abstractNumId w:val="6"/>
  </w:num>
  <w:num w:numId="59">
    <w:abstractNumId w:val="34"/>
  </w:num>
  <w:num w:numId="60">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17B95"/>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1FD6"/>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6DE"/>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84E"/>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67F9B"/>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1DC"/>
    <w:rsid w:val="001B0878"/>
    <w:rsid w:val="001B0F06"/>
    <w:rsid w:val="001B1039"/>
    <w:rsid w:val="001B1416"/>
    <w:rsid w:val="001B16AC"/>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DEA"/>
    <w:rsid w:val="001B755A"/>
    <w:rsid w:val="001B7792"/>
    <w:rsid w:val="001B77E6"/>
    <w:rsid w:val="001B7816"/>
    <w:rsid w:val="001B7910"/>
    <w:rsid w:val="001B7F26"/>
    <w:rsid w:val="001C043B"/>
    <w:rsid w:val="001C046E"/>
    <w:rsid w:val="001C05AC"/>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24A0"/>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1BE"/>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152"/>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CE2"/>
    <w:rsid w:val="002E6ECC"/>
    <w:rsid w:val="002E733A"/>
    <w:rsid w:val="002E7DBC"/>
    <w:rsid w:val="002E7F35"/>
    <w:rsid w:val="002F037F"/>
    <w:rsid w:val="002F0857"/>
    <w:rsid w:val="002F0A68"/>
    <w:rsid w:val="002F1389"/>
    <w:rsid w:val="002F1400"/>
    <w:rsid w:val="002F184C"/>
    <w:rsid w:val="002F1BDB"/>
    <w:rsid w:val="002F1F3B"/>
    <w:rsid w:val="002F30C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4E2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3F6"/>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713"/>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388"/>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1A0D"/>
    <w:rsid w:val="005326ED"/>
    <w:rsid w:val="00532D7B"/>
    <w:rsid w:val="00532DA7"/>
    <w:rsid w:val="00532E52"/>
    <w:rsid w:val="005330EE"/>
    <w:rsid w:val="00533B59"/>
    <w:rsid w:val="00533FED"/>
    <w:rsid w:val="005346F3"/>
    <w:rsid w:val="0053537E"/>
    <w:rsid w:val="00535F18"/>
    <w:rsid w:val="0053606D"/>
    <w:rsid w:val="00536091"/>
    <w:rsid w:val="005367DA"/>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65D"/>
    <w:rsid w:val="00563F1E"/>
    <w:rsid w:val="005644BC"/>
    <w:rsid w:val="00564E6A"/>
    <w:rsid w:val="00564F82"/>
    <w:rsid w:val="005652C1"/>
    <w:rsid w:val="005663EB"/>
    <w:rsid w:val="005665A7"/>
    <w:rsid w:val="00566881"/>
    <w:rsid w:val="00567017"/>
    <w:rsid w:val="005675C2"/>
    <w:rsid w:val="00567EF0"/>
    <w:rsid w:val="00567F7C"/>
    <w:rsid w:val="00570017"/>
    <w:rsid w:val="0057023D"/>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268"/>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2DE"/>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A29"/>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963"/>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663"/>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44"/>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4FF"/>
    <w:rsid w:val="006E77AF"/>
    <w:rsid w:val="006E7816"/>
    <w:rsid w:val="006E7871"/>
    <w:rsid w:val="006E7B64"/>
    <w:rsid w:val="006E7C09"/>
    <w:rsid w:val="006E7D82"/>
    <w:rsid w:val="006F03B7"/>
    <w:rsid w:val="006F0B51"/>
    <w:rsid w:val="006F0F07"/>
    <w:rsid w:val="006F1AF7"/>
    <w:rsid w:val="006F1C54"/>
    <w:rsid w:val="006F25B8"/>
    <w:rsid w:val="006F29B9"/>
    <w:rsid w:val="006F29EF"/>
    <w:rsid w:val="006F2AD7"/>
    <w:rsid w:val="006F32A2"/>
    <w:rsid w:val="006F3CEC"/>
    <w:rsid w:val="006F3D59"/>
    <w:rsid w:val="006F470A"/>
    <w:rsid w:val="006F5956"/>
    <w:rsid w:val="006F5990"/>
    <w:rsid w:val="006F5BC3"/>
    <w:rsid w:val="006F5F5E"/>
    <w:rsid w:val="006F69BE"/>
    <w:rsid w:val="006F6CC0"/>
    <w:rsid w:val="006F6EB8"/>
    <w:rsid w:val="006F6F09"/>
    <w:rsid w:val="006F729E"/>
    <w:rsid w:val="006F7CE6"/>
    <w:rsid w:val="006F7DB0"/>
    <w:rsid w:val="00700591"/>
    <w:rsid w:val="00700729"/>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464"/>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A8A"/>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47F3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81E"/>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347"/>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5AC3"/>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699"/>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DAE"/>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CC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41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94A"/>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2B"/>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63D"/>
    <w:rsid w:val="00A93D75"/>
    <w:rsid w:val="00A94188"/>
    <w:rsid w:val="00A955BC"/>
    <w:rsid w:val="00A959CE"/>
    <w:rsid w:val="00A95AF3"/>
    <w:rsid w:val="00A960EF"/>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903"/>
    <w:rsid w:val="00AB4ED4"/>
    <w:rsid w:val="00AB5D3D"/>
    <w:rsid w:val="00AB5FF7"/>
    <w:rsid w:val="00AB6500"/>
    <w:rsid w:val="00AB6717"/>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AC6"/>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986"/>
    <w:rsid w:val="00B11C86"/>
    <w:rsid w:val="00B1243C"/>
    <w:rsid w:val="00B12530"/>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513"/>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657"/>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24"/>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0B3"/>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4C78"/>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0F8F"/>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A0D"/>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66D4"/>
    <w:rsid w:val="00CF7101"/>
    <w:rsid w:val="00CF716A"/>
    <w:rsid w:val="00CF7204"/>
    <w:rsid w:val="00CF73E8"/>
    <w:rsid w:val="00CF794B"/>
    <w:rsid w:val="00CF7B1E"/>
    <w:rsid w:val="00CF7CA4"/>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59F"/>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47"/>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6F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22F"/>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8E3"/>
    <w:rsid w:val="00E76BF1"/>
    <w:rsid w:val="00E76C4F"/>
    <w:rsid w:val="00E76ED6"/>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003"/>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9A5"/>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22C"/>
    <w:rsid w:val="00F133D4"/>
    <w:rsid w:val="00F137A0"/>
    <w:rsid w:val="00F14348"/>
    <w:rsid w:val="00F14835"/>
    <w:rsid w:val="00F14C5A"/>
    <w:rsid w:val="00F14C7E"/>
    <w:rsid w:val="00F14D05"/>
    <w:rsid w:val="00F15B48"/>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10"/>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04E"/>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3B65"/>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8D0"/>
    <w:rsid w:val="00FA29DD"/>
    <w:rsid w:val="00FA2D49"/>
    <w:rsid w:val="00FA3338"/>
    <w:rsid w:val="00FA3EBB"/>
    <w:rsid w:val="00FA454B"/>
    <w:rsid w:val="00FA4B09"/>
    <w:rsid w:val="00FA4E04"/>
    <w:rsid w:val="00FA5076"/>
    <w:rsid w:val="00FA5763"/>
    <w:rsid w:val="00FA58E7"/>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34BC"/>
    <w:rsid w:val="00FB3857"/>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0D9E"/>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70414"/>
  </w:style>
  <w:style w:type="paragraph" w:styleId="TDC4">
    <w:name w:val="toc 4"/>
    <w:basedOn w:val="Normal"/>
    <w:next w:val="Normal"/>
    <w:autoRedefine/>
    <w:semiHidden/>
    <w:rsid w:val="00970414"/>
    <w:pPr>
      <w:ind w:left="720"/>
    </w:pPr>
    <w:rPr>
      <w:lang w:eastAsia="es-ES"/>
    </w:rPr>
  </w:style>
  <w:style w:type="paragraph" w:styleId="TDC5">
    <w:name w:val="toc 5"/>
    <w:basedOn w:val="Normal"/>
    <w:next w:val="Normal"/>
    <w:autoRedefine/>
    <w:semiHidden/>
    <w:rsid w:val="00970414"/>
    <w:pPr>
      <w:ind w:left="960"/>
    </w:pPr>
    <w:rPr>
      <w:lang w:eastAsia="es-ES"/>
    </w:rPr>
  </w:style>
  <w:style w:type="paragraph" w:styleId="TDC6">
    <w:name w:val="toc 6"/>
    <w:basedOn w:val="Normal"/>
    <w:next w:val="Normal"/>
    <w:autoRedefine/>
    <w:semiHidden/>
    <w:rsid w:val="00970414"/>
    <w:pPr>
      <w:ind w:left="1200"/>
    </w:pPr>
    <w:rPr>
      <w:lang w:eastAsia="es-ES"/>
    </w:rPr>
  </w:style>
  <w:style w:type="paragraph" w:styleId="TDC7">
    <w:name w:val="toc 7"/>
    <w:basedOn w:val="Normal"/>
    <w:next w:val="Normal"/>
    <w:autoRedefine/>
    <w:semiHidden/>
    <w:rsid w:val="00970414"/>
    <w:pPr>
      <w:ind w:left="1440"/>
    </w:pPr>
    <w:rPr>
      <w:lang w:eastAsia="es-ES"/>
    </w:rPr>
  </w:style>
  <w:style w:type="paragraph" w:styleId="TDC8">
    <w:name w:val="toc 8"/>
    <w:basedOn w:val="Normal"/>
    <w:next w:val="Normal"/>
    <w:autoRedefine/>
    <w:semiHidden/>
    <w:rsid w:val="00970414"/>
    <w:pPr>
      <w:ind w:left="1680"/>
    </w:pPr>
    <w:rPr>
      <w:lang w:eastAsia="es-ES"/>
    </w:rPr>
  </w:style>
  <w:style w:type="paragraph" w:styleId="TDC9">
    <w:name w:val="toc 9"/>
    <w:basedOn w:val="Normal"/>
    <w:next w:val="Normal"/>
    <w:autoRedefine/>
    <w:semiHidden/>
    <w:rsid w:val="00970414"/>
    <w:pPr>
      <w:ind w:left="1920"/>
    </w:pPr>
    <w:rPr>
      <w:lang w:eastAsia="es-ES"/>
    </w:rPr>
  </w:style>
  <w:style w:type="paragraph" w:customStyle="1" w:styleId="CM12">
    <w:name w:val="CM12"/>
    <w:basedOn w:val="Normal"/>
    <w:next w:val="Normal"/>
    <w:rsid w:val="0097041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70414"/>
    <w:pPr>
      <w:widowControl w:val="0"/>
    </w:pPr>
    <w:rPr>
      <w:rFonts w:ascii="Verdana" w:hAnsi="Verdana" w:cs="Times New Roman"/>
      <w:color w:val="auto"/>
    </w:rPr>
  </w:style>
  <w:style w:type="paragraph" w:customStyle="1" w:styleId="CM8">
    <w:name w:val="CM8"/>
    <w:basedOn w:val="Default"/>
    <w:next w:val="Default"/>
    <w:rsid w:val="00970414"/>
    <w:pPr>
      <w:widowControl w:val="0"/>
      <w:spacing w:line="246" w:lineRule="atLeast"/>
    </w:pPr>
    <w:rPr>
      <w:rFonts w:ascii="Verdana" w:hAnsi="Verdana" w:cs="Times New Roman"/>
      <w:color w:val="auto"/>
    </w:rPr>
  </w:style>
  <w:style w:type="paragraph" w:customStyle="1" w:styleId="CM14">
    <w:name w:val="CM14"/>
    <w:basedOn w:val="Default"/>
    <w:next w:val="Default"/>
    <w:rsid w:val="00970414"/>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77229785">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59071105">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oter" Target="footer2.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678EC-6E1E-4D8E-8DFC-7C4F57DCB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45</Pages>
  <Words>14182</Words>
  <Characters>78007</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92005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5</cp:revision>
  <cp:lastPrinted>2017-08-15T15:14:00Z</cp:lastPrinted>
  <dcterms:created xsi:type="dcterms:W3CDTF">2018-02-02T21:42:00Z</dcterms:created>
  <dcterms:modified xsi:type="dcterms:W3CDTF">2018-02-02T23:00:00Z</dcterms:modified>
</cp:coreProperties>
</file>