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5FB4" w:rsidRDefault="004C5FB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5FB4" w:rsidRDefault="004C5FB4" w:rsidP="00B8304E">
                            <w:pPr>
                              <w:ind w:left="142"/>
                              <w:jc w:val="center"/>
                              <w:rPr>
                                <w:rFonts w:ascii="Verdana" w:hAnsi="Verdana"/>
                                <w:b/>
                              </w:rPr>
                            </w:pPr>
                          </w:p>
                          <w:p w:rsidR="004C5FB4" w:rsidRDefault="004C5FB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C5FB4" w:rsidRPr="00103622" w:rsidRDefault="004C5FB4" w:rsidP="00B8304E">
                            <w:pPr>
                              <w:ind w:left="142"/>
                              <w:jc w:val="center"/>
                              <w:rPr>
                                <w:rFonts w:ascii="Century Gothic" w:hAnsi="Century Gothic" w:cs="Arial"/>
                                <w:b/>
                                <w:sz w:val="32"/>
                                <w:szCs w:val="32"/>
                                <w:lang w:val="es-MX"/>
                              </w:rPr>
                            </w:pPr>
                          </w:p>
                          <w:p w:rsidR="004C5FB4" w:rsidRPr="00103622" w:rsidRDefault="004C5FB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5FB4" w:rsidRDefault="004C5FB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C5FB4" w:rsidRDefault="004C5FB4" w:rsidP="00B8304E">
                            <w:pPr>
                              <w:jc w:val="center"/>
                              <w:rPr>
                                <w:rFonts w:ascii="Century Gothic" w:hAnsi="Century Gothic" w:cs="Arial"/>
                                <w:b/>
                                <w:sz w:val="28"/>
                                <w:szCs w:val="32"/>
                              </w:rPr>
                            </w:pPr>
                          </w:p>
                          <w:p w:rsidR="004C5FB4" w:rsidRDefault="004C5FB4" w:rsidP="00B8304E">
                            <w:pPr>
                              <w:jc w:val="center"/>
                              <w:rPr>
                                <w:rFonts w:ascii="Century Gothic" w:hAnsi="Century Gothic" w:cs="Arial"/>
                                <w:b/>
                                <w:sz w:val="28"/>
                                <w:szCs w:val="32"/>
                              </w:rPr>
                            </w:pPr>
                          </w:p>
                          <w:p w:rsidR="004C5FB4" w:rsidRPr="00D94CE2" w:rsidRDefault="004C5FB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5FB4" w:rsidRPr="00D94CE2" w:rsidRDefault="004C5FB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C5FB4" w:rsidRPr="00F40D69" w:rsidRDefault="004C5FB4" w:rsidP="00B8304E">
                            <w:pPr>
                              <w:ind w:left="142"/>
                              <w:jc w:val="center"/>
                              <w:rPr>
                                <w:rFonts w:ascii="Century Gothic" w:hAnsi="Century Gothic" w:cs="Arial"/>
                                <w:b/>
                                <w:sz w:val="28"/>
                                <w:szCs w:val="28"/>
                              </w:rPr>
                            </w:pPr>
                          </w:p>
                          <w:p w:rsidR="004C5FB4" w:rsidRDefault="004C5FB4" w:rsidP="00B8304E">
                            <w:pPr>
                              <w:ind w:left="142"/>
                              <w:jc w:val="center"/>
                              <w:rPr>
                                <w:rFonts w:ascii="Century Gothic" w:hAnsi="Century Gothic" w:cs="Arial"/>
                                <w:b/>
                                <w:sz w:val="28"/>
                                <w:szCs w:val="28"/>
                                <w:lang w:val="es-MX"/>
                              </w:rPr>
                            </w:pPr>
                          </w:p>
                          <w:p w:rsidR="004C5FB4" w:rsidRPr="00103622" w:rsidRDefault="004C5FB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5FB4" w:rsidRPr="005F6C94" w:rsidRDefault="004C5FB4" w:rsidP="00B8304E">
                            <w:pPr>
                              <w:ind w:left="142"/>
                              <w:rPr>
                                <w:rFonts w:ascii="Century Gothic" w:hAnsi="Century Gothic"/>
                                <w:b/>
                                <w:sz w:val="28"/>
                                <w:szCs w:val="28"/>
                                <w:lang w:val="es-MX"/>
                              </w:rPr>
                            </w:pPr>
                          </w:p>
                          <w:p w:rsidR="004C5FB4" w:rsidRPr="00D94CE2" w:rsidRDefault="004C5FB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SERVICIOS INSPECCION EN PLANTAS DE ALMACENAJE DE ARGENTINA/PARAGUAY PARA L</w:t>
                            </w:r>
                            <w:bookmarkStart w:id="0" w:name="_GoBack"/>
                            <w:bookmarkEnd w:id="0"/>
                            <w:r>
                              <w:rPr>
                                <w:rFonts w:ascii="Century Gothic" w:hAnsi="Century Gothic" w:cs="Century Gothic"/>
                                <w:b/>
                                <w:bCs/>
                                <w:color w:val="FF0000"/>
                                <w:sz w:val="28"/>
                                <w:szCs w:val="28"/>
                              </w:rPr>
                              <w:t>A IMPORTACION DE HIDROCARBUROS – GESTION 2018</w:t>
                            </w:r>
                          </w:p>
                          <w:p w:rsidR="004C5FB4" w:rsidRPr="00D94CE2" w:rsidRDefault="004C5FB4" w:rsidP="00B8304E">
                            <w:pPr>
                              <w:jc w:val="center"/>
                              <w:rPr>
                                <w:rFonts w:ascii="Century Gothic" w:hAnsi="Century Gothic" w:cs="Century Gothic"/>
                                <w:b/>
                                <w:bCs/>
                                <w:color w:val="FF0000"/>
                                <w:sz w:val="28"/>
                                <w:szCs w:val="28"/>
                              </w:rPr>
                            </w:pPr>
                          </w:p>
                          <w:p w:rsidR="004C5FB4" w:rsidRPr="00D94CE2" w:rsidRDefault="004C5FB4" w:rsidP="00B8304E">
                            <w:pPr>
                              <w:jc w:val="center"/>
                              <w:rPr>
                                <w:rFonts w:ascii="Century Gothic" w:hAnsi="Century Gothic" w:cs="Century Gothic"/>
                                <w:b/>
                                <w:bCs/>
                                <w:color w:val="FF0000"/>
                                <w:sz w:val="28"/>
                                <w:szCs w:val="28"/>
                              </w:rPr>
                            </w:pPr>
                            <w:r w:rsidRPr="000C65E8">
                              <w:rPr>
                                <w:rFonts w:ascii="Century Gothic" w:hAnsi="Century Gothic" w:cs="Century Gothic"/>
                                <w:b/>
                                <w:bCs/>
                                <w:color w:val="FF0000"/>
                                <w:sz w:val="28"/>
                                <w:szCs w:val="28"/>
                              </w:rPr>
                              <w:t>CODIGO: DCO-CDL-GCHL-</w:t>
                            </w:r>
                            <w:r>
                              <w:rPr>
                                <w:rFonts w:ascii="Century Gothic" w:hAnsi="Century Gothic" w:cs="Century Gothic"/>
                                <w:b/>
                                <w:bCs/>
                                <w:color w:val="FF0000"/>
                                <w:sz w:val="28"/>
                                <w:szCs w:val="28"/>
                              </w:rPr>
                              <w:t>6</w:t>
                            </w:r>
                            <w:r w:rsidRPr="000C65E8">
                              <w:rPr>
                                <w:rFonts w:ascii="Century Gothic" w:hAnsi="Century Gothic" w:cs="Century Gothic"/>
                                <w:b/>
                                <w:bCs/>
                                <w:color w:val="FF0000"/>
                                <w:sz w:val="28"/>
                                <w:szCs w:val="28"/>
                              </w:rPr>
                              <w:t>-18</w:t>
                            </w:r>
                            <w:r w:rsidRPr="008C5489">
                              <w:rPr>
                                <w:rFonts w:ascii="Century Gothic" w:hAnsi="Century Gothic" w:cs="Century Gothic"/>
                                <w:b/>
                                <w:bCs/>
                                <w:color w:val="FF0000"/>
                                <w:sz w:val="28"/>
                                <w:szCs w:val="28"/>
                              </w:rPr>
                              <w:t xml:space="preserve"> </w:t>
                            </w:r>
                          </w:p>
                          <w:p w:rsidR="004C5FB4" w:rsidRPr="00D94CE2" w:rsidRDefault="004C5FB4" w:rsidP="00B8304E">
                            <w:pPr>
                              <w:jc w:val="center"/>
                              <w:rPr>
                                <w:rFonts w:ascii="Century Gothic" w:hAnsi="Century Gothic" w:cs="Century Gothic"/>
                                <w:b/>
                                <w:bCs/>
                                <w:color w:val="FF0000"/>
                                <w:sz w:val="28"/>
                                <w:szCs w:val="28"/>
                              </w:rPr>
                            </w:pPr>
                          </w:p>
                          <w:p w:rsidR="004C5FB4" w:rsidRPr="00D94CE2" w:rsidRDefault="004C5FB4"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C5FB4" w:rsidRPr="00103622" w:rsidRDefault="004C5FB4" w:rsidP="00B8304E">
                            <w:pPr>
                              <w:jc w:val="center"/>
                              <w:rPr>
                                <w:rFonts w:ascii="Century Gothic" w:hAnsi="Century Gothic"/>
                                <w:sz w:val="32"/>
                                <w:szCs w:val="32"/>
                                <w:lang w:val="es-ES_tradnl"/>
                              </w:rPr>
                            </w:pPr>
                          </w:p>
                          <w:p w:rsidR="004C5FB4" w:rsidRPr="00103622" w:rsidRDefault="004C5FB4" w:rsidP="00B8304E">
                            <w:pPr>
                              <w:ind w:right="930"/>
                              <w:jc w:val="center"/>
                              <w:rPr>
                                <w:rFonts w:ascii="Century Gothic" w:hAnsi="Century Gothic"/>
                                <w:sz w:val="32"/>
                                <w:szCs w:val="32"/>
                                <w:lang w:val="es-ES_tradnl"/>
                              </w:rPr>
                            </w:pPr>
                          </w:p>
                          <w:p w:rsidR="004C5FB4" w:rsidRPr="00103622" w:rsidRDefault="004C5FB4" w:rsidP="00B8304E">
                            <w:pPr>
                              <w:ind w:right="930"/>
                              <w:jc w:val="center"/>
                              <w:rPr>
                                <w:rFonts w:ascii="Century Gothic" w:hAnsi="Century Gothic"/>
                                <w:sz w:val="32"/>
                                <w:szCs w:val="32"/>
                                <w:lang w:val="es-ES_tradnl"/>
                              </w:rPr>
                            </w:pPr>
                          </w:p>
                          <w:p w:rsidR="004C5FB4" w:rsidRDefault="004C5FB4" w:rsidP="00B8304E">
                            <w:pPr>
                              <w:ind w:right="930"/>
                              <w:jc w:val="center"/>
                              <w:rPr>
                                <w:rFonts w:ascii="Century Gothic" w:hAnsi="Century Gothic"/>
                                <w:lang w:val="es-ES_tradnl"/>
                              </w:rPr>
                            </w:pPr>
                          </w:p>
                          <w:p w:rsidR="004C5FB4" w:rsidRPr="009C5A35" w:rsidRDefault="004C5FB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4C5FB4" w:rsidRDefault="004C5FB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5FB4" w:rsidRDefault="004C5FB4" w:rsidP="00B8304E">
                      <w:pPr>
                        <w:ind w:left="142"/>
                        <w:jc w:val="center"/>
                        <w:rPr>
                          <w:rFonts w:ascii="Verdana" w:hAnsi="Verdana"/>
                          <w:b/>
                        </w:rPr>
                      </w:pPr>
                    </w:p>
                    <w:p w:rsidR="004C5FB4" w:rsidRDefault="004C5FB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C5FB4" w:rsidRPr="00103622" w:rsidRDefault="004C5FB4" w:rsidP="00B8304E">
                      <w:pPr>
                        <w:ind w:left="142"/>
                        <w:jc w:val="center"/>
                        <w:rPr>
                          <w:rFonts w:ascii="Century Gothic" w:hAnsi="Century Gothic" w:cs="Arial"/>
                          <w:b/>
                          <w:sz w:val="32"/>
                          <w:szCs w:val="32"/>
                          <w:lang w:val="es-MX"/>
                        </w:rPr>
                      </w:pPr>
                    </w:p>
                    <w:p w:rsidR="004C5FB4" w:rsidRPr="00103622" w:rsidRDefault="004C5FB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5FB4" w:rsidRDefault="004C5FB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C5FB4" w:rsidRDefault="004C5FB4" w:rsidP="00B8304E">
                      <w:pPr>
                        <w:jc w:val="center"/>
                        <w:rPr>
                          <w:rFonts w:ascii="Century Gothic" w:hAnsi="Century Gothic" w:cs="Arial"/>
                          <w:b/>
                          <w:sz w:val="28"/>
                          <w:szCs w:val="32"/>
                        </w:rPr>
                      </w:pPr>
                    </w:p>
                    <w:p w:rsidR="004C5FB4" w:rsidRDefault="004C5FB4" w:rsidP="00B8304E">
                      <w:pPr>
                        <w:jc w:val="center"/>
                        <w:rPr>
                          <w:rFonts w:ascii="Century Gothic" w:hAnsi="Century Gothic" w:cs="Arial"/>
                          <w:b/>
                          <w:sz w:val="28"/>
                          <w:szCs w:val="32"/>
                        </w:rPr>
                      </w:pPr>
                    </w:p>
                    <w:p w:rsidR="004C5FB4" w:rsidRPr="00D94CE2" w:rsidRDefault="004C5FB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5FB4" w:rsidRPr="00D94CE2" w:rsidRDefault="004C5FB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C5FB4" w:rsidRPr="00F40D69" w:rsidRDefault="004C5FB4" w:rsidP="00B8304E">
                      <w:pPr>
                        <w:ind w:left="142"/>
                        <w:jc w:val="center"/>
                        <w:rPr>
                          <w:rFonts w:ascii="Century Gothic" w:hAnsi="Century Gothic" w:cs="Arial"/>
                          <w:b/>
                          <w:sz w:val="28"/>
                          <w:szCs w:val="28"/>
                        </w:rPr>
                      </w:pPr>
                    </w:p>
                    <w:p w:rsidR="004C5FB4" w:rsidRDefault="004C5FB4" w:rsidP="00B8304E">
                      <w:pPr>
                        <w:ind w:left="142"/>
                        <w:jc w:val="center"/>
                        <w:rPr>
                          <w:rFonts w:ascii="Century Gothic" w:hAnsi="Century Gothic" w:cs="Arial"/>
                          <w:b/>
                          <w:sz w:val="28"/>
                          <w:szCs w:val="28"/>
                          <w:lang w:val="es-MX"/>
                        </w:rPr>
                      </w:pPr>
                    </w:p>
                    <w:p w:rsidR="004C5FB4" w:rsidRPr="00103622" w:rsidRDefault="004C5FB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5FB4" w:rsidRPr="005F6C94" w:rsidRDefault="004C5FB4" w:rsidP="00B8304E">
                      <w:pPr>
                        <w:ind w:left="142"/>
                        <w:rPr>
                          <w:rFonts w:ascii="Century Gothic" w:hAnsi="Century Gothic"/>
                          <w:b/>
                          <w:sz w:val="28"/>
                          <w:szCs w:val="28"/>
                          <w:lang w:val="es-MX"/>
                        </w:rPr>
                      </w:pPr>
                    </w:p>
                    <w:p w:rsidR="004C5FB4" w:rsidRPr="00D94CE2" w:rsidRDefault="004C5FB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SERVICIOS INSPECCION EN PLANTAS DE ALMACENAJE DE ARGENTINA/PARAGUAY PARA LA IMPORTACION DE HIDROCARBUROS – GESTION 2018</w:t>
                      </w:r>
                    </w:p>
                    <w:p w:rsidR="004C5FB4" w:rsidRPr="00D94CE2" w:rsidRDefault="004C5FB4" w:rsidP="00B8304E">
                      <w:pPr>
                        <w:jc w:val="center"/>
                        <w:rPr>
                          <w:rFonts w:ascii="Century Gothic" w:hAnsi="Century Gothic" w:cs="Century Gothic"/>
                          <w:b/>
                          <w:bCs/>
                          <w:color w:val="FF0000"/>
                          <w:sz w:val="28"/>
                          <w:szCs w:val="28"/>
                        </w:rPr>
                      </w:pPr>
                    </w:p>
                    <w:p w:rsidR="004C5FB4" w:rsidRPr="00D94CE2" w:rsidRDefault="004C5FB4" w:rsidP="00B8304E">
                      <w:pPr>
                        <w:jc w:val="center"/>
                        <w:rPr>
                          <w:rFonts w:ascii="Century Gothic" w:hAnsi="Century Gothic" w:cs="Century Gothic"/>
                          <w:b/>
                          <w:bCs/>
                          <w:color w:val="FF0000"/>
                          <w:sz w:val="28"/>
                          <w:szCs w:val="28"/>
                        </w:rPr>
                      </w:pPr>
                      <w:r w:rsidRPr="000C65E8">
                        <w:rPr>
                          <w:rFonts w:ascii="Century Gothic" w:hAnsi="Century Gothic" w:cs="Century Gothic"/>
                          <w:b/>
                          <w:bCs/>
                          <w:color w:val="FF0000"/>
                          <w:sz w:val="28"/>
                          <w:szCs w:val="28"/>
                        </w:rPr>
                        <w:t>CODIGO: DCO-CDL-GCHL-</w:t>
                      </w:r>
                      <w:r>
                        <w:rPr>
                          <w:rFonts w:ascii="Century Gothic" w:hAnsi="Century Gothic" w:cs="Century Gothic"/>
                          <w:b/>
                          <w:bCs/>
                          <w:color w:val="FF0000"/>
                          <w:sz w:val="28"/>
                          <w:szCs w:val="28"/>
                        </w:rPr>
                        <w:t>6</w:t>
                      </w:r>
                      <w:r w:rsidRPr="000C65E8">
                        <w:rPr>
                          <w:rFonts w:ascii="Century Gothic" w:hAnsi="Century Gothic" w:cs="Century Gothic"/>
                          <w:b/>
                          <w:bCs/>
                          <w:color w:val="FF0000"/>
                          <w:sz w:val="28"/>
                          <w:szCs w:val="28"/>
                        </w:rPr>
                        <w:t>-18</w:t>
                      </w:r>
                      <w:r w:rsidRPr="008C5489">
                        <w:rPr>
                          <w:rFonts w:ascii="Century Gothic" w:hAnsi="Century Gothic" w:cs="Century Gothic"/>
                          <w:b/>
                          <w:bCs/>
                          <w:color w:val="FF0000"/>
                          <w:sz w:val="28"/>
                          <w:szCs w:val="28"/>
                        </w:rPr>
                        <w:t xml:space="preserve"> </w:t>
                      </w:r>
                    </w:p>
                    <w:p w:rsidR="004C5FB4" w:rsidRPr="00D94CE2" w:rsidRDefault="004C5FB4" w:rsidP="00B8304E">
                      <w:pPr>
                        <w:jc w:val="center"/>
                        <w:rPr>
                          <w:rFonts w:ascii="Century Gothic" w:hAnsi="Century Gothic" w:cs="Century Gothic"/>
                          <w:b/>
                          <w:bCs/>
                          <w:color w:val="FF0000"/>
                          <w:sz w:val="28"/>
                          <w:szCs w:val="28"/>
                        </w:rPr>
                      </w:pPr>
                    </w:p>
                    <w:p w:rsidR="004C5FB4" w:rsidRPr="00D94CE2" w:rsidRDefault="004C5FB4"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C5FB4" w:rsidRPr="00103622" w:rsidRDefault="004C5FB4" w:rsidP="00B8304E">
                      <w:pPr>
                        <w:jc w:val="center"/>
                        <w:rPr>
                          <w:rFonts w:ascii="Century Gothic" w:hAnsi="Century Gothic"/>
                          <w:sz w:val="32"/>
                          <w:szCs w:val="32"/>
                          <w:lang w:val="es-ES_tradnl"/>
                        </w:rPr>
                      </w:pPr>
                    </w:p>
                    <w:p w:rsidR="004C5FB4" w:rsidRPr="00103622" w:rsidRDefault="004C5FB4" w:rsidP="00B8304E">
                      <w:pPr>
                        <w:ind w:right="930"/>
                        <w:jc w:val="center"/>
                        <w:rPr>
                          <w:rFonts w:ascii="Century Gothic" w:hAnsi="Century Gothic"/>
                          <w:sz w:val="32"/>
                          <w:szCs w:val="32"/>
                          <w:lang w:val="es-ES_tradnl"/>
                        </w:rPr>
                      </w:pPr>
                    </w:p>
                    <w:p w:rsidR="004C5FB4" w:rsidRPr="00103622" w:rsidRDefault="004C5FB4" w:rsidP="00B8304E">
                      <w:pPr>
                        <w:ind w:right="930"/>
                        <w:jc w:val="center"/>
                        <w:rPr>
                          <w:rFonts w:ascii="Century Gothic" w:hAnsi="Century Gothic"/>
                          <w:sz w:val="32"/>
                          <w:szCs w:val="32"/>
                          <w:lang w:val="es-ES_tradnl"/>
                        </w:rPr>
                      </w:pPr>
                    </w:p>
                    <w:p w:rsidR="004C5FB4" w:rsidRDefault="004C5FB4" w:rsidP="00B8304E">
                      <w:pPr>
                        <w:ind w:right="930"/>
                        <w:jc w:val="center"/>
                        <w:rPr>
                          <w:rFonts w:ascii="Century Gothic" w:hAnsi="Century Gothic"/>
                          <w:lang w:val="es-ES_tradnl"/>
                        </w:rPr>
                      </w:pPr>
                    </w:p>
                    <w:p w:rsidR="004C5FB4" w:rsidRPr="009C5A35" w:rsidRDefault="004C5FB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5FB4" w:rsidRPr="00AD6AF2" w:rsidRDefault="004C5FB4" w:rsidP="00B26F20">
                            <w:pPr>
                              <w:ind w:right="930"/>
                              <w:jc w:val="center"/>
                              <w:rPr>
                                <w:rFonts w:ascii="Century Gothic" w:hAnsi="Century Gothic"/>
                                <w:sz w:val="14"/>
                                <w:lang w:val="es-ES_tradnl"/>
                              </w:rPr>
                            </w:pPr>
                          </w:p>
                          <w:p w:rsidR="004C5FB4" w:rsidRDefault="004C5FB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4C5FB4" w:rsidRPr="00AD6AF2" w:rsidRDefault="004C5FB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C5FB4" w:rsidRPr="00AD6AF2" w:rsidRDefault="004C5FB4" w:rsidP="00B26F20">
                      <w:pPr>
                        <w:ind w:right="930"/>
                        <w:jc w:val="center"/>
                        <w:rPr>
                          <w:rFonts w:ascii="Century Gothic" w:hAnsi="Century Gothic"/>
                          <w:sz w:val="14"/>
                          <w:lang w:val="es-ES_tradnl"/>
                        </w:rPr>
                      </w:pPr>
                    </w:p>
                    <w:p w:rsidR="004C5FB4" w:rsidRDefault="004C5FB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4C5FB4" w:rsidRPr="00AD6AF2" w:rsidRDefault="004C5FB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CONTRATO</w:t>
            </w:r>
            <w:r w:rsidR="0025703D" w:rsidRPr="003C0CB7">
              <w:rPr>
                <w:rFonts w:asciiTheme="minorHAnsi" w:eastAsia="Calibri" w:hAnsiTheme="minorHAnsi" w:cstheme="minorHAnsi"/>
                <w:b/>
                <w:sz w:val="22"/>
                <w:szCs w:val="22"/>
              </w:rPr>
              <w:t xml:space="preserve"> DE ADHESION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3C0CB7" w:rsidRDefault="00480436" w:rsidP="00480436">
            <w:pPr>
              <w:rPr>
                <w:rFonts w:asciiTheme="minorHAnsi" w:eastAsia="Calibri" w:hAnsiTheme="minorHAnsi" w:cstheme="minorHAnsi"/>
                <w:b/>
                <w:i/>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3C0CB7" w:rsidRDefault="002724DA" w:rsidP="00480436">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C60A2">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C60A2">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2"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273" w:type="dxa"/>
          </w:tcPr>
          <w:p w:rsidR="00CE7B5F" w:rsidRPr="00552079" w:rsidRDefault="00CE7B5F" w:rsidP="00F77699">
            <w:pPr>
              <w:rPr>
                <w:rFonts w:asciiTheme="minorHAnsi" w:hAnsiTheme="minorHAnsi" w:cstheme="minorHAnsi"/>
                <w:sz w:val="22"/>
                <w:szCs w:val="22"/>
              </w:rPr>
            </w:pPr>
          </w:p>
        </w:tc>
      </w:tr>
      <w:tr w:rsidR="00CE7B5F" w:rsidRPr="00552079" w:rsidTr="00FC60A2">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73"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r w:rsidR="002724DA">
              <w:rPr>
                <w:rFonts w:ascii="Calibri" w:hAnsi="Calibri" w:cs="Arial"/>
                <w:i/>
                <w:color w:val="FF0000"/>
                <w:sz w:val="16"/>
                <w:szCs w:val="16"/>
              </w:rPr>
              <w:t xml:space="preserve"> N/A  No aplica</w:t>
            </w:r>
          </w:p>
        </w:tc>
      </w:tr>
      <w:tr w:rsidR="00CE7B5F" w:rsidRPr="00552079" w:rsidTr="00FC60A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2"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CE7B5F" w:rsidRPr="00552079" w:rsidTr="00FC60A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73" w:type="dxa"/>
            <w:vAlign w:val="center"/>
          </w:tcPr>
          <w:p w:rsidR="00CE7B5F" w:rsidRPr="00990648" w:rsidRDefault="002724DA" w:rsidP="00F77699">
            <w:pPr>
              <w:jc w:val="both"/>
              <w:rPr>
                <w:rFonts w:asciiTheme="minorHAnsi" w:hAnsiTheme="minorHAnsi" w:cstheme="minorHAnsi"/>
                <w:b/>
                <w:color w:val="FF0000"/>
                <w:sz w:val="18"/>
                <w:szCs w:val="22"/>
              </w:rPr>
            </w:pPr>
            <w:r>
              <w:rPr>
                <w:rFonts w:ascii="Calibri" w:hAnsi="Calibri" w:cs="Arial"/>
                <w:i/>
                <w:color w:val="FF0000"/>
                <w:sz w:val="16"/>
                <w:szCs w:val="16"/>
              </w:rPr>
              <w:t>N/A  No aplica</w:t>
            </w:r>
          </w:p>
        </w:tc>
      </w:tr>
      <w:tr w:rsidR="00CE7B5F" w:rsidRPr="00552079" w:rsidTr="00FC60A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CE7B5F" w:rsidRPr="002724DA" w:rsidRDefault="00CE7B5F" w:rsidP="002724DA">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C65E8" w:rsidP="00F77699">
            <w:pPr>
              <w:rPr>
                <w:rFonts w:asciiTheme="minorHAnsi" w:hAnsiTheme="minorHAnsi" w:cstheme="minorHAnsi"/>
                <w:sz w:val="22"/>
                <w:szCs w:val="22"/>
              </w:rPr>
            </w:pPr>
            <w:r>
              <w:rPr>
                <w:rFonts w:asciiTheme="minorHAnsi" w:hAnsiTheme="minorHAnsi" w:cstheme="minorHAnsi"/>
                <w:sz w:val="22"/>
                <w:szCs w:val="22"/>
              </w:rPr>
              <w:t>14</w:t>
            </w:r>
            <w:r w:rsidR="007C6C16">
              <w:rPr>
                <w:rFonts w:asciiTheme="minorHAnsi" w:hAnsiTheme="minorHAnsi" w:cstheme="minorHAnsi"/>
                <w:sz w:val="22"/>
                <w:szCs w:val="22"/>
              </w:rPr>
              <w:t>/02</w:t>
            </w:r>
            <w:r w:rsidR="00FC60A2">
              <w:rPr>
                <w:rFonts w:asciiTheme="minorHAnsi" w:hAnsiTheme="minorHAnsi" w:cstheme="minorHAnsi"/>
                <w:sz w:val="22"/>
                <w:szCs w:val="22"/>
              </w:rPr>
              <w:t>/2018</w:t>
            </w:r>
          </w:p>
        </w:tc>
        <w:tc>
          <w:tcPr>
            <w:tcW w:w="1073" w:type="dxa"/>
            <w:vAlign w:val="center"/>
          </w:tcPr>
          <w:p w:rsidR="00CE7B5F" w:rsidRDefault="00CE7B5F" w:rsidP="00F3475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A0705" w:rsidP="00F34752">
            <w:pPr>
              <w:jc w:val="center"/>
              <w:rPr>
                <w:rFonts w:asciiTheme="minorHAnsi" w:hAnsiTheme="minorHAnsi" w:cstheme="minorHAnsi"/>
                <w:sz w:val="22"/>
                <w:szCs w:val="22"/>
              </w:rPr>
            </w:pPr>
            <w:r>
              <w:rPr>
                <w:rFonts w:asciiTheme="minorHAnsi" w:hAnsiTheme="minorHAnsi" w:cstheme="minorHAnsi"/>
                <w:sz w:val="22"/>
                <w:szCs w:val="22"/>
              </w:rPr>
              <w:t>18:30</w:t>
            </w:r>
          </w:p>
        </w:tc>
        <w:tc>
          <w:tcPr>
            <w:tcW w:w="3273" w:type="dxa"/>
            <w:vAlign w:val="center"/>
          </w:tcPr>
          <w:p w:rsidR="00CE7B5F" w:rsidRPr="00405640" w:rsidRDefault="002B0F51" w:rsidP="00F77699">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electrónico institucional: </w:t>
            </w:r>
            <w:hyperlink r:id="rId11" w:history="1">
              <w:r w:rsidRPr="0090407B">
                <w:rPr>
                  <w:rStyle w:val="Hipervnculo"/>
                  <w:rFonts w:asciiTheme="minorHAnsi" w:hAnsiTheme="minorHAnsi" w:cstheme="minorHAnsi"/>
                  <w:sz w:val="18"/>
                  <w:szCs w:val="22"/>
                </w:rPr>
                <w:t>cvperez@ypfb.gob.bo</w:t>
              </w:r>
            </w:hyperlink>
          </w:p>
        </w:tc>
      </w:tr>
      <w:tr w:rsidR="00CE7B5F" w:rsidRPr="00552079" w:rsidTr="00FC60A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F34752">
            <w:pPr>
              <w:jc w:val="cente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C60A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C65E8" w:rsidP="007C6C16">
            <w:pPr>
              <w:jc w:val="center"/>
              <w:rPr>
                <w:rFonts w:asciiTheme="minorHAnsi" w:hAnsiTheme="minorHAnsi" w:cstheme="minorHAnsi"/>
                <w:sz w:val="22"/>
                <w:szCs w:val="22"/>
              </w:rPr>
            </w:pPr>
            <w:r>
              <w:rPr>
                <w:rFonts w:asciiTheme="minorHAnsi" w:hAnsiTheme="minorHAnsi" w:cstheme="minorHAnsi"/>
                <w:sz w:val="22"/>
                <w:szCs w:val="22"/>
              </w:rPr>
              <w:t>15</w:t>
            </w:r>
            <w:r w:rsidR="007C6C16">
              <w:rPr>
                <w:rFonts w:asciiTheme="minorHAnsi" w:hAnsiTheme="minorHAnsi" w:cstheme="minorHAnsi"/>
                <w:sz w:val="22"/>
                <w:szCs w:val="22"/>
              </w:rPr>
              <w:t>/02</w:t>
            </w:r>
            <w:r w:rsidR="00FC60A2">
              <w:rPr>
                <w:rFonts w:asciiTheme="minorHAnsi" w:hAnsiTheme="minorHAnsi" w:cstheme="minorHAnsi"/>
                <w:sz w:val="22"/>
                <w:szCs w:val="22"/>
              </w:rPr>
              <w:t>/2018</w:t>
            </w:r>
          </w:p>
        </w:tc>
        <w:tc>
          <w:tcPr>
            <w:tcW w:w="1073" w:type="dxa"/>
            <w:vAlign w:val="center"/>
          </w:tcPr>
          <w:p w:rsidR="00CE7B5F" w:rsidRPr="00552079" w:rsidRDefault="00CE7B5F" w:rsidP="00F3475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0C65E8" w:rsidP="000C65E8">
            <w:pPr>
              <w:jc w:val="center"/>
              <w:rPr>
                <w:rFonts w:asciiTheme="minorHAnsi" w:hAnsiTheme="minorHAnsi" w:cstheme="minorHAnsi"/>
                <w:sz w:val="22"/>
                <w:szCs w:val="22"/>
              </w:rPr>
            </w:pPr>
            <w:r w:rsidRPr="004C5FB4">
              <w:rPr>
                <w:rFonts w:asciiTheme="minorHAnsi" w:hAnsiTheme="minorHAnsi" w:cstheme="minorHAnsi"/>
                <w:sz w:val="22"/>
                <w:szCs w:val="22"/>
              </w:rPr>
              <w:t>15:30</w:t>
            </w:r>
          </w:p>
        </w:tc>
        <w:tc>
          <w:tcPr>
            <w:tcW w:w="3273" w:type="dxa"/>
            <w:vAlign w:val="center"/>
          </w:tcPr>
          <w:p w:rsidR="002B0F51" w:rsidRPr="00727D16" w:rsidRDefault="002B0F51" w:rsidP="002B0F51">
            <w:pPr>
              <w:jc w:val="both"/>
              <w:rPr>
                <w:rFonts w:ascii="Calibri" w:hAnsi="Calibri" w:cs="Arial"/>
                <w:b/>
                <w:color w:val="FF0000"/>
                <w:sz w:val="16"/>
                <w:szCs w:val="16"/>
              </w:rPr>
            </w:pPr>
            <w:r w:rsidRPr="00727D16">
              <w:rPr>
                <w:rFonts w:ascii="Calibri" w:hAnsi="Calibri" w:cs="Arial"/>
                <w:b/>
                <w:color w:val="FF0000"/>
                <w:sz w:val="16"/>
                <w:szCs w:val="16"/>
              </w:rPr>
              <w:t xml:space="preserve">Lugar: </w:t>
            </w:r>
            <w:r w:rsidRPr="00727D16">
              <w:rPr>
                <w:rFonts w:ascii="Calibri" w:hAnsi="Calibri" w:cs="Arial"/>
                <w:color w:val="FF0000"/>
                <w:sz w:val="16"/>
                <w:szCs w:val="16"/>
              </w:rPr>
              <w:t xml:space="preserve">Sala de </w:t>
            </w:r>
            <w:r>
              <w:rPr>
                <w:rFonts w:ascii="Calibri" w:hAnsi="Calibri" w:cs="Arial"/>
                <w:color w:val="FF0000"/>
                <w:sz w:val="16"/>
                <w:szCs w:val="16"/>
              </w:rPr>
              <w:t>Reuniones,</w:t>
            </w:r>
            <w:r w:rsidRPr="00727D16">
              <w:rPr>
                <w:rFonts w:ascii="Calibri" w:hAnsi="Calibri" w:cs="Arial"/>
                <w:color w:val="FF0000"/>
                <w:sz w:val="16"/>
                <w:szCs w:val="16"/>
              </w:rPr>
              <w:t xml:space="preserve"> Calle Bueno N° 185 Edificio YPFB, La Paz –Bolivia</w:t>
            </w:r>
          </w:p>
          <w:p w:rsidR="00CE7B5F" w:rsidRPr="001B5615" w:rsidRDefault="002B0F51" w:rsidP="002B0F51">
            <w:pPr>
              <w:jc w:val="both"/>
              <w:rPr>
                <w:rFonts w:asciiTheme="minorHAnsi" w:hAnsiTheme="minorHAnsi" w:cstheme="minorHAnsi"/>
                <w:color w:val="FF0000"/>
                <w:sz w:val="22"/>
                <w:szCs w:val="22"/>
              </w:rPr>
            </w:pPr>
            <w:r w:rsidRPr="00727D16">
              <w:rPr>
                <w:rFonts w:ascii="Calibri" w:hAnsi="Calibri" w:cs="Arial"/>
                <w:b/>
                <w:color w:val="FF0000"/>
                <w:sz w:val="16"/>
                <w:szCs w:val="16"/>
              </w:rPr>
              <w:t xml:space="preserve">Responsable: </w:t>
            </w:r>
            <w:r w:rsidRPr="00727D16">
              <w:rPr>
                <w:rFonts w:ascii="Calibri" w:hAnsi="Calibri" w:cs="Arial"/>
                <w:color w:val="FF0000"/>
                <w:sz w:val="16"/>
                <w:szCs w:val="16"/>
              </w:rPr>
              <w:t>Lic. Carla Valeria Pérez Quintanilla, número de interno 1126</w:t>
            </w:r>
          </w:p>
        </w:tc>
      </w:tr>
      <w:tr w:rsidR="00CE7B5F" w:rsidRPr="00552079" w:rsidTr="00FC60A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34752">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C60A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0C65E8" w:rsidRDefault="00CE7B5F" w:rsidP="00F77699">
            <w:pPr>
              <w:rPr>
                <w:rFonts w:asciiTheme="minorHAnsi" w:hAnsiTheme="minorHAnsi" w:cstheme="minorHAnsi"/>
                <w:sz w:val="22"/>
                <w:szCs w:val="22"/>
              </w:rPr>
            </w:pPr>
            <w:r w:rsidRPr="000C65E8">
              <w:rPr>
                <w:rFonts w:asciiTheme="minorHAnsi" w:hAnsiTheme="minorHAnsi" w:cstheme="minorHAnsi"/>
                <w:sz w:val="22"/>
                <w:szCs w:val="22"/>
              </w:rPr>
              <w:t>Fecha:</w:t>
            </w:r>
          </w:p>
          <w:p w:rsidR="00CE7B5F" w:rsidRPr="000C65E8" w:rsidRDefault="007C6C16" w:rsidP="000C65E8">
            <w:pPr>
              <w:jc w:val="center"/>
              <w:rPr>
                <w:rFonts w:asciiTheme="minorHAnsi" w:hAnsiTheme="minorHAnsi" w:cstheme="minorHAnsi"/>
                <w:sz w:val="22"/>
                <w:szCs w:val="22"/>
              </w:rPr>
            </w:pPr>
            <w:r w:rsidRPr="000C65E8">
              <w:rPr>
                <w:rFonts w:asciiTheme="minorHAnsi" w:hAnsiTheme="minorHAnsi" w:cstheme="minorHAnsi"/>
                <w:sz w:val="22"/>
                <w:szCs w:val="22"/>
              </w:rPr>
              <w:t>2</w:t>
            </w:r>
            <w:r w:rsidR="004C5FB4">
              <w:rPr>
                <w:rFonts w:asciiTheme="minorHAnsi" w:hAnsiTheme="minorHAnsi" w:cstheme="minorHAnsi"/>
                <w:sz w:val="22"/>
                <w:szCs w:val="22"/>
              </w:rPr>
              <w:t>2</w:t>
            </w:r>
            <w:r w:rsidR="00FC60A2" w:rsidRPr="000C65E8">
              <w:rPr>
                <w:rFonts w:asciiTheme="minorHAnsi" w:hAnsiTheme="minorHAnsi" w:cstheme="minorHAnsi"/>
                <w:sz w:val="22"/>
                <w:szCs w:val="22"/>
              </w:rPr>
              <w:t>/02/2018</w:t>
            </w:r>
          </w:p>
        </w:tc>
        <w:tc>
          <w:tcPr>
            <w:tcW w:w="1073" w:type="dxa"/>
            <w:vAlign w:val="center"/>
          </w:tcPr>
          <w:p w:rsidR="00CE7B5F" w:rsidRPr="000C65E8" w:rsidRDefault="00CE7B5F" w:rsidP="00F34752">
            <w:pPr>
              <w:jc w:val="center"/>
              <w:rPr>
                <w:rFonts w:asciiTheme="minorHAnsi" w:hAnsiTheme="minorHAnsi" w:cstheme="minorHAnsi"/>
                <w:sz w:val="22"/>
                <w:szCs w:val="22"/>
              </w:rPr>
            </w:pPr>
            <w:r w:rsidRPr="000C65E8">
              <w:rPr>
                <w:rFonts w:asciiTheme="minorHAnsi" w:hAnsiTheme="minorHAnsi" w:cstheme="minorHAnsi"/>
                <w:sz w:val="22"/>
                <w:szCs w:val="22"/>
              </w:rPr>
              <w:t>Hasta hora:</w:t>
            </w:r>
          </w:p>
          <w:p w:rsidR="00CE7B5F" w:rsidRPr="000C65E8" w:rsidRDefault="005A0705" w:rsidP="000C65E8">
            <w:pPr>
              <w:jc w:val="center"/>
              <w:rPr>
                <w:rFonts w:asciiTheme="minorHAnsi" w:hAnsiTheme="minorHAnsi" w:cstheme="minorHAnsi"/>
                <w:sz w:val="22"/>
                <w:szCs w:val="22"/>
              </w:rPr>
            </w:pPr>
            <w:r w:rsidRPr="000C65E8">
              <w:rPr>
                <w:rFonts w:asciiTheme="minorHAnsi" w:hAnsiTheme="minorHAnsi" w:cstheme="minorHAnsi"/>
                <w:sz w:val="22"/>
                <w:szCs w:val="22"/>
              </w:rPr>
              <w:t>1</w:t>
            </w:r>
            <w:r w:rsidR="000C65E8" w:rsidRPr="000C65E8">
              <w:rPr>
                <w:rFonts w:asciiTheme="minorHAnsi" w:hAnsiTheme="minorHAnsi" w:cstheme="minorHAnsi"/>
                <w:sz w:val="22"/>
                <w:szCs w:val="22"/>
              </w:rPr>
              <w:t>1</w:t>
            </w:r>
            <w:r w:rsidRPr="000C65E8">
              <w:rPr>
                <w:rFonts w:asciiTheme="minorHAnsi" w:hAnsiTheme="minorHAnsi" w:cstheme="minorHAnsi"/>
                <w:sz w:val="22"/>
                <w:szCs w:val="22"/>
              </w:rPr>
              <w:t>:</w:t>
            </w:r>
            <w:r w:rsidR="000C65E8" w:rsidRPr="000C65E8">
              <w:rPr>
                <w:rFonts w:asciiTheme="minorHAnsi" w:hAnsiTheme="minorHAnsi" w:cstheme="minorHAnsi"/>
                <w:sz w:val="22"/>
                <w:szCs w:val="22"/>
              </w:rPr>
              <w:t>30</w:t>
            </w:r>
          </w:p>
        </w:tc>
        <w:tc>
          <w:tcPr>
            <w:tcW w:w="3273" w:type="dxa"/>
          </w:tcPr>
          <w:p w:rsidR="002B0F51" w:rsidRDefault="002B0F51" w:rsidP="002B0F51">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CE7B5F" w:rsidRPr="001B5615" w:rsidRDefault="002B0F51" w:rsidP="002B0F51">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p>
        </w:tc>
      </w:tr>
      <w:tr w:rsidR="00CE7B5F" w:rsidRPr="00552079" w:rsidTr="00FC60A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0C65E8" w:rsidRDefault="00CE7B5F" w:rsidP="00F34752">
            <w:pPr>
              <w:jc w:val="center"/>
              <w:rPr>
                <w:rFonts w:asciiTheme="minorHAnsi" w:hAnsiTheme="minorHAnsi" w:cstheme="minorHAnsi"/>
                <w:sz w:val="22"/>
                <w:szCs w:val="22"/>
              </w:rPr>
            </w:pPr>
          </w:p>
        </w:tc>
        <w:tc>
          <w:tcPr>
            <w:tcW w:w="3273"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C60A2">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0C65E8" w:rsidRDefault="00F67900" w:rsidP="00F77699">
            <w:pPr>
              <w:rPr>
                <w:rFonts w:asciiTheme="minorHAnsi" w:hAnsiTheme="minorHAnsi" w:cstheme="minorHAnsi"/>
                <w:sz w:val="22"/>
                <w:szCs w:val="22"/>
              </w:rPr>
            </w:pPr>
            <w:r w:rsidRPr="000C65E8">
              <w:rPr>
                <w:rFonts w:asciiTheme="minorHAnsi" w:hAnsiTheme="minorHAnsi" w:cstheme="minorHAnsi"/>
                <w:sz w:val="22"/>
                <w:szCs w:val="22"/>
              </w:rPr>
              <w:t>Fecha:</w:t>
            </w:r>
          </w:p>
          <w:p w:rsidR="00F67900" w:rsidRPr="000C65E8" w:rsidRDefault="004C5FB4" w:rsidP="00FC60A2">
            <w:pPr>
              <w:jc w:val="center"/>
              <w:rPr>
                <w:rFonts w:asciiTheme="minorHAnsi" w:hAnsiTheme="minorHAnsi" w:cstheme="minorHAnsi"/>
                <w:sz w:val="22"/>
                <w:szCs w:val="22"/>
              </w:rPr>
            </w:pPr>
            <w:r>
              <w:rPr>
                <w:rFonts w:asciiTheme="minorHAnsi" w:hAnsiTheme="minorHAnsi" w:cstheme="minorHAnsi"/>
                <w:sz w:val="22"/>
                <w:szCs w:val="22"/>
              </w:rPr>
              <w:t>22</w:t>
            </w:r>
            <w:r w:rsidR="00FC60A2" w:rsidRPr="000C65E8">
              <w:rPr>
                <w:rFonts w:asciiTheme="minorHAnsi" w:hAnsiTheme="minorHAnsi" w:cstheme="minorHAnsi"/>
                <w:sz w:val="22"/>
                <w:szCs w:val="22"/>
              </w:rPr>
              <w:t>/02/2018</w:t>
            </w:r>
          </w:p>
        </w:tc>
        <w:tc>
          <w:tcPr>
            <w:tcW w:w="1073" w:type="dxa"/>
            <w:vAlign w:val="center"/>
          </w:tcPr>
          <w:p w:rsidR="00F67900" w:rsidRPr="000C65E8" w:rsidRDefault="00F67900" w:rsidP="00F34752">
            <w:pPr>
              <w:jc w:val="center"/>
              <w:rPr>
                <w:rFonts w:asciiTheme="minorHAnsi" w:hAnsiTheme="minorHAnsi" w:cstheme="minorHAnsi"/>
                <w:sz w:val="22"/>
                <w:szCs w:val="22"/>
              </w:rPr>
            </w:pPr>
            <w:r w:rsidRPr="000C65E8">
              <w:rPr>
                <w:rFonts w:asciiTheme="minorHAnsi" w:hAnsiTheme="minorHAnsi" w:cstheme="minorHAnsi"/>
                <w:sz w:val="22"/>
                <w:szCs w:val="22"/>
              </w:rPr>
              <w:t>Hora:</w:t>
            </w:r>
          </w:p>
          <w:p w:rsidR="00F67900" w:rsidRPr="000C65E8" w:rsidRDefault="000C65E8" w:rsidP="000C65E8">
            <w:pPr>
              <w:jc w:val="center"/>
              <w:rPr>
                <w:rFonts w:asciiTheme="minorHAnsi" w:hAnsiTheme="minorHAnsi" w:cstheme="minorHAnsi"/>
                <w:sz w:val="22"/>
                <w:szCs w:val="22"/>
              </w:rPr>
            </w:pPr>
            <w:r w:rsidRPr="000C65E8">
              <w:rPr>
                <w:rFonts w:asciiTheme="minorHAnsi" w:hAnsiTheme="minorHAnsi" w:cstheme="minorHAnsi"/>
                <w:sz w:val="22"/>
                <w:szCs w:val="22"/>
              </w:rPr>
              <w:t>12:00</w:t>
            </w:r>
          </w:p>
        </w:tc>
        <w:tc>
          <w:tcPr>
            <w:tcW w:w="3273" w:type="dxa"/>
            <w:vAlign w:val="center"/>
          </w:tcPr>
          <w:p w:rsidR="002B0F51" w:rsidRPr="00727D16" w:rsidRDefault="002B0F51" w:rsidP="002B0F51">
            <w:pPr>
              <w:jc w:val="both"/>
              <w:rPr>
                <w:rFonts w:ascii="Calibri" w:hAnsi="Calibri" w:cs="Arial"/>
                <w:b/>
                <w:color w:val="FF0000"/>
                <w:sz w:val="16"/>
                <w:szCs w:val="16"/>
              </w:rPr>
            </w:pPr>
            <w:r w:rsidRPr="00727D16">
              <w:rPr>
                <w:rFonts w:ascii="Calibri" w:hAnsi="Calibri" w:cs="Arial"/>
                <w:b/>
                <w:color w:val="FF0000"/>
                <w:sz w:val="16"/>
                <w:szCs w:val="16"/>
              </w:rPr>
              <w:t xml:space="preserve">Lugar: </w:t>
            </w:r>
            <w:r w:rsidRPr="00727D16">
              <w:rPr>
                <w:rFonts w:ascii="Calibri" w:hAnsi="Calibri" w:cs="Arial"/>
                <w:color w:val="FF0000"/>
                <w:sz w:val="16"/>
                <w:szCs w:val="16"/>
              </w:rPr>
              <w:t xml:space="preserve">Sala de </w:t>
            </w:r>
            <w:r>
              <w:rPr>
                <w:rFonts w:ascii="Calibri" w:hAnsi="Calibri" w:cs="Arial"/>
                <w:color w:val="FF0000"/>
                <w:sz w:val="16"/>
                <w:szCs w:val="16"/>
              </w:rPr>
              <w:t>Reuniones,</w:t>
            </w:r>
            <w:r w:rsidRPr="00727D16">
              <w:rPr>
                <w:rFonts w:ascii="Calibri" w:hAnsi="Calibri" w:cs="Arial"/>
                <w:color w:val="FF0000"/>
                <w:sz w:val="16"/>
                <w:szCs w:val="16"/>
              </w:rPr>
              <w:t xml:space="preserve"> Calle Bueno N° 185 Edificio YPFB, La Paz –Bolivia</w:t>
            </w:r>
          </w:p>
          <w:p w:rsidR="00F67900" w:rsidRPr="001B5615" w:rsidRDefault="002B0F51" w:rsidP="002B0F51">
            <w:pPr>
              <w:jc w:val="both"/>
              <w:rPr>
                <w:rFonts w:asciiTheme="minorHAnsi" w:hAnsiTheme="minorHAnsi" w:cstheme="minorHAnsi"/>
                <w:color w:val="FF0000"/>
                <w:sz w:val="22"/>
                <w:szCs w:val="22"/>
                <w:lang w:val="es-BO"/>
              </w:rPr>
            </w:pPr>
            <w:r w:rsidRPr="00727D16">
              <w:rPr>
                <w:rFonts w:ascii="Calibri" w:hAnsi="Calibri" w:cs="Arial"/>
                <w:b/>
                <w:color w:val="FF0000"/>
                <w:sz w:val="16"/>
                <w:szCs w:val="16"/>
              </w:rPr>
              <w:t xml:space="preserve">Responsable: </w:t>
            </w:r>
            <w:r w:rsidRPr="00727D16">
              <w:rPr>
                <w:rFonts w:ascii="Calibri" w:hAnsi="Calibri" w:cs="Arial"/>
                <w:color w:val="FF0000"/>
                <w:sz w:val="16"/>
                <w:szCs w:val="16"/>
              </w:rPr>
              <w:t>Lic. Carla Valeria Pérez Quintanilla, número de interno 1126</w:t>
            </w:r>
          </w:p>
        </w:tc>
      </w:tr>
      <w:tr w:rsidR="00F67900" w:rsidRPr="00552079" w:rsidTr="00FC60A2">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2"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3" w:type="dxa"/>
            <w:vAlign w:val="center"/>
          </w:tcPr>
          <w:p w:rsidR="00F67900" w:rsidRPr="00552079" w:rsidRDefault="00F67900" w:rsidP="00F77699">
            <w:pPr>
              <w:jc w:val="center"/>
              <w:rPr>
                <w:rFonts w:asciiTheme="minorHAnsi" w:hAnsiTheme="minorHAnsi" w:cstheme="minorHAnsi"/>
                <w:sz w:val="22"/>
                <w:szCs w:val="22"/>
              </w:rPr>
            </w:pPr>
          </w:p>
        </w:tc>
        <w:tc>
          <w:tcPr>
            <w:tcW w:w="3273"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C60A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1" w:type="dxa"/>
            <w:gridSpan w:val="2"/>
            <w:vAlign w:val="center"/>
          </w:tcPr>
          <w:p w:rsidR="00305FC6" w:rsidRPr="00A147C6" w:rsidRDefault="00305FC6" w:rsidP="00305FC6">
            <w:pPr>
              <w:jc w:val="center"/>
              <w:rPr>
                <w:rFonts w:asciiTheme="minorHAnsi" w:hAnsiTheme="minorHAnsi" w:cstheme="minorHAnsi"/>
                <w:szCs w:val="22"/>
              </w:rPr>
            </w:pPr>
            <w:r w:rsidRPr="00A147C6">
              <w:rPr>
                <w:rFonts w:asciiTheme="minorHAnsi" w:hAnsiTheme="minorHAnsi" w:cstheme="minorHAnsi"/>
                <w:szCs w:val="22"/>
              </w:rPr>
              <w:t>Fecha Estimada:</w:t>
            </w:r>
          </w:p>
          <w:p w:rsidR="00CE7B5F" w:rsidRPr="00A147C6" w:rsidRDefault="00A147C6" w:rsidP="00305FC6">
            <w:pPr>
              <w:jc w:val="center"/>
              <w:rPr>
                <w:rFonts w:asciiTheme="minorHAnsi" w:hAnsiTheme="minorHAnsi" w:cstheme="minorHAnsi"/>
                <w:sz w:val="22"/>
                <w:szCs w:val="22"/>
              </w:rPr>
            </w:pPr>
            <w:r w:rsidRPr="00A147C6">
              <w:rPr>
                <w:rFonts w:asciiTheme="minorHAnsi" w:hAnsiTheme="minorHAnsi" w:cstheme="minorHAnsi"/>
                <w:i/>
                <w:color w:val="FF0000"/>
                <w:szCs w:val="22"/>
              </w:rPr>
              <w:t>13</w:t>
            </w:r>
            <w:r w:rsidR="00305FC6" w:rsidRPr="00A147C6">
              <w:rPr>
                <w:rFonts w:asciiTheme="minorHAnsi" w:hAnsiTheme="minorHAnsi" w:cstheme="minorHAnsi"/>
                <w:i/>
                <w:color w:val="FF0000"/>
                <w:szCs w:val="22"/>
              </w:rPr>
              <w:t>/03/2018</w:t>
            </w:r>
          </w:p>
        </w:tc>
        <w:tc>
          <w:tcPr>
            <w:tcW w:w="3273"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2"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C60A2">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Default="00CE7B5F" w:rsidP="00F77699">
            <w:pPr>
              <w:rPr>
                <w:rFonts w:asciiTheme="minorHAnsi" w:hAnsiTheme="minorHAnsi" w:cstheme="minorHAnsi"/>
                <w:sz w:val="22"/>
                <w:szCs w:val="22"/>
              </w:rPr>
            </w:pPr>
          </w:p>
        </w:tc>
        <w:tc>
          <w:tcPr>
            <w:tcW w:w="2351" w:type="dxa"/>
            <w:gridSpan w:val="2"/>
            <w:vAlign w:val="center"/>
          </w:tcPr>
          <w:p w:rsidR="00CE7B5F" w:rsidRPr="00A147C6" w:rsidRDefault="00CE7B5F" w:rsidP="00F77699">
            <w:pPr>
              <w:jc w:val="center"/>
              <w:rPr>
                <w:rFonts w:asciiTheme="minorHAnsi" w:hAnsiTheme="minorHAnsi" w:cstheme="minorHAnsi"/>
                <w:sz w:val="22"/>
                <w:szCs w:val="22"/>
              </w:rPr>
            </w:pPr>
          </w:p>
        </w:tc>
        <w:tc>
          <w:tcPr>
            <w:tcW w:w="3273"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C60A2">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24" w:type="dxa"/>
            <w:gridSpan w:val="3"/>
            <w:vAlign w:val="center"/>
          </w:tcPr>
          <w:p w:rsidR="00305FC6" w:rsidRPr="00A147C6" w:rsidRDefault="00305FC6" w:rsidP="00305FC6">
            <w:pPr>
              <w:jc w:val="center"/>
              <w:rPr>
                <w:rFonts w:asciiTheme="minorHAnsi" w:hAnsiTheme="minorHAnsi" w:cstheme="minorHAnsi"/>
                <w:sz w:val="22"/>
                <w:szCs w:val="22"/>
              </w:rPr>
            </w:pPr>
            <w:r w:rsidRPr="00A147C6">
              <w:rPr>
                <w:rFonts w:asciiTheme="minorHAnsi" w:hAnsiTheme="minorHAnsi" w:cstheme="minorHAnsi"/>
                <w:sz w:val="22"/>
                <w:szCs w:val="22"/>
              </w:rPr>
              <w:t>Fecha Estimada:</w:t>
            </w:r>
          </w:p>
          <w:p w:rsidR="00CE7B5F" w:rsidRPr="00A147C6" w:rsidRDefault="00A147C6" w:rsidP="00305FC6">
            <w:pPr>
              <w:jc w:val="center"/>
              <w:rPr>
                <w:rFonts w:asciiTheme="minorHAnsi" w:hAnsiTheme="minorHAnsi" w:cstheme="minorHAnsi"/>
                <w:color w:val="000000"/>
                <w:sz w:val="22"/>
                <w:szCs w:val="22"/>
                <w:lang w:val="es-BO"/>
              </w:rPr>
            </w:pPr>
            <w:r w:rsidRPr="00A147C6">
              <w:rPr>
                <w:rFonts w:asciiTheme="minorHAnsi" w:hAnsiTheme="minorHAnsi" w:cstheme="minorHAnsi"/>
                <w:i/>
                <w:color w:val="FF0000"/>
                <w:szCs w:val="22"/>
              </w:rPr>
              <w:t>26/04</w:t>
            </w:r>
            <w:r w:rsidR="00305FC6" w:rsidRPr="00A147C6">
              <w:rPr>
                <w:rFonts w:asciiTheme="minorHAnsi" w:hAnsiTheme="minorHAnsi" w:cstheme="minorHAnsi"/>
                <w:i/>
                <w:color w:val="FF0000"/>
                <w:szCs w:val="22"/>
              </w:rPr>
              <w:t>/2018</w:t>
            </w:r>
          </w:p>
        </w:tc>
      </w:tr>
      <w:tr w:rsidR="00CE7B5F" w:rsidRPr="00552079" w:rsidTr="00FC60A2">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Default="00CE7B5F" w:rsidP="00F77699">
            <w:pPr>
              <w:rPr>
                <w:rFonts w:asciiTheme="minorHAnsi" w:hAnsiTheme="minorHAnsi" w:cstheme="minorHAnsi"/>
                <w:sz w:val="22"/>
                <w:szCs w:val="22"/>
              </w:rPr>
            </w:pPr>
          </w:p>
        </w:tc>
        <w:tc>
          <w:tcPr>
            <w:tcW w:w="5624" w:type="dxa"/>
            <w:gridSpan w:val="3"/>
            <w:vAlign w:val="center"/>
          </w:tcPr>
          <w:p w:rsidR="00CE7B5F" w:rsidRDefault="00CE7B5F" w:rsidP="00F77699">
            <w:pPr>
              <w:jc w:val="center"/>
              <w:rPr>
                <w:rFonts w:asciiTheme="minorHAnsi" w:hAnsiTheme="minorHAnsi" w:cstheme="minorHAnsi"/>
                <w:sz w:val="22"/>
                <w:szCs w:val="22"/>
              </w:rPr>
            </w:pPr>
          </w:p>
        </w:tc>
      </w:tr>
    </w:tbl>
    <w:p w:rsidR="007C6C16"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7C6C16" w:rsidRDefault="007C6C16">
      <w:pPr>
        <w:rPr>
          <w:rFonts w:asciiTheme="minorHAnsi" w:hAnsiTheme="minorHAnsi" w:cstheme="minorHAnsi"/>
          <w:b/>
          <w:sz w:val="22"/>
          <w:szCs w:val="22"/>
        </w:rPr>
      </w:pPr>
      <w:r>
        <w:rPr>
          <w:rFonts w:asciiTheme="minorHAnsi" w:hAnsiTheme="minorHAnsi" w:cstheme="minorHAnsi"/>
          <w:b/>
          <w:sz w:val="22"/>
          <w:szCs w:val="22"/>
        </w:rPr>
        <w:br w:type="page"/>
      </w:r>
    </w:p>
    <w:p w:rsidR="00103622" w:rsidRDefault="00103622" w:rsidP="00CD7DE0">
      <w:pPr>
        <w:tabs>
          <w:tab w:val="left" w:pos="5691"/>
        </w:tabs>
        <w:rPr>
          <w:rFonts w:asciiTheme="minorHAnsi" w:hAnsiTheme="minorHAnsi" w:cstheme="minorHAnsi"/>
          <w:b/>
          <w:sz w:val="22"/>
          <w:szCs w:val="22"/>
        </w:rPr>
      </w:pPr>
    </w:p>
    <w:tbl>
      <w:tblPr>
        <w:tblW w:w="9225" w:type="dxa"/>
        <w:tblInd w:w="-167" w:type="dxa"/>
        <w:tblCellMar>
          <w:left w:w="70" w:type="dxa"/>
          <w:right w:w="70" w:type="dxa"/>
        </w:tblCellMar>
        <w:tblLook w:val="04A0" w:firstRow="1" w:lastRow="0" w:firstColumn="1" w:lastColumn="0" w:noHBand="0" w:noVBand="1"/>
      </w:tblPr>
      <w:tblGrid>
        <w:gridCol w:w="426"/>
        <w:gridCol w:w="3827"/>
        <w:gridCol w:w="1811"/>
        <w:gridCol w:w="1389"/>
        <w:gridCol w:w="1772"/>
      </w:tblGrid>
      <w:tr w:rsidR="00103622" w:rsidRPr="007C6C16" w:rsidTr="000C65E8">
        <w:trPr>
          <w:trHeight w:val="447"/>
        </w:trPr>
        <w:tc>
          <w:tcPr>
            <w:tcW w:w="9225"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7C6C16" w:rsidRDefault="004668B6" w:rsidP="00B75EB4">
            <w:pPr>
              <w:jc w:val="center"/>
              <w:rPr>
                <w:rFonts w:asciiTheme="minorHAnsi" w:hAnsiTheme="minorHAnsi" w:cstheme="minorHAnsi"/>
                <w:b/>
              </w:rPr>
            </w:pPr>
            <w:r w:rsidRPr="007C6C16">
              <w:rPr>
                <w:rFonts w:asciiTheme="minorHAnsi" w:hAnsiTheme="minorHAnsi" w:cstheme="minorHAnsi"/>
                <w:b/>
              </w:rPr>
              <w:t>PRECIO REFERENCIAL</w:t>
            </w:r>
          </w:p>
        </w:tc>
      </w:tr>
      <w:tr w:rsidR="006F058D" w:rsidRPr="007C6C16" w:rsidTr="000C65E8">
        <w:trPr>
          <w:trHeight w:val="529"/>
        </w:trPr>
        <w:tc>
          <w:tcPr>
            <w:tcW w:w="42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7C6C16" w:rsidRDefault="006F058D" w:rsidP="00B37050">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Nº</w:t>
            </w:r>
          </w:p>
        </w:tc>
        <w:tc>
          <w:tcPr>
            <w:tcW w:w="3827"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7C6C16" w:rsidRDefault="007C6C16"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DETALLE</w:t>
            </w:r>
            <w:r w:rsidR="006F058D" w:rsidRPr="007C6C16">
              <w:rPr>
                <w:rFonts w:asciiTheme="minorHAnsi" w:hAnsiTheme="minorHAnsi" w:cstheme="minorHAnsi"/>
                <w:b/>
                <w:bCs/>
                <w:color w:val="000000"/>
                <w:lang w:val="es-BO" w:eastAsia="es-BO"/>
              </w:rPr>
              <w:t xml:space="preserve"> DEL SERVICIO</w:t>
            </w:r>
          </w:p>
        </w:tc>
        <w:tc>
          <w:tcPr>
            <w:tcW w:w="1811"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7C6C16" w:rsidRDefault="006F058D"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7C6C16" w:rsidRDefault="005A0705"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UNIDAD DE MEDIDA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7C6C16" w:rsidRDefault="005A0705"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PRECIO UNITARIO</w:t>
            </w:r>
          </w:p>
          <w:p w:rsidR="005A0705" w:rsidRPr="007C6C16" w:rsidRDefault="005A0705" w:rsidP="005A0705">
            <w:pPr>
              <w:jc w:val="center"/>
              <w:rPr>
                <w:rFonts w:asciiTheme="minorHAnsi" w:hAnsiTheme="minorHAnsi" w:cstheme="minorHAnsi"/>
                <w:b/>
                <w:bCs/>
                <w:color w:val="000000"/>
                <w:lang w:val="es-BO" w:eastAsia="es-BO"/>
              </w:rPr>
            </w:pPr>
            <w:r w:rsidRPr="007C6C16">
              <w:rPr>
                <w:rFonts w:asciiTheme="minorHAnsi" w:hAnsiTheme="minorHAnsi" w:cstheme="minorHAnsi"/>
                <w:b/>
                <w:bCs/>
                <w:color w:val="000000"/>
                <w:lang w:val="es-BO" w:eastAsia="es-BO"/>
              </w:rPr>
              <w:t>$</w:t>
            </w:r>
            <w:proofErr w:type="spellStart"/>
            <w:r w:rsidRPr="007C6C16">
              <w:rPr>
                <w:rFonts w:asciiTheme="minorHAnsi" w:hAnsiTheme="minorHAnsi" w:cstheme="minorHAnsi"/>
                <w:b/>
                <w:bCs/>
                <w:color w:val="000000"/>
                <w:lang w:val="es-BO" w:eastAsia="es-BO"/>
              </w:rPr>
              <w:t>us</w:t>
            </w:r>
            <w:proofErr w:type="spellEnd"/>
          </w:p>
        </w:tc>
      </w:tr>
      <w:tr w:rsidR="000C65E8" w:rsidRPr="007C6C16" w:rsidTr="000C65E8">
        <w:trPr>
          <w:trHeight w:val="330"/>
        </w:trPr>
        <w:tc>
          <w:tcPr>
            <w:tcW w:w="9225" w:type="dxa"/>
            <w:gridSpan w:val="5"/>
            <w:tcBorders>
              <w:top w:val="nil"/>
              <w:left w:val="single" w:sz="8" w:space="0" w:color="auto"/>
              <w:bottom w:val="single" w:sz="4" w:space="0" w:color="auto"/>
              <w:right w:val="single" w:sz="8" w:space="0" w:color="auto"/>
            </w:tcBorders>
            <w:shd w:val="clear" w:color="auto" w:fill="D9D9D9" w:themeFill="background1" w:themeFillShade="D9"/>
            <w:noWrap/>
            <w:vAlign w:val="center"/>
          </w:tcPr>
          <w:p w:rsidR="000C65E8" w:rsidRPr="002B0F51" w:rsidRDefault="000C65E8" w:rsidP="007C6C16">
            <w:pPr>
              <w:rPr>
                <w:rFonts w:asciiTheme="minorHAnsi" w:hAnsiTheme="minorHAnsi" w:cstheme="minorHAnsi"/>
                <w:b/>
                <w:color w:val="000000"/>
                <w:lang w:val="es-BO" w:eastAsia="es-BO"/>
              </w:rPr>
            </w:pPr>
            <w:r w:rsidRPr="002B0F51">
              <w:rPr>
                <w:rFonts w:asciiTheme="minorHAnsi" w:hAnsiTheme="minorHAnsi" w:cstheme="minorHAnsi"/>
                <w:b/>
                <w:color w:val="000000"/>
                <w:lang w:val="es-BO" w:eastAsia="es-BO"/>
              </w:rPr>
              <w:t>Inspección  Cantidad</w:t>
            </w:r>
          </w:p>
        </w:tc>
      </w:tr>
      <w:tr w:rsidR="007C6C16" w:rsidRPr="007C6C16" w:rsidTr="000C65E8">
        <w:trPr>
          <w:trHeight w:val="330"/>
        </w:trPr>
        <w:tc>
          <w:tcPr>
            <w:tcW w:w="426"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7C6C16" w:rsidRPr="007C6C16" w:rsidRDefault="000C65E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827" w:type="dxa"/>
            <w:tcBorders>
              <w:top w:val="single" w:sz="4" w:space="0" w:color="auto"/>
              <w:left w:val="nil"/>
              <w:bottom w:val="single" w:sz="4" w:space="0" w:color="auto"/>
              <w:right w:val="single" w:sz="4" w:space="0" w:color="auto"/>
            </w:tcBorders>
            <w:shd w:val="clear" w:color="000000" w:fill="FFFFFF"/>
            <w:vAlign w:val="center"/>
          </w:tcPr>
          <w:p w:rsidR="007C6C16" w:rsidRPr="007C6C16" w:rsidRDefault="007C6C16" w:rsidP="005A0705">
            <w:pP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Servicio de Inspección de Carga de Camiones</w:t>
            </w:r>
          </w:p>
        </w:tc>
        <w:tc>
          <w:tcPr>
            <w:tcW w:w="1811" w:type="dxa"/>
            <w:tcBorders>
              <w:top w:val="nil"/>
              <w:left w:val="single" w:sz="4" w:space="0" w:color="auto"/>
              <w:bottom w:val="single" w:sz="8" w:space="0" w:color="auto"/>
              <w:right w:val="single" w:sz="8" w:space="0" w:color="auto"/>
            </w:tcBorders>
            <w:shd w:val="clear" w:color="000000" w:fill="FFFFFF"/>
            <w:vAlign w:val="center"/>
          </w:tcPr>
          <w:p w:rsidR="007C6C16" w:rsidRPr="007C6C16" w:rsidRDefault="007C6C16" w:rsidP="00B37050">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7C6C16" w:rsidRPr="007C6C16" w:rsidRDefault="007C6C16" w:rsidP="005A0705">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M3</w:t>
            </w:r>
          </w:p>
        </w:tc>
        <w:tc>
          <w:tcPr>
            <w:tcW w:w="1772" w:type="dxa"/>
            <w:tcBorders>
              <w:top w:val="nil"/>
              <w:left w:val="nil"/>
              <w:bottom w:val="single" w:sz="8" w:space="0" w:color="auto"/>
              <w:right w:val="single" w:sz="8" w:space="0" w:color="auto"/>
            </w:tcBorders>
            <w:shd w:val="clear" w:color="auto" w:fill="auto"/>
            <w:noWrap/>
            <w:vAlign w:val="center"/>
          </w:tcPr>
          <w:p w:rsidR="007C6C16" w:rsidRPr="007C6C16" w:rsidRDefault="007C6C16" w:rsidP="00B37050">
            <w:pPr>
              <w:jc w:val="right"/>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1,06</w:t>
            </w:r>
          </w:p>
        </w:tc>
      </w:tr>
      <w:tr w:rsidR="007C6C16" w:rsidRPr="007C6C16" w:rsidTr="000C65E8">
        <w:trPr>
          <w:trHeight w:val="330"/>
        </w:trPr>
        <w:tc>
          <w:tcPr>
            <w:tcW w:w="426"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7C6C16" w:rsidRPr="007C6C16" w:rsidRDefault="000C65E8" w:rsidP="005A070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827" w:type="dxa"/>
            <w:tcBorders>
              <w:top w:val="single" w:sz="4" w:space="0" w:color="auto"/>
              <w:left w:val="nil"/>
              <w:bottom w:val="single" w:sz="4" w:space="0" w:color="auto"/>
              <w:right w:val="single" w:sz="4" w:space="0" w:color="auto"/>
            </w:tcBorders>
            <w:shd w:val="clear" w:color="000000" w:fill="FFFFFF"/>
            <w:vAlign w:val="center"/>
          </w:tcPr>
          <w:p w:rsidR="007C6C16" w:rsidRPr="007C6C16" w:rsidRDefault="007C6C16" w:rsidP="005A0705">
            <w:pP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Servicio de Inspección de Carga de Barcazas</w:t>
            </w:r>
          </w:p>
        </w:tc>
        <w:tc>
          <w:tcPr>
            <w:tcW w:w="1811" w:type="dxa"/>
            <w:tcBorders>
              <w:top w:val="nil"/>
              <w:left w:val="single" w:sz="4" w:space="0" w:color="auto"/>
              <w:bottom w:val="single" w:sz="8" w:space="0" w:color="auto"/>
              <w:right w:val="single" w:sz="8" w:space="0" w:color="auto"/>
            </w:tcBorders>
            <w:shd w:val="clear" w:color="000000" w:fill="FFFFFF"/>
            <w:vAlign w:val="center"/>
          </w:tcPr>
          <w:p w:rsidR="007C6C16" w:rsidRPr="007C6C16" w:rsidRDefault="007C6C16" w:rsidP="005A0705">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7C6C16" w:rsidRPr="007C6C16" w:rsidRDefault="007C6C16" w:rsidP="005A0705">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M3</w:t>
            </w:r>
          </w:p>
        </w:tc>
        <w:tc>
          <w:tcPr>
            <w:tcW w:w="1772" w:type="dxa"/>
            <w:tcBorders>
              <w:top w:val="nil"/>
              <w:left w:val="nil"/>
              <w:bottom w:val="single" w:sz="8" w:space="0" w:color="auto"/>
              <w:right w:val="single" w:sz="8" w:space="0" w:color="auto"/>
            </w:tcBorders>
            <w:shd w:val="clear" w:color="auto" w:fill="auto"/>
            <w:noWrap/>
            <w:vAlign w:val="center"/>
          </w:tcPr>
          <w:p w:rsidR="007C6C16" w:rsidRPr="007C6C16" w:rsidRDefault="007C6C16" w:rsidP="005A0705">
            <w:pPr>
              <w:jc w:val="right"/>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0,17</w:t>
            </w:r>
          </w:p>
        </w:tc>
      </w:tr>
      <w:tr w:rsidR="000C65E8" w:rsidRPr="007C6C16" w:rsidTr="000C65E8">
        <w:trPr>
          <w:trHeight w:val="330"/>
        </w:trPr>
        <w:tc>
          <w:tcPr>
            <w:tcW w:w="9225" w:type="dxa"/>
            <w:gridSpan w:val="5"/>
            <w:tcBorders>
              <w:top w:val="single" w:sz="4" w:space="0" w:color="auto"/>
              <w:left w:val="single" w:sz="8" w:space="0" w:color="auto"/>
              <w:bottom w:val="single" w:sz="4" w:space="0" w:color="auto"/>
              <w:right w:val="single" w:sz="8" w:space="0" w:color="auto"/>
            </w:tcBorders>
            <w:shd w:val="clear" w:color="auto" w:fill="D9D9D9" w:themeFill="background1" w:themeFillShade="D9"/>
            <w:noWrap/>
            <w:vAlign w:val="center"/>
          </w:tcPr>
          <w:p w:rsidR="000C65E8" w:rsidRPr="002B0F51" w:rsidRDefault="000C65E8" w:rsidP="007C6C16">
            <w:pPr>
              <w:rPr>
                <w:rFonts w:asciiTheme="minorHAnsi" w:hAnsiTheme="minorHAnsi" w:cstheme="minorHAnsi"/>
                <w:b/>
                <w:color w:val="000000"/>
                <w:lang w:val="es-BO" w:eastAsia="es-BO"/>
              </w:rPr>
            </w:pPr>
            <w:r w:rsidRPr="002B0F51">
              <w:rPr>
                <w:rFonts w:asciiTheme="minorHAnsi" w:hAnsiTheme="minorHAnsi" w:cstheme="minorHAnsi"/>
                <w:b/>
                <w:color w:val="000000"/>
                <w:lang w:val="es-BO" w:eastAsia="es-BO"/>
              </w:rPr>
              <w:t>Análisis de Calidad</w:t>
            </w:r>
          </w:p>
        </w:tc>
      </w:tr>
      <w:tr w:rsidR="007C6C16" w:rsidRPr="007C6C16" w:rsidTr="000C65E8">
        <w:trPr>
          <w:trHeight w:val="330"/>
        </w:trPr>
        <w:tc>
          <w:tcPr>
            <w:tcW w:w="426" w:type="dxa"/>
            <w:tcBorders>
              <w:top w:val="single" w:sz="4" w:space="0" w:color="auto"/>
              <w:left w:val="single" w:sz="8" w:space="0" w:color="auto"/>
              <w:bottom w:val="single" w:sz="4" w:space="0" w:color="auto"/>
              <w:right w:val="single" w:sz="8" w:space="0" w:color="auto"/>
            </w:tcBorders>
            <w:shd w:val="clear" w:color="auto" w:fill="auto"/>
            <w:noWrap/>
            <w:vAlign w:val="center"/>
          </w:tcPr>
          <w:p w:rsidR="007C6C16" w:rsidRPr="007C6C16" w:rsidRDefault="000C65E8" w:rsidP="00366FA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827" w:type="dxa"/>
            <w:tcBorders>
              <w:top w:val="single" w:sz="4" w:space="0" w:color="auto"/>
              <w:left w:val="nil"/>
              <w:bottom w:val="single" w:sz="4" w:space="0" w:color="auto"/>
              <w:right w:val="single" w:sz="4" w:space="0" w:color="auto"/>
            </w:tcBorders>
            <w:shd w:val="clear" w:color="000000" w:fill="FFFFFF"/>
            <w:vAlign w:val="center"/>
          </w:tcPr>
          <w:p w:rsidR="007C6C16" w:rsidRPr="007C6C16" w:rsidRDefault="007C6C16" w:rsidP="00366FA4">
            <w:pPr>
              <w:rPr>
                <w:rFonts w:ascii="Calibri" w:hAnsi="Calibri"/>
                <w:color w:val="000000"/>
              </w:rPr>
            </w:pPr>
            <w:r w:rsidRPr="007C6C16">
              <w:rPr>
                <w:rFonts w:ascii="Calibri" w:hAnsi="Calibri"/>
                <w:color w:val="000000"/>
              </w:rPr>
              <w:t>Diésel Oíl</w:t>
            </w:r>
          </w:p>
        </w:tc>
        <w:tc>
          <w:tcPr>
            <w:tcW w:w="1811" w:type="dxa"/>
            <w:tcBorders>
              <w:top w:val="nil"/>
              <w:left w:val="single" w:sz="4" w:space="0" w:color="auto"/>
              <w:bottom w:val="single" w:sz="8" w:space="0" w:color="auto"/>
              <w:right w:val="single" w:sz="8" w:space="0" w:color="auto"/>
            </w:tcBorders>
            <w:shd w:val="clear" w:color="000000" w:fill="FFFFFF"/>
            <w:vAlign w:val="center"/>
          </w:tcPr>
          <w:p w:rsidR="007C6C16" w:rsidRPr="007C6C16" w:rsidRDefault="007C6C16" w:rsidP="00366FA4">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7C6C16" w:rsidRPr="007C6C16" w:rsidRDefault="007C6C16" w:rsidP="00366FA4">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Muestra</w:t>
            </w:r>
          </w:p>
        </w:tc>
        <w:tc>
          <w:tcPr>
            <w:tcW w:w="1772" w:type="dxa"/>
            <w:tcBorders>
              <w:top w:val="nil"/>
              <w:left w:val="nil"/>
              <w:bottom w:val="single" w:sz="8" w:space="0" w:color="auto"/>
              <w:right w:val="single" w:sz="8" w:space="0" w:color="auto"/>
            </w:tcBorders>
            <w:shd w:val="clear" w:color="auto" w:fill="auto"/>
            <w:noWrap/>
            <w:vAlign w:val="center"/>
          </w:tcPr>
          <w:p w:rsidR="007C6C16" w:rsidRPr="007C6C16" w:rsidRDefault="007C6C16" w:rsidP="00366FA4">
            <w:pPr>
              <w:jc w:val="right"/>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1.590,86</w:t>
            </w:r>
          </w:p>
        </w:tc>
      </w:tr>
      <w:tr w:rsidR="007C6C16" w:rsidRPr="007C6C16" w:rsidTr="000C65E8">
        <w:trPr>
          <w:trHeight w:val="330"/>
        </w:trPr>
        <w:tc>
          <w:tcPr>
            <w:tcW w:w="426" w:type="dxa"/>
            <w:tcBorders>
              <w:top w:val="single" w:sz="4" w:space="0" w:color="auto"/>
              <w:left w:val="single" w:sz="8" w:space="0" w:color="auto"/>
              <w:bottom w:val="single" w:sz="4" w:space="0" w:color="auto"/>
              <w:right w:val="single" w:sz="8" w:space="0" w:color="auto"/>
            </w:tcBorders>
            <w:shd w:val="clear" w:color="auto" w:fill="auto"/>
            <w:noWrap/>
            <w:vAlign w:val="center"/>
          </w:tcPr>
          <w:p w:rsidR="007C6C16" w:rsidRPr="007C6C16" w:rsidRDefault="000C65E8" w:rsidP="00366FA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827" w:type="dxa"/>
            <w:tcBorders>
              <w:top w:val="single" w:sz="4" w:space="0" w:color="auto"/>
              <w:left w:val="nil"/>
              <w:bottom w:val="single" w:sz="4" w:space="0" w:color="auto"/>
              <w:right w:val="single" w:sz="4" w:space="0" w:color="auto"/>
            </w:tcBorders>
            <w:shd w:val="clear" w:color="000000" w:fill="FFFFFF"/>
            <w:vAlign w:val="center"/>
          </w:tcPr>
          <w:p w:rsidR="007C6C16" w:rsidRPr="007C6C16" w:rsidRDefault="007C6C16" w:rsidP="00366FA4">
            <w:pPr>
              <w:rPr>
                <w:rFonts w:ascii="Calibri" w:hAnsi="Calibri"/>
                <w:color w:val="000000"/>
              </w:rPr>
            </w:pPr>
            <w:r w:rsidRPr="007C6C16">
              <w:rPr>
                <w:rFonts w:ascii="Calibri" w:hAnsi="Calibri"/>
                <w:color w:val="000000"/>
              </w:rPr>
              <w:t>Insumos y Aditivos</w:t>
            </w:r>
          </w:p>
        </w:tc>
        <w:tc>
          <w:tcPr>
            <w:tcW w:w="1811" w:type="dxa"/>
            <w:tcBorders>
              <w:top w:val="nil"/>
              <w:left w:val="single" w:sz="4" w:space="0" w:color="auto"/>
              <w:bottom w:val="single" w:sz="4" w:space="0" w:color="auto"/>
              <w:right w:val="single" w:sz="8" w:space="0" w:color="auto"/>
            </w:tcBorders>
            <w:shd w:val="clear" w:color="000000" w:fill="FFFFFF"/>
            <w:vAlign w:val="center"/>
          </w:tcPr>
          <w:p w:rsidR="007C6C16" w:rsidRPr="007C6C16" w:rsidRDefault="007C6C16" w:rsidP="00366FA4">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1</w:t>
            </w:r>
          </w:p>
        </w:tc>
        <w:tc>
          <w:tcPr>
            <w:tcW w:w="1389" w:type="dxa"/>
            <w:tcBorders>
              <w:top w:val="nil"/>
              <w:left w:val="nil"/>
              <w:bottom w:val="single" w:sz="4" w:space="0" w:color="auto"/>
              <w:right w:val="single" w:sz="8" w:space="0" w:color="auto"/>
            </w:tcBorders>
            <w:shd w:val="clear" w:color="auto" w:fill="auto"/>
            <w:vAlign w:val="center"/>
          </w:tcPr>
          <w:p w:rsidR="007C6C16" w:rsidRPr="007C6C16" w:rsidRDefault="007C6C16" w:rsidP="00366FA4">
            <w:pPr>
              <w:jc w:val="center"/>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Muestra</w:t>
            </w:r>
          </w:p>
        </w:tc>
        <w:tc>
          <w:tcPr>
            <w:tcW w:w="1772" w:type="dxa"/>
            <w:tcBorders>
              <w:top w:val="nil"/>
              <w:left w:val="nil"/>
              <w:bottom w:val="single" w:sz="4" w:space="0" w:color="auto"/>
              <w:right w:val="single" w:sz="8" w:space="0" w:color="auto"/>
            </w:tcBorders>
            <w:shd w:val="clear" w:color="auto" w:fill="auto"/>
            <w:noWrap/>
            <w:vAlign w:val="center"/>
          </w:tcPr>
          <w:p w:rsidR="007C6C16" w:rsidRPr="007C6C16" w:rsidRDefault="007C6C16" w:rsidP="00366FA4">
            <w:pPr>
              <w:jc w:val="right"/>
              <w:rPr>
                <w:rFonts w:asciiTheme="minorHAnsi" w:hAnsiTheme="minorHAnsi" w:cstheme="minorHAnsi"/>
                <w:color w:val="000000"/>
                <w:lang w:val="es-BO" w:eastAsia="es-BO"/>
              </w:rPr>
            </w:pPr>
            <w:r w:rsidRPr="007C6C16">
              <w:rPr>
                <w:rFonts w:asciiTheme="minorHAnsi" w:hAnsiTheme="minorHAnsi" w:cstheme="minorHAnsi"/>
                <w:color w:val="000000"/>
                <w:lang w:val="es-BO" w:eastAsia="es-BO"/>
              </w:rPr>
              <w:t>2.581,71</w:t>
            </w:r>
          </w:p>
        </w:tc>
      </w:tr>
      <w:tr w:rsidR="000C65E8" w:rsidRPr="007C6C16" w:rsidTr="000C65E8">
        <w:trPr>
          <w:trHeight w:val="330"/>
        </w:trPr>
        <w:tc>
          <w:tcPr>
            <w:tcW w:w="74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C65E8" w:rsidRPr="000C65E8" w:rsidRDefault="000C65E8" w:rsidP="00366FA4">
            <w:pPr>
              <w:jc w:val="center"/>
              <w:rPr>
                <w:rFonts w:asciiTheme="minorHAnsi" w:hAnsiTheme="minorHAnsi" w:cstheme="minorHAnsi"/>
                <w:b/>
                <w:color w:val="000000"/>
                <w:lang w:val="es-BO" w:eastAsia="es-BO"/>
              </w:rPr>
            </w:pPr>
            <w:r>
              <w:rPr>
                <w:rFonts w:asciiTheme="minorHAnsi" w:hAnsiTheme="minorHAnsi" w:cstheme="minorHAnsi"/>
                <w:b/>
                <w:color w:val="000000"/>
                <w:lang w:val="es-BO" w:eastAsia="es-BO"/>
              </w:rPr>
              <w:t xml:space="preserve">PRECIO UNITARIO TOTAL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65E8" w:rsidRPr="007C6C16" w:rsidRDefault="00195C2F" w:rsidP="00366FA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4.173,80</w:t>
            </w:r>
          </w:p>
        </w:tc>
      </w:tr>
    </w:tbl>
    <w:p w:rsidR="002B59E7" w:rsidRDefault="002B59E7" w:rsidP="002B59E7">
      <w:pPr>
        <w:rPr>
          <w:rFonts w:asciiTheme="minorHAnsi" w:hAnsiTheme="minorHAnsi" w:cstheme="minorHAnsi"/>
          <w:b/>
          <w:color w:val="FF0000"/>
          <w:sz w:val="22"/>
          <w:szCs w:val="22"/>
        </w:rPr>
      </w:pPr>
    </w:p>
    <w:p w:rsidR="005A0705" w:rsidRPr="002B0F51" w:rsidRDefault="005A0705" w:rsidP="002B59E7">
      <w:pPr>
        <w:rPr>
          <w:rFonts w:asciiTheme="minorHAnsi" w:hAnsiTheme="minorHAnsi" w:cstheme="minorHAnsi"/>
          <w:b/>
          <w:color w:val="FF0000"/>
          <w:sz w:val="10"/>
          <w:szCs w:val="22"/>
        </w:rPr>
      </w:pPr>
    </w:p>
    <w:p w:rsidR="005A0705" w:rsidRPr="002B0F51" w:rsidRDefault="005A0705" w:rsidP="002B0F51">
      <w:pPr>
        <w:jc w:val="both"/>
        <w:rPr>
          <w:rFonts w:asciiTheme="minorHAnsi" w:hAnsiTheme="minorHAnsi" w:cstheme="minorHAnsi"/>
          <w:sz w:val="22"/>
          <w:szCs w:val="28"/>
        </w:rPr>
      </w:pPr>
      <w:r w:rsidRPr="002B0F51">
        <w:rPr>
          <w:rFonts w:asciiTheme="minorHAnsi" w:hAnsiTheme="minorHAnsi" w:cstheme="minorHAnsi"/>
          <w:sz w:val="22"/>
          <w:szCs w:val="28"/>
        </w:rPr>
        <w:t>El presupuesto asignado para el proceso de contratación “</w:t>
      </w:r>
      <w:r w:rsidR="003464C5" w:rsidRPr="002B0F51">
        <w:rPr>
          <w:rFonts w:asciiTheme="minorHAnsi" w:hAnsiTheme="minorHAnsi" w:cs="Century Gothic"/>
          <w:bCs/>
          <w:sz w:val="22"/>
          <w:szCs w:val="28"/>
        </w:rPr>
        <w:t xml:space="preserve">Servicios </w:t>
      </w:r>
      <w:r w:rsidR="003C0CB7" w:rsidRPr="002B0F51">
        <w:rPr>
          <w:rFonts w:asciiTheme="minorHAnsi" w:hAnsiTheme="minorHAnsi" w:cs="Century Gothic"/>
          <w:bCs/>
          <w:sz w:val="22"/>
          <w:szCs w:val="28"/>
        </w:rPr>
        <w:t>Inspección</w:t>
      </w:r>
      <w:r w:rsidR="003464C5" w:rsidRPr="002B0F51">
        <w:rPr>
          <w:rFonts w:asciiTheme="minorHAnsi" w:hAnsiTheme="minorHAnsi" w:cs="Century Gothic"/>
          <w:bCs/>
          <w:sz w:val="22"/>
          <w:szCs w:val="28"/>
        </w:rPr>
        <w:t xml:space="preserve"> en Plantas de </w:t>
      </w:r>
      <w:r w:rsidR="003C0CB7" w:rsidRPr="002B0F51">
        <w:rPr>
          <w:rFonts w:asciiTheme="minorHAnsi" w:hAnsiTheme="minorHAnsi" w:cs="Century Gothic"/>
          <w:bCs/>
          <w:sz w:val="22"/>
          <w:szCs w:val="28"/>
        </w:rPr>
        <w:t>Almacenaje de</w:t>
      </w:r>
      <w:r w:rsidR="003464C5" w:rsidRPr="002B0F51">
        <w:rPr>
          <w:rFonts w:asciiTheme="minorHAnsi" w:hAnsiTheme="minorHAnsi" w:cs="Century Gothic"/>
          <w:bCs/>
          <w:sz w:val="22"/>
          <w:szCs w:val="28"/>
        </w:rPr>
        <w:t xml:space="preserve"> Argentina / Paraguay </w:t>
      </w:r>
      <w:r w:rsidR="003C0CB7" w:rsidRPr="002B0F51">
        <w:rPr>
          <w:rFonts w:asciiTheme="minorHAnsi" w:hAnsiTheme="minorHAnsi" w:cs="Century Gothic"/>
          <w:bCs/>
          <w:sz w:val="22"/>
          <w:szCs w:val="28"/>
        </w:rPr>
        <w:t>para la Importación de Hidrocarburos – Gestión 2018</w:t>
      </w:r>
      <w:r w:rsidRPr="002B0F51">
        <w:rPr>
          <w:rFonts w:asciiTheme="minorHAnsi" w:hAnsiTheme="minorHAnsi" w:cs="Century Gothic"/>
          <w:bCs/>
          <w:sz w:val="22"/>
          <w:szCs w:val="28"/>
        </w:rPr>
        <w:t xml:space="preserve">” es hasta </w:t>
      </w:r>
      <w:r w:rsidR="006E57A2" w:rsidRPr="002B0F51">
        <w:rPr>
          <w:rFonts w:asciiTheme="minorHAnsi" w:hAnsiTheme="minorHAnsi" w:cs="Century Gothic"/>
          <w:bCs/>
          <w:sz w:val="22"/>
          <w:szCs w:val="28"/>
        </w:rPr>
        <w:t>$</w:t>
      </w:r>
      <w:proofErr w:type="spellStart"/>
      <w:r w:rsidR="006E57A2" w:rsidRPr="002B0F51">
        <w:rPr>
          <w:rFonts w:asciiTheme="minorHAnsi" w:hAnsiTheme="minorHAnsi" w:cs="Century Gothic"/>
          <w:bCs/>
          <w:sz w:val="22"/>
          <w:szCs w:val="28"/>
        </w:rPr>
        <w:t>u</w:t>
      </w:r>
      <w:r w:rsidRPr="002B0F51">
        <w:rPr>
          <w:rFonts w:asciiTheme="minorHAnsi" w:hAnsiTheme="minorHAnsi" w:cs="Century Gothic"/>
          <w:bCs/>
          <w:sz w:val="22"/>
          <w:szCs w:val="28"/>
        </w:rPr>
        <w:t>s</w:t>
      </w:r>
      <w:proofErr w:type="spellEnd"/>
      <w:r w:rsidRPr="002B0F51">
        <w:rPr>
          <w:rFonts w:asciiTheme="minorHAnsi" w:hAnsiTheme="minorHAnsi" w:cs="Century Gothic"/>
          <w:bCs/>
          <w:sz w:val="22"/>
          <w:szCs w:val="28"/>
        </w:rPr>
        <w:t>.</w:t>
      </w:r>
      <w:r w:rsidR="0025703D" w:rsidRPr="002B0F51">
        <w:rPr>
          <w:rFonts w:asciiTheme="minorHAnsi" w:hAnsiTheme="minorHAnsi" w:cs="Century Gothic"/>
          <w:bCs/>
          <w:sz w:val="22"/>
          <w:szCs w:val="28"/>
        </w:rPr>
        <w:t xml:space="preserve"> </w:t>
      </w:r>
      <w:r w:rsidR="002B0F51" w:rsidRPr="002B0F51">
        <w:rPr>
          <w:rFonts w:asciiTheme="minorHAnsi" w:hAnsiTheme="minorHAnsi" w:cs="Century Gothic"/>
          <w:bCs/>
          <w:sz w:val="22"/>
          <w:szCs w:val="28"/>
        </w:rPr>
        <w:t>365.169,33</w:t>
      </w:r>
      <w:r w:rsidR="0025703D" w:rsidRPr="002B0F51">
        <w:rPr>
          <w:rFonts w:asciiTheme="minorHAnsi" w:hAnsiTheme="minorHAnsi" w:cs="Century Gothic"/>
          <w:bCs/>
          <w:sz w:val="22"/>
          <w:szCs w:val="28"/>
        </w:rPr>
        <w:t xml:space="preserve"> (</w:t>
      </w:r>
      <w:r w:rsidR="002B0F51" w:rsidRPr="002B0F51">
        <w:rPr>
          <w:rFonts w:asciiTheme="minorHAnsi" w:hAnsiTheme="minorHAnsi" w:cs="Century Gothic"/>
          <w:bCs/>
          <w:sz w:val="22"/>
          <w:szCs w:val="28"/>
        </w:rPr>
        <w:t>Trescientos sesenta y cinco mil ciento sesenta y nueve 33</w:t>
      </w:r>
      <w:r w:rsidR="003C0CB7" w:rsidRPr="002B0F51">
        <w:rPr>
          <w:rFonts w:asciiTheme="minorHAnsi" w:hAnsiTheme="minorHAnsi" w:cs="Century Gothic"/>
          <w:bCs/>
          <w:sz w:val="22"/>
          <w:szCs w:val="28"/>
        </w:rPr>
        <w:t>/100 Dólares Estadounidenses)</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2B0F51" w:rsidRDefault="002B0F51">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r w:rsidR="0025703D">
        <w:rPr>
          <w:rFonts w:asciiTheme="minorHAnsi" w:hAnsiTheme="minorHAnsi" w:cstheme="minorHAnsi"/>
          <w:color w:val="000000"/>
          <w:sz w:val="22"/>
          <w:szCs w:val="22"/>
        </w:rPr>
        <w:t xml:space="preserve"> </w:t>
      </w:r>
      <w:r w:rsidR="0025703D" w:rsidRPr="006E57A2">
        <w:rPr>
          <w:rFonts w:asciiTheme="minorHAnsi" w:hAnsiTheme="minorHAnsi" w:cstheme="minorHAnsi"/>
          <w:color w:val="FF0000"/>
          <w:sz w:val="22"/>
          <w:szCs w:val="22"/>
          <w:lang w:val="es-BO"/>
        </w:rPr>
        <w:t>N/A No Aplica</w:t>
      </w:r>
    </w:p>
    <w:p w:rsidR="004668B6" w:rsidRPr="00C14D10" w:rsidRDefault="004668B6"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668B6" w:rsidRPr="00365997" w:rsidRDefault="004668B6" w:rsidP="001B0F6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Asociaciones Accidentales conformadas por empresas </w:t>
      </w:r>
      <w:r w:rsidRPr="0025703D">
        <w:rPr>
          <w:rFonts w:asciiTheme="minorHAnsi" w:hAnsiTheme="minorHAnsi" w:cstheme="minorHAnsi"/>
          <w:sz w:val="22"/>
          <w:szCs w:val="22"/>
          <w:lang w:val="es-BO"/>
        </w:rPr>
        <w:t>nacionales y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EF0767" w:rsidRPr="00EF0767" w:rsidRDefault="00EF0767" w:rsidP="001B0F6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B0F66">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1B0F66">
      <w:pPr>
        <w:pStyle w:val="Sinespaciado4"/>
        <w:numPr>
          <w:ilvl w:val="0"/>
          <w:numId w:val="22"/>
        </w:numPr>
        <w:ind w:left="851"/>
        <w:jc w:val="both"/>
      </w:pPr>
      <w:r w:rsidRPr="008842A3">
        <w:t>Que tengan sentencia ejecutoriada, con impedimento para ejercer el comercio.</w:t>
      </w:r>
    </w:p>
    <w:p w:rsidR="00983825" w:rsidRDefault="00983825" w:rsidP="001B0F66">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B0F66">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B0F66">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B0F66">
      <w:pPr>
        <w:pStyle w:val="Sinespaciado4"/>
        <w:numPr>
          <w:ilvl w:val="0"/>
          <w:numId w:val="22"/>
        </w:numPr>
        <w:ind w:left="851"/>
        <w:jc w:val="both"/>
      </w:pPr>
      <w:r w:rsidRPr="008842A3">
        <w:t>Que hubiesen declarado su disolución o quiebra.</w:t>
      </w:r>
    </w:p>
    <w:p w:rsidR="00983825" w:rsidRDefault="00983825" w:rsidP="001B0F66">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B0F66">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1B0F66">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1B0F66">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B0F66">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6E57A2"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6E57A2"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6E57A2">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B0F66">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B0F66">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B0F66">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B0F66">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B0F66">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B0F66">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1B0F66">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B0F66">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6E57A2" w:rsidRDefault="00A047DF" w:rsidP="001B0F66">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D36C5B"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D36C5B">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195C2F" w:rsidRDefault="00F668F1" w:rsidP="00452B99">
      <w:pPr>
        <w:ind w:left="426"/>
        <w:jc w:val="both"/>
        <w:rPr>
          <w:rFonts w:asciiTheme="minorHAnsi" w:hAnsiTheme="minorHAnsi" w:cstheme="minorHAnsi"/>
          <w:sz w:val="16"/>
          <w:szCs w:val="22"/>
        </w:rPr>
      </w:pPr>
    </w:p>
    <w:p w:rsidR="00452B9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B0F6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195C2F" w:rsidRDefault="007B7B6C" w:rsidP="00A72F2D">
      <w:pPr>
        <w:pStyle w:val="Prrafodelista"/>
        <w:ind w:left="1134"/>
        <w:contextualSpacing/>
        <w:jc w:val="both"/>
        <w:rPr>
          <w:rFonts w:asciiTheme="minorHAnsi" w:eastAsiaTheme="minorHAnsi" w:hAnsiTheme="minorHAnsi" w:cstheme="minorHAnsi"/>
          <w:sz w:val="16"/>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195C2F" w:rsidRDefault="00A72F2D" w:rsidP="00A72F2D">
      <w:pPr>
        <w:pStyle w:val="Prrafodelista"/>
        <w:ind w:left="1134"/>
        <w:jc w:val="both"/>
        <w:rPr>
          <w:rFonts w:asciiTheme="minorHAnsi" w:eastAsiaTheme="minorHAnsi" w:hAnsiTheme="minorHAnsi" w:cstheme="minorHAnsi"/>
          <w:sz w:val="16"/>
          <w:szCs w:val="22"/>
          <w:lang w:val="es-BO"/>
        </w:rPr>
      </w:pPr>
    </w:p>
    <w:p w:rsidR="00452B99" w:rsidRPr="00572D85"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195C2F" w:rsidRDefault="00A72F2D" w:rsidP="00A72F2D">
      <w:pPr>
        <w:ind w:left="1134"/>
        <w:jc w:val="both"/>
        <w:rPr>
          <w:rFonts w:asciiTheme="minorHAnsi" w:eastAsiaTheme="minorHAnsi" w:hAnsiTheme="minorHAnsi" w:cstheme="minorHAnsi"/>
          <w:sz w:val="14"/>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195C2F" w:rsidRDefault="00A72F2D" w:rsidP="00A72F2D">
      <w:pPr>
        <w:ind w:left="1134"/>
        <w:jc w:val="both"/>
        <w:rPr>
          <w:rFonts w:asciiTheme="minorHAnsi" w:eastAsiaTheme="minorHAnsi" w:hAnsiTheme="minorHAnsi" w:cstheme="minorHAnsi"/>
          <w:sz w:val="16"/>
          <w:szCs w:val="22"/>
          <w:lang w:val="es-BO"/>
        </w:rPr>
      </w:pPr>
    </w:p>
    <w:p w:rsidR="00452B99" w:rsidRPr="0055207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25703D">
        <w:rPr>
          <w:rFonts w:asciiTheme="minorHAnsi" w:eastAsiaTheme="minorHAnsi" w:hAnsiTheme="minorHAnsi" w:cstheme="minorHAnsi"/>
          <w:sz w:val="22"/>
          <w:szCs w:val="22"/>
          <w:lang w:val="es-BO"/>
        </w:rPr>
        <w:t>anulados, deberán iniciar como un nuevo proceso de contratación según la modalidad que corresponda.</w:t>
      </w:r>
    </w:p>
    <w:p w:rsidR="00616E49" w:rsidRPr="000F0A61" w:rsidRDefault="00616E49" w:rsidP="00A72F2D">
      <w:pPr>
        <w:ind w:left="1134"/>
        <w:jc w:val="both"/>
        <w:rPr>
          <w:rFonts w:asciiTheme="minorHAnsi" w:eastAsiaTheme="minorHAnsi" w:hAnsiTheme="minorHAnsi" w:cstheme="minorHAnsi"/>
          <w:sz w:val="16"/>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E2493" w:rsidRPr="00195C2F" w:rsidRDefault="009E2493" w:rsidP="009E2493">
      <w:pPr>
        <w:ind w:left="426"/>
        <w:jc w:val="both"/>
        <w:rPr>
          <w:rFonts w:asciiTheme="minorHAnsi" w:hAnsiTheme="minorHAnsi" w:cstheme="minorHAnsi"/>
          <w:color w:val="000000"/>
          <w:sz w:val="14"/>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00663" w:rsidRPr="00195C2F" w:rsidRDefault="00900663" w:rsidP="00B37050">
      <w:pPr>
        <w:jc w:val="both"/>
        <w:rPr>
          <w:rFonts w:asciiTheme="minorHAnsi" w:hAnsiTheme="minorHAnsi" w:cstheme="minorHAnsi"/>
          <w:sz w:val="18"/>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64C4B" w:rsidRPr="00195C2F" w:rsidRDefault="00C64C4B" w:rsidP="00701146">
      <w:pPr>
        <w:tabs>
          <w:tab w:val="num" w:pos="993"/>
        </w:tabs>
        <w:ind w:left="426"/>
        <w:jc w:val="both"/>
        <w:rPr>
          <w:rFonts w:asciiTheme="minorHAnsi" w:hAnsiTheme="minorHAnsi" w:cstheme="minorHAnsi"/>
          <w:sz w:val="16"/>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195C2F" w:rsidRDefault="00701146" w:rsidP="00701146">
      <w:pPr>
        <w:ind w:left="426"/>
        <w:jc w:val="both"/>
        <w:rPr>
          <w:rFonts w:asciiTheme="minorHAnsi" w:hAnsiTheme="minorHAnsi" w:cstheme="minorHAnsi"/>
          <w:color w:val="FF0000"/>
          <w:sz w:val="18"/>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195C2F" w:rsidRDefault="007B7B6C" w:rsidP="007B7B6C">
      <w:pPr>
        <w:ind w:left="426"/>
        <w:jc w:val="both"/>
        <w:rPr>
          <w:rFonts w:asciiTheme="minorHAnsi" w:hAnsiTheme="minorHAnsi" w:cstheme="minorHAnsi"/>
          <w:sz w:val="16"/>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195C2F" w:rsidRDefault="005A4C8F" w:rsidP="005A4C8F">
      <w:pPr>
        <w:jc w:val="both"/>
        <w:rPr>
          <w:rFonts w:asciiTheme="minorHAnsi" w:hAnsiTheme="minorHAnsi" w:cstheme="minorHAnsi"/>
          <w:sz w:val="16"/>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195C2F" w:rsidRDefault="005A4C8F" w:rsidP="005A4C8F">
      <w:pPr>
        <w:jc w:val="both"/>
        <w:rPr>
          <w:rFonts w:asciiTheme="minorHAnsi" w:hAnsiTheme="minorHAnsi" w:cstheme="minorHAnsi"/>
          <w:sz w:val="14"/>
          <w:szCs w:val="22"/>
        </w:rPr>
      </w:pP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B0F66">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195C2F" w:rsidRDefault="005A4C8F" w:rsidP="005A4C8F">
      <w:pPr>
        <w:jc w:val="both"/>
        <w:rPr>
          <w:rFonts w:asciiTheme="minorHAnsi" w:hAnsiTheme="minorHAnsi" w:cstheme="minorHAnsi"/>
          <w:sz w:val="1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Pr="00195C2F" w:rsidRDefault="005A4C8F" w:rsidP="00897820">
      <w:pPr>
        <w:ind w:firstLine="426"/>
        <w:jc w:val="center"/>
        <w:rPr>
          <w:rFonts w:asciiTheme="minorHAnsi" w:hAnsiTheme="minorHAnsi" w:cstheme="minorHAnsi"/>
          <w:b/>
          <w:sz w:val="16"/>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r w:rsidR="007A10E6">
        <w:rPr>
          <w:rFonts w:asciiTheme="minorHAnsi" w:hAnsiTheme="minorHAnsi" w:cstheme="minorHAnsi"/>
          <w:b/>
          <w:sz w:val="22"/>
          <w:szCs w:val="22"/>
        </w:rPr>
        <w:t xml:space="preserve"> </w:t>
      </w:r>
      <w:r w:rsidR="007A10E6" w:rsidRPr="00365997">
        <w:rPr>
          <w:rFonts w:asciiTheme="minorHAnsi" w:hAnsiTheme="minorHAnsi" w:cstheme="minorHAnsi"/>
          <w:b/>
          <w:bCs/>
          <w:i/>
          <w:iCs/>
          <w:color w:val="FF0000"/>
          <w:lang w:eastAsia="es-BO"/>
        </w:rPr>
        <w:t>“No corresponde”</w:t>
      </w:r>
    </w:p>
    <w:p w:rsidR="001B1268" w:rsidRDefault="001B1268" w:rsidP="00897820">
      <w:pPr>
        <w:ind w:firstLine="426"/>
        <w:jc w:val="center"/>
        <w:rPr>
          <w:rFonts w:ascii="Bookman Old Style" w:hAnsi="Bookman Old Style"/>
          <w:lang w:eastAsia="es-BO"/>
        </w:rPr>
      </w:pPr>
    </w:p>
    <w:p w:rsidR="00C64C4B" w:rsidRDefault="001B1268" w:rsidP="00195C2F">
      <w:pPr>
        <w:ind w:left="426"/>
        <w:jc w:val="both"/>
        <w:rPr>
          <w:rFonts w:asciiTheme="minorHAnsi" w:hAnsiTheme="minorHAnsi" w:cstheme="minorHAnsi"/>
          <w:b/>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B75EB4" w:rsidRDefault="00D70417" w:rsidP="00B75EB4">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B75E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PROPUESTA</w:t>
      </w:r>
    </w:p>
    <w:p w:rsidR="00C05B7B" w:rsidRPr="00B75EB4" w:rsidRDefault="00C05B7B" w:rsidP="00B37050">
      <w:pPr>
        <w:jc w:val="both"/>
        <w:rPr>
          <w:rFonts w:asciiTheme="minorHAnsi" w:hAnsiTheme="minorHAnsi" w:cstheme="minorHAnsi"/>
          <w:sz w:val="14"/>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B75EB4" w:rsidRDefault="00D07ADC" w:rsidP="00D07ADC">
      <w:pPr>
        <w:ind w:left="567"/>
        <w:jc w:val="both"/>
        <w:rPr>
          <w:rFonts w:asciiTheme="minorHAnsi" w:hAnsiTheme="minorHAnsi" w:cstheme="minorHAnsi"/>
          <w:sz w:val="16"/>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B75EB4" w:rsidRDefault="00D07ADC" w:rsidP="00D07ADC">
      <w:pPr>
        <w:ind w:left="567"/>
        <w:jc w:val="both"/>
        <w:rPr>
          <w:rFonts w:asciiTheme="minorHAnsi" w:hAnsiTheme="minorHAnsi" w:cstheme="minorHAnsi"/>
          <w:sz w:val="14"/>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B75EB4" w:rsidRDefault="00D07ADC" w:rsidP="00D07ADC">
      <w:pPr>
        <w:ind w:left="426"/>
        <w:jc w:val="both"/>
        <w:rPr>
          <w:rFonts w:asciiTheme="minorHAnsi" w:hAnsiTheme="minorHAnsi" w:cstheme="minorHAnsi"/>
          <w:b/>
          <w:color w:val="000000"/>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75EB4" w:rsidRDefault="00C75BEC" w:rsidP="00B37050">
      <w:pPr>
        <w:ind w:left="567"/>
        <w:jc w:val="both"/>
        <w:rPr>
          <w:rFonts w:asciiTheme="minorHAnsi" w:hAnsiTheme="minorHAnsi" w:cstheme="minorHAnsi"/>
          <w:color w:val="000000"/>
          <w:sz w:val="16"/>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B75EB4" w:rsidRDefault="008D7511" w:rsidP="008D7511">
      <w:pPr>
        <w:ind w:left="567"/>
        <w:jc w:val="both"/>
        <w:rPr>
          <w:rFonts w:asciiTheme="minorHAnsi" w:hAnsiTheme="minorHAnsi" w:cstheme="minorHAnsi"/>
          <w:color w:val="000000"/>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B75EB4" w:rsidRDefault="008D7511" w:rsidP="008D7511">
      <w:pPr>
        <w:ind w:left="567"/>
        <w:jc w:val="both"/>
        <w:rPr>
          <w:rFonts w:asciiTheme="minorHAnsi" w:hAnsiTheme="minorHAnsi" w:cstheme="minorHAnsi"/>
          <w:sz w:val="18"/>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B75EB4" w:rsidRDefault="004A3439" w:rsidP="004A3439">
      <w:pPr>
        <w:pStyle w:val="Prrafodelista"/>
        <w:tabs>
          <w:tab w:val="left" w:pos="2410"/>
        </w:tabs>
        <w:ind w:left="2552" w:hanging="1134"/>
        <w:jc w:val="both"/>
        <w:rPr>
          <w:rFonts w:ascii="Calibri" w:hAnsi="Calibri" w:cs="Calibri"/>
          <w:sz w:val="18"/>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857250" cy="5018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8151" cy="508201"/>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B75EB4">
        <w:trPr>
          <w:trHeight w:val="314"/>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B75EB4" w:rsidRDefault="004A3439" w:rsidP="004A3439">
      <w:pPr>
        <w:pStyle w:val="Prrafodelista"/>
        <w:ind w:left="993"/>
        <w:jc w:val="both"/>
        <w:rPr>
          <w:rFonts w:asciiTheme="minorHAnsi" w:hAnsiTheme="minorHAnsi" w:cstheme="minorHAnsi"/>
          <w:sz w:val="18"/>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B75EB4" w:rsidRDefault="00002784" w:rsidP="00002784">
      <w:pPr>
        <w:pStyle w:val="Prrafodelista"/>
        <w:rPr>
          <w:rFonts w:asciiTheme="minorHAnsi" w:hAnsiTheme="minorHAnsi" w:cstheme="minorHAnsi"/>
          <w:bCs/>
          <w:color w:val="000000"/>
          <w:kern w:val="28"/>
          <w:sz w:val="18"/>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B75EB4" w:rsidRDefault="00900663" w:rsidP="00B37050">
      <w:pPr>
        <w:jc w:val="both"/>
        <w:rPr>
          <w:rFonts w:asciiTheme="minorHAnsi" w:hAnsiTheme="minorHAnsi" w:cstheme="minorHAnsi"/>
          <w:b/>
          <w:sz w:val="18"/>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B75EB4" w:rsidRDefault="00900663" w:rsidP="005C6D4D">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B75EB4" w:rsidRDefault="004A3439" w:rsidP="004A3439">
      <w:pPr>
        <w:ind w:left="426"/>
        <w:jc w:val="both"/>
        <w:rPr>
          <w:rFonts w:asciiTheme="minorHAnsi" w:hAnsiTheme="minorHAnsi" w:cstheme="minorHAnsi"/>
          <w:sz w:val="18"/>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B75EB4" w:rsidRDefault="004A3439" w:rsidP="004A3439">
      <w:pPr>
        <w:ind w:left="426"/>
        <w:jc w:val="both"/>
        <w:rPr>
          <w:rFonts w:asciiTheme="minorHAnsi" w:hAnsiTheme="minorHAnsi" w:cstheme="minorHAnsi"/>
          <w:sz w:val="18"/>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B75EB4" w:rsidRDefault="004A3439" w:rsidP="004A3439">
      <w:pPr>
        <w:ind w:left="426"/>
        <w:jc w:val="both"/>
        <w:rPr>
          <w:rFonts w:asciiTheme="minorHAnsi" w:hAnsiTheme="minorHAnsi" w:cstheme="minorHAnsi"/>
          <w:sz w:val="18"/>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195C2F" w:rsidRDefault="00021957" w:rsidP="009202DF">
      <w:pPr>
        <w:rPr>
          <w:rFonts w:asciiTheme="minorHAnsi" w:hAnsiTheme="minorHAnsi" w:cstheme="minorHAnsi"/>
          <w:b/>
          <w:sz w:val="10"/>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195C2F" w:rsidRDefault="00900663" w:rsidP="00B37050">
      <w:pPr>
        <w:ind w:left="567"/>
        <w:jc w:val="both"/>
        <w:rPr>
          <w:rFonts w:asciiTheme="minorHAnsi" w:hAnsiTheme="minorHAnsi" w:cstheme="minorHAnsi"/>
          <w:b/>
          <w:sz w:val="14"/>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195C2F" w:rsidRDefault="00F17C85" w:rsidP="00B37050">
      <w:pPr>
        <w:ind w:left="567"/>
        <w:jc w:val="both"/>
        <w:rPr>
          <w:rFonts w:asciiTheme="minorHAnsi" w:hAnsiTheme="minorHAnsi" w:cstheme="minorHAnsi"/>
          <w:sz w:val="1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195C2F" w:rsidRDefault="00900663" w:rsidP="00B37050">
      <w:pPr>
        <w:jc w:val="both"/>
        <w:rPr>
          <w:rFonts w:asciiTheme="minorHAnsi" w:hAnsiTheme="minorHAnsi" w:cstheme="minorHAnsi"/>
          <w:color w:val="000000"/>
          <w:sz w:val="1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195C2F" w:rsidRDefault="00A671E1" w:rsidP="00A671E1">
      <w:pPr>
        <w:ind w:left="426"/>
        <w:jc w:val="both"/>
        <w:rPr>
          <w:rFonts w:asciiTheme="minorHAnsi" w:hAnsiTheme="minorHAnsi" w:cstheme="minorHAnsi"/>
          <w:sz w:val="14"/>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195C2F" w:rsidRDefault="00A671E1" w:rsidP="00A671E1">
      <w:pPr>
        <w:pStyle w:val="Prrafodelista"/>
        <w:ind w:left="360"/>
        <w:jc w:val="both"/>
        <w:rPr>
          <w:rFonts w:asciiTheme="minorHAnsi" w:hAnsiTheme="minorHAnsi" w:cstheme="minorHAnsi"/>
          <w:sz w:val="18"/>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Pr="00195C2F" w:rsidRDefault="006378C9" w:rsidP="006378C9">
      <w:pPr>
        <w:pStyle w:val="Prrafodelista"/>
        <w:ind w:left="993"/>
        <w:jc w:val="both"/>
        <w:rPr>
          <w:rFonts w:asciiTheme="minorHAnsi" w:hAnsiTheme="minorHAnsi" w:cstheme="minorHAnsi"/>
          <w:sz w:val="18"/>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195C2F" w:rsidRDefault="006378C9" w:rsidP="00C14D10">
      <w:pPr>
        <w:rPr>
          <w:rFonts w:asciiTheme="minorHAnsi" w:hAnsiTheme="minorHAnsi" w:cstheme="minorHAnsi"/>
          <w:sz w:val="14"/>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195C2F" w:rsidRDefault="00683542" w:rsidP="003A1C43">
      <w:pPr>
        <w:ind w:left="426"/>
        <w:jc w:val="both"/>
        <w:rPr>
          <w:rFonts w:asciiTheme="minorHAnsi" w:hAnsiTheme="minorHAnsi" w:cstheme="minorHAnsi"/>
          <w:sz w:val="14"/>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195C2F" w:rsidRDefault="00084434" w:rsidP="00A80854">
      <w:pPr>
        <w:tabs>
          <w:tab w:val="left" w:pos="567"/>
          <w:tab w:val="left" w:pos="1276"/>
        </w:tabs>
        <w:jc w:val="both"/>
        <w:rPr>
          <w:rFonts w:asciiTheme="minorHAnsi" w:hAnsiTheme="minorHAnsi" w:cstheme="minorHAnsi"/>
          <w:sz w:val="10"/>
          <w:szCs w:val="16"/>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Pr="00195C2F" w:rsidRDefault="00EA7F2B" w:rsidP="00084434">
      <w:pPr>
        <w:ind w:left="426"/>
        <w:jc w:val="both"/>
        <w:rPr>
          <w:rFonts w:asciiTheme="minorHAnsi" w:hAnsiTheme="minorHAnsi" w:cstheme="minorHAnsi"/>
          <w:sz w:val="14"/>
          <w:szCs w:val="16"/>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195C2F" w:rsidRDefault="00084434" w:rsidP="00084434">
      <w:pPr>
        <w:ind w:left="426"/>
        <w:jc w:val="both"/>
        <w:rPr>
          <w:rFonts w:asciiTheme="minorHAnsi" w:hAnsiTheme="minorHAnsi" w:cstheme="minorHAnsi"/>
          <w:sz w:val="16"/>
          <w:szCs w:val="16"/>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195C2F" w:rsidRDefault="001103BA" w:rsidP="001103BA">
      <w:pPr>
        <w:ind w:left="426"/>
        <w:jc w:val="both"/>
        <w:rPr>
          <w:rFonts w:asciiTheme="minorHAnsi" w:hAnsiTheme="minorHAnsi" w:cstheme="minorHAnsi"/>
          <w:sz w:val="16"/>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B0F66">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C64C4B" w:rsidRDefault="00A671E1" w:rsidP="001B0F66">
      <w:pPr>
        <w:pStyle w:val="Prrafodelista"/>
        <w:numPr>
          <w:ilvl w:val="0"/>
          <w:numId w:val="25"/>
        </w:numPr>
        <w:tabs>
          <w:tab w:val="left" w:pos="1134"/>
        </w:tabs>
        <w:ind w:left="1134"/>
        <w:jc w:val="both"/>
        <w:rPr>
          <w:rFonts w:asciiTheme="minorHAnsi" w:hAnsiTheme="minorHAnsi" w:cstheme="minorHAnsi"/>
          <w:sz w:val="22"/>
          <w:szCs w:val="22"/>
        </w:rPr>
      </w:pPr>
      <w:r w:rsidRPr="00C64C4B">
        <w:rPr>
          <w:rFonts w:asciiTheme="minorHAnsi" w:hAnsiTheme="minorHAnsi" w:cstheme="minorHAnsi"/>
          <w:sz w:val="22"/>
          <w:szCs w:val="22"/>
        </w:rPr>
        <w:t>Formulario A-1 Presentación de la Propuesta e Identificación del Proponente.</w:t>
      </w:r>
    </w:p>
    <w:p w:rsidR="00A047DF" w:rsidRPr="00C64C4B" w:rsidRDefault="00A047DF" w:rsidP="001B0F66">
      <w:pPr>
        <w:pStyle w:val="Prrafodelista"/>
        <w:numPr>
          <w:ilvl w:val="0"/>
          <w:numId w:val="25"/>
        </w:numPr>
        <w:ind w:left="1134"/>
        <w:rPr>
          <w:rFonts w:asciiTheme="minorHAnsi" w:hAnsiTheme="minorHAnsi" w:cstheme="minorHAnsi"/>
          <w:sz w:val="22"/>
          <w:szCs w:val="22"/>
        </w:rPr>
      </w:pPr>
      <w:r w:rsidRPr="00C64C4B">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C64C4B" w:rsidRDefault="00A671E1" w:rsidP="001B0F66">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C64C4B">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C64C4B">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B0F66">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22C2F">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D4618D">
        <w:rPr>
          <w:rFonts w:ascii="Calibri" w:hAnsi="Calibri" w:cs="Calibri"/>
          <w:sz w:val="22"/>
          <w:szCs w:val="22"/>
          <w:lang w:val="es-BO"/>
        </w:rPr>
        <w:t>Formulario C-3</w:t>
      </w:r>
      <w:r w:rsidRPr="00D4618D">
        <w:rPr>
          <w:rFonts w:ascii="Calibri" w:hAnsi="Calibri" w:cs="Calibri"/>
          <w:sz w:val="22"/>
          <w:szCs w:val="22"/>
          <w:lang w:val="es-BO"/>
        </w:rPr>
        <w:tab/>
      </w:r>
      <w:r w:rsidR="004A3439" w:rsidRPr="00D4618D">
        <w:rPr>
          <w:rFonts w:ascii="Calibri" w:hAnsi="Calibri" w:cs="Calibri"/>
          <w:sz w:val="22"/>
          <w:szCs w:val="22"/>
          <w:lang w:val="es-BO"/>
        </w:rPr>
        <w:t>Experiencia del Proponente</w:t>
      </w:r>
      <w:r w:rsidR="004A3439" w:rsidRPr="00D4618D">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r w:rsidR="007A10E6">
              <w:rPr>
                <w:rFonts w:asciiTheme="minorHAnsi" w:hAnsiTheme="minorHAnsi" w:cstheme="minorHAnsi"/>
                <w:b/>
                <w:bCs/>
                <w:color w:val="000000" w:themeColor="text1"/>
                <w:sz w:val="22"/>
                <w:szCs w:val="22"/>
              </w:rPr>
              <w:t xml:space="preserve"> </w:t>
            </w:r>
            <w:r w:rsidR="007A10E6" w:rsidRPr="00365997">
              <w:rPr>
                <w:rFonts w:asciiTheme="minorHAnsi" w:hAnsiTheme="minorHAnsi" w:cstheme="minorHAnsi"/>
                <w:b/>
                <w:bCs/>
                <w:i/>
                <w:iCs/>
                <w:color w:val="FF0000"/>
                <w:lang w:eastAsia="es-BO"/>
              </w:rPr>
              <w:t>“No corresponde”</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D36C5B" w:rsidRDefault="00D36C5B" w:rsidP="00D36C5B">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salvo aquella documentación cuya información se encuentre consignada en el certificado RUPE,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B0F66">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B0F66">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Pr="00D4618D" w:rsidRDefault="00FE00FF" w:rsidP="001B0F6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(En caso que la </w:t>
      </w:r>
      <w:r w:rsidRPr="00D4618D">
        <w:rPr>
          <w:rFonts w:asciiTheme="minorHAnsi" w:hAnsiTheme="minorHAnsi" w:cstheme="minorHAnsi"/>
          <w:sz w:val="22"/>
          <w:szCs w:val="22"/>
        </w:rPr>
        <w:t>formalización de la contratación sea mediante contrato).</w:t>
      </w:r>
    </w:p>
    <w:p w:rsidR="00FE00FF" w:rsidRPr="00D4618D" w:rsidRDefault="00FE00FF" w:rsidP="00D4618D">
      <w:pPr>
        <w:pStyle w:val="Prrafodelista"/>
        <w:numPr>
          <w:ilvl w:val="0"/>
          <w:numId w:val="31"/>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t xml:space="preserve">Original o Fotocopia Legalizada de los certificado/documentos que acrediten la experiencia General y </w:t>
      </w:r>
      <w:proofErr w:type="gramStart"/>
      <w:r w:rsidRPr="00D4618D">
        <w:rPr>
          <w:rFonts w:asciiTheme="minorHAnsi" w:hAnsiTheme="minorHAnsi" w:cstheme="minorHAnsi"/>
          <w:sz w:val="22"/>
          <w:szCs w:val="22"/>
        </w:rPr>
        <w:t>especifica</w:t>
      </w:r>
      <w:proofErr w:type="gramEnd"/>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w:t>
      </w:r>
      <w:r w:rsidR="00195C2F" w:rsidRPr="00365997">
        <w:rPr>
          <w:rFonts w:asciiTheme="minorHAnsi" w:hAnsiTheme="minorHAnsi" w:cstheme="minorHAnsi"/>
          <w:b/>
          <w:bCs/>
          <w:i/>
          <w:iCs/>
          <w:color w:val="FF0000"/>
          <w:lang w:eastAsia="es-BO"/>
        </w:rPr>
        <w:t>“No corresponde”</w:t>
      </w:r>
      <w:r>
        <w:rPr>
          <w:rFonts w:asciiTheme="minorHAnsi" w:hAnsiTheme="minorHAnsi" w:cstheme="minorHAnsi"/>
          <w:color w:val="FF0000"/>
          <w:sz w:val="22"/>
          <w:szCs w:val="22"/>
        </w:rPr>
        <w:t>).</w:t>
      </w:r>
    </w:p>
    <w:p w:rsidR="00FE00FF" w:rsidRDefault="00FE00FF" w:rsidP="001B0F66">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p>
    <w:p w:rsidR="00FE00FF" w:rsidRDefault="00FE00FF" w:rsidP="001B0F6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D4618D">
      <w:pPr>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D4618D" w:rsidRDefault="00FE00FF" w:rsidP="001B0F66">
      <w:pPr>
        <w:pStyle w:val="Prrafodelista"/>
        <w:numPr>
          <w:ilvl w:val="1"/>
          <w:numId w:val="32"/>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lastRenderedPageBreak/>
        <w:t xml:space="preserve">Original o Fotocopia Legalizada de los certificado/documentos que acrediten la experiencia General y </w:t>
      </w:r>
      <w:r w:rsidR="007A10E6" w:rsidRPr="00D4618D">
        <w:rPr>
          <w:rFonts w:asciiTheme="minorHAnsi" w:hAnsiTheme="minorHAnsi" w:cstheme="minorHAnsi"/>
          <w:sz w:val="22"/>
          <w:szCs w:val="22"/>
        </w:rPr>
        <w:t>específica</w:t>
      </w:r>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1B0F66">
      <w:pPr>
        <w:pStyle w:val="Prrafodelista"/>
        <w:numPr>
          <w:ilvl w:val="1"/>
          <w:numId w:val="32"/>
        </w:numPr>
        <w:ind w:left="567"/>
        <w:contextualSpacing/>
        <w:jc w:val="both"/>
        <w:rPr>
          <w:rFonts w:asciiTheme="minorHAnsi" w:hAnsiTheme="minorHAnsi" w:cstheme="minorHAnsi"/>
          <w:sz w:val="22"/>
          <w:szCs w:val="22"/>
        </w:rPr>
      </w:pPr>
      <w:r w:rsidRPr="007869AB">
        <w:rPr>
          <w:rFonts w:asciiTheme="minorHAnsi" w:hAnsiTheme="minorHAnsi" w:cstheme="minorHAnsi"/>
          <w:color w:val="FF0000"/>
          <w:sz w:val="22"/>
          <w:szCs w:val="22"/>
        </w:rPr>
        <w:t xml:space="preserve">Original Contrato de Adhesión </w:t>
      </w:r>
    </w:p>
    <w:p w:rsidR="00FE00FF" w:rsidRDefault="00FE00FF" w:rsidP="001B0F66">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B0F66">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B0F66">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B0F66">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B0F66">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w:t>
      </w:r>
      <w:r w:rsidRPr="007869AB">
        <w:rPr>
          <w:rFonts w:asciiTheme="minorHAnsi" w:hAnsiTheme="minorHAnsi" w:cstheme="minorHAnsi"/>
          <w:sz w:val="22"/>
          <w:szCs w:val="22"/>
        </w:rPr>
        <w:t>deben guardar relación con los requeridos localmente.</w:t>
      </w:r>
    </w:p>
    <w:p w:rsidR="00A047DF" w:rsidRPr="000E1D5D" w:rsidRDefault="00A047DF" w:rsidP="00A047DF">
      <w:pPr>
        <w:jc w:val="both"/>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047DF" w:rsidRDefault="00A047DF" w:rsidP="00A047DF">
      <w:pPr>
        <w:jc w:val="both"/>
        <w:rPr>
          <w:rFonts w:asciiTheme="minorHAnsi" w:hAnsiTheme="minorHAnsi" w:cstheme="minorHAnsi"/>
          <w:sz w:val="22"/>
          <w:szCs w:val="22"/>
          <w:lang w:val="es-BO"/>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7869AB" w:rsidRDefault="00A047DF" w:rsidP="00A047DF">
      <w:pPr>
        <w:jc w:val="both"/>
        <w:rPr>
          <w:rFonts w:asciiTheme="minorHAnsi" w:hAnsiTheme="minorHAnsi" w:cstheme="minorHAnsi"/>
          <w:sz w:val="22"/>
          <w:szCs w:val="22"/>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7869AB">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7869AB" w:rsidDel="002174AD">
        <w:rPr>
          <w:rFonts w:asciiTheme="minorHAnsi" w:hAnsiTheme="minorHAnsi" w:cstheme="minorHAnsi"/>
          <w:sz w:val="22"/>
          <w:szCs w:val="22"/>
        </w:rPr>
        <w:t xml:space="preserve"> </w:t>
      </w:r>
    </w:p>
    <w:p w:rsidR="00A047DF" w:rsidRPr="007869AB" w:rsidRDefault="00A047DF" w:rsidP="00A047DF">
      <w:pPr>
        <w:jc w:val="both"/>
        <w:rPr>
          <w:rFonts w:asciiTheme="minorHAnsi" w:hAnsiTheme="minorHAnsi" w:cstheme="minorHAnsi"/>
          <w:sz w:val="22"/>
          <w:szCs w:val="22"/>
        </w:rPr>
      </w:pPr>
    </w:p>
    <w:p w:rsidR="00A047DF"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1"/>
        <w:gridCol w:w="2625"/>
        <w:gridCol w:w="806"/>
        <w:gridCol w:w="985"/>
        <w:gridCol w:w="1606"/>
        <w:gridCol w:w="2420"/>
      </w:tblGrid>
      <w:tr w:rsidR="00D4618D" w:rsidRPr="00552079" w:rsidTr="009C5D06">
        <w:trPr>
          <w:trHeight w:val="619"/>
          <w:jc w:val="center"/>
        </w:trPr>
        <w:tc>
          <w:tcPr>
            <w:tcW w:w="631" w:type="dxa"/>
            <w:shd w:val="clear" w:color="auto" w:fill="D9D9D9" w:themeFill="background1" w:themeFillShade="D9"/>
            <w:tcMar>
              <w:left w:w="0" w:type="dxa"/>
              <w:right w:w="0" w:type="dxa"/>
            </w:tcMar>
            <w:vAlign w:val="center"/>
          </w:tcPr>
          <w:p w:rsidR="00D4618D" w:rsidRPr="00552079" w:rsidRDefault="00D461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431" w:type="dxa"/>
            <w:gridSpan w:val="2"/>
            <w:shd w:val="clear" w:color="auto" w:fill="D9D9D9" w:themeFill="background1" w:themeFillShade="D9"/>
            <w:vAlign w:val="center"/>
          </w:tcPr>
          <w:p w:rsidR="00D4618D" w:rsidRPr="00596B5C" w:rsidRDefault="00D4618D"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985" w:type="dxa"/>
            <w:shd w:val="clear" w:color="auto" w:fill="D9D9D9" w:themeFill="background1" w:themeFillShade="D9"/>
            <w:vAlign w:val="center"/>
          </w:tcPr>
          <w:p w:rsidR="00D4618D" w:rsidRPr="00596B5C" w:rsidRDefault="00D4618D" w:rsidP="00730086">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Cantidad</w:t>
            </w:r>
          </w:p>
        </w:tc>
        <w:tc>
          <w:tcPr>
            <w:tcW w:w="1606" w:type="dxa"/>
            <w:shd w:val="clear" w:color="auto" w:fill="D9D9D9" w:themeFill="background1" w:themeFillShade="D9"/>
            <w:vAlign w:val="center"/>
          </w:tcPr>
          <w:p w:rsidR="00D4618D" w:rsidRPr="00552079" w:rsidRDefault="00D4618D" w:rsidP="00730086">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2420" w:type="dxa"/>
            <w:shd w:val="clear" w:color="auto" w:fill="D9D9D9" w:themeFill="background1" w:themeFillShade="D9"/>
            <w:vAlign w:val="center"/>
          </w:tcPr>
          <w:p w:rsidR="00B76985" w:rsidRDefault="00D461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sidR="00B76985">
              <w:rPr>
                <w:rFonts w:asciiTheme="minorHAnsi" w:hAnsiTheme="minorHAnsi" w:cstheme="minorHAnsi"/>
                <w:b/>
                <w:sz w:val="22"/>
                <w:szCs w:val="22"/>
                <w:lang w:val="es-BO"/>
              </w:rPr>
              <w:t xml:space="preserve"> </w:t>
            </w:r>
          </w:p>
          <w:p w:rsidR="00D4618D" w:rsidRPr="00552079" w:rsidRDefault="00D4618D" w:rsidP="00B769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r w:rsidR="00B76985">
              <w:rPr>
                <w:rFonts w:asciiTheme="minorHAnsi" w:hAnsiTheme="minorHAnsi" w:cstheme="minorHAnsi"/>
                <w:b/>
                <w:sz w:val="22"/>
                <w:szCs w:val="22"/>
                <w:lang w:val="es-BO"/>
              </w:rPr>
              <w:t xml:space="preserve">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w:t>
            </w:r>
          </w:p>
        </w:tc>
      </w:tr>
      <w:tr w:rsidR="007A10E6" w:rsidRPr="00552079" w:rsidTr="007A10E6">
        <w:trPr>
          <w:trHeight w:val="401"/>
          <w:jc w:val="center"/>
        </w:trPr>
        <w:tc>
          <w:tcPr>
            <w:tcW w:w="9073" w:type="dxa"/>
            <w:gridSpan w:val="6"/>
            <w:shd w:val="clear" w:color="auto" w:fill="D9D9D9" w:themeFill="background1" w:themeFillShade="D9"/>
            <w:tcMar>
              <w:left w:w="0" w:type="dxa"/>
              <w:right w:w="0" w:type="dxa"/>
            </w:tcMar>
            <w:vAlign w:val="center"/>
          </w:tcPr>
          <w:p w:rsidR="007A10E6" w:rsidRPr="00730086" w:rsidRDefault="007A10E6" w:rsidP="00D4618D">
            <w:pPr>
              <w:rPr>
                <w:rFonts w:asciiTheme="minorHAnsi" w:hAnsiTheme="minorHAnsi" w:cstheme="minorHAnsi"/>
                <w:sz w:val="22"/>
                <w:szCs w:val="22"/>
                <w:lang w:val="es-BO"/>
              </w:rPr>
            </w:pPr>
            <w:r>
              <w:rPr>
                <w:rFonts w:ascii="Calibri" w:hAnsi="Calibri"/>
                <w:b/>
                <w:bCs/>
                <w:color w:val="000000"/>
                <w:sz w:val="22"/>
                <w:szCs w:val="22"/>
                <w:lang w:val="es-ES_tradnl"/>
              </w:rPr>
              <w:t xml:space="preserve">    </w:t>
            </w:r>
            <w:r w:rsidRPr="00730086">
              <w:rPr>
                <w:rFonts w:ascii="Calibri" w:hAnsi="Calibri"/>
                <w:b/>
                <w:bCs/>
                <w:color w:val="000000"/>
                <w:sz w:val="22"/>
                <w:szCs w:val="22"/>
                <w:lang w:val="es-ES_tradnl"/>
              </w:rPr>
              <w:t>Inspección Cantidad</w:t>
            </w:r>
          </w:p>
        </w:tc>
      </w:tr>
      <w:tr w:rsidR="00B76985" w:rsidRPr="00552079" w:rsidTr="00B76985">
        <w:trPr>
          <w:trHeight w:val="401"/>
          <w:jc w:val="center"/>
        </w:trPr>
        <w:tc>
          <w:tcPr>
            <w:tcW w:w="631" w:type="dxa"/>
            <w:shd w:val="clear" w:color="auto" w:fill="FFFFFF"/>
            <w:tcMar>
              <w:left w:w="0" w:type="dxa"/>
              <w:right w:w="0" w:type="dxa"/>
            </w:tcMar>
            <w:vAlign w:val="center"/>
          </w:tcPr>
          <w:p w:rsidR="00B76985" w:rsidRPr="00552079" w:rsidRDefault="007A10E6" w:rsidP="00730086">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431" w:type="dxa"/>
            <w:gridSpan w:val="2"/>
            <w:shd w:val="clear" w:color="auto" w:fill="FFFFFF"/>
            <w:vAlign w:val="center"/>
          </w:tcPr>
          <w:p w:rsidR="00B76985" w:rsidRPr="00730086" w:rsidRDefault="00B76985" w:rsidP="000F0A61">
            <w:pPr>
              <w:jc w:val="center"/>
              <w:rPr>
                <w:rFonts w:ascii="Calibri" w:hAnsi="Calibri"/>
                <w:color w:val="000000"/>
                <w:sz w:val="22"/>
                <w:szCs w:val="22"/>
              </w:rPr>
            </w:pPr>
            <w:r w:rsidRPr="00730086">
              <w:rPr>
                <w:rFonts w:ascii="Calibri" w:hAnsi="Calibri"/>
                <w:color w:val="000000"/>
                <w:sz w:val="22"/>
                <w:szCs w:val="22"/>
              </w:rPr>
              <w:t>Servicio de Inspección de Carga de Camiones</w:t>
            </w:r>
          </w:p>
        </w:tc>
        <w:tc>
          <w:tcPr>
            <w:tcW w:w="985"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M3</w:t>
            </w:r>
          </w:p>
        </w:tc>
        <w:tc>
          <w:tcPr>
            <w:tcW w:w="2420" w:type="dxa"/>
            <w:shd w:val="clear" w:color="auto" w:fill="FFFFFF"/>
            <w:vAlign w:val="center"/>
          </w:tcPr>
          <w:p w:rsidR="00B76985" w:rsidRPr="00730086" w:rsidRDefault="00B76985" w:rsidP="00B76985">
            <w:pPr>
              <w:jc w:val="center"/>
              <w:rPr>
                <w:rFonts w:ascii="Calibri" w:hAnsi="Calibri"/>
                <w:color w:val="000000"/>
                <w:sz w:val="22"/>
                <w:szCs w:val="22"/>
              </w:rPr>
            </w:pPr>
          </w:p>
        </w:tc>
      </w:tr>
      <w:tr w:rsidR="00B76985" w:rsidRPr="00552079" w:rsidTr="00B76985">
        <w:trPr>
          <w:trHeight w:val="401"/>
          <w:jc w:val="center"/>
        </w:trPr>
        <w:tc>
          <w:tcPr>
            <w:tcW w:w="631" w:type="dxa"/>
            <w:shd w:val="clear" w:color="auto" w:fill="FFFFFF"/>
            <w:tcMar>
              <w:left w:w="0" w:type="dxa"/>
              <w:right w:w="0" w:type="dxa"/>
            </w:tcMar>
            <w:vAlign w:val="center"/>
          </w:tcPr>
          <w:p w:rsidR="00B76985" w:rsidRPr="00552079" w:rsidRDefault="007A10E6" w:rsidP="00730086">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431" w:type="dxa"/>
            <w:gridSpan w:val="2"/>
            <w:shd w:val="clear" w:color="auto" w:fill="FFFFFF"/>
            <w:vAlign w:val="center"/>
          </w:tcPr>
          <w:p w:rsidR="00B76985" w:rsidRPr="00730086" w:rsidRDefault="00B76985" w:rsidP="000F0A61">
            <w:pPr>
              <w:jc w:val="center"/>
              <w:rPr>
                <w:rFonts w:ascii="Calibri" w:hAnsi="Calibri"/>
                <w:color w:val="000000"/>
                <w:sz w:val="22"/>
                <w:szCs w:val="22"/>
              </w:rPr>
            </w:pPr>
            <w:r w:rsidRPr="00730086">
              <w:rPr>
                <w:rFonts w:ascii="Calibri" w:hAnsi="Calibri"/>
                <w:color w:val="000000"/>
                <w:sz w:val="22"/>
                <w:szCs w:val="22"/>
              </w:rPr>
              <w:t>Servicio de Inspección de Carga de Barcazas</w:t>
            </w:r>
          </w:p>
        </w:tc>
        <w:tc>
          <w:tcPr>
            <w:tcW w:w="985"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M3</w:t>
            </w:r>
          </w:p>
        </w:tc>
        <w:tc>
          <w:tcPr>
            <w:tcW w:w="2420" w:type="dxa"/>
            <w:shd w:val="clear" w:color="auto" w:fill="FFFFFF"/>
            <w:vAlign w:val="center"/>
          </w:tcPr>
          <w:p w:rsidR="00B76985" w:rsidRPr="00730086" w:rsidRDefault="00B76985" w:rsidP="00B76985">
            <w:pPr>
              <w:jc w:val="center"/>
              <w:rPr>
                <w:rFonts w:ascii="Calibri" w:hAnsi="Calibri"/>
                <w:color w:val="000000"/>
                <w:sz w:val="22"/>
                <w:szCs w:val="22"/>
              </w:rPr>
            </w:pPr>
          </w:p>
        </w:tc>
      </w:tr>
      <w:tr w:rsidR="007A10E6" w:rsidRPr="00552079" w:rsidTr="007A10E6">
        <w:trPr>
          <w:trHeight w:val="401"/>
          <w:jc w:val="center"/>
        </w:trPr>
        <w:tc>
          <w:tcPr>
            <w:tcW w:w="9073" w:type="dxa"/>
            <w:gridSpan w:val="6"/>
            <w:shd w:val="clear" w:color="auto" w:fill="D9D9D9" w:themeFill="background1" w:themeFillShade="D9"/>
            <w:tcMar>
              <w:left w:w="0" w:type="dxa"/>
              <w:right w:w="0" w:type="dxa"/>
            </w:tcMar>
            <w:vAlign w:val="center"/>
          </w:tcPr>
          <w:p w:rsidR="007A10E6" w:rsidRPr="00730086" w:rsidRDefault="007A10E6" w:rsidP="00B76985">
            <w:pPr>
              <w:rPr>
                <w:rFonts w:asciiTheme="minorHAnsi" w:hAnsiTheme="minorHAnsi" w:cstheme="minorHAnsi"/>
                <w:sz w:val="22"/>
                <w:szCs w:val="22"/>
                <w:lang w:val="es-BO"/>
              </w:rPr>
            </w:pPr>
            <w:r>
              <w:rPr>
                <w:rFonts w:ascii="Calibri" w:hAnsi="Calibri"/>
                <w:b/>
                <w:bCs/>
                <w:color w:val="000000"/>
                <w:sz w:val="22"/>
                <w:szCs w:val="22"/>
              </w:rPr>
              <w:t xml:space="preserve">    </w:t>
            </w:r>
            <w:r w:rsidRPr="00730086">
              <w:rPr>
                <w:rFonts w:ascii="Calibri" w:hAnsi="Calibri"/>
                <w:b/>
                <w:bCs/>
                <w:color w:val="000000"/>
                <w:sz w:val="22"/>
                <w:szCs w:val="22"/>
              </w:rPr>
              <w:t>Análisis de Calidad</w:t>
            </w:r>
          </w:p>
        </w:tc>
      </w:tr>
      <w:tr w:rsidR="00B76985" w:rsidRPr="00552079" w:rsidTr="00B76985">
        <w:trPr>
          <w:trHeight w:val="401"/>
          <w:jc w:val="center"/>
        </w:trPr>
        <w:tc>
          <w:tcPr>
            <w:tcW w:w="631" w:type="dxa"/>
            <w:shd w:val="clear" w:color="auto" w:fill="FFFFFF"/>
            <w:tcMar>
              <w:left w:w="0" w:type="dxa"/>
              <w:right w:w="0" w:type="dxa"/>
            </w:tcMar>
            <w:vAlign w:val="center"/>
          </w:tcPr>
          <w:p w:rsidR="00B76985" w:rsidRPr="00552079" w:rsidRDefault="007A10E6" w:rsidP="00EE7D73">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431" w:type="dxa"/>
            <w:gridSpan w:val="2"/>
            <w:shd w:val="clear" w:color="auto" w:fill="FFFFFF"/>
            <w:vAlign w:val="center"/>
          </w:tcPr>
          <w:p w:rsidR="00B76985" w:rsidRPr="00366FA4" w:rsidRDefault="00B76985" w:rsidP="00B76985">
            <w:pPr>
              <w:jc w:val="center"/>
              <w:rPr>
                <w:rFonts w:ascii="Calibri" w:hAnsi="Calibri"/>
                <w:color w:val="000000"/>
                <w:sz w:val="22"/>
                <w:szCs w:val="22"/>
              </w:rPr>
            </w:pPr>
            <w:r w:rsidRPr="00366FA4">
              <w:rPr>
                <w:rFonts w:ascii="Calibri" w:hAnsi="Calibri"/>
                <w:color w:val="000000"/>
                <w:sz w:val="22"/>
                <w:szCs w:val="22"/>
              </w:rPr>
              <w:t>Diésel Oíl</w:t>
            </w:r>
          </w:p>
        </w:tc>
        <w:tc>
          <w:tcPr>
            <w:tcW w:w="985"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Muestra</w:t>
            </w:r>
          </w:p>
        </w:tc>
        <w:tc>
          <w:tcPr>
            <w:tcW w:w="2420" w:type="dxa"/>
            <w:shd w:val="clear" w:color="auto" w:fill="FFFFFF"/>
            <w:vAlign w:val="center"/>
          </w:tcPr>
          <w:p w:rsidR="00B76985" w:rsidRPr="00730086" w:rsidRDefault="00B76985" w:rsidP="00B76985">
            <w:pPr>
              <w:jc w:val="center"/>
              <w:rPr>
                <w:rFonts w:ascii="Calibri" w:hAnsi="Calibri"/>
                <w:color w:val="000000"/>
                <w:sz w:val="22"/>
                <w:szCs w:val="22"/>
              </w:rPr>
            </w:pPr>
          </w:p>
        </w:tc>
      </w:tr>
      <w:tr w:rsidR="00B76985" w:rsidRPr="00552079" w:rsidTr="00B76985">
        <w:trPr>
          <w:trHeight w:val="401"/>
          <w:jc w:val="center"/>
        </w:trPr>
        <w:tc>
          <w:tcPr>
            <w:tcW w:w="631" w:type="dxa"/>
            <w:shd w:val="clear" w:color="auto" w:fill="FFFFFF"/>
            <w:tcMar>
              <w:left w:w="0" w:type="dxa"/>
              <w:right w:w="0" w:type="dxa"/>
            </w:tcMar>
            <w:vAlign w:val="center"/>
          </w:tcPr>
          <w:p w:rsidR="00B76985" w:rsidRPr="00552079" w:rsidRDefault="007A10E6" w:rsidP="00EE7D73">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431" w:type="dxa"/>
            <w:gridSpan w:val="2"/>
            <w:shd w:val="clear" w:color="auto" w:fill="FFFFFF"/>
            <w:vAlign w:val="center"/>
          </w:tcPr>
          <w:p w:rsidR="00B76985" w:rsidRPr="00366FA4" w:rsidRDefault="00B76985" w:rsidP="00B76985">
            <w:pPr>
              <w:jc w:val="center"/>
              <w:rPr>
                <w:rFonts w:ascii="Calibri" w:hAnsi="Calibri"/>
                <w:color w:val="000000"/>
                <w:sz w:val="22"/>
                <w:szCs w:val="22"/>
              </w:rPr>
            </w:pPr>
            <w:r w:rsidRPr="00366FA4">
              <w:rPr>
                <w:rFonts w:ascii="Calibri" w:hAnsi="Calibri"/>
                <w:color w:val="000000"/>
                <w:sz w:val="22"/>
                <w:szCs w:val="22"/>
              </w:rPr>
              <w:t>Insumos y Aditivos</w:t>
            </w:r>
          </w:p>
        </w:tc>
        <w:tc>
          <w:tcPr>
            <w:tcW w:w="985"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1</w:t>
            </w:r>
          </w:p>
        </w:tc>
        <w:tc>
          <w:tcPr>
            <w:tcW w:w="1606" w:type="dxa"/>
            <w:shd w:val="clear" w:color="auto" w:fill="FFFFFF"/>
            <w:vAlign w:val="center"/>
          </w:tcPr>
          <w:p w:rsidR="00B76985" w:rsidRPr="00730086" w:rsidRDefault="00B76985" w:rsidP="00B76985">
            <w:pPr>
              <w:jc w:val="center"/>
              <w:rPr>
                <w:rFonts w:ascii="Calibri" w:hAnsi="Calibri"/>
                <w:color w:val="000000"/>
                <w:sz w:val="22"/>
                <w:szCs w:val="22"/>
              </w:rPr>
            </w:pPr>
            <w:r w:rsidRPr="00730086">
              <w:rPr>
                <w:rFonts w:ascii="Calibri" w:hAnsi="Calibri"/>
                <w:color w:val="000000"/>
                <w:sz w:val="22"/>
                <w:szCs w:val="22"/>
              </w:rPr>
              <w:t>Muestra</w:t>
            </w:r>
          </w:p>
        </w:tc>
        <w:tc>
          <w:tcPr>
            <w:tcW w:w="2420" w:type="dxa"/>
            <w:shd w:val="clear" w:color="auto" w:fill="FFFFFF"/>
            <w:vAlign w:val="center"/>
          </w:tcPr>
          <w:p w:rsidR="00B76985" w:rsidRPr="00730086" w:rsidRDefault="00B76985" w:rsidP="00B76985">
            <w:pPr>
              <w:jc w:val="center"/>
              <w:rPr>
                <w:rFonts w:ascii="Calibri" w:hAnsi="Calibri"/>
                <w:color w:val="000000"/>
                <w:sz w:val="22"/>
                <w:szCs w:val="22"/>
              </w:rPr>
            </w:pPr>
          </w:p>
        </w:tc>
      </w:tr>
      <w:tr w:rsidR="00D4618D" w:rsidRPr="00552079" w:rsidTr="00B76985">
        <w:trPr>
          <w:trHeight w:val="401"/>
          <w:jc w:val="center"/>
        </w:trPr>
        <w:tc>
          <w:tcPr>
            <w:tcW w:w="6653" w:type="dxa"/>
            <w:gridSpan w:val="5"/>
            <w:shd w:val="clear" w:color="auto" w:fill="auto"/>
            <w:tcMar>
              <w:left w:w="0" w:type="dxa"/>
              <w:right w:w="0" w:type="dxa"/>
            </w:tcMar>
            <w:vAlign w:val="center"/>
          </w:tcPr>
          <w:p w:rsidR="00D4618D" w:rsidRPr="00552079" w:rsidRDefault="00D4618D" w:rsidP="00B76985">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w:t>
            </w:r>
            <w:r w:rsidR="00B76985">
              <w:rPr>
                <w:rFonts w:asciiTheme="minorHAnsi" w:hAnsiTheme="minorHAnsi" w:cstheme="minorHAnsi"/>
                <w:b/>
                <w:sz w:val="22"/>
                <w:szCs w:val="22"/>
                <w:lang w:val="es-BO"/>
              </w:rPr>
              <w:t xml:space="preserve">UNITARIO </w:t>
            </w:r>
            <w:r w:rsidRPr="00552079">
              <w:rPr>
                <w:rFonts w:asciiTheme="minorHAnsi" w:hAnsiTheme="minorHAnsi" w:cstheme="minorHAnsi"/>
                <w:b/>
                <w:sz w:val="22"/>
                <w:szCs w:val="22"/>
                <w:lang w:val="es-BO"/>
              </w:rPr>
              <w:t>TOTAL (Numeral)</w:t>
            </w:r>
          </w:p>
        </w:tc>
        <w:tc>
          <w:tcPr>
            <w:tcW w:w="2420" w:type="dxa"/>
            <w:shd w:val="clear" w:color="auto" w:fill="auto"/>
            <w:vAlign w:val="center"/>
          </w:tcPr>
          <w:p w:rsidR="00D4618D" w:rsidRPr="00552079" w:rsidRDefault="00D4618D" w:rsidP="00B76985">
            <w:pPr>
              <w:jc w:val="center"/>
              <w:rPr>
                <w:rFonts w:asciiTheme="minorHAnsi" w:hAnsiTheme="minorHAnsi" w:cstheme="minorHAnsi"/>
                <w:sz w:val="22"/>
                <w:szCs w:val="22"/>
                <w:lang w:val="es-BO"/>
              </w:rPr>
            </w:pPr>
          </w:p>
        </w:tc>
      </w:tr>
      <w:tr w:rsidR="00D4618D" w:rsidRPr="00552079" w:rsidTr="00B76985">
        <w:trPr>
          <w:trHeight w:val="473"/>
          <w:jc w:val="center"/>
        </w:trPr>
        <w:tc>
          <w:tcPr>
            <w:tcW w:w="3256" w:type="dxa"/>
            <w:gridSpan w:val="2"/>
            <w:shd w:val="clear" w:color="auto" w:fill="auto"/>
            <w:tcMar>
              <w:left w:w="0" w:type="dxa"/>
              <w:right w:w="0" w:type="dxa"/>
            </w:tcMar>
            <w:vAlign w:val="center"/>
          </w:tcPr>
          <w:p w:rsidR="00D4618D" w:rsidRPr="00552079" w:rsidRDefault="00D4618D" w:rsidP="00B76985">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w:t>
            </w:r>
            <w:r w:rsidR="00B76985">
              <w:rPr>
                <w:rFonts w:asciiTheme="minorHAnsi" w:hAnsiTheme="minorHAnsi" w:cstheme="minorHAnsi"/>
                <w:b/>
                <w:sz w:val="22"/>
                <w:szCs w:val="22"/>
                <w:lang w:val="es-BO"/>
              </w:rPr>
              <w:t xml:space="preserve"> UNITARIO </w:t>
            </w:r>
            <w:r w:rsidRPr="00552079">
              <w:rPr>
                <w:rFonts w:asciiTheme="minorHAnsi" w:hAnsiTheme="minorHAnsi" w:cstheme="minorHAnsi"/>
                <w:b/>
                <w:sz w:val="22"/>
                <w:szCs w:val="22"/>
                <w:lang w:val="es-BO"/>
              </w:rPr>
              <w:t xml:space="preserve"> TOTAL (Literal)</w:t>
            </w:r>
          </w:p>
        </w:tc>
        <w:tc>
          <w:tcPr>
            <w:tcW w:w="5817" w:type="dxa"/>
            <w:gridSpan w:val="4"/>
            <w:shd w:val="clear" w:color="auto" w:fill="auto"/>
            <w:vAlign w:val="center"/>
          </w:tcPr>
          <w:p w:rsidR="00D4618D" w:rsidRPr="00552079" w:rsidRDefault="00D4618D" w:rsidP="00B76985">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B76985" w:rsidRDefault="00B76985">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Default="009C66A8" w:rsidP="009C66A8">
      <w:pPr>
        <w:pStyle w:val="Normal2"/>
        <w:tabs>
          <w:tab w:val="left" w:pos="1701"/>
          <w:tab w:val="left" w:pos="2835"/>
        </w:tabs>
        <w:jc w:val="center"/>
        <w:rPr>
          <w:rFonts w:asciiTheme="minorHAnsi" w:hAnsiTheme="minorHAnsi" w:cstheme="minorHAnsi"/>
          <w:b/>
          <w:i/>
          <w:color w:val="FF0000"/>
          <w:sz w:val="22"/>
          <w:szCs w:val="22"/>
          <w:lang w:val="es-BO"/>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730086" w:rsidRPr="008842A3" w:rsidTr="00B76985">
        <w:trPr>
          <w:trHeight w:val="233"/>
          <w:jc w:val="center"/>
        </w:trPr>
        <w:tc>
          <w:tcPr>
            <w:tcW w:w="4663" w:type="dxa"/>
            <w:shd w:val="clear" w:color="auto" w:fill="C6D9F1" w:themeFill="text2" w:themeFillTint="33"/>
          </w:tcPr>
          <w:p w:rsidR="00730086" w:rsidRPr="005A367C" w:rsidRDefault="00730086" w:rsidP="00730086">
            <w:pPr>
              <w:autoSpaceDE w:val="0"/>
              <w:autoSpaceDN w:val="0"/>
              <w:adjustRightInd w:val="0"/>
              <w:rPr>
                <w:rFonts w:ascii="Calibri" w:hAnsi="Calibri" w:cs="Calibri"/>
                <w:b/>
                <w:bCs/>
              </w:rPr>
            </w:pPr>
            <w:r w:rsidRPr="005A367C">
              <w:rPr>
                <w:rFonts w:ascii="Calibri" w:hAnsi="Calibri" w:cs="Calibri"/>
                <w:b/>
                <w:bCs/>
              </w:rPr>
              <w:t>EXPERIENCIA DEL PROPONENTE</w:t>
            </w:r>
          </w:p>
        </w:tc>
        <w:tc>
          <w:tcPr>
            <w:tcW w:w="4618" w:type="dxa"/>
            <w:shd w:val="clear" w:color="auto" w:fill="C6D9F1" w:themeFill="text2" w:themeFillTint="33"/>
            <w:vAlign w:val="center"/>
          </w:tcPr>
          <w:p w:rsidR="00730086" w:rsidRPr="008842A3" w:rsidRDefault="00730086" w:rsidP="00730086">
            <w:pPr>
              <w:rPr>
                <w:rFonts w:ascii="Calibri" w:hAnsi="Calibri" w:cs="Calibri"/>
                <w:b/>
                <w:sz w:val="18"/>
                <w:szCs w:val="18"/>
              </w:rPr>
            </w:pPr>
          </w:p>
        </w:tc>
      </w:tr>
      <w:tr w:rsidR="00730086" w:rsidRPr="008842A3" w:rsidTr="000F0A61">
        <w:trPr>
          <w:trHeight w:val="2353"/>
          <w:jc w:val="center"/>
        </w:trPr>
        <w:tc>
          <w:tcPr>
            <w:tcW w:w="4663" w:type="dxa"/>
            <w:shd w:val="clear" w:color="auto" w:fill="auto"/>
            <w:vAlign w:val="center"/>
          </w:tcPr>
          <w:p w:rsidR="00B76985" w:rsidRDefault="00B76985" w:rsidP="000F0A61">
            <w:pPr>
              <w:jc w:val="both"/>
              <w:rPr>
                <w:rFonts w:ascii="Calibri" w:hAnsi="Calibri" w:cs="Calibri"/>
                <w:bCs/>
              </w:rPr>
            </w:pPr>
            <w:r w:rsidRPr="006B455F">
              <w:rPr>
                <w:rFonts w:ascii="Calibri" w:hAnsi="Calibri" w:cs="Calibri"/>
                <w:bCs/>
              </w:rPr>
              <w:t xml:space="preserve">La empresa oferente deberá tener experiencia de 2 años o haber suscrito 2 contratos de </w:t>
            </w:r>
            <w:r>
              <w:rPr>
                <w:rFonts w:ascii="Calibri" w:hAnsi="Calibri" w:cs="Calibri"/>
                <w:bCs/>
              </w:rPr>
              <w:t>inspección</w:t>
            </w:r>
            <w:r w:rsidRPr="006B455F">
              <w:rPr>
                <w:rFonts w:ascii="Calibri" w:hAnsi="Calibri" w:cs="Calibri"/>
                <w:bCs/>
              </w:rPr>
              <w:t xml:space="preserve"> de hidrocarburos.</w:t>
            </w:r>
          </w:p>
          <w:p w:rsidR="00B76985" w:rsidRPr="006B455F" w:rsidRDefault="00B76985" w:rsidP="000F0A61">
            <w:pPr>
              <w:rPr>
                <w:rFonts w:ascii="Calibri" w:hAnsi="Calibri" w:cs="Calibri"/>
                <w:bCs/>
              </w:rPr>
            </w:pPr>
          </w:p>
          <w:p w:rsidR="00730086" w:rsidRPr="0086026B" w:rsidRDefault="00B76985" w:rsidP="000F0A61">
            <w:pPr>
              <w:autoSpaceDE w:val="0"/>
              <w:autoSpaceDN w:val="0"/>
              <w:jc w:val="both"/>
              <w:rPr>
                <w:rFonts w:ascii="Calibri" w:hAnsi="Calibri" w:cs="Calibri"/>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c>
          <w:tcPr>
            <w:tcW w:w="4618" w:type="dxa"/>
            <w:vAlign w:val="center"/>
          </w:tcPr>
          <w:p w:rsidR="00730086" w:rsidRPr="008842A3" w:rsidRDefault="00730086" w:rsidP="00730086">
            <w:pPr>
              <w:rPr>
                <w:rFonts w:ascii="Calibri" w:hAnsi="Calibri" w:cs="Calibri"/>
                <w:b/>
                <w:sz w:val="18"/>
                <w:szCs w:val="18"/>
              </w:rPr>
            </w:pPr>
          </w:p>
        </w:tc>
      </w:tr>
      <w:tr w:rsidR="00730086" w:rsidRPr="008842A3" w:rsidTr="00B76985">
        <w:trPr>
          <w:trHeight w:val="233"/>
          <w:jc w:val="center"/>
        </w:trPr>
        <w:tc>
          <w:tcPr>
            <w:tcW w:w="4663" w:type="dxa"/>
            <w:shd w:val="clear" w:color="auto" w:fill="C6D9F1" w:themeFill="text2" w:themeFillTint="33"/>
          </w:tcPr>
          <w:p w:rsidR="00730086" w:rsidRPr="005A367C" w:rsidRDefault="00730086" w:rsidP="00730086">
            <w:pPr>
              <w:pStyle w:val="Prrafodelista"/>
              <w:ind w:left="0"/>
              <w:jc w:val="both"/>
              <w:rPr>
                <w:rFonts w:ascii="Calibri" w:hAnsi="Calibri" w:cs="Calibri"/>
              </w:rPr>
            </w:pPr>
            <w:r w:rsidRPr="005A367C">
              <w:rPr>
                <w:rFonts w:ascii="Calibri" w:hAnsi="Calibri" w:cs="Calibri"/>
                <w:b/>
              </w:rPr>
              <w:t>LABORATORIO PARA CERTIFICACIÓN DE CALIDAD</w:t>
            </w:r>
          </w:p>
        </w:tc>
        <w:tc>
          <w:tcPr>
            <w:tcW w:w="4618" w:type="dxa"/>
            <w:shd w:val="clear" w:color="auto" w:fill="C6D9F1" w:themeFill="text2" w:themeFillTint="33"/>
            <w:vAlign w:val="center"/>
          </w:tcPr>
          <w:p w:rsidR="00730086" w:rsidRPr="008842A3" w:rsidRDefault="00730086" w:rsidP="00730086">
            <w:pPr>
              <w:rPr>
                <w:rFonts w:ascii="Calibri" w:hAnsi="Calibri" w:cs="Calibri"/>
                <w:b/>
                <w:sz w:val="18"/>
                <w:szCs w:val="18"/>
              </w:rPr>
            </w:pPr>
          </w:p>
        </w:tc>
      </w:tr>
      <w:tr w:rsidR="00730086" w:rsidRPr="008842A3" w:rsidTr="00B76985">
        <w:trPr>
          <w:trHeight w:val="1704"/>
          <w:jc w:val="center"/>
        </w:trPr>
        <w:tc>
          <w:tcPr>
            <w:tcW w:w="4663" w:type="dxa"/>
            <w:shd w:val="clear" w:color="auto" w:fill="auto"/>
          </w:tcPr>
          <w:p w:rsidR="00730086" w:rsidRPr="005A367C" w:rsidRDefault="00730086" w:rsidP="00730086">
            <w:pPr>
              <w:pStyle w:val="Prrafodelista"/>
              <w:ind w:left="0"/>
              <w:jc w:val="both"/>
              <w:rPr>
                <w:rFonts w:ascii="Calibri" w:hAnsi="Calibri" w:cs="Calibri"/>
              </w:rPr>
            </w:pPr>
          </w:p>
          <w:p w:rsidR="00730086" w:rsidRPr="005A367C" w:rsidRDefault="00B76985" w:rsidP="00730086">
            <w:pPr>
              <w:pStyle w:val="Prrafodelista"/>
              <w:ind w:left="0"/>
              <w:jc w:val="both"/>
              <w:rPr>
                <w:rFonts w:ascii="Calibri" w:hAnsi="Calibri" w:cs="Calibri"/>
                <w:b/>
              </w:rPr>
            </w:pPr>
            <w:r w:rsidRPr="005A367C">
              <w:rPr>
                <w:rFonts w:ascii="Calibri" w:hAnsi="Calibri" w:cs="Calibri"/>
              </w:rPr>
              <w:t xml:space="preserve">La empresa proponente deberá </w:t>
            </w:r>
            <w:r>
              <w:rPr>
                <w:rFonts w:ascii="Calibri" w:hAnsi="Calibri" w:cs="Calibri"/>
              </w:rPr>
              <w:t xml:space="preserve">contar </w:t>
            </w:r>
            <w:r w:rsidRPr="005A367C">
              <w:rPr>
                <w:rFonts w:ascii="Calibri" w:hAnsi="Calibri" w:cs="Calibri"/>
              </w:rPr>
              <w:t>con un laboratorio que garantice la confiabilidad del análisis de las muestras de producto conforme las especificaciones definidas para cada uno, en el momento que se requiera o se contemple dentro el servicio solicitado</w:t>
            </w:r>
            <w:r>
              <w:rPr>
                <w:rFonts w:ascii="Calibri" w:hAnsi="Calibri" w:cs="Calibri"/>
              </w:rPr>
              <w:t>.</w:t>
            </w:r>
          </w:p>
        </w:tc>
        <w:tc>
          <w:tcPr>
            <w:tcW w:w="4618" w:type="dxa"/>
            <w:vAlign w:val="center"/>
          </w:tcPr>
          <w:p w:rsidR="00730086" w:rsidRPr="008842A3" w:rsidRDefault="00730086" w:rsidP="00730086">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B76985" w:rsidRDefault="00B76985">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p w:rsidR="00AE4C18" w:rsidRPr="006F470A" w:rsidRDefault="00AE4C18" w:rsidP="00AE4C18">
      <w:pPr>
        <w:ind w:left="-709"/>
        <w:rPr>
          <w:rFonts w:asciiTheme="minorHAnsi" w:hAnsiTheme="minorHAnsi" w:cstheme="minorHAnsi"/>
          <w:b/>
          <w:sz w:val="8"/>
          <w:szCs w:val="22"/>
        </w:rPr>
      </w:pPr>
    </w:p>
    <w:tbl>
      <w:tblPr>
        <w:tblW w:w="9801" w:type="dxa"/>
        <w:jc w:val="center"/>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AE4C18" w:rsidRPr="00AC1B7F" w:rsidTr="000C65E8">
        <w:trPr>
          <w:trHeight w:val="531"/>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AE4C18" w:rsidRPr="00AC1B7F" w:rsidTr="000C65E8">
        <w:trPr>
          <w:trHeight w:val="339"/>
          <w:jc w:val="center"/>
        </w:trPr>
        <w:tc>
          <w:tcPr>
            <w:tcW w:w="505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76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298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AE4C18" w:rsidRPr="00AC1B7F" w:rsidTr="000C65E8">
        <w:trPr>
          <w:trHeight w:val="328"/>
          <w:jc w:val="center"/>
        </w:trPr>
        <w:tc>
          <w:tcPr>
            <w:tcW w:w="505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AE4C18" w:rsidRPr="00AC1B7F" w:rsidRDefault="00AE4C18" w:rsidP="000C65E8">
            <w:pPr>
              <w:jc w:val="center"/>
              <w:rPr>
                <w:rFonts w:asciiTheme="minorHAnsi" w:hAnsiTheme="minorHAnsi" w:cstheme="minorHAnsi"/>
                <w:b/>
                <w:bCs/>
                <w:sz w:val="18"/>
                <w:szCs w:val="18"/>
                <w:lang w:eastAsia="es-ES"/>
              </w:rPr>
            </w:pPr>
          </w:p>
        </w:tc>
        <w:tc>
          <w:tcPr>
            <w:tcW w:w="176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E4C18" w:rsidRPr="00AC1B7F" w:rsidRDefault="00AE4C18" w:rsidP="000C65E8">
            <w:pPr>
              <w:jc w:val="center"/>
              <w:rPr>
                <w:rFonts w:asciiTheme="minorHAnsi" w:hAnsiTheme="minorHAnsi" w:cstheme="minorHAnsi"/>
                <w:b/>
                <w:bCs/>
                <w:sz w:val="18"/>
                <w:szCs w:val="18"/>
                <w:lang w:eastAsia="es-BO"/>
              </w:rPr>
            </w:pPr>
          </w:p>
        </w:tc>
        <w:tc>
          <w:tcPr>
            <w:tcW w:w="298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E4C18" w:rsidRPr="00AC1B7F" w:rsidRDefault="00AE4C18" w:rsidP="000C65E8">
            <w:pPr>
              <w:jc w:val="center"/>
              <w:rPr>
                <w:rFonts w:asciiTheme="minorHAnsi" w:hAnsiTheme="minorHAnsi" w:cstheme="minorHAnsi"/>
                <w:b/>
                <w:bCs/>
                <w:sz w:val="18"/>
                <w:szCs w:val="18"/>
                <w:lang w:eastAsia="es-BO"/>
              </w:rPr>
            </w:pPr>
          </w:p>
        </w:tc>
      </w:tr>
      <w:tr w:rsidR="00AE4C18" w:rsidRPr="00AC1B7F" w:rsidTr="000C65E8">
        <w:trPr>
          <w:trHeight w:val="347"/>
          <w:jc w:val="center"/>
        </w:trPr>
        <w:tc>
          <w:tcPr>
            <w:tcW w:w="901"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302"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55"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176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484"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4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AE4C18" w:rsidRPr="00AC1B7F" w:rsidTr="000C65E8">
        <w:trPr>
          <w:trHeight w:val="892"/>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p w:rsidR="00AE4C18" w:rsidRPr="00AC1B7F" w:rsidRDefault="00AE4C18" w:rsidP="000C65E8">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AE4C18" w:rsidRPr="00AC1B7F" w:rsidTr="000C65E8">
        <w:trPr>
          <w:trHeight w:val="890"/>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r>
      <w:tr w:rsidR="00AE4C18" w:rsidRPr="00AC1B7F" w:rsidTr="000C65E8">
        <w:trPr>
          <w:trHeight w:val="953"/>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r>
      <w:tr w:rsidR="00AE4C18" w:rsidRPr="00AC1B7F" w:rsidTr="000C65E8">
        <w:trPr>
          <w:trHeight w:val="716"/>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AE4C18" w:rsidRPr="00AC1B7F" w:rsidRDefault="00AE4C18" w:rsidP="000C65E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r>
              <w:rPr>
                <w:rFonts w:asciiTheme="minorHAnsi" w:hAnsiTheme="minorHAnsi" w:cstheme="minorHAnsi"/>
                <w:sz w:val="16"/>
                <w:szCs w:val="16"/>
                <w:lang w:eastAsia="es-BO"/>
              </w:rPr>
              <w:t>…</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AE4C18" w:rsidRPr="00AC1B7F" w:rsidRDefault="00AE4C18" w:rsidP="000C65E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AE4C18" w:rsidRPr="00AC1B7F" w:rsidRDefault="00AE4C18" w:rsidP="000C65E8">
            <w:pPr>
              <w:jc w:val="center"/>
              <w:rPr>
                <w:rFonts w:asciiTheme="minorHAnsi" w:hAnsiTheme="minorHAnsi" w:cstheme="minorHAnsi"/>
                <w:lang w:eastAsia="es-BO"/>
              </w:rPr>
            </w:pPr>
          </w:p>
        </w:tc>
      </w:tr>
      <w:tr w:rsidR="00AE4C18" w:rsidRPr="00AC1B7F" w:rsidTr="000C65E8">
        <w:trPr>
          <w:trHeight w:val="323"/>
          <w:jc w:val="center"/>
        </w:trPr>
        <w:tc>
          <w:tcPr>
            <w:tcW w:w="9801"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AE4C18" w:rsidRPr="00AC1B7F" w:rsidRDefault="00AE4C18" w:rsidP="000C65E8">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AE4C18" w:rsidRPr="00AC1B7F" w:rsidTr="000C65E8">
        <w:trPr>
          <w:trHeight w:val="1753"/>
          <w:jc w:val="center"/>
        </w:trPr>
        <w:tc>
          <w:tcPr>
            <w:tcW w:w="9801"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AE4C18" w:rsidRPr="00AC1B7F" w:rsidRDefault="00AE4C18" w:rsidP="00AE4C18">
            <w:pPr>
              <w:pStyle w:val="Prrafodelista"/>
              <w:numPr>
                <w:ilvl w:val="0"/>
                <w:numId w:val="50"/>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AE4C18" w:rsidRPr="00AC1B7F" w:rsidRDefault="00AE4C18" w:rsidP="000C65E8">
            <w:pPr>
              <w:ind w:left="610"/>
              <w:rPr>
                <w:rFonts w:asciiTheme="minorHAnsi" w:hAnsiTheme="minorHAnsi" w:cstheme="minorHAnsi"/>
                <w:b/>
                <w:bCs/>
                <w:color w:val="000000"/>
                <w:lang w:eastAsia="es-BO"/>
              </w:rPr>
            </w:pPr>
          </w:p>
          <w:p w:rsidR="00AE4C18" w:rsidRPr="00AC1B7F" w:rsidRDefault="00AE4C18" w:rsidP="00AE4C18">
            <w:pPr>
              <w:pStyle w:val="Prrafodelista"/>
              <w:numPr>
                <w:ilvl w:val="0"/>
                <w:numId w:val="50"/>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E4C18" w:rsidRDefault="00AE4C18" w:rsidP="00AE4C18">
      <w:pPr>
        <w:jc w:val="center"/>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AE4C18" w:rsidRDefault="00AE4C18">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AE4C18">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AE4C1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AE4C1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AE4C18">
      <w:pPr>
        <w:jc w:val="both"/>
        <w:rPr>
          <w:rFonts w:asciiTheme="minorHAnsi" w:eastAsia="Calibri" w:hAnsiTheme="minorHAnsi" w:cstheme="minorHAnsi"/>
          <w:sz w:val="22"/>
          <w:szCs w:val="22"/>
        </w:rPr>
      </w:pPr>
    </w:p>
    <w:p w:rsidR="00F44111" w:rsidRPr="00365997" w:rsidRDefault="00F44111" w:rsidP="001B0F66">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w:t>
      </w:r>
      <w:r w:rsidRPr="001D74D4">
        <w:rPr>
          <w:rFonts w:asciiTheme="minorHAnsi" w:hAnsiTheme="minorHAnsi" w:cstheme="minorHAnsi"/>
        </w:rPr>
        <w:t>formularios</w:t>
      </w:r>
      <w:r w:rsidR="00F33285" w:rsidRPr="001D74D4">
        <w:rPr>
          <w:rFonts w:asciiTheme="minorHAnsi" w:hAnsiTheme="minorHAnsi" w:cstheme="minorHAnsi"/>
        </w:rPr>
        <w:t>, documentos</w:t>
      </w:r>
      <w:r w:rsidRPr="001D74D4">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B0F6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9C5D06">
        <w:rPr>
          <w:rFonts w:asciiTheme="minorHAnsi" w:hAnsiTheme="minorHAnsi" w:cstheme="minorHAnsi"/>
          <w:b/>
          <w:color w:val="FF0000"/>
        </w:rPr>
        <w:t>No Corresponde</w:t>
      </w:r>
      <w:r w:rsidRPr="00365997">
        <w:rPr>
          <w:rFonts w:asciiTheme="minorHAnsi" w:hAnsiTheme="minorHAnsi" w:cstheme="minorHAnsi"/>
          <w:b/>
          <w:color w:val="FF0000"/>
        </w:rPr>
        <w:t>)</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PRECIO AJUSTADO POR MARGEN DE PREFERENCIA</w:t>
      </w:r>
      <w:r w:rsidR="009C5D06">
        <w:rPr>
          <w:rFonts w:asciiTheme="minorHAnsi" w:hAnsiTheme="minorHAnsi" w:cstheme="minorHAnsi"/>
          <w:b/>
        </w:rPr>
        <w:t xml:space="preserve"> </w:t>
      </w:r>
      <w:r w:rsidR="009C5D06" w:rsidRPr="00365997">
        <w:rPr>
          <w:rFonts w:asciiTheme="minorHAnsi" w:hAnsiTheme="minorHAnsi" w:cstheme="minorHAnsi"/>
          <w:b/>
        </w:rPr>
        <w:t xml:space="preserve"> </w:t>
      </w:r>
      <w:r w:rsidR="009C5D06" w:rsidRPr="00365997">
        <w:rPr>
          <w:rFonts w:asciiTheme="minorHAnsi" w:hAnsiTheme="minorHAnsi" w:cstheme="minorHAnsi"/>
          <w:b/>
          <w:color w:val="FF0000"/>
        </w:rPr>
        <w:t>(</w:t>
      </w:r>
      <w:r w:rsidR="009C5D06">
        <w:rPr>
          <w:rFonts w:asciiTheme="minorHAnsi" w:hAnsiTheme="minorHAnsi" w:cstheme="minorHAnsi"/>
          <w:b/>
          <w:color w:val="FF0000"/>
        </w:rPr>
        <w:t>No Corresponde</w:t>
      </w:r>
      <w:r w:rsidR="009C5D06" w:rsidRPr="00365997">
        <w:rPr>
          <w:rFonts w:asciiTheme="minorHAnsi" w:hAnsiTheme="minorHAnsi" w:cstheme="minorHAnsi"/>
          <w:b/>
          <w:color w:val="FF0000"/>
        </w:rPr>
        <w:t>)</w:t>
      </w:r>
      <w:r w:rsidRPr="00365997">
        <w:rPr>
          <w:rFonts w:asciiTheme="minorHAnsi" w:hAnsiTheme="minorHAnsi" w:cstheme="minorHAnsi"/>
          <w:b/>
        </w:rPr>
        <w:t xml:space="preserve">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24A3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B0F66">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B0F66">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E4C18" w:rsidRPr="005A367C" w:rsidRDefault="00AE4C18" w:rsidP="00AE4C18">
      <w:pPr>
        <w:jc w:val="center"/>
        <w:rPr>
          <w:rFonts w:ascii="Calibri" w:eastAsia="Arial Unicode MS" w:hAnsi="Calibri" w:cs="Calibri"/>
          <w:b/>
          <w:lang w:val="es-MX"/>
        </w:rPr>
      </w:pPr>
      <w:r w:rsidRPr="005A367C">
        <w:rPr>
          <w:rFonts w:ascii="Calibri" w:eastAsia="Arial Unicode MS" w:hAnsi="Calibri" w:cs="Calibri"/>
          <w:b/>
          <w:lang w:val="es-MX"/>
        </w:rPr>
        <w:t>SERVICIOS DE INSPECCIÓN EN PLANTAS DE ALMACENAJE DE ARGENTINA/ PARAGUAY PARA LA IMPORTACIÓN DE HIDROCARBUROS - GESTION 2018</w:t>
      </w:r>
    </w:p>
    <w:p w:rsidR="00AE4C18" w:rsidRDefault="00AE4C18" w:rsidP="00AE4C18">
      <w:pPr>
        <w:rPr>
          <w:rFonts w:ascii="Calibri" w:hAnsi="Calibri" w:cs="Calibri"/>
          <w:b/>
          <w:lang w:val="es-MX"/>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AE4C18" w:rsidRPr="005A367C" w:rsidTr="00AE4C18">
        <w:trPr>
          <w:trHeight w:val="64"/>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AE4C18" w:rsidRPr="005A367C" w:rsidRDefault="00AE4C18" w:rsidP="000C65E8">
            <w:pPr>
              <w:jc w:val="center"/>
              <w:rPr>
                <w:rFonts w:ascii="Calibri" w:hAnsi="Calibri" w:cs="Calibri"/>
                <w:b/>
                <w:bCs/>
                <w:lang w:val="es-BO"/>
              </w:rPr>
            </w:pPr>
            <w:r w:rsidRPr="005A367C">
              <w:rPr>
                <w:rFonts w:ascii="Calibri" w:hAnsi="Calibri" w:cs="Calibri"/>
                <w:b/>
                <w:bCs/>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AE4C18" w:rsidRPr="005A367C" w:rsidRDefault="00AE4C18" w:rsidP="000C65E8">
            <w:pPr>
              <w:rPr>
                <w:rFonts w:ascii="Calibri" w:hAnsi="Calibri" w:cs="Calibri"/>
                <w:b/>
                <w:bCs/>
                <w:lang w:val="es-BO"/>
              </w:rPr>
            </w:pPr>
            <w:r w:rsidRPr="005A367C">
              <w:rPr>
                <w:rFonts w:ascii="Calibri" w:hAnsi="Calibri" w:cs="Calibri"/>
                <w:b/>
                <w:bCs/>
                <w:lang w:val="es-BO"/>
              </w:rPr>
              <w:t xml:space="preserve">DESCRIPCIÓN DETALLADA DEL SERVICIO </w:t>
            </w:r>
          </w:p>
        </w:tc>
      </w:tr>
      <w:tr w:rsidR="00AE4C18" w:rsidRPr="005A367C" w:rsidTr="000C65E8">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AE4C18" w:rsidRPr="005A367C" w:rsidRDefault="00AE4C18" w:rsidP="000C65E8">
            <w:pPr>
              <w:jc w:val="center"/>
              <w:rPr>
                <w:rFonts w:ascii="Calibri" w:hAnsi="Calibri" w:cs="Calibri"/>
                <w:bCs/>
                <w:lang w:val="es-BO"/>
              </w:rPr>
            </w:pPr>
            <w:r w:rsidRPr="005A367C">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E4C18" w:rsidRPr="005A367C" w:rsidRDefault="00AE4C18" w:rsidP="000C65E8">
            <w:pPr>
              <w:jc w:val="both"/>
              <w:rPr>
                <w:rFonts w:ascii="Calibri" w:hAnsi="Calibri" w:cs="Calibri"/>
              </w:rPr>
            </w:pPr>
            <w:r w:rsidRPr="005A367C">
              <w:rPr>
                <w:rFonts w:ascii="Calibri" w:hAnsi="Calibri" w:cs="Calibri"/>
              </w:rPr>
              <w:t xml:space="preserve">Servicio de Inspección de Cantidad y Calidad, para la importación de hidrocarburos, en </w:t>
            </w:r>
            <w:r w:rsidRPr="005A367C">
              <w:rPr>
                <w:rFonts w:ascii="Calibri" w:hAnsi="Calibri" w:cs="Calibri"/>
                <w:lang w:val="es-BO"/>
              </w:rPr>
              <w:t>Plantas de Almacenaje y Zonas de Alije de Argentina/Paraguay</w:t>
            </w:r>
            <w:r w:rsidRPr="005A367C">
              <w:rPr>
                <w:rFonts w:ascii="Calibri" w:hAnsi="Calibri" w:cs="Calibri"/>
              </w:rPr>
              <w:t>.</w:t>
            </w:r>
          </w:p>
        </w:tc>
      </w:tr>
    </w:tbl>
    <w:p w:rsidR="00AE4C18" w:rsidRPr="005A367C" w:rsidRDefault="00AE4C18" w:rsidP="00AE4C18">
      <w:pPr>
        <w:rPr>
          <w:rFonts w:ascii="Calibri" w:hAnsi="Calibri" w:cs="Calibri"/>
          <w:b/>
        </w:rPr>
      </w:pPr>
    </w:p>
    <w:p w:rsidR="00AE4C18" w:rsidRPr="005A367C" w:rsidRDefault="00AE4C18" w:rsidP="00AE4C18">
      <w:pPr>
        <w:pStyle w:val="Prrafodelista"/>
        <w:numPr>
          <w:ilvl w:val="0"/>
          <w:numId w:val="34"/>
        </w:numPr>
        <w:ind w:left="567" w:hanging="567"/>
        <w:contextualSpacing/>
        <w:jc w:val="both"/>
        <w:rPr>
          <w:rFonts w:ascii="Calibri" w:hAnsi="Calibri" w:cs="Calibri"/>
          <w:b/>
          <w:bCs/>
          <w:lang w:eastAsia="es-BO"/>
        </w:rPr>
      </w:pPr>
      <w:r w:rsidRPr="005A367C">
        <w:rPr>
          <w:rFonts w:ascii="Calibri" w:hAnsi="Calibri" w:cs="Calibri"/>
          <w:b/>
          <w:bCs/>
          <w:lang w:eastAsia="es-BO"/>
        </w:rPr>
        <w:t>CARACTERÍSTICAS DEL SERVICIO (Sujeto a Evaluación)</w:t>
      </w:r>
    </w:p>
    <w:p w:rsidR="00AE4C18" w:rsidRPr="005A367C" w:rsidRDefault="00AE4C18" w:rsidP="00AE4C18">
      <w:pPr>
        <w:pStyle w:val="Prrafodelista"/>
        <w:ind w:left="0"/>
        <w:contextualSpacing/>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E4C18" w:rsidRPr="005A367C" w:rsidTr="000C65E8">
        <w:trPr>
          <w:trHeight w:val="241"/>
        </w:trPr>
        <w:tc>
          <w:tcPr>
            <w:tcW w:w="9072" w:type="dxa"/>
            <w:shd w:val="clear" w:color="auto" w:fill="C6D9F1"/>
          </w:tcPr>
          <w:p w:rsidR="00AE4C18" w:rsidRPr="005A367C" w:rsidRDefault="00AE4C18" w:rsidP="000C65E8">
            <w:pPr>
              <w:autoSpaceDE w:val="0"/>
              <w:autoSpaceDN w:val="0"/>
              <w:adjustRightInd w:val="0"/>
              <w:rPr>
                <w:rFonts w:ascii="Calibri" w:hAnsi="Calibri" w:cs="Calibri"/>
                <w:b/>
                <w:bCs/>
              </w:rPr>
            </w:pPr>
            <w:r w:rsidRPr="005A367C">
              <w:rPr>
                <w:rFonts w:ascii="Calibri" w:hAnsi="Calibri" w:cs="Calibri"/>
                <w:b/>
                <w:bCs/>
              </w:rPr>
              <w:t>EXPERIENCIA DEL PROPONENTE</w:t>
            </w:r>
          </w:p>
        </w:tc>
      </w:tr>
      <w:tr w:rsidR="00AE4C18" w:rsidRPr="005A367C" w:rsidTr="000F0A61">
        <w:trPr>
          <w:trHeight w:val="1370"/>
        </w:trPr>
        <w:tc>
          <w:tcPr>
            <w:tcW w:w="9072" w:type="dxa"/>
            <w:shd w:val="clear" w:color="auto" w:fill="auto"/>
          </w:tcPr>
          <w:p w:rsidR="00AE4C18" w:rsidRDefault="00AE4C18" w:rsidP="000C65E8">
            <w:pPr>
              <w:jc w:val="both"/>
              <w:rPr>
                <w:rFonts w:ascii="Calibri" w:hAnsi="Calibri" w:cs="Calibri"/>
                <w:bCs/>
              </w:rPr>
            </w:pPr>
            <w:r w:rsidRPr="006B455F">
              <w:rPr>
                <w:rFonts w:ascii="Calibri" w:hAnsi="Calibri" w:cs="Calibri"/>
                <w:bCs/>
              </w:rPr>
              <w:t xml:space="preserve">La empresa oferente deberá tener experiencia de 2 años o haber suscrito 2 contratos de </w:t>
            </w:r>
            <w:r>
              <w:rPr>
                <w:rFonts w:ascii="Calibri" w:hAnsi="Calibri" w:cs="Calibri"/>
                <w:bCs/>
              </w:rPr>
              <w:t>inspección</w:t>
            </w:r>
            <w:r w:rsidRPr="006B455F">
              <w:rPr>
                <w:rFonts w:ascii="Calibri" w:hAnsi="Calibri" w:cs="Calibri"/>
                <w:bCs/>
              </w:rPr>
              <w:t xml:space="preserve"> de hidrocarburos.</w:t>
            </w:r>
          </w:p>
          <w:p w:rsidR="00AE4C18" w:rsidRPr="006B455F" w:rsidRDefault="00AE4C18" w:rsidP="000C65E8">
            <w:pPr>
              <w:jc w:val="both"/>
              <w:rPr>
                <w:rFonts w:ascii="Calibri" w:hAnsi="Calibri" w:cs="Calibri"/>
                <w:bCs/>
              </w:rPr>
            </w:pPr>
          </w:p>
          <w:p w:rsidR="00AE4C18" w:rsidRPr="0086026B" w:rsidRDefault="00AE4C18" w:rsidP="000C65E8">
            <w:pPr>
              <w:autoSpaceDE w:val="0"/>
              <w:autoSpaceDN w:val="0"/>
              <w:jc w:val="both"/>
              <w:rPr>
                <w:rFonts w:ascii="Calibri" w:hAnsi="Calibri" w:cs="Calibri"/>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r>
      <w:tr w:rsidR="00AE4C18" w:rsidRPr="005A367C" w:rsidTr="000C65E8">
        <w:trPr>
          <w:trHeight w:val="279"/>
        </w:trPr>
        <w:tc>
          <w:tcPr>
            <w:tcW w:w="9072" w:type="dxa"/>
            <w:shd w:val="clear" w:color="auto" w:fill="C6D9F1"/>
          </w:tcPr>
          <w:p w:rsidR="00AE4C18" w:rsidRPr="005A367C" w:rsidRDefault="00AE4C18" w:rsidP="000C65E8">
            <w:pPr>
              <w:pStyle w:val="Prrafodelista"/>
              <w:ind w:left="0"/>
              <w:jc w:val="both"/>
              <w:rPr>
                <w:rFonts w:ascii="Calibri" w:hAnsi="Calibri" w:cs="Calibri"/>
              </w:rPr>
            </w:pPr>
            <w:r w:rsidRPr="005A367C">
              <w:rPr>
                <w:rFonts w:ascii="Calibri" w:hAnsi="Calibri" w:cs="Calibri"/>
                <w:b/>
              </w:rPr>
              <w:t>LABORATORIO PARA CERTIFICACIÓN DE CALIDAD</w:t>
            </w:r>
          </w:p>
        </w:tc>
      </w:tr>
      <w:tr w:rsidR="00AE4C18" w:rsidRPr="005A367C" w:rsidTr="000F0A61">
        <w:trPr>
          <w:trHeight w:val="969"/>
        </w:trPr>
        <w:tc>
          <w:tcPr>
            <w:tcW w:w="9072" w:type="dxa"/>
            <w:shd w:val="clear" w:color="auto" w:fill="auto"/>
            <w:vAlign w:val="center"/>
          </w:tcPr>
          <w:p w:rsidR="00AE4C18" w:rsidRPr="005A367C" w:rsidRDefault="00AE4C18" w:rsidP="000F0A61">
            <w:pPr>
              <w:pStyle w:val="Prrafodelista"/>
              <w:ind w:left="0"/>
              <w:jc w:val="both"/>
              <w:rPr>
                <w:rFonts w:ascii="Calibri" w:hAnsi="Calibri" w:cs="Calibri"/>
                <w:b/>
              </w:rPr>
            </w:pPr>
            <w:r w:rsidRPr="005A367C">
              <w:rPr>
                <w:rFonts w:ascii="Calibri" w:hAnsi="Calibri" w:cs="Calibri"/>
              </w:rPr>
              <w:t xml:space="preserve">La empresa proponente deberá </w:t>
            </w:r>
            <w:r>
              <w:rPr>
                <w:rFonts w:ascii="Calibri" w:hAnsi="Calibri" w:cs="Calibri"/>
              </w:rPr>
              <w:t xml:space="preserve">contar </w:t>
            </w:r>
            <w:r w:rsidRPr="005A367C">
              <w:rPr>
                <w:rFonts w:ascii="Calibri" w:hAnsi="Calibri" w:cs="Calibri"/>
              </w:rPr>
              <w:t>con un laboratorio que garantice la confiabilidad del análisis de las muestras de producto conforme las especificaciones definidas para cada uno, en el momento que se requiera o se contemple dentro el servicio solicitado</w:t>
            </w:r>
            <w:r>
              <w:rPr>
                <w:rFonts w:ascii="Calibri" w:hAnsi="Calibri" w:cs="Calibri"/>
              </w:rPr>
              <w:t>.</w:t>
            </w:r>
          </w:p>
        </w:tc>
      </w:tr>
    </w:tbl>
    <w:p w:rsidR="00AE4C18" w:rsidRPr="005A367C" w:rsidRDefault="00AE4C18" w:rsidP="00AE4C18">
      <w:pPr>
        <w:pStyle w:val="Prrafodelista"/>
        <w:ind w:left="0"/>
        <w:contextualSpacing/>
        <w:jc w:val="both"/>
        <w:rPr>
          <w:rFonts w:ascii="Calibri" w:hAnsi="Calibri" w:cs="Calibri"/>
          <w:b/>
          <w:bCs/>
          <w:lang w:eastAsia="es-BO"/>
        </w:rPr>
      </w:pPr>
    </w:p>
    <w:p w:rsidR="00AE4C18" w:rsidRPr="005A367C" w:rsidRDefault="00AE4C18" w:rsidP="00AE4C18">
      <w:pPr>
        <w:pStyle w:val="Prrafodelista"/>
        <w:numPr>
          <w:ilvl w:val="0"/>
          <w:numId w:val="34"/>
        </w:numPr>
        <w:ind w:left="567" w:hanging="567"/>
        <w:contextualSpacing/>
        <w:jc w:val="both"/>
        <w:rPr>
          <w:rFonts w:ascii="Calibri" w:hAnsi="Calibri" w:cs="Calibri"/>
          <w:b/>
          <w:bCs/>
          <w:lang w:eastAsia="es-BO"/>
        </w:rPr>
      </w:pPr>
      <w:r w:rsidRPr="005A367C">
        <w:rPr>
          <w:rFonts w:ascii="Calibri" w:hAnsi="Calibri" w:cs="Calibri"/>
          <w:b/>
          <w:bCs/>
          <w:lang w:eastAsia="es-BO"/>
        </w:rPr>
        <w:t>CONDICIONES REQUERIDAS PARA EL SERVICIO (Cumplimiento obligatorio)</w:t>
      </w:r>
    </w:p>
    <w:p w:rsidR="00AE4C18" w:rsidRPr="005A367C" w:rsidRDefault="00AE4C18" w:rsidP="00AE4C18">
      <w:pPr>
        <w:pStyle w:val="Prrafodelista"/>
        <w:ind w:left="0"/>
        <w:contextualSpacing/>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autoSpaceDE w:val="0"/>
              <w:autoSpaceDN w:val="0"/>
              <w:adjustRightInd w:val="0"/>
              <w:rPr>
                <w:rFonts w:ascii="Calibri" w:hAnsi="Calibri" w:cs="Calibri"/>
                <w:b/>
                <w:bCs/>
              </w:rPr>
            </w:pPr>
            <w:r w:rsidRPr="005A367C">
              <w:rPr>
                <w:rFonts w:ascii="Calibri" w:hAnsi="Calibri" w:cs="Calibri"/>
                <w:b/>
                <w:bCs/>
              </w:rPr>
              <w:t>PLAZO DEL SERVICIO</w:t>
            </w:r>
          </w:p>
        </w:tc>
      </w:tr>
      <w:tr w:rsidR="00AE4C18" w:rsidRPr="005A367C" w:rsidTr="000C65E8">
        <w:trPr>
          <w:trHeight w:val="45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0C65E8">
            <w:pPr>
              <w:autoSpaceDE w:val="0"/>
              <w:autoSpaceDN w:val="0"/>
              <w:adjustRightInd w:val="0"/>
              <w:rPr>
                <w:rFonts w:ascii="Calibri" w:hAnsi="Calibri" w:cs="Calibri"/>
                <w:bCs/>
              </w:rPr>
            </w:pPr>
            <w:r w:rsidRPr="005A367C">
              <w:rPr>
                <w:rFonts w:ascii="Calibri" w:hAnsi="Calibri" w:cs="Calibri"/>
                <w:bCs/>
              </w:rPr>
              <w:t xml:space="preserve">Desde </w:t>
            </w:r>
            <w:r>
              <w:rPr>
                <w:rFonts w:ascii="Calibri" w:hAnsi="Calibri" w:cs="Calibri"/>
                <w:bCs/>
              </w:rPr>
              <w:t xml:space="preserve">la suscripción del Contrato </w:t>
            </w:r>
            <w:r w:rsidRPr="005A367C">
              <w:rPr>
                <w:rFonts w:ascii="Calibri" w:hAnsi="Calibri" w:cs="Calibri"/>
                <w:bCs/>
              </w:rPr>
              <w:t>hasta el 31 de diciembre de 2018.</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autoSpaceDE w:val="0"/>
              <w:autoSpaceDN w:val="0"/>
              <w:adjustRightInd w:val="0"/>
              <w:jc w:val="both"/>
              <w:rPr>
                <w:rFonts w:ascii="Calibri" w:hAnsi="Calibri" w:cs="Calibri"/>
              </w:rPr>
            </w:pPr>
            <w:r w:rsidRPr="005A367C">
              <w:rPr>
                <w:rFonts w:ascii="Calibri" w:hAnsi="Calibri" w:cs="Calibri"/>
                <w:b/>
                <w:bCs/>
              </w:rPr>
              <w:t xml:space="preserve">LUGAR DE PRESTACIÓN DEL SERVICIO </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0C65E8">
            <w:pPr>
              <w:autoSpaceDE w:val="0"/>
              <w:autoSpaceDN w:val="0"/>
              <w:adjustRightInd w:val="0"/>
              <w:jc w:val="both"/>
              <w:rPr>
                <w:rFonts w:ascii="Calibri" w:hAnsi="Calibri" w:cs="Calibri"/>
              </w:rPr>
            </w:pPr>
            <w:r w:rsidRPr="005A367C">
              <w:rPr>
                <w:rFonts w:ascii="Calibri" w:hAnsi="Calibri" w:cs="Calibri"/>
              </w:rPr>
              <w:t>Se requiere la prestación del servicio de inspección en Plantas, Puertos y Zonas de Alije en Argentina y Paraguay.</w:t>
            </w:r>
          </w:p>
          <w:p w:rsidR="00AE4C18" w:rsidRPr="005A367C" w:rsidRDefault="00AE4C18" w:rsidP="000C65E8">
            <w:pPr>
              <w:autoSpaceDE w:val="0"/>
              <w:autoSpaceDN w:val="0"/>
              <w:adjustRightInd w:val="0"/>
              <w:jc w:val="both"/>
              <w:rPr>
                <w:rFonts w:ascii="Calibri" w:hAnsi="Calibri" w:cs="Calibri"/>
              </w:rPr>
            </w:pPr>
          </w:p>
          <w:p w:rsidR="00AE4C18" w:rsidRPr="005A367C" w:rsidRDefault="00AE4C18" w:rsidP="000C65E8">
            <w:pPr>
              <w:autoSpaceDE w:val="0"/>
              <w:autoSpaceDN w:val="0"/>
              <w:adjustRightInd w:val="0"/>
              <w:jc w:val="both"/>
              <w:rPr>
                <w:rFonts w:ascii="Calibri" w:hAnsi="Calibri" w:cs="Calibri"/>
              </w:rPr>
            </w:pPr>
            <w:r w:rsidRPr="005A367C">
              <w:rPr>
                <w:rFonts w:ascii="Calibri" w:hAnsi="Calibri" w:cs="Calibri"/>
              </w:rPr>
              <w:t xml:space="preserve">El servicio consiste en el control permanente en Plantas, zonas de Alije y Puertos, durante la operación de carga de Barcazas y Cisternas. Para el efecto, el inspector participará en todas las operaciones que se realicen en los lugares nominados por YPFB, de acuerdo a la modalidad de compra y/ almacenaje.   </w:t>
            </w:r>
          </w:p>
          <w:p w:rsidR="00AE4C18" w:rsidRPr="005A367C" w:rsidRDefault="00AE4C18" w:rsidP="000C65E8">
            <w:pPr>
              <w:autoSpaceDE w:val="0"/>
              <w:autoSpaceDN w:val="0"/>
              <w:adjustRightInd w:val="0"/>
              <w:jc w:val="both"/>
              <w:rPr>
                <w:rFonts w:ascii="Calibri" w:hAnsi="Calibri" w:cs="Calibri"/>
              </w:rPr>
            </w:pPr>
          </w:p>
          <w:p w:rsidR="00AE4C18" w:rsidRPr="005A367C" w:rsidRDefault="00AE4C18" w:rsidP="000C65E8">
            <w:pPr>
              <w:jc w:val="both"/>
              <w:rPr>
                <w:rFonts w:ascii="Calibri" w:hAnsi="Calibri" w:cs="Calibri"/>
              </w:rPr>
            </w:pPr>
            <w:r w:rsidRPr="005A367C">
              <w:rPr>
                <w:rFonts w:ascii="Calibri" w:hAnsi="Calibri" w:cs="Calibri"/>
              </w:rPr>
              <w:t>Antes del inicio de cada operación, YPFB nominará la Planta, Puerto o Zona de Alije en la cual la empresa de inspección realizará el servicio.</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autoSpaceDE w:val="0"/>
              <w:autoSpaceDN w:val="0"/>
              <w:adjustRightInd w:val="0"/>
              <w:jc w:val="both"/>
              <w:rPr>
                <w:rFonts w:ascii="Calibri" w:hAnsi="Calibri" w:cs="Calibri"/>
                <w:b/>
              </w:rPr>
            </w:pPr>
            <w:r w:rsidRPr="005A367C">
              <w:rPr>
                <w:rFonts w:ascii="Calibri" w:hAnsi="Calibri" w:cs="Calibri"/>
                <w:b/>
              </w:rPr>
              <w:t xml:space="preserve">DESCRIPCIÓN DEL SERVICIO </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AE4C18">
            <w:pPr>
              <w:numPr>
                <w:ilvl w:val="0"/>
                <w:numId w:val="36"/>
              </w:numPr>
              <w:tabs>
                <w:tab w:val="left" w:pos="567"/>
              </w:tabs>
              <w:rPr>
                <w:rFonts w:ascii="Calibri" w:hAnsi="Calibri" w:cs="Calibri"/>
                <w:b/>
              </w:rPr>
            </w:pPr>
            <w:r w:rsidRPr="005A367C">
              <w:rPr>
                <w:rFonts w:ascii="Calibri" w:hAnsi="Calibri" w:cs="Calibri"/>
                <w:b/>
              </w:rPr>
              <w:t>PRODUCTOS</w:t>
            </w:r>
          </w:p>
          <w:p w:rsidR="00AE4C18" w:rsidRPr="005A367C" w:rsidRDefault="00AE4C18" w:rsidP="000C65E8">
            <w:pPr>
              <w:autoSpaceDE w:val="0"/>
              <w:autoSpaceDN w:val="0"/>
              <w:adjustRightInd w:val="0"/>
              <w:jc w:val="both"/>
              <w:rPr>
                <w:rFonts w:ascii="Calibri" w:hAnsi="Calibri" w:cs="Calibri"/>
              </w:rPr>
            </w:pPr>
          </w:p>
          <w:p w:rsidR="00AE4C18" w:rsidRPr="005A367C" w:rsidRDefault="00AE4C18" w:rsidP="00AE4C18">
            <w:pPr>
              <w:numPr>
                <w:ilvl w:val="0"/>
                <w:numId w:val="37"/>
              </w:numPr>
              <w:ind w:left="916"/>
              <w:rPr>
                <w:rFonts w:ascii="Calibri" w:hAnsi="Calibri" w:cs="Calibri"/>
              </w:rPr>
            </w:pPr>
            <w:proofErr w:type="spellStart"/>
            <w:r w:rsidRPr="005A367C">
              <w:rPr>
                <w:rFonts w:ascii="Calibri" w:hAnsi="Calibri" w:cs="Calibri"/>
              </w:rPr>
              <w:t>Diesel</w:t>
            </w:r>
            <w:proofErr w:type="spellEnd"/>
            <w:r w:rsidRPr="005A367C">
              <w:rPr>
                <w:rFonts w:ascii="Calibri" w:hAnsi="Calibri" w:cs="Calibri"/>
              </w:rPr>
              <w:t xml:space="preserve"> </w:t>
            </w:r>
            <w:proofErr w:type="spellStart"/>
            <w:r w:rsidRPr="005A367C">
              <w:rPr>
                <w:rFonts w:ascii="Calibri" w:hAnsi="Calibri" w:cs="Calibri"/>
              </w:rPr>
              <w:t>Oil</w:t>
            </w:r>
            <w:proofErr w:type="spellEnd"/>
          </w:p>
          <w:p w:rsidR="00AE4C18" w:rsidRPr="005A367C" w:rsidRDefault="00AE4C18" w:rsidP="00AE4C18">
            <w:pPr>
              <w:numPr>
                <w:ilvl w:val="0"/>
                <w:numId w:val="37"/>
              </w:numPr>
              <w:ind w:left="916"/>
              <w:rPr>
                <w:rFonts w:ascii="Calibri" w:hAnsi="Calibri" w:cs="Calibri"/>
              </w:rPr>
            </w:pPr>
            <w:r w:rsidRPr="005A367C">
              <w:rPr>
                <w:rFonts w:ascii="Calibri" w:hAnsi="Calibri" w:cs="Calibri"/>
              </w:rPr>
              <w:t>Insumos y Aditivos (para la obtención de Gasolina Especial)</w:t>
            </w:r>
          </w:p>
          <w:p w:rsidR="00AE4C18" w:rsidRPr="00370FD5" w:rsidRDefault="00AE4C18" w:rsidP="000C65E8">
            <w:pPr>
              <w:autoSpaceDE w:val="0"/>
              <w:autoSpaceDN w:val="0"/>
              <w:adjustRightInd w:val="0"/>
              <w:jc w:val="both"/>
              <w:rPr>
                <w:rFonts w:ascii="Calibri" w:hAnsi="Calibri" w:cs="Calibri"/>
              </w:rPr>
            </w:pPr>
            <w:r w:rsidRPr="00370FD5">
              <w:rPr>
                <w:rFonts w:ascii="Calibri" w:hAnsi="Calibri" w:cs="Calibri"/>
              </w:rPr>
              <w:t>YPFB notificará a la empresa inspectora cuando requiera el servicio de inspección de otros productos a los anteriormente expuestos y se det</w:t>
            </w:r>
            <w:r>
              <w:rPr>
                <w:rFonts w:ascii="Calibri" w:hAnsi="Calibri" w:cs="Calibri"/>
              </w:rPr>
              <w:t>erminará la tarifa entre partes, a través de contrato modificatorio</w:t>
            </w:r>
          </w:p>
          <w:p w:rsidR="00AE4C18" w:rsidRPr="00370FD5" w:rsidRDefault="00AE4C18" w:rsidP="000C65E8">
            <w:pPr>
              <w:autoSpaceDE w:val="0"/>
              <w:autoSpaceDN w:val="0"/>
              <w:adjustRightInd w:val="0"/>
              <w:jc w:val="both"/>
              <w:rPr>
                <w:rFonts w:ascii="Calibri" w:hAnsi="Calibri" w:cs="Calibri"/>
              </w:rPr>
            </w:pPr>
          </w:p>
          <w:p w:rsidR="00AE4C18" w:rsidRDefault="00AE4C18" w:rsidP="000C65E8">
            <w:pPr>
              <w:autoSpaceDE w:val="0"/>
              <w:autoSpaceDN w:val="0"/>
              <w:adjustRightInd w:val="0"/>
              <w:jc w:val="both"/>
              <w:rPr>
                <w:rFonts w:ascii="Calibri" w:hAnsi="Calibri" w:cs="Calibri"/>
              </w:rPr>
            </w:pPr>
            <w:r w:rsidRPr="00370FD5">
              <w:rPr>
                <w:rFonts w:ascii="Calibri" w:hAnsi="Calibri" w:cs="Calibri"/>
              </w:rPr>
              <w:t>En  caso que YPFB requiera el servicio de inspección en</w:t>
            </w:r>
            <w:r>
              <w:rPr>
                <w:rFonts w:ascii="Calibri" w:hAnsi="Calibri" w:cs="Calibri"/>
              </w:rPr>
              <w:t xml:space="preserve"> zonas de Alije</w:t>
            </w:r>
            <w:r w:rsidRPr="00370FD5">
              <w:rPr>
                <w:rFonts w:ascii="Calibri" w:hAnsi="Calibri" w:cs="Calibri"/>
              </w:rPr>
              <w:t xml:space="preserve">, la tarifa </w:t>
            </w:r>
            <w:r>
              <w:rPr>
                <w:rFonts w:ascii="Calibri" w:hAnsi="Calibri" w:cs="Calibri"/>
              </w:rPr>
              <w:t>será  acordada entre las Partes, a través de contrato modificatorio</w:t>
            </w:r>
          </w:p>
          <w:p w:rsidR="00AE4C18" w:rsidRPr="00370FD5" w:rsidRDefault="00AE4C18" w:rsidP="000C65E8">
            <w:pPr>
              <w:autoSpaceDE w:val="0"/>
              <w:autoSpaceDN w:val="0"/>
              <w:adjustRightInd w:val="0"/>
              <w:jc w:val="both"/>
              <w:rPr>
                <w:rFonts w:ascii="Calibri" w:hAnsi="Calibri" w:cs="Calibri"/>
              </w:rPr>
            </w:pPr>
          </w:p>
          <w:p w:rsidR="00AE4C18" w:rsidRPr="005A367C" w:rsidRDefault="00AE4C18" w:rsidP="00AE4C18">
            <w:pPr>
              <w:numPr>
                <w:ilvl w:val="0"/>
                <w:numId w:val="36"/>
              </w:numPr>
              <w:tabs>
                <w:tab w:val="left" w:pos="567"/>
              </w:tabs>
              <w:rPr>
                <w:rFonts w:ascii="Calibri" w:hAnsi="Calibri" w:cs="Calibri"/>
                <w:b/>
              </w:rPr>
            </w:pPr>
            <w:r w:rsidRPr="005A367C">
              <w:rPr>
                <w:rFonts w:ascii="Calibri" w:hAnsi="Calibri" w:cs="Calibri"/>
                <w:b/>
              </w:rPr>
              <w:t>SERVICIOS REQUERIDOS</w:t>
            </w:r>
          </w:p>
          <w:p w:rsidR="00AE4C18" w:rsidRPr="005A367C" w:rsidRDefault="00AE4C18" w:rsidP="000C65E8">
            <w:pPr>
              <w:autoSpaceDE w:val="0"/>
              <w:autoSpaceDN w:val="0"/>
              <w:adjustRightInd w:val="0"/>
              <w:jc w:val="both"/>
              <w:rPr>
                <w:rFonts w:ascii="Calibri" w:hAnsi="Calibri" w:cs="Calibri"/>
              </w:rPr>
            </w:pPr>
            <w:r w:rsidRPr="005A367C">
              <w:rPr>
                <w:rFonts w:ascii="Calibri" w:hAnsi="Calibri" w:cs="Calibri"/>
              </w:rPr>
              <w:t>Los Servicios requeridos son:</w:t>
            </w:r>
          </w:p>
          <w:p w:rsidR="00AE4C18" w:rsidRPr="005A367C" w:rsidRDefault="00AE4C18" w:rsidP="000C65E8">
            <w:pPr>
              <w:autoSpaceDE w:val="0"/>
              <w:autoSpaceDN w:val="0"/>
              <w:adjustRightInd w:val="0"/>
              <w:jc w:val="both"/>
              <w:rPr>
                <w:rFonts w:ascii="Calibri" w:hAnsi="Calibri" w:cs="Calibri"/>
              </w:rPr>
            </w:pPr>
          </w:p>
          <w:tbl>
            <w:tblPr>
              <w:tblW w:w="5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97"/>
            </w:tblGrid>
            <w:tr w:rsidR="00AE4C18" w:rsidRPr="005A367C" w:rsidTr="000C65E8">
              <w:trPr>
                <w:trHeight w:val="162"/>
                <w:jc w:val="center"/>
              </w:trPr>
              <w:tc>
                <w:tcPr>
                  <w:tcW w:w="5097" w:type="dxa"/>
                  <w:shd w:val="clear" w:color="000000" w:fill="D9D9D9"/>
                  <w:vAlign w:val="center"/>
                </w:tcPr>
                <w:p w:rsidR="00AE4C18" w:rsidRPr="005A367C" w:rsidRDefault="00AE4C18" w:rsidP="000C65E8">
                  <w:pPr>
                    <w:jc w:val="center"/>
                    <w:rPr>
                      <w:rFonts w:ascii="Calibri" w:hAnsi="Calibri" w:cs="Calibri"/>
                      <w:b/>
                      <w:bCs/>
                      <w:sz w:val="18"/>
                    </w:rPr>
                  </w:pPr>
                  <w:r w:rsidRPr="005A367C">
                    <w:rPr>
                      <w:rFonts w:ascii="Calibri" w:hAnsi="Calibri" w:cs="Calibri"/>
                      <w:b/>
                      <w:bCs/>
                      <w:sz w:val="18"/>
                    </w:rPr>
                    <w:t xml:space="preserve">Importación </w:t>
                  </w:r>
                </w:p>
              </w:tc>
            </w:tr>
            <w:tr w:rsidR="00AE4C18" w:rsidRPr="005A367C" w:rsidTr="000C65E8">
              <w:trPr>
                <w:trHeight w:val="20"/>
                <w:jc w:val="center"/>
              </w:trPr>
              <w:tc>
                <w:tcPr>
                  <w:tcW w:w="5097" w:type="dxa"/>
                  <w:shd w:val="clear" w:color="auto" w:fill="auto"/>
                  <w:vAlign w:val="center"/>
                  <w:hideMark/>
                </w:tcPr>
                <w:p w:rsidR="00AE4C18" w:rsidRPr="005A367C" w:rsidRDefault="00AE4C18" w:rsidP="000C65E8">
                  <w:pPr>
                    <w:jc w:val="both"/>
                    <w:rPr>
                      <w:rFonts w:ascii="Calibri" w:hAnsi="Calibri" w:cs="Calibri"/>
                      <w:sz w:val="18"/>
                    </w:rPr>
                  </w:pPr>
                  <w:r w:rsidRPr="005A367C">
                    <w:rPr>
                      <w:rFonts w:ascii="Calibri" w:hAnsi="Calibri" w:cs="Calibri"/>
                      <w:sz w:val="18"/>
                    </w:rPr>
                    <w:t>Inspección de cantidad, en el despacho a camiones cisternas</w:t>
                  </w:r>
                </w:p>
              </w:tc>
            </w:tr>
            <w:tr w:rsidR="00AE4C18" w:rsidRPr="005A367C" w:rsidTr="000C65E8">
              <w:trPr>
                <w:trHeight w:val="20"/>
                <w:jc w:val="center"/>
              </w:trPr>
              <w:tc>
                <w:tcPr>
                  <w:tcW w:w="5097" w:type="dxa"/>
                  <w:shd w:val="clear" w:color="auto" w:fill="auto"/>
                  <w:vAlign w:val="center"/>
                </w:tcPr>
                <w:p w:rsidR="00AE4C18" w:rsidRPr="005A367C" w:rsidRDefault="00AE4C18" w:rsidP="000C65E8">
                  <w:pPr>
                    <w:jc w:val="both"/>
                    <w:rPr>
                      <w:rFonts w:ascii="Calibri" w:hAnsi="Calibri" w:cs="Calibri"/>
                      <w:sz w:val="18"/>
                    </w:rPr>
                  </w:pPr>
                  <w:r w:rsidRPr="005A367C">
                    <w:rPr>
                      <w:rFonts w:ascii="Calibri" w:hAnsi="Calibri" w:cs="Calibri"/>
                      <w:sz w:val="18"/>
                    </w:rPr>
                    <w:t>Inspección de cantidad, en el despacho a barcazas</w:t>
                  </w:r>
                </w:p>
              </w:tc>
            </w:tr>
            <w:tr w:rsidR="00AE4C18" w:rsidRPr="005A367C" w:rsidTr="000C65E8">
              <w:trPr>
                <w:trHeight w:val="20"/>
                <w:jc w:val="center"/>
              </w:trPr>
              <w:tc>
                <w:tcPr>
                  <w:tcW w:w="5097" w:type="dxa"/>
                  <w:shd w:val="clear" w:color="auto" w:fill="auto"/>
                  <w:vAlign w:val="center"/>
                  <w:hideMark/>
                </w:tcPr>
                <w:p w:rsidR="00AE4C18" w:rsidRPr="005A367C" w:rsidRDefault="00AE4C18" w:rsidP="000C65E8">
                  <w:pPr>
                    <w:jc w:val="both"/>
                    <w:rPr>
                      <w:rFonts w:ascii="Calibri" w:hAnsi="Calibri" w:cs="Calibri"/>
                      <w:sz w:val="18"/>
                    </w:rPr>
                  </w:pPr>
                  <w:r w:rsidRPr="005A367C">
                    <w:rPr>
                      <w:rFonts w:ascii="Calibri" w:hAnsi="Calibri" w:cs="Calibri"/>
                      <w:sz w:val="18"/>
                    </w:rPr>
                    <w:t>Inspección de Calidad de producto a requerimiento de YPFB para el despacho de cisternas y Barcazas – Diésel Oíl</w:t>
                  </w:r>
                </w:p>
              </w:tc>
            </w:tr>
            <w:tr w:rsidR="00AE4C18" w:rsidRPr="005A367C" w:rsidTr="000C65E8">
              <w:trPr>
                <w:trHeight w:val="20"/>
                <w:jc w:val="center"/>
              </w:trPr>
              <w:tc>
                <w:tcPr>
                  <w:tcW w:w="5097" w:type="dxa"/>
                  <w:shd w:val="clear" w:color="auto" w:fill="auto"/>
                  <w:vAlign w:val="center"/>
                  <w:hideMark/>
                </w:tcPr>
                <w:p w:rsidR="00AE4C18" w:rsidRPr="005A367C" w:rsidRDefault="00AE4C18" w:rsidP="000C65E8">
                  <w:pPr>
                    <w:jc w:val="both"/>
                    <w:rPr>
                      <w:rFonts w:ascii="Calibri" w:hAnsi="Calibri" w:cs="Calibri"/>
                      <w:sz w:val="18"/>
                    </w:rPr>
                  </w:pPr>
                  <w:r w:rsidRPr="005A367C">
                    <w:rPr>
                      <w:rFonts w:ascii="Calibri" w:hAnsi="Calibri" w:cs="Calibri"/>
                      <w:sz w:val="18"/>
                    </w:rPr>
                    <w:t>Inspección de Calidad de producto a requerimiento de YPFB para el despacho de cisternas y Barcazas – Insumos y Aditivos</w:t>
                  </w:r>
                </w:p>
              </w:tc>
            </w:tr>
          </w:tbl>
          <w:p w:rsidR="00AE4C18" w:rsidRPr="005A367C" w:rsidRDefault="00AE4C18" w:rsidP="000C65E8">
            <w:pPr>
              <w:autoSpaceDE w:val="0"/>
              <w:autoSpaceDN w:val="0"/>
              <w:adjustRightInd w:val="0"/>
              <w:jc w:val="both"/>
              <w:rPr>
                <w:rFonts w:ascii="Calibri" w:hAnsi="Calibri" w:cs="Calibri"/>
              </w:rPr>
            </w:pP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autoSpaceDE w:val="0"/>
              <w:autoSpaceDN w:val="0"/>
              <w:adjustRightInd w:val="0"/>
              <w:rPr>
                <w:rFonts w:ascii="Calibri" w:hAnsi="Calibri" w:cs="Calibri"/>
                <w:b/>
              </w:rPr>
            </w:pPr>
            <w:r w:rsidRPr="005A367C">
              <w:rPr>
                <w:rFonts w:ascii="Calibri" w:hAnsi="Calibri" w:cs="Calibri"/>
                <w:b/>
              </w:rPr>
              <w:lastRenderedPageBreak/>
              <w:t xml:space="preserve">OPERACIÓN DEL SERVICIO </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0C65E8">
            <w:pPr>
              <w:autoSpaceDE w:val="0"/>
              <w:autoSpaceDN w:val="0"/>
              <w:adjustRightInd w:val="0"/>
              <w:ind w:left="425"/>
              <w:jc w:val="both"/>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Solicitud de orden de despacho de producto de YPFB enviado a Jefe de Planta con copia a la empresa inspectora, mediante correo electrónico y/o fax (nominación de cisternas).</w:t>
            </w:r>
          </w:p>
          <w:p w:rsidR="00AE4C18" w:rsidRPr="005A367C" w:rsidRDefault="00AE4C18" w:rsidP="000C65E8">
            <w:pPr>
              <w:autoSpaceDE w:val="0"/>
              <w:autoSpaceDN w:val="0"/>
              <w:adjustRightInd w:val="0"/>
              <w:ind w:left="425" w:hanging="425"/>
              <w:jc w:val="both"/>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Control de Despacho del producto en forma diaria en las Plantas de Carga, Puertos o Zonas de Alije, en los términos definidos precedentemente.</w:t>
            </w:r>
          </w:p>
          <w:p w:rsidR="00AE4C18" w:rsidRPr="005A367C" w:rsidRDefault="00AE4C18" w:rsidP="000C65E8">
            <w:pPr>
              <w:autoSpaceDE w:val="0"/>
              <w:autoSpaceDN w:val="0"/>
              <w:adjustRightInd w:val="0"/>
              <w:ind w:left="425" w:hanging="425"/>
              <w:jc w:val="both"/>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Revisión de la capacidad de la cisterna a ser cargada.</w:t>
            </w:r>
          </w:p>
          <w:p w:rsidR="00AE4C18" w:rsidRPr="005A367C" w:rsidRDefault="00AE4C18" w:rsidP="000C65E8">
            <w:pPr>
              <w:autoSpaceDE w:val="0"/>
              <w:autoSpaceDN w:val="0"/>
              <w:adjustRightInd w:val="0"/>
              <w:ind w:left="425" w:hanging="425"/>
              <w:jc w:val="both"/>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bCs/>
                <w:lang w:val="es-ES_tradnl"/>
              </w:rPr>
              <w:t>Verificación del empaquetado de la línea de carga del tanque de tierra al punto de conexión a las cisternas en planta</w:t>
            </w:r>
            <w:r w:rsidRPr="005A367C">
              <w:rPr>
                <w:rFonts w:ascii="Calibri" w:hAnsi="Calibri" w:cs="Calibri"/>
              </w:rPr>
              <w:t>.</w:t>
            </w:r>
          </w:p>
          <w:p w:rsidR="00AE4C18" w:rsidRPr="005A367C" w:rsidRDefault="00AE4C18" w:rsidP="000C65E8">
            <w:pPr>
              <w:autoSpaceDE w:val="0"/>
              <w:autoSpaceDN w:val="0"/>
              <w:adjustRightInd w:val="0"/>
              <w:ind w:left="425" w:hanging="425"/>
              <w:jc w:val="both"/>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Supervisión de carga de las cisternas por parte del almacenador, además de medición de altura de referencia, altura de producto, temperatura y API de cada uno de las cisternas para su respectivo control en origen y destino.</w:t>
            </w:r>
          </w:p>
          <w:p w:rsidR="00AE4C18" w:rsidRPr="005A367C" w:rsidRDefault="00AE4C18" w:rsidP="000C65E8">
            <w:pPr>
              <w:autoSpaceDE w:val="0"/>
              <w:autoSpaceDN w:val="0"/>
              <w:adjustRightInd w:val="0"/>
              <w:ind w:left="425" w:hanging="425"/>
              <w:jc w:val="both"/>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Toma de lectura del meter y/o balanza inicial y final para determinación del volumen cargado. La determinación de volumen se efectuará de acuerdo a la metodología solicitada por YPFB (Medida Tanque, Medidor Volumétrico, Peso, otra que defina YPFB).</w:t>
            </w:r>
          </w:p>
          <w:p w:rsidR="00AE4C18" w:rsidRPr="005A367C" w:rsidRDefault="00AE4C18" w:rsidP="000C65E8">
            <w:pPr>
              <w:autoSpaceDE w:val="0"/>
              <w:autoSpaceDN w:val="0"/>
              <w:adjustRightInd w:val="0"/>
              <w:ind w:left="425" w:hanging="425"/>
              <w:jc w:val="both"/>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Precintado de la cisterna y registro de códigos en documentos de despacho.</w:t>
            </w:r>
          </w:p>
          <w:p w:rsidR="00AE4C18" w:rsidRPr="005A367C" w:rsidRDefault="00AE4C18" w:rsidP="000C65E8">
            <w:pPr>
              <w:pStyle w:val="Prrafodelista"/>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Revisión de condiciones de las cisternas, inspección visual de válvulas, rosetas de calibración, limpieza, precintos.</w:t>
            </w:r>
          </w:p>
          <w:p w:rsidR="00AE4C18" w:rsidRPr="005A367C" w:rsidRDefault="00AE4C18" w:rsidP="000C65E8">
            <w:pPr>
              <w:pStyle w:val="Prrafodelista"/>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Emisión del certificado de entrega de producto, temperatura promedio y API de meter, además adjuntar la planilla de medición de cada cisterna.</w:t>
            </w:r>
          </w:p>
          <w:p w:rsidR="00AE4C18" w:rsidRPr="005A367C" w:rsidRDefault="00AE4C18" w:rsidP="000C65E8">
            <w:pPr>
              <w:autoSpaceDE w:val="0"/>
              <w:autoSpaceDN w:val="0"/>
              <w:adjustRightInd w:val="0"/>
              <w:ind w:left="425"/>
              <w:jc w:val="both"/>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 xml:space="preserve">Entrega de documentos al funcionario representante de la empresa de transporte antes del retiro de las cisternas de las instalaciones de la planta (certificados de calidad y/o verificación, certificado de despacho, hoja de ruta, etc.). </w:t>
            </w:r>
          </w:p>
          <w:p w:rsidR="00AE4C18" w:rsidRPr="005A367C" w:rsidRDefault="00AE4C18" w:rsidP="000C65E8">
            <w:pPr>
              <w:pStyle w:val="Prrafodelista"/>
              <w:rPr>
                <w:rFonts w:ascii="Calibri" w:hAnsi="Calibri" w:cs="Calibri"/>
                <w:b/>
                <w:bCs/>
                <w:lang w:val="es-ES_tradnl"/>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b/>
                <w:bCs/>
                <w:lang w:val="es-ES_tradnl"/>
              </w:rPr>
              <w:t>Emisión y firma de los Certificados de Recepción y Entrega del Producto (CRE) generados por el sistema informático que YPFB proporcione. Los volúmenes deberán ser registrados a 60°F. En caso que el sistema no se encuentre en operación deberán proceder con el llenado manual de los mismos, para su posterior registro en el sistema.</w:t>
            </w:r>
          </w:p>
          <w:p w:rsidR="00AE4C18" w:rsidRPr="005A367C" w:rsidRDefault="00AE4C18" w:rsidP="000C65E8">
            <w:pPr>
              <w:pStyle w:val="Prrafodelista"/>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Envío de toda la información de despachos vía email a YPFB, junto a todas las observaciones que pudieran haberse notado en el periodo de carga con fecha, hora de despacho y retiro de las cisternas.</w:t>
            </w:r>
          </w:p>
          <w:p w:rsidR="00AE4C18" w:rsidRPr="005A367C" w:rsidRDefault="00AE4C18" w:rsidP="000C65E8">
            <w:pPr>
              <w:autoSpaceDE w:val="0"/>
              <w:autoSpaceDN w:val="0"/>
              <w:adjustRightInd w:val="0"/>
              <w:ind w:left="425"/>
              <w:jc w:val="both"/>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t>Se realizará un seguimiento mensual del tanque, informando diariamente los saldos de producto con los que cuenta YPFB dentro de las instalaciones de planta.</w:t>
            </w:r>
          </w:p>
          <w:p w:rsidR="00AE4C18" w:rsidRPr="005A367C" w:rsidRDefault="00AE4C18" w:rsidP="000C65E8">
            <w:pPr>
              <w:autoSpaceDE w:val="0"/>
              <w:autoSpaceDN w:val="0"/>
              <w:adjustRightInd w:val="0"/>
              <w:ind w:left="425"/>
              <w:jc w:val="both"/>
              <w:rPr>
                <w:rFonts w:ascii="Calibri" w:hAnsi="Calibri" w:cs="Calibri"/>
              </w:rPr>
            </w:pPr>
          </w:p>
          <w:p w:rsidR="00AE4C18" w:rsidRPr="005A367C" w:rsidRDefault="00AE4C18" w:rsidP="00AE4C18">
            <w:pPr>
              <w:numPr>
                <w:ilvl w:val="0"/>
                <w:numId w:val="38"/>
              </w:numPr>
              <w:autoSpaceDE w:val="0"/>
              <w:autoSpaceDN w:val="0"/>
              <w:adjustRightInd w:val="0"/>
              <w:ind w:left="425" w:hanging="425"/>
              <w:jc w:val="both"/>
              <w:rPr>
                <w:rFonts w:ascii="Calibri" w:hAnsi="Calibri" w:cs="Calibri"/>
              </w:rPr>
            </w:pPr>
            <w:r w:rsidRPr="005A367C">
              <w:rPr>
                <w:rFonts w:ascii="Calibri" w:hAnsi="Calibri" w:cs="Calibri"/>
              </w:rPr>
              <w:lastRenderedPageBreak/>
              <w:t>Certificación de la Cantidad despachada a camiones cisterna del producto almacenado en la citada planta.</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autoSpaceDE w:val="0"/>
              <w:autoSpaceDN w:val="0"/>
              <w:adjustRightInd w:val="0"/>
              <w:ind w:left="425" w:hanging="425"/>
              <w:rPr>
                <w:rFonts w:ascii="Calibri" w:hAnsi="Calibri" w:cs="Calibri"/>
                <w:b/>
              </w:rPr>
            </w:pPr>
            <w:r w:rsidRPr="005A367C">
              <w:rPr>
                <w:rFonts w:ascii="Calibri" w:hAnsi="Calibri" w:cs="Calibri"/>
                <w:b/>
              </w:rPr>
              <w:lastRenderedPageBreak/>
              <w:t>TIEMPO DE ENTREGA DE LOS CERTIFICADOS DE HIDROCARBUROS</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AE4C18">
            <w:pPr>
              <w:pStyle w:val="Prrafodelista"/>
              <w:widowControl w:val="0"/>
              <w:numPr>
                <w:ilvl w:val="2"/>
                <w:numId w:val="39"/>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Los certificados de calidad deberán enviarse a YPFB, vía física y vía correo electrónico, en un lapso no mayor a 72 (setenta y dos) horas posteriores a la solicitud realizada de YPFB, de análisis del producto en Planta.</w:t>
            </w:r>
          </w:p>
          <w:p w:rsidR="00AE4C18" w:rsidRPr="005A367C" w:rsidRDefault="00AE4C18" w:rsidP="000C65E8">
            <w:pPr>
              <w:ind w:left="425" w:hanging="425"/>
              <w:rPr>
                <w:rFonts w:ascii="Calibri" w:hAnsi="Calibri" w:cs="Calibri"/>
              </w:rPr>
            </w:pPr>
          </w:p>
          <w:p w:rsidR="00AE4C18" w:rsidRPr="005A367C" w:rsidRDefault="00AE4C18" w:rsidP="00AE4C18">
            <w:pPr>
              <w:pStyle w:val="Prrafodelista"/>
              <w:widowControl w:val="0"/>
              <w:numPr>
                <w:ilvl w:val="2"/>
                <w:numId w:val="39"/>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El tiempo de remisión de los certificados de calidad podrá variar en función a otros parámetros adicionales de calidad que YPFB requiera.</w:t>
            </w:r>
          </w:p>
          <w:p w:rsidR="00AE4C18" w:rsidRPr="005A367C" w:rsidRDefault="00AE4C18" w:rsidP="000C65E8">
            <w:pPr>
              <w:ind w:left="425" w:hanging="425"/>
              <w:rPr>
                <w:rFonts w:ascii="Calibri" w:hAnsi="Calibri" w:cs="Calibri"/>
              </w:rPr>
            </w:pPr>
          </w:p>
          <w:p w:rsidR="00AE4C18" w:rsidRPr="005A367C" w:rsidRDefault="00AE4C18" w:rsidP="00AE4C18">
            <w:pPr>
              <w:pStyle w:val="Prrafodelista"/>
              <w:widowControl w:val="0"/>
              <w:numPr>
                <w:ilvl w:val="2"/>
                <w:numId w:val="39"/>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En caso de análisis de calidad que requiera remitirse la muestra a laboratorio, los tiempos de remisión de los certificados, se consideraran a partir de la fecha de ingreso de las muestras a dicho laboratorio.</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autoSpaceDE w:val="0"/>
              <w:autoSpaceDN w:val="0"/>
              <w:adjustRightInd w:val="0"/>
              <w:ind w:left="425" w:hanging="425"/>
              <w:rPr>
                <w:rFonts w:ascii="Calibri" w:hAnsi="Calibri" w:cs="Calibri"/>
              </w:rPr>
            </w:pPr>
            <w:r w:rsidRPr="005A367C">
              <w:rPr>
                <w:rFonts w:ascii="Calibri" w:hAnsi="Calibri" w:cs="Calibri"/>
                <w:b/>
              </w:rPr>
              <w:t>OBLIGACIONES DE LA EMPRESA INSPECTORA</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AE4C18">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Proporcionar a las personas que presten los servicios contratados, toda la indumentaria, equipos de seguridad y elementos necesarios para el ejercicio de sus labores, según la naturaleza de las mismas y lo dispuesto en las normas legales vigentes.</w:t>
            </w:r>
          </w:p>
          <w:p w:rsidR="00AE4C18" w:rsidRPr="005A367C" w:rsidRDefault="00AE4C18" w:rsidP="000C65E8">
            <w:pPr>
              <w:pStyle w:val="Prrafodelista"/>
              <w:widowControl w:val="0"/>
              <w:shd w:val="clear" w:color="auto" w:fill="FFFFFF"/>
              <w:autoSpaceDE w:val="0"/>
              <w:autoSpaceDN w:val="0"/>
              <w:adjustRightInd w:val="0"/>
              <w:ind w:left="425" w:hanging="425"/>
              <w:contextualSpacing/>
              <w:jc w:val="both"/>
              <w:rPr>
                <w:rFonts w:ascii="Calibri" w:hAnsi="Calibri" w:cs="Calibri"/>
              </w:rPr>
            </w:pPr>
          </w:p>
          <w:p w:rsidR="00AE4C18" w:rsidRPr="005A367C" w:rsidRDefault="00AE4C18" w:rsidP="00AE4C18">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Contar con el personal suficiente e idóneo para dar cumplimiento al servicio contratado de conformidad al contrato.</w:t>
            </w:r>
          </w:p>
          <w:p w:rsidR="00AE4C18" w:rsidRPr="005A367C" w:rsidRDefault="00AE4C18" w:rsidP="000C65E8">
            <w:pPr>
              <w:pStyle w:val="Prrafodelista"/>
              <w:widowControl w:val="0"/>
              <w:shd w:val="clear" w:color="auto" w:fill="FFFFFF"/>
              <w:autoSpaceDE w:val="0"/>
              <w:autoSpaceDN w:val="0"/>
              <w:adjustRightInd w:val="0"/>
              <w:ind w:left="425" w:hanging="425"/>
              <w:contextualSpacing/>
              <w:jc w:val="both"/>
              <w:rPr>
                <w:rFonts w:ascii="Calibri" w:hAnsi="Calibri" w:cs="Calibri"/>
              </w:rPr>
            </w:pPr>
          </w:p>
          <w:p w:rsidR="00AE4C18" w:rsidRPr="005A367C" w:rsidRDefault="00AE4C18" w:rsidP="00AE4C18">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Dar estricto cumplimiento a las normas sobre higiene, seguridad y prevención de riesgos conforme a la legislación vigente, como también a las exigencias de los terminales de descarga.</w:t>
            </w:r>
          </w:p>
          <w:p w:rsidR="00AE4C18" w:rsidRPr="005A367C" w:rsidRDefault="00AE4C18" w:rsidP="000C65E8">
            <w:pPr>
              <w:pStyle w:val="Prrafodelista"/>
              <w:widowControl w:val="0"/>
              <w:shd w:val="clear" w:color="auto" w:fill="FFFFFF"/>
              <w:autoSpaceDE w:val="0"/>
              <w:autoSpaceDN w:val="0"/>
              <w:adjustRightInd w:val="0"/>
              <w:ind w:left="425" w:hanging="425"/>
              <w:contextualSpacing/>
              <w:jc w:val="both"/>
              <w:rPr>
                <w:rFonts w:ascii="Calibri" w:hAnsi="Calibri" w:cs="Calibri"/>
              </w:rPr>
            </w:pPr>
          </w:p>
          <w:p w:rsidR="00AE4C18" w:rsidRPr="005A367C" w:rsidRDefault="00AE4C18" w:rsidP="00AE4C18">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Para todos los efectos de este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AE4C18" w:rsidRPr="005A367C" w:rsidRDefault="00AE4C18" w:rsidP="000C65E8">
            <w:pPr>
              <w:pStyle w:val="Prrafodelista"/>
              <w:widowControl w:val="0"/>
              <w:shd w:val="clear" w:color="auto" w:fill="FFFFFF"/>
              <w:autoSpaceDE w:val="0"/>
              <w:autoSpaceDN w:val="0"/>
              <w:adjustRightInd w:val="0"/>
              <w:ind w:left="0"/>
              <w:contextualSpacing/>
              <w:jc w:val="both"/>
              <w:rPr>
                <w:rFonts w:ascii="Calibri" w:hAnsi="Calibri" w:cs="Calibri"/>
              </w:rPr>
            </w:pPr>
          </w:p>
          <w:p w:rsidR="00AE4C18" w:rsidRPr="005A367C" w:rsidRDefault="00AE4C18" w:rsidP="00AE4C18">
            <w:pPr>
              <w:pStyle w:val="Prrafodelista"/>
              <w:widowControl w:val="0"/>
              <w:numPr>
                <w:ilvl w:val="0"/>
                <w:numId w:val="40"/>
              </w:numPr>
              <w:shd w:val="clear" w:color="auto" w:fill="FFFFFF"/>
              <w:autoSpaceDE w:val="0"/>
              <w:autoSpaceDN w:val="0"/>
              <w:adjustRightInd w:val="0"/>
              <w:ind w:left="425" w:hanging="425"/>
              <w:contextualSpacing/>
              <w:jc w:val="both"/>
              <w:rPr>
                <w:rFonts w:ascii="Calibri" w:hAnsi="Calibri" w:cs="Calibri"/>
              </w:rPr>
            </w:pPr>
            <w:r w:rsidRPr="005A367C">
              <w:rPr>
                <w:rFonts w:ascii="Calibri" w:hAnsi="Calibri" w:cs="Calibri"/>
              </w:rPr>
              <w:t>Los volúmenes de hidrocarburos líquidos se medirán en litros, metros cúbicos y barriles, estos volúmenes serán corregidos o estandarizados tanto en origen como en destino a la temperatura de 60°F.</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autoSpaceDE w:val="0"/>
              <w:autoSpaceDN w:val="0"/>
              <w:adjustRightInd w:val="0"/>
              <w:ind w:left="425" w:hanging="425"/>
              <w:rPr>
                <w:rFonts w:ascii="Calibri" w:hAnsi="Calibri" w:cs="Calibri"/>
              </w:rPr>
            </w:pPr>
            <w:r w:rsidRPr="005A367C">
              <w:rPr>
                <w:rFonts w:ascii="Calibri" w:hAnsi="Calibri" w:cs="Calibri"/>
                <w:b/>
              </w:rPr>
              <w:t>SISTEMAS INFORMÁTICOS</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AE4C18">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La empresa inspectora deberá designar al personal capacitado para el manejo del sistema informático proporcionado por YPFB</w:t>
            </w:r>
          </w:p>
          <w:p w:rsidR="00AE4C18" w:rsidRPr="005A367C" w:rsidRDefault="00AE4C18" w:rsidP="00AE4C18">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Llenar el sistema informático vigente de forma diaria con todas las operaciones realizadas en las plantas donde se requiere el servicio, de acuerdo a manual adjunto.</w:t>
            </w:r>
          </w:p>
          <w:p w:rsidR="00AE4C18" w:rsidRPr="005A367C" w:rsidRDefault="00AE4C18" w:rsidP="00AE4C18">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Asumir la responsabilidad de la calidad de información introducida al sistema independientemente que el sistema sea de propiedad de YPFB.</w:t>
            </w:r>
          </w:p>
          <w:p w:rsidR="00AE4C18" w:rsidRPr="005A367C" w:rsidRDefault="00AE4C18" w:rsidP="00AE4C18">
            <w:pPr>
              <w:pStyle w:val="Prrafodelista"/>
              <w:numPr>
                <w:ilvl w:val="0"/>
                <w:numId w:val="41"/>
              </w:numPr>
              <w:autoSpaceDE w:val="0"/>
              <w:autoSpaceDN w:val="0"/>
              <w:adjustRightInd w:val="0"/>
              <w:ind w:left="425" w:hanging="425"/>
              <w:jc w:val="both"/>
              <w:rPr>
                <w:rFonts w:ascii="Calibri" w:hAnsi="Calibri" w:cs="Calibri"/>
              </w:rPr>
            </w:pPr>
            <w:r w:rsidRPr="005A367C">
              <w:rPr>
                <w:rFonts w:ascii="Calibri" w:hAnsi="Calibri" w:cs="Calibri"/>
              </w:rPr>
              <w:t xml:space="preserve">La empresa inspectora deberá proporcionar equipos de comunicación, computación y accesorios necesarios para la generación e impresión de los reportes y Certificados solicitados por YPFB en todas las plantas donde se requiera el servicio. </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autoSpaceDE w:val="0"/>
              <w:autoSpaceDN w:val="0"/>
              <w:adjustRightInd w:val="0"/>
              <w:ind w:left="425" w:hanging="425"/>
              <w:rPr>
                <w:rFonts w:ascii="Calibri" w:hAnsi="Calibri" w:cs="Calibri"/>
              </w:rPr>
            </w:pPr>
            <w:r w:rsidRPr="005A367C">
              <w:rPr>
                <w:rFonts w:ascii="Calibri" w:hAnsi="Calibri" w:cs="Calibri"/>
                <w:b/>
              </w:rPr>
              <w:t>FORMA DE PAGO</w:t>
            </w:r>
            <w:r w:rsidRPr="005A367C">
              <w:rPr>
                <w:rFonts w:ascii="Calibri" w:hAnsi="Calibri" w:cs="Calibri"/>
              </w:rPr>
              <w:t xml:space="preserve">  </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0C65E8">
            <w:pPr>
              <w:pStyle w:val="Prrafodelista"/>
              <w:ind w:left="0"/>
              <w:jc w:val="both"/>
              <w:rPr>
                <w:rFonts w:ascii="Calibri" w:hAnsi="Calibri" w:cs="Calibri"/>
              </w:rPr>
            </w:pPr>
            <w:r w:rsidRPr="005A367C">
              <w:rPr>
                <w:rFonts w:ascii="Calibri" w:hAnsi="Calibri" w:cs="Calibri"/>
              </w:rPr>
              <w:t xml:space="preserve">La forma de pago será </w:t>
            </w:r>
            <w:proofErr w:type="spellStart"/>
            <w:r w:rsidRPr="005A367C">
              <w:rPr>
                <w:rFonts w:ascii="Calibri" w:hAnsi="Calibri" w:cs="Calibri"/>
              </w:rPr>
              <w:t>postpago</w:t>
            </w:r>
            <w:proofErr w:type="spellEnd"/>
            <w:r w:rsidRPr="005A367C">
              <w:rPr>
                <w:rFonts w:ascii="Calibri" w:hAnsi="Calibri" w:cs="Calibri"/>
              </w:rPr>
              <w:t xml:space="preserve"> mediante transferencia bancaria a la cuenta que para tal efecto designe la empresa proveedora del servicio. </w:t>
            </w:r>
          </w:p>
          <w:p w:rsidR="00AE4C18" w:rsidRPr="005A367C" w:rsidRDefault="00AE4C18" w:rsidP="000C65E8">
            <w:pPr>
              <w:pStyle w:val="Prrafodelista"/>
              <w:ind w:left="0"/>
              <w:jc w:val="both"/>
              <w:rPr>
                <w:rFonts w:ascii="Calibri" w:hAnsi="Calibri" w:cs="Calibri"/>
              </w:rPr>
            </w:pPr>
          </w:p>
          <w:p w:rsidR="00AE4C18" w:rsidRPr="005A367C" w:rsidRDefault="00AE4C18" w:rsidP="000C65E8">
            <w:pPr>
              <w:pStyle w:val="Prrafodelista"/>
              <w:ind w:left="0"/>
              <w:jc w:val="both"/>
              <w:rPr>
                <w:rFonts w:ascii="Calibri" w:hAnsi="Calibri" w:cs="Calibri"/>
              </w:rPr>
            </w:pPr>
            <w:r w:rsidRPr="005A367C">
              <w:rPr>
                <w:rFonts w:ascii="Calibri" w:hAnsi="Calibri" w:cs="Calibri"/>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YPFB. </w:t>
            </w:r>
          </w:p>
          <w:p w:rsidR="00AE4C18" w:rsidRPr="005A367C" w:rsidRDefault="00AE4C18" w:rsidP="000C65E8">
            <w:pPr>
              <w:pStyle w:val="Prrafodelista"/>
              <w:ind w:left="0"/>
              <w:jc w:val="both"/>
              <w:rPr>
                <w:rFonts w:ascii="Calibri" w:hAnsi="Calibri" w:cs="Calibri"/>
              </w:rPr>
            </w:pPr>
          </w:p>
          <w:p w:rsidR="00AE4C18" w:rsidRPr="005A367C" w:rsidRDefault="00AE4C18" w:rsidP="000C65E8">
            <w:pPr>
              <w:pStyle w:val="Prrafodelista"/>
              <w:ind w:left="0"/>
              <w:jc w:val="both"/>
              <w:rPr>
                <w:rFonts w:ascii="Calibri" w:hAnsi="Calibri" w:cs="Calibri"/>
              </w:rPr>
            </w:pPr>
            <w:r w:rsidRPr="005A367C">
              <w:rPr>
                <w:rFonts w:ascii="Calibri" w:hAnsi="Calibri" w:cs="Calibri"/>
              </w:rPr>
              <w:lastRenderedPageBreak/>
              <w:t xml:space="preserve">Esta solicitud deberá ser enviada de forma mensual dentro los diez días calendario del mes siguiente de haber sido prestado el servicio; el incumplimiento del plazo establecido, ocasionará que YPFB efectivice el pago, en fecha indeterminada. </w:t>
            </w:r>
          </w:p>
          <w:p w:rsidR="00AE4C18" w:rsidRPr="005A367C" w:rsidRDefault="00AE4C18" w:rsidP="000C65E8">
            <w:pPr>
              <w:pStyle w:val="Prrafodelista"/>
              <w:ind w:left="0"/>
              <w:jc w:val="both"/>
              <w:rPr>
                <w:rFonts w:ascii="Calibri" w:hAnsi="Calibri" w:cs="Calibri"/>
              </w:rPr>
            </w:pPr>
          </w:p>
          <w:p w:rsidR="00AE4C18" w:rsidRPr="005A367C" w:rsidRDefault="00AE4C18" w:rsidP="000C65E8">
            <w:pPr>
              <w:pStyle w:val="Prrafodelista"/>
              <w:ind w:left="0"/>
              <w:jc w:val="both"/>
              <w:rPr>
                <w:rFonts w:ascii="Calibri" w:hAnsi="Calibri" w:cs="Calibri"/>
              </w:rPr>
            </w:pPr>
            <w:r w:rsidRPr="005A367C">
              <w:rPr>
                <w:rFonts w:ascii="Calibri" w:hAnsi="Calibri" w:cs="Calibri"/>
              </w:rPr>
              <w:t>El proponente será responsable de remitir junto a la factura comercial</w:t>
            </w:r>
            <w:r>
              <w:rPr>
                <w:rFonts w:ascii="Calibri" w:hAnsi="Calibri" w:cs="Calibri"/>
              </w:rPr>
              <w:t xml:space="preserve"> ORIGINAL vía </w:t>
            </w:r>
            <w:proofErr w:type="spellStart"/>
            <w:r>
              <w:rPr>
                <w:rFonts w:ascii="Calibri" w:hAnsi="Calibri" w:cs="Calibri"/>
              </w:rPr>
              <w:t>courier</w:t>
            </w:r>
            <w:proofErr w:type="spellEnd"/>
            <w:r w:rsidRPr="005A367C">
              <w:rPr>
                <w:rFonts w:ascii="Calibri" w:hAnsi="Calibri" w:cs="Calibri"/>
              </w:rPr>
              <w:t>, la siguiente documentación en 2 ejemplares anillados, debidamente firmados:</w:t>
            </w:r>
          </w:p>
          <w:p w:rsidR="00AE4C18" w:rsidRPr="005A367C" w:rsidRDefault="00AE4C18" w:rsidP="000C65E8">
            <w:pPr>
              <w:pStyle w:val="Prrafodelista"/>
              <w:ind w:left="0"/>
              <w:jc w:val="both"/>
              <w:rPr>
                <w:rFonts w:ascii="Calibri" w:hAnsi="Calibri" w:cs="Calibri"/>
              </w:rPr>
            </w:pPr>
          </w:p>
          <w:p w:rsidR="00AE4C18" w:rsidRPr="005A367C" w:rsidRDefault="00AE4C18" w:rsidP="00AE4C18">
            <w:pPr>
              <w:numPr>
                <w:ilvl w:val="0"/>
                <w:numId w:val="35"/>
              </w:numPr>
              <w:tabs>
                <w:tab w:val="num" w:pos="851"/>
              </w:tabs>
              <w:autoSpaceDE w:val="0"/>
              <w:autoSpaceDN w:val="0"/>
              <w:adjustRightInd w:val="0"/>
              <w:ind w:left="851" w:hanging="425"/>
              <w:jc w:val="both"/>
              <w:rPr>
                <w:rFonts w:ascii="Calibri" w:hAnsi="Calibri" w:cs="Calibri"/>
              </w:rPr>
            </w:pPr>
            <w:r w:rsidRPr="005A367C">
              <w:rPr>
                <w:rFonts w:ascii="Calibri" w:hAnsi="Calibri" w:cs="Calibri"/>
              </w:rPr>
              <w:t>Impresión reporte mensual de movimiento de producto de YPFB, generado por el sistema informático de YPFB, sellado y firmado.</w:t>
            </w:r>
          </w:p>
          <w:p w:rsidR="00AE4C18" w:rsidRPr="005A367C" w:rsidRDefault="00AE4C18" w:rsidP="00AE4C18">
            <w:pPr>
              <w:numPr>
                <w:ilvl w:val="0"/>
                <w:numId w:val="35"/>
              </w:numPr>
              <w:tabs>
                <w:tab w:val="num" w:pos="851"/>
              </w:tabs>
              <w:ind w:left="851" w:hanging="425"/>
              <w:jc w:val="both"/>
              <w:rPr>
                <w:rFonts w:ascii="Calibri" w:hAnsi="Calibri" w:cs="Calibri"/>
              </w:rPr>
            </w:pPr>
            <w:r w:rsidRPr="005A367C">
              <w:rPr>
                <w:rFonts w:ascii="Calibri" w:hAnsi="Calibri" w:cs="Calibri"/>
              </w:rPr>
              <w:t xml:space="preserve">Informes de calidad realizados. </w:t>
            </w:r>
          </w:p>
          <w:p w:rsidR="00AE4C18" w:rsidRPr="005A367C" w:rsidRDefault="00AE4C18" w:rsidP="00AE4C18">
            <w:pPr>
              <w:numPr>
                <w:ilvl w:val="0"/>
                <w:numId w:val="35"/>
              </w:numPr>
              <w:tabs>
                <w:tab w:val="num" w:pos="851"/>
              </w:tabs>
              <w:ind w:left="851" w:hanging="425"/>
              <w:jc w:val="both"/>
              <w:rPr>
                <w:rFonts w:ascii="Calibri" w:hAnsi="Calibri" w:cs="Calibri"/>
              </w:rPr>
            </w:pPr>
            <w:r w:rsidRPr="005A367C">
              <w:rPr>
                <w:rFonts w:ascii="Calibri" w:hAnsi="Calibri" w:cs="Calibri"/>
              </w:rPr>
              <w:t>Otros adicionales a solicitud de YPFB</w:t>
            </w:r>
          </w:p>
          <w:p w:rsidR="00AE4C18" w:rsidRPr="005A367C" w:rsidRDefault="00AE4C18" w:rsidP="000C65E8">
            <w:pPr>
              <w:pStyle w:val="Prrafodelista"/>
              <w:ind w:left="425" w:hanging="425"/>
              <w:jc w:val="both"/>
              <w:rPr>
                <w:rFonts w:ascii="Calibri" w:hAnsi="Calibri" w:cs="Calibri"/>
              </w:rPr>
            </w:pPr>
          </w:p>
          <w:p w:rsidR="00AE4C18" w:rsidRPr="005A367C" w:rsidRDefault="00AE4C18" w:rsidP="000C65E8">
            <w:pPr>
              <w:autoSpaceDE w:val="0"/>
              <w:autoSpaceDN w:val="0"/>
              <w:adjustRightInd w:val="0"/>
              <w:jc w:val="both"/>
              <w:rPr>
                <w:rFonts w:ascii="Calibri" w:hAnsi="Calibri" w:cs="Calibri"/>
              </w:rPr>
            </w:pPr>
            <w:r w:rsidRPr="005A367C">
              <w:rPr>
                <w:rFonts w:ascii="Calibri" w:hAnsi="Calibri" w:cs="Calibri"/>
              </w:rPr>
              <w:t>Las facturas serán canceladas dentro de los treinta (30) días siguientes a la fecha de recepción de la misma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AE4C18" w:rsidRPr="005A367C" w:rsidRDefault="00AE4C18" w:rsidP="000C65E8">
            <w:pPr>
              <w:pStyle w:val="Prrafodelista"/>
              <w:ind w:left="0"/>
              <w:jc w:val="both"/>
              <w:rPr>
                <w:rFonts w:ascii="Calibri" w:hAnsi="Calibri" w:cs="Calibri"/>
              </w:rPr>
            </w:pPr>
          </w:p>
          <w:p w:rsidR="00AE4C18" w:rsidRDefault="00AE4C18" w:rsidP="000C65E8">
            <w:pPr>
              <w:pStyle w:val="Prrafodelista"/>
              <w:ind w:left="0"/>
              <w:jc w:val="both"/>
              <w:rPr>
                <w:rFonts w:ascii="Calibri" w:hAnsi="Calibri" w:cs="Calibri"/>
              </w:rPr>
            </w:pPr>
            <w:r w:rsidRPr="005A367C">
              <w:rPr>
                <w:rFonts w:ascii="Calibri" w:hAnsi="Calibri" w:cs="Calibri"/>
              </w:rPr>
              <w:t>La Empresa de Inspección al emitir los documentos que amparen un cargamento será responsable de la información en ellos expresados.</w:t>
            </w:r>
          </w:p>
          <w:p w:rsidR="00AE4C18" w:rsidRDefault="00AE4C18" w:rsidP="000C65E8">
            <w:pPr>
              <w:pStyle w:val="Prrafodelista"/>
              <w:ind w:left="0"/>
              <w:jc w:val="both"/>
              <w:rPr>
                <w:rFonts w:ascii="Calibri" w:hAnsi="Calibri" w:cs="Calibri"/>
              </w:rPr>
            </w:pPr>
          </w:p>
          <w:p w:rsidR="00AE4C18" w:rsidRPr="005A367C" w:rsidRDefault="00AE4C18" w:rsidP="000C65E8">
            <w:pPr>
              <w:contextualSpacing/>
              <w:jc w:val="both"/>
              <w:rPr>
                <w:rFonts w:ascii="Calibri" w:hAnsi="Calibri" w:cs="Calibri"/>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autoSpaceDE w:val="0"/>
              <w:autoSpaceDN w:val="0"/>
              <w:adjustRightInd w:val="0"/>
              <w:ind w:left="425" w:hanging="425"/>
              <w:rPr>
                <w:rFonts w:ascii="Calibri" w:hAnsi="Calibri" w:cs="Calibri"/>
              </w:rPr>
            </w:pPr>
            <w:r w:rsidRPr="005A367C">
              <w:rPr>
                <w:rFonts w:ascii="Calibri" w:hAnsi="Calibri" w:cs="Calibri"/>
                <w:b/>
              </w:rPr>
              <w:lastRenderedPageBreak/>
              <w:t>PARÁMETROS DE ANÁLISIS</w:t>
            </w:r>
          </w:p>
        </w:tc>
      </w:tr>
      <w:tr w:rsidR="00AE4C18" w:rsidRPr="005A367C" w:rsidTr="000C65E8">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0C65E8">
            <w:pPr>
              <w:pStyle w:val="Prrafodelista"/>
              <w:ind w:left="0"/>
              <w:jc w:val="both"/>
              <w:rPr>
                <w:rFonts w:ascii="Calibri" w:hAnsi="Calibri" w:cs="Calibri"/>
              </w:rPr>
            </w:pPr>
            <w:r w:rsidRPr="005A367C">
              <w:rPr>
                <w:rFonts w:ascii="Calibri" w:hAnsi="Calibri" w:cs="Calibri"/>
              </w:rPr>
              <w:t>La empresa inspectora deberá entregar a YPFB los certificados de análisis de calidad en las siguientes circunstancias:</w:t>
            </w:r>
          </w:p>
          <w:p w:rsidR="00AE4C18" w:rsidRPr="005A367C" w:rsidRDefault="00AE4C18" w:rsidP="000C65E8">
            <w:pPr>
              <w:pStyle w:val="Prrafodelista"/>
              <w:rPr>
                <w:rFonts w:ascii="Calibri" w:hAnsi="Calibri" w:cs="Calibri"/>
              </w:rPr>
            </w:pPr>
          </w:p>
          <w:p w:rsidR="00AE4C18" w:rsidRPr="005A367C" w:rsidRDefault="00AE4C18" w:rsidP="000C65E8">
            <w:pPr>
              <w:ind w:left="708"/>
              <w:jc w:val="both"/>
              <w:rPr>
                <w:rFonts w:ascii="Calibri" w:hAnsi="Calibri" w:cs="Calibri"/>
                <w:lang w:val="es-ES_tradnl"/>
              </w:rPr>
            </w:pPr>
            <w:r w:rsidRPr="005A367C">
              <w:rPr>
                <w:rFonts w:ascii="Calibri" w:hAnsi="Calibri" w:cs="Calibri"/>
                <w:lang w:val="es-ES_tradnl"/>
              </w:rPr>
              <w:t>Para Entregas FCA: Cada vez que se descargue el tanque, que se descargue producto o exista trasvase de producto.</w:t>
            </w:r>
          </w:p>
          <w:p w:rsidR="00AE4C18" w:rsidRPr="005A367C" w:rsidRDefault="00AE4C18" w:rsidP="000C65E8">
            <w:pPr>
              <w:ind w:left="708"/>
              <w:jc w:val="both"/>
              <w:rPr>
                <w:rFonts w:ascii="Calibri" w:hAnsi="Calibri" w:cs="Calibri"/>
                <w:lang w:val="es-ES_tradnl"/>
              </w:rPr>
            </w:pPr>
          </w:p>
          <w:p w:rsidR="00AE4C18" w:rsidRPr="005A367C" w:rsidRDefault="00AE4C18" w:rsidP="000C65E8">
            <w:pPr>
              <w:ind w:left="708"/>
              <w:jc w:val="both"/>
              <w:rPr>
                <w:rFonts w:ascii="Calibri" w:hAnsi="Calibri" w:cs="Calibri"/>
                <w:lang w:val="es-ES_tradnl"/>
              </w:rPr>
            </w:pPr>
            <w:r w:rsidRPr="005A367C">
              <w:rPr>
                <w:rFonts w:ascii="Calibri" w:hAnsi="Calibri" w:cs="Calibri"/>
                <w:lang w:val="es-ES_tradnl"/>
              </w:rPr>
              <w:t>Para Entregas FOB: Antes de la carga del producto.</w:t>
            </w:r>
          </w:p>
          <w:p w:rsidR="00AE4C18" w:rsidRPr="005A367C" w:rsidRDefault="00AE4C18" w:rsidP="000C65E8">
            <w:pPr>
              <w:ind w:left="708"/>
              <w:jc w:val="both"/>
              <w:rPr>
                <w:rFonts w:ascii="Calibri" w:hAnsi="Calibri" w:cs="Calibri"/>
                <w:lang w:val="es-ES_tradnl"/>
              </w:rPr>
            </w:pPr>
          </w:p>
          <w:p w:rsidR="00AE4C18" w:rsidRPr="005A367C" w:rsidRDefault="00AE4C18" w:rsidP="000C65E8">
            <w:pPr>
              <w:ind w:left="708"/>
              <w:jc w:val="both"/>
              <w:rPr>
                <w:rFonts w:ascii="Calibri" w:hAnsi="Calibri" w:cs="Calibri"/>
                <w:lang w:val="es-ES_tradnl"/>
              </w:rPr>
            </w:pPr>
            <w:r w:rsidRPr="005A367C">
              <w:rPr>
                <w:rFonts w:ascii="Calibri" w:hAnsi="Calibri" w:cs="Calibri"/>
                <w:lang w:val="es-ES_tradnl"/>
              </w:rPr>
              <w:t>Para Entregas DAP: Antes de la carga del producto.</w:t>
            </w:r>
          </w:p>
          <w:p w:rsidR="00AE4C18" w:rsidRPr="005A367C" w:rsidRDefault="00AE4C18" w:rsidP="000C65E8">
            <w:pPr>
              <w:pStyle w:val="Prrafodelista"/>
              <w:rPr>
                <w:rFonts w:ascii="Calibri" w:hAnsi="Calibri" w:cs="Calibri"/>
                <w:lang w:val="es-ES_tradnl"/>
              </w:rPr>
            </w:pPr>
          </w:p>
          <w:p w:rsidR="00AE4C18" w:rsidRPr="005A367C" w:rsidRDefault="00AE4C18" w:rsidP="000C65E8">
            <w:pPr>
              <w:pStyle w:val="Prrafodelista"/>
              <w:ind w:left="0"/>
              <w:rPr>
                <w:rFonts w:ascii="Calibri" w:eastAsia="Calibri" w:hAnsi="Calibri"/>
                <w:b/>
                <w:lang w:val="es-BO"/>
              </w:rPr>
            </w:pPr>
            <w:r w:rsidRPr="005A367C">
              <w:rPr>
                <w:rFonts w:ascii="Calibri" w:hAnsi="Calibri" w:cs="Calibri"/>
              </w:rPr>
              <w:t>La empresa inspectora deberá verificar que el producto que sea despachado en Planta de Origen cumpla con los siguientes parámetros de calidad:</w:t>
            </w:r>
          </w:p>
          <w:p w:rsidR="00AE4C18" w:rsidRPr="005A367C" w:rsidRDefault="00AE4C18" w:rsidP="000C65E8">
            <w:pPr>
              <w:jc w:val="center"/>
              <w:rPr>
                <w:rFonts w:ascii="Calibri" w:eastAsia="Calibri" w:hAnsi="Calibri"/>
                <w:b/>
                <w:lang w:val="es-BO"/>
              </w:rPr>
            </w:pPr>
            <w:proofErr w:type="spellStart"/>
            <w:r w:rsidRPr="005A367C">
              <w:rPr>
                <w:rFonts w:ascii="Calibri" w:eastAsia="Calibri" w:hAnsi="Calibri"/>
                <w:b/>
                <w:lang w:val="es-BO"/>
              </w:rPr>
              <w:t>Diesel</w:t>
            </w:r>
            <w:proofErr w:type="spellEnd"/>
            <w:r w:rsidRPr="005A367C">
              <w:rPr>
                <w:rFonts w:ascii="Calibri" w:eastAsia="Calibri" w:hAnsi="Calibri"/>
                <w:b/>
                <w:lang w:val="es-BO"/>
              </w:rPr>
              <w:t xml:space="preserve"> </w:t>
            </w:r>
            <w:proofErr w:type="spellStart"/>
            <w:r w:rsidRPr="005A367C">
              <w:rPr>
                <w:rFonts w:ascii="Calibri" w:eastAsia="Calibri" w:hAnsi="Calibri"/>
                <w:b/>
                <w:lang w:val="es-BO"/>
              </w:rPr>
              <w:t>Oil</w:t>
            </w:r>
            <w:proofErr w:type="spellEnd"/>
          </w:p>
          <w:tbl>
            <w:tblPr>
              <w:tblW w:w="0" w:type="auto"/>
              <w:jc w:val="center"/>
              <w:tblLayout w:type="fixed"/>
              <w:tblCellMar>
                <w:left w:w="0" w:type="dxa"/>
                <w:right w:w="0" w:type="dxa"/>
              </w:tblCellMar>
              <w:tblLook w:val="04A0" w:firstRow="1" w:lastRow="0" w:firstColumn="1" w:lastColumn="0" w:noHBand="0" w:noVBand="1"/>
            </w:tblPr>
            <w:tblGrid>
              <w:gridCol w:w="2745"/>
              <w:gridCol w:w="984"/>
              <w:gridCol w:w="709"/>
              <w:gridCol w:w="850"/>
              <w:gridCol w:w="851"/>
              <w:gridCol w:w="320"/>
              <w:gridCol w:w="530"/>
              <w:gridCol w:w="298"/>
              <w:gridCol w:w="553"/>
              <w:gridCol w:w="162"/>
            </w:tblGrid>
            <w:tr w:rsidR="00AE4C18" w:rsidRPr="005A367C" w:rsidTr="000C65E8">
              <w:trPr>
                <w:gridAfter w:val="1"/>
                <w:wAfter w:w="162" w:type="dxa"/>
                <w:trHeight w:val="215"/>
                <w:jc w:val="center"/>
              </w:trPr>
              <w:tc>
                <w:tcPr>
                  <w:tcW w:w="2745" w:type="dxa"/>
                  <w:vMerge w:val="restart"/>
                  <w:tcBorders>
                    <w:top w:val="single" w:sz="8" w:space="0" w:color="auto"/>
                    <w:left w:val="single" w:sz="8" w:space="0" w:color="auto"/>
                    <w:bottom w:val="nil"/>
                    <w:right w:val="nil"/>
                  </w:tcBorders>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b/>
                      <w:bCs/>
                      <w:sz w:val="14"/>
                      <w:lang w:val="es-BO" w:eastAsia="es-BO"/>
                    </w:rPr>
                  </w:pPr>
                  <w:r w:rsidRPr="005A367C">
                    <w:rPr>
                      <w:rFonts w:ascii="Calibri" w:eastAsia="Calibri" w:hAnsi="Calibri"/>
                      <w:b/>
                      <w:bCs/>
                      <w:sz w:val="14"/>
                      <w:lang w:val="es-BO" w:eastAsia="es-BO"/>
                    </w:rPr>
                    <w:t>PRUEBA</w:t>
                  </w:r>
                </w:p>
              </w:tc>
              <w:tc>
                <w:tcPr>
                  <w:tcW w:w="1693" w:type="dxa"/>
                  <w:gridSpan w:val="2"/>
                  <w:tcBorders>
                    <w:top w:val="single" w:sz="8" w:space="0" w:color="auto"/>
                    <w:left w:val="single" w:sz="8" w:space="0" w:color="auto"/>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b/>
                      <w:bCs/>
                      <w:sz w:val="14"/>
                      <w:lang w:val="es-BO" w:eastAsia="es-BO"/>
                    </w:rPr>
                  </w:pPr>
                  <w:r w:rsidRPr="005A367C">
                    <w:rPr>
                      <w:rFonts w:ascii="Calibri" w:eastAsia="Calibri" w:hAnsi="Calibri"/>
                      <w:b/>
                      <w:bCs/>
                      <w:sz w:val="14"/>
                      <w:lang w:val="es-BO" w:eastAsia="es-BO"/>
                    </w:rPr>
                    <w:t>ORIENTE (*)</w:t>
                  </w:r>
                </w:p>
              </w:tc>
              <w:tc>
                <w:tcPr>
                  <w:tcW w:w="850" w:type="dxa"/>
                  <w:vMerge w:val="restart"/>
                  <w:tcBorders>
                    <w:top w:val="single" w:sz="8" w:space="0" w:color="auto"/>
                    <w:left w:val="nil"/>
                    <w:bottom w:val="nil"/>
                    <w:right w:val="single" w:sz="8" w:space="0" w:color="auto"/>
                  </w:tcBorders>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b/>
                      <w:bCs/>
                      <w:sz w:val="14"/>
                      <w:lang w:val="es-BO" w:eastAsia="es-BO"/>
                    </w:rPr>
                  </w:pPr>
                  <w:r w:rsidRPr="005A367C">
                    <w:rPr>
                      <w:rFonts w:ascii="Calibri" w:eastAsia="Calibri" w:hAnsi="Calibri"/>
                      <w:b/>
                      <w:bCs/>
                      <w:sz w:val="14"/>
                      <w:lang w:val="es-BO" w:eastAsia="es-BO"/>
                    </w:rPr>
                    <w:t>UNIDAD</w:t>
                  </w:r>
                </w:p>
              </w:tc>
              <w:tc>
                <w:tcPr>
                  <w:tcW w:w="2552" w:type="dxa"/>
                  <w:gridSpan w:val="5"/>
                  <w:tcBorders>
                    <w:top w:val="single" w:sz="8" w:space="0" w:color="auto"/>
                    <w:left w:val="nil"/>
                    <w:bottom w:val="nil"/>
                    <w:right w:val="single" w:sz="8" w:space="0" w:color="000000"/>
                  </w:tcBorders>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b/>
                      <w:bCs/>
                      <w:sz w:val="14"/>
                      <w:lang w:val="es-BO" w:eastAsia="es-BO"/>
                    </w:rPr>
                  </w:pPr>
                  <w:r w:rsidRPr="005A367C">
                    <w:rPr>
                      <w:rFonts w:ascii="Calibri" w:eastAsia="Calibri" w:hAnsi="Calibri"/>
                      <w:b/>
                      <w:bCs/>
                      <w:sz w:val="14"/>
                      <w:lang w:val="es-BO" w:eastAsia="es-BO"/>
                    </w:rPr>
                    <w:t>METODO ASTM</w:t>
                  </w:r>
                </w:p>
              </w:tc>
            </w:tr>
            <w:tr w:rsidR="00AE4C18" w:rsidRPr="005A367C" w:rsidTr="000C65E8">
              <w:trPr>
                <w:gridAfter w:val="1"/>
                <w:wAfter w:w="162" w:type="dxa"/>
                <w:trHeight w:val="37"/>
                <w:jc w:val="center"/>
              </w:trPr>
              <w:tc>
                <w:tcPr>
                  <w:tcW w:w="2745" w:type="dxa"/>
                  <w:vMerge/>
                  <w:tcBorders>
                    <w:top w:val="single" w:sz="8" w:space="0" w:color="auto"/>
                    <w:left w:val="single" w:sz="8" w:space="0" w:color="auto"/>
                    <w:bottom w:val="nil"/>
                    <w:right w:val="nil"/>
                  </w:tcBorders>
                  <w:shd w:val="clear" w:color="auto" w:fill="D9D9D9"/>
                  <w:vAlign w:val="center"/>
                  <w:hideMark/>
                </w:tcPr>
                <w:p w:rsidR="00AE4C18" w:rsidRPr="005A367C" w:rsidRDefault="00AE4C18" w:rsidP="000C65E8">
                  <w:pPr>
                    <w:rPr>
                      <w:rFonts w:ascii="Calibri" w:eastAsia="Calibri" w:hAnsi="Calibri"/>
                      <w:b/>
                      <w:bCs/>
                      <w:sz w:val="14"/>
                      <w:lang w:val="es-BO" w:eastAsia="es-BO"/>
                    </w:rPr>
                  </w:pPr>
                </w:p>
              </w:tc>
              <w:tc>
                <w:tcPr>
                  <w:tcW w:w="984" w:type="dxa"/>
                  <w:tcBorders>
                    <w:top w:val="nil"/>
                    <w:left w:val="single" w:sz="8" w:space="0" w:color="auto"/>
                    <w:bottom w:val="nil"/>
                    <w:right w:val="nil"/>
                  </w:tcBorders>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MIN.</w:t>
                  </w:r>
                </w:p>
              </w:tc>
              <w:tc>
                <w:tcPr>
                  <w:tcW w:w="709" w:type="dxa"/>
                  <w:tcBorders>
                    <w:top w:val="nil"/>
                    <w:left w:val="single" w:sz="8" w:space="0" w:color="auto"/>
                    <w:bottom w:val="nil"/>
                    <w:right w:val="single" w:sz="8" w:space="0" w:color="auto"/>
                  </w:tcBorders>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MAX.</w:t>
                  </w:r>
                </w:p>
              </w:tc>
              <w:tc>
                <w:tcPr>
                  <w:tcW w:w="850" w:type="dxa"/>
                  <w:vMerge/>
                  <w:tcBorders>
                    <w:top w:val="single" w:sz="8" w:space="0" w:color="auto"/>
                    <w:left w:val="nil"/>
                    <w:bottom w:val="nil"/>
                    <w:right w:val="single" w:sz="8" w:space="0" w:color="auto"/>
                  </w:tcBorders>
                  <w:shd w:val="clear" w:color="auto" w:fill="D9D9D9"/>
                  <w:vAlign w:val="center"/>
                  <w:hideMark/>
                </w:tcPr>
                <w:p w:rsidR="00AE4C18" w:rsidRPr="005A367C" w:rsidRDefault="00AE4C18" w:rsidP="000C65E8">
                  <w:pPr>
                    <w:rPr>
                      <w:rFonts w:ascii="Calibri" w:eastAsia="Calibri" w:hAnsi="Calibri"/>
                      <w:b/>
                      <w:bCs/>
                      <w:sz w:val="14"/>
                      <w:lang w:val="es-BO" w:eastAsia="es-BO"/>
                    </w:rPr>
                  </w:pPr>
                </w:p>
              </w:tc>
              <w:tc>
                <w:tcPr>
                  <w:tcW w:w="851"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1</w:t>
                  </w:r>
                </w:p>
              </w:tc>
              <w:tc>
                <w:tcPr>
                  <w:tcW w:w="850"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2</w:t>
                  </w:r>
                </w:p>
              </w:tc>
              <w:tc>
                <w:tcPr>
                  <w:tcW w:w="851"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3</w:t>
                  </w:r>
                </w:p>
              </w:tc>
            </w:tr>
            <w:tr w:rsidR="00AE4C18" w:rsidRPr="005A367C" w:rsidTr="000C65E8">
              <w:trPr>
                <w:gridAfter w:val="1"/>
                <w:wAfter w:w="162" w:type="dxa"/>
                <w:trHeight w:val="205"/>
                <w:jc w:val="center"/>
              </w:trPr>
              <w:tc>
                <w:tcPr>
                  <w:tcW w:w="2745" w:type="dxa"/>
                  <w:tcBorders>
                    <w:top w:val="single" w:sz="8" w:space="0" w:color="auto"/>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Gravedad Específica 15,6/15,6°C</w:t>
                  </w:r>
                </w:p>
              </w:tc>
              <w:tc>
                <w:tcPr>
                  <w:tcW w:w="984" w:type="dxa"/>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0,80</w:t>
                  </w:r>
                </w:p>
              </w:tc>
              <w:tc>
                <w:tcPr>
                  <w:tcW w:w="709"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0,88</w:t>
                  </w:r>
                </w:p>
              </w:tc>
              <w:tc>
                <w:tcPr>
                  <w:tcW w:w="850" w:type="dxa"/>
                  <w:tcBorders>
                    <w:top w:val="single" w:sz="8" w:space="0" w:color="auto"/>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b/>
                      <w:bCs/>
                      <w:sz w:val="14"/>
                      <w:lang w:val="es-BO" w:eastAsia="es-BO"/>
                    </w:rPr>
                  </w:pPr>
                  <w:r w:rsidRPr="005A367C">
                    <w:rPr>
                      <w:rFonts w:ascii="Calibri" w:eastAsia="Calibri" w:hAnsi="Calibri"/>
                      <w:b/>
                      <w:bCs/>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- 1298</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- 4052</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Corrosión lámina de Cobre (3h/100ºC)</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3</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xml:space="preserve">D - 130 </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Azufre Total</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0,5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- 1266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- 4294</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- 2622</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Punto de Escurrimiento</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b/>
                      <w:bCs/>
                      <w:sz w:val="14"/>
                      <w:lang w:val="es-BO" w:eastAsia="es-BO"/>
                    </w:rPr>
                  </w:pPr>
                  <w:r w:rsidRPr="005A367C">
                    <w:rPr>
                      <w:rFonts w:ascii="Calibri" w:eastAsia="Calibri" w:hAnsi="Calibri"/>
                      <w:b/>
                      <w:bCs/>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- 97</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Punto de Inflamación</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38 (100,4)</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- 93</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Apariencia</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Cristalina</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Visual</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proofErr w:type="spellStart"/>
                  <w:r w:rsidRPr="005A367C">
                    <w:rPr>
                      <w:rFonts w:ascii="Calibri" w:eastAsia="Calibri" w:hAnsi="Calibri"/>
                      <w:sz w:val="14"/>
                      <w:lang w:val="es-BO" w:eastAsia="es-BO"/>
                    </w:rPr>
                    <w:t>Viscocidad</w:t>
                  </w:r>
                  <w:proofErr w:type="spellEnd"/>
                  <w:r w:rsidRPr="005A367C">
                    <w:rPr>
                      <w:rFonts w:ascii="Calibri" w:eastAsia="Calibri" w:hAnsi="Calibri"/>
                      <w:sz w:val="14"/>
                      <w:lang w:val="es-BO" w:eastAsia="es-BO"/>
                    </w:rPr>
                    <w:t xml:space="preserve"> Cinemática a 40ºC</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1,7</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5,5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cSt</w:t>
                  </w:r>
                  <w:proofErr w:type="spellEnd"/>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D- 445</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- 7042</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proofErr w:type="spellStart"/>
                  <w:r w:rsidRPr="005A367C">
                    <w:rPr>
                      <w:rFonts w:ascii="Calibri" w:eastAsia="Calibri" w:hAnsi="Calibri"/>
                      <w:sz w:val="14"/>
                      <w:lang w:val="es-BO" w:eastAsia="es-BO"/>
                    </w:rPr>
                    <w:t>Indice</w:t>
                  </w:r>
                  <w:proofErr w:type="spellEnd"/>
                  <w:r w:rsidRPr="005A367C">
                    <w:rPr>
                      <w:rFonts w:ascii="Calibri" w:eastAsia="Calibri" w:hAnsi="Calibri"/>
                      <w:sz w:val="14"/>
                      <w:lang w:val="es-BO" w:eastAsia="es-BO"/>
                    </w:rPr>
                    <w:t xml:space="preserve"> de </w:t>
                  </w:r>
                  <w:proofErr w:type="spellStart"/>
                  <w:r w:rsidRPr="005A367C">
                    <w:rPr>
                      <w:rFonts w:ascii="Calibri" w:eastAsia="Calibri" w:hAnsi="Calibri"/>
                      <w:sz w:val="14"/>
                      <w:lang w:val="es-BO" w:eastAsia="es-BO"/>
                    </w:rPr>
                    <w:t>Cetano</w:t>
                  </w:r>
                  <w:proofErr w:type="spellEnd"/>
                  <w:r w:rsidRPr="005A367C">
                    <w:rPr>
                      <w:rFonts w:ascii="Calibri" w:eastAsia="Calibri" w:hAnsi="Calibri"/>
                      <w:sz w:val="14"/>
                      <w:lang w:val="es-BO" w:eastAsia="es-BO"/>
                    </w:rPr>
                    <w:t xml:space="preserve"> (**)</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45</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- 976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- 4737</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xml:space="preserve">Número de </w:t>
                  </w:r>
                  <w:proofErr w:type="spellStart"/>
                  <w:r w:rsidRPr="005A367C">
                    <w:rPr>
                      <w:rFonts w:ascii="Calibri" w:eastAsia="Calibri" w:hAnsi="Calibri"/>
                      <w:sz w:val="14"/>
                      <w:lang w:val="es-BO" w:eastAsia="es-BO"/>
                    </w:rPr>
                    <w:t>Cetano</w:t>
                  </w:r>
                  <w:proofErr w:type="spellEnd"/>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42</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- 613</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xml:space="preserve">Residuo Carbonoso </w:t>
                  </w:r>
                  <w:proofErr w:type="spellStart"/>
                  <w:r w:rsidRPr="005A367C">
                    <w:rPr>
                      <w:rFonts w:ascii="Calibri" w:eastAsia="Calibri" w:hAnsi="Calibri"/>
                      <w:sz w:val="14"/>
                      <w:lang w:val="es-BO" w:eastAsia="es-BO"/>
                    </w:rPr>
                    <w:t>Ramsbottom</w:t>
                  </w:r>
                  <w:proofErr w:type="spellEnd"/>
                  <w:r w:rsidRPr="005A367C">
                    <w:rPr>
                      <w:rFonts w:ascii="Calibri" w:eastAsia="Calibri" w:hAnsi="Calibri"/>
                      <w:sz w:val="14"/>
                      <w:lang w:val="es-BO" w:eastAsia="es-BO"/>
                    </w:rPr>
                    <w:t xml:space="preserve"> del 10% de Residuo Destilado</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0,30</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- 524</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- 189</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- 4530</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Cenizas</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0,02</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- 482</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Agua y Sedimentos</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0,05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- 1796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- 2709</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xml:space="preserve">Destilación </w:t>
                  </w:r>
                  <w:proofErr w:type="spellStart"/>
                  <w:r w:rsidRPr="005A367C">
                    <w:rPr>
                      <w:rFonts w:ascii="Calibri" w:eastAsia="Calibri" w:hAnsi="Calibri"/>
                      <w:sz w:val="14"/>
                      <w:lang w:val="es-BO" w:eastAsia="es-BO"/>
                    </w:rPr>
                    <w:t>Engler</w:t>
                  </w:r>
                  <w:proofErr w:type="spellEnd"/>
                  <w:r w:rsidRPr="005A367C">
                    <w:rPr>
                      <w:rFonts w:ascii="Calibri" w:eastAsia="Calibri" w:hAnsi="Calibri"/>
                      <w:sz w:val="14"/>
                      <w:lang w:val="es-BO" w:eastAsia="es-BO"/>
                    </w:rPr>
                    <w:t xml:space="preserve"> (760 </w:t>
                  </w:r>
                  <w:proofErr w:type="spellStart"/>
                  <w:r w:rsidRPr="005A367C">
                    <w:rPr>
                      <w:rFonts w:ascii="Calibri" w:eastAsia="Calibri" w:hAnsi="Calibri"/>
                      <w:sz w:val="14"/>
                      <w:lang w:val="es-BO" w:eastAsia="es-BO"/>
                    </w:rPr>
                    <w:t>mmHg</w:t>
                  </w:r>
                  <w:proofErr w:type="spellEnd"/>
                  <w:r w:rsidRPr="005A367C">
                    <w:rPr>
                      <w:rFonts w:ascii="Calibri" w:eastAsia="Calibri" w:hAnsi="Calibri"/>
                      <w:sz w:val="14"/>
                      <w:lang w:val="es-BO" w:eastAsia="es-BO"/>
                    </w:rPr>
                    <w:t>)</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- 86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90% Vol.</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282 (540)</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382 (720)</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Poder Calorífico</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BTU/lb</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- 4868</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- 240</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05"/>
                <w:jc w:val="center"/>
              </w:trPr>
              <w:tc>
                <w:tcPr>
                  <w:tcW w:w="2745"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Color ASTM</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- 1500</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gridAfter w:val="1"/>
                <w:wAfter w:w="162" w:type="dxa"/>
                <w:trHeight w:val="215"/>
                <w:jc w:val="center"/>
              </w:trPr>
              <w:tc>
                <w:tcPr>
                  <w:tcW w:w="2745" w:type="dxa"/>
                  <w:tcBorders>
                    <w:top w:val="nil"/>
                    <w:left w:val="single" w:sz="8" w:space="0" w:color="auto"/>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lastRenderedPageBreak/>
                    <w:t>Contenido de Aromáticos Totales</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D - 1319</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15"/>
                <w:jc w:val="center"/>
              </w:trPr>
              <w:tc>
                <w:tcPr>
                  <w:tcW w:w="2745" w:type="dxa"/>
                  <w:tcBorders>
                    <w:top w:val="nil"/>
                    <w:left w:val="single" w:sz="8" w:space="0" w:color="auto"/>
                    <w:bottom w:val="nil"/>
                    <w:right w:val="nil"/>
                  </w:tcBorders>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984" w:type="dxa"/>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709" w:type="dxa"/>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850" w:type="dxa"/>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851" w:type="dxa"/>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320" w:type="dxa"/>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553" w:type="dxa"/>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54"/>
                <w:jc w:val="center"/>
              </w:trPr>
              <w:tc>
                <w:tcPr>
                  <w:tcW w:w="2745"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ZONA ORIENTE (*)</w:t>
                  </w:r>
                </w:p>
              </w:tc>
              <w:tc>
                <w:tcPr>
                  <w:tcW w:w="98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Ene Feb Mar</w:t>
                  </w:r>
                </w:p>
              </w:tc>
              <w:tc>
                <w:tcPr>
                  <w:tcW w:w="70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Abr</w:t>
                  </w:r>
                </w:p>
              </w:tc>
              <w:tc>
                <w:tcPr>
                  <w:tcW w:w="85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Oct Nov</w:t>
                  </w:r>
                </w:p>
              </w:tc>
              <w:tc>
                <w:tcPr>
                  <w:tcW w:w="851"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Dic</w:t>
                  </w:r>
                </w:p>
              </w:tc>
              <w:tc>
                <w:tcPr>
                  <w:tcW w:w="320" w:type="dxa"/>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553" w:type="dxa"/>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cs="Arial"/>
                      <w:sz w:val="14"/>
                      <w:lang w:val="es-BO" w:eastAsia="es-BO"/>
                    </w:rPr>
                  </w:pPr>
                  <w:r w:rsidRPr="005A367C">
                    <w:rPr>
                      <w:rFonts w:ascii="Calibri" w:eastAsia="Calibri" w:hAnsi="Calibri" w:cs="Arial"/>
                      <w:sz w:val="14"/>
                      <w:lang w:val="es-BO" w:eastAsia="es-BO"/>
                    </w:rPr>
                    <w:t> </w:t>
                  </w:r>
                </w:p>
              </w:tc>
            </w:tr>
            <w:tr w:rsidR="00AE4C18" w:rsidRPr="005A367C" w:rsidTr="000C65E8">
              <w:trPr>
                <w:trHeight w:val="215"/>
                <w:jc w:val="center"/>
              </w:trPr>
              <w:tc>
                <w:tcPr>
                  <w:tcW w:w="2745"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PUNTO DE ESCURRIMIENTO</w:t>
                  </w:r>
                </w:p>
              </w:tc>
              <w:tc>
                <w:tcPr>
                  <w:tcW w:w="9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12 (53,6)</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7 (44,6)</w:t>
                  </w:r>
                </w:p>
              </w:tc>
              <w:tc>
                <w:tcPr>
                  <w:tcW w:w="85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9 (48,2)</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12 (53,6)</w:t>
                  </w:r>
                </w:p>
              </w:tc>
              <w:tc>
                <w:tcPr>
                  <w:tcW w:w="320" w:type="dxa"/>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553" w:type="dxa"/>
                  <w:noWrap/>
                  <w:tcMar>
                    <w:top w:w="0" w:type="dxa"/>
                    <w:left w:w="70" w:type="dxa"/>
                    <w:bottom w:w="0" w:type="dxa"/>
                    <w:right w:w="70" w:type="dxa"/>
                  </w:tcMar>
                  <w:vAlign w:val="bottom"/>
                  <w:hideMark/>
                </w:tcPr>
                <w:p w:rsidR="00AE4C18" w:rsidRPr="005A367C" w:rsidRDefault="00AE4C18" w:rsidP="000C65E8">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cs="Arial"/>
                      <w:sz w:val="14"/>
                      <w:lang w:val="es-BO" w:eastAsia="es-BO"/>
                    </w:rPr>
                  </w:pPr>
                  <w:r w:rsidRPr="005A367C">
                    <w:rPr>
                      <w:rFonts w:ascii="Calibri" w:eastAsia="Calibri" w:hAnsi="Calibri" w:cs="Arial"/>
                      <w:sz w:val="14"/>
                      <w:lang w:val="es-BO" w:eastAsia="es-BO"/>
                    </w:rPr>
                    <w:t> </w:t>
                  </w:r>
                </w:p>
              </w:tc>
            </w:tr>
          </w:tbl>
          <w:p w:rsidR="00AE4C18" w:rsidRPr="005A367C" w:rsidRDefault="00AE4C18" w:rsidP="000C65E8">
            <w:pPr>
              <w:jc w:val="center"/>
              <w:rPr>
                <w:rFonts w:ascii="Calibri" w:eastAsia="Calibri" w:hAnsi="Calibri"/>
                <w:b/>
                <w:lang w:val="es-BO"/>
              </w:rPr>
            </w:pPr>
          </w:p>
          <w:p w:rsidR="00AE4C18" w:rsidRPr="005A367C" w:rsidRDefault="00AE4C18" w:rsidP="000C65E8">
            <w:pPr>
              <w:jc w:val="center"/>
              <w:rPr>
                <w:rFonts w:ascii="Calibri" w:eastAsia="Calibri" w:hAnsi="Calibri"/>
                <w:b/>
                <w:lang w:val="es-BO"/>
              </w:rPr>
            </w:pPr>
            <w:r w:rsidRPr="005A367C">
              <w:rPr>
                <w:rFonts w:ascii="Calibri" w:eastAsia="Calibri" w:hAnsi="Calibri"/>
                <w:b/>
                <w:lang w:val="es-BO"/>
              </w:rPr>
              <w:t>Gasolina</w:t>
            </w:r>
          </w:p>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88"/>
              <w:gridCol w:w="709"/>
              <w:gridCol w:w="523"/>
              <w:gridCol w:w="475"/>
              <w:gridCol w:w="277"/>
              <w:gridCol w:w="567"/>
              <w:gridCol w:w="709"/>
              <w:gridCol w:w="709"/>
              <w:gridCol w:w="708"/>
              <w:gridCol w:w="750"/>
              <w:gridCol w:w="810"/>
            </w:tblGrid>
            <w:tr w:rsidR="00AE4C18" w:rsidRPr="005A367C" w:rsidTr="000C65E8">
              <w:trPr>
                <w:trHeight w:val="214"/>
                <w:jc w:val="center"/>
              </w:trPr>
              <w:tc>
                <w:tcPr>
                  <w:tcW w:w="2188" w:type="dxa"/>
                  <w:vMerge w:val="restart"/>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b/>
                      <w:bCs/>
                      <w:sz w:val="14"/>
                      <w:lang w:val="es-BO" w:eastAsia="es-BO"/>
                    </w:rPr>
                  </w:pPr>
                  <w:r w:rsidRPr="005A367C">
                    <w:rPr>
                      <w:rFonts w:ascii="Calibri" w:eastAsia="Calibri" w:hAnsi="Calibri"/>
                      <w:b/>
                      <w:bCs/>
                      <w:sz w:val="14"/>
                      <w:lang w:val="es-BO" w:eastAsia="es-BO"/>
                    </w:rPr>
                    <w:t>PRUEBA</w:t>
                  </w:r>
                </w:p>
              </w:tc>
              <w:tc>
                <w:tcPr>
                  <w:tcW w:w="1232" w:type="dxa"/>
                  <w:gridSpan w:val="2"/>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b/>
                      <w:bCs/>
                      <w:sz w:val="14"/>
                      <w:lang w:val="es-BO" w:eastAsia="es-BO"/>
                    </w:rPr>
                  </w:pPr>
                  <w:r w:rsidRPr="005A367C">
                    <w:rPr>
                      <w:rFonts w:ascii="Calibri" w:eastAsia="Calibri" w:hAnsi="Calibri"/>
                      <w:b/>
                      <w:bCs/>
                      <w:sz w:val="14"/>
                      <w:lang w:val="es-BO" w:eastAsia="es-BO"/>
                    </w:rPr>
                    <w:t>VERANO (*)</w:t>
                  </w:r>
                </w:p>
              </w:tc>
              <w:tc>
                <w:tcPr>
                  <w:tcW w:w="1319" w:type="dxa"/>
                  <w:gridSpan w:val="3"/>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b/>
                      <w:bCs/>
                      <w:sz w:val="14"/>
                      <w:lang w:val="es-BO" w:eastAsia="es-BO"/>
                    </w:rPr>
                  </w:pPr>
                  <w:r w:rsidRPr="005A367C">
                    <w:rPr>
                      <w:rFonts w:ascii="Calibri" w:eastAsia="Calibri" w:hAnsi="Calibri"/>
                      <w:b/>
                      <w:bCs/>
                      <w:sz w:val="14"/>
                      <w:lang w:val="es-BO" w:eastAsia="es-BO"/>
                    </w:rPr>
                    <w:t>INVIERNO</w:t>
                  </w:r>
                </w:p>
              </w:tc>
              <w:tc>
                <w:tcPr>
                  <w:tcW w:w="709" w:type="dxa"/>
                  <w:vMerge w:val="restart"/>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b/>
                      <w:bCs/>
                      <w:sz w:val="14"/>
                      <w:lang w:val="es-BO" w:eastAsia="es-BO"/>
                    </w:rPr>
                  </w:pPr>
                  <w:r w:rsidRPr="005A367C">
                    <w:rPr>
                      <w:rFonts w:ascii="Calibri" w:eastAsia="Calibri" w:hAnsi="Calibri"/>
                      <w:b/>
                      <w:bCs/>
                      <w:sz w:val="14"/>
                      <w:lang w:val="es-BO" w:eastAsia="es-BO"/>
                    </w:rPr>
                    <w:t>UNIDAD</w:t>
                  </w:r>
                </w:p>
              </w:tc>
              <w:tc>
                <w:tcPr>
                  <w:tcW w:w="2977" w:type="dxa"/>
                  <w:gridSpan w:val="4"/>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b/>
                      <w:bCs/>
                      <w:sz w:val="14"/>
                      <w:lang w:val="es-BO" w:eastAsia="es-BO"/>
                    </w:rPr>
                  </w:pPr>
                  <w:r w:rsidRPr="005A367C">
                    <w:rPr>
                      <w:rFonts w:ascii="Calibri" w:eastAsia="Calibri" w:hAnsi="Calibri"/>
                      <w:b/>
                      <w:bCs/>
                      <w:sz w:val="14"/>
                      <w:lang w:val="es-BO" w:eastAsia="es-BO"/>
                    </w:rPr>
                    <w:t>METODO ASTM</w:t>
                  </w:r>
                </w:p>
              </w:tc>
            </w:tr>
            <w:tr w:rsidR="00AE4C18" w:rsidRPr="005A367C" w:rsidTr="000C65E8">
              <w:trPr>
                <w:trHeight w:val="214"/>
                <w:jc w:val="center"/>
              </w:trPr>
              <w:tc>
                <w:tcPr>
                  <w:tcW w:w="2188" w:type="dxa"/>
                  <w:vMerge/>
                  <w:shd w:val="clear" w:color="auto" w:fill="D9D9D9"/>
                  <w:vAlign w:val="center"/>
                  <w:hideMark/>
                </w:tcPr>
                <w:p w:rsidR="00AE4C18" w:rsidRPr="005A367C" w:rsidRDefault="00AE4C18" w:rsidP="000C65E8">
                  <w:pPr>
                    <w:rPr>
                      <w:rFonts w:ascii="Calibri" w:eastAsia="Calibri" w:hAnsi="Calibri"/>
                      <w:b/>
                      <w:bCs/>
                      <w:sz w:val="14"/>
                      <w:lang w:val="es-BO" w:eastAsia="es-BO"/>
                    </w:rPr>
                  </w:pPr>
                </w:p>
              </w:tc>
              <w:tc>
                <w:tcPr>
                  <w:tcW w:w="709" w:type="dxa"/>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MIN.</w:t>
                  </w:r>
                </w:p>
              </w:tc>
              <w:tc>
                <w:tcPr>
                  <w:tcW w:w="523" w:type="dxa"/>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MAX.</w:t>
                  </w:r>
                </w:p>
              </w:tc>
              <w:tc>
                <w:tcPr>
                  <w:tcW w:w="752" w:type="dxa"/>
                  <w:gridSpan w:val="2"/>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MIN.</w:t>
                  </w:r>
                </w:p>
              </w:tc>
              <w:tc>
                <w:tcPr>
                  <w:tcW w:w="567" w:type="dxa"/>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MAX.</w:t>
                  </w:r>
                </w:p>
              </w:tc>
              <w:tc>
                <w:tcPr>
                  <w:tcW w:w="709" w:type="dxa"/>
                  <w:vMerge/>
                  <w:shd w:val="clear" w:color="auto" w:fill="D9D9D9"/>
                  <w:vAlign w:val="center"/>
                  <w:hideMark/>
                </w:tcPr>
                <w:p w:rsidR="00AE4C18" w:rsidRPr="005A367C" w:rsidRDefault="00AE4C18" w:rsidP="000C65E8">
                  <w:pPr>
                    <w:rPr>
                      <w:rFonts w:ascii="Calibri" w:eastAsia="Calibri" w:hAnsi="Calibri"/>
                      <w:b/>
                      <w:bCs/>
                      <w:sz w:val="14"/>
                      <w:lang w:val="es-BO" w:eastAsia="es-BO"/>
                    </w:rPr>
                  </w:pPr>
                </w:p>
              </w:tc>
              <w:tc>
                <w:tcPr>
                  <w:tcW w:w="709" w:type="dxa"/>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1</w:t>
                  </w:r>
                </w:p>
              </w:tc>
              <w:tc>
                <w:tcPr>
                  <w:tcW w:w="708" w:type="dxa"/>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2</w:t>
                  </w:r>
                </w:p>
              </w:tc>
              <w:tc>
                <w:tcPr>
                  <w:tcW w:w="750" w:type="dxa"/>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3</w:t>
                  </w:r>
                </w:p>
              </w:tc>
              <w:tc>
                <w:tcPr>
                  <w:tcW w:w="810" w:type="dxa"/>
                  <w:shd w:val="clear" w:color="auto" w:fill="D9D9D9"/>
                  <w:noWrap/>
                  <w:tcMar>
                    <w:top w:w="0" w:type="dxa"/>
                    <w:left w:w="70" w:type="dxa"/>
                    <w:bottom w:w="0" w:type="dxa"/>
                    <w:right w:w="70" w:type="dxa"/>
                  </w:tcMar>
                  <w:vAlign w:val="center"/>
                  <w:hideMark/>
                </w:tcPr>
                <w:p w:rsidR="00AE4C18" w:rsidRPr="005A367C" w:rsidRDefault="00AE4C18" w:rsidP="000C65E8">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Altern</w:t>
                  </w:r>
                  <w:proofErr w:type="spellEnd"/>
                  <w:r w:rsidRPr="005A367C">
                    <w:rPr>
                      <w:rFonts w:ascii="Calibri" w:eastAsia="Calibri" w:hAnsi="Calibri"/>
                      <w:sz w:val="14"/>
                      <w:lang w:val="es-BO" w:eastAsia="es-BO"/>
                    </w:rPr>
                    <w:t>. 4</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Gravedad Específica 15,6/15,6°C</w:t>
                  </w:r>
                </w:p>
              </w:tc>
              <w:tc>
                <w:tcPr>
                  <w:tcW w:w="123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- 1298</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- 4052</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xml:space="preserve">Relación V/L= 20 (760 </w:t>
                  </w:r>
                  <w:proofErr w:type="spellStart"/>
                  <w:r w:rsidRPr="005A367C">
                    <w:rPr>
                      <w:rFonts w:ascii="Calibri" w:eastAsia="Calibri" w:hAnsi="Calibri"/>
                      <w:sz w:val="14"/>
                      <w:lang w:val="es-BO" w:eastAsia="es-BO"/>
                    </w:rPr>
                    <w:t>mmHg</w:t>
                  </w:r>
                  <w:proofErr w:type="spellEnd"/>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51 (124)</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51 (124)</w:t>
                  </w:r>
                </w:p>
              </w:tc>
              <w:tc>
                <w:tcPr>
                  <w:tcW w:w="567"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- 2533</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- 2533</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xml:space="preserve">Tensión de Vapor </w:t>
                  </w:r>
                  <w:proofErr w:type="spellStart"/>
                  <w:r w:rsidRPr="005A367C">
                    <w:rPr>
                      <w:rFonts w:ascii="Calibri" w:eastAsia="Calibri" w:hAnsi="Calibri"/>
                      <w:sz w:val="14"/>
                      <w:lang w:val="es-BO" w:eastAsia="es-BO"/>
                    </w:rPr>
                    <w:t>Reid</w:t>
                  </w:r>
                  <w:proofErr w:type="spellEnd"/>
                  <w:r w:rsidRPr="005A367C">
                    <w:rPr>
                      <w:rFonts w:ascii="Calibri" w:eastAsia="Calibri" w:hAnsi="Calibri"/>
                      <w:sz w:val="14"/>
                      <w:lang w:val="es-BO" w:eastAsia="es-BO"/>
                    </w:rPr>
                    <w:t xml:space="preserve"> a 100°F (37,8°C)</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5,5</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9</w:t>
                  </w:r>
                </w:p>
              </w:tc>
              <w:tc>
                <w:tcPr>
                  <w:tcW w:w="75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5,5</w:t>
                  </w:r>
                </w:p>
              </w:tc>
              <w:tc>
                <w:tcPr>
                  <w:tcW w:w="567"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9</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psig</w:t>
                  </w:r>
                  <w:proofErr w:type="spellEnd"/>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- 323</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- 4953</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- 5191</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Contenido de Plomo (**)</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0,013</w:t>
                  </w:r>
                </w:p>
              </w:tc>
              <w:tc>
                <w:tcPr>
                  <w:tcW w:w="75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0,013</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g Pb/L</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- 3237</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- 5059</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Corrosión lámina de Cobre</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w:t>
                  </w:r>
                </w:p>
              </w:tc>
              <w:tc>
                <w:tcPr>
                  <w:tcW w:w="75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- 130</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Gomas Existentes</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5</w:t>
                  </w:r>
                </w:p>
              </w:tc>
              <w:tc>
                <w:tcPr>
                  <w:tcW w:w="75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5</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mg/100mL</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- 381</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Azufre Total</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0,05</w:t>
                  </w:r>
                </w:p>
              </w:tc>
              <w:tc>
                <w:tcPr>
                  <w:tcW w:w="75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67"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0,05</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- 1266</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- 2622</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- 4294</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Octanaje RON</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85</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97</w:t>
                  </w:r>
                </w:p>
              </w:tc>
              <w:tc>
                <w:tcPr>
                  <w:tcW w:w="75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85</w:t>
                  </w:r>
                </w:p>
              </w:tc>
              <w:tc>
                <w:tcPr>
                  <w:tcW w:w="567"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97</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- 2699</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Octanaje MON</w:t>
                  </w:r>
                </w:p>
              </w:tc>
              <w:tc>
                <w:tcPr>
                  <w:tcW w:w="123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D- 2700</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proofErr w:type="spellStart"/>
                  <w:r w:rsidRPr="005A367C">
                    <w:rPr>
                      <w:rFonts w:ascii="Calibri" w:eastAsia="Calibri" w:hAnsi="Calibri"/>
                      <w:sz w:val="14"/>
                      <w:lang w:val="es-BO" w:eastAsia="es-BO"/>
                    </w:rPr>
                    <w:t>Indice</w:t>
                  </w:r>
                  <w:proofErr w:type="spellEnd"/>
                  <w:r w:rsidRPr="005A367C">
                    <w:rPr>
                      <w:rFonts w:ascii="Calibri" w:eastAsia="Calibri" w:hAnsi="Calibri"/>
                      <w:sz w:val="14"/>
                      <w:lang w:val="es-BO" w:eastAsia="es-BO"/>
                    </w:rPr>
                    <w:t xml:space="preserve"> Antidetonante (RON+MON)/2</w:t>
                  </w:r>
                </w:p>
              </w:tc>
              <w:tc>
                <w:tcPr>
                  <w:tcW w:w="123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Color</w:t>
                  </w:r>
                </w:p>
              </w:tc>
              <w:tc>
                <w:tcPr>
                  <w:tcW w:w="2551" w:type="dxa"/>
                  <w:gridSpan w:val="5"/>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Incoloro a Ligeramente Amarillo</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Visual</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Apariencia</w:t>
                  </w:r>
                </w:p>
              </w:tc>
              <w:tc>
                <w:tcPr>
                  <w:tcW w:w="123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Cristalina</w:t>
                  </w:r>
                </w:p>
              </w:tc>
              <w:tc>
                <w:tcPr>
                  <w:tcW w:w="1319" w:type="dxa"/>
                  <w:gridSpan w:val="3"/>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Cristalina</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Visual</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Poder Calorífico</w:t>
                  </w:r>
                </w:p>
              </w:tc>
              <w:tc>
                <w:tcPr>
                  <w:tcW w:w="1232"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Informar</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proofErr w:type="spellStart"/>
                  <w:r w:rsidRPr="005A367C">
                    <w:rPr>
                      <w:rFonts w:ascii="Calibri" w:eastAsia="Calibri" w:hAnsi="Calibri"/>
                      <w:sz w:val="14"/>
                      <w:lang w:val="es-BO" w:eastAsia="es-BO"/>
                    </w:rPr>
                    <w:t>Btu</w:t>
                  </w:r>
                  <w:proofErr w:type="spellEnd"/>
                  <w:r w:rsidRPr="005A367C">
                    <w:rPr>
                      <w:rFonts w:ascii="Calibri" w:eastAsia="Calibri" w:hAnsi="Calibri"/>
                      <w:sz w:val="14"/>
                      <w:lang w:val="es-BO" w:eastAsia="es-BO"/>
                    </w:rPr>
                    <w:t>/Lb</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-240</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xml:space="preserve">Destilación </w:t>
                  </w:r>
                  <w:proofErr w:type="spellStart"/>
                  <w:r w:rsidRPr="005A367C">
                    <w:rPr>
                      <w:rFonts w:ascii="Calibri" w:eastAsia="Calibri" w:hAnsi="Calibri"/>
                      <w:sz w:val="14"/>
                      <w:lang w:val="es-BO" w:eastAsia="es-BO"/>
                    </w:rPr>
                    <w:t>Engler</w:t>
                  </w:r>
                  <w:proofErr w:type="spellEnd"/>
                  <w:r w:rsidRPr="005A367C">
                    <w:rPr>
                      <w:rFonts w:ascii="Calibri" w:eastAsia="Calibri" w:hAnsi="Calibri"/>
                      <w:sz w:val="14"/>
                      <w:lang w:val="es-BO" w:eastAsia="es-BO"/>
                    </w:rPr>
                    <w:t xml:space="preserve"> (760 </w:t>
                  </w:r>
                  <w:proofErr w:type="spellStart"/>
                  <w:r w:rsidRPr="005A367C">
                    <w:rPr>
                      <w:rFonts w:ascii="Calibri" w:eastAsia="Calibri" w:hAnsi="Calibri"/>
                      <w:sz w:val="14"/>
                      <w:lang w:val="es-BO" w:eastAsia="es-BO"/>
                    </w:rPr>
                    <w:t>mmHg</w:t>
                  </w:r>
                  <w:proofErr w:type="spellEnd"/>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475"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- 86</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10% Vol.</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65 (149)</w:t>
                  </w:r>
                </w:p>
              </w:tc>
              <w:tc>
                <w:tcPr>
                  <w:tcW w:w="475"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60 (140)</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50% Vol.</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77 (170)</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118 (245)</w:t>
                  </w:r>
                </w:p>
              </w:tc>
              <w:tc>
                <w:tcPr>
                  <w:tcW w:w="475"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77 (170)</w:t>
                  </w:r>
                </w:p>
              </w:tc>
              <w:tc>
                <w:tcPr>
                  <w:tcW w:w="844"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116 (240)</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90% Vol.</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190 (374)</w:t>
                  </w:r>
                </w:p>
              </w:tc>
              <w:tc>
                <w:tcPr>
                  <w:tcW w:w="475"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185 (365)</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xml:space="preserve">       Punto Final </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225 (437)</w:t>
                  </w:r>
                </w:p>
              </w:tc>
              <w:tc>
                <w:tcPr>
                  <w:tcW w:w="475"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225 (437)</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°C (°F)</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Residuo</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2</w:t>
                  </w:r>
                </w:p>
              </w:tc>
              <w:tc>
                <w:tcPr>
                  <w:tcW w:w="475"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2</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Contenido de Aromáticos Totales</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42</w:t>
                  </w:r>
                </w:p>
              </w:tc>
              <w:tc>
                <w:tcPr>
                  <w:tcW w:w="475"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42</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- 1319</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- 5134</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- 5769</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- 6729</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xml:space="preserve">Contenido de Olefinas  </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475"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- 1319</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- 5134</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- 6729</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Contenido de Benceno</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3</w:t>
                  </w:r>
                </w:p>
              </w:tc>
              <w:tc>
                <w:tcPr>
                  <w:tcW w:w="475"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3</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Vol.</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- 4053</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- 5134</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- 3606</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- 5769</w:t>
                  </w:r>
                </w:p>
              </w:tc>
            </w:tr>
            <w:tr w:rsidR="00AE4C18" w:rsidRPr="005A367C" w:rsidTr="000C65E8">
              <w:trPr>
                <w:trHeight w:val="20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xml:space="preserve">Contenido de Manganeso </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475"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18</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mg Mn/ L</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- 3831</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14"/>
                <w:jc w:val="center"/>
              </w:trPr>
              <w:tc>
                <w:tcPr>
                  <w:tcW w:w="2188" w:type="dxa"/>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Contenido de Oxígeno</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523"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2,7</w:t>
                  </w:r>
                </w:p>
              </w:tc>
              <w:tc>
                <w:tcPr>
                  <w:tcW w:w="475"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2,7</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Peso</w:t>
                  </w:r>
                </w:p>
              </w:tc>
              <w:tc>
                <w:tcPr>
                  <w:tcW w:w="709"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- 2504</w:t>
                  </w:r>
                </w:p>
              </w:tc>
              <w:tc>
                <w:tcPr>
                  <w:tcW w:w="708"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D - 4815</w:t>
                  </w:r>
                </w:p>
              </w:tc>
              <w:tc>
                <w:tcPr>
                  <w:tcW w:w="75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c>
                <w:tcPr>
                  <w:tcW w:w="810" w:type="dxa"/>
                  <w:shd w:val="clear" w:color="auto" w:fill="auto"/>
                  <w:noWrap/>
                  <w:tcMar>
                    <w:top w:w="0" w:type="dxa"/>
                    <w:left w:w="70" w:type="dxa"/>
                    <w:bottom w:w="0" w:type="dxa"/>
                    <w:right w:w="70" w:type="dxa"/>
                  </w:tcMar>
                  <w:vAlign w:val="bottom"/>
                  <w:hideMark/>
                </w:tcPr>
                <w:p w:rsidR="00AE4C18" w:rsidRPr="005A367C" w:rsidRDefault="00AE4C18" w:rsidP="000C65E8">
                  <w:pPr>
                    <w:jc w:val="center"/>
                    <w:rPr>
                      <w:rFonts w:ascii="Calibri" w:eastAsia="Calibri" w:hAnsi="Calibri"/>
                      <w:sz w:val="14"/>
                      <w:lang w:val="es-BO" w:eastAsia="es-BO"/>
                    </w:rPr>
                  </w:pPr>
                  <w:r w:rsidRPr="005A367C">
                    <w:rPr>
                      <w:rFonts w:ascii="Calibri" w:eastAsia="Calibri" w:hAnsi="Calibri"/>
                      <w:sz w:val="14"/>
                      <w:lang w:val="es-BO" w:eastAsia="es-BO"/>
                    </w:rPr>
                    <w:t> </w:t>
                  </w:r>
                </w:p>
              </w:tc>
            </w:tr>
            <w:tr w:rsidR="00AE4C18" w:rsidRPr="005A367C" w:rsidTr="000C65E8">
              <w:trPr>
                <w:trHeight w:val="204"/>
                <w:jc w:val="center"/>
              </w:trPr>
              <w:tc>
                <w:tcPr>
                  <w:tcW w:w="8425" w:type="dxa"/>
                  <w:gridSpan w:val="11"/>
                  <w:shd w:val="clear" w:color="auto" w:fill="auto"/>
                  <w:noWrap/>
                  <w:tcMar>
                    <w:top w:w="0" w:type="dxa"/>
                    <w:left w:w="70" w:type="dxa"/>
                    <w:bottom w:w="0" w:type="dxa"/>
                    <w:right w:w="70" w:type="dxa"/>
                  </w:tcMar>
                  <w:vAlign w:val="bottom"/>
                  <w:hideMark/>
                </w:tcPr>
                <w:p w:rsidR="00AE4C18" w:rsidRPr="005A367C" w:rsidRDefault="00AE4C18" w:rsidP="000C65E8">
                  <w:pPr>
                    <w:rPr>
                      <w:rFonts w:ascii="Calibri" w:eastAsia="Calibri" w:hAnsi="Calibri"/>
                      <w:sz w:val="14"/>
                      <w:lang w:val="es-BO" w:eastAsia="es-BO"/>
                    </w:rPr>
                  </w:pPr>
                  <w:r w:rsidRPr="005A367C">
                    <w:rPr>
                      <w:rFonts w:ascii="Calibri" w:eastAsia="Calibri" w:hAnsi="Calibri"/>
                      <w:sz w:val="14"/>
                      <w:lang w:val="es-BO" w:eastAsia="es-BO"/>
                    </w:rPr>
                    <w:t xml:space="preserve">(*) Verano se define del 1º de </w:t>
                  </w:r>
                  <w:proofErr w:type="gramStart"/>
                  <w:r w:rsidRPr="005A367C">
                    <w:rPr>
                      <w:rFonts w:ascii="Calibri" w:eastAsia="Calibri" w:hAnsi="Calibri"/>
                      <w:sz w:val="14"/>
                      <w:lang w:val="es-BO" w:eastAsia="es-BO"/>
                    </w:rPr>
                    <w:t>Septiembre</w:t>
                  </w:r>
                  <w:proofErr w:type="gramEnd"/>
                  <w:r w:rsidRPr="005A367C">
                    <w:rPr>
                      <w:rFonts w:ascii="Calibri" w:eastAsia="Calibri" w:hAnsi="Calibri"/>
                      <w:sz w:val="14"/>
                      <w:lang w:val="es-BO" w:eastAsia="es-BO"/>
                    </w:rPr>
                    <w:t xml:space="preserve"> al 31 de Marzo e Invierno se define del 1º de Abril al 31 de Agosto.</w:t>
                  </w:r>
                </w:p>
              </w:tc>
            </w:tr>
            <w:tr w:rsidR="00AE4C18" w:rsidRPr="005A367C" w:rsidTr="000C65E8">
              <w:trPr>
                <w:trHeight w:val="143"/>
                <w:jc w:val="center"/>
              </w:trPr>
              <w:tc>
                <w:tcPr>
                  <w:tcW w:w="8425" w:type="dxa"/>
                  <w:gridSpan w:val="11"/>
                  <w:shd w:val="clear" w:color="auto" w:fill="auto"/>
                  <w:tcMar>
                    <w:top w:w="0" w:type="dxa"/>
                    <w:left w:w="70" w:type="dxa"/>
                    <w:bottom w:w="0" w:type="dxa"/>
                    <w:right w:w="70" w:type="dxa"/>
                  </w:tcMar>
                  <w:vAlign w:val="bottom"/>
                  <w:hideMark/>
                </w:tcPr>
                <w:p w:rsidR="00AE4C18" w:rsidRPr="005A367C" w:rsidRDefault="00AE4C18" w:rsidP="000C65E8">
                  <w:pPr>
                    <w:jc w:val="both"/>
                    <w:rPr>
                      <w:rFonts w:ascii="Calibri" w:eastAsia="Calibri" w:hAnsi="Calibri"/>
                      <w:sz w:val="14"/>
                      <w:lang w:val="es-BO" w:eastAsia="es-BO"/>
                    </w:rPr>
                  </w:pPr>
                  <w:r w:rsidRPr="005A367C">
                    <w:rPr>
                      <w:rFonts w:ascii="Calibri" w:eastAsia="Calibri" w:hAnsi="Calibri"/>
                      <w:sz w:val="14"/>
                      <w:lang w:val="es-BO" w:eastAsia="es-BO"/>
                    </w:rPr>
                    <w:t>(**) El contenido de plomo especificado es un valor intrínseco de la materia prima sin haberse adicionado cantidad alguna del mismo con fines de mejorar su octanaje.</w:t>
                  </w:r>
                </w:p>
              </w:tc>
            </w:tr>
          </w:tbl>
          <w:p w:rsidR="00AE4C18" w:rsidRPr="00AE4C18" w:rsidRDefault="00AE4C18" w:rsidP="00AE4C18">
            <w:pPr>
              <w:pStyle w:val="Textoindependiente"/>
              <w:spacing w:after="0"/>
              <w:jc w:val="both"/>
              <w:rPr>
                <w:rFonts w:ascii="Calibri" w:hAnsi="Calibri" w:cs="Calibri"/>
                <w:lang w:val="es-BO"/>
              </w:rPr>
            </w:pPr>
            <w:r w:rsidRPr="005A367C">
              <w:rPr>
                <w:rFonts w:ascii="Calibri" w:hAnsi="Calibri" w:cs="Calibri"/>
                <w:lang w:val="es-ES_tradnl"/>
              </w:rPr>
              <w:t>En caso que YPFB requiera el servicio de toma de muestras y análisis de calidad de otros productos a los establecidos en el detalle de productos, la tarifa será acordada entre las Partes.</w:t>
            </w:r>
          </w:p>
        </w:tc>
      </w:tr>
      <w:tr w:rsidR="00AE4C18" w:rsidRPr="005A367C" w:rsidTr="000C65E8">
        <w:trPr>
          <w:trHeight w:val="70"/>
        </w:trPr>
        <w:tc>
          <w:tcPr>
            <w:tcW w:w="9072" w:type="dxa"/>
            <w:shd w:val="clear" w:color="auto" w:fill="C6D9F1"/>
          </w:tcPr>
          <w:p w:rsidR="00AE4C18" w:rsidRPr="005A367C" w:rsidRDefault="00AE4C18" w:rsidP="000C65E8">
            <w:pPr>
              <w:autoSpaceDE w:val="0"/>
              <w:autoSpaceDN w:val="0"/>
              <w:adjustRightInd w:val="0"/>
              <w:rPr>
                <w:rFonts w:ascii="Calibri" w:hAnsi="Calibri" w:cs="Calibri"/>
                <w:b/>
                <w:bCs/>
              </w:rPr>
            </w:pPr>
            <w:r w:rsidRPr="005A367C">
              <w:rPr>
                <w:rFonts w:ascii="Calibri" w:hAnsi="Calibri" w:cs="Calibri"/>
                <w:b/>
              </w:rPr>
              <w:lastRenderedPageBreak/>
              <w:t>SERVICIO CONEXOS</w:t>
            </w:r>
          </w:p>
        </w:tc>
      </w:tr>
      <w:tr w:rsidR="00AE4C18" w:rsidRPr="005A367C" w:rsidTr="000C65E8">
        <w:trPr>
          <w:trHeight w:val="70"/>
        </w:trPr>
        <w:tc>
          <w:tcPr>
            <w:tcW w:w="9072" w:type="dxa"/>
            <w:shd w:val="clear" w:color="auto" w:fill="auto"/>
          </w:tcPr>
          <w:p w:rsidR="00AE4C18" w:rsidRPr="00AE4C18" w:rsidRDefault="00AE4C18" w:rsidP="000C65E8">
            <w:pPr>
              <w:autoSpaceDE w:val="0"/>
              <w:autoSpaceDN w:val="0"/>
              <w:adjustRightInd w:val="0"/>
              <w:rPr>
                <w:rFonts w:ascii="Calibri" w:hAnsi="Calibri" w:cs="Calibri"/>
              </w:rPr>
            </w:pPr>
            <w:r w:rsidRPr="005A367C">
              <w:rPr>
                <w:rFonts w:ascii="Calibri" w:hAnsi="Calibri" w:cs="Calibri"/>
              </w:rPr>
              <w:t>Los costos de los materiales a ser utilizados correrán por cuenta de la Empresa Inspectora.</w:t>
            </w:r>
          </w:p>
        </w:tc>
      </w:tr>
      <w:tr w:rsidR="00AE4C18" w:rsidRPr="005A367C" w:rsidTr="000C65E8">
        <w:trPr>
          <w:trHeight w:val="70"/>
        </w:trPr>
        <w:tc>
          <w:tcPr>
            <w:tcW w:w="9072" w:type="dxa"/>
            <w:shd w:val="clear" w:color="auto" w:fill="C6D9F1"/>
          </w:tcPr>
          <w:p w:rsidR="00AE4C18" w:rsidRPr="005A367C" w:rsidRDefault="00AE4C18" w:rsidP="000C65E8">
            <w:pPr>
              <w:rPr>
                <w:rFonts w:ascii="Calibri" w:hAnsi="Calibri" w:cs="Calibri"/>
                <w:b/>
                <w:bCs/>
              </w:rPr>
            </w:pPr>
            <w:r w:rsidRPr="005A367C">
              <w:rPr>
                <w:rFonts w:ascii="Calibri" w:hAnsi="Calibri" w:cs="Calibri"/>
                <w:b/>
              </w:rPr>
              <w:t>MULTAS</w:t>
            </w:r>
          </w:p>
        </w:tc>
      </w:tr>
      <w:tr w:rsidR="00AE4C18" w:rsidRPr="005A367C" w:rsidTr="000C65E8">
        <w:trPr>
          <w:trHeight w:val="554"/>
        </w:trPr>
        <w:tc>
          <w:tcPr>
            <w:tcW w:w="9072" w:type="dxa"/>
            <w:shd w:val="clear" w:color="auto" w:fill="auto"/>
          </w:tcPr>
          <w:p w:rsidR="00AE4C18" w:rsidRPr="009F132F" w:rsidRDefault="00AE4C18" w:rsidP="000C65E8">
            <w:pPr>
              <w:autoSpaceDE w:val="0"/>
              <w:autoSpaceDN w:val="0"/>
              <w:adjustRightInd w:val="0"/>
              <w:jc w:val="both"/>
              <w:rPr>
                <w:rFonts w:ascii="Calibri" w:hAnsi="Calibri" w:cs="Calibri"/>
              </w:rPr>
            </w:pPr>
            <w:r w:rsidRPr="009F132F">
              <w:rPr>
                <w:rFonts w:ascii="Calibri" w:hAnsi="Calibri" w:cs="Calibri"/>
              </w:rPr>
              <w:t>En caso que los camiones cisternas presenten producto fuera de especificaciones en la planta de destino (sedimento, lodo y/o agua), se comunicará de inmediato al inspector de origen, como al administrador del almacenaje del producto,  para que, a través de la toma de una muestra de producto  en tanque origen  se reconfirme la calidad de producto entregado, resultado que deberá ser  comparado con la muestra obtenida en destino, a fin de identificar si se trata de la misma calidad y determinar la responsabilidad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la empresa inspectora.</w:t>
            </w:r>
          </w:p>
          <w:p w:rsidR="00AE4C18" w:rsidRPr="009F132F" w:rsidRDefault="00AE4C18" w:rsidP="000C65E8">
            <w:pPr>
              <w:autoSpaceDE w:val="0"/>
              <w:autoSpaceDN w:val="0"/>
              <w:adjustRightInd w:val="0"/>
              <w:jc w:val="both"/>
              <w:rPr>
                <w:rFonts w:ascii="Calibri" w:hAnsi="Calibri" w:cs="Calibri"/>
              </w:rPr>
            </w:pPr>
          </w:p>
          <w:p w:rsidR="00AE4C18" w:rsidRPr="009F132F" w:rsidRDefault="00AE4C18" w:rsidP="000C65E8">
            <w:pPr>
              <w:autoSpaceDE w:val="0"/>
              <w:autoSpaceDN w:val="0"/>
              <w:adjustRightInd w:val="0"/>
              <w:jc w:val="both"/>
              <w:rPr>
                <w:rFonts w:ascii="Calibri" w:hAnsi="Calibri" w:cs="Calibri"/>
              </w:rPr>
            </w:pPr>
            <w:r w:rsidRPr="009F132F">
              <w:rPr>
                <w:rFonts w:ascii="Calibri" w:hAnsi="Calibri" w:cs="Calibri"/>
              </w:rPr>
              <w:lastRenderedPageBreak/>
              <w:t>En caso de que la responsabilidad sea de la empresa inspectora, dichos montos serán descontados del monto a facturar del mes correspondiente o la empresa inspectora deberá efectuar un depósito por dicho monto.</w:t>
            </w:r>
          </w:p>
          <w:p w:rsidR="00AE4C18" w:rsidRPr="009F132F" w:rsidRDefault="00AE4C18" w:rsidP="000C65E8">
            <w:pPr>
              <w:autoSpaceDE w:val="0"/>
              <w:autoSpaceDN w:val="0"/>
              <w:adjustRightInd w:val="0"/>
              <w:jc w:val="both"/>
              <w:rPr>
                <w:rFonts w:ascii="Calibri" w:hAnsi="Calibri" w:cs="Calibri"/>
              </w:rPr>
            </w:pPr>
          </w:p>
          <w:p w:rsidR="00AE4C18" w:rsidRPr="009F132F" w:rsidRDefault="00AE4C18" w:rsidP="000C65E8">
            <w:pPr>
              <w:autoSpaceDE w:val="0"/>
              <w:autoSpaceDN w:val="0"/>
              <w:adjustRightInd w:val="0"/>
              <w:jc w:val="both"/>
              <w:rPr>
                <w:rFonts w:ascii="Calibri" w:hAnsi="Calibri" w:cs="Calibri"/>
              </w:rPr>
            </w:pPr>
            <w:r w:rsidRPr="009F132F">
              <w:rPr>
                <w:rFonts w:ascii="Calibri" w:hAnsi="Calibri" w:cs="Calibri"/>
              </w:rPr>
              <w:t xml:space="preserve">-         Se generará una multa de 0,5% del valor mensual de la tarifa de inspección de cantidad en el despacho a camiones cisterna, por error de registro a la emisión del Certificado de Recepción y Entrega (CRE) generado en el sistema informático proporcionado por YPFB, que no fuera subsanado dentro las 24 horas de registrada la información, incluye información duplicada que no hubiera sido anulada.   </w:t>
            </w:r>
          </w:p>
          <w:p w:rsidR="00AE4C18" w:rsidRPr="009F132F" w:rsidRDefault="00AE4C18" w:rsidP="000C65E8">
            <w:pPr>
              <w:autoSpaceDE w:val="0"/>
              <w:autoSpaceDN w:val="0"/>
              <w:adjustRightInd w:val="0"/>
              <w:jc w:val="both"/>
              <w:rPr>
                <w:rFonts w:ascii="Calibri" w:hAnsi="Calibri" w:cs="Calibri"/>
              </w:rPr>
            </w:pPr>
          </w:p>
          <w:p w:rsidR="00AE4C18" w:rsidRPr="00AE4C18" w:rsidRDefault="00AE4C18" w:rsidP="000C65E8">
            <w:pPr>
              <w:autoSpaceDE w:val="0"/>
              <w:autoSpaceDN w:val="0"/>
              <w:adjustRightInd w:val="0"/>
              <w:jc w:val="both"/>
              <w:rPr>
                <w:rFonts w:ascii="Calibri" w:hAnsi="Calibri" w:cs="Calibri"/>
              </w:rPr>
            </w:pPr>
            <w:r w:rsidRPr="009F132F">
              <w:rPr>
                <w:rFonts w:ascii="Calibri" w:hAnsi="Calibri" w:cs="Calibri"/>
              </w:rPr>
              <w:t xml:space="preserve">-         Se generará una multa de 0,5% del valor mensual de la tarifa de inspección de cantidad en el despacho a camiones cisterna, por omisión de registro de carga en el sistema informático proporcionado por YPFB, que no fuera subsanado dentro las 48 horas de realizada la carga de la cisterna.   </w:t>
            </w:r>
          </w:p>
        </w:tc>
      </w:tr>
      <w:tr w:rsidR="00AE4C18" w:rsidRPr="005A367C" w:rsidTr="000C65E8">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AE4C18" w:rsidRPr="005A367C" w:rsidRDefault="00AE4C18" w:rsidP="000C65E8">
            <w:pPr>
              <w:rPr>
                <w:rFonts w:ascii="Calibri" w:hAnsi="Calibri" w:cs="Calibri"/>
              </w:rPr>
            </w:pPr>
            <w:r w:rsidRPr="005A367C">
              <w:rPr>
                <w:rFonts w:ascii="Calibri" w:hAnsi="Calibri" w:cs="Calibri"/>
                <w:b/>
                <w:bCs/>
              </w:rPr>
              <w:lastRenderedPageBreak/>
              <w:t>LEY APLICABLE</w:t>
            </w:r>
          </w:p>
        </w:tc>
      </w:tr>
      <w:tr w:rsidR="00AE4C18" w:rsidRPr="005A367C" w:rsidTr="000C65E8">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AE4C18" w:rsidRPr="005A367C" w:rsidRDefault="00AE4C18" w:rsidP="000C65E8">
            <w:pPr>
              <w:autoSpaceDE w:val="0"/>
              <w:autoSpaceDN w:val="0"/>
              <w:adjustRightInd w:val="0"/>
              <w:jc w:val="both"/>
              <w:rPr>
                <w:rFonts w:ascii="Calibri" w:hAnsi="Calibri" w:cs="Calibri"/>
              </w:rPr>
            </w:pPr>
            <w:r w:rsidRPr="005A367C">
              <w:rPr>
                <w:rFonts w:ascii="Calibri" w:hAnsi="Calibri" w:cs="Calibri"/>
              </w:rPr>
              <w:t>El contrato se interpretará y se regirá de acuerdo a las leyes del Estado Plurinacional de Bolivia.</w:t>
            </w:r>
          </w:p>
        </w:tc>
      </w:tr>
      <w:tr w:rsidR="00AE4C18" w:rsidRPr="005A367C" w:rsidTr="000C65E8">
        <w:trPr>
          <w:trHeight w:val="341"/>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AE4C18" w:rsidRPr="00905E83" w:rsidRDefault="00AE4C18" w:rsidP="000C65E8">
            <w:pPr>
              <w:autoSpaceDE w:val="0"/>
              <w:autoSpaceDN w:val="0"/>
              <w:adjustRightInd w:val="0"/>
              <w:jc w:val="both"/>
              <w:rPr>
                <w:rFonts w:ascii="Calibri" w:hAnsi="Calibri" w:cs="Calibri"/>
                <w:b/>
              </w:rPr>
            </w:pPr>
            <w:r w:rsidRPr="00905E83">
              <w:rPr>
                <w:rFonts w:ascii="Calibri" w:hAnsi="Calibri" w:cs="Calibri"/>
                <w:b/>
              </w:rPr>
              <w:t>FISCAL DE SERVICIO</w:t>
            </w:r>
          </w:p>
        </w:tc>
      </w:tr>
      <w:tr w:rsidR="00AE4C18" w:rsidRPr="005A367C" w:rsidTr="000C65E8">
        <w:trPr>
          <w:trHeight w:val="35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AE4C18" w:rsidRPr="005A367C" w:rsidRDefault="00AE4C18" w:rsidP="000C65E8">
            <w:pPr>
              <w:autoSpaceDE w:val="0"/>
              <w:autoSpaceDN w:val="0"/>
              <w:adjustRightInd w:val="0"/>
              <w:jc w:val="both"/>
              <w:rPr>
                <w:rFonts w:ascii="Calibri" w:hAnsi="Calibri" w:cs="Calibri"/>
              </w:rPr>
            </w:pPr>
            <w:r w:rsidRPr="00905E83">
              <w:rPr>
                <w:rFonts w:ascii="Calibri" w:hAnsi="Calibri" w:cs="Calibri"/>
              </w:rPr>
              <w:t>Elaborar y firmar el Acta de recepción / conformidad de los servicios prestados</w:t>
            </w:r>
          </w:p>
        </w:tc>
      </w:tr>
      <w:tr w:rsidR="00AE4C18" w:rsidRPr="005A367C" w:rsidTr="000C65E8">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AE4C18" w:rsidRPr="005A367C" w:rsidRDefault="00AE4C18" w:rsidP="000C65E8">
            <w:pPr>
              <w:autoSpaceDE w:val="0"/>
              <w:autoSpaceDN w:val="0"/>
              <w:adjustRightInd w:val="0"/>
              <w:jc w:val="both"/>
              <w:rPr>
                <w:rFonts w:ascii="Calibri" w:hAnsi="Calibri" w:cs="Calibri"/>
                <w:b/>
              </w:rPr>
            </w:pPr>
            <w:r w:rsidRPr="005A367C">
              <w:rPr>
                <w:rFonts w:ascii="Calibri" w:hAnsi="Calibri" w:cs="Calibri"/>
                <w:b/>
              </w:rPr>
              <w:t>VALIDACIONES</w:t>
            </w:r>
          </w:p>
        </w:tc>
      </w:tr>
      <w:tr w:rsidR="00AE4C18" w:rsidRPr="005A367C" w:rsidTr="000C65E8">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rsidR="00AE4C18" w:rsidRPr="005A367C" w:rsidRDefault="00AE4C18" w:rsidP="000C65E8">
            <w:pPr>
              <w:autoSpaceDE w:val="0"/>
              <w:autoSpaceDN w:val="0"/>
              <w:adjustRightInd w:val="0"/>
              <w:jc w:val="both"/>
              <w:rPr>
                <w:rFonts w:ascii="Calibri" w:hAnsi="Calibri" w:cs="Calibri"/>
              </w:rPr>
            </w:pPr>
            <w:r w:rsidRPr="005A367C">
              <w:rPr>
                <w:rFonts w:ascii="Calibri" w:hAnsi="Calibri" w:cs="Calibri"/>
              </w:rPr>
              <w:t xml:space="preserve">Se adjuntan las Validaciones  en 3 anexos bajo el siguiente detalle: </w:t>
            </w:r>
          </w:p>
        </w:tc>
      </w:tr>
      <w:tr w:rsidR="00AE4C18" w:rsidRPr="005A367C" w:rsidTr="000C65E8">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9F4ACB" w:rsidRDefault="00AE4C18" w:rsidP="000C65E8">
            <w:pPr>
              <w:ind w:left="-38"/>
              <w:rPr>
                <w:rFonts w:ascii="Calibri" w:hAnsi="Calibri" w:cs="Calibri"/>
                <w:b/>
                <w:bCs/>
              </w:rPr>
            </w:pPr>
            <w:r w:rsidRPr="009F4ACB">
              <w:rPr>
                <w:rFonts w:ascii="Calibri" w:hAnsi="Calibri" w:cs="Calibri"/>
                <w:b/>
              </w:rPr>
              <w:t>ANEXO 1: GARANTÍAS FINANCIERAS</w:t>
            </w:r>
          </w:p>
        </w:tc>
      </w:tr>
      <w:tr w:rsidR="00AE4C18" w:rsidRPr="005A367C" w:rsidTr="000C65E8">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9F4ACB" w:rsidRDefault="00AE4C18" w:rsidP="000C65E8">
            <w:pPr>
              <w:contextualSpacing/>
              <w:rPr>
                <w:rFonts w:ascii="Calibri" w:hAnsi="Calibri" w:cs="Calibri"/>
                <w:b/>
              </w:rPr>
            </w:pPr>
            <w:r>
              <w:rPr>
                <w:rFonts w:ascii="Calibri" w:hAnsi="Calibri" w:cs="Calibri"/>
                <w:b/>
              </w:rPr>
              <w:t>ANEXO 2: SEGUROS</w:t>
            </w:r>
          </w:p>
        </w:tc>
      </w:tr>
      <w:tr w:rsidR="00AE4C18" w:rsidRPr="005A367C" w:rsidTr="000C65E8">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AE4C18" w:rsidRPr="009F4ACB" w:rsidRDefault="00AE4C18" w:rsidP="000C65E8">
            <w:pPr>
              <w:contextualSpacing/>
              <w:rPr>
                <w:rFonts w:ascii="Calibri" w:hAnsi="Calibri" w:cs="Calibri"/>
                <w:b/>
              </w:rPr>
            </w:pPr>
            <w:r>
              <w:rPr>
                <w:rFonts w:ascii="Calibri" w:hAnsi="Calibri" w:cs="Calibri"/>
                <w:b/>
              </w:rPr>
              <w:t>ANEXO 3: FACTURACIÓN Y TRIBUTOS</w:t>
            </w:r>
          </w:p>
        </w:tc>
      </w:tr>
    </w:tbl>
    <w:p w:rsidR="00AE4C18" w:rsidRPr="005A367C" w:rsidRDefault="00AE4C18" w:rsidP="00AE4C18">
      <w:pPr>
        <w:pStyle w:val="Prrafodelista"/>
        <w:ind w:left="0"/>
        <w:contextualSpacing/>
        <w:jc w:val="both"/>
        <w:rPr>
          <w:rFonts w:ascii="Calibri" w:hAnsi="Calibri" w:cs="Calibri"/>
          <w:b/>
          <w:bCs/>
          <w:lang w:eastAsia="es-BO"/>
        </w:rPr>
      </w:pPr>
    </w:p>
    <w:p w:rsidR="00AE4C18" w:rsidRPr="005A367C" w:rsidRDefault="00AE4C18" w:rsidP="00AE4C18">
      <w:pPr>
        <w:pStyle w:val="Prrafodelista"/>
        <w:ind w:left="0"/>
        <w:contextualSpacing/>
        <w:jc w:val="both"/>
        <w:rPr>
          <w:rFonts w:ascii="Calibri" w:hAnsi="Calibri" w:cs="Calibri"/>
          <w:b/>
          <w:bCs/>
          <w:lang w:eastAsia="es-BO"/>
        </w:rPr>
      </w:pPr>
    </w:p>
    <w:p w:rsidR="00AE4C18" w:rsidRPr="00194F54" w:rsidRDefault="00AE4C18" w:rsidP="00AE4C18">
      <w:pPr>
        <w:contextualSpacing/>
        <w:jc w:val="center"/>
        <w:rPr>
          <w:rFonts w:ascii="Calibri" w:hAnsi="Calibri" w:cs="Calibri"/>
          <w:color w:val="000000"/>
          <w:szCs w:val="22"/>
        </w:rPr>
      </w:pPr>
    </w:p>
    <w:p w:rsidR="00AE4C18" w:rsidRPr="005A367C" w:rsidRDefault="00AE4C18" w:rsidP="00AE4C18">
      <w:pPr>
        <w:rPr>
          <w:rFonts w:ascii="Calibri" w:hAnsi="Calibri"/>
        </w:rPr>
      </w:pPr>
    </w:p>
    <w:p w:rsidR="00AE4C18" w:rsidRPr="005A367C" w:rsidRDefault="00AE4C18" w:rsidP="00AE4C18">
      <w:pPr>
        <w:rPr>
          <w:rFonts w:ascii="Calibri" w:hAnsi="Calibri"/>
        </w:rPr>
      </w:pPr>
    </w:p>
    <w:p w:rsidR="00AE4C18" w:rsidRPr="005A367C" w:rsidRDefault="00AE4C18" w:rsidP="00AE4C18">
      <w:pPr>
        <w:rPr>
          <w:rFonts w:ascii="Calibri" w:hAnsi="Calibri"/>
        </w:rPr>
      </w:pPr>
      <w:r w:rsidRPr="005A367C">
        <w:rPr>
          <w:rFonts w:ascii="Calibri" w:hAnsi="Calibri"/>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E4C18" w:rsidRPr="005A367C" w:rsidTr="000C65E8">
        <w:trPr>
          <w:jc w:val="center"/>
        </w:trPr>
        <w:tc>
          <w:tcPr>
            <w:tcW w:w="5000" w:type="pct"/>
            <w:tcBorders>
              <w:bottom w:val="single" w:sz="4" w:space="0" w:color="auto"/>
            </w:tcBorders>
            <w:shd w:val="clear" w:color="auto" w:fill="C6D9F1"/>
            <w:vAlign w:val="center"/>
          </w:tcPr>
          <w:p w:rsidR="00AE4C18" w:rsidRPr="001A6784" w:rsidRDefault="00AE4C18" w:rsidP="000C65E8">
            <w:pPr>
              <w:jc w:val="center"/>
              <w:rPr>
                <w:rFonts w:ascii="Calibri" w:hAnsi="Calibri" w:cs="Calibri"/>
                <w:b/>
                <w:bCs/>
                <w:lang w:eastAsia="es-BO"/>
              </w:rPr>
            </w:pPr>
            <w:r w:rsidRPr="005A367C">
              <w:rPr>
                <w:rFonts w:ascii="Calibri" w:hAnsi="Calibri" w:cs="Calibri"/>
                <w:b/>
                <w:bCs/>
                <w:lang w:eastAsia="es-BO"/>
              </w:rPr>
              <w:lastRenderedPageBreak/>
              <w:br w:type="page"/>
              <w:t>ANEXO 1: GARANTÍAS FINANCIERAS</w:t>
            </w:r>
          </w:p>
        </w:tc>
      </w:tr>
      <w:tr w:rsidR="00AE4C18" w:rsidRPr="005A367C" w:rsidTr="00472E0C">
        <w:trPr>
          <w:trHeight w:val="722"/>
          <w:jc w:val="center"/>
        </w:trPr>
        <w:tc>
          <w:tcPr>
            <w:tcW w:w="5000" w:type="pct"/>
            <w:shd w:val="clear" w:color="auto" w:fill="auto"/>
          </w:tcPr>
          <w:p w:rsidR="00472E0C" w:rsidRDefault="00472E0C" w:rsidP="000C65E8">
            <w:pPr>
              <w:pStyle w:val="Prrafodelista"/>
              <w:ind w:left="0"/>
              <w:jc w:val="both"/>
              <w:rPr>
                <w:rFonts w:ascii="Calibri" w:hAnsi="Calibri" w:cs="Calibri"/>
                <w:b/>
              </w:rPr>
            </w:pPr>
          </w:p>
          <w:p w:rsidR="00AE4C18" w:rsidRPr="005A367C" w:rsidRDefault="00472E0C" w:rsidP="000C65E8">
            <w:pPr>
              <w:pStyle w:val="Prrafodelista"/>
              <w:ind w:left="0"/>
              <w:jc w:val="both"/>
              <w:rPr>
                <w:rFonts w:ascii="Calibri" w:hAnsi="Calibri" w:cs="Calibri"/>
                <w:b/>
              </w:rPr>
            </w:pPr>
            <w:r>
              <w:rPr>
                <w:rFonts w:ascii="Calibri" w:hAnsi="Calibri" w:cs="Calibri"/>
                <w:b/>
              </w:rPr>
              <w:t>DE ACUERDO A ANEXO 2 DEL DBC</w:t>
            </w:r>
          </w:p>
        </w:tc>
      </w:tr>
      <w:tr w:rsidR="00AE4C18" w:rsidRPr="005A367C" w:rsidTr="000C65E8">
        <w:trPr>
          <w:jc w:val="center"/>
        </w:trPr>
        <w:tc>
          <w:tcPr>
            <w:tcW w:w="5000" w:type="pct"/>
            <w:shd w:val="clear" w:color="auto" w:fill="C6D9F1"/>
            <w:vAlign w:val="center"/>
          </w:tcPr>
          <w:p w:rsidR="00AE4C18" w:rsidRPr="005A367C" w:rsidRDefault="00AE4C18" w:rsidP="000C65E8">
            <w:pPr>
              <w:jc w:val="center"/>
              <w:rPr>
                <w:rFonts w:ascii="Calibri" w:hAnsi="Calibri" w:cs="Calibri"/>
              </w:rPr>
            </w:pPr>
            <w:r w:rsidRPr="005A367C">
              <w:rPr>
                <w:rFonts w:ascii="Calibri" w:hAnsi="Calibri" w:cs="Calibri"/>
                <w:b/>
                <w:bCs/>
                <w:lang w:eastAsia="es-BO"/>
              </w:rPr>
              <w:br w:type="page"/>
              <w:t>Anexo 2: SEGUROS</w:t>
            </w:r>
          </w:p>
        </w:tc>
      </w:tr>
      <w:tr w:rsidR="00AE4C18" w:rsidRPr="005A367C" w:rsidTr="000C65E8">
        <w:trPr>
          <w:jc w:val="center"/>
        </w:trPr>
        <w:tc>
          <w:tcPr>
            <w:tcW w:w="5000" w:type="pct"/>
            <w:shd w:val="clear" w:color="auto" w:fill="C6D9F1"/>
            <w:vAlign w:val="center"/>
          </w:tcPr>
          <w:p w:rsidR="00AE4C18" w:rsidRPr="005A367C" w:rsidRDefault="00AE4C18" w:rsidP="000C65E8">
            <w:pPr>
              <w:jc w:val="both"/>
              <w:rPr>
                <w:rFonts w:ascii="Calibri" w:hAnsi="Calibri"/>
                <w:b/>
                <w:lang w:val="es-ES_tradnl"/>
              </w:rPr>
            </w:pPr>
            <w:r w:rsidRPr="005A367C">
              <w:rPr>
                <w:rFonts w:ascii="Calibri" w:hAnsi="Calibri"/>
                <w:b/>
                <w:lang w:val="es-ES_tradnl"/>
              </w:rPr>
              <w:t>SERVICIOS</w:t>
            </w:r>
          </w:p>
        </w:tc>
      </w:tr>
      <w:tr w:rsidR="00AE4C18" w:rsidRPr="005A367C" w:rsidTr="000C65E8">
        <w:trPr>
          <w:jc w:val="center"/>
        </w:trPr>
        <w:tc>
          <w:tcPr>
            <w:tcW w:w="5000" w:type="pct"/>
            <w:shd w:val="clear" w:color="auto" w:fill="auto"/>
            <w:vAlign w:val="center"/>
          </w:tcPr>
          <w:p w:rsidR="00AE4C18" w:rsidRPr="005A367C" w:rsidRDefault="00AE4C18" w:rsidP="000C65E8">
            <w:pPr>
              <w:jc w:val="both"/>
              <w:rPr>
                <w:rFonts w:ascii="Calibri" w:hAnsi="Calibri"/>
                <w:iCs/>
              </w:rPr>
            </w:pPr>
            <w:r w:rsidRPr="005A367C">
              <w:rPr>
                <w:rFonts w:ascii="Calibri" w:hAnsi="Calibri"/>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5A367C">
              <w:rPr>
                <w:rFonts w:ascii="Calibri" w:hAnsi="Calibri"/>
                <w:iCs/>
              </w:rPr>
              <w:t>Multiriesgo</w:t>
            </w:r>
            <w:proofErr w:type="spellEnd"/>
            <w:r w:rsidRPr="005A367C">
              <w:rPr>
                <w:rFonts w:ascii="Calibri" w:hAnsi="Calibri"/>
                <w:iCs/>
              </w:rPr>
              <w:t>) a fin de cubrir daños en el desplazamiento de su personal  y del equipo necesario, además de la Póliza de Responsabilidad Civil que cubra cualquier eventualidad que cause daños a terceros, dejando indemne a YPFB por cualquier suceso.</w:t>
            </w:r>
          </w:p>
          <w:p w:rsidR="00AE4C18" w:rsidRPr="005A367C" w:rsidRDefault="00AE4C18" w:rsidP="000C65E8">
            <w:pPr>
              <w:jc w:val="both"/>
              <w:rPr>
                <w:rFonts w:ascii="Calibri" w:hAnsi="Calibri"/>
                <w:iCs/>
              </w:rPr>
            </w:pPr>
          </w:p>
          <w:p w:rsidR="00AE4C18" w:rsidRPr="005A367C" w:rsidRDefault="00AE4C18" w:rsidP="000C65E8">
            <w:pPr>
              <w:jc w:val="both"/>
              <w:rPr>
                <w:rFonts w:ascii="Calibri" w:hAnsi="Calibri"/>
                <w:iCs/>
              </w:rPr>
            </w:pPr>
            <w:r w:rsidRPr="005A367C">
              <w:rPr>
                <w:rFonts w:ascii="Calibri" w:hAnsi="Calibri"/>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AE4C18" w:rsidRPr="005A367C" w:rsidRDefault="00AE4C18" w:rsidP="000C65E8">
            <w:pPr>
              <w:jc w:val="both"/>
              <w:rPr>
                <w:rFonts w:ascii="Calibri" w:hAnsi="Calibri"/>
                <w:iCs/>
              </w:rPr>
            </w:pPr>
          </w:p>
          <w:p w:rsidR="00AE4C18" w:rsidRPr="005A367C" w:rsidRDefault="00AE4C18" w:rsidP="000C65E8">
            <w:pPr>
              <w:rPr>
                <w:rFonts w:ascii="Calibri" w:hAnsi="Calibri"/>
                <w:iCs/>
              </w:rPr>
            </w:pPr>
            <w:r w:rsidRPr="005A367C">
              <w:rPr>
                <w:rFonts w:ascii="Calibri" w:hAnsi="Calibri"/>
                <w:iCs/>
              </w:rPr>
              <w:t>En caso de ser adjudicado, el prestador del servicio deberá remitir a YPFB para la firma del Contrato, copia de las pólizas citadas precedentemente.</w:t>
            </w:r>
          </w:p>
          <w:p w:rsidR="00AE4C18" w:rsidRPr="005A367C" w:rsidRDefault="00AE4C18" w:rsidP="000C65E8">
            <w:pPr>
              <w:jc w:val="both"/>
              <w:rPr>
                <w:rFonts w:ascii="Calibri" w:hAnsi="Calibri"/>
              </w:rPr>
            </w:pPr>
          </w:p>
        </w:tc>
      </w:tr>
      <w:tr w:rsidR="00AE4C18" w:rsidRPr="005A367C" w:rsidTr="000C65E8">
        <w:tblPrEx>
          <w:tblCellMar>
            <w:left w:w="70" w:type="dxa"/>
            <w:right w:w="70" w:type="dxa"/>
          </w:tblCellMar>
        </w:tblPrEx>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pStyle w:val="Prrafodelista"/>
              <w:ind w:left="0"/>
              <w:contextualSpacing/>
              <w:jc w:val="center"/>
              <w:rPr>
                <w:rFonts w:ascii="Calibri" w:hAnsi="Calibri" w:cs="Calibri"/>
                <w:b/>
              </w:rPr>
            </w:pPr>
            <w:r w:rsidRPr="005A367C">
              <w:rPr>
                <w:rFonts w:ascii="Calibri" w:hAnsi="Calibri" w:cs="Calibri"/>
                <w:b/>
                <w:bCs/>
                <w:lang w:eastAsia="es-BO"/>
              </w:rPr>
              <w:br w:type="page"/>
            </w:r>
            <w:r w:rsidRPr="005A367C">
              <w:rPr>
                <w:rFonts w:ascii="Calibri" w:hAnsi="Calibri" w:cs="Calibri"/>
                <w:b/>
                <w:bCs/>
                <w:lang w:eastAsia="es-BO"/>
              </w:rPr>
              <w:tab/>
            </w:r>
            <w:r w:rsidRPr="005A367C">
              <w:rPr>
                <w:rFonts w:ascii="Calibri" w:hAnsi="Calibri" w:cs="Calibri"/>
                <w:b/>
              </w:rPr>
              <w:t>ANEXO 3: FACTURACIÓN Y TRIBUTOS:</w:t>
            </w:r>
          </w:p>
        </w:tc>
      </w:tr>
      <w:tr w:rsidR="00AE4C18" w:rsidRPr="005A367C" w:rsidTr="000C65E8">
        <w:tblPrEx>
          <w:tblCellMar>
            <w:left w:w="70" w:type="dxa"/>
            <w:right w:w="70" w:type="dxa"/>
          </w:tblCellMar>
        </w:tblPrEx>
        <w:trPr>
          <w:trHeight w:val="98"/>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contextualSpacing/>
              <w:rPr>
                <w:rFonts w:ascii="Calibri" w:hAnsi="Calibri" w:cs="Calibri"/>
                <w:b/>
              </w:rPr>
            </w:pPr>
            <w:r w:rsidRPr="005A367C">
              <w:rPr>
                <w:rFonts w:ascii="Calibri" w:hAnsi="Calibri" w:cs="Calibri"/>
                <w:b/>
              </w:rPr>
              <w:t>FACTURACIÓN</w:t>
            </w:r>
          </w:p>
        </w:tc>
      </w:tr>
      <w:tr w:rsidR="00AE4C18" w:rsidRPr="005A367C" w:rsidTr="000C65E8">
        <w:tblPrEx>
          <w:tblCellMar>
            <w:left w:w="70" w:type="dxa"/>
            <w:right w:w="70" w:type="dxa"/>
          </w:tblCellMar>
        </w:tblPrEx>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0C65E8">
            <w:pPr>
              <w:pStyle w:val="Prrafodelista"/>
              <w:ind w:left="0"/>
              <w:contextualSpacing/>
              <w:rPr>
                <w:rFonts w:ascii="Calibri" w:hAnsi="Calibri" w:cs="Calibri"/>
              </w:rPr>
            </w:pPr>
          </w:p>
          <w:p w:rsidR="00AE4C18" w:rsidRPr="005A367C" w:rsidRDefault="00AE4C18" w:rsidP="000C65E8">
            <w:pPr>
              <w:pStyle w:val="Prrafodelista"/>
              <w:ind w:left="0"/>
              <w:contextualSpacing/>
              <w:rPr>
                <w:rFonts w:ascii="Calibri" w:hAnsi="Calibri" w:cs="Calibri"/>
              </w:rPr>
            </w:pPr>
            <w:r w:rsidRPr="005A367C">
              <w:rPr>
                <w:rFonts w:ascii="Calibri" w:hAnsi="Calibri" w:cs="Calibri"/>
              </w:rPr>
              <w:t>La factura comercial (</w:t>
            </w:r>
            <w:proofErr w:type="spellStart"/>
            <w:r w:rsidRPr="005A367C">
              <w:rPr>
                <w:rFonts w:ascii="Calibri" w:hAnsi="Calibri" w:cs="Calibri"/>
              </w:rPr>
              <w:t>invoice</w:t>
            </w:r>
            <w:proofErr w:type="spellEnd"/>
            <w:r w:rsidRPr="005A367C">
              <w:rPr>
                <w:rFonts w:ascii="Calibri" w:hAnsi="Calibri" w:cs="Calibri"/>
              </w:rPr>
              <w:t>) debe ser emitida a nombre de Yacimientos Petrolíferos Fiscales Bolivianos (YPFB), consignando el Número de Identificación Tributaria (NIT) 1020269020.</w:t>
            </w:r>
            <w:r w:rsidRPr="005A367C">
              <w:rPr>
                <w:rFonts w:ascii="Calibri" w:hAnsi="Calibri" w:cs="Calibri"/>
              </w:rPr>
              <w:tab/>
            </w:r>
            <w:r w:rsidRPr="005A367C">
              <w:rPr>
                <w:rFonts w:ascii="Calibri" w:hAnsi="Calibri" w:cs="Calibri"/>
              </w:rPr>
              <w:tab/>
            </w:r>
            <w:r w:rsidRPr="005A367C">
              <w:rPr>
                <w:rFonts w:ascii="Calibri" w:hAnsi="Calibri" w:cs="Calibri"/>
              </w:rPr>
              <w:tab/>
            </w:r>
            <w:r w:rsidRPr="005A367C">
              <w:rPr>
                <w:rFonts w:ascii="Calibri" w:hAnsi="Calibri" w:cs="Calibri"/>
              </w:rPr>
              <w:tab/>
            </w:r>
            <w:r w:rsidRPr="005A367C">
              <w:rPr>
                <w:rFonts w:ascii="Calibri" w:hAnsi="Calibri" w:cs="Calibri"/>
              </w:rPr>
              <w:tab/>
            </w:r>
          </w:p>
          <w:p w:rsidR="00AE4C18" w:rsidRDefault="00AE4C18" w:rsidP="000C65E8">
            <w:pPr>
              <w:pStyle w:val="Prrafodelista"/>
              <w:ind w:left="0"/>
              <w:contextualSpacing/>
              <w:rPr>
                <w:rFonts w:ascii="Calibri" w:hAnsi="Calibri" w:cs="Calibri"/>
              </w:rPr>
            </w:pPr>
            <w:r w:rsidRPr="005A367C">
              <w:rPr>
                <w:rFonts w:ascii="Calibri" w:hAnsi="Calibri" w:cs="Calibri"/>
              </w:rPr>
              <w:t>La factura comercial (</w:t>
            </w:r>
            <w:proofErr w:type="spellStart"/>
            <w:r w:rsidRPr="005A367C">
              <w:rPr>
                <w:rFonts w:ascii="Calibri" w:hAnsi="Calibri" w:cs="Calibri"/>
              </w:rPr>
              <w:t>invoice</w:t>
            </w:r>
            <w:proofErr w:type="spellEnd"/>
            <w:r w:rsidRPr="005A367C">
              <w:rPr>
                <w:rFonts w:ascii="Calibri" w:hAnsi="Calibri" w:cs="Calibri"/>
              </w:rPr>
              <w:t>) si fuera emitida en un idioma distinto al español deberá venir acompañada de su correspondiente traducción.</w:t>
            </w:r>
          </w:p>
          <w:p w:rsidR="00AE4C18" w:rsidRPr="005A367C" w:rsidRDefault="00AE4C18" w:rsidP="000C65E8">
            <w:pPr>
              <w:pStyle w:val="Prrafodelista"/>
              <w:ind w:left="0"/>
              <w:contextualSpacing/>
              <w:rPr>
                <w:rFonts w:ascii="Calibri" w:hAnsi="Calibri" w:cs="Calibri"/>
              </w:rPr>
            </w:pPr>
          </w:p>
          <w:p w:rsidR="00AE4C18" w:rsidRPr="005A367C" w:rsidRDefault="00AE4C18" w:rsidP="000C65E8">
            <w:pPr>
              <w:jc w:val="both"/>
              <w:rPr>
                <w:rFonts w:ascii="Calibri" w:hAnsi="Calibri" w:cs="Calibri"/>
              </w:rPr>
            </w:pPr>
            <w:r w:rsidRPr="005A367C">
              <w:rPr>
                <w:rFonts w:ascii="Calibri" w:hAnsi="Calibri" w:cs="Calibri"/>
                <w:b/>
              </w:rPr>
              <w:t>La empresa contratada, por la prestación del servicio es sujeto de la retención del 12.5%</w:t>
            </w:r>
            <w:proofErr w:type="gramStart"/>
            <w:r w:rsidRPr="005A367C">
              <w:rPr>
                <w:rFonts w:ascii="Calibri" w:hAnsi="Calibri" w:cs="Calibri"/>
                <w:b/>
              </w:rPr>
              <w:t>  por</w:t>
            </w:r>
            <w:proofErr w:type="gramEnd"/>
            <w:r w:rsidRPr="005A367C">
              <w:rPr>
                <w:rFonts w:ascii="Calibri" w:hAnsi="Calibri" w:cs="Calibri"/>
                <w:b/>
              </w:rPr>
              <w:t xml:space="preserve"> concepto de Impuesto sobre las Utilidades de las Empresas – Beneficiarios del Exterior (IUE – BE). YPFB realizará la retención correspondiente a momento del pago. </w:t>
            </w:r>
          </w:p>
        </w:tc>
      </w:tr>
      <w:tr w:rsidR="00AE4C18" w:rsidRPr="005A367C" w:rsidTr="000C65E8">
        <w:tblPrEx>
          <w:tblCellMar>
            <w:left w:w="70" w:type="dxa"/>
            <w:right w:w="70" w:type="dxa"/>
          </w:tblCellMar>
        </w:tblPrEx>
        <w:trPr>
          <w:trHeight w:val="104"/>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AE4C18" w:rsidRPr="005A367C" w:rsidRDefault="00AE4C18" w:rsidP="000C65E8">
            <w:pPr>
              <w:pStyle w:val="Prrafodelista"/>
              <w:ind w:left="0"/>
              <w:contextualSpacing/>
              <w:rPr>
                <w:rFonts w:ascii="Calibri" w:hAnsi="Calibri" w:cs="Calibri"/>
                <w:b/>
              </w:rPr>
            </w:pPr>
            <w:r w:rsidRPr="005A367C">
              <w:rPr>
                <w:rFonts w:ascii="Calibri" w:hAnsi="Calibri" w:cs="Calibri"/>
                <w:b/>
              </w:rPr>
              <w:t>TRIBUTOS</w:t>
            </w:r>
            <w:r w:rsidRPr="005A367C">
              <w:rPr>
                <w:rFonts w:ascii="Calibri" w:hAnsi="Calibri" w:cs="Calibri"/>
                <w:b/>
              </w:rPr>
              <w:tab/>
            </w:r>
          </w:p>
        </w:tc>
      </w:tr>
      <w:tr w:rsidR="00AE4C18" w:rsidRPr="005A367C" w:rsidTr="000C65E8">
        <w:tblPrEx>
          <w:tblCellMar>
            <w:left w:w="70" w:type="dxa"/>
            <w:right w:w="70" w:type="dxa"/>
          </w:tblCellMar>
        </w:tblPrEx>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E4C18" w:rsidRPr="005A367C" w:rsidRDefault="00AE4C18" w:rsidP="000C65E8">
            <w:pPr>
              <w:jc w:val="both"/>
              <w:rPr>
                <w:rFonts w:ascii="Calibri" w:hAnsi="Calibri" w:cs="Calibri"/>
                <w:b/>
              </w:rPr>
            </w:pPr>
          </w:p>
          <w:p w:rsidR="00AE4C18" w:rsidRPr="005A367C" w:rsidRDefault="00AE4C18" w:rsidP="000C65E8">
            <w:pPr>
              <w:pStyle w:val="Prrafodelista"/>
              <w:ind w:left="0"/>
              <w:contextualSpacing/>
              <w:jc w:val="both"/>
              <w:rPr>
                <w:rFonts w:ascii="Calibri" w:hAnsi="Calibri" w:cs="Calibri"/>
              </w:rPr>
            </w:pPr>
            <w:r w:rsidRPr="005A367C">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5A367C">
              <w:rPr>
                <w:rFonts w:ascii="Calibri" w:hAnsi="Calibri" w:cs="Segoe UI"/>
              </w:rPr>
              <w:t> </w:t>
            </w:r>
            <w:r w:rsidRPr="005A367C">
              <w:rPr>
                <w:rFonts w:ascii="Calibri" w:hAnsi="Calibri"/>
              </w:rPr>
              <w:t> </w:t>
            </w:r>
            <w:r w:rsidRPr="005A367C">
              <w:rPr>
                <w:rFonts w:ascii="Calibri" w:hAnsi="Calibri" w:cs="Calibri"/>
              </w:rPr>
              <w:tab/>
            </w:r>
            <w:r w:rsidRPr="005A367C">
              <w:rPr>
                <w:rFonts w:ascii="Calibri" w:hAnsi="Calibri" w:cs="Calibri"/>
                <w:sz w:val="22"/>
                <w:szCs w:val="22"/>
              </w:rPr>
              <w:tab/>
            </w:r>
            <w:r w:rsidRPr="005A367C">
              <w:rPr>
                <w:rFonts w:ascii="Calibri" w:hAnsi="Calibri" w:cs="Calibri"/>
              </w:rPr>
              <w:tab/>
            </w:r>
            <w:r w:rsidRPr="005A367C">
              <w:rPr>
                <w:rFonts w:ascii="Calibri" w:hAnsi="Calibri" w:cs="Calibri"/>
              </w:rPr>
              <w:tab/>
            </w:r>
            <w:r w:rsidRPr="005A367C">
              <w:rPr>
                <w:rFonts w:ascii="Calibri" w:hAnsi="Calibri" w:cs="Calibri"/>
              </w:rPr>
              <w:tab/>
            </w:r>
            <w:r w:rsidRPr="005A367C">
              <w:rPr>
                <w:rFonts w:ascii="Calibri" w:hAnsi="Calibri" w:cs="Calibri"/>
              </w:rPr>
              <w:tab/>
            </w:r>
          </w:p>
          <w:p w:rsidR="00AE4C18" w:rsidRPr="005A367C" w:rsidRDefault="00AE4C18" w:rsidP="000C65E8">
            <w:pPr>
              <w:pStyle w:val="Prrafodelista"/>
              <w:ind w:left="0"/>
              <w:contextualSpacing/>
              <w:jc w:val="both"/>
              <w:rPr>
                <w:rFonts w:ascii="Calibri" w:hAnsi="Calibri" w:cs="Calibri"/>
              </w:rPr>
            </w:pPr>
          </w:p>
        </w:tc>
      </w:tr>
    </w:tbl>
    <w:p w:rsidR="00AE4C18" w:rsidRPr="005A367C" w:rsidRDefault="00AE4C18" w:rsidP="00AE4C18">
      <w:pPr>
        <w:rPr>
          <w:rFonts w:ascii="Calibri" w:hAnsi="Calibri"/>
        </w:rPr>
      </w:pPr>
    </w:p>
    <w:p w:rsidR="00AE4C18" w:rsidRPr="005A367C" w:rsidRDefault="00AE4C18" w:rsidP="00AE4C18">
      <w:pPr>
        <w:rPr>
          <w:rFonts w:ascii="Calibri" w:hAnsi="Calibri"/>
        </w:rPr>
      </w:pPr>
    </w:p>
    <w:p w:rsidR="00AE4C18" w:rsidRPr="005A367C" w:rsidRDefault="00AE4C18" w:rsidP="00AE4C18">
      <w:pPr>
        <w:rPr>
          <w:rFonts w:ascii="Calibri" w:hAnsi="Calibri"/>
        </w:rPr>
      </w:pPr>
    </w:p>
    <w:p w:rsidR="007D4619" w:rsidRDefault="007D4619" w:rsidP="007D4619">
      <w:pPr>
        <w:rPr>
          <w:rFonts w:asciiTheme="minorHAnsi" w:hAnsiTheme="minorHAnsi" w:cstheme="minorHAnsi"/>
          <w:b/>
          <w:sz w:val="22"/>
          <w:szCs w:val="22"/>
        </w:rPr>
      </w:pPr>
    </w:p>
    <w:p w:rsidR="00AE4C18" w:rsidRDefault="00AE4C18" w:rsidP="007D4619">
      <w:pPr>
        <w:rPr>
          <w:rFonts w:asciiTheme="minorHAnsi" w:hAnsiTheme="minorHAnsi" w:cstheme="minorHAnsi"/>
          <w:b/>
          <w:sz w:val="22"/>
          <w:szCs w:val="22"/>
        </w:rPr>
      </w:pPr>
    </w:p>
    <w:p w:rsidR="00472E0C" w:rsidRDefault="00472E0C">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72E0C" w:rsidRPr="005A367C" w:rsidTr="000C65E8">
        <w:trPr>
          <w:jc w:val="center"/>
        </w:trPr>
        <w:tc>
          <w:tcPr>
            <w:tcW w:w="5000" w:type="pct"/>
            <w:tcBorders>
              <w:bottom w:val="single" w:sz="4" w:space="0" w:color="auto"/>
            </w:tcBorders>
            <w:shd w:val="clear" w:color="auto" w:fill="C6D9F1"/>
            <w:vAlign w:val="center"/>
          </w:tcPr>
          <w:p w:rsidR="00472E0C" w:rsidRPr="001A6784" w:rsidRDefault="00472E0C" w:rsidP="00472E0C">
            <w:pPr>
              <w:jc w:val="center"/>
              <w:rPr>
                <w:rFonts w:ascii="Calibri" w:hAnsi="Calibri" w:cs="Calibri"/>
                <w:b/>
                <w:bCs/>
                <w:lang w:eastAsia="es-BO"/>
              </w:rPr>
            </w:pPr>
            <w:r w:rsidRPr="005A367C">
              <w:rPr>
                <w:rFonts w:ascii="Calibri" w:hAnsi="Calibri" w:cs="Calibri"/>
                <w:b/>
                <w:bCs/>
                <w:lang w:eastAsia="es-BO"/>
              </w:rPr>
              <w:t>GARANTÍAS FINANCIERAS</w:t>
            </w:r>
          </w:p>
        </w:tc>
      </w:tr>
      <w:tr w:rsidR="00472E0C" w:rsidRPr="005A367C" w:rsidTr="000C65E8">
        <w:trPr>
          <w:jc w:val="center"/>
        </w:trPr>
        <w:tc>
          <w:tcPr>
            <w:tcW w:w="5000" w:type="pct"/>
            <w:shd w:val="clear" w:color="auto" w:fill="auto"/>
          </w:tcPr>
          <w:p w:rsidR="00472E0C" w:rsidRDefault="00472E0C" w:rsidP="000C65E8">
            <w:pPr>
              <w:jc w:val="both"/>
              <w:rPr>
                <w:rFonts w:ascii="Calibri" w:hAnsi="Calibri" w:cs="Calibri"/>
                <w:bCs/>
              </w:rPr>
            </w:pPr>
            <w:r w:rsidRPr="00331DE8">
              <w:rPr>
                <w:rFonts w:ascii="Calibri" w:hAnsi="Calibri" w:cs="Calibri"/>
                <w:bCs/>
              </w:rPr>
              <w:t xml:space="preserve">Para todo Instrumento Financiero de Garantía que fuere requerido CONFIRMADO, el Proponente o Adjudicado deberá adjuntar al Instrumento de garantía una comunicación de la confirmación del banco corresponsal </w:t>
            </w:r>
            <w:r>
              <w:rPr>
                <w:rFonts w:ascii="Calibri" w:hAnsi="Calibri" w:cs="Calibri"/>
                <w:bCs/>
              </w:rPr>
              <w:t>confirmador.</w:t>
            </w:r>
          </w:p>
          <w:p w:rsidR="00472E0C" w:rsidRPr="00331DE8" w:rsidRDefault="00472E0C" w:rsidP="000C65E8">
            <w:pPr>
              <w:jc w:val="both"/>
              <w:rPr>
                <w:rFonts w:ascii="Calibri" w:hAnsi="Calibri" w:cs="Calibri"/>
                <w:bCs/>
              </w:rPr>
            </w:pPr>
          </w:p>
          <w:p w:rsidR="00472E0C" w:rsidRDefault="00472E0C" w:rsidP="000C65E8">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472E0C" w:rsidRPr="00331DE8" w:rsidRDefault="00472E0C" w:rsidP="000C65E8">
            <w:pPr>
              <w:jc w:val="both"/>
              <w:rPr>
                <w:rFonts w:ascii="Calibri" w:hAnsi="Calibri" w:cs="Calibri"/>
                <w:bCs/>
              </w:rPr>
            </w:pPr>
          </w:p>
          <w:p w:rsidR="00472E0C" w:rsidRPr="00331DE8" w:rsidRDefault="00472E0C" w:rsidP="000C65E8">
            <w:pPr>
              <w:numPr>
                <w:ilvl w:val="0"/>
                <w:numId w:val="49"/>
              </w:numPr>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472E0C" w:rsidRDefault="00472E0C" w:rsidP="000C65E8">
            <w:pPr>
              <w:numPr>
                <w:ilvl w:val="0"/>
                <w:numId w:val="49"/>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472E0C" w:rsidRPr="00331DE8" w:rsidRDefault="00472E0C" w:rsidP="000C65E8">
            <w:pPr>
              <w:jc w:val="both"/>
              <w:rPr>
                <w:rFonts w:ascii="Calibri" w:hAnsi="Calibri" w:cs="Calibri"/>
                <w:bCs/>
              </w:rPr>
            </w:pPr>
          </w:p>
          <w:p w:rsidR="00472E0C" w:rsidRDefault="00472E0C" w:rsidP="000C65E8">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472E0C" w:rsidRDefault="00472E0C" w:rsidP="000C65E8">
            <w:pPr>
              <w:jc w:val="both"/>
              <w:rPr>
                <w:rFonts w:ascii="Calibri" w:hAnsi="Calibri" w:cs="Calibri"/>
                <w:bCs/>
              </w:rPr>
            </w:pPr>
          </w:p>
          <w:p w:rsidR="00472E0C" w:rsidRPr="005A367C" w:rsidRDefault="00472E0C" w:rsidP="000C65E8">
            <w:pPr>
              <w:pStyle w:val="Prrafodelista"/>
              <w:ind w:left="0"/>
              <w:jc w:val="both"/>
              <w:rPr>
                <w:rFonts w:ascii="Calibri" w:hAnsi="Calibri" w:cs="Calibri"/>
                <w:b/>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472E0C" w:rsidRPr="005A367C" w:rsidTr="000C65E8">
        <w:trPr>
          <w:jc w:val="center"/>
        </w:trPr>
        <w:tc>
          <w:tcPr>
            <w:tcW w:w="5000" w:type="pct"/>
            <w:shd w:val="clear" w:color="auto" w:fill="C6D9F1"/>
          </w:tcPr>
          <w:p w:rsidR="00472E0C" w:rsidRPr="005A367C" w:rsidRDefault="00472E0C" w:rsidP="000C65E8">
            <w:pPr>
              <w:pStyle w:val="Prrafodelista"/>
              <w:ind w:left="0"/>
              <w:jc w:val="both"/>
              <w:rPr>
                <w:rFonts w:ascii="Calibri" w:hAnsi="Calibri" w:cs="Calibri"/>
                <w:b/>
              </w:rPr>
            </w:pPr>
            <w:r w:rsidRPr="005A367C">
              <w:rPr>
                <w:rFonts w:ascii="Calibri" w:hAnsi="Calibri" w:cs="Calibri"/>
                <w:b/>
              </w:rPr>
              <w:t>GARANTÍA DE SERIEDAD DE PROPUESTA</w:t>
            </w:r>
          </w:p>
        </w:tc>
      </w:tr>
      <w:tr w:rsidR="00472E0C" w:rsidRPr="005A367C" w:rsidTr="000C65E8">
        <w:trPr>
          <w:jc w:val="center"/>
        </w:trPr>
        <w:tc>
          <w:tcPr>
            <w:tcW w:w="5000" w:type="pct"/>
            <w:shd w:val="clear" w:color="auto" w:fill="auto"/>
          </w:tcPr>
          <w:p w:rsidR="00472E0C" w:rsidRPr="005A367C" w:rsidRDefault="00472E0C" w:rsidP="000C65E8">
            <w:pPr>
              <w:autoSpaceDE w:val="0"/>
              <w:autoSpaceDN w:val="0"/>
              <w:adjustRightInd w:val="0"/>
              <w:jc w:val="both"/>
              <w:rPr>
                <w:rFonts w:ascii="Calibri" w:hAnsi="Calibri" w:cs="Calibri"/>
              </w:rPr>
            </w:pPr>
            <w:r w:rsidRPr="005A367C">
              <w:rPr>
                <w:rFonts w:ascii="Calibri" w:hAnsi="Calibri" w:cs="Calibri"/>
              </w:rPr>
              <w:t xml:space="preserve">A elección de la empresa proponente, ésta podrá optar por uno de los siguientes instrumentos financieros: </w:t>
            </w:r>
          </w:p>
          <w:p w:rsidR="00472E0C" w:rsidRPr="005A367C" w:rsidRDefault="00472E0C" w:rsidP="000C65E8">
            <w:pPr>
              <w:autoSpaceDE w:val="0"/>
              <w:autoSpaceDN w:val="0"/>
              <w:adjustRightInd w:val="0"/>
              <w:jc w:val="both"/>
              <w:rPr>
                <w:rFonts w:ascii="Calibri" w:hAnsi="Calibri" w:cs="Calibri"/>
              </w:rPr>
            </w:pPr>
          </w:p>
          <w:p w:rsidR="00472E0C" w:rsidRPr="005A367C" w:rsidRDefault="00472E0C" w:rsidP="000C65E8">
            <w:pPr>
              <w:numPr>
                <w:ilvl w:val="0"/>
                <w:numId w:val="42"/>
              </w:numPr>
              <w:jc w:val="both"/>
              <w:rPr>
                <w:rFonts w:ascii="Calibri" w:hAnsi="Calibri"/>
              </w:rPr>
            </w:pPr>
            <w:r w:rsidRPr="005A367C">
              <w:rPr>
                <w:rFonts w:ascii="Calibri" w:hAnsi="Calibri"/>
                <w:b/>
                <w:bCs/>
                <w:u w:val="single"/>
              </w:rPr>
              <w:t xml:space="preserve">Carta de Crédito Stand </w:t>
            </w:r>
            <w:proofErr w:type="spellStart"/>
            <w:r w:rsidRPr="005A367C">
              <w:rPr>
                <w:rFonts w:ascii="Calibri" w:hAnsi="Calibri"/>
                <w:b/>
                <w:bCs/>
                <w:u w:val="single"/>
              </w:rPr>
              <w:t>By</w:t>
            </w:r>
            <w:proofErr w:type="spellEnd"/>
            <w:r w:rsidRPr="005A367C">
              <w:rPr>
                <w:rFonts w:ascii="Calibri" w:hAnsi="Calibri"/>
                <w:b/>
                <w:bCs/>
                <w:u w:val="single"/>
              </w:rPr>
              <w:t xml:space="preserve"> (SBLC)</w:t>
            </w:r>
            <w:r w:rsidRPr="005A367C">
              <w:rPr>
                <w:rFonts w:ascii="Calibri" w:hAnsi="Calibri"/>
              </w:rPr>
              <w:t xml:space="preserve"> emitida por una Entidad Financiera Internacional y </w:t>
            </w:r>
            <w:r>
              <w:rPr>
                <w:rFonts w:ascii="Calibri" w:hAnsi="Calibri"/>
                <w:b/>
                <w:bCs/>
                <w:u w:val="single"/>
              </w:rPr>
              <w:t>confirmada</w:t>
            </w:r>
            <w:r w:rsidRPr="005A36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de al menos 3.651,96$US Dólares Americanos.</w:t>
            </w:r>
          </w:p>
          <w:p w:rsidR="00472E0C" w:rsidRPr="005A367C" w:rsidRDefault="00472E0C" w:rsidP="000C65E8">
            <w:pPr>
              <w:ind w:left="720"/>
              <w:jc w:val="both"/>
              <w:rPr>
                <w:rFonts w:ascii="Calibri" w:hAnsi="Calibri"/>
              </w:rPr>
            </w:pPr>
          </w:p>
          <w:p w:rsidR="00472E0C" w:rsidRPr="005A367C" w:rsidRDefault="00472E0C" w:rsidP="000C65E8">
            <w:pPr>
              <w:numPr>
                <w:ilvl w:val="0"/>
                <w:numId w:val="42"/>
              </w:numPr>
              <w:jc w:val="both"/>
              <w:rPr>
                <w:rFonts w:ascii="Calibri" w:hAnsi="Calibri"/>
              </w:rPr>
            </w:pPr>
            <w:r w:rsidRPr="005A367C">
              <w:rPr>
                <w:rFonts w:ascii="Calibri" w:hAnsi="Calibri"/>
                <w:b/>
                <w:bCs/>
                <w:u w:val="single"/>
              </w:rPr>
              <w:t>Boleta de Garantía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Pr>
                <w:rFonts w:ascii="Calibri" w:hAnsi="Calibri"/>
              </w:rPr>
              <w:t>de al menos 3.651,96$US Dólares Americanos.</w:t>
            </w:r>
          </w:p>
          <w:p w:rsidR="00472E0C" w:rsidRPr="005A367C" w:rsidRDefault="00472E0C" w:rsidP="000C65E8">
            <w:pPr>
              <w:jc w:val="both"/>
              <w:rPr>
                <w:rFonts w:ascii="Calibri" w:hAnsi="Calibri"/>
              </w:rPr>
            </w:pPr>
          </w:p>
          <w:p w:rsidR="00472E0C" w:rsidRPr="005A367C" w:rsidRDefault="00472E0C" w:rsidP="000C65E8">
            <w:pPr>
              <w:numPr>
                <w:ilvl w:val="0"/>
                <w:numId w:val="42"/>
              </w:numPr>
              <w:autoSpaceDE w:val="0"/>
              <w:autoSpaceDN w:val="0"/>
              <w:adjustRightInd w:val="0"/>
              <w:jc w:val="both"/>
              <w:rPr>
                <w:rFonts w:ascii="Calibri" w:hAnsi="Calibri" w:cs="Calibri"/>
                <w:lang w:val="es-ES_tradnl"/>
              </w:rPr>
            </w:pPr>
            <w:r w:rsidRPr="005A367C">
              <w:rPr>
                <w:rFonts w:ascii="Calibri" w:hAnsi="Calibri"/>
                <w:b/>
                <w:bCs/>
                <w:u w:val="single"/>
              </w:rPr>
              <w:t xml:space="preserve">Garantía a Primer Requerimiento contra garantizada </w:t>
            </w:r>
            <w:r w:rsidRPr="005A367C">
              <w:rPr>
                <w:rFonts w:ascii="Calibri" w:hAnsi="Calibri"/>
              </w:rPr>
              <w:t xml:space="preserve">(por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sidRPr="005A367C">
              <w:rPr>
                <w:rFonts w:ascii="Calibri" w:hAnsi="Calibri"/>
              </w:rPr>
              <w:lastRenderedPageBreak/>
              <w:t xml:space="preserve">requerimiento, con vigencia de 120 días calendario computables a partir de la fecha de presentación de propuesta,  por un monto </w:t>
            </w:r>
            <w:r>
              <w:rPr>
                <w:rFonts w:ascii="Calibri" w:hAnsi="Calibri"/>
              </w:rPr>
              <w:t>de al menos 3.651,96$US Dólares Americanos.</w:t>
            </w:r>
          </w:p>
          <w:p w:rsidR="00472E0C" w:rsidRPr="005A367C" w:rsidRDefault="00472E0C" w:rsidP="000C65E8">
            <w:pPr>
              <w:pStyle w:val="Prrafodelista"/>
              <w:jc w:val="both"/>
              <w:rPr>
                <w:rFonts w:ascii="Calibri" w:hAnsi="Calibri" w:cs="Calibri"/>
                <w:b/>
                <w:bCs/>
                <w:u w:val="single"/>
                <w:lang w:val="es-ES_tradnl"/>
              </w:rPr>
            </w:pPr>
          </w:p>
          <w:p w:rsidR="00472E0C" w:rsidRPr="005A367C" w:rsidRDefault="00472E0C" w:rsidP="000C65E8">
            <w:pPr>
              <w:numPr>
                <w:ilvl w:val="0"/>
                <w:numId w:val="42"/>
              </w:numPr>
              <w:autoSpaceDE w:val="0"/>
              <w:autoSpaceDN w:val="0"/>
              <w:adjustRightInd w:val="0"/>
              <w:jc w:val="both"/>
              <w:rPr>
                <w:rFonts w:ascii="Calibri" w:hAnsi="Calibri" w:cs="Calibri"/>
                <w:lang w:val="es-ES_tradnl"/>
              </w:rPr>
            </w:pPr>
            <w:r w:rsidRPr="005A367C">
              <w:rPr>
                <w:rFonts w:ascii="Calibri" w:hAnsi="Calibri" w:cs="Calibri"/>
                <w:b/>
                <w:bCs/>
                <w:u w:val="single"/>
                <w:lang w:val="es-ES_tradnl"/>
              </w:rPr>
              <w:t>Boleta de Garantía,</w:t>
            </w:r>
            <w:r w:rsidRPr="005A367C">
              <w:rPr>
                <w:rFonts w:ascii="Calibri" w:hAnsi="Calibri" w:cs="Calibri"/>
                <w:lang w:val="es-ES_tradnl"/>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w:t>
            </w:r>
            <w:r w:rsidRPr="00E6673D">
              <w:rPr>
                <w:rFonts w:ascii="Calibri" w:hAnsi="Calibri" w:cs="Calibri"/>
                <w:lang w:val="es-ES_tradnl"/>
              </w:rPr>
              <w:t xml:space="preserve"> 120 </w:t>
            </w:r>
            <w:r w:rsidRPr="005A367C">
              <w:rPr>
                <w:rFonts w:ascii="Calibri" w:hAnsi="Calibri" w:cs="Calibri"/>
                <w:lang w:val="es-ES_tradnl"/>
              </w:rPr>
              <w:t xml:space="preserve">días calendario computables a partir de la fecha de presentación de propuesta,  por un monto </w:t>
            </w:r>
            <w:r>
              <w:rPr>
                <w:rFonts w:ascii="Calibri" w:hAnsi="Calibri"/>
              </w:rPr>
              <w:t>de al menos 3.651,96$US Dólares Americanos.</w:t>
            </w:r>
            <w:r w:rsidRPr="005A367C">
              <w:rPr>
                <w:rFonts w:ascii="Calibri" w:hAnsi="Calibri" w:cs="Calibri"/>
                <w:i/>
                <w:iCs/>
                <w:lang w:val="es-ES_tradnl"/>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472E0C" w:rsidRPr="005A367C" w:rsidRDefault="00472E0C" w:rsidP="000C65E8">
            <w:pPr>
              <w:pStyle w:val="Prrafodelista"/>
              <w:jc w:val="both"/>
              <w:rPr>
                <w:rFonts w:ascii="Calibri" w:hAnsi="Calibri" w:cs="Calibri"/>
                <w:b/>
                <w:bCs/>
                <w:u w:val="single"/>
                <w:lang w:val="es-ES_tradnl"/>
              </w:rPr>
            </w:pPr>
          </w:p>
          <w:p w:rsidR="00472E0C" w:rsidRPr="006544A0" w:rsidRDefault="00472E0C" w:rsidP="000C65E8">
            <w:pPr>
              <w:numPr>
                <w:ilvl w:val="0"/>
                <w:numId w:val="42"/>
              </w:numPr>
              <w:autoSpaceDE w:val="0"/>
              <w:autoSpaceDN w:val="0"/>
              <w:adjustRightInd w:val="0"/>
              <w:jc w:val="both"/>
              <w:rPr>
                <w:rFonts w:ascii="Calibri" w:hAnsi="Calibri" w:cs="Calibri"/>
                <w:lang w:val="es-ES_tradnl"/>
              </w:rPr>
            </w:pPr>
            <w:r w:rsidRPr="005A367C">
              <w:rPr>
                <w:rFonts w:ascii="Calibri" w:hAnsi="Calibri" w:cs="Calibri"/>
                <w:b/>
                <w:bCs/>
                <w:u w:val="single"/>
                <w:lang w:val="es-ES_tradnl"/>
              </w:rPr>
              <w:t>Garantía a Primer Requerimiento</w:t>
            </w:r>
            <w:r w:rsidRPr="005A367C">
              <w:rPr>
                <w:rFonts w:ascii="Calibri" w:hAnsi="Calibri" w:cs="Calibri"/>
                <w:lang w:val="es-ES_tradnl"/>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E6673D">
              <w:rPr>
                <w:rFonts w:ascii="Calibri" w:hAnsi="Calibri" w:cs="Calibri"/>
                <w:lang w:val="es-ES_tradnl"/>
              </w:rPr>
              <w:t>120</w:t>
            </w:r>
            <w:r w:rsidRPr="005A367C">
              <w:rPr>
                <w:rFonts w:ascii="Calibri" w:hAnsi="Calibri" w:cs="Calibri"/>
                <w:lang w:val="es-ES_tradnl"/>
              </w:rPr>
              <w:t xml:space="preserve"> días calendario computables a partir de la fecha de presentación de propuesta,  por un monto </w:t>
            </w:r>
            <w:r>
              <w:rPr>
                <w:rFonts w:ascii="Calibri" w:hAnsi="Calibri"/>
              </w:rPr>
              <w:t>de al menos 3.651,96$US Dólares Americanos</w:t>
            </w:r>
            <w:r w:rsidRPr="005A367C">
              <w:rPr>
                <w:rFonts w:ascii="Calibri" w:hAnsi="Calibri" w:cs="Calibri"/>
                <w:lang w:val="es-ES_tradnl"/>
              </w:rPr>
              <w:t>.</w:t>
            </w:r>
            <w:r w:rsidRPr="005A367C">
              <w:rPr>
                <w:rFonts w:ascii="Calibri" w:hAnsi="Calibri" w:cs="Calibri"/>
                <w:i/>
                <w:iCs/>
                <w:lang w:val="es-ES_tradnl"/>
              </w:rPr>
              <w:t xml:space="preserve"> Este Instrumento Financiero será válido únicamente cuando la empresa Proponente o Proveedor Adjudicado demuestre su calidad de Sociedad Constituida en el Extranjero, mediante la presentación </w:t>
            </w:r>
            <w:proofErr w:type="gramStart"/>
            <w:r w:rsidRPr="005A367C">
              <w:rPr>
                <w:rFonts w:ascii="Calibri" w:hAnsi="Calibri" w:cs="Calibri"/>
                <w:i/>
                <w:iCs/>
                <w:lang w:val="es-ES_tradnl"/>
              </w:rPr>
              <w:t>de  Documento</w:t>
            </w:r>
            <w:proofErr w:type="gramEnd"/>
            <w:r w:rsidRPr="005A367C">
              <w:rPr>
                <w:rFonts w:ascii="Calibri" w:hAnsi="Calibri" w:cs="Calibri"/>
                <w:i/>
                <w:iCs/>
                <w:lang w:val="es-ES_tradnl"/>
              </w:rPr>
              <w:t xml:space="preserve"> de Constitución de la Empresa, Registro Tributario, Registro de Comercio o sus equivalentes en el país de origen.)</w:t>
            </w:r>
          </w:p>
        </w:tc>
      </w:tr>
      <w:tr w:rsidR="00472E0C" w:rsidRPr="005A367C" w:rsidTr="000C65E8">
        <w:trPr>
          <w:jc w:val="center"/>
        </w:trPr>
        <w:tc>
          <w:tcPr>
            <w:tcW w:w="5000" w:type="pct"/>
            <w:shd w:val="clear" w:color="auto" w:fill="C6D9F1"/>
          </w:tcPr>
          <w:p w:rsidR="00472E0C" w:rsidRPr="005A367C" w:rsidRDefault="00472E0C" w:rsidP="000C65E8">
            <w:pPr>
              <w:pStyle w:val="Prrafodelista"/>
              <w:ind w:left="0"/>
              <w:rPr>
                <w:rFonts w:ascii="Calibri" w:hAnsi="Calibri" w:cs="Calibri"/>
              </w:rPr>
            </w:pPr>
            <w:r w:rsidRPr="005A367C">
              <w:rPr>
                <w:rFonts w:ascii="Calibri" w:hAnsi="Calibri" w:cs="Calibri"/>
                <w:b/>
              </w:rPr>
              <w:lastRenderedPageBreak/>
              <w:t>GARANTÍA DE CUMPLIMIENTO DE CONTRATO</w:t>
            </w:r>
          </w:p>
        </w:tc>
      </w:tr>
      <w:tr w:rsidR="00472E0C" w:rsidRPr="005A367C" w:rsidTr="000C65E8">
        <w:trPr>
          <w:jc w:val="center"/>
        </w:trPr>
        <w:tc>
          <w:tcPr>
            <w:tcW w:w="5000" w:type="pct"/>
            <w:shd w:val="clear" w:color="auto" w:fill="auto"/>
          </w:tcPr>
          <w:p w:rsidR="00472E0C" w:rsidRPr="005A367C" w:rsidRDefault="00472E0C" w:rsidP="000C65E8">
            <w:pPr>
              <w:jc w:val="both"/>
              <w:rPr>
                <w:rFonts w:ascii="Calibri" w:hAnsi="Calibri" w:cs="Calibri"/>
              </w:rPr>
            </w:pPr>
            <w:r w:rsidRPr="005A367C">
              <w:rPr>
                <w:rFonts w:ascii="Calibri" w:hAnsi="Calibri" w:cs="Calibri"/>
              </w:rPr>
              <w:t xml:space="preserve">El proponente, en caso de ser adjudicado, </w:t>
            </w:r>
            <w:r>
              <w:rPr>
                <w:rFonts w:ascii="Calibri" w:hAnsi="Calibri" w:cs="Calibri"/>
              </w:rPr>
              <w:t>para</w:t>
            </w:r>
            <w:r w:rsidRPr="00631D3C">
              <w:rPr>
                <w:rFonts w:ascii="Calibri" w:hAnsi="Calibri" w:cs="Calibri"/>
              </w:rPr>
              <w:t xml:space="preserve"> la firma del Contrato</w:t>
            </w:r>
            <w:r w:rsidRPr="005A367C">
              <w:rPr>
                <w:rFonts w:ascii="Calibri" w:hAnsi="Calibri" w:cs="Calibri"/>
              </w:rPr>
              <w:t>, podrá optar por cualquiera de las siguientes opciones de Garantía de Cumplimiento de Contrato:</w:t>
            </w:r>
          </w:p>
          <w:p w:rsidR="00472E0C" w:rsidRPr="005A367C" w:rsidRDefault="00472E0C" w:rsidP="000C65E8">
            <w:pPr>
              <w:autoSpaceDE w:val="0"/>
              <w:autoSpaceDN w:val="0"/>
              <w:adjustRightInd w:val="0"/>
              <w:jc w:val="both"/>
              <w:rPr>
                <w:rFonts w:ascii="Calibri" w:hAnsi="Calibri" w:cs="Calibri"/>
              </w:rPr>
            </w:pPr>
          </w:p>
          <w:p w:rsidR="00472E0C" w:rsidRPr="005A367C" w:rsidRDefault="00472E0C" w:rsidP="000C65E8">
            <w:pPr>
              <w:numPr>
                <w:ilvl w:val="0"/>
                <w:numId w:val="43"/>
              </w:numPr>
              <w:jc w:val="both"/>
              <w:rPr>
                <w:rFonts w:ascii="Calibri" w:hAnsi="Calibri"/>
              </w:rPr>
            </w:pPr>
            <w:r w:rsidRPr="005A367C">
              <w:rPr>
                <w:rFonts w:ascii="Calibri" w:hAnsi="Calibri"/>
                <w:b/>
                <w:bCs/>
                <w:u w:val="single"/>
              </w:rPr>
              <w:t xml:space="preserve">Carta de Crédito Stand </w:t>
            </w:r>
            <w:proofErr w:type="spellStart"/>
            <w:r w:rsidRPr="005A367C">
              <w:rPr>
                <w:rFonts w:ascii="Calibri" w:hAnsi="Calibri"/>
                <w:b/>
                <w:bCs/>
                <w:u w:val="single"/>
              </w:rPr>
              <w:t>By</w:t>
            </w:r>
            <w:proofErr w:type="spellEnd"/>
            <w:r w:rsidRPr="005A367C">
              <w:rPr>
                <w:rFonts w:ascii="Calibri" w:hAnsi="Calibri"/>
                <w:b/>
                <w:bCs/>
                <w:u w:val="single"/>
              </w:rPr>
              <w:t xml:space="preserve"> (SBLC)</w:t>
            </w:r>
            <w:r w:rsidRPr="005A367C">
              <w:rPr>
                <w:rFonts w:ascii="Calibri" w:hAnsi="Calibri"/>
              </w:rPr>
              <w:t xml:space="preserve"> emitida por una Entidad Financiera Internacional y </w:t>
            </w:r>
            <w:r>
              <w:rPr>
                <w:rFonts w:ascii="Calibri" w:hAnsi="Calibri"/>
                <w:b/>
                <w:bCs/>
                <w:u w:val="single"/>
              </w:rPr>
              <w:t>confirmada</w:t>
            </w:r>
            <w:r w:rsidRPr="005A36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de al menos 25.563,74$US Dólares Americanos.</w:t>
            </w:r>
          </w:p>
          <w:p w:rsidR="00472E0C" w:rsidRPr="005A367C" w:rsidRDefault="00472E0C" w:rsidP="000C65E8">
            <w:pPr>
              <w:ind w:left="720"/>
              <w:jc w:val="both"/>
              <w:rPr>
                <w:rFonts w:ascii="Calibri" w:hAnsi="Calibri"/>
              </w:rPr>
            </w:pPr>
          </w:p>
          <w:p w:rsidR="00472E0C" w:rsidRPr="005A367C" w:rsidRDefault="00472E0C" w:rsidP="000C65E8">
            <w:pPr>
              <w:numPr>
                <w:ilvl w:val="0"/>
                <w:numId w:val="43"/>
              </w:numPr>
              <w:jc w:val="both"/>
              <w:rPr>
                <w:rFonts w:ascii="Calibri" w:hAnsi="Calibri"/>
              </w:rPr>
            </w:pPr>
            <w:r w:rsidRPr="005A367C">
              <w:rPr>
                <w:rFonts w:ascii="Calibri" w:hAnsi="Calibri"/>
                <w:b/>
                <w:bCs/>
                <w:u w:val="single"/>
              </w:rPr>
              <w:t>Boleta de Garantía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de al menos 25.563,74$US Dólares Americanos.</w:t>
            </w:r>
          </w:p>
          <w:p w:rsidR="00472E0C" w:rsidRPr="005A367C" w:rsidRDefault="00472E0C" w:rsidP="000C65E8">
            <w:pPr>
              <w:jc w:val="both"/>
              <w:rPr>
                <w:rFonts w:ascii="Calibri" w:hAnsi="Calibri"/>
              </w:rPr>
            </w:pPr>
          </w:p>
          <w:p w:rsidR="00472E0C" w:rsidRPr="005A367C" w:rsidRDefault="00472E0C" w:rsidP="000C65E8">
            <w:pPr>
              <w:numPr>
                <w:ilvl w:val="0"/>
                <w:numId w:val="43"/>
              </w:numPr>
              <w:jc w:val="both"/>
              <w:rPr>
                <w:rFonts w:ascii="Calibri" w:hAnsi="Calibri"/>
              </w:rPr>
            </w:pPr>
            <w:r w:rsidRPr="005A367C">
              <w:rPr>
                <w:rFonts w:ascii="Calibri" w:hAnsi="Calibri"/>
                <w:b/>
                <w:bCs/>
                <w:u w:val="single"/>
              </w:rPr>
              <w:t>Garantía a Primer Requerimiento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de al menos 25.563,74$US Dólares Americanos.</w:t>
            </w:r>
          </w:p>
          <w:p w:rsidR="00472E0C" w:rsidRPr="005A367C" w:rsidRDefault="00472E0C" w:rsidP="000C65E8">
            <w:pPr>
              <w:pStyle w:val="Prrafodelista"/>
              <w:rPr>
                <w:rFonts w:ascii="Calibri" w:hAnsi="Calibri"/>
                <w:b/>
                <w:bCs/>
                <w:u w:val="single"/>
              </w:rPr>
            </w:pPr>
          </w:p>
          <w:p w:rsidR="00472E0C" w:rsidRPr="005A367C" w:rsidRDefault="00472E0C" w:rsidP="000C65E8">
            <w:pPr>
              <w:numPr>
                <w:ilvl w:val="0"/>
                <w:numId w:val="43"/>
              </w:numPr>
              <w:jc w:val="both"/>
              <w:rPr>
                <w:rFonts w:ascii="Calibri" w:hAnsi="Calibri"/>
              </w:rPr>
            </w:pPr>
            <w:r w:rsidRPr="005A367C">
              <w:rPr>
                <w:rFonts w:ascii="Calibri" w:hAnsi="Calibri"/>
                <w:b/>
                <w:bCs/>
                <w:u w:val="single"/>
              </w:rPr>
              <w:lastRenderedPageBreak/>
              <w:t>Boleta de Garantía</w:t>
            </w:r>
            <w:r w:rsidRPr="005A367C">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de al menos 25.563,74$US Dólares Americanos.</w:t>
            </w:r>
            <w:r w:rsidRPr="005A367C">
              <w:rPr>
                <w:rFonts w:ascii="Calibri" w:hAnsi="Calibri"/>
              </w:rPr>
              <w:t xml:space="preserve">  (</w:t>
            </w:r>
            <w:r w:rsidRPr="005A367C">
              <w:rPr>
                <w:rFonts w:ascii="Calibri" w:hAnsi="Calibri"/>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r w:rsidRPr="005A367C">
              <w:rPr>
                <w:rFonts w:ascii="Calibri" w:hAnsi="Calibri"/>
              </w:rPr>
              <w:t xml:space="preserve">          </w:t>
            </w:r>
          </w:p>
          <w:p w:rsidR="00472E0C" w:rsidRPr="005A367C" w:rsidRDefault="00472E0C" w:rsidP="000C65E8">
            <w:pPr>
              <w:pStyle w:val="Prrafodelista"/>
              <w:rPr>
                <w:rFonts w:ascii="Calibri" w:hAnsi="Calibri"/>
                <w:b/>
                <w:bCs/>
                <w:u w:val="single"/>
              </w:rPr>
            </w:pPr>
          </w:p>
          <w:p w:rsidR="00472E0C" w:rsidRPr="005A367C" w:rsidRDefault="00472E0C" w:rsidP="000C65E8">
            <w:pPr>
              <w:numPr>
                <w:ilvl w:val="0"/>
                <w:numId w:val="43"/>
              </w:numPr>
              <w:jc w:val="both"/>
              <w:rPr>
                <w:rFonts w:ascii="Calibri" w:hAnsi="Calibri"/>
              </w:rPr>
            </w:pPr>
            <w:r w:rsidRPr="005A367C">
              <w:rPr>
                <w:rFonts w:ascii="Calibri" w:hAnsi="Calibri"/>
                <w:b/>
                <w:bCs/>
                <w:u w:val="single"/>
              </w:rPr>
              <w:t>Garantía a Primer Requerimiento</w:t>
            </w:r>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25.563,74$US Dólares Americanos. </w:t>
            </w:r>
            <w:r w:rsidRPr="005A367C">
              <w:rPr>
                <w:rFonts w:ascii="Calibri" w:hAnsi="Calibri"/>
                <w:i/>
                <w:iC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472E0C" w:rsidRDefault="00472E0C" w:rsidP="000C65E8">
            <w:pPr>
              <w:jc w:val="both"/>
              <w:rPr>
                <w:rFonts w:ascii="Calibri" w:hAnsi="Calibri" w:cs="Calibri"/>
              </w:rPr>
            </w:pPr>
          </w:p>
          <w:p w:rsidR="00472E0C" w:rsidRDefault="00472E0C" w:rsidP="000C65E8">
            <w:pPr>
              <w:rPr>
                <w:lang w:val="es-BO" w:eastAsia="es-BO"/>
              </w:rPr>
            </w:pPr>
            <w:r>
              <w:rPr>
                <w:rFonts w:ascii="Calibri" w:hAnsi="Calibri" w:cs="Calibri"/>
              </w:rPr>
              <w:t>La modalidad de Garantía no podrá ser modificada durante la vigencia del contrato.</w:t>
            </w:r>
            <w:r>
              <w:rPr>
                <w:lang w:val="es-BO" w:eastAsia="es-BO"/>
              </w:rPr>
              <w:t xml:space="preserve"> </w:t>
            </w:r>
          </w:p>
          <w:p w:rsidR="00472E0C" w:rsidRPr="005A367C" w:rsidRDefault="00472E0C" w:rsidP="000C65E8">
            <w:pPr>
              <w:rPr>
                <w:rFonts w:ascii="Calibri" w:hAnsi="Calibri"/>
                <w:lang w:val="es-BO"/>
              </w:rPr>
            </w:pPr>
          </w:p>
        </w:tc>
      </w:tr>
      <w:tr w:rsidR="00472E0C" w:rsidRPr="00467426" w:rsidTr="000C65E8">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472E0C" w:rsidRPr="00F454E3" w:rsidRDefault="00472E0C" w:rsidP="000C65E8">
            <w:pPr>
              <w:jc w:val="both"/>
              <w:rPr>
                <w:rFonts w:ascii="Calibri" w:hAnsi="Calibri" w:cs="Calibri"/>
                <w:b/>
              </w:rPr>
            </w:pPr>
            <w:r w:rsidRPr="00F454E3">
              <w:rPr>
                <w:rFonts w:ascii="Calibri" w:hAnsi="Calibri" w:cs="Calibri"/>
                <w:b/>
              </w:rPr>
              <w:lastRenderedPageBreak/>
              <w:t>INSTRUCCIONES PARA LA EMISIÓN DE INSTRUMENTOS FINANCIEROS</w:t>
            </w:r>
          </w:p>
        </w:tc>
      </w:tr>
      <w:tr w:rsidR="00472E0C" w:rsidRPr="00467426" w:rsidTr="000C65E8">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72E0C" w:rsidRPr="00304EBD" w:rsidRDefault="00472E0C" w:rsidP="000C65E8">
            <w:pPr>
              <w:jc w:val="both"/>
              <w:rPr>
                <w:rFonts w:ascii="Calibri" w:hAnsi="Calibri" w:cs="Calibri"/>
              </w:rPr>
            </w:pPr>
            <w:r w:rsidRPr="00304EBD">
              <w:rPr>
                <w:rFonts w:ascii="Calibri" w:hAnsi="Calibri" w:cs="Calibri"/>
              </w:rPr>
              <w:t xml:space="preserve">El Proponente o Adjudicado deberá solicitar o instruir a la entidad de intermediación financiera bancaría, el correcto registro de datos o información en los Instrumentos Financieros de Garantía requeridos, </w:t>
            </w:r>
            <w:r w:rsidRPr="00304EBD">
              <w:rPr>
                <w:rFonts w:ascii="Calibri" w:hAnsi="Calibri" w:cs="Calibri"/>
                <w:u w:val="single"/>
              </w:rPr>
              <w:t>cumpliendo obligatoriamente</w:t>
            </w:r>
            <w:r w:rsidRPr="00304EBD">
              <w:rPr>
                <w:rFonts w:ascii="Calibri" w:hAnsi="Calibri" w:cs="Calibri"/>
              </w:rPr>
              <w:t xml:space="preserve"> con las siguientes condiciones:</w:t>
            </w:r>
          </w:p>
          <w:p w:rsidR="00472E0C" w:rsidRDefault="00472E0C" w:rsidP="000C65E8">
            <w:pPr>
              <w:jc w:val="both"/>
              <w:rPr>
                <w:rFonts w:ascii="Calibri" w:hAnsi="Calibri" w:cs="Calibri"/>
              </w:rPr>
            </w:pPr>
          </w:p>
          <w:tbl>
            <w:tblPr>
              <w:tblW w:w="5000" w:type="pct"/>
              <w:jc w:val="center"/>
              <w:tblCellMar>
                <w:left w:w="0" w:type="dxa"/>
                <w:right w:w="0" w:type="dxa"/>
              </w:tblCellMar>
              <w:tblLook w:val="04A0" w:firstRow="1" w:lastRow="0" w:firstColumn="1" w:lastColumn="0" w:noHBand="0" w:noVBand="1"/>
            </w:tblPr>
            <w:tblGrid>
              <w:gridCol w:w="2589"/>
              <w:gridCol w:w="6288"/>
            </w:tblGrid>
            <w:tr w:rsidR="00472E0C" w:rsidRPr="00304EBD" w:rsidTr="000C65E8">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72E0C" w:rsidRPr="00304EBD" w:rsidRDefault="00472E0C" w:rsidP="000C65E8">
                  <w:pPr>
                    <w:pStyle w:val="Prrafodelista"/>
                    <w:ind w:left="0"/>
                    <w:jc w:val="center"/>
                    <w:rPr>
                      <w:rFonts w:ascii="Calibri" w:hAnsi="Calibri" w:cs="Calibri"/>
                      <w:b/>
                      <w:bCs/>
                    </w:rPr>
                  </w:pPr>
                  <w:r w:rsidRPr="00304EBD">
                    <w:rPr>
                      <w:rFonts w:ascii="Calibri" w:hAnsi="Calibri" w:cs="Calibri"/>
                      <w:b/>
                      <w:bC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72E0C" w:rsidRPr="00304EBD" w:rsidRDefault="00472E0C" w:rsidP="000C65E8">
                  <w:pPr>
                    <w:pStyle w:val="Prrafodelista"/>
                    <w:ind w:left="0"/>
                    <w:jc w:val="center"/>
                    <w:rPr>
                      <w:rFonts w:ascii="Calibri" w:hAnsi="Calibri" w:cs="Calibri"/>
                      <w:b/>
                      <w:bCs/>
                    </w:rPr>
                  </w:pPr>
                  <w:r w:rsidRPr="00304EBD">
                    <w:rPr>
                      <w:rFonts w:ascii="Calibri" w:hAnsi="Calibri" w:cs="Calibri"/>
                      <w:b/>
                      <w:bCs/>
                    </w:rPr>
                    <w:t>INSTRUCCIÓN</w:t>
                  </w:r>
                </w:p>
              </w:tc>
            </w:tr>
            <w:tr w:rsidR="00472E0C" w:rsidRPr="00304EBD" w:rsidTr="000C65E8">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2E0C" w:rsidRPr="00304EBD" w:rsidRDefault="00472E0C" w:rsidP="000C65E8">
                  <w:pPr>
                    <w:rPr>
                      <w:rFonts w:ascii="Calibri" w:hAnsi="Calibri" w:cs="Calibri"/>
                      <w:b/>
                      <w:bCs/>
                    </w:rPr>
                  </w:pPr>
                  <w:r w:rsidRPr="00304EBD">
                    <w:rPr>
                      <w:rFonts w:ascii="Calibri" w:hAnsi="Calibri" w:cs="Calibri"/>
                      <w:b/>
                      <w:bC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72E0C" w:rsidRPr="00304EBD" w:rsidRDefault="00472E0C" w:rsidP="000C65E8">
                  <w:pPr>
                    <w:jc w:val="both"/>
                    <w:rPr>
                      <w:rStyle w:val="nfasis"/>
                      <w:rFonts w:ascii="Calibri" w:hAnsi="Calibri" w:cs="Calibri"/>
                    </w:rPr>
                  </w:pPr>
                  <w:r w:rsidRPr="00304EBD">
                    <w:rPr>
                      <w:rFonts w:ascii="Calibri" w:hAnsi="Calibri" w:cs="Calibri"/>
                    </w:rPr>
                    <w:t xml:space="preserve">Se aceptará </w:t>
                  </w:r>
                  <w:r w:rsidRPr="00304EBD">
                    <w:rPr>
                      <w:rFonts w:ascii="Calibri" w:hAnsi="Calibri" w:cs="Calibri"/>
                      <w:b/>
                      <w:u w:val="single"/>
                    </w:rPr>
                    <w:t>únicamente</w:t>
                  </w:r>
                  <w:r w:rsidRPr="00304EBD">
                    <w:rPr>
                      <w:rFonts w:ascii="Calibri" w:hAnsi="Calibri" w:cs="Calibri"/>
                    </w:rPr>
                    <w:t xml:space="preserve"> los instrumentos detallados en el presente anexo.</w:t>
                  </w:r>
                </w:p>
              </w:tc>
            </w:tr>
            <w:tr w:rsidR="00472E0C" w:rsidRPr="00304EBD" w:rsidTr="000C65E8">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2E0C" w:rsidRPr="00304EBD" w:rsidRDefault="00472E0C" w:rsidP="000C65E8">
                  <w:pPr>
                    <w:pStyle w:val="Prrafodelista"/>
                    <w:ind w:left="0"/>
                    <w:rPr>
                      <w:rFonts w:ascii="Calibri" w:hAnsi="Calibri" w:cs="Calibri"/>
                      <w:b/>
                      <w:bCs/>
                    </w:rPr>
                  </w:pPr>
                  <w:r w:rsidRPr="00304EBD">
                    <w:rPr>
                      <w:rFonts w:ascii="Calibri" w:hAnsi="Calibri" w:cs="Calibri"/>
                      <w:b/>
                      <w:bCs/>
                    </w:rPr>
                    <w:t>OBJETO DE LA GARANTÍA</w:t>
                  </w:r>
                </w:p>
                <w:p w:rsidR="00472E0C" w:rsidRPr="00304EBD" w:rsidRDefault="00472E0C" w:rsidP="000C65E8">
                  <w:pPr>
                    <w:pStyle w:val="Prrafodelista"/>
                    <w:ind w:left="0"/>
                    <w:rPr>
                      <w:rFonts w:ascii="Calibri" w:hAnsi="Calibri" w:cs="Calibri"/>
                      <w:i/>
                    </w:rPr>
                  </w:pPr>
                  <w:r w:rsidRPr="00304EBD">
                    <w:rPr>
                      <w:rFonts w:ascii="Calibri" w:hAnsi="Calibri" w:cs="Calibri"/>
                      <w:b/>
                      <w:bC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72E0C" w:rsidRPr="00304EBD" w:rsidRDefault="00472E0C" w:rsidP="000C65E8">
                  <w:pPr>
                    <w:jc w:val="both"/>
                    <w:rPr>
                      <w:rFonts w:ascii="Calibri" w:hAnsi="Calibri" w:cs="Calibri"/>
                    </w:rPr>
                  </w:pPr>
                  <w:r w:rsidRPr="00304EBD">
                    <w:rPr>
                      <w:rFonts w:ascii="Calibri" w:hAnsi="Calibri" w:cs="Calibri"/>
                    </w:rPr>
                    <w:t xml:space="preserve">Debe consignar correctamente y de manera explícita, </w:t>
                  </w:r>
                  <w:r w:rsidRPr="00304EBD">
                    <w:rPr>
                      <w:rFonts w:ascii="Calibri" w:hAnsi="Calibri" w:cs="Calibri"/>
                      <w:b/>
                      <w:u w:val="single"/>
                    </w:rPr>
                    <w:t>textual</w:t>
                  </w:r>
                  <w:r w:rsidRPr="00304EBD">
                    <w:rPr>
                      <w:rFonts w:ascii="Calibri" w:hAnsi="Calibri" w:cs="Calibri"/>
                    </w:rPr>
                    <w:t xml:space="preserve"> y </w:t>
                  </w:r>
                  <w:r w:rsidRPr="00304EBD">
                    <w:rPr>
                      <w:rFonts w:ascii="Calibri" w:hAnsi="Calibri" w:cs="Calibri"/>
                      <w:b/>
                      <w:u w:val="single"/>
                    </w:rPr>
                    <w:t>completa</w:t>
                  </w:r>
                  <w:r w:rsidRPr="00304EBD">
                    <w:rPr>
                      <w:rFonts w:ascii="Calibri" w:hAnsi="Calibri" w:cs="Calibri"/>
                    </w:rPr>
                    <w:t xml:space="preserve">: </w:t>
                  </w:r>
                </w:p>
                <w:p w:rsidR="00472E0C" w:rsidRPr="00304EBD" w:rsidRDefault="00472E0C" w:rsidP="000C65E8">
                  <w:pPr>
                    <w:numPr>
                      <w:ilvl w:val="0"/>
                      <w:numId w:val="44"/>
                    </w:numPr>
                    <w:jc w:val="both"/>
                    <w:rPr>
                      <w:rFonts w:ascii="Calibri" w:hAnsi="Calibri" w:cs="Calibri"/>
                    </w:rPr>
                  </w:pPr>
                  <w:r w:rsidRPr="00304EBD">
                    <w:rPr>
                      <w:rFonts w:ascii="Calibri" w:hAnsi="Calibri" w:cs="Calibri"/>
                      <w:b/>
                    </w:rPr>
                    <w:t>Objeto a garantizar (“Garantía según el objeto”)</w:t>
                  </w:r>
                  <w:r w:rsidRPr="00304EBD">
                    <w:rPr>
                      <w:rFonts w:ascii="Calibri" w:hAnsi="Calibri" w:cs="Calibri"/>
                      <w:b/>
                      <w:vertAlign w:val="superscript"/>
                    </w:rPr>
                    <w:t>1</w:t>
                  </w:r>
                  <w:r w:rsidRPr="00304EBD">
                    <w:rPr>
                      <w:rFonts w:ascii="Calibri" w:hAnsi="Calibri" w:cs="Calibri"/>
                    </w:rPr>
                    <w:t xml:space="preserve"> conforme lo requerido en el presente anexo.</w:t>
                  </w:r>
                </w:p>
                <w:p w:rsidR="00472E0C" w:rsidRPr="00304EBD" w:rsidRDefault="00472E0C" w:rsidP="000C65E8">
                  <w:pPr>
                    <w:numPr>
                      <w:ilvl w:val="0"/>
                      <w:numId w:val="44"/>
                    </w:numPr>
                    <w:jc w:val="both"/>
                    <w:rPr>
                      <w:rFonts w:ascii="Calibri" w:hAnsi="Calibri" w:cs="Calibri"/>
                      <w:b/>
                    </w:rPr>
                  </w:pPr>
                  <w:r w:rsidRPr="00304EBD">
                    <w:rPr>
                      <w:rFonts w:ascii="Calibri" w:hAnsi="Calibri" w:cs="Calibri"/>
                      <w:b/>
                    </w:rPr>
                    <w:t xml:space="preserve">Nombre (Objeto de la Contratación) y/o código </w:t>
                  </w:r>
                  <w:r w:rsidRPr="00304EBD">
                    <w:rPr>
                      <w:rFonts w:ascii="Calibri" w:hAnsi="Calibri" w:cs="Calibri"/>
                    </w:rPr>
                    <w:t>del proceso de contratación, conforme al registrado en la página web</w:t>
                  </w:r>
                  <w:r w:rsidRPr="00304EBD">
                    <w:rPr>
                      <w:rFonts w:ascii="Calibri" w:hAnsi="Calibri" w:cs="Calibri"/>
                      <w:b/>
                    </w:rPr>
                    <w:t>:</w:t>
                  </w:r>
                </w:p>
                <w:p w:rsidR="00472E0C" w:rsidRPr="00304EBD" w:rsidRDefault="00472E0C" w:rsidP="000C65E8">
                  <w:pPr>
                    <w:ind w:left="360"/>
                    <w:jc w:val="both"/>
                    <w:rPr>
                      <w:rFonts w:ascii="Calibri" w:hAnsi="Calibri" w:cs="Calibri"/>
                      <w:b/>
                      <w:i/>
                    </w:rPr>
                  </w:pPr>
                  <w:r w:rsidRPr="00304EBD">
                    <w:rPr>
                      <w:rFonts w:ascii="Calibri" w:hAnsi="Calibri" w:cs="Calibri"/>
                      <w:b/>
                      <w:i/>
                    </w:rPr>
                    <w:t>http://contrataciones.ypfb.gob.bo/contrataciones/publicacion</w:t>
                  </w:r>
                </w:p>
              </w:tc>
            </w:tr>
            <w:tr w:rsidR="00472E0C" w:rsidRPr="00304EBD" w:rsidTr="000C65E8">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2E0C" w:rsidRPr="00304EBD" w:rsidRDefault="00472E0C" w:rsidP="000C65E8">
                  <w:pPr>
                    <w:pStyle w:val="Prrafodelista"/>
                    <w:ind w:left="0"/>
                    <w:rPr>
                      <w:rFonts w:ascii="Calibri" w:hAnsi="Calibri" w:cs="Calibri"/>
                      <w:b/>
                      <w:bCs/>
                    </w:rPr>
                  </w:pPr>
                  <w:r w:rsidRPr="00304EBD">
                    <w:rPr>
                      <w:rFonts w:ascii="Calibri" w:hAnsi="Calibri" w:cs="Calibri"/>
                      <w:b/>
                      <w:bCs/>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72E0C" w:rsidRPr="00304EBD" w:rsidRDefault="00472E0C" w:rsidP="000C65E8">
                  <w:pPr>
                    <w:jc w:val="both"/>
                    <w:rPr>
                      <w:rFonts w:ascii="Calibri" w:hAnsi="Calibri" w:cs="Calibri"/>
                    </w:rPr>
                  </w:pPr>
                  <w:r w:rsidRPr="00304EBD">
                    <w:rPr>
                      <w:rFonts w:ascii="Calibri" w:hAnsi="Calibri" w:cs="Calibri"/>
                    </w:rPr>
                    <w:t xml:space="preserve">Debe consignar el nombre </w:t>
                  </w:r>
                  <w:r w:rsidRPr="00304EBD">
                    <w:rPr>
                      <w:rFonts w:ascii="Calibri" w:hAnsi="Calibri" w:cs="Calibri"/>
                      <w:u w:val="single"/>
                    </w:rPr>
                    <w:t>plenamente</w:t>
                  </w:r>
                  <w:r w:rsidRPr="00304EBD">
                    <w:rPr>
                      <w:rFonts w:ascii="Calibri" w:hAnsi="Calibri" w:cs="Calibri"/>
                    </w:rPr>
                    <w:t xml:space="preserve"> consistente o concordante con el registrado en el Formulario A-1 (campo: </w:t>
                  </w:r>
                  <w:r w:rsidRPr="00304EBD">
                    <w:rPr>
                      <w:rFonts w:ascii="Calibri" w:hAnsi="Calibri" w:cs="Calibri"/>
                      <w:i/>
                    </w:rPr>
                    <w:t>Nombre o Razón Social del Proponente</w:t>
                  </w:r>
                  <w:r w:rsidRPr="00304EBD">
                    <w:rPr>
                      <w:rFonts w:ascii="Calibri" w:hAnsi="Calibri" w:cs="Calibri"/>
                    </w:rPr>
                    <w:t xml:space="preserve">). Para </w:t>
                  </w:r>
                  <w:r w:rsidRPr="00304EBD">
                    <w:rPr>
                      <w:rFonts w:ascii="Calibri" w:hAnsi="Calibri" w:cs="Calibri"/>
                      <w:u w:val="single"/>
                    </w:rPr>
                    <w:t>empresas unipersonales</w:t>
                  </w:r>
                  <w:r w:rsidRPr="00304EBD">
                    <w:rPr>
                      <w:rFonts w:ascii="Calibri" w:hAnsi="Calibri" w:cs="Calibri"/>
                    </w:rPr>
                    <w:t xml:space="preserve"> podrá figurar alternativamente el nombre del Contribuyente (NIT).</w:t>
                  </w:r>
                </w:p>
                <w:p w:rsidR="00472E0C" w:rsidRPr="00304EBD" w:rsidRDefault="00472E0C" w:rsidP="000C65E8">
                  <w:pPr>
                    <w:jc w:val="both"/>
                    <w:rPr>
                      <w:rFonts w:ascii="Calibri" w:hAnsi="Calibri" w:cs="Calibri"/>
                    </w:rPr>
                  </w:pPr>
                  <w:r w:rsidRPr="00304EBD">
                    <w:rPr>
                      <w:rFonts w:ascii="Calibri" w:hAnsi="Calibri" w:cs="Calibri"/>
                    </w:rPr>
                    <w:t xml:space="preserve">Asimismo, el </w:t>
                  </w:r>
                  <w:r w:rsidRPr="00304EBD">
                    <w:rPr>
                      <w:rFonts w:ascii="Calibri" w:hAnsi="Calibri" w:cs="Calibri"/>
                      <w:i/>
                    </w:rPr>
                    <w:t>Nombre o</w:t>
                  </w:r>
                  <w:r w:rsidRPr="00304EBD">
                    <w:rPr>
                      <w:rFonts w:ascii="Calibri" w:hAnsi="Calibri" w:cs="Calibri"/>
                    </w:rPr>
                    <w:t xml:space="preserve"> </w:t>
                  </w:r>
                  <w:r w:rsidRPr="00304EBD">
                    <w:rPr>
                      <w:rFonts w:ascii="Calibri" w:hAnsi="Calibri" w:cs="Calibri"/>
                      <w:i/>
                    </w:rPr>
                    <w:t xml:space="preserve">Razón Social del Proponente </w:t>
                  </w:r>
                  <w:r w:rsidRPr="00304EBD">
                    <w:rPr>
                      <w:rFonts w:ascii="Calibri" w:hAnsi="Calibri" w:cs="Calibri"/>
                    </w:rPr>
                    <w:t xml:space="preserve">(Empresa) deberá estar respaldado por los registrados en los siguientes documentos, según corresponda al documento requerido en el DBC o DCD o EETT o </w:t>
                  </w:r>
                  <w:proofErr w:type="spellStart"/>
                  <w:r w:rsidRPr="00304EBD">
                    <w:rPr>
                      <w:rFonts w:ascii="Calibri" w:hAnsi="Calibri" w:cs="Calibri"/>
                    </w:rPr>
                    <w:t>TDRs</w:t>
                  </w:r>
                  <w:proofErr w:type="spellEnd"/>
                  <w:r w:rsidRPr="00304EBD">
                    <w:rPr>
                      <w:rFonts w:ascii="Calibri" w:hAnsi="Calibri" w:cs="Calibri"/>
                    </w:rPr>
                    <w:t>:</w:t>
                  </w:r>
                </w:p>
                <w:p w:rsidR="00472E0C" w:rsidRPr="00304EBD" w:rsidRDefault="00472E0C" w:rsidP="000C65E8">
                  <w:pPr>
                    <w:numPr>
                      <w:ilvl w:val="0"/>
                      <w:numId w:val="45"/>
                    </w:numPr>
                    <w:jc w:val="both"/>
                    <w:rPr>
                      <w:rFonts w:ascii="Calibri" w:hAnsi="Calibri" w:cs="Calibri"/>
                    </w:rPr>
                  </w:pPr>
                  <w:r w:rsidRPr="00304EBD">
                    <w:rPr>
                      <w:rFonts w:ascii="Calibri" w:hAnsi="Calibri" w:cs="Calibri"/>
                    </w:rPr>
                    <w:t>Registros FUNDEMPRESA, (o equivalente en el país de origen); o</w:t>
                  </w:r>
                </w:p>
                <w:p w:rsidR="00472E0C" w:rsidRPr="00304EBD" w:rsidRDefault="00472E0C" w:rsidP="000C65E8">
                  <w:pPr>
                    <w:numPr>
                      <w:ilvl w:val="0"/>
                      <w:numId w:val="45"/>
                    </w:numPr>
                    <w:jc w:val="both"/>
                    <w:rPr>
                      <w:rFonts w:ascii="Calibri" w:hAnsi="Calibri" w:cs="Calibri"/>
                    </w:rPr>
                  </w:pPr>
                  <w:r w:rsidRPr="00304EBD">
                    <w:rPr>
                      <w:rFonts w:ascii="Calibri" w:hAnsi="Calibri" w:cs="Calibri"/>
                    </w:rPr>
                    <w:t>Instrumento de Constitución.</w:t>
                  </w:r>
                </w:p>
              </w:tc>
            </w:tr>
            <w:tr w:rsidR="00472E0C" w:rsidRPr="00304EBD" w:rsidTr="000C65E8">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2E0C" w:rsidRPr="00304EBD" w:rsidRDefault="00472E0C" w:rsidP="000C65E8">
                  <w:pPr>
                    <w:pStyle w:val="Prrafodelista"/>
                    <w:ind w:left="0"/>
                    <w:rPr>
                      <w:rFonts w:ascii="Calibri" w:hAnsi="Calibri" w:cs="Calibri"/>
                      <w:b/>
                      <w:bCs/>
                    </w:rPr>
                  </w:pPr>
                  <w:r w:rsidRPr="00304EBD">
                    <w:rPr>
                      <w:rFonts w:ascii="Calibri" w:hAnsi="Calibri" w:cs="Calibri"/>
                      <w:b/>
                      <w:bC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72E0C" w:rsidRPr="00304EBD" w:rsidRDefault="00472E0C" w:rsidP="000C65E8">
                  <w:pPr>
                    <w:jc w:val="both"/>
                    <w:rPr>
                      <w:rFonts w:ascii="Calibri" w:hAnsi="Calibri" w:cs="Calibri"/>
                    </w:rPr>
                  </w:pPr>
                  <w:r w:rsidRPr="00304EBD">
                    <w:rPr>
                      <w:rFonts w:ascii="Calibri" w:hAnsi="Calibri" w:cs="Calibri"/>
                    </w:rPr>
                    <w:t>Debe consignar:</w:t>
                  </w:r>
                </w:p>
                <w:p w:rsidR="00472E0C" w:rsidRPr="00304EBD" w:rsidRDefault="00472E0C" w:rsidP="000C65E8">
                  <w:pPr>
                    <w:pStyle w:val="Prrafodelista"/>
                    <w:numPr>
                      <w:ilvl w:val="0"/>
                      <w:numId w:val="46"/>
                    </w:numPr>
                    <w:spacing w:line="276" w:lineRule="auto"/>
                    <w:ind w:left="357" w:hanging="357"/>
                    <w:jc w:val="both"/>
                    <w:rPr>
                      <w:rFonts w:ascii="Calibri" w:hAnsi="Calibri" w:cs="Calibri"/>
                    </w:rPr>
                  </w:pPr>
                  <w:r w:rsidRPr="00304EBD">
                    <w:rPr>
                      <w:rFonts w:ascii="Calibri" w:hAnsi="Calibri" w:cs="Calibri"/>
                    </w:rPr>
                    <w:t>YACIMIENTOS PETROLIFEROS FISCALES BOLIVIANOS;</w:t>
                  </w:r>
                </w:p>
                <w:p w:rsidR="00472E0C" w:rsidRPr="00304EBD" w:rsidRDefault="00472E0C" w:rsidP="000C65E8">
                  <w:pPr>
                    <w:pStyle w:val="Prrafodelista"/>
                    <w:numPr>
                      <w:ilvl w:val="0"/>
                      <w:numId w:val="46"/>
                    </w:numPr>
                    <w:spacing w:line="276" w:lineRule="auto"/>
                    <w:ind w:left="357" w:hanging="357"/>
                    <w:jc w:val="both"/>
                    <w:rPr>
                      <w:rFonts w:ascii="Calibri" w:hAnsi="Calibri" w:cs="Calibri"/>
                      <w:i/>
                    </w:rPr>
                  </w:pPr>
                  <w:r w:rsidRPr="00304EBD">
                    <w:rPr>
                      <w:rFonts w:ascii="Calibri" w:hAnsi="Calibri" w:cs="Calibri"/>
                      <w:i/>
                    </w:rPr>
                    <w:t>YPFB;</w:t>
                  </w:r>
                </w:p>
                <w:p w:rsidR="00472E0C" w:rsidRPr="00304EBD" w:rsidRDefault="00472E0C" w:rsidP="000C65E8">
                  <w:pPr>
                    <w:pStyle w:val="Prrafodelista"/>
                    <w:numPr>
                      <w:ilvl w:val="0"/>
                      <w:numId w:val="46"/>
                    </w:numPr>
                    <w:spacing w:line="276" w:lineRule="auto"/>
                    <w:ind w:left="357" w:hanging="357"/>
                    <w:jc w:val="both"/>
                    <w:rPr>
                      <w:rFonts w:ascii="Calibri" w:hAnsi="Calibri" w:cs="Calibri"/>
                      <w:i/>
                    </w:rPr>
                  </w:pPr>
                  <w:r w:rsidRPr="00304EBD">
                    <w:rPr>
                      <w:rFonts w:ascii="Calibri" w:hAnsi="Calibri" w:cs="Calibri"/>
                      <w:i/>
                    </w:rPr>
                    <w:t>o ambos.</w:t>
                  </w:r>
                </w:p>
              </w:tc>
            </w:tr>
            <w:tr w:rsidR="00472E0C" w:rsidRPr="00304EBD" w:rsidTr="000C65E8">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2E0C" w:rsidRPr="00304EBD" w:rsidRDefault="00472E0C" w:rsidP="000C65E8">
                  <w:pPr>
                    <w:pStyle w:val="Prrafodelista"/>
                    <w:ind w:left="0"/>
                    <w:rPr>
                      <w:rFonts w:ascii="Calibri" w:hAnsi="Calibri" w:cs="Calibri"/>
                    </w:rPr>
                  </w:pPr>
                  <w:r w:rsidRPr="00304EBD">
                    <w:rPr>
                      <w:rFonts w:ascii="Calibri" w:hAnsi="Calibri" w:cs="Calibri"/>
                      <w:b/>
                      <w:bCs/>
                    </w:rPr>
                    <w:lastRenderedPageBreak/>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72E0C" w:rsidRPr="00304EBD" w:rsidRDefault="00472E0C" w:rsidP="000C65E8">
                  <w:pPr>
                    <w:jc w:val="both"/>
                    <w:rPr>
                      <w:rFonts w:ascii="Calibri" w:hAnsi="Calibri" w:cs="Calibri"/>
                    </w:rPr>
                  </w:pPr>
                  <w:r w:rsidRPr="00304EBD">
                    <w:rPr>
                      <w:rFonts w:ascii="Calibri" w:hAnsi="Calibri" w:cs="Calibri"/>
                    </w:rPr>
                    <w:t>Debe consignar el valor/importe/monto correctamente calculado, conforme el presente anexo y la “</w:t>
                  </w:r>
                  <w:r w:rsidRPr="00304EBD">
                    <w:rPr>
                      <w:rFonts w:ascii="Calibri" w:hAnsi="Calibri" w:cs="Calibri"/>
                      <w:i/>
                    </w:rPr>
                    <w:t>Garantía según el objeto</w:t>
                  </w:r>
                  <w:r w:rsidRPr="00304EBD">
                    <w:rPr>
                      <w:rFonts w:ascii="Calibri" w:hAnsi="Calibri" w:cs="Calibri"/>
                    </w:rPr>
                    <w:t xml:space="preserve">” requerida, considerando el </w:t>
                  </w:r>
                  <w:proofErr w:type="spellStart"/>
                  <w:r w:rsidRPr="00304EBD">
                    <w:rPr>
                      <w:rFonts w:ascii="Calibri" w:hAnsi="Calibri" w:cs="Calibri"/>
                    </w:rPr>
                    <w:t>inc</w:t>
                  </w:r>
                  <w:proofErr w:type="spellEnd"/>
                  <w:r w:rsidRPr="00304EBD">
                    <w:rPr>
                      <w:rFonts w:ascii="Calibri" w:hAnsi="Calibri" w:cs="Calibri"/>
                    </w:rPr>
                    <w:t xml:space="preserve"> c) de los Aspectos Subsanables del DBC o DCD.</w:t>
                  </w:r>
                </w:p>
              </w:tc>
            </w:tr>
            <w:tr w:rsidR="00472E0C" w:rsidRPr="00304EBD" w:rsidTr="000C65E8">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2E0C" w:rsidRPr="00304EBD" w:rsidRDefault="00472E0C" w:rsidP="000C65E8">
                  <w:pPr>
                    <w:pStyle w:val="Prrafodelista"/>
                    <w:ind w:left="0"/>
                    <w:rPr>
                      <w:rFonts w:ascii="Calibri" w:hAnsi="Calibri" w:cs="Calibri"/>
                    </w:rPr>
                  </w:pPr>
                  <w:r w:rsidRPr="00304EBD">
                    <w:rPr>
                      <w:rFonts w:ascii="Calibri" w:hAnsi="Calibri" w:cs="Calibri"/>
                      <w:b/>
                      <w:bC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72E0C" w:rsidRPr="00304EBD" w:rsidRDefault="00472E0C" w:rsidP="000C65E8">
                  <w:pPr>
                    <w:jc w:val="both"/>
                    <w:rPr>
                      <w:rFonts w:ascii="Calibri" w:hAnsi="Calibri" w:cs="Calibri"/>
                    </w:rPr>
                  </w:pPr>
                  <w:r w:rsidRPr="00304EBD">
                    <w:rPr>
                      <w:rFonts w:ascii="Calibri" w:hAnsi="Calibri" w:cs="Calibri"/>
                    </w:rPr>
                    <w:t xml:space="preserve">Debe consignar una vigencia </w:t>
                  </w:r>
                  <w:r w:rsidRPr="00304EBD">
                    <w:rPr>
                      <w:rFonts w:ascii="Calibri" w:hAnsi="Calibri" w:cs="Calibri"/>
                      <w:u w:val="single"/>
                    </w:rPr>
                    <w:t>igual o mayor</w:t>
                  </w:r>
                  <w:r w:rsidRPr="00304EBD">
                    <w:rPr>
                      <w:rFonts w:ascii="Calibri" w:hAnsi="Calibri" w:cs="Calibri"/>
                    </w:rPr>
                    <w:t xml:space="preserve"> a la requerida en el presente Anexo, </w:t>
                  </w:r>
                </w:p>
                <w:p w:rsidR="00472E0C" w:rsidRPr="00304EBD" w:rsidRDefault="00472E0C" w:rsidP="000C65E8">
                  <w:pPr>
                    <w:numPr>
                      <w:ilvl w:val="0"/>
                      <w:numId w:val="47"/>
                    </w:numPr>
                    <w:jc w:val="both"/>
                    <w:rPr>
                      <w:rFonts w:ascii="Calibri" w:hAnsi="Calibri" w:cs="Calibri"/>
                    </w:rPr>
                  </w:pPr>
                  <w:r w:rsidRPr="00304EBD">
                    <w:rPr>
                      <w:rFonts w:ascii="Calibri" w:hAnsi="Calibri" w:cs="Calibri"/>
                      <w:b/>
                      <w:u w:val="single"/>
                    </w:rPr>
                    <w:t>Para la Garantía de Seriedad de Propuesta:</w:t>
                  </w:r>
                  <w:r w:rsidRPr="00304EBD">
                    <w:rPr>
                      <w:rFonts w:ascii="Calibri" w:hAnsi="Calibri" w:cs="Calibri"/>
                    </w:rPr>
                    <w:t xml:space="preserve"> (120 días) computable a partir de la </w:t>
                  </w:r>
                  <w:r w:rsidRPr="00304EBD">
                    <w:rPr>
                      <w:rFonts w:ascii="Calibri" w:hAnsi="Calibri" w:cs="Calibri"/>
                      <w:i/>
                    </w:rPr>
                    <w:t>“Fecha de presentación de propuesta”</w:t>
                  </w:r>
                  <w:r w:rsidRPr="00304EBD">
                    <w:rPr>
                      <w:rFonts w:ascii="Calibri" w:hAnsi="Calibri" w:cs="Calibri"/>
                    </w:rPr>
                    <w:t xml:space="preserve">, establecida en el </w:t>
                  </w:r>
                  <w:r w:rsidRPr="00304EBD">
                    <w:rPr>
                      <w:rFonts w:ascii="Calibri" w:hAnsi="Calibri" w:cs="Calibri"/>
                      <w:b/>
                    </w:rPr>
                    <w:t>“</w:t>
                  </w:r>
                  <w:r w:rsidRPr="00304EBD">
                    <w:rPr>
                      <w:rFonts w:ascii="Calibri" w:hAnsi="Calibri" w:cs="Calibri"/>
                      <w:i/>
                    </w:rPr>
                    <w:t>Cronograma de Plazos”</w:t>
                  </w:r>
                  <w:r w:rsidRPr="00304EBD">
                    <w:rPr>
                      <w:rFonts w:ascii="Calibri" w:hAnsi="Calibri" w:cs="Calibri"/>
                    </w:rPr>
                    <w:t xml:space="preserve"> incluidos como parte del DBC y considerando los Aspectos Subsanables admisibles en dicho documento. </w:t>
                  </w:r>
                </w:p>
                <w:p w:rsidR="00472E0C" w:rsidRPr="00304EBD" w:rsidRDefault="00472E0C" w:rsidP="000C65E8">
                  <w:pPr>
                    <w:numPr>
                      <w:ilvl w:val="0"/>
                      <w:numId w:val="47"/>
                    </w:numPr>
                    <w:jc w:val="both"/>
                    <w:rPr>
                      <w:rFonts w:ascii="Calibri" w:hAnsi="Calibri" w:cs="Calibri"/>
                    </w:rPr>
                  </w:pPr>
                  <w:r w:rsidRPr="00304EBD">
                    <w:rPr>
                      <w:rFonts w:ascii="Calibri" w:hAnsi="Calibri" w:cs="Calibri"/>
                      <w:b/>
                      <w:u w:val="single"/>
                    </w:rPr>
                    <w:t>Para Garantía de Cumplimiento de Contrato y otras Garantías (DS 29506 y DS 181):</w:t>
                  </w:r>
                  <w:r w:rsidRPr="00304EBD">
                    <w:rPr>
                      <w:rFonts w:ascii="Calibri" w:hAnsi="Calibri" w:cs="Calibri"/>
                      <w:b/>
                    </w:rPr>
                    <w:t xml:space="preserve"> </w:t>
                  </w:r>
                  <w:r w:rsidRPr="00304EBD">
                    <w:rPr>
                      <w:rFonts w:ascii="Calibri" w:hAnsi="Calibri" w:cs="Calibri"/>
                    </w:rPr>
                    <w:t xml:space="preserve">conforme los días requeridos en el presente anexo, computables a partir de la </w:t>
                  </w:r>
                  <w:r w:rsidRPr="00304EBD">
                    <w:rPr>
                      <w:rFonts w:ascii="Calibri" w:hAnsi="Calibri" w:cs="Calibri"/>
                      <w:u w:val="single"/>
                    </w:rPr>
                    <w:t>fecha de emisión de los instrumentos financieros</w:t>
                  </w:r>
                  <w:r w:rsidRPr="00304EBD">
                    <w:rPr>
                      <w:rFonts w:ascii="Calibri" w:hAnsi="Calibri" w:cs="Calibri"/>
                    </w:rPr>
                    <w:t>, entendiéndose la “</w:t>
                  </w:r>
                  <w:r w:rsidRPr="00304EBD">
                    <w:rPr>
                      <w:rFonts w:ascii="Calibri" w:hAnsi="Calibri" w:cs="Calibri"/>
                      <w:b/>
                      <w:i/>
                      <w:u w:val="single"/>
                    </w:rPr>
                    <w:t>Vigencia del contrato</w:t>
                  </w:r>
                  <w:r w:rsidRPr="00304EBD">
                    <w:rPr>
                      <w:rFonts w:ascii="Calibri" w:hAnsi="Calibri" w:cs="Calibri"/>
                      <w:b/>
                    </w:rPr>
                    <w:t xml:space="preserve">” </w:t>
                  </w:r>
                  <w:r w:rsidRPr="00304EBD">
                    <w:rPr>
                      <w:rFonts w:ascii="Calibri" w:hAnsi="Calibri" w:cs="Calibri"/>
                    </w:rPr>
                    <w:t xml:space="preserve">como </w:t>
                  </w:r>
                  <w:r w:rsidRPr="00304EBD">
                    <w:rPr>
                      <w:rFonts w:ascii="Calibri" w:hAnsi="Calibri" w:cs="Calibri"/>
                      <w:u w:val="single"/>
                    </w:rPr>
                    <w:t xml:space="preserve">la fecha resultante de </w:t>
                  </w:r>
                  <w:r w:rsidRPr="00304EBD">
                    <w:rPr>
                      <w:rFonts w:ascii="Calibri" w:hAnsi="Calibri" w:cs="Calibri"/>
                      <w:b/>
                      <w:u w:val="single"/>
                    </w:rPr>
                    <w:t>adicionar</w:t>
                  </w:r>
                  <w:r w:rsidRPr="00304EBD">
                    <w:rPr>
                      <w:rFonts w:ascii="Calibri" w:hAnsi="Calibri" w:cs="Calibri"/>
                      <w:u w:val="single"/>
                    </w:rPr>
                    <w:t xml:space="preserve"> el “</w:t>
                  </w:r>
                  <w:r w:rsidRPr="00304EBD">
                    <w:rPr>
                      <w:rFonts w:ascii="Calibri" w:hAnsi="Calibri" w:cs="Calibri"/>
                      <w:i/>
                      <w:u w:val="single"/>
                    </w:rPr>
                    <w:t>Plazo de entrega”</w:t>
                  </w:r>
                  <w:r w:rsidRPr="00304EBD">
                    <w:rPr>
                      <w:rFonts w:ascii="Calibri" w:hAnsi="Calibri" w:cs="Calibri"/>
                      <w:u w:val="single"/>
                    </w:rPr>
                    <w:t xml:space="preserve"> establecido en el DBC o DCD, a dicha fecha de emisión.</w:t>
                  </w:r>
                </w:p>
              </w:tc>
            </w:tr>
            <w:tr w:rsidR="00472E0C" w:rsidRPr="00304EBD" w:rsidTr="000C65E8">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2E0C" w:rsidRPr="00304EBD" w:rsidRDefault="00472E0C" w:rsidP="000C65E8">
                  <w:pPr>
                    <w:pStyle w:val="Prrafodelista"/>
                    <w:ind w:left="0"/>
                    <w:jc w:val="both"/>
                    <w:rPr>
                      <w:rFonts w:ascii="Calibri" w:hAnsi="Calibri" w:cs="Calibri"/>
                      <w:b/>
                      <w:bCs/>
                    </w:rPr>
                  </w:pPr>
                  <w:r w:rsidRPr="00304EBD">
                    <w:rPr>
                      <w:rFonts w:ascii="Calibri" w:hAnsi="Calibri" w:cs="Calibri"/>
                      <w:b/>
                      <w:bCs/>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472E0C" w:rsidRPr="00304EBD" w:rsidRDefault="00472E0C" w:rsidP="000C65E8">
                  <w:pPr>
                    <w:jc w:val="both"/>
                    <w:rPr>
                      <w:rFonts w:ascii="Calibri" w:hAnsi="Calibri" w:cs="Calibri"/>
                    </w:rPr>
                  </w:pPr>
                  <w:r w:rsidRPr="00304EBD">
                    <w:rPr>
                      <w:rFonts w:ascii="Calibri" w:hAnsi="Calibri" w:cs="Calibri"/>
                    </w:rPr>
                    <w:t>Debe incluir las cláusulas de:</w:t>
                  </w:r>
                </w:p>
                <w:p w:rsidR="00472E0C" w:rsidRPr="00304EBD" w:rsidRDefault="00472E0C" w:rsidP="000C65E8">
                  <w:pPr>
                    <w:pStyle w:val="Prrafodelista"/>
                    <w:numPr>
                      <w:ilvl w:val="0"/>
                      <w:numId w:val="48"/>
                    </w:numPr>
                    <w:jc w:val="both"/>
                    <w:rPr>
                      <w:rFonts w:ascii="Calibri" w:hAnsi="Calibri" w:cs="Calibri"/>
                    </w:rPr>
                  </w:pPr>
                  <w:r w:rsidRPr="00304EBD">
                    <w:rPr>
                      <w:rFonts w:ascii="Calibri" w:hAnsi="Calibri" w:cs="Calibri"/>
                    </w:rPr>
                    <w:t xml:space="preserve">Renovable, irrevocable y de </w:t>
                  </w:r>
                  <w:r w:rsidRPr="00304EBD">
                    <w:rPr>
                      <w:rFonts w:ascii="Calibri" w:hAnsi="Calibri" w:cs="Calibri"/>
                      <w:u w:val="single"/>
                    </w:rPr>
                    <w:t>ejecución inmediata</w:t>
                  </w:r>
                  <w:r w:rsidRPr="00304EBD">
                    <w:rPr>
                      <w:rFonts w:ascii="Calibri" w:hAnsi="Calibri" w:cs="Calibri"/>
                    </w:rPr>
                    <w:t xml:space="preserve"> o </w:t>
                  </w:r>
                  <w:r w:rsidRPr="00304EBD">
                    <w:rPr>
                      <w:rFonts w:ascii="Calibri" w:hAnsi="Calibri" w:cs="Calibri"/>
                      <w:u w:val="single"/>
                    </w:rPr>
                    <w:t>ejecución a primer requerimiento</w:t>
                  </w:r>
                  <w:r w:rsidRPr="00304EBD">
                    <w:rPr>
                      <w:rFonts w:ascii="Calibri" w:hAnsi="Calibri" w:cs="Calibri"/>
                    </w:rPr>
                    <w:t xml:space="preserve"> según corresponda al Instrumento Financiero requerido en el presente Anexo. </w:t>
                  </w:r>
                </w:p>
              </w:tc>
            </w:tr>
          </w:tbl>
          <w:p w:rsidR="00472E0C" w:rsidRPr="00304EBD" w:rsidRDefault="00472E0C" w:rsidP="000C65E8">
            <w:pPr>
              <w:widowControl w:val="0"/>
              <w:jc w:val="both"/>
              <w:rPr>
                <w:rFonts w:ascii="Calibri" w:hAnsi="Calibri" w:cs="Calibri"/>
              </w:rPr>
            </w:pPr>
            <w:r w:rsidRPr="00304EBD">
              <w:rPr>
                <w:rFonts w:ascii="Calibri" w:hAnsi="Calibri" w:cs="Calibri"/>
                <w:b/>
              </w:rPr>
              <w:t xml:space="preserve">NOTA: EL INCUMPLIMIENTO DE LOS PARAMETROS ESTABLECIDOS PRECEDENTEMENTE,  </w:t>
            </w:r>
            <w:r w:rsidRPr="00304EBD">
              <w:rPr>
                <w:rFonts w:ascii="Calibri" w:hAnsi="Calibri" w:cs="Calibri"/>
                <w:b/>
                <w:u w:val="single"/>
              </w:rPr>
              <w:t>NO DARÁ LUGAR A SUBSANACION ALGUNA</w:t>
            </w:r>
            <w:r w:rsidRPr="00304EBD">
              <w:rPr>
                <w:rFonts w:ascii="Calibri" w:hAnsi="Calibri" w:cs="Calibri"/>
              </w:rPr>
              <w:t xml:space="preserve"> </w:t>
            </w:r>
          </w:p>
          <w:p w:rsidR="00472E0C" w:rsidRDefault="00472E0C" w:rsidP="000C65E8">
            <w:pPr>
              <w:jc w:val="both"/>
              <w:rPr>
                <w:rFonts w:ascii="Calibri" w:hAnsi="Calibri" w:cs="Calibri"/>
              </w:rPr>
            </w:pPr>
          </w:p>
          <w:p w:rsidR="00472E0C" w:rsidRPr="00453160" w:rsidRDefault="00472E0C" w:rsidP="000C65E8">
            <w:pPr>
              <w:jc w:val="both"/>
              <w:rPr>
                <w:rFonts w:ascii="Calibri" w:hAnsi="Calibri" w:cs="Calibri"/>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tc>
      </w:tr>
    </w:tbl>
    <w:p w:rsidR="004854C5" w:rsidRDefault="001D74D4" w:rsidP="007D4619">
      <w:pPr>
        <w:rPr>
          <w:rFonts w:asciiTheme="minorHAnsi" w:hAnsiTheme="minorHAnsi" w:cstheme="minorHAnsi"/>
          <w:b/>
          <w:bCs/>
          <w:sz w:val="22"/>
          <w:szCs w:val="22"/>
          <w:lang w:val="es-ES_tradnl"/>
        </w:rPr>
      </w:pPr>
      <w:r w:rsidRPr="005A367C">
        <w:rPr>
          <w:rFonts w:ascii="Calibri" w:hAnsi="Calibri" w:cs="Calibri"/>
          <w:b/>
          <w:bCs/>
          <w:lang w:eastAsia="es-BO"/>
        </w:rPr>
        <w:lastRenderedPageBreak/>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552079" w:rsidRDefault="00623380" w:rsidP="007D4619">
      <w:pPr>
        <w:jc w:val="center"/>
        <w:rPr>
          <w:rFonts w:asciiTheme="minorHAnsi" w:hAnsiTheme="minorHAnsi" w:cstheme="minorHAnsi"/>
          <w:b/>
          <w:bCs/>
          <w:sz w:val="22"/>
          <w:szCs w:val="22"/>
          <w:lang w:val="es-ES_tradnl"/>
        </w:rPr>
      </w:pPr>
      <w:r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62848" behindDoc="0" locked="0" layoutInCell="1" allowOverlap="1" wp14:anchorId="39237F3E" wp14:editId="21D53CBA">
                <wp:simplePos x="0" y="0"/>
                <wp:positionH relativeFrom="page">
                  <wp:align>center</wp:align>
                </wp:positionH>
                <wp:positionV relativeFrom="paragraph">
                  <wp:posOffset>257966</wp:posOffset>
                </wp:positionV>
                <wp:extent cx="5857875" cy="1404620"/>
                <wp:effectExtent l="0" t="0" r="28575"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4C5FB4" w:rsidRDefault="004C5FB4" w:rsidP="00472E0C">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237F3E" id="_x0000_t202" coordsize="21600,21600" o:spt="202" path="m,l,21600r21600,l21600,xe">
                <v:stroke joinstyle="miter"/>
                <v:path gradientshapeok="t" o:connecttype="rect"/>
              </v:shapetype>
              <v:shape id="Cuadro de texto 2" o:spid="_x0000_s1028" type="#_x0000_t202" style="position:absolute;left:0;text-align:left;margin-left:0;margin-top:20.3pt;width:461.25pt;height:110.6pt;z-index:25166284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">
                <v:textbox style="mso-fit-shape-to-text:t">
                  <w:txbxContent>
                    <w:p w:rsidR="004C5FB4" w:rsidRDefault="004C5FB4" w:rsidP="00472E0C">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anchorx="page"/>
              </v:shape>
            </w:pict>
          </mc:Fallback>
        </mc:AlternateContent>
      </w: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A33" w:rsidRDefault="00A24A33">
      <w:r>
        <w:separator/>
      </w:r>
    </w:p>
  </w:endnote>
  <w:endnote w:type="continuationSeparator" w:id="0">
    <w:p w:rsidR="00A24A33" w:rsidRDefault="00A24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FB4" w:rsidRPr="006B79AF" w:rsidRDefault="004C5FB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F0A61">
      <w:rPr>
        <w:rFonts w:ascii="Calibri" w:hAnsi="Calibri" w:cs="Calibri"/>
        <w:noProof/>
      </w:rPr>
      <w:t>2</w:t>
    </w:r>
    <w:r w:rsidRPr="006B79AF">
      <w:rPr>
        <w:rFonts w:ascii="Calibri" w:hAnsi="Calibri" w:cs="Calibri"/>
      </w:rPr>
      <w:fldChar w:fldCharType="end"/>
    </w:r>
  </w:p>
  <w:p w:rsidR="004C5FB4" w:rsidRDefault="004C5F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A33" w:rsidRDefault="00A24A33">
      <w:r>
        <w:separator/>
      </w:r>
    </w:p>
  </w:footnote>
  <w:footnote w:type="continuationSeparator" w:id="0">
    <w:p w:rsidR="00A24A33" w:rsidRDefault="00A24A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3E3265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A821A09"/>
    <w:multiLevelType w:val="multilevel"/>
    <w:tmpl w:val="166ED110"/>
    <w:lvl w:ilvl="0">
      <w:start w:val="1"/>
      <w:numFmt w:val="decimal"/>
      <w:lvlText w:val="%1."/>
      <w:lvlJc w:val="left"/>
      <w:pPr>
        <w:ind w:left="720" w:hanging="360"/>
      </w:p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E6E14AF"/>
    <w:multiLevelType w:val="hybridMultilevel"/>
    <w:tmpl w:val="4B2085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5"/>
  </w:num>
  <w:num w:numId="3">
    <w:abstractNumId w:val="35"/>
  </w:num>
  <w:num w:numId="4">
    <w:abstractNumId w:val="8"/>
  </w:num>
  <w:num w:numId="5">
    <w:abstractNumId w:val="25"/>
  </w:num>
  <w:num w:numId="6">
    <w:abstractNumId w:val="28"/>
  </w:num>
  <w:num w:numId="7">
    <w:abstractNumId w:val="0"/>
  </w:num>
  <w:num w:numId="8">
    <w:abstractNumId w:val="39"/>
  </w:num>
  <w:num w:numId="9">
    <w:abstractNumId w:val="7"/>
  </w:num>
  <w:num w:numId="10">
    <w:abstractNumId w:val="9"/>
  </w:num>
  <w:num w:numId="11">
    <w:abstractNumId w:val="33"/>
  </w:num>
  <w:num w:numId="12">
    <w:abstractNumId w:val="32"/>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4"/>
  </w:num>
  <w:num w:numId="17">
    <w:abstractNumId w:val="22"/>
  </w:num>
  <w:num w:numId="18">
    <w:abstractNumId w:val="4"/>
  </w:num>
  <w:num w:numId="19">
    <w:abstractNumId w:val="45"/>
  </w:num>
  <w:num w:numId="20">
    <w:abstractNumId w:val="43"/>
  </w:num>
  <w:num w:numId="21">
    <w:abstractNumId w:val="20"/>
  </w:num>
  <w:num w:numId="22">
    <w:abstractNumId w:val="36"/>
  </w:num>
  <w:num w:numId="23">
    <w:abstractNumId w:val="29"/>
  </w:num>
  <w:num w:numId="24">
    <w:abstractNumId w:val="17"/>
  </w:num>
  <w:num w:numId="25">
    <w:abstractNumId w:val="47"/>
  </w:num>
  <w:num w:numId="26">
    <w:abstractNumId w:val="48"/>
  </w:num>
  <w:num w:numId="27">
    <w:abstractNumId w:val="10"/>
  </w:num>
  <w:num w:numId="28">
    <w:abstractNumId w:val="16"/>
  </w:num>
  <w:num w:numId="29">
    <w:abstractNumId w:val="40"/>
  </w:num>
  <w:num w:numId="30">
    <w:abstractNumId w:val="13"/>
  </w:num>
  <w:num w:numId="31">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2"/>
  </w:num>
  <w:num w:numId="36">
    <w:abstractNumId w:val="26"/>
  </w:num>
  <w:num w:numId="37">
    <w:abstractNumId w:val="19"/>
  </w:num>
  <w:num w:numId="38">
    <w:abstractNumId w:val="44"/>
  </w:num>
  <w:num w:numId="39">
    <w:abstractNumId w:val="6"/>
  </w:num>
  <w:num w:numId="40">
    <w:abstractNumId w:val="46"/>
  </w:num>
  <w:num w:numId="41">
    <w:abstractNumId w:val="14"/>
  </w:num>
  <w:num w:numId="42">
    <w:abstractNumId w:val="30"/>
  </w:num>
  <w:num w:numId="43">
    <w:abstractNumId w:val="23"/>
  </w:num>
  <w:num w:numId="44">
    <w:abstractNumId w:val="31"/>
  </w:num>
  <w:num w:numId="45">
    <w:abstractNumId w:val="38"/>
  </w:num>
  <w:num w:numId="46">
    <w:abstractNumId w:val="37"/>
  </w:num>
  <w:num w:numId="47">
    <w:abstractNumId w:val="11"/>
  </w:num>
  <w:num w:numId="48">
    <w:abstractNumId w:val="27"/>
  </w:num>
  <w:num w:numId="49">
    <w:abstractNumId w:val="5"/>
  </w:num>
  <w:num w:numId="50">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5E8"/>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A61"/>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82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89B"/>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50C"/>
    <w:rsid w:val="00192A44"/>
    <w:rsid w:val="0019353B"/>
    <w:rsid w:val="00193F70"/>
    <w:rsid w:val="001940C8"/>
    <w:rsid w:val="001940FC"/>
    <w:rsid w:val="0019468E"/>
    <w:rsid w:val="00194AED"/>
    <w:rsid w:val="00194CC7"/>
    <w:rsid w:val="00195275"/>
    <w:rsid w:val="00195C2F"/>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0F6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327"/>
    <w:rsid w:val="001D74D4"/>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2E"/>
    <w:rsid w:val="0025444A"/>
    <w:rsid w:val="00254A19"/>
    <w:rsid w:val="0025508C"/>
    <w:rsid w:val="002553D9"/>
    <w:rsid w:val="002555A9"/>
    <w:rsid w:val="0025584C"/>
    <w:rsid w:val="00255D2C"/>
    <w:rsid w:val="00255DCA"/>
    <w:rsid w:val="00256214"/>
    <w:rsid w:val="002565F5"/>
    <w:rsid w:val="002567BA"/>
    <w:rsid w:val="00256AD3"/>
    <w:rsid w:val="0025703D"/>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4DA"/>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308"/>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0F51"/>
    <w:rsid w:val="002B108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B4"/>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5FC6"/>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4C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6FA4"/>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0CB7"/>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8D"/>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BE7"/>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2A"/>
    <w:rsid w:val="00472B9F"/>
    <w:rsid w:val="00472D6C"/>
    <w:rsid w:val="00472E0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5FB4"/>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618"/>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705"/>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380"/>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7A2"/>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086"/>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9AB"/>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0E6"/>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A9C"/>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C16"/>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5C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2FD"/>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489"/>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D06"/>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7C6"/>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4A33"/>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0EDC"/>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C18"/>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5EB4"/>
    <w:rsid w:val="00B767BE"/>
    <w:rsid w:val="00B76854"/>
    <w:rsid w:val="00B76985"/>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C4B"/>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26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BB6"/>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C2F"/>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C5B"/>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18D"/>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A35"/>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E7D73"/>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3285"/>
    <w:rsid w:val="00F3467D"/>
    <w:rsid w:val="00F34752"/>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59"/>
    <w:rsid w:val="00F51AF5"/>
    <w:rsid w:val="00F51D29"/>
    <w:rsid w:val="00F51DE4"/>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4AB"/>
    <w:rsid w:val="00F84551"/>
    <w:rsid w:val="00F850BA"/>
    <w:rsid w:val="00F85522"/>
    <w:rsid w:val="00F8564A"/>
    <w:rsid w:val="00F85F29"/>
    <w:rsid w:val="00F863C4"/>
    <w:rsid w:val="00F86732"/>
    <w:rsid w:val="00F86913"/>
    <w:rsid w:val="00F86EDA"/>
    <w:rsid w:val="00F870F7"/>
    <w:rsid w:val="00F905E0"/>
    <w:rsid w:val="00F9080D"/>
    <w:rsid w:val="00F91762"/>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1BD"/>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0A2"/>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perez@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0EC43-7B47-4035-91B5-F3FF373EC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39</Pages>
  <Words>12563</Words>
  <Characters>69098</Characters>
  <Application>Microsoft Office Word</Application>
  <DocSecurity>0</DocSecurity>
  <Lines>575</Lines>
  <Paragraphs>162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81499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10</cp:revision>
  <cp:lastPrinted>2017-11-20T22:36:00Z</cp:lastPrinted>
  <dcterms:created xsi:type="dcterms:W3CDTF">2018-02-01T00:00:00Z</dcterms:created>
  <dcterms:modified xsi:type="dcterms:W3CDTF">2018-02-02T23:40:00Z</dcterms:modified>
</cp:coreProperties>
</file>