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5D58" w:rsidRDefault="00455D58" w:rsidP="002B6F0F">
                            <w:pPr>
                              <w:pStyle w:val="Ttulo1"/>
                              <w:ind w:left="142"/>
                              <w:jc w:val="center"/>
                              <w:rPr>
                                <w:rFonts w:ascii="Century Gothic" w:hAnsi="Century Gothic"/>
                                <w:szCs w:val="28"/>
                              </w:rPr>
                            </w:pPr>
                            <w:r>
                              <w:rPr>
                                <w:rFonts w:ascii="Century Gothic" w:hAnsi="Century Gothic"/>
                                <w:szCs w:val="28"/>
                              </w:rPr>
                              <w:t xml:space="preserve"> </w:t>
                            </w:r>
                          </w:p>
                          <w:p w:rsidR="00455D58" w:rsidRDefault="00455D5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5D58" w:rsidRPr="00196858" w:rsidRDefault="00455D58" w:rsidP="002B6F0F"/>
                          <w:p w:rsidR="00455D58" w:rsidRDefault="00455D58" w:rsidP="002B6F0F">
                            <w:pPr>
                              <w:ind w:left="142"/>
                              <w:jc w:val="center"/>
                              <w:rPr>
                                <w:rFonts w:ascii="Verdana" w:hAnsi="Verdana"/>
                                <w:b/>
                              </w:rPr>
                            </w:pPr>
                          </w:p>
                          <w:p w:rsidR="00455D58" w:rsidRDefault="00455D5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5D58" w:rsidRPr="00103622" w:rsidRDefault="00455D58" w:rsidP="002B6F0F">
                            <w:pPr>
                              <w:ind w:left="142"/>
                              <w:jc w:val="center"/>
                              <w:rPr>
                                <w:rFonts w:ascii="Century Gothic" w:hAnsi="Century Gothic" w:cs="Arial"/>
                                <w:b/>
                                <w:sz w:val="32"/>
                                <w:szCs w:val="32"/>
                                <w:lang w:val="es-MX"/>
                              </w:rPr>
                            </w:pPr>
                          </w:p>
                          <w:p w:rsidR="00455D58" w:rsidRDefault="00455D5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55D58" w:rsidRDefault="00455D58" w:rsidP="002B6F0F">
                            <w:pPr>
                              <w:jc w:val="center"/>
                              <w:rPr>
                                <w:rFonts w:ascii="Century Gothic" w:hAnsi="Century Gothic" w:cs="Arial"/>
                                <w:b/>
                                <w:sz w:val="28"/>
                                <w:szCs w:val="32"/>
                              </w:rPr>
                            </w:pPr>
                          </w:p>
                          <w:p w:rsidR="00455D58" w:rsidRPr="00D94CE2" w:rsidRDefault="00455D5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5D58" w:rsidRDefault="00455D5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55D58" w:rsidRDefault="00455D58" w:rsidP="002B6F0F">
                            <w:pPr>
                              <w:ind w:left="142" w:right="-118"/>
                              <w:jc w:val="center"/>
                              <w:rPr>
                                <w:rFonts w:ascii="Century Gothic" w:hAnsi="Century Gothic" w:cs="Arial"/>
                                <w:b/>
                                <w:sz w:val="28"/>
                                <w:szCs w:val="28"/>
                                <w:lang w:val="es-MX"/>
                              </w:rPr>
                            </w:pPr>
                          </w:p>
                          <w:p w:rsidR="00455D58" w:rsidRPr="00103622" w:rsidRDefault="00455D5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w:t>
                            </w:r>
                            <w:bookmarkStart w:id="0" w:name="_GoBack"/>
                            <w:bookmarkEnd w:id="0"/>
                            <w:r>
                              <w:rPr>
                                <w:rFonts w:ascii="Century Gothic" w:hAnsi="Century Gothic" w:cs="Arial"/>
                                <w:b/>
                                <w:sz w:val="28"/>
                                <w:szCs w:val="28"/>
                                <w:lang w:val="es-MX"/>
                              </w:rPr>
                              <w:t>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5D58" w:rsidRPr="00F233F1" w:rsidRDefault="00455D58" w:rsidP="002B6F0F">
                            <w:pPr>
                              <w:ind w:left="142" w:right="-118"/>
                              <w:rPr>
                                <w:rFonts w:ascii="Century Gothic" w:hAnsi="Century Gothic"/>
                                <w:b/>
                                <w:sz w:val="28"/>
                                <w:szCs w:val="28"/>
                                <w:lang w:val="es-MX"/>
                              </w:rPr>
                            </w:pPr>
                          </w:p>
                          <w:p w:rsidR="00455D58" w:rsidRPr="00103622" w:rsidRDefault="00455D58" w:rsidP="002B6F0F">
                            <w:pPr>
                              <w:ind w:left="142" w:right="-118"/>
                              <w:rPr>
                                <w:rFonts w:ascii="Century Gothic" w:hAnsi="Century Gothic"/>
                                <w:b/>
                                <w:sz w:val="28"/>
                                <w:szCs w:val="28"/>
                              </w:rPr>
                            </w:pPr>
                          </w:p>
                          <w:p w:rsidR="00455D58" w:rsidRPr="0020790E" w:rsidRDefault="00455D58" w:rsidP="00B60E2F">
                            <w:pPr>
                              <w:ind w:right="-118"/>
                              <w:jc w:val="center"/>
                              <w:rPr>
                                <w:rFonts w:ascii="Century Gothic" w:hAnsi="Century Gothic" w:cs="Century Gothic"/>
                                <w:b/>
                                <w:bCs/>
                                <w:sz w:val="28"/>
                                <w:szCs w:val="28"/>
                              </w:rPr>
                            </w:pPr>
                            <w:r w:rsidRPr="00B60E2F">
                              <w:rPr>
                                <w:rFonts w:ascii="Century Gothic" w:hAnsi="Century Gothic" w:cs="Century Gothic"/>
                                <w:b/>
                                <w:bCs/>
                                <w:color w:val="000000"/>
                                <w:sz w:val="28"/>
                                <w:szCs w:val="28"/>
                              </w:rPr>
                              <w:t xml:space="preserve">OBJETO: </w:t>
                            </w:r>
                            <w:r w:rsidR="0020790E" w:rsidRPr="0020790E">
                              <w:rPr>
                                <w:rFonts w:ascii="Century Gothic" w:hAnsi="Century Gothic" w:cs="Century Gothic"/>
                                <w:b/>
                                <w:bCs/>
                                <w:sz w:val="28"/>
                                <w:szCs w:val="28"/>
                              </w:rPr>
                              <w:t>SUPERVISION AMPLIACION ESTACION DE SERVICIO ANTOFAGASTA – VILLAZON</w:t>
                            </w:r>
                          </w:p>
                          <w:p w:rsidR="0020790E" w:rsidRPr="0020790E" w:rsidRDefault="0020790E"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cs="Century Gothic"/>
                                <w:b/>
                                <w:bCs/>
                                <w:sz w:val="28"/>
                                <w:szCs w:val="28"/>
                              </w:rPr>
                            </w:pPr>
                            <w:r w:rsidRPr="0020790E">
                              <w:rPr>
                                <w:rFonts w:ascii="Century Gothic" w:hAnsi="Century Gothic" w:cs="Century Gothic"/>
                                <w:b/>
                                <w:bCs/>
                                <w:sz w:val="28"/>
                                <w:szCs w:val="28"/>
                              </w:rPr>
                              <w:t>CODIGO: DCO-CDL-GCOM-19-18</w:t>
                            </w:r>
                          </w:p>
                          <w:p w:rsidR="00455D58" w:rsidRPr="0020790E" w:rsidRDefault="00455D58"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b/>
                                <w:sz w:val="28"/>
                                <w:szCs w:val="28"/>
                                <w:lang w:val="es-ES_tradnl"/>
                              </w:rPr>
                            </w:pPr>
                            <w:r w:rsidRPr="0020790E">
                              <w:rPr>
                                <w:rFonts w:ascii="Century Gothic" w:hAnsi="Century Gothic" w:cs="Century Gothic"/>
                                <w:b/>
                                <w:bCs/>
                                <w:sz w:val="28"/>
                                <w:szCs w:val="28"/>
                              </w:rPr>
                              <w:t>(Primera Convocatoria</w:t>
                            </w:r>
                            <w:r w:rsidRPr="0020790E">
                              <w:rPr>
                                <w:rFonts w:ascii="Century Gothic" w:hAnsi="Century Gothic"/>
                                <w:b/>
                                <w:sz w:val="28"/>
                                <w:szCs w:val="28"/>
                                <w:lang w:val="es-ES_tradnl"/>
                              </w:rPr>
                              <w:t>)</w:t>
                            </w: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lang w:val="es-ES_tradnl"/>
                              </w:rPr>
                            </w:pPr>
                          </w:p>
                          <w:p w:rsidR="00455D58" w:rsidRPr="0020790E" w:rsidRDefault="00455D58"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55D58" w:rsidRDefault="00455D58" w:rsidP="002B6F0F">
                      <w:pPr>
                        <w:pStyle w:val="Ttulo1"/>
                        <w:ind w:left="142"/>
                        <w:jc w:val="center"/>
                        <w:rPr>
                          <w:rFonts w:ascii="Century Gothic" w:hAnsi="Century Gothic"/>
                          <w:szCs w:val="28"/>
                        </w:rPr>
                      </w:pPr>
                      <w:r>
                        <w:rPr>
                          <w:rFonts w:ascii="Century Gothic" w:hAnsi="Century Gothic"/>
                          <w:szCs w:val="28"/>
                        </w:rPr>
                        <w:t xml:space="preserve"> </w:t>
                      </w:r>
                    </w:p>
                    <w:p w:rsidR="00455D58" w:rsidRDefault="00455D5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5D58" w:rsidRPr="00196858" w:rsidRDefault="00455D58" w:rsidP="002B6F0F"/>
                    <w:p w:rsidR="00455D58" w:rsidRDefault="00455D58" w:rsidP="002B6F0F">
                      <w:pPr>
                        <w:ind w:left="142"/>
                        <w:jc w:val="center"/>
                        <w:rPr>
                          <w:rFonts w:ascii="Verdana" w:hAnsi="Verdana"/>
                          <w:b/>
                        </w:rPr>
                      </w:pPr>
                    </w:p>
                    <w:p w:rsidR="00455D58" w:rsidRDefault="00455D5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5D58" w:rsidRPr="00103622" w:rsidRDefault="00455D58" w:rsidP="002B6F0F">
                      <w:pPr>
                        <w:ind w:left="142"/>
                        <w:jc w:val="center"/>
                        <w:rPr>
                          <w:rFonts w:ascii="Century Gothic" w:hAnsi="Century Gothic" w:cs="Arial"/>
                          <w:b/>
                          <w:sz w:val="32"/>
                          <w:szCs w:val="32"/>
                          <w:lang w:val="es-MX"/>
                        </w:rPr>
                      </w:pPr>
                    </w:p>
                    <w:p w:rsidR="00455D58" w:rsidRDefault="00455D5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55D58" w:rsidRDefault="00455D58" w:rsidP="002B6F0F">
                      <w:pPr>
                        <w:jc w:val="center"/>
                        <w:rPr>
                          <w:rFonts w:ascii="Century Gothic" w:hAnsi="Century Gothic" w:cs="Arial"/>
                          <w:b/>
                          <w:sz w:val="28"/>
                          <w:szCs w:val="32"/>
                        </w:rPr>
                      </w:pPr>
                    </w:p>
                    <w:p w:rsidR="00455D58" w:rsidRPr="00D94CE2" w:rsidRDefault="00455D5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5D58" w:rsidRDefault="00455D5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55D58" w:rsidRDefault="00455D58" w:rsidP="002B6F0F">
                      <w:pPr>
                        <w:ind w:left="142" w:right="-118"/>
                        <w:jc w:val="center"/>
                        <w:rPr>
                          <w:rFonts w:ascii="Century Gothic" w:hAnsi="Century Gothic" w:cs="Arial"/>
                          <w:b/>
                          <w:sz w:val="28"/>
                          <w:szCs w:val="28"/>
                          <w:lang w:val="es-MX"/>
                        </w:rPr>
                      </w:pPr>
                    </w:p>
                    <w:p w:rsidR="00455D58" w:rsidRPr="00103622" w:rsidRDefault="00455D5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w:t>
                      </w:r>
                      <w:bookmarkStart w:id="1" w:name="_GoBack"/>
                      <w:bookmarkEnd w:id="1"/>
                      <w:r>
                        <w:rPr>
                          <w:rFonts w:ascii="Century Gothic" w:hAnsi="Century Gothic" w:cs="Arial"/>
                          <w:b/>
                          <w:sz w:val="28"/>
                          <w:szCs w:val="28"/>
                          <w:lang w:val="es-MX"/>
                        </w:rPr>
                        <w:t>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5D58" w:rsidRPr="00F233F1" w:rsidRDefault="00455D58" w:rsidP="002B6F0F">
                      <w:pPr>
                        <w:ind w:left="142" w:right="-118"/>
                        <w:rPr>
                          <w:rFonts w:ascii="Century Gothic" w:hAnsi="Century Gothic"/>
                          <w:b/>
                          <w:sz w:val="28"/>
                          <w:szCs w:val="28"/>
                          <w:lang w:val="es-MX"/>
                        </w:rPr>
                      </w:pPr>
                    </w:p>
                    <w:p w:rsidR="00455D58" w:rsidRPr="00103622" w:rsidRDefault="00455D58" w:rsidP="002B6F0F">
                      <w:pPr>
                        <w:ind w:left="142" w:right="-118"/>
                        <w:rPr>
                          <w:rFonts w:ascii="Century Gothic" w:hAnsi="Century Gothic"/>
                          <w:b/>
                          <w:sz w:val="28"/>
                          <w:szCs w:val="28"/>
                        </w:rPr>
                      </w:pPr>
                    </w:p>
                    <w:p w:rsidR="00455D58" w:rsidRPr="0020790E" w:rsidRDefault="00455D58" w:rsidP="00B60E2F">
                      <w:pPr>
                        <w:ind w:right="-118"/>
                        <w:jc w:val="center"/>
                        <w:rPr>
                          <w:rFonts w:ascii="Century Gothic" w:hAnsi="Century Gothic" w:cs="Century Gothic"/>
                          <w:b/>
                          <w:bCs/>
                          <w:sz w:val="28"/>
                          <w:szCs w:val="28"/>
                        </w:rPr>
                      </w:pPr>
                      <w:r w:rsidRPr="00B60E2F">
                        <w:rPr>
                          <w:rFonts w:ascii="Century Gothic" w:hAnsi="Century Gothic" w:cs="Century Gothic"/>
                          <w:b/>
                          <w:bCs/>
                          <w:color w:val="000000"/>
                          <w:sz w:val="28"/>
                          <w:szCs w:val="28"/>
                        </w:rPr>
                        <w:t xml:space="preserve">OBJETO: </w:t>
                      </w:r>
                      <w:r w:rsidR="0020790E" w:rsidRPr="0020790E">
                        <w:rPr>
                          <w:rFonts w:ascii="Century Gothic" w:hAnsi="Century Gothic" w:cs="Century Gothic"/>
                          <w:b/>
                          <w:bCs/>
                          <w:sz w:val="28"/>
                          <w:szCs w:val="28"/>
                        </w:rPr>
                        <w:t>SUPERVISION AMPLIACION ESTACION DE SERVICIO ANTOFAGASTA – VILLAZON</w:t>
                      </w:r>
                    </w:p>
                    <w:p w:rsidR="0020790E" w:rsidRPr="0020790E" w:rsidRDefault="0020790E"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cs="Century Gothic"/>
                          <w:b/>
                          <w:bCs/>
                          <w:sz w:val="28"/>
                          <w:szCs w:val="28"/>
                        </w:rPr>
                      </w:pPr>
                      <w:r w:rsidRPr="0020790E">
                        <w:rPr>
                          <w:rFonts w:ascii="Century Gothic" w:hAnsi="Century Gothic" w:cs="Century Gothic"/>
                          <w:b/>
                          <w:bCs/>
                          <w:sz w:val="28"/>
                          <w:szCs w:val="28"/>
                        </w:rPr>
                        <w:t>CODIGO: DCO-CDL-GCOM-19-18</w:t>
                      </w:r>
                    </w:p>
                    <w:p w:rsidR="00455D58" w:rsidRPr="0020790E" w:rsidRDefault="00455D58"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cs="Century Gothic"/>
                          <w:b/>
                          <w:bCs/>
                          <w:sz w:val="28"/>
                          <w:szCs w:val="28"/>
                        </w:rPr>
                      </w:pPr>
                    </w:p>
                    <w:p w:rsidR="00455D58" w:rsidRPr="0020790E" w:rsidRDefault="00455D58" w:rsidP="00B60E2F">
                      <w:pPr>
                        <w:ind w:right="-118"/>
                        <w:jc w:val="center"/>
                        <w:rPr>
                          <w:rFonts w:ascii="Century Gothic" w:hAnsi="Century Gothic"/>
                          <w:b/>
                          <w:sz w:val="28"/>
                          <w:szCs w:val="28"/>
                          <w:lang w:val="es-ES_tradnl"/>
                        </w:rPr>
                      </w:pPr>
                      <w:r w:rsidRPr="0020790E">
                        <w:rPr>
                          <w:rFonts w:ascii="Century Gothic" w:hAnsi="Century Gothic" w:cs="Century Gothic"/>
                          <w:b/>
                          <w:bCs/>
                          <w:sz w:val="28"/>
                          <w:szCs w:val="28"/>
                        </w:rPr>
                        <w:t>(Primera Convocatoria</w:t>
                      </w:r>
                      <w:r w:rsidRPr="0020790E">
                        <w:rPr>
                          <w:rFonts w:ascii="Century Gothic" w:hAnsi="Century Gothic"/>
                          <w:b/>
                          <w:sz w:val="28"/>
                          <w:szCs w:val="28"/>
                          <w:lang w:val="es-ES_tradnl"/>
                        </w:rPr>
                        <w:t>)</w:t>
                      </w: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sz w:val="32"/>
                          <w:szCs w:val="32"/>
                          <w:lang w:val="es-ES_tradnl"/>
                        </w:rPr>
                      </w:pPr>
                    </w:p>
                    <w:p w:rsidR="00455D58" w:rsidRPr="0020790E" w:rsidRDefault="00455D58" w:rsidP="002B6F0F">
                      <w:pPr>
                        <w:ind w:right="930"/>
                        <w:jc w:val="center"/>
                        <w:rPr>
                          <w:rFonts w:ascii="Century Gothic" w:hAnsi="Century Gothic"/>
                          <w:lang w:val="es-ES_tradnl"/>
                        </w:rPr>
                      </w:pPr>
                    </w:p>
                    <w:p w:rsidR="00455D58" w:rsidRPr="0020790E" w:rsidRDefault="00455D58"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5D58" w:rsidRPr="00AD6AF2" w:rsidRDefault="00455D58" w:rsidP="002B6F0F">
                            <w:pPr>
                              <w:ind w:right="930"/>
                              <w:jc w:val="center"/>
                              <w:rPr>
                                <w:rFonts w:ascii="Century Gothic" w:hAnsi="Century Gothic"/>
                                <w:sz w:val="14"/>
                                <w:lang w:val="es-ES_tradnl"/>
                              </w:rPr>
                            </w:pPr>
                          </w:p>
                          <w:p w:rsidR="00455D58" w:rsidRDefault="00455D5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455D58" w:rsidRPr="00AD6AF2" w:rsidRDefault="00455D5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55D58" w:rsidRPr="00AD6AF2" w:rsidRDefault="00455D58" w:rsidP="002B6F0F">
                      <w:pPr>
                        <w:ind w:right="930"/>
                        <w:jc w:val="center"/>
                        <w:rPr>
                          <w:rFonts w:ascii="Century Gothic" w:hAnsi="Century Gothic"/>
                          <w:sz w:val="14"/>
                          <w:lang w:val="es-ES_tradnl"/>
                        </w:rPr>
                      </w:pPr>
                    </w:p>
                    <w:p w:rsidR="00455D58" w:rsidRDefault="00455D5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455D58" w:rsidRPr="00AD6AF2" w:rsidRDefault="00455D5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lastRenderedPageBreak/>
        <w:t>INFORMACIÓN GENERAL DEL PROCESO DE CONTRATACION</w:t>
      </w:r>
    </w:p>
    <w:p w:rsidR="00B60E2F" w:rsidRPr="00B60E2F" w:rsidRDefault="00B60E2F" w:rsidP="00B60E2F">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CALIDAD PROPUESTA TECNICA COSTO</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TOTAL</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CONTRATO</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BOLIVIANOS</w:t>
            </w:r>
          </w:p>
        </w:tc>
      </w:tr>
    </w:tbl>
    <w:p w:rsidR="00B60E2F" w:rsidRPr="00B60E2F" w:rsidRDefault="00B60E2F" w:rsidP="00B60E2F">
      <w:pPr>
        <w:tabs>
          <w:tab w:val="left" w:pos="6086"/>
        </w:tabs>
        <w:rPr>
          <w:rFonts w:ascii="Calibri" w:hAnsi="Calibri" w:cs="Calibri"/>
          <w:sz w:val="6"/>
          <w:szCs w:val="22"/>
        </w:rPr>
      </w:pPr>
      <w:r w:rsidRPr="00B60E2F">
        <w:rPr>
          <w:rFonts w:ascii="Calibri" w:hAnsi="Calibri" w:cs="Calibri"/>
          <w:sz w:val="6"/>
          <w:szCs w:val="22"/>
        </w:rPr>
        <w:tab/>
      </w:r>
    </w:p>
    <w:p w:rsidR="00B60E2F" w:rsidRPr="00B60E2F" w:rsidRDefault="00B60E2F" w:rsidP="00B60E2F">
      <w:pPr>
        <w:rPr>
          <w:rFonts w:ascii="Calibri" w:hAnsi="Calibri" w:cs="Calibri"/>
          <w:sz w:val="6"/>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09"/>
      </w:tblGrid>
      <w:tr w:rsidR="00B60E2F" w:rsidRPr="00B60E2F" w:rsidTr="00AB4AA6">
        <w:trPr>
          <w:trHeight w:val="410"/>
        </w:trPr>
        <w:tc>
          <w:tcPr>
            <w:tcW w:w="9209" w:type="dxa"/>
            <w:gridSpan w:val="6"/>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CRONOGRAMA DE PLAZOS</w:t>
            </w:r>
          </w:p>
        </w:tc>
      </w:tr>
      <w:tr w:rsidR="00B60E2F" w:rsidRPr="00B60E2F" w:rsidTr="00AB4AA6">
        <w:trPr>
          <w:trHeight w:val="410"/>
        </w:trPr>
        <w:tc>
          <w:tcPr>
            <w:tcW w:w="433" w:type="dxa"/>
            <w:shd w:val="clear" w:color="auto" w:fill="D9D9D9"/>
            <w:vAlign w:val="center"/>
          </w:tcPr>
          <w:p w:rsidR="00B60E2F" w:rsidRPr="00B60E2F" w:rsidRDefault="00B60E2F" w:rsidP="00B60E2F">
            <w:pPr>
              <w:jc w:val="center"/>
              <w:rPr>
                <w:rFonts w:ascii="Calibri" w:hAnsi="Calibri" w:cs="Calibri"/>
                <w:sz w:val="22"/>
                <w:szCs w:val="22"/>
              </w:rPr>
            </w:pPr>
            <w:r w:rsidRPr="00B60E2F">
              <w:rPr>
                <w:rFonts w:ascii="Calibri" w:hAnsi="Calibri" w:cs="Calibri"/>
                <w:sz w:val="22"/>
                <w:szCs w:val="22"/>
              </w:rPr>
              <w:t>N°</w:t>
            </w:r>
          </w:p>
        </w:tc>
        <w:tc>
          <w:tcPr>
            <w:tcW w:w="2746" w:type="dxa"/>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ACTIVIDAD</w:t>
            </w:r>
          </w:p>
        </w:tc>
        <w:tc>
          <w:tcPr>
            <w:tcW w:w="2921" w:type="dxa"/>
            <w:gridSpan w:val="3"/>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FECHA y HORA</w:t>
            </w:r>
          </w:p>
        </w:tc>
        <w:tc>
          <w:tcPr>
            <w:tcW w:w="3109" w:type="dxa"/>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 xml:space="preserve">DIRECCIÓN </w:t>
            </w:r>
          </w:p>
        </w:tc>
      </w:tr>
      <w:tr w:rsidR="00B60E2F" w:rsidRPr="00B60E2F" w:rsidTr="00AB4AA6">
        <w:trPr>
          <w:trHeight w:val="64"/>
        </w:trPr>
        <w:tc>
          <w:tcPr>
            <w:tcW w:w="433" w:type="dxa"/>
          </w:tcPr>
          <w:p w:rsidR="00B60E2F" w:rsidRPr="00B60E2F" w:rsidRDefault="00B60E2F" w:rsidP="00B60E2F">
            <w:pPr>
              <w:rPr>
                <w:rFonts w:ascii="Calibri" w:hAnsi="Calibri" w:cs="Calibri"/>
                <w:sz w:val="22"/>
                <w:szCs w:val="22"/>
              </w:rPr>
            </w:pPr>
          </w:p>
        </w:tc>
        <w:tc>
          <w:tcPr>
            <w:tcW w:w="2746" w:type="dxa"/>
          </w:tcPr>
          <w:p w:rsidR="00B60E2F" w:rsidRPr="00B60E2F" w:rsidRDefault="00B60E2F" w:rsidP="00B60E2F">
            <w:pPr>
              <w:rPr>
                <w:rFonts w:ascii="Calibri" w:hAnsi="Calibri" w:cs="Calibri"/>
                <w:sz w:val="22"/>
                <w:szCs w:val="22"/>
              </w:rPr>
            </w:pPr>
          </w:p>
        </w:tc>
        <w:tc>
          <w:tcPr>
            <w:tcW w:w="2921" w:type="dxa"/>
            <w:gridSpan w:val="3"/>
          </w:tcPr>
          <w:p w:rsidR="00B60E2F" w:rsidRPr="00B60E2F" w:rsidRDefault="00B60E2F" w:rsidP="00B60E2F">
            <w:pPr>
              <w:rPr>
                <w:rFonts w:ascii="Calibri" w:hAnsi="Calibri" w:cs="Calibri"/>
                <w:sz w:val="22"/>
                <w:szCs w:val="22"/>
                <w:highlight w:val="yellow"/>
              </w:rPr>
            </w:pPr>
          </w:p>
        </w:tc>
        <w:tc>
          <w:tcPr>
            <w:tcW w:w="3109" w:type="dxa"/>
          </w:tcPr>
          <w:p w:rsidR="00B60E2F" w:rsidRPr="00B60E2F" w:rsidRDefault="00B60E2F" w:rsidP="00B60E2F">
            <w:pPr>
              <w:rPr>
                <w:rFonts w:ascii="Calibri" w:hAnsi="Calibri" w:cs="Calibri"/>
                <w:sz w:val="22"/>
                <w:szCs w:val="22"/>
              </w:rPr>
            </w:pPr>
          </w:p>
        </w:tc>
      </w:tr>
      <w:tr w:rsidR="00B60E2F" w:rsidRPr="00B60E2F" w:rsidTr="00AB4AA6">
        <w:trPr>
          <w:trHeight w:val="300"/>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Inspección Previa</w:t>
            </w:r>
          </w:p>
        </w:tc>
        <w:tc>
          <w:tcPr>
            <w:tcW w:w="1393"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tc>
        <w:tc>
          <w:tcPr>
            <w:tcW w:w="1528"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Hora:</w:t>
            </w:r>
          </w:p>
        </w:tc>
        <w:tc>
          <w:tcPr>
            <w:tcW w:w="3109" w:type="dxa"/>
            <w:vAlign w:val="center"/>
          </w:tcPr>
          <w:p w:rsidR="00B60E2F" w:rsidRPr="00B60E2F" w:rsidRDefault="00B60E2F" w:rsidP="00B60E2F">
            <w:pPr>
              <w:jc w:val="both"/>
              <w:rPr>
                <w:rFonts w:ascii="Calibri" w:hAnsi="Calibri" w:cs="Calibri"/>
                <w:sz w:val="16"/>
                <w:szCs w:val="16"/>
                <w:lang w:val="es-ES_tradnl"/>
              </w:rPr>
            </w:pPr>
            <w:r w:rsidRPr="00B60E2F">
              <w:rPr>
                <w:rFonts w:ascii="Calibri" w:hAnsi="Calibri" w:cs="Calibri"/>
                <w:i/>
                <w:sz w:val="16"/>
                <w:szCs w:val="16"/>
              </w:rPr>
              <w:t>N/A  No aplica</w:t>
            </w:r>
          </w:p>
        </w:tc>
      </w:tr>
      <w:tr w:rsidR="00B60E2F" w:rsidRPr="00B60E2F" w:rsidTr="00AB4AA6">
        <w:trPr>
          <w:trHeight w:val="155"/>
        </w:trPr>
        <w:tc>
          <w:tcPr>
            <w:tcW w:w="433" w:type="dxa"/>
            <w:vAlign w:val="center"/>
          </w:tcPr>
          <w:p w:rsidR="00B60E2F" w:rsidRPr="00B60E2F" w:rsidRDefault="00B60E2F" w:rsidP="00B60E2F">
            <w:pP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2921" w:type="dxa"/>
            <w:gridSpan w:val="3"/>
            <w:vAlign w:val="center"/>
          </w:tcPr>
          <w:p w:rsidR="00B60E2F" w:rsidRPr="00B60E2F" w:rsidRDefault="00B60E2F" w:rsidP="00B60E2F">
            <w:pPr>
              <w:jc w:val="center"/>
              <w:rPr>
                <w:rFonts w:ascii="Calibri" w:hAnsi="Calibri" w:cs="Calibri"/>
                <w:sz w:val="16"/>
                <w:szCs w:val="16"/>
              </w:rPr>
            </w:pPr>
          </w:p>
        </w:tc>
        <w:tc>
          <w:tcPr>
            <w:tcW w:w="3109" w:type="dxa"/>
          </w:tcPr>
          <w:p w:rsidR="00B60E2F" w:rsidRPr="00B60E2F" w:rsidRDefault="00B60E2F" w:rsidP="00B60E2F">
            <w:pPr>
              <w:jc w:val="both"/>
              <w:rPr>
                <w:rFonts w:ascii="Calibri" w:hAnsi="Calibri" w:cs="Calibri"/>
                <w:sz w:val="16"/>
                <w:szCs w:val="16"/>
              </w:rPr>
            </w:pPr>
          </w:p>
        </w:tc>
      </w:tr>
      <w:tr w:rsidR="00B60E2F" w:rsidRPr="00B60E2F" w:rsidTr="00AB4AA6">
        <w:trPr>
          <w:trHeight w:val="433"/>
        </w:trPr>
        <w:tc>
          <w:tcPr>
            <w:tcW w:w="433" w:type="dxa"/>
            <w:shd w:val="clear" w:color="auto" w:fill="auto"/>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2</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Presentación de Acuerdo de Confidencialidad</w:t>
            </w:r>
          </w:p>
        </w:tc>
        <w:tc>
          <w:tcPr>
            <w:tcW w:w="1393"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tc>
        <w:tc>
          <w:tcPr>
            <w:tcW w:w="1528"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Hora:</w:t>
            </w:r>
          </w:p>
        </w:tc>
        <w:tc>
          <w:tcPr>
            <w:tcW w:w="3109" w:type="dxa"/>
            <w:vAlign w:val="center"/>
          </w:tcPr>
          <w:p w:rsidR="00B60E2F" w:rsidRPr="00B60E2F" w:rsidRDefault="00B60E2F" w:rsidP="00B60E2F">
            <w:pPr>
              <w:jc w:val="both"/>
              <w:rPr>
                <w:rFonts w:ascii="Calibri" w:hAnsi="Calibri" w:cs="Calibri"/>
                <w:i/>
                <w:sz w:val="16"/>
                <w:szCs w:val="16"/>
              </w:rPr>
            </w:pPr>
            <w:r w:rsidRPr="00B60E2F">
              <w:rPr>
                <w:rFonts w:ascii="Calibri" w:hAnsi="Calibri" w:cs="Calibri"/>
                <w:b/>
                <w:sz w:val="16"/>
                <w:szCs w:val="16"/>
              </w:rPr>
              <w:t>N/A  No aplica</w:t>
            </w:r>
          </w:p>
        </w:tc>
      </w:tr>
      <w:tr w:rsidR="00B60E2F" w:rsidRPr="00B60E2F" w:rsidTr="00AB4AA6">
        <w:trPr>
          <w:trHeight w:val="263"/>
        </w:trPr>
        <w:tc>
          <w:tcPr>
            <w:tcW w:w="433" w:type="dxa"/>
            <w:shd w:val="clear" w:color="auto" w:fill="auto"/>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1393" w:type="dxa"/>
            <w:gridSpan w:val="2"/>
            <w:vAlign w:val="center"/>
          </w:tcPr>
          <w:p w:rsidR="00B60E2F" w:rsidRPr="00B60E2F" w:rsidRDefault="00B60E2F" w:rsidP="00B60E2F">
            <w:pPr>
              <w:rPr>
                <w:rFonts w:ascii="Calibri" w:hAnsi="Calibri" w:cs="Calibri"/>
                <w:sz w:val="16"/>
                <w:szCs w:val="16"/>
              </w:rPr>
            </w:pPr>
          </w:p>
        </w:tc>
        <w:tc>
          <w:tcPr>
            <w:tcW w:w="1528" w:type="dxa"/>
            <w:vAlign w:val="center"/>
          </w:tcPr>
          <w:p w:rsidR="00B60E2F" w:rsidRPr="00B60E2F" w:rsidRDefault="00B60E2F" w:rsidP="00B60E2F">
            <w:pPr>
              <w:jc w:val="center"/>
              <w:rPr>
                <w:rFonts w:ascii="Calibri" w:hAnsi="Calibri" w:cs="Calibri"/>
                <w:sz w:val="16"/>
                <w:szCs w:val="16"/>
              </w:rPr>
            </w:pPr>
          </w:p>
        </w:tc>
        <w:tc>
          <w:tcPr>
            <w:tcW w:w="3109" w:type="dxa"/>
            <w:vAlign w:val="center"/>
          </w:tcPr>
          <w:p w:rsidR="00B60E2F" w:rsidRPr="00B60E2F" w:rsidRDefault="00B60E2F" w:rsidP="00B60E2F">
            <w:pPr>
              <w:jc w:val="both"/>
              <w:rPr>
                <w:rFonts w:ascii="Calibri" w:hAnsi="Calibri" w:cs="Calibri"/>
                <w:b/>
                <w:sz w:val="16"/>
                <w:szCs w:val="16"/>
              </w:rPr>
            </w:pPr>
          </w:p>
        </w:tc>
      </w:tr>
      <w:tr w:rsidR="00B60E2F" w:rsidRPr="00B60E2F" w:rsidTr="00AB4AA6">
        <w:trPr>
          <w:trHeight w:val="522"/>
        </w:trPr>
        <w:tc>
          <w:tcPr>
            <w:tcW w:w="433" w:type="dxa"/>
            <w:shd w:val="clear" w:color="auto" w:fill="auto"/>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3</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Consultas Escritas</w:t>
            </w:r>
          </w:p>
        </w:tc>
        <w:tc>
          <w:tcPr>
            <w:tcW w:w="1393"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19/02/2018</w:t>
            </w:r>
          </w:p>
        </w:tc>
        <w:tc>
          <w:tcPr>
            <w:tcW w:w="1528"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Hasta hora: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18:30</w:t>
            </w:r>
          </w:p>
        </w:tc>
        <w:tc>
          <w:tcPr>
            <w:tcW w:w="3109" w:type="dxa"/>
            <w:vAlign w:val="center"/>
          </w:tcPr>
          <w:p w:rsidR="00B60E2F" w:rsidRPr="00B60E2F" w:rsidRDefault="00B60E2F" w:rsidP="00B60E2F">
            <w:pPr>
              <w:jc w:val="both"/>
              <w:rPr>
                <w:rFonts w:ascii="Calibri" w:hAnsi="Calibri" w:cs="Calibri"/>
                <w:sz w:val="16"/>
                <w:szCs w:val="16"/>
              </w:rPr>
            </w:pPr>
            <w:r w:rsidRPr="00B60E2F">
              <w:rPr>
                <w:rFonts w:ascii="Calibri" w:hAnsi="Calibri" w:cs="Calibri"/>
                <w:sz w:val="16"/>
                <w:szCs w:val="16"/>
              </w:rPr>
              <w:t>iandrade@ypfb.gob.bo</w:t>
            </w:r>
          </w:p>
        </w:tc>
      </w:tr>
      <w:tr w:rsidR="00B60E2F" w:rsidRPr="00B60E2F" w:rsidTr="00AB4AA6">
        <w:trPr>
          <w:trHeight w:val="65"/>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2921" w:type="dxa"/>
            <w:gridSpan w:val="3"/>
          </w:tcPr>
          <w:p w:rsidR="00B60E2F" w:rsidRPr="00B60E2F" w:rsidRDefault="00B60E2F" w:rsidP="00B60E2F">
            <w:pPr>
              <w:rPr>
                <w:rFonts w:ascii="Calibri" w:hAnsi="Calibri" w:cs="Calibri"/>
                <w:sz w:val="16"/>
                <w:szCs w:val="16"/>
              </w:rPr>
            </w:pPr>
          </w:p>
        </w:tc>
        <w:tc>
          <w:tcPr>
            <w:tcW w:w="3109" w:type="dxa"/>
          </w:tcPr>
          <w:p w:rsidR="00B60E2F" w:rsidRPr="00B60E2F" w:rsidRDefault="00B60E2F" w:rsidP="00B60E2F">
            <w:pPr>
              <w:rPr>
                <w:rFonts w:ascii="Calibri" w:hAnsi="Calibri" w:cs="Calibri"/>
                <w:sz w:val="16"/>
                <w:szCs w:val="16"/>
              </w:rPr>
            </w:pPr>
          </w:p>
        </w:tc>
      </w:tr>
      <w:tr w:rsidR="00B60E2F" w:rsidRPr="00B60E2F" w:rsidTr="00AB4AA6">
        <w:trPr>
          <w:trHeight w:val="370"/>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4</w:t>
            </w:r>
          </w:p>
        </w:tc>
        <w:tc>
          <w:tcPr>
            <w:tcW w:w="2746" w:type="dxa"/>
            <w:vAlign w:val="center"/>
          </w:tcPr>
          <w:p w:rsidR="00B60E2F" w:rsidRPr="00B60E2F" w:rsidRDefault="00B60E2F" w:rsidP="00B60E2F">
            <w:pPr>
              <w:jc w:val="both"/>
              <w:rPr>
                <w:rFonts w:ascii="Calibri" w:hAnsi="Calibri" w:cs="Calibri"/>
                <w:sz w:val="16"/>
                <w:szCs w:val="16"/>
              </w:rPr>
            </w:pPr>
            <w:r w:rsidRPr="00B60E2F">
              <w:rPr>
                <w:rFonts w:ascii="Calibri" w:hAnsi="Calibri" w:cs="Calibri"/>
                <w:sz w:val="16"/>
                <w:szCs w:val="16"/>
              </w:rPr>
              <w:t>Reunión de Aclaración</w:t>
            </w:r>
          </w:p>
          <w:p w:rsidR="00B60E2F" w:rsidRPr="00B60E2F" w:rsidRDefault="00B60E2F" w:rsidP="00B60E2F">
            <w:pPr>
              <w:jc w:val="both"/>
              <w:rPr>
                <w:rFonts w:ascii="Calibri" w:hAnsi="Calibri" w:cs="Calibri"/>
                <w:sz w:val="16"/>
                <w:szCs w:val="16"/>
              </w:rPr>
            </w:pPr>
          </w:p>
        </w:tc>
        <w:tc>
          <w:tcPr>
            <w:tcW w:w="1393"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20/02/2018</w:t>
            </w:r>
          </w:p>
        </w:tc>
        <w:tc>
          <w:tcPr>
            <w:tcW w:w="1528"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Hora: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16:00</w:t>
            </w:r>
          </w:p>
        </w:tc>
        <w:tc>
          <w:tcPr>
            <w:tcW w:w="3109" w:type="dxa"/>
            <w:vAlign w:val="center"/>
          </w:tcPr>
          <w:p w:rsidR="00B60E2F" w:rsidRPr="00B60E2F" w:rsidRDefault="00B60E2F" w:rsidP="00B60E2F">
            <w:pPr>
              <w:jc w:val="both"/>
              <w:rPr>
                <w:rFonts w:ascii="Calibri" w:hAnsi="Calibri" w:cs="Calibri"/>
                <w:i/>
                <w:sz w:val="16"/>
                <w:szCs w:val="16"/>
              </w:rPr>
            </w:pPr>
            <w:r w:rsidRPr="00B60E2F">
              <w:rPr>
                <w:rFonts w:ascii="Calibri" w:hAnsi="Calibri" w:cs="Calibri"/>
                <w:b/>
                <w:sz w:val="16"/>
                <w:szCs w:val="16"/>
              </w:rPr>
              <w:t xml:space="preserve">Lugar: </w:t>
            </w:r>
            <w:r w:rsidRPr="00B60E2F">
              <w:rPr>
                <w:rFonts w:ascii="Calibri" w:hAnsi="Calibri" w:cs="Calibri"/>
                <w:i/>
                <w:sz w:val="16"/>
                <w:szCs w:val="16"/>
              </w:rPr>
              <w:t>Gerencia de Contrataciones Corporativa – YPFB Calle Buen N° 185 La Paz</w:t>
            </w:r>
          </w:p>
          <w:p w:rsidR="00B60E2F" w:rsidRPr="00B60E2F" w:rsidRDefault="00B60E2F" w:rsidP="00B60E2F">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sidRPr="00B60E2F">
              <w:rPr>
                <w:rFonts w:ascii="Calibri" w:hAnsi="Calibri" w:cs="Calibri"/>
                <w:i/>
                <w:sz w:val="16"/>
                <w:szCs w:val="16"/>
              </w:rPr>
              <w:t xml:space="preserve">Lic. Irma Alexandra Andrade R </w:t>
            </w:r>
            <w:proofErr w:type="spellStart"/>
            <w:r w:rsidRPr="00B60E2F">
              <w:rPr>
                <w:rFonts w:ascii="Calibri" w:hAnsi="Calibri" w:cs="Calibri"/>
                <w:i/>
                <w:sz w:val="16"/>
                <w:szCs w:val="16"/>
              </w:rPr>
              <w:t>int</w:t>
            </w:r>
            <w:proofErr w:type="spellEnd"/>
            <w:r w:rsidRPr="00B60E2F">
              <w:rPr>
                <w:rFonts w:ascii="Calibri" w:hAnsi="Calibri" w:cs="Calibri"/>
                <w:i/>
                <w:sz w:val="16"/>
                <w:szCs w:val="16"/>
              </w:rPr>
              <w:t>: 1118</w:t>
            </w:r>
          </w:p>
        </w:tc>
      </w:tr>
      <w:tr w:rsidR="00B60E2F" w:rsidRPr="00B60E2F" w:rsidTr="00AB4AA6">
        <w:trPr>
          <w:trHeight w:val="64"/>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jc w:val="center"/>
              <w:rPr>
                <w:rFonts w:ascii="Calibri" w:hAnsi="Calibri" w:cs="Calibri"/>
                <w:sz w:val="16"/>
                <w:szCs w:val="16"/>
              </w:rPr>
            </w:pPr>
          </w:p>
        </w:tc>
        <w:tc>
          <w:tcPr>
            <w:tcW w:w="2921" w:type="dxa"/>
            <w:gridSpan w:val="3"/>
            <w:vAlign w:val="center"/>
          </w:tcPr>
          <w:p w:rsidR="00B60E2F" w:rsidRPr="00B60E2F" w:rsidRDefault="00B60E2F" w:rsidP="00B60E2F">
            <w:pPr>
              <w:jc w:val="center"/>
              <w:rPr>
                <w:rFonts w:ascii="Calibri" w:hAnsi="Calibri" w:cs="Calibri"/>
                <w:sz w:val="16"/>
                <w:szCs w:val="16"/>
              </w:rPr>
            </w:pPr>
          </w:p>
        </w:tc>
        <w:tc>
          <w:tcPr>
            <w:tcW w:w="3109" w:type="dxa"/>
            <w:vAlign w:val="center"/>
          </w:tcPr>
          <w:p w:rsidR="00B60E2F" w:rsidRPr="00B60E2F" w:rsidRDefault="00B60E2F" w:rsidP="00B60E2F">
            <w:pPr>
              <w:rPr>
                <w:rFonts w:ascii="Calibri" w:hAnsi="Calibri" w:cs="Calibri"/>
                <w:color w:val="FF0000"/>
                <w:sz w:val="16"/>
                <w:szCs w:val="16"/>
              </w:rPr>
            </w:pPr>
          </w:p>
        </w:tc>
      </w:tr>
      <w:tr w:rsidR="00B60E2F" w:rsidRPr="00B60E2F" w:rsidTr="00AB4AA6">
        <w:trPr>
          <w:trHeight w:val="370"/>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5</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Presentación de Propuestas.</w:t>
            </w:r>
          </w:p>
        </w:tc>
        <w:tc>
          <w:tcPr>
            <w:tcW w:w="1393"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26/02/2018</w:t>
            </w:r>
          </w:p>
        </w:tc>
        <w:tc>
          <w:tcPr>
            <w:tcW w:w="1528"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Hasta hora: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10:00</w:t>
            </w:r>
          </w:p>
        </w:tc>
        <w:tc>
          <w:tcPr>
            <w:tcW w:w="3109" w:type="dxa"/>
            <w:vAlign w:val="center"/>
          </w:tcPr>
          <w:p w:rsidR="00B60E2F" w:rsidRPr="00B60E2F" w:rsidRDefault="00B60E2F" w:rsidP="00B60E2F">
            <w:pPr>
              <w:jc w:val="both"/>
              <w:rPr>
                <w:rFonts w:ascii="Calibri" w:hAnsi="Calibri" w:cs="Calibri"/>
                <w:i/>
                <w:sz w:val="16"/>
                <w:szCs w:val="16"/>
              </w:rPr>
            </w:pPr>
            <w:r w:rsidRPr="00B60E2F">
              <w:rPr>
                <w:rFonts w:ascii="Calibri" w:hAnsi="Calibri" w:cs="Calibri"/>
                <w:b/>
                <w:sz w:val="16"/>
                <w:szCs w:val="16"/>
              </w:rPr>
              <w:t xml:space="preserve">Lugar: </w:t>
            </w:r>
            <w:r w:rsidRPr="00B60E2F">
              <w:rPr>
                <w:rFonts w:ascii="Calibri" w:hAnsi="Calibri" w:cs="Calibri"/>
                <w:i/>
                <w:sz w:val="16"/>
                <w:szCs w:val="16"/>
              </w:rPr>
              <w:t xml:space="preserve">Edificio Central YPFB – Calle Bueno N° 185 La Paz </w:t>
            </w:r>
          </w:p>
          <w:p w:rsidR="00B60E2F" w:rsidRPr="00B60E2F" w:rsidRDefault="00B60E2F" w:rsidP="00B60E2F">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sidRPr="00B60E2F">
              <w:rPr>
                <w:rFonts w:ascii="Calibri" w:hAnsi="Calibri" w:cs="Calibri"/>
                <w:i/>
                <w:sz w:val="16"/>
                <w:szCs w:val="16"/>
              </w:rPr>
              <w:t>Lic. Irma Alexandra Andrade R int:1118</w:t>
            </w:r>
          </w:p>
        </w:tc>
      </w:tr>
      <w:tr w:rsidR="00B60E2F" w:rsidRPr="00B60E2F" w:rsidTr="00AB4AA6">
        <w:trPr>
          <w:trHeight w:val="64"/>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2921" w:type="dxa"/>
            <w:gridSpan w:val="3"/>
            <w:vAlign w:val="center"/>
          </w:tcPr>
          <w:p w:rsidR="00B60E2F" w:rsidRPr="00B60E2F" w:rsidRDefault="00B60E2F" w:rsidP="00B60E2F">
            <w:pPr>
              <w:jc w:val="center"/>
              <w:rPr>
                <w:rFonts w:ascii="Calibri" w:hAnsi="Calibri" w:cs="Calibri"/>
                <w:sz w:val="16"/>
                <w:szCs w:val="16"/>
              </w:rPr>
            </w:pPr>
          </w:p>
        </w:tc>
        <w:tc>
          <w:tcPr>
            <w:tcW w:w="3109" w:type="dxa"/>
          </w:tcPr>
          <w:p w:rsidR="00B60E2F" w:rsidRPr="00B60E2F" w:rsidRDefault="00B60E2F" w:rsidP="00B60E2F">
            <w:pPr>
              <w:jc w:val="both"/>
              <w:rPr>
                <w:rFonts w:ascii="Calibri" w:hAnsi="Calibri" w:cs="Calibri"/>
                <w:color w:val="FF0000"/>
                <w:sz w:val="16"/>
                <w:szCs w:val="16"/>
              </w:rPr>
            </w:pPr>
          </w:p>
        </w:tc>
      </w:tr>
      <w:tr w:rsidR="00B60E2F" w:rsidRPr="00B60E2F" w:rsidTr="00AB4AA6">
        <w:trPr>
          <w:trHeight w:val="416"/>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6</w:t>
            </w:r>
          </w:p>
        </w:tc>
        <w:tc>
          <w:tcPr>
            <w:tcW w:w="2746" w:type="dxa"/>
            <w:vAlign w:val="center"/>
          </w:tcPr>
          <w:p w:rsidR="00B60E2F" w:rsidRPr="00B60E2F" w:rsidRDefault="00B60E2F" w:rsidP="00B60E2F">
            <w:pPr>
              <w:jc w:val="both"/>
              <w:rPr>
                <w:rFonts w:ascii="Calibri" w:hAnsi="Calibri" w:cs="Calibri"/>
                <w:sz w:val="16"/>
                <w:szCs w:val="16"/>
              </w:rPr>
            </w:pPr>
            <w:r w:rsidRPr="00B60E2F" w:rsidDel="002853C1">
              <w:rPr>
                <w:rFonts w:ascii="Calibri" w:hAnsi="Calibri" w:cs="Calibri"/>
                <w:i/>
                <w:color w:val="FF0000"/>
                <w:sz w:val="16"/>
                <w:szCs w:val="16"/>
              </w:rPr>
              <w:t xml:space="preserve"> </w:t>
            </w:r>
            <w:r w:rsidRPr="00B60E2F">
              <w:rPr>
                <w:rFonts w:ascii="Calibri" w:hAnsi="Calibri" w:cs="Calibri"/>
                <w:sz w:val="16"/>
                <w:szCs w:val="16"/>
              </w:rPr>
              <w:t>Apertura de Propuestas.</w:t>
            </w:r>
          </w:p>
        </w:tc>
        <w:tc>
          <w:tcPr>
            <w:tcW w:w="1345"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Fecha: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26/02/2018</w:t>
            </w:r>
          </w:p>
        </w:tc>
        <w:tc>
          <w:tcPr>
            <w:tcW w:w="1576" w:type="dxa"/>
            <w:gridSpan w:val="2"/>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Hora:</w:t>
            </w:r>
          </w:p>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10:30</w:t>
            </w:r>
          </w:p>
        </w:tc>
        <w:tc>
          <w:tcPr>
            <w:tcW w:w="3109" w:type="dxa"/>
            <w:vAlign w:val="center"/>
          </w:tcPr>
          <w:p w:rsidR="00B60E2F" w:rsidRPr="00B60E2F" w:rsidRDefault="00B60E2F" w:rsidP="00B60E2F">
            <w:pPr>
              <w:jc w:val="both"/>
              <w:rPr>
                <w:rFonts w:ascii="Calibri" w:hAnsi="Calibri" w:cs="Calibri"/>
                <w:i/>
                <w:sz w:val="16"/>
                <w:szCs w:val="16"/>
              </w:rPr>
            </w:pPr>
            <w:r w:rsidRPr="00B60E2F">
              <w:rPr>
                <w:rFonts w:ascii="Calibri" w:hAnsi="Calibri" w:cs="Calibri"/>
                <w:b/>
                <w:sz w:val="16"/>
                <w:szCs w:val="16"/>
              </w:rPr>
              <w:t xml:space="preserve">Lugar: </w:t>
            </w:r>
            <w:r w:rsidRPr="00B60E2F">
              <w:rPr>
                <w:rFonts w:ascii="Calibri" w:hAnsi="Calibri" w:cs="Calibri"/>
                <w:i/>
                <w:sz w:val="16"/>
                <w:szCs w:val="16"/>
              </w:rPr>
              <w:t>Gerencia de Contrataciones Corporativa – YPFB Calle Buen N° 185 La Paz</w:t>
            </w:r>
          </w:p>
          <w:p w:rsidR="00B60E2F" w:rsidRPr="00B60E2F" w:rsidRDefault="00B60E2F" w:rsidP="00B60E2F">
            <w:pPr>
              <w:jc w:val="both"/>
              <w:rPr>
                <w:rFonts w:ascii="Calibri" w:hAnsi="Calibri" w:cs="Calibri"/>
                <w:color w:val="FF0000"/>
                <w:sz w:val="16"/>
                <w:szCs w:val="16"/>
                <w:lang w:val="es-BO"/>
              </w:rPr>
            </w:pPr>
            <w:r w:rsidRPr="00B60E2F">
              <w:rPr>
                <w:rFonts w:ascii="Calibri" w:hAnsi="Calibri" w:cs="Calibri"/>
                <w:b/>
                <w:sz w:val="16"/>
                <w:szCs w:val="16"/>
              </w:rPr>
              <w:t>Responsable:</w:t>
            </w:r>
            <w:r w:rsidRPr="00B60E2F">
              <w:rPr>
                <w:rFonts w:ascii="Calibri" w:hAnsi="Calibri" w:cs="Calibri"/>
                <w:sz w:val="16"/>
                <w:szCs w:val="16"/>
              </w:rPr>
              <w:t xml:space="preserve"> </w:t>
            </w:r>
            <w:r w:rsidRPr="00B60E2F">
              <w:rPr>
                <w:rFonts w:ascii="Calibri" w:hAnsi="Calibri" w:cs="Calibri"/>
                <w:i/>
                <w:sz w:val="16"/>
                <w:szCs w:val="16"/>
              </w:rPr>
              <w:t>Lic. Irma Alexandra Andrade R</w:t>
            </w:r>
          </w:p>
        </w:tc>
      </w:tr>
      <w:tr w:rsidR="00B60E2F" w:rsidRPr="00B60E2F" w:rsidTr="00AB4AA6">
        <w:trPr>
          <w:trHeight w:val="246"/>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2921" w:type="dxa"/>
            <w:gridSpan w:val="3"/>
            <w:vAlign w:val="center"/>
          </w:tcPr>
          <w:p w:rsidR="00B60E2F" w:rsidRPr="00B60E2F" w:rsidRDefault="00B60E2F" w:rsidP="00B60E2F">
            <w:pPr>
              <w:jc w:val="center"/>
              <w:rPr>
                <w:rFonts w:ascii="Calibri" w:hAnsi="Calibri" w:cs="Calibri"/>
                <w:sz w:val="16"/>
                <w:szCs w:val="16"/>
              </w:rPr>
            </w:pPr>
          </w:p>
        </w:tc>
        <w:tc>
          <w:tcPr>
            <w:tcW w:w="3109" w:type="dxa"/>
            <w:vAlign w:val="center"/>
          </w:tcPr>
          <w:p w:rsidR="00B60E2F" w:rsidRPr="00B60E2F" w:rsidRDefault="00B60E2F" w:rsidP="00B60E2F">
            <w:pPr>
              <w:rPr>
                <w:rFonts w:ascii="Calibri" w:hAnsi="Calibri" w:cs="Calibri"/>
                <w:color w:val="000000"/>
                <w:sz w:val="16"/>
                <w:szCs w:val="16"/>
                <w:lang w:val="es-BO"/>
              </w:rPr>
            </w:pPr>
          </w:p>
        </w:tc>
      </w:tr>
      <w:tr w:rsidR="00B60E2F" w:rsidRPr="00B60E2F" w:rsidTr="00AB4AA6">
        <w:trPr>
          <w:trHeight w:val="246"/>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7</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Resultados del Proceso</w:t>
            </w:r>
          </w:p>
        </w:tc>
        <w:tc>
          <w:tcPr>
            <w:tcW w:w="2921" w:type="dxa"/>
            <w:gridSpan w:val="3"/>
            <w:vAlign w:val="center"/>
          </w:tcPr>
          <w:p w:rsidR="00B60E2F" w:rsidRPr="00B60E2F" w:rsidRDefault="00B60E2F" w:rsidP="00B60E2F">
            <w:pPr>
              <w:jc w:val="both"/>
              <w:rPr>
                <w:rFonts w:ascii="Calibri" w:hAnsi="Calibri" w:cs="Calibri"/>
                <w:sz w:val="16"/>
                <w:szCs w:val="16"/>
              </w:rPr>
            </w:pPr>
            <w:r w:rsidRPr="00B60E2F">
              <w:rPr>
                <w:rFonts w:ascii="Calibri" w:hAnsi="Calibri" w:cs="Calibri"/>
                <w:sz w:val="16"/>
                <w:szCs w:val="16"/>
              </w:rPr>
              <w:t xml:space="preserve">Fecha Estimada: </w:t>
            </w:r>
          </w:p>
          <w:p w:rsidR="00B60E2F" w:rsidRPr="00B60E2F" w:rsidRDefault="00B60E2F" w:rsidP="00B60E2F">
            <w:pPr>
              <w:jc w:val="both"/>
              <w:rPr>
                <w:rFonts w:ascii="Calibri" w:hAnsi="Calibri" w:cs="Calibri"/>
                <w:sz w:val="16"/>
                <w:szCs w:val="16"/>
              </w:rPr>
            </w:pPr>
            <w:r w:rsidRPr="00B60E2F">
              <w:rPr>
                <w:rFonts w:ascii="Calibri" w:hAnsi="Calibri" w:cs="Calibri"/>
                <w:i/>
                <w:sz w:val="16"/>
                <w:szCs w:val="16"/>
              </w:rPr>
              <w:t>15/03/2018</w:t>
            </w:r>
          </w:p>
        </w:tc>
        <w:tc>
          <w:tcPr>
            <w:tcW w:w="3109" w:type="dxa"/>
            <w:vAlign w:val="center"/>
          </w:tcPr>
          <w:p w:rsidR="00B60E2F" w:rsidRPr="00B60E2F" w:rsidRDefault="00B60E2F" w:rsidP="00B60E2F">
            <w:pPr>
              <w:rPr>
                <w:rFonts w:ascii="Calibri" w:hAnsi="Calibri" w:cs="Calibri"/>
                <w:sz w:val="16"/>
                <w:szCs w:val="16"/>
                <w:lang w:val="es-BO"/>
              </w:rPr>
            </w:pPr>
            <w:r w:rsidRPr="00B60E2F">
              <w:rPr>
                <w:rFonts w:ascii="Calibri" w:hAnsi="Calibri" w:cs="Calibri"/>
                <w:sz w:val="16"/>
                <w:szCs w:val="16"/>
                <w:lang w:val="es-BO"/>
              </w:rPr>
              <w:t xml:space="preserve">Página web de YPFB: </w:t>
            </w:r>
            <w:hyperlink r:id="rId8" w:history="1">
              <w:r w:rsidRPr="00B60E2F">
                <w:rPr>
                  <w:rFonts w:ascii="Calibri" w:hAnsi="Calibri" w:cs="Calibri"/>
                  <w:sz w:val="16"/>
                  <w:szCs w:val="16"/>
                  <w:u w:val="single"/>
                  <w:lang w:val="es-BO"/>
                </w:rPr>
                <w:t>www.ypfb.gob.bo</w:t>
              </w:r>
            </w:hyperlink>
            <w:r w:rsidRPr="00B60E2F">
              <w:rPr>
                <w:rFonts w:ascii="Calibri" w:hAnsi="Calibri" w:cs="Calibri"/>
                <w:sz w:val="16"/>
                <w:szCs w:val="16"/>
                <w:lang w:val="es-BO"/>
              </w:rPr>
              <w:t xml:space="preserve">  </w:t>
            </w:r>
          </w:p>
        </w:tc>
      </w:tr>
      <w:tr w:rsidR="00B60E2F" w:rsidRPr="00B60E2F" w:rsidTr="00AB4AA6">
        <w:trPr>
          <w:trHeight w:val="246"/>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2921" w:type="dxa"/>
            <w:gridSpan w:val="3"/>
            <w:vAlign w:val="center"/>
          </w:tcPr>
          <w:p w:rsidR="00B60E2F" w:rsidRPr="00B60E2F" w:rsidRDefault="00B60E2F" w:rsidP="00B60E2F">
            <w:pPr>
              <w:jc w:val="center"/>
              <w:rPr>
                <w:rFonts w:ascii="Calibri" w:hAnsi="Calibri" w:cs="Calibri"/>
                <w:sz w:val="16"/>
                <w:szCs w:val="16"/>
              </w:rPr>
            </w:pPr>
          </w:p>
        </w:tc>
        <w:tc>
          <w:tcPr>
            <w:tcW w:w="3109" w:type="dxa"/>
            <w:vAlign w:val="center"/>
          </w:tcPr>
          <w:p w:rsidR="00B60E2F" w:rsidRPr="00B60E2F" w:rsidRDefault="00B60E2F" w:rsidP="00B60E2F">
            <w:pPr>
              <w:rPr>
                <w:rFonts w:ascii="Calibri" w:hAnsi="Calibri" w:cs="Calibri"/>
                <w:sz w:val="16"/>
                <w:szCs w:val="16"/>
                <w:lang w:val="es-BO"/>
              </w:rPr>
            </w:pPr>
          </w:p>
        </w:tc>
      </w:tr>
      <w:tr w:rsidR="00B60E2F" w:rsidRPr="00B60E2F" w:rsidTr="00AB4AA6">
        <w:trPr>
          <w:trHeight w:val="295"/>
        </w:trPr>
        <w:tc>
          <w:tcPr>
            <w:tcW w:w="433" w:type="dxa"/>
            <w:vAlign w:val="center"/>
          </w:tcPr>
          <w:p w:rsidR="00B60E2F" w:rsidRPr="00B60E2F" w:rsidRDefault="00B60E2F" w:rsidP="00B60E2F">
            <w:pPr>
              <w:jc w:val="center"/>
              <w:rPr>
                <w:rFonts w:ascii="Calibri" w:hAnsi="Calibri" w:cs="Calibri"/>
                <w:sz w:val="16"/>
                <w:szCs w:val="16"/>
              </w:rPr>
            </w:pPr>
            <w:r w:rsidRPr="00B60E2F">
              <w:rPr>
                <w:rFonts w:ascii="Calibri" w:hAnsi="Calibri" w:cs="Calibri"/>
                <w:sz w:val="16"/>
                <w:szCs w:val="16"/>
              </w:rPr>
              <w:t>8</w:t>
            </w:r>
          </w:p>
        </w:tc>
        <w:tc>
          <w:tcPr>
            <w:tcW w:w="2746" w:type="dxa"/>
            <w:vAlign w:val="center"/>
          </w:tcPr>
          <w:p w:rsidR="00B60E2F" w:rsidRPr="00B60E2F" w:rsidRDefault="00B60E2F" w:rsidP="00B60E2F">
            <w:pPr>
              <w:rPr>
                <w:rFonts w:ascii="Calibri" w:hAnsi="Calibri" w:cs="Calibri"/>
                <w:sz w:val="16"/>
                <w:szCs w:val="16"/>
              </w:rPr>
            </w:pPr>
            <w:r w:rsidRPr="00B60E2F">
              <w:rPr>
                <w:rFonts w:ascii="Calibri" w:hAnsi="Calibri" w:cs="Calibri"/>
                <w:sz w:val="16"/>
                <w:szCs w:val="16"/>
              </w:rPr>
              <w:t xml:space="preserve">Firma de Contrato </w:t>
            </w:r>
          </w:p>
        </w:tc>
        <w:tc>
          <w:tcPr>
            <w:tcW w:w="6030" w:type="dxa"/>
            <w:gridSpan w:val="4"/>
            <w:vAlign w:val="center"/>
          </w:tcPr>
          <w:p w:rsidR="00B60E2F" w:rsidRPr="00B60E2F" w:rsidRDefault="00B60E2F" w:rsidP="00B60E2F">
            <w:pPr>
              <w:jc w:val="both"/>
              <w:rPr>
                <w:rFonts w:ascii="Calibri" w:hAnsi="Calibri" w:cs="Calibri"/>
                <w:sz w:val="16"/>
                <w:szCs w:val="16"/>
              </w:rPr>
            </w:pPr>
            <w:r w:rsidRPr="00B60E2F">
              <w:rPr>
                <w:rFonts w:ascii="Calibri" w:hAnsi="Calibri" w:cs="Calibri"/>
                <w:sz w:val="16"/>
                <w:szCs w:val="16"/>
              </w:rPr>
              <w:t xml:space="preserve">Fecha Estimada: </w:t>
            </w:r>
          </w:p>
          <w:p w:rsidR="00B60E2F" w:rsidRPr="00B60E2F" w:rsidRDefault="00B60E2F" w:rsidP="00B60E2F">
            <w:pPr>
              <w:jc w:val="both"/>
              <w:rPr>
                <w:rFonts w:ascii="Calibri" w:hAnsi="Calibri" w:cs="Calibri"/>
                <w:sz w:val="16"/>
                <w:szCs w:val="16"/>
                <w:lang w:val="es-BO"/>
              </w:rPr>
            </w:pPr>
            <w:r w:rsidRPr="00B60E2F">
              <w:rPr>
                <w:rFonts w:ascii="Calibri" w:hAnsi="Calibri" w:cs="Calibri"/>
                <w:i/>
                <w:sz w:val="16"/>
                <w:szCs w:val="16"/>
              </w:rPr>
              <w:t>20/03/2018</w:t>
            </w:r>
          </w:p>
        </w:tc>
      </w:tr>
      <w:tr w:rsidR="00B60E2F" w:rsidRPr="00B60E2F" w:rsidTr="00AB4AA6">
        <w:trPr>
          <w:trHeight w:val="295"/>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6030" w:type="dxa"/>
            <w:gridSpan w:val="4"/>
            <w:vAlign w:val="center"/>
          </w:tcPr>
          <w:p w:rsidR="00B60E2F" w:rsidRPr="00B60E2F" w:rsidRDefault="00B60E2F" w:rsidP="00B60E2F">
            <w:pPr>
              <w:jc w:val="center"/>
              <w:rPr>
                <w:rFonts w:ascii="Calibri" w:hAnsi="Calibri" w:cs="Calibri"/>
                <w:sz w:val="16"/>
                <w:szCs w:val="16"/>
              </w:rPr>
            </w:pPr>
          </w:p>
        </w:tc>
      </w:tr>
    </w:tbl>
    <w:p w:rsidR="00B60E2F" w:rsidRPr="00B60E2F" w:rsidRDefault="00B60E2F" w:rsidP="00B60E2F">
      <w:pPr>
        <w:jc w:val="center"/>
        <w:rPr>
          <w:rFonts w:ascii="Calibri" w:hAnsi="Calibri" w:cs="Calibri"/>
          <w:sz w:val="16"/>
          <w:szCs w:val="16"/>
        </w:rPr>
      </w:pPr>
    </w:p>
    <w:p w:rsidR="00B60E2F" w:rsidRPr="00B60E2F" w:rsidRDefault="00B60E2F" w:rsidP="00B60E2F">
      <w:pPr>
        <w:tabs>
          <w:tab w:val="left" w:pos="5691"/>
        </w:tabs>
        <w:rPr>
          <w:rFonts w:ascii="Calibri" w:hAnsi="Calibri" w:cs="Calibri"/>
          <w:b/>
          <w:sz w:val="22"/>
          <w:szCs w:val="22"/>
        </w:rPr>
      </w:pPr>
      <w:r w:rsidRPr="00B60E2F">
        <w:rPr>
          <w:rFonts w:ascii="Calibri" w:hAnsi="Calibri" w:cs="Calibr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B60E2F" w:rsidRPr="00B60E2F" w:rsidTr="00B60E2F">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B60E2F" w:rsidRPr="00B60E2F" w:rsidRDefault="00B60E2F" w:rsidP="00B60E2F">
            <w:pPr>
              <w:ind w:left="705"/>
              <w:jc w:val="center"/>
              <w:rPr>
                <w:rFonts w:ascii="Calibri" w:hAnsi="Calibri" w:cs="Calibri"/>
                <w:b/>
              </w:rPr>
            </w:pPr>
            <w:r w:rsidRPr="00B60E2F">
              <w:rPr>
                <w:rFonts w:ascii="Calibri" w:hAnsi="Calibri" w:cs="Calibri"/>
                <w:b/>
              </w:rPr>
              <w:t xml:space="preserve">PRECIO REFERENCIAL </w:t>
            </w:r>
          </w:p>
        </w:tc>
      </w:tr>
      <w:tr w:rsidR="00B60E2F" w:rsidRPr="00B60E2F" w:rsidTr="00B60E2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sz w:val="22"/>
                <w:szCs w:val="22"/>
                <w:lang w:val="es-BO" w:eastAsia="es-BO"/>
              </w:rPr>
            </w:pPr>
            <w:r w:rsidRPr="00B60E2F">
              <w:rPr>
                <w:rFonts w:ascii="Calibri" w:hAnsi="Calibri" w:cs="Calibr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lang w:val="es-BO" w:eastAsia="es-BO"/>
              </w:rPr>
            </w:pPr>
            <w:r w:rsidRPr="00B60E2F">
              <w:rPr>
                <w:rFonts w:ascii="Calibri" w:hAnsi="Calibri" w:cs="Calibr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lang w:val="es-BO" w:eastAsia="es-BO"/>
              </w:rPr>
            </w:pPr>
            <w:r w:rsidRPr="00B60E2F">
              <w:rPr>
                <w:rFonts w:ascii="Calibri" w:hAnsi="Calibri" w:cs="Calibri"/>
                <w:b/>
                <w:bCs/>
                <w:color w:val="000000"/>
                <w:lang w:val="es-BO" w:eastAsia="es-BO"/>
              </w:rPr>
              <w:t>PRECIO TOTAL</w:t>
            </w:r>
          </w:p>
        </w:tc>
      </w:tr>
      <w:tr w:rsidR="00B60E2F" w:rsidRPr="00B60E2F" w:rsidTr="00AB4AA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60E2F" w:rsidRPr="00B60E2F" w:rsidRDefault="00B60E2F" w:rsidP="00B60E2F">
            <w:pPr>
              <w:jc w:val="center"/>
              <w:rPr>
                <w:rFonts w:ascii="Calibri" w:hAnsi="Calibri" w:cs="Calibri"/>
                <w:color w:val="000000"/>
                <w:sz w:val="18"/>
                <w:szCs w:val="18"/>
                <w:lang w:val="es-BO" w:eastAsia="es-BO"/>
              </w:rPr>
            </w:pPr>
            <w:r w:rsidRPr="00B60E2F">
              <w:rPr>
                <w:rFonts w:ascii="Calibri" w:hAnsi="Calibri" w:cs="Calibri"/>
                <w:color w:val="000000"/>
                <w:sz w:val="18"/>
                <w:szCs w:val="18"/>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B60E2F" w:rsidRPr="00B60E2F" w:rsidRDefault="00B60E2F" w:rsidP="00B60E2F">
            <w:pPr>
              <w:rPr>
                <w:rFonts w:ascii="Calibri" w:hAnsi="Calibri" w:cs="Calibri"/>
                <w:color w:val="000000"/>
                <w:sz w:val="18"/>
                <w:szCs w:val="18"/>
                <w:lang w:val="es-BO" w:eastAsia="es-BO"/>
              </w:rPr>
            </w:pPr>
            <w:r w:rsidRPr="00B60E2F">
              <w:rPr>
                <w:rFonts w:ascii="Calibri" w:hAnsi="Calibri" w:cs="Calibri"/>
                <w:color w:val="000000"/>
                <w:sz w:val="18"/>
                <w:szCs w:val="18"/>
                <w:lang w:val="es-BO" w:eastAsia="es-BO"/>
              </w:rPr>
              <w:t>SUPERVISION AMPLIACION ESTACION DE SERVICIO ANTOFAGASTA - VILLAZON</w:t>
            </w:r>
          </w:p>
        </w:tc>
        <w:tc>
          <w:tcPr>
            <w:tcW w:w="1772" w:type="dxa"/>
            <w:tcBorders>
              <w:top w:val="nil"/>
              <w:left w:val="nil"/>
              <w:bottom w:val="single" w:sz="8" w:space="0" w:color="auto"/>
              <w:right w:val="single" w:sz="8" w:space="0" w:color="auto"/>
            </w:tcBorders>
            <w:shd w:val="clear" w:color="auto" w:fill="auto"/>
            <w:noWrap/>
            <w:vAlign w:val="center"/>
          </w:tcPr>
          <w:p w:rsidR="00B60E2F" w:rsidRPr="00B60E2F" w:rsidRDefault="00B60E2F" w:rsidP="00B60E2F">
            <w:pPr>
              <w:jc w:val="right"/>
              <w:rPr>
                <w:rFonts w:ascii="Calibri" w:hAnsi="Calibri" w:cs="Calibri"/>
                <w:color w:val="000000"/>
                <w:sz w:val="18"/>
                <w:szCs w:val="18"/>
                <w:lang w:val="es-BO" w:eastAsia="es-BO"/>
              </w:rPr>
            </w:pPr>
            <w:r w:rsidRPr="00B60E2F">
              <w:rPr>
                <w:rFonts w:ascii="Calibri" w:hAnsi="Calibri" w:cs="Calibri"/>
                <w:color w:val="000000"/>
                <w:sz w:val="18"/>
                <w:szCs w:val="18"/>
                <w:lang w:val="es-BO" w:eastAsia="es-BO"/>
              </w:rPr>
              <w:t>104.256,21</w:t>
            </w:r>
          </w:p>
        </w:tc>
      </w:tr>
      <w:tr w:rsidR="00B60E2F" w:rsidRPr="00B60E2F" w:rsidTr="00AB4AA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60E2F" w:rsidRPr="00B60E2F" w:rsidRDefault="00B60E2F" w:rsidP="00B60E2F">
            <w:pPr>
              <w:jc w:val="right"/>
              <w:rPr>
                <w:rFonts w:ascii="Calibri" w:hAnsi="Calibri" w:cs="Calibri"/>
                <w:b/>
                <w:bCs/>
                <w:color w:val="000000"/>
                <w:sz w:val="22"/>
                <w:szCs w:val="22"/>
                <w:lang w:val="es-BO" w:eastAsia="es-BO"/>
              </w:rPr>
            </w:pPr>
            <w:r w:rsidRPr="00B60E2F">
              <w:rPr>
                <w:rFonts w:ascii="Calibri" w:hAnsi="Calibri" w:cs="Calibr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B60E2F" w:rsidRPr="00B60E2F" w:rsidRDefault="00B60E2F" w:rsidP="00B60E2F">
            <w:pPr>
              <w:jc w:val="right"/>
              <w:rPr>
                <w:rFonts w:ascii="Calibri" w:hAnsi="Calibri" w:cs="Calibri"/>
                <w:color w:val="000000"/>
                <w:sz w:val="18"/>
                <w:szCs w:val="18"/>
                <w:lang w:val="es-BO" w:eastAsia="es-BO"/>
              </w:rPr>
            </w:pPr>
            <w:r w:rsidRPr="00B60E2F">
              <w:rPr>
                <w:rFonts w:ascii="Calibri" w:hAnsi="Calibri" w:cs="Calibri"/>
                <w:color w:val="000000"/>
                <w:sz w:val="18"/>
                <w:szCs w:val="18"/>
                <w:lang w:val="es-BO" w:eastAsia="es-BO"/>
              </w:rPr>
              <w:t>104.256,21</w:t>
            </w:r>
          </w:p>
        </w:tc>
      </w:tr>
    </w:tbl>
    <w:p w:rsidR="00B60E2F" w:rsidRPr="00B60E2F" w:rsidRDefault="00B60E2F" w:rsidP="00B60E2F">
      <w:pPr>
        <w:jc w:val="center"/>
        <w:rPr>
          <w:rFonts w:ascii="Calibri" w:hAnsi="Calibri" w:cs="Calibr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79170F">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79170F">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79170F">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79170F">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79170F">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79170F">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79170F">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79170F">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682199" w:rsidRDefault="0068219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0"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365997">
        <w:rPr>
          <w:rFonts w:asciiTheme="minorHAnsi" w:hAnsiTheme="minorHAnsi" w:cstheme="minorHAnsi"/>
          <w:sz w:val="22"/>
          <w:szCs w:val="22"/>
        </w:rPr>
        <w:lastRenderedPageBreak/>
        <w:t>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79170F">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365997">
        <w:rPr>
          <w:rFonts w:asciiTheme="minorHAnsi" w:hAnsiTheme="minorHAnsi" w:cstheme="minorHAnsi"/>
          <w:b/>
          <w:sz w:val="22"/>
          <w:szCs w:val="22"/>
          <w:lang w:val="es-MX" w:eastAsia="es-BO"/>
        </w:rPr>
        <w:t>Liberación de la Garantía de Seriedad de Propuesta</w:t>
      </w:r>
      <w:bookmarkEnd w:id="2"/>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79170F">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365997">
        <w:rPr>
          <w:rFonts w:asciiTheme="minorHAnsi" w:hAnsiTheme="minorHAnsi" w:cstheme="minorHAnsi"/>
          <w:b/>
          <w:sz w:val="22"/>
          <w:szCs w:val="22"/>
          <w:lang w:val="es-MX"/>
        </w:rPr>
        <w:t>Ejecución de la Garantía de Seriedad de Propuesta</w:t>
      </w:r>
      <w:bookmarkEnd w:id="3"/>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79170F">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79170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682199" w:rsidRPr="00682199" w:rsidRDefault="00682199" w:rsidP="00682199">
      <w:pPr>
        <w:tabs>
          <w:tab w:val="num" w:pos="1418"/>
        </w:tabs>
        <w:jc w:val="both"/>
        <w:rPr>
          <w:rFonts w:asciiTheme="minorHAnsi" w:hAnsiTheme="minorHAnsi" w:cstheme="minorHAnsi"/>
          <w:sz w:val="22"/>
          <w:szCs w:val="22"/>
        </w:rPr>
      </w:pP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Pr="00365997"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79170F">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79170F">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79170F">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79170F">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79170F">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79170F">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79170F">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79170F">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79170F">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p>
    <w:p w:rsidR="002B6F0F" w:rsidRPr="00365997" w:rsidRDefault="00B60E2F"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2B6F0F"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B60E2F" w:rsidRPr="00365997" w:rsidRDefault="00B60E2F" w:rsidP="00B60E2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2B6F0F" w:rsidRPr="00365997" w:rsidRDefault="002B6F0F" w:rsidP="002B6F0F">
      <w:pPr>
        <w:ind w:left="426"/>
        <w:jc w:val="both"/>
        <w:rPr>
          <w:rFonts w:asciiTheme="minorHAnsi" w:hAnsiTheme="minorHAnsi" w:cstheme="minorHAnsi"/>
          <w:sz w:val="22"/>
          <w:szCs w:val="22"/>
          <w:lang w:val="es-ES_tradnl"/>
        </w:rPr>
      </w:pPr>
    </w:p>
    <w:p w:rsidR="002B6F0F" w:rsidRPr="00365997" w:rsidRDefault="002B6F0F" w:rsidP="002B6F0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lastRenderedPageBreak/>
        <w:t>Si el proponente no pudiera participar de la inspección previa en el plazo establecido por YPFB, el mismo podrá efectuarla por cuenta propia bajo su responsabilidad.</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B60E2F" w:rsidRDefault="00B60E2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1"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B60E2F" w:rsidRDefault="00B60E2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B60E2F" w:rsidRDefault="00B60E2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8"/>
        <w:gridCol w:w="1601"/>
        <w:gridCol w:w="5022"/>
      </w:tblGrid>
      <w:tr w:rsidR="002B6F0F" w:rsidRPr="00365997" w:rsidTr="00B60E2F">
        <w:trPr>
          <w:trHeight w:val="291"/>
          <w:jc w:val="right"/>
        </w:trPr>
        <w:tc>
          <w:tcPr>
            <w:tcW w:w="2048"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781050" cy="352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2547" cy="353100"/>
                          </a:xfrm>
                          <a:prstGeom prst="rect">
                            <a:avLst/>
                          </a:prstGeom>
                          <a:noFill/>
                          <a:ln>
                            <a:noFill/>
                          </a:ln>
                        </pic:spPr>
                      </pic:pic>
                    </a:graphicData>
                  </a:graphic>
                </wp:inline>
              </w:drawing>
            </w:r>
          </w:p>
        </w:tc>
        <w:tc>
          <w:tcPr>
            <w:tcW w:w="6623" w:type="dxa"/>
            <w:gridSpan w:val="2"/>
            <w:shd w:val="clear" w:color="auto" w:fill="FFFFFF" w:themeFill="background1"/>
            <w:vAlign w:val="center"/>
          </w:tcPr>
          <w:p w:rsidR="002B6F0F" w:rsidRPr="00B60E2F" w:rsidRDefault="002B6F0F" w:rsidP="001B0A46">
            <w:pPr>
              <w:jc w:val="center"/>
              <w:rPr>
                <w:rFonts w:asciiTheme="minorHAnsi" w:hAnsiTheme="minorHAnsi" w:cstheme="minorHAnsi"/>
                <w:b/>
                <w:sz w:val="18"/>
                <w:szCs w:val="18"/>
              </w:rPr>
            </w:pPr>
            <w:r w:rsidRPr="00B60E2F">
              <w:rPr>
                <w:rFonts w:asciiTheme="minorHAnsi" w:hAnsiTheme="minorHAnsi" w:cstheme="minorHAnsi"/>
                <w:b/>
                <w:sz w:val="18"/>
                <w:szCs w:val="18"/>
              </w:rPr>
              <w:t>YACIMIENTOS PETROLIFEROS FISCALES BOLIVIANOS - YPFB</w:t>
            </w:r>
          </w:p>
        </w:tc>
      </w:tr>
      <w:tr w:rsidR="002B6F0F" w:rsidRPr="00365997" w:rsidTr="00B60E2F">
        <w:trPr>
          <w:trHeight w:val="204"/>
          <w:jc w:val="right"/>
        </w:trPr>
        <w:tc>
          <w:tcPr>
            <w:tcW w:w="3649" w:type="dxa"/>
            <w:gridSpan w:val="2"/>
            <w:shd w:val="clear" w:color="auto" w:fill="FFFFFF" w:themeFill="background1"/>
            <w:vAlign w:val="center"/>
          </w:tcPr>
          <w:p w:rsidR="002B6F0F" w:rsidRPr="00B60E2F" w:rsidRDefault="002B6F0F" w:rsidP="001B0A46">
            <w:pPr>
              <w:jc w:val="right"/>
              <w:rPr>
                <w:rFonts w:asciiTheme="minorHAnsi" w:hAnsiTheme="minorHAnsi" w:cstheme="minorHAnsi"/>
                <w:b/>
                <w:sz w:val="18"/>
                <w:szCs w:val="18"/>
              </w:rPr>
            </w:pPr>
            <w:r w:rsidRPr="00B60E2F">
              <w:rPr>
                <w:rFonts w:asciiTheme="minorHAnsi" w:hAnsiTheme="minorHAnsi" w:cstheme="minorHAnsi"/>
                <w:b/>
                <w:sz w:val="18"/>
                <w:szCs w:val="18"/>
              </w:rPr>
              <w:t xml:space="preserve">OBJETO DE LA CONTRATACIÓN </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B60E2F">
        <w:trPr>
          <w:trHeight w:val="192"/>
          <w:jc w:val="right"/>
        </w:trPr>
        <w:tc>
          <w:tcPr>
            <w:tcW w:w="3649" w:type="dxa"/>
            <w:gridSpan w:val="2"/>
            <w:shd w:val="clear" w:color="auto" w:fill="FFFFFF" w:themeFill="background1"/>
            <w:vAlign w:val="center"/>
          </w:tcPr>
          <w:p w:rsidR="002B6F0F" w:rsidRPr="00B60E2F" w:rsidRDefault="002B6F0F" w:rsidP="001B0A46">
            <w:pPr>
              <w:jc w:val="right"/>
              <w:rPr>
                <w:rFonts w:asciiTheme="minorHAnsi" w:hAnsiTheme="minorHAnsi" w:cstheme="minorHAnsi"/>
                <w:b/>
                <w:sz w:val="18"/>
                <w:szCs w:val="18"/>
              </w:rPr>
            </w:pPr>
            <w:r w:rsidRPr="00B60E2F">
              <w:rPr>
                <w:rFonts w:asciiTheme="minorHAnsi" w:hAnsiTheme="minorHAnsi" w:cstheme="minorHAnsi"/>
                <w:b/>
                <w:sz w:val="18"/>
                <w:szCs w:val="18"/>
              </w:rPr>
              <w:t xml:space="preserve">CÓDIGO DEL PROCESO </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B60E2F">
        <w:trPr>
          <w:trHeight w:val="343"/>
          <w:jc w:val="right"/>
        </w:trPr>
        <w:tc>
          <w:tcPr>
            <w:tcW w:w="3649" w:type="dxa"/>
            <w:gridSpan w:val="2"/>
            <w:shd w:val="clear" w:color="auto" w:fill="FFFFFF" w:themeFill="background1"/>
            <w:vAlign w:val="center"/>
          </w:tcPr>
          <w:p w:rsidR="002B6F0F" w:rsidRPr="00B60E2F" w:rsidRDefault="002B6F0F" w:rsidP="001B0A46">
            <w:pPr>
              <w:jc w:val="right"/>
              <w:rPr>
                <w:rFonts w:asciiTheme="minorHAnsi" w:hAnsiTheme="minorHAnsi" w:cstheme="minorHAnsi"/>
                <w:b/>
                <w:sz w:val="18"/>
                <w:szCs w:val="18"/>
              </w:rPr>
            </w:pPr>
            <w:r w:rsidRPr="00B60E2F">
              <w:rPr>
                <w:rFonts w:asciiTheme="minorHAnsi" w:hAnsiTheme="minorHAnsi" w:cstheme="minorHAnsi"/>
                <w:b/>
                <w:sz w:val="18"/>
                <w:szCs w:val="18"/>
              </w:rPr>
              <w:t>NOMBRE DEL PROPONENTE</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B60E2F" w:rsidRDefault="00B60E2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B60E2F" w:rsidRPr="00365997" w:rsidRDefault="00B60E2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79170F">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79170F">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79170F">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79170F">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79170F">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79170F">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79170F">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79170F">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79170F">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95658D">
      <w:pPr>
        <w:ind w:left="426"/>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79170F">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79170F">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79170F">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79170F">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B60E2F">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79170F">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79170F">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79170F">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79170F">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79170F">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79170F">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586BBD" w:rsidP="001910D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br w:type="page"/>
      </w:r>
      <w:r w:rsidR="002B6F0F"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79170F">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79170F">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w:t>
      </w:r>
      <w:r w:rsidRPr="00057263">
        <w:rPr>
          <w:rFonts w:asciiTheme="minorHAnsi" w:hAnsiTheme="minorHAnsi" w:cstheme="minorHAnsi"/>
          <w:color w:val="FF0000"/>
          <w:sz w:val="22"/>
          <w:szCs w:val="22"/>
        </w:rPr>
        <w:t xml:space="preserve">(el </w:t>
      </w:r>
      <w:r w:rsidR="000B3F56">
        <w:rPr>
          <w:rFonts w:asciiTheme="minorHAnsi" w:hAnsiTheme="minorHAnsi" w:cstheme="minorHAnsi"/>
          <w:color w:val="FF0000"/>
          <w:sz w:val="22"/>
          <w:szCs w:val="22"/>
        </w:rPr>
        <w:t>Personal de Contrataciones</w:t>
      </w:r>
      <w:r w:rsidRPr="00057263">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057263">
        <w:rPr>
          <w:rFonts w:asciiTheme="minorHAnsi" w:eastAsia="Calibri" w:hAnsiTheme="minorHAnsi" w:cstheme="minorHAnsi"/>
          <w:color w:val="FF0000"/>
          <w:sz w:val="22"/>
          <w:szCs w:val="22"/>
          <w:lang w:val="es-BO"/>
        </w:rPr>
        <w:t>.</w:t>
      </w:r>
    </w:p>
    <w:p w:rsidR="00AD2868" w:rsidRPr="00057263" w:rsidRDefault="00AD2868" w:rsidP="0079170F">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w:t>
      </w:r>
      <w:r w:rsidRPr="00057263">
        <w:rPr>
          <w:rFonts w:asciiTheme="minorHAnsi" w:hAnsiTheme="minorHAnsi" w:cstheme="minorHAnsi"/>
          <w:color w:val="FF0000"/>
          <w:sz w:val="22"/>
          <w:szCs w:val="22"/>
        </w:rPr>
        <w:t xml:space="preserve">(el </w:t>
      </w:r>
      <w:r w:rsidR="000B3F56">
        <w:rPr>
          <w:rFonts w:asciiTheme="minorHAnsi" w:hAnsiTheme="minorHAnsi" w:cstheme="minorHAnsi"/>
          <w:color w:val="FF0000"/>
          <w:sz w:val="22"/>
          <w:szCs w:val="22"/>
        </w:rPr>
        <w:t>Personal de Contrataciones</w:t>
      </w:r>
      <w:r w:rsidRPr="00057263">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Adhesión </w:t>
      </w:r>
      <w:r w:rsidRPr="00057263">
        <w:rPr>
          <w:rFonts w:asciiTheme="minorHAnsi" w:hAnsiTheme="minorHAnsi" w:cstheme="minorHAnsi"/>
          <w:color w:val="FF0000"/>
          <w:sz w:val="22"/>
          <w:szCs w:val="22"/>
        </w:rPr>
        <w:t>(Cuando corresponda)</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79170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79170F">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983395">
        <w:rPr>
          <w:rFonts w:asciiTheme="minorHAnsi" w:hAnsiTheme="minorHAnsi" w:cstheme="minorHAnsi"/>
          <w:sz w:val="22"/>
          <w:szCs w:val="22"/>
        </w:rPr>
        <w:lastRenderedPageBreak/>
        <w:t xml:space="preserve">representación legal este adicionalmente deberá ser </w:t>
      </w:r>
      <w:proofErr w:type="gramStart"/>
      <w:r w:rsidRPr="00983395">
        <w:rPr>
          <w:rFonts w:asciiTheme="minorHAnsi" w:hAnsiTheme="minorHAnsi" w:cstheme="minorHAnsi"/>
          <w:sz w:val="22"/>
          <w:szCs w:val="22"/>
        </w:rPr>
        <w:t>protocolizados</w:t>
      </w:r>
      <w:proofErr w:type="gramEnd"/>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95658D" w:rsidRDefault="00AD2868" w:rsidP="00AD2868">
      <w:pPr>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B4AA6" w:rsidRDefault="002B6F0F" w:rsidP="002B6F0F">
      <w:pPr>
        <w:jc w:val="center"/>
        <w:rPr>
          <w:rFonts w:asciiTheme="minorHAnsi" w:hAnsiTheme="minorHAnsi" w:cstheme="minorHAnsi"/>
          <w:b/>
          <w:sz w:val="22"/>
          <w:szCs w:val="22"/>
          <w:lang w:val="es-BO"/>
        </w:rPr>
      </w:pPr>
      <w:r w:rsidRPr="00AB4AA6">
        <w:rPr>
          <w:rFonts w:asciiTheme="minorHAnsi" w:hAnsiTheme="minorHAnsi" w:cstheme="minorHAnsi"/>
          <w:b/>
          <w:sz w:val="22"/>
          <w:szCs w:val="22"/>
          <w:lang w:val="es-BO"/>
        </w:rPr>
        <w:t xml:space="preserve">Bolivianos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AB4AA6" w:rsidP="001B0A46">
            <w:pPr>
              <w:jc w:val="center"/>
              <w:rPr>
                <w:rFonts w:asciiTheme="minorHAnsi" w:hAnsiTheme="minorHAnsi" w:cstheme="minorHAnsi"/>
                <w:sz w:val="22"/>
                <w:szCs w:val="22"/>
                <w:lang w:val="es-BO"/>
              </w:rPr>
            </w:pPr>
            <w:r>
              <w:rPr>
                <w:rFonts w:asciiTheme="minorHAnsi" w:hAnsiTheme="minorHAnsi" w:cstheme="minorHAnsi"/>
                <w:sz w:val="22"/>
                <w:szCs w:val="22"/>
                <w:lang w:val="es-BO"/>
              </w:rPr>
              <w:t>SUPERVISION AMPLIACION ESTACION DE SERVICIO ANTOFAGASTA - VILLAZON</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6"/>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3"/>
        <w:gridCol w:w="1315"/>
        <w:gridCol w:w="1218"/>
        <w:gridCol w:w="583"/>
        <w:gridCol w:w="642"/>
        <w:gridCol w:w="1260"/>
        <w:gridCol w:w="1315"/>
        <w:gridCol w:w="1403"/>
        <w:gridCol w:w="1202"/>
        <w:gridCol w:w="1228"/>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79170F">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79170F">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lastRenderedPageBreak/>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79170F">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79170F">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86BBD">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586BBD">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C36B92" w:rsidRPr="00365997" w:rsidRDefault="00C36B92" w:rsidP="00586BBD">
      <w:pPr>
        <w:jc w:val="both"/>
        <w:rPr>
          <w:rFonts w:asciiTheme="minorHAnsi" w:hAnsiTheme="minorHAnsi" w:cstheme="minorHAnsi"/>
          <w:i/>
          <w:color w:val="000000"/>
        </w:rPr>
      </w:pPr>
      <w:r w:rsidRPr="00AD212F">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Pr="00AD212F">
        <w:rPr>
          <w:rFonts w:asciiTheme="minorHAnsi" w:hAnsiTheme="minorHAnsi" w:cstheme="minorHAnsi"/>
          <w:b/>
          <w:color w:val="FF0000"/>
          <w:sz w:val="22"/>
          <w:szCs w:val="22"/>
        </w:rPr>
        <w:t xml:space="preserve">       </w:t>
      </w:r>
    </w:p>
    <w:p w:rsidR="00C36B92" w:rsidRPr="00365997" w:rsidRDefault="003176FC" w:rsidP="0079170F">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79170F">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79170F">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79170F">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79170F">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79170F">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79170F">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79170F">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79170F">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79170F">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79170F">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79170F">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455D58"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79170F">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79170F">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79170F">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79170F">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0446F2" w:rsidRDefault="000446F2">
      <w:pPr>
        <w:spacing w:after="160" w:line="259" w:lineRule="auto"/>
        <w:rPr>
          <w:rFonts w:asciiTheme="minorHAnsi" w:hAnsiTheme="minorHAnsi" w:cstheme="minorHAnsi"/>
          <w:b/>
          <w:bCs/>
          <w:sz w:val="22"/>
          <w:szCs w:val="22"/>
        </w:rPr>
      </w:pPr>
      <w:r>
        <w:rPr>
          <w:rFonts w:asciiTheme="minorHAnsi" w:hAnsiTheme="minorHAnsi" w:cstheme="minorHAnsi"/>
          <w:b/>
          <w:bCs/>
        </w:rPr>
        <w:br w:type="page"/>
      </w:r>
    </w:p>
    <w:p w:rsidR="00682199" w:rsidRDefault="00682199" w:rsidP="00C36B92">
      <w:pPr>
        <w:pStyle w:val="Sinespaciado"/>
        <w:ind w:left="284"/>
        <w:jc w:val="both"/>
        <w:rPr>
          <w:rFonts w:asciiTheme="minorHAnsi" w:hAnsiTheme="minorHAnsi" w:cstheme="minorHAnsi"/>
          <w:b/>
          <w:bCs/>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0446F2" w:rsidRPr="000446F2" w:rsidRDefault="000446F2" w:rsidP="000446F2">
      <w:pPr>
        <w:numPr>
          <w:ilvl w:val="0"/>
          <w:numId w:val="32"/>
        </w:numPr>
        <w:ind w:left="426" w:hanging="426"/>
        <w:contextualSpacing/>
        <w:jc w:val="both"/>
        <w:rPr>
          <w:rFonts w:ascii="Calibri" w:hAnsi="Calibri" w:cs="Calibri"/>
          <w:b/>
          <w:bCs/>
          <w:sz w:val="22"/>
          <w:szCs w:val="22"/>
          <w:lang w:eastAsia="es-BO"/>
        </w:rPr>
      </w:pPr>
      <w:r w:rsidRPr="000446F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446F2" w:rsidRPr="000446F2" w:rsidTr="00455D58">
        <w:trPr>
          <w:trHeight w:val="336"/>
        </w:trPr>
        <w:tc>
          <w:tcPr>
            <w:tcW w:w="9356" w:type="dxa"/>
            <w:shd w:val="clear" w:color="auto" w:fill="B8CCE4"/>
            <w:vAlign w:val="center"/>
            <w:hideMark/>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t>ANTECEDENTES</w:t>
            </w:r>
          </w:p>
        </w:tc>
      </w:tr>
      <w:tr w:rsidR="000446F2" w:rsidRPr="000446F2" w:rsidTr="00455D58">
        <w:trPr>
          <w:trHeight w:val="971"/>
        </w:trPr>
        <w:tc>
          <w:tcPr>
            <w:tcW w:w="9356" w:type="dxa"/>
            <w:shd w:val="clear" w:color="auto" w:fill="auto"/>
            <w:vAlign w:val="bottom"/>
          </w:tcPr>
          <w:p w:rsidR="000446F2" w:rsidRPr="000446F2" w:rsidRDefault="000446F2" w:rsidP="000446F2">
            <w:pPr>
              <w:jc w:val="both"/>
              <w:rPr>
                <w:rFonts w:ascii="Calibri" w:hAnsi="Calibri" w:cs="Arial"/>
                <w:bCs/>
                <w:iCs/>
                <w:kern w:val="32"/>
                <w:sz w:val="22"/>
                <w:szCs w:val="24"/>
                <w:lang w:eastAsia="es-ES"/>
              </w:rPr>
            </w:pPr>
            <w:r w:rsidRPr="000446F2">
              <w:rPr>
                <w:rFonts w:ascii="Calibri" w:hAnsi="Calibri" w:cs="Arial"/>
                <w:bCs/>
                <w:iCs/>
                <w:kern w:val="32"/>
                <w:sz w:val="22"/>
                <w:szCs w:val="24"/>
                <w:lang w:eastAsia="es-ES"/>
              </w:rPr>
              <w:t>Yacimientos Petrolíferos Fiscales Bolivianos ha priorizado en el Plan Operativo del 2016 la “</w:t>
            </w:r>
            <w:r w:rsidRPr="000446F2">
              <w:rPr>
                <w:rFonts w:ascii="Calibri" w:hAnsi="Calibri" w:cs="Arial"/>
                <w:b/>
                <w:bCs/>
                <w:iCs/>
                <w:kern w:val="32"/>
                <w:sz w:val="22"/>
                <w:szCs w:val="24"/>
                <w:lang w:eastAsia="es-ES"/>
              </w:rPr>
              <w:t>AMPLIACION</w:t>
            </w:r>
            <w:r w:rsidRPr="000446F2">
              <w:rPr>
                <w:rFonts w:ascii="Calibri" w:hAnsi="Calibri" w:cs="Arial"/>
                <w:bCs/>
                <w:iCs/>
                <w:kern w:val="32"/>
                <w:sz w:val="22"/>
                <w:szCs w:val="24"/>
                <w:lang w:eastAsia="es-ES"/>
              </w:rPr>
              <w:t xml:space="preserve"> </w:t>
            </w:r>
            <w:r w:rsidRPr="000446F2">
              <w:rPr>
                <w:rFonts w:ascii="Calibri" w:hAnsi="Calibri" w:cs="Arial"/>
                <w:b/>
                <w:sz w:val="22"/>
                <w:szCs w:val="24"/>
                <w:lang w:eastAsia="es-ES"/>
              </w:rPr>
              <w:t>ESTACION DE SERVICIO ANTOFAGASTA - VILLAZON</w:t>
            </w:r>
            <w:r w:rsidRPr="000446F2">
              <w:rPr>
                <w:rFonts w:ascii="Calibri" w:hAnsi="Calibri" w:cs="Arial"/>
                <w:bCs/>
                <w:iCs/>
                <w:kern w:val="32"/>
                <w:sz w:val="22"/>
                <w:szCs w:val="24"/>
                <w:lang w:eastAsia="es-ES"/>
              </w:rPr>
              <w:t>” que se dedicara a la comercialización de combustibles.</w:t>
            </w:r>
          </w:p>
          <w:p w:rsidR="000446F2" w:rsidRPr="000446F2" w:rsidRDefault="000446F2" w:rsidP="000446F2">
            <w:pPr>
              <w:jc w:val="both"/>
              <w:rPr>
                <w:rFonts w:ascii="Calibri" w:hAnsi="Calibri" w:cs="Arial"/>
                <w:bCs/>
                <w:iCs/>
                <w:kern w:val="32"/>
                <w:sz w:val="22"/>
                <w:szCs w:val="24"/>
                <w:lang w:eastAsia="es-ES"/>
              </w:rPr>
            </w:pPr>
          </w:p>
          <w:p w:rsidR="000446F2" w:rsidRPr="000446F2" w:rsidRDefault="000446F2" w:rsidP="000446F2">
            <w:pPr>
              <w:jc w:val="both"/>
              <w:rPr>
                <w:rFonts w:ascii="Calibri" w:hAnsi="Calibri" w:cs="Arial"/>
                <w:bCs/>
                <w:iCs/>
                <w:kern w:val="32"/>
                <w:sz w:val="22"/>
                <w:szCs w:val="24"/>
                <w:lang w:eastAsia="es-ES"/>
              </w:rPr>
            </w:pPr>
            <w:r w:rsidRPr="000446F2">
              <w:rPr>
                <w:rFonts w:ascii="Calibri" w:hAnsi="Calibri" w:cs="Arial"/>
                <w:bCs/>
                <w:iCs/>
                <w:kern w:val="32"/>
                <w:sz w:val="22"/>
                <w:szCs w:val="24"/>
                <w:lang w:eastAsia="es-ES"/>
              </w:rPr>
              <w:t>Para la ejecución de este proyecto, es necesario contratar a una empresa supervisora, en adelante llamada “Supervisión” con el objeto de ejercer control sobre la “</w:t>
            </w:r>
            <w:r w:rsidRPr="000446F2">
              <w:rPr>
                <w:rFonts w:ascii="Calibri" w:hAnsi="Calibri" w:cs="Arial"/>
                <w:b/>
                <w:bCs/>
                <w:iCs/>
                <w:kern w:val="32"/>
                <w:sz w:val="22"/>
                <w:szCs w:val="24"/>
                <w:lang w:eastAsia="es-ES"/>
              </w:rPr>
              <w:t>AMPLIACION</w:t>
            </w:r>
            <w:r w:rsidRPr="000446F2">
              <w:rPr>
                <w:rFonts w:ascii="Calibri" w:hAnsi="Calibri" w:cs="Arial"/>
                <w:bCs/>
                <w:iCs/>
                <w:kern w:val="32"/>
                <w:sz w:val="22"/>
                <w:szCs w:val="24"/>
                <w:lang w:eastAsia="es-ES"/>
              </w:rPr>
              <w:t xml:space="preserve"> </w:t>
            </w:r>
            <w:r w:rsidRPr="000446F2">
              <w:rPr>
                <w:rFonts w:ascii="Calibri" w:hAnsi="Calibri" w:cs="Arial"/>
                <w:b/>
                <w:sz w:val="22"/>
                <w:szCs w:val="24"/>
                <w:lang w:eastAsia="es-ES"/>
              </w:rPr>
              <w:t>ESTACION DE SERVICIO ANTOFAGASTA - VILLAZON</w:t>
            </w:r>
            <w:r w:rsidRPr="000446F2">
              <w:rPr>
                <w:rFonts w:ascii="Calibri" w:hAnsi="Calibri" w:cs="Arial"/>
                <w:bCs/>
                <w:iCs/>
                <w:kern w:val="32"/>
                <w:sz w:val="22"/>
                <w:szCs w:val="24"/>
                <w:lang w:eastAsia="es-ES"/>
              </w:rPr>
              <w:t xml:space="preserve">”, </w:t>
            </w:r>
            <w:r w:rsidRPr="000446F2">
              <w:rPr>
                <w:rFonts w:ascii="Calibri" w:hAnsi="Calibri" w:cs="Arial"/>
                <w:b/>
                <w:bCs/>
                <w:i/>
                <w:iCs/>
                <w:kern w:val="32"/>
                <w:sz w:val="22"/>
                <w:szCs w:val="24"/>
                <w:lang w:eastAsia="es-ES"/>
              </w:rPr>
              <w:t>hasta el cierre físico - financiero</w:t>
            </w:r>
            <w:r w:rsidRPr="000446F2">
              <w:rPr>
                <w:rFonts w:ascii="Calibri" w:hAnsi="Calibri" w:cs="Arial"/>
                <w:bCs/>
                <w:iCs/>
                <w:kern w:val="32"/>
                <w:sz w:val="22"/>
                <w:szCs w:val="24"/>
                <w:lang w:eastAsia="es-ES"/>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0446F2" w:rsidRPr="000446F2" w:rsidRDefault="000446F2" w:rsidP="000446F2">
            <w:pPr>
              <w:jc w:val="both"/>
              <w:rPr>
                <w:rFonts w:ascii="Calibri" w:hAnsi="Calibri" w:cs="Arial"/>
                <w:bCs/>
                <w:iCs/>
                <w:kern w:val="32"/>
                <w:sz w:val="22"/>
                <w:szCs w:val="24"/>
                <w:lang w:eastAsia="es-ES"/>
              </w:rPr>
            </w:pPr>
          </w:p>
          <w:p w:rsidR="000446F2" w:rsidRPr="000446F2" w:rsidRDefault="000446F2" w:rsidP="000446F2">
            <w:pPr>
              <w:keepNext/>
              <w:widowControl w:val="0"/>
              <w:spacing w:line="20" w:lineRule="atLeast"/>
              <w:jc w:val="both"/>
              <w:outlineLvl w:val="0"/>
              <w:rPr>
                <w:rFonts w:ascii="Calibri" w:hAnsi="Calibri"/>
                <w:bCs/>
                <w:iCs/>
                <w:sz w:val="22"/>
                <w:lang w:val="x-none" w:eastAsia="x-none"/>
              </w:rPr>
            </w:pPr>
            <w:r w:rsidRPr="000446F2">
              <w:rPr>
                <w:rFonts w:ascii="Calibri" w:hAnsi="Calibri"/>
                <w:bCs/>
                <w:iCs/>
                <w:sz w:val="22"/>
                <w:lang w:val="x-none"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0446F2" w:rsidRPr="000446F2" w:rsidRDefault="000446F2" w:rsidP="000446F2">
            <w:pPr>
              <w:rPr>
                <w:sz w:val="24"/>
                <w:szCs w:val="24"/>
                <w:lang w:val="x-none" w:eastAsia="x-none"/>
              </w:rPr>
            </w:pPr>
          </w:p>
          <w:p w:rsidR="000446F2" w:rsidRPr="000446F2" w:rsidRDefault="000446F2" w:rsidP="000446F2">
            <w:pPr>
              <w:keepNext/>
              <w:widowControl w:val="0"/>
              <w:spacing w:line="20" w:lineRule="atLeast"/>
              <w:jc w:val="both"/>
              <w:outlineLvl w:val="0"/>
              <w:rPr>
                <w:rFonts w:ascii="Calibri" w:hAnsi="Calibri"/>
                <w:bCs/>
                <w:iCs/>
                <w:sz w:val="22"/>
                <w:lang w:val="x-none" w:eastAsia="x-none"/>
              </w:rPr>
            </w:pPr>
            <w:r w:rsidRPr="000446F2">
              <w:rPr>
                <w:rFonts w:ascii="Calibri" w:hAnsi="Calibri"/>
                <w:bCs/>
                <w:iCs/>
                <w:sz w:val="22"/>
                <w:lang w:val="x-none" w:eastAsia="x-none"/>
              </w:rPr>
              <w:t>La Supervisión Técnica es la responsable por el trabajo a ser realizado dentro de los alcances previstos en los Términos de Referencia y el contenido aceptado de su propuesta.</w:t>
            </w:r>
          </w:p>
        </w:tc>
      </w:tr>
      <w:tr w:rsidR="000446F2" w:rsidRPr="000446F2" w:rsidTr="00455D58">
        <w:trPr>
          <w:trHeight w:val="440"/>
        </w:trPr>
        <w:tc>
          <w:tcPr>
            <w:tcW w:w="9356" w:type="dxa"/>
            <w:shd w:val="clear" w:color="auto" w:fill="B8CCE4"/>
            <w:vAlign w:val="center"/>
          </w:tcPr>
          <w:p w:rsidR="000446F2" w:rsidRPr="000446F2" w:rsidRDefault="000446F2" w:rsidP="000446F2">
            <w:pPr>
              <w:rPr>
                <w:rFonts w:ascii="Calibri" w:hAnsi="Calibri" w:cs="Calibri"/>
                <w:sz w:val="22"/>
                <w:szCs w:val="22"/>
                <w:lang w:eastAsia="es-BO"/>
              </w:rPr>
            </w:pPr>
            <w:r w:rsidRPr="000446F2">
              <w:rPr>
                <w:rFonts w:ascii="Calibri" w:hAnsi="Calibri" w:cs="Calibri"/>
                <w:b/>
                <w:bCs/>
                <w:sz w:val="22"/>
                <w:szCs w:val="22"/>
                <w:lang w:eastAsia="es-BO"/>
              </w:rPr>
              <w:t>OBJETIVO GENERAL Y OBJETIVOS ESPECÍFICO</w:t>
            </w:r>
          </w:p>
        </w:tc>
      </w:tr>
      <w:tr w:rsidR="000446F2" w:rsidRPr="000446F2" w:rsidTr="00455D58">
        <w:trPr>
          <w:trHeight w:val="1242"/>
        </w:trPr>
        <w:tc>
          <w:tcPr>
            <w:tcW w:w="9356" w:type="dxa"/>
            <w:shd w:val="clear" w:color="auto" w:fill="auto"/>
            <w:vAlign w:val="center"/>
            <w:hideMark/>
          </w:tcPr>
          <w:p w:rsidR="000446F2" w:rsidRPr="000446F2" w:rsidRDefault="000446F2" w:rsidP="000446F2">
            <w:pPr>
              <w:jc w:val="both"/>
              <w:rPr>
                <w:rFonts w:ascii="Calibri" w:hAnsi="Calibri" w:cs="Calibri"/>
                <w:sz w:val="22"/>
                <w:szCs w:val="22"/>
                <w:lang w:eastAsia="es-BO"/>
              </w:rPr>
            </w:pPr>
            <w:r w:rsidRPr="000446F2">
              <w:rPr>
                <w:rFonts w:ascii="Calibri" w:hAnsi="Calibri" w:cs="Calibri"/>
                <w:b/>
                <w:bCs/>
                <w:sz w:val="22"/>
                <w:szCs w:val="22"/>
                <w:lang w:eastAsia="es-BO"/>
              </w:rPr>
              <w:t>Objetivo General.-</w:t>
            </w:r>
            <w:r w:rsidRPr="000446F2">
              <w:rPr>
                <w:rFonts w:ascii="Calibri" w:hAnsi="Calibri" w:cs="Calibri"/>
                <w:sz w:val="22"/>
                <w:szCs w:val="22"/>
                <w:lang w:eastAsia="es-BO"/>
              </w:rPr>
              <w:t xml:space="preserve"> </w:t>
            </w:r>
          </w:p>
          <w:p w:rsidR="000446F2" w:rsidRPr="000446F2" w:rsidRDefault="000446F2" w:rsidP="000446F2">
            <w:pPr>
              <w:jc w:val="both"/>
              <w:rPr>
                <w:rFonts w:ascii="Calibri" w:hAnsi="Calibri" w:cs="Calibri"/>
                <w:sz w:val="22"/>
                <w:szCs w:val="22"/>
                <w:lang w:eastAsia="es-BO"/>
              </w:rPr>
            </w:pPr>
          </w:p>
          <w:p w:rsidR="000446F2" w:rsidRPr="000446F2" w:rsidRDefault="000446F2" w:rsidP="000446F2">
            <w:pPr>
              <w:tabs>
                <w:tab w:val="left" w:pos="284"/>
              </w:tabs>
              <w:jc w:val="both"/>
              <w:rPr>
                <w:rFonts w:ascii="Calibri" w:hAnsi="Calibri" w:cs="Arial"/>
                <w:sz w:val="22"/>
                <w:szCs w:val="24"/>
                <w:lang w:val="es-CL" w:eastAsia="es-ES"/>
              </w:rPr>
            </w:pPr>
            <w:r w:rsidRPr="000446F2">
              <w:rPr>
                <w:rFonts w:ascii="Calibri" w:hAnsi="Calibri" w:cs="Arial"/>
                <w:sz w:val="22"/>
                <w:szCs w:val="24"/>
                <w:lang w:val="es-CL" w:eastAsia="es-ES"/>
              </w:rPr>
              <w:t xml:space="preserve">El objetivo principal del presente proceso de contratación es la de realizar los trabajos de Supervisión Técnica, para garantizar la calidad y cantidad ejecutada de los trabajos, en la construcción del proyecto </w:t>
            </w:r>
            <w:r w:rsidRPr="000446F2">
              <w:rPr>
                <w:rFonts w:ascii="Calibri" w:hAnsi="Calibri" w:cs="Arial"/>
                <w:b/>
                <w:sz w:val="22"/>
                <w:szCs w:val="24"/>
                <w:lang w:val="es-CL" w:eastAsia="es-ES"/>
              </w:rPr>
              <w:t xml:space="preserve">“AMPLIACION </w:t>
            </w:r>
            <w:r w:rsidRPr="000446F2">
              <w:rPr>
                <w:rFonts w:ascii="Calibri" w:hAnsi="Calibri" w:cs="Arial"/>
                <w:b/>
                <w:sz w:val="22"/>
                <w:szCs w:val="24"/>
                <w:lang w:eastAsia="es-ES"/>
              </w:rPr>
              <w:t>ESTACION DE SERVICIO ANTOFAGASTA - VILLAZON</w:t>
            </w:r>
            <w:r w:rsidRPr="000446F2">
              <w:rPr>
                <w:rFonts w:ascii="Calibri" w:hAnsi="Calibri" w:cs="Arial"/>
                <w:b/>
                <w:sz w:val="22"/>
                <w:szCs w:val="24"/>
                <w:lang w:val="es-CL" w:eastAsia="es-ES"/>
              </w:rPr>
              <w:t>”</w:t>
            </w:r>
            <w:r w:rsidRPr="000446F2">
              <w:rPr>
                <w:rFonts w:ascii="Calibri" w:hAnsi="Calibri" w:cs="Arial"/>
                <w:sz w:val="22"/>
                <w:szCs w:val="24"/>
                <w:lang w:val="es-CL" w:eastAsia="es-ES"/>
              </w:rPr>
              <w:t>, de acuerdo a normas y especificaciones técnicas que establecen el presente proyecto.</w:t>
            </w:r>
          </w:p>
          <w:p w:rsidR="000446F2" w:rsidRPr="000446F2" w:rsidRDefault="000446F2" w:rsidP="000446F2">
            <w:pPr>
              <w:jc w:val="both"/>
              <w:rPr>
                <w:rFonts w:ascii="Calibri" w:hAnsi="Calibri" w:cs="Calibri"/>
                <w:sz w:val="22"/>
                <w:szCs w:val="22"/>
                <w:lang w:eastAsia="es-BO"/>
              </w:rPr>
            </w:pPr>
            <w:r w:rsidRPr="000446F2">
              <w:rPr>
                <w:rFonts w:ascii="Calibri" w:hAnsi="Calibri" w:cs="Calibri"/>
                <w:sz w:val="22"/>
                <w:szCs w:val="22"/>
                <w:lang w:eastAsia="es-BO"/>
              </w:rPr>
              <w:br/>
            </w:r>
            <w:r w:rsidRPr="000446F2">
              <w:rPr>
                <w:rFonts w:ascii="Calibri" w:hAnsi="Calibri" w:cs="Calibri"/>
                <w:b/>
                <w:bCs/>
                <w:sz w:val="22"/>
                <w:szCs w:val="22"/>
                <w:lang w:eastAsia="es-BO"/>
              </w:rPr>
              <w:t>Objetivos Específicos.-</w:t>
            </w:r>
            <w:r w:rsidRPr="000446F2">
              <w:rPr>
                <w:rFonts w:ascii="Calibri" w:hAnsi="Calibri" w:cs="Calibri"/>
                <w:sz w:val="22"/>
                <w:szCs w:val="22"/>
                <w:lang w:eastAsia="es-BO"/>
              </w:rPr>
              <w:t xml:space="preserve"> </w:t>
            </w:r>
          </w:p>
          <w:p w:rsidR="000446F2" w:rsidRPr="000446F2" w:rsidRDefault="000446F2" w:rsidP="000446F2">
            <w:pPr>
              <w:jc w:val="both"/>
              <w:rPr>
                <w:rFonts w:ascii="Calibri" w:hAnsi="Calibri" w:cs="Calibri"/>
                <w:sz w:val="22"/>
                <w:szCs w:val="22"/>
                <w:lang w:eastAsia="es-BO"/>
              </w:rPr>
            </w:pPr>
          </w:p>
          <w:p w:rsidR="000446F2" w:rsidRPr="000446F2" w:rsidRDefault="000446F2" w:rsidP="000446F2">
            <w:pPr>
              <w:numPr>
                <w:ilvl w:val="0"/>
                <w:numId w:val="33"/>
              </w:numPr>
              <w:tabs>
                <w:tab w:val="left" w:pos="284"/>
              </w:tabs>
              <w:jc w:val="both"/>
              <w:rPr>
                <w:rFonts w:ascii="Calibri" w:hAnsi="Calibri" w:cs="Arial"/>
                <w:sz w:val="22"/>
                <w:szCs w:val="24"/>
                <w:lang w:val="es-CL" w:eastAsia="es-ES"/>
              </w:rPr>
            </w:pPr>
            <w:r w:rsidRPr="000446F2">
              <w:rPr>
                <w:rFonts w:ascii="Calibri" w:hAnsi="Calibri" w:cs="Arial"/>
                <w:sz w:val="22"/>
                <w:szCs w:val="24"/>
                <w:lang w:val="es-CL" w:eastAsia="es-ES"/>
              </w:rPr>
              <w:t>La Supervisión deberá evaluar profundamente y técnicamente el proyecto de forma previa al inicio de obra.</w:t>
            </w:r>
          </w:p>
          <w:p w:rsidR="000446F2" w:rsidRPr="000446F2" w:rsidRDefault="000446F2" w:rsidP="000446F2">
            <w:pPr>
              <w:numPr>
                <w:ilvl w:val="0"/>
                <w:numId w:val="33"/>
              </w:numPr>
              <w:tabs>
                <w:tab w:val="left" w:pos="284"/>
              </w:tabs>
              <w:jc w:val="both"/>
              <w:rPr>
                <w:rFonts w:ascii="Calibri" w:hAnsi="Calibri" w:cs="Arial"/>
                <w:sz w:val="22"/>
                <w:szCs w:val="24"/>
                <w:lang w:val="es-CL" w:eastAsia="es-ES"/>
              </w:rPr>
            </w:pPr>
            <w:r w:rsidRPr="000446F2">
              <w:rPr>
                <w:rFonts w:ascii="Calibri" w:hAnsi="Calibri" w:cs="Arial"/>
                <w:sz w:val="22"/>
                <w:szCs w:val="24"/>
                <w:lang w:val="es-CL" w:eastAsia="es-ES"/>
              </w:rPr>
              <w:t>Realizar cualquier evaluación y/o modificación técnica a fin de cumplir con el objeto del proyecto.</w:t>
            </w:r>
          </w:p>
          <w:p w:rsidR="000446F2" w:rsidRPr="000446F2" w:rsidRDefault="000446F2" w:rsidP="000446F2">
            <w:pPr>
              <w:numPr>
                <w:ilvl w:val="0"/>
                <w:numId w:val="33"/>
              </w:numPr>
              <w:tabs>
                <w:tab w:val="left" w:pos="284"/>
              </w:tabs>
              <w:jc w:val="both"/>
              <w:rPr>
                <w:rFonts w:ascii="Calibri" w:hAnsi="Calibri" w:cs="Arial"/>
                <w:sz w:val="22"/>
                <w:szCs w:val="24"/>
                <w:lang w:val="es-CL" w:eastAsia="es-ES"/>
              </w:rPr>
            </w:pPr>
            <w:r w:rsidRPr="000446F2">
              <w:rPr>
                <w:rFonts w:ascii="Calibri" w:hAnsi="Calibri" w:cs="Arial"/>
                <w:sz w:val="22"/>
                <w:szCs w:val="24"/>
                <w:lang w:val="es-CL" w:eastAsia="es-ES"/>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0446F2" w:rsidRPr="000446F2" w:rsidRDefault="000446F2" w:rsidP="000446F2">
            <w:pPr>
              <w:numPr>
                <w:ilvl w:val="0"/>
                <w:numId w:val="33"/>
              </w:numPr>
              <w:tabs>
                <w:tab w:val="left" w:pos="284"/>
              </w:tabs>
              <w:jc w:val="both"/>
              <w:rPr>
                <w:rFonts w:ascii="Calibri" w:hAnsi="Calibri" w:cs="Arial"/>
                <w:iCs/>
                <w:sz w:val="22"/>
                <w:szCs w:val="24"/>
                <w:lang w:eastAsia="es-ES"/>
              </w:rPr>
            </w:pPr>
            <w:r w:rsidRPr="000446F2">
              <w:rPr>
                <w:rFonts w:ascii="Calibri" w:hAnsi="Calibri" w:cs="Arial"/>
                <w:sz w:val="22"/>
                <w:szCs w:val="24"/>
                <w:lang w:val="es-CL" w:eastAsia="es-ES"/>
              </w:rPr>
              <w:t>Ejercer un control del cumplimiento de las condiciones establecidas en los Contratos de Obra suscritos a ser realizado a través de los instrumentos, normas, reglamentos a fin de lograr la correcta administración y control de calidad de la obra.</w:t>
            </w:r>
          </w:p>
          <w:p w:rsidR="000446F2" w:rsidRPr="000446F2" w:rsidRDefault="000446F2" w:rsidP="000446F2">
            <w:pPr>
              <w:numPr>
                <w:ilvl w:val="0"/>
                <w:numId w:val="33"/>
              </w:numPr>
              <w:tabs>
                <w:tab w:val="left" w:pos="284"/>
              </w:tabs>
              <w:jc w:val="both"/>
              <w:rPr>
                <w:rFonts w:ascii="Calibri" w:hAnsi="Calibri" w:cs="Arial"/>
                <w:iCs/>
                <w:sz w:val="22"/>
                <w:szCs w:val="24"/>
                <w:lang w:eastAsia="es-ES"/>
              </w:rPr>
            </w:pPr>
            <w:r w:rsidRPr="000446F2">
              <w:rPr>
                <w:rFonts w:ascii="Calibri" w:hAnsi="Calibri" w:cs="Arial"/>
                <w:sz w:val="22"/>
                <w:szCs w:val="24"/>
                <w:lang w:val="es-CL" w:eastAsia="es-ES"/>
              </w:rPr>
              <w:t>Establecer un sistema de seguimiento y control a la obra mediante los lineamientos generales que deben regir las tareas de Supervisión de proyectos de inversión.</w:t>
            </w:r>
          </w:p>
          <w:p w:rsidR="000446F2" w:rsidRPr="000446F2" w:rsidRDefault="000446F2" w:rsidP="000446F2">
            <w:pPr>
              <w:numPr>
                <w:ilvl w:val="0"/>
                <w:numId w:val="33"/>
              </w:numPr>
              <w:tabs>
                <w:tab w:val="left" w:pos="284"/>
              </w:tabs>
              <w:jc w:val="both"/>
              <w:rPr>
                <w:rFonts w:ascii="Calibri" w:hAnsi="Calibri" w:cs="Arial"/>
                <w:iCs/>
                <w:sz w:val="22"/>
                <w:szCs w:val="24"/>
                <w:lang w:eastAsia="es-ES"/>
              </w:rPr>
            </w:pPr>
            <w:r w:rsidRPr="000446F2">
              <w:rPr>
                <w:rFonts w:ascii="Calibri" w:hAnsi="Calibri" w:cs="Arial"/>
                <w:sz w:val="22"/>
                <w:szCs w:val="24"/>
                <w:lang w:val="es-CL" w:eastAsia="es-ES"/>
              </w:rPr>
              <w:lastRenderedPageBreak/>
              <w:t>Establecer formatos de trabajo para los servicios de supervisión, con el fin de facilitar la recopilación de datos que procuren un buen seguimiento a la ejecución.</w:t>
            </w:r>
          </w:p>
          <w:p w:rsidR="000446F2" w:rsidRPr="000446F2" w:rsidRDefault="000446F2" w:rsidP="000446F2">
            <w:pPr>
              <w:numPr>
                <w:ilvl w:val="0"/>
                <w:numId w:val="33"/>
              </w:numPr>
              <w:tabs>
                <w:tab w:val="left" w:pos="284"/>
              </w:tabs>
              <w:jc w:val="both"/>
              <w:rPr>
                <w:rFonts w:ascii="Calibri" w:hAnsi="Calibri" w:cs="Arial"/>
                <w:iCs/>
                <w:sz w:val="22"/>
                <w:szCs w:val="24"/>
                <w:lang w:eastAsia="es-ES"/>
              </w:rPr>
            </w:pPr>
            <w:r w:rsidRPr="000446F2">
              <w:rPr>
                <w:rFonts w:ascii="Calibri" w:hAnsi="Calibri" w:cs="Arial"/>
                <w:iCs/>
                <w:sz w:val="22"/>
                <w:szCs w:val="24"/>
                <w:lang w:eastAsia="es-ES"/>
              </w:rPr>
              <w:t>Llevar un control directo de la obra.</w:t>
            </w:r>
          </w:p>
        </w:tc>
      </w:tr>
      <w:tr w:rsidR="000446F2" w:rsidRPr="000446F2" w:rsidTr="00455D58">
        <w:trPr>
          <w:trHeight w:val="386"/>
        </w:trPr>
        <w:tc>
          <w:tcPr>
            <w:tcW w:w="9356" w:type="dxa"/>
            <w:shd w:val="clear" w:color="auto" w:fill="B8CCE4"/>
            <w:vAlign w:val="center"/>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lastRenderedPageBreak/>
              <w:t>ALCANCE, ENFOQUE</w:t>
            </w:r>
          </w:p>
        </w:tc>
      </w:tr>
      <w:tr w:rsidR="000446F2" w:rsidRPr="000446F2" w:rsidTr="00455D58">
        <w:trPr>
          <w:trHeight w:val="675"/>
        </w:trPr>
        <w:tc>
          <w:tcPr>
            <w:tcW w:w="9356" w:type="dxa"/>
            <w:shd w:val="clear" w:color="auto" w:fill="auto"/>
            <w:vAlign w:val="center"/>
            <w:hideMark/>
          </w:tcPr>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4"/>
                <w:lang w:val="es-MX" w:eastAsia="es-ES"/>
              </w:rPr>
              <w:t xml:space="preserve">La Supervisión asumirá la responsabilidad total por la ejecución de los trabajos de </w:t>
            </w:r>
            <w:r w:rsidRPr="000446F2">
              <w:rPr>
                <w:rFonts w:ascii="Calibri" w:hAnsi="Calibri" w:cs="Arial"/>
                <w:bCs/>
                <w:iCs/>
                <w:sz w:val="22"/>
                <w:szCs w:val="24"/>
                <w:lang w:val="es-ES_tradnl" w:eastAsia="es-ES"/>
              </w:rPr>
              <w:t xml:space="preserve">movimiento de tierras, estructuras, </w:t>
            </w:r>
            <w:r w:rsidRPr="000446F2">
              <w:rPr>
                <w:rFonts w:ascii="Calibri" w:hAnsi="Calibri" w:cs="Arial"/>
                <w:iCs/>
                <w:sz w:val="22"/>
                <w:szCs w:val="24"/>
                <w:lang w:val="es-MX" w:eastAsia="es-ES"/>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0446F2" w:rsidRPr="000446F2" w:rsidRDefault="000446F2" w:rsidP="000446F2">
            <w:pPr>
              <w:jc w:val="both"/>
              <w:rPr>
                <w:rFonts w:ascii="Calibri" w:hAnsi="Calibri" w:cs="Arial"/>
                <w:iCs/>
                <w:sz w:val="22"/>
                <w:szCs w:val="24"/>
                <w:lang w:val="es-MX" w:eastAsia="es-ES"/>
              </w:rPr>
            </w:pP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4"/>
                <w:lang w:val="es-MX" w:eastAsia="es-ES"/>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0446F2" w:rsidRPr="000446F2" w:rsidRDefault="000446F2" w:rsidP="000446F2">
            <w:pPr>
              <w:jc w:val="both"/>
              <w:rPr>
                <w:rFonts w:ascii="Calibri" w:hAnsi="Calibri" w:cs="Arial"/>
                <w:iCs/>
                <w:sz w:val="22"/>
                <w:szCs w:val="24"/>
                <w:lang w:val="es-MX" w:eastAsia="es-ES"/>
              </w:rPr>
            </w:pP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4"/>
                <w:lang w:val="es-MX" w:eastAsia="es-ES"/>
              </w:rPr>
              <w:t xml:space="preserve">La amplitud del trabajo y las obligaciones de </w:t>
            </w:r>
            <w:r w:rsidRPr="000446F2">
              <w:rPr>
                <w:rFonts w:ascii="Calibri" w:hAnsi="Calibri" w:cs="Arial"/>
                <w:iCs/>
                <w:sz w:val="22"/>
                <w:szCs w:val="24"/>
                <w:lang w:eastAsia="es-ES"/>
              </w:rPr>
              <w:t xml:space="preserve">La Supervisión </w:t>
            </w:r>
            <w:r w:rsidRPr="000446F2">
              <w:rPr>
                <w:rFonts w:ascii="Calibri" w:hAnsi="Calibri" w:cs="Arial"/>
                <w:iCs/>
                <w:sz w:val="22"/>
                <w:szCs w:val="24"/>
                <w:lang w:val="es-MX" w:eastAsia="es-ES"/>
              </w:rPr>
              <w:t xml:space="preserve">estarán de acuerdo con las necesidades de la labor a realizarse a satisfacción de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val="es-MX" w:eastAsia="es-ES"/>
              </w:rPr>
              <w:t xml:space="preserve"> y deberán cubrir las actividades a realizar por </w:t>
            </w:r>
            <w:r w:rsidRPr="000446F2">
              <w:rPr>
                <w:rFonts w:ascii="Calibri" w:hAnsi="Calibri" w:cs="Arial"/>
                <w:iCs/>
                <w:sz w:val="22"/>
                <w:szCs w:val="24"/>
                <w:lang w:eastAsia="es-ES"/>
              </w:rPr>
              <w:t>La Supervisión</w:t>
            </w:r>
            <w:r w:rsidRPr="000446F2">
              <w:rPr>
                <w:rFonts w:ascii="Calibri" w:hAnsi="Calibri" w:cs="Arial"/>
                <w:iCs/>
                <w:sz w:val="22"/>
                <w:szCs w:val="24"/>
                <w:lang w:val="es-MX" w:eastAsia="es-ES"/>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rsidR="000446F2" w:rsidRPr="000446F2" w:rsidRDefault="000446F2" w:rsidP="000446F2">
            <w:pPr>
              <w:jc w:val="both"/>
              <w:rPr>
                <w:rFonts w:ascii="Calibri" w:hAnsi="Calibri" w:cs="Calibri"/>
                <w:b/>
                <w:bCs/>
                <w:sz w:val="22"/>
                <w:szCs w:val="22"/>
                <w:lang w:eastAsia="es-BO"/>
              </w:rPr>
            </w:pP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Aprobación de laboratorio o laboratorios, que realicen los ensayos de control de calidad.</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Realizar los controles exigidos para los materiales estructurales empleados en obra.</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Aprobación de los procedimientos constructivos propuestos por el constructor.</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Exigir a la empresa contratista el complemento o corrección de los planos, cuando estos estén incompletos, indefinidos o tengan omisiones o errores.</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Mantener actualizado el libro de órdenes de todas las tareas realizadas, de acuerdo con lo establecido en las especificaciones técnicas de obra.</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Velar en todo momento por la obtención de la mejor calidad de obra.</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Rechazar las partes de la estructura de la obra que no cumplan con los planos y especificaciones.</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rsidR="000446F2" w:rsidRPr="000446F2" w:rsidRDefault="000446F2" w:rsidP="000446F2">
            <w:pPr>
              <w:numPr>
                <w:ilvl w:val="0"/>
                <w:numId w:val="34"/>
              </w:numPr>
              <w:jc w:val="both"/>
              <w:rPr>
                <w:rFonts w:ascii="Calibri" w:hAnsi="Calibri" w:cs="Calibri"/>
                <w:sz w:val="22"/>
                <w:szCs w:val="22"/>
                <w:lang w:eastAsia="es-BO"/>
              </w:rPr>
            </w:pPr>
            <w:r w:rsidRPr="000446F2">
              <w:rPr>
                <w:rFonts w:ascii="Calibri" w:hAnsi="Calibri" w:cs="Calibri"/>
                <w:sz w:val="22"/>
                <w:szCs w:val="22"/>
                <w:lang w:eastAsia="es-BO"/>
              </w:rPr>
              <w:t>En caso de no ser posible la reparación recomendar la demolición de la estructura a la autoridad competente para ejercer control de la obra.</w:t>
            </w:r>
          </w:p>
        </w:tc>
      </w:tr>
      <w:tr w:rsidR="000446F2" w:rsidRPr="000446F2" w:rsidTr="00455D58">
        <w:trPr>
          <w:trHeight w:val="392"/>
        </w:trPr>
        <w:tc>
          <w:tcPr>
            <w:tcW w:w="9356" w:type="dxa"/>
            <w:shd w:val="clear" w:color="auto" w:fill="B8CCE4"/>
            <w:vAlign w:val="center"/>
          </w:tcPr>
          <w:p w:rsidR="000446F2" w:rsidRPr="000446F2" w:rsidRDefault="000446F2" w:rsidP="000446F2">
            <w:pPr>
              <w:jc w:val="both"/>
              <w:rPr>
                <w:rFonts w:ascii="Calibri" w:hAnsi="Calibri" w:cs="Calibri"/>
                <w:sz w:val="22"/>
                <w:szCs w:val="22"/>
                <w:lang w:eastAsia="es-BO"/>
              </w:rPr>
            </w:pPr>
            <w:r w:rsidRPr="000446F2">
              <w:rPr>
                <w:rFonts w:ascii="Calibri" w:hAnsi="Calibri" w:cs="Calibri"/>
                <w:b/>
                <w:bCs/>
                <w:sz w:val="22"/>
                <w:szCs w:val="22"/>
                <w:lang w:eastAsia="es-BO"/>
              </w:rPr>
              <w:t>METODOLOGÍA</w:t>
            </w:r>
          </w:p>
        </w:tc>
      </w:tr>
      <w:tr w:rsidR="000446F2" w:rsidRPr="000446F2" w:rsidTr="00455D58">
        <w:trPr>
          <w:trHeight w:val="647"/>
        </w:trPr>
        <w:tc>
          <w:tcPr>
            <w:tcW w:w="9356" w:type="dxa"/>
            <w:shd w:val="clear" w:color="auto" w:fill="auto"/>
            <w:vAlign w:val="center"/>
            <w:hideMark/>
          </w:tcPr>
          <w:p w:rsidR="000446F2" w:rsidRPr="000446F2" w:rsidRDefault="000446F2" w:rsidP="000446F2">
            <w:pPr>
              <w:jc w:val="both"/>
              <w:rPr>
                <w:rFonts w:ascii="Calibri" w:hAnsi="Calibri" w:cs="Calibri"/>
                <w:sz w:val="22"/>
                <w:szCs w:val="22"/>
                <w:lang w:eastAsia="es-BO"/>
              </w:rPr>
            </w:pPr>
          </w:p>
          <w:p w:rsidR="000446F2" w:rsidRPr="000446F2" w:rsidRDefault="000446F2" w:rsidP="000446F2">
            <w:pPr>
              <w:jc w:val="both"/>
              <w:rPr>
                <w:rFonts w:ascii="Calibri" w:hAnsi="Calibri" w:cs="Calibri"/>
                <w:sz w:val="22"/>
                <w:szCs w:val="22"/>
              </w:rPr>
            </w:pPr>
            <w:r w:rsidRPr="000446F2">
              <w:rPr>
                <w:rFonts w:ascii="Calibri" w:hAnsi="Calibri" w:cs="Calibri"/>
                <w:sz w:val="22"/>
                <w:szCs w:val="22"/>
              </w:rPr>
              <w:t xml:space="preserve">El </w:t>
            </w:r>
            <w:r w:rsidRPr="000446F2">
              <w:rPr>
                <w:rFonts w:ascii="Calibri" w:hAnsi="Calibri" w:cs="Calibri"/>
                <w:b/>
                <w:sz w:val="22"/>
                <w:szCs w:val="22"/>
              </w:rPr>
              <w:t>SUPERVISOR</w:t>
            </w:r>
            <w:r w:rsidRPr="000446F2">
              <w:rPr>
                <w:rFonts w:ascii="Calibri" w:hAnsi="Calibri" w:cs="Calibri"/>
                <w:sz w:val="22"/>
                <w:szCs w:val="22"/>
              </w:rPr>
              <w:t xml:space="preserve"> realizará mensualmente la evaluación del progreso de la obra con relación al programa de trabajo vigente y al cronograma de pagos.</w:t>
            </w:r>
          </w:p>
          <w:p w:rsidR="000446F2" w:rsidRPr="000446F2" w:rsidRDefault="000446F2" w:rsidP="000446F2">
            <w:pPr>
              <w:ind w:left="360"/>
              <w:jc w:val="both"/>
              <w:rPr>
                <w:rFonts w:ascii="Calibri" w:hAnsi="Calibri" w:cs="Calibri"/>
                <w:sz w:val="22"/>
                <w:szCs w:val="22"/>
              </w:rPr>
            </w:pPr>
          </w:p>
          <w:p w:rsidR="000446F2" w:rsidRPr="000446F2" w:rsidRDefault="000446F2" w:rsidP="000446F2">
            <w:pPr>
              <w:jc w:val="both"/>
              <w:rPr>
                <w:rFonts w:ascii="Calibri" w:hAnsi="Calibri" w:cs="Calibri"/>
                <w:sz w:val="22"/>
                <w:szCs w:val="22"/>
              </w:rPr>
            </w:pPr>
            <w:r w:rsidRPr="000446F2">
              <w:rPr>
                <w:rFonts w:ascii="Calibri" w:hAnsi="Calibri" w:cs="Calibri"/>
                <w:sz w:val="22"/>
                <w:szCs w:val="22"/>
              </w:rPr>
              <w:t xml:space="preserve">Si en opinión de la Empresa  </w:t>
            </w:r>
            <w:r w:rsidRPr="000446F2">
              <w:rPr>
                <w:rFonts w:ascii="Calibri" w:hAnsi="Calibri" w:cs="Calibri"/>
                <w:b/>
                <w:sz w:val="22"/>
                <w:szCs w:val="22"/>
              </w:rPr>
              <w:t>SUPERVISORA</w:t>
            </w:r>
            <w:r w:rsidRPr="000446F2">
              <w:rPr>
                <w:rFonts w:ascii="Calibri" w:hAnsi="Calibri" w:cs="Calibri"/>
                <w:sz w:val="22"/>
                <w:szCs w:val="22"/>
              </w:rPr>
              <w:t xml:space="preserve">, el ritmo de avance de la obra o de una parte de ella, es demasiado lento y  por tanto no garantiza su terminación en el plazo previsto, de la empresa  </w:t>
            </w:r>
            <w:r w:rsidRPr="000446F2">
              <w:rPr>
                <w:rFonts w:ascii="Calibri" w:hAnsi="Calibri" w:cs="Calibri"/>
                <w:b/>
                <w:sz w:val="22"/>
                <w:szCs w:val="22"/>
              </w:rPr>
              <w:t>SUPERVISORA</w:t>
            </w:r>
            <w:r w:rsidRPr="000446F2">
              <w:rPr>
                <w:rFonts w:ascii="Calibri" w:hAnsi="Calibri" w:cs="Calibri"/>
                <w:sz w:val="22"/>
                <w:szCs w:val="22"/>
              </w:rPr>
              <w:t xml:space="preserve"> de forma independiente a la aplicación de multas previstas en el contrato de obra, notificara por escrito sobre esta situación al </w:t>
            </w:r>
            <w:r w:rsidRPr="000446F2">
              <w:rPr>
                <w:rFonts w:ascii="Calibri" w:hAnsi="Calibri" w:cs="Calibri"/>
                <w:b/>
                <w:sz w:val="22"/>
                <w:szCs w:val="22"/>
              </w:rPr>
              <w:t>CONTRATISTA</w:t>
            </w:r>
            <w:r w:rsidRPr="000446F2">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0446F2" w:rsidRPr="000446F2" w:rsidRDefault="000446F2" w:rsidP="000446F2">
            <w:pPr>
              <w:ind w:left="360"/>
              <w:jc w:val="both"/>
              <w:rPr>
                <w:rFonts w:ascii="Calibri" w:hAnsi="Calibri" w:cs="Calibri"/>
                <w:sz w:val="22"/>
                <w:szCs w:val="22"/>
              </w:rPr>
            </w:pPr>
          </w:p>
          <w:p w:rsidR="000446F2" w:rsidRPr="000446F2" w:rsidRDefault="000446F2" w:rsidP="000446F2">
            <w:pPr>
              <w:jc w:val="both"/>
              <w:rPr>
                <w:rFonts w:ascii="Calibri" w:hAnsi="Calibri" w:cs="Calibri"/>
                <w:sz w:val="22"/>
                <w:szCs w:val="22"/>
              </w:rPr>
            </w:pPr>
            <w:r w:rsidRPr="000446F2">
              <w:rPr>
                <w:rFonts w:ascii="Calibri" w:hAnsi="Calibri" w:cs="Calibri"/>
                <w:sz w:val="22"/>
                <w:szCs w:val="22"/>
              </w:rPr>
              <w:t xml:space="preserve">Si en el plazo prudencial fijado por de la Empresa </w:t>
            </w:r>
            <w:r w:rsidRPr="000446F2">
              <w:rPr>
                <w:rFonts w:ascii="Calibri" w:hAnsi="Calibri" w:cs="Calibri"/>
                <w:b/>
                <w:sz w:val="22"/>
                <w:szCs w:val="22"/>
              </w:rPr>
              <w:t>SUPERVISORA</w:t>
            </w:r>
            <w:r w:rsidRPr="000446F2">
              <w:rPr>
                <w:rFonts w:ascii="Calibri" w:hAnsi="Calibri" w:cs="Calibri"/>
                <w:sz w:val="22"/>
                <w:szCs w:val="22"/>
              </w:rPr>
              <w:t xml:space="preserve"> el </w:t>
            </w:r>
            <w:r w:rsidRPr="000446F2">
              <w:rPr>
                <w:rFonts w:ascii="Calibri" w:hAnsi="Calibri" w:cs="Calibri"/>
                <w:b/>
                <w:sz w:val="22"/>
                <w:szCs w:val="22"/>
              </w:rPr>
              <w:t>CONTRATISTA</w:t>
            </w:r>
            <w:r w:rsidRPr="000446F2">
              <w:rPr>
                <w:rFonts w:ascii="Calibri" w:hAnsi="Calibri" w:cs="Calibri"/>
                <w:sz w:val="22"/>
                <w:szCs w:val="22"/>
              </w:rPr>
              <w:t xml:space="preserve"> no logra recuperar el atraso producido, estará obligado a presentar a consideración de la Empresa  </w:t>
            </w:r>
            <w:r w:rsidRPr="000446F2">
              <w:rPr>
                <w:rFonts w:ascii="Calibri" w:hAnsi="Calibri" w:cs="Calibri"/>
                <w:b/>
                <w:sz w:val="22"/>
                <w:szCs w:val="22"/>
              </w:rPr>
              <w:t>SUPERVISORA</w:t>
            </w:r>
            <w:r w:rsidRPr="000446F2">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0446F2" w:rsidRPr="000446F2" w:rsidRDefault="000446F2" w:rsidP="000446F2">
            <w:pPr>
              <w:ind w:left="360"/>
              <w:jc w:val="both"/>
              <w:rPr>
                <w:rFonts w:ascii="Calibri" w:hAnsi="Calibri" w:cs="Calibri"/>
                <w:sz w:val="22"/>
                <w:szCs w:val="22"/>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Mantenimiento de obra en ejecución</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Inspección de la calidad de los trabajos</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El Supervisor ejercerá la inspección y control permanente, exigiendo el cumplimiento de las especificaciones, en todas las fases del trabajo y en toda o cualquier parte de la obra.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Las instrucciones y observaciones verbales del personal del Supervisor deberán ser ratificadas por escrito, en el libro de Órdenes, que para el efecto deberá tener disponible el Contratista.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Remoción de trabajos defectuosos</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Toda parte de la obra que no cumpla con los requerimientos de las especificaciones, planos u otros documentos técnicos del Contrato, será considerada trabajo defectuoso.</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Mediciones</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Todas las cantidades de trabajo realmente ejecutado de acuerdo a lo establecido en el contrato, serán medidas netas en las unidades especificadas en la propuesta del Contratista.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Se verificará el cumplimiento por parte del Contratista, de la ejecución de las obras de construcción de acuerdo a los niveles, volúmenes de obra y especificaciones técnicas generales y especiales descritas en los documentos del proyecto.</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Mediciones detalladas por actividad ejecutada para determinar los volúmenes de obra definidos para la certificación de pagos por avance de obra.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Se verificarán los controles de rasante para la plataforma (áreas de circulación y parqueo), obras de drenaje, instalaciones, servicios, muros y otras estructuras, y para cualquier otro trabajo de replanteo realizado por el Contratista.</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Certificados y planillas mensuales de pago</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0446F2" w:rsidRPr="000446F2" w:rsidRDefault="000446F2" w:rsidP="000446F2">
            <w:pPr>
              <w:ind w:left="360"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lastRenderedPageBreak/>
              <w:t>Para ello deberá elaborar formularios tipo y otro tipo de controles para la verificación de trabajos realizados por el Contratista y para la aprobación de los certificados de pago correspondientes.</w:t>
            </w:r>
          </w:p>
          <w:p w:rsidR="000446F2" w:rsidRPr="000446F2" w:rsidRDefault="000446F2" w:rsidP="000446F2">
            <w:pPr>
              <w:ind w:right="51"/>
              <w:jc w:val="both"/>
              <w:rPr>
                <w:rFonts w:ascii="Calibri" w:hAnsi="Calibri" w:cs="Calibri"/>
                <w:sz w:val="22"/>
                <w:szCs w:val="22"/>
                <w:lang w:val="es-MX" w:eastAsia="es-ES"/>
              </w:rPr>
            </w:pP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El supervisor acredita la permanencia a tiempo completa o parcial de obra mediante reporte fotográfico con la aplicación GPS Camera Lite (</w:t>
            </w:r>
            <w:proofErr w:type="spellStart"/>
            <w:r w:rsidRPr="000446F2">
              <w:rPr>
                <w:rFonts w:ascii="Calibri" w:hAnsi="Calibri" w:cs="Calibri"/>
                <w:sz w:val="22"/>
                <w:szCs w:val="22"/>
                <w:lang w:val="es-MX" w:eastAsia="es-ES"/>
              </w:rPr>
              <w:t>Selfies</w:t>
            </w:r>
            <w:proofErr w:type="spellEnd"/>
            <w:r w:rsidRPr="000446F2">
              <w:rPr>
                <w:rFonts w:ascii="Calibri" w:hAnsi="Calibri" w:cs="Calibri"/>
                <w:sz w:val="22"/>
                <w:szCs w:val="22"/>
                <w:lang w:val="es-MX" w:eastAsia="es-ES"/>
              </w:rPr>
              <w:t xml:space="preserve"> de los profesionales) que certifique la permanencia completa o parcial en obra. </w:t>
            </w:r>
          </w:p>
          <w:p w:rsidR="000446F2" w:rsidRPr="000446F2" w:rsidRDefault="000446F2" w:rsidP="000446F2">
            <w:pPr>
              <w:ind w:left="708" w:right="51"/>
              <w:jc w:val="both"/>
              <w:rPr>
                <w:rFonts w:ascii="Calibri" w:hAnsi="Calibri" w:cs="Calibri"/>
                <w:sz w:val="22"/>
                <w:szCs w:val="22"/>
                <w:lang w:val="es-MX" w:eastAsia="es-ES"/>
              </w:rPr>
            </w:pPr>
          </w:p>
          <w:p w:rsidR="000446F2" w:rsidRPr="000446F2" w:rsidRDefault="000446F2" w:rsidP="000446F2">
            <w:pPr>
              <w:numPr>
                <w:ilvl w:val="0"/>
                <w:numId w:val="51"/>
              </w:numPr>
              <w:ind w:left="993"/>
              <w:jc w:val="both"/>
              <w:rPr>
                <w:rFonts w:ascii="Calibri" w:hAnsi="Calibri" w:cs="Calibri"/>
                <w:b/>
                <w:sz w:val="22"/>
                <w:szCs w:val="22"/>
                <w:lang w:val="es-ES_tradnl" w:eastAsia="es-ES"/>
              </w:rPr>
            </w:pPr>
            <w:r w:rsidRPr="000446F2">
              <w:rPr>
                <w:rFonts w:ascii="Calibri" w:hAnsi="Calibri" w:cs="Calibri"/>
                <w:b/>
                <w:sz w:val="22"/>
                <w:szCs w:val="22"/>
                <w:lang w:val="es-ES_tradnl" w:eastAsia="es-ES"/>
              </w:rPr>
              <w:t>Firma y fecha en el certificado de pago</w:t>
            </w:r>
          </w:p>
          <w:p w:rsidR="000446F2" w:rsidRPr="000446F2" w:rsidRDefault="000446F2" w:rsidP="000446F2">
            <w:pPr>
              <w:ind w:right="51"/>
              <w:jc w:val="both"/>
              <w:rPr>
                <w:rFonts w:ascii="Calibri" w:hAnsi="Calibri" w:cs="Calibri"/>
                <w:sz w:val="22"/>
                <w:szCs w:val="22"/>
                <w:lang w:val="es-MX" w:eastAsia="es-ES"/>
              </w:rPr>
            </w:pPr>
            <w:r w:rsidRPr="000446F2">
              <w:rPr>
                <w:rFonts w:ascii="Calibri" w:hAnsi="Calibri" w:cs="Calibri"/>
                <w:sz w:val="22"/>
                <w:szCs w:val="22"/>
                <w:lang w:val="es-MX" w:eastAsia="es-ES"/>
              </w:rPr>
              <w:t>Cada certificado de pago deberá necesariamente llevar las siguientes firmas y la fecha en que se efectúan las mismas:</w:t>
            </w:r>
          </w:p>
          <w:p w:rsidR="000446F2" w:rsidRPr="000446F2" w:rsidRDefault="000446F2" w:rsidP="000446F2">
            <w:pPr>
              <w:numPr>
                <w:ilvl w:val="0"/>
                <w:numId w:val="52"/>
              </w:numPr>
              <w:ind w:right="51"/>
              <w:jc w:val="both"/>
              <w:rPr>
                <w:rFonts w:ascii="Calibri" w:hAnsi="Calibri" w:cs="Calibri"/>
                <w:sz w:val="22"/>
                <w:szCs w:val="22"/>
                <w:lang w:val="es-MX" w:eastAsia="es-ES"/>
              </w:rPr>
            </w:pPr>
            <w:r w:rsidRPr="000446F2">
              <w:rPr>
                <w:rFonts w:ascii="Calibri" w:hAnsi="Calibri" w:cs="Calibri"/>
                <w:sz w:val="22"/>
                <w:szCs w:val="22"/>
                <w:lang w:val="es-MX" w:eastAsia="es-ES"/>
              </w:rPr>
              <w:t>Firma del Contratista y fecha de entrega a la Supervisión.</w:t>
            </w:r>
          </w:p>
          <w:p w:rsidR="000446F2" w:rsidRPr="000446F2" w:rsidRDefault="000446F2" w:rsidP="000446F2">
            <w:pPr>
              <w:jc w:val="both"/>
              <w:rPr>
                <w:rFonts w:ascii="Calibri" w:hAnsi="Calibri" w:cs="Calibri"/>
                <w:b/>
                <w:bCs/>
                <w:sz w:val="22"/>
                <w:szCs w:val="22"/>
                <w:lang w:eastAsia="es-BO"/>
              </w:rPr>
            </w:pPr>
            <w:r w:rsidRPr="000446F2">
              <w:rPr>
                <w:rFonts w:ascii="Calibri" w:hAnsi="Calibri" w:cs="Calibri"/>
                <w:sz w:val="22"/>
                <w:szCs w:val="22"/>
                <w:lang w:val="es-MX" w:eastAsia="es-ES"/>
              </w:rPr>
              <w:t>Firma de la Supervisión y fecha de entrega a la Fiscalización.</w:t>
            </w:r>
          </w:p>
        </w:tc>
      </w:tr>
      <w:tr w:rsidR="000446F2" w:rsidRPr="000446F2" w:rsidTr="00455D58">
        <w:trPr>
          <w:trHeight w:val="486"/>
        </w:trPr>
        <w:tc>
          <w:tcPr>
            <w:tcW w:w="9356" w:type="dxa"/>
            <w:shd w:val="clear" w:color="auto" w:fill="B8CCE4"/>
            <w:vAlign w:val="center"/>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lastRenderedPageBreak/>
              <w:t>LUGAR DONDE SE REALIZARÁ LA SUPERVISIÓN TECNICA</w:t>
            </w:r>
          </w:p>
        </w:tc>
      </w:tr>
      <w:tr w:rsidR="000446F2" w:rsidRPr="000446F2" w:rsidTr="00455D58">
        <w:trPr>
          <w:trHeight w:val="1137"/>
        </w:trPr>
        <w:tc>
          <w:tcPr>
            <w:tcW w:w="9356" w:type="dxa"/>
            <w:shd w:val="clear" w:color="auto" w:fill="auto"/>
            <w:vAlign w:val="center"/>
            <w:hideMark/>
          </w:tcPr>
          <w:p w:rsidR="000446F2" w:rsidRPr="000446F2" w:rsidRDefault="000446F2" w:rsidP="000446F2">
            <w:pPr>
              <w:jc w:val="both"/>
              <w:rPr>
                <w:rFonts w:ascii="Calibri" w:hAnsi="Calibri" w:cs="Calibri"/>
                <w:b/>
                <w:bCs/>
                <w:sz w:val="22"/>
                <w:szCs w:val="22"/>
                <w:lang w:eastAsia="es-BO"/>
              </w:rPr>
            </w:pPr>
            <w:r w:rsidRPr="000446F2">
              <w:rPr>
                <w:rFonts w:ascii="Calibri" w:hAnsi="Calibri" w:cs="Arial"/>
                <w:bCs/>
                <w:iCs/>
                <w:sz w:val="22"/>
                <w:szCs w:val="24"/>
                <w:lang w:eastAsia="es-ES"/>
              </w:rPr>
              <w:t xml:space="preserve">La Supervisión Ampliación de la Estación de Servicio Antofagasta - </w:t>
            </w:r>
            <w:proofErr w:type="spellStart"/>
            <w:r w:rsidRPr="000446F2">
              <w:rPr>
                <w:rFonts w:ascii="Calibri" w:hAnsi="Calibri" w:cs="Arial"/>
                <w:bCs/>
                <w:iCs/>
                <w:sz w:val="22"/>
                <w:szCs w:val="24"/>
                <w:lang w:eastAsia="es-ES"/>
              </w:rPr>
              <w:t>Villazon</w:t>
            </w:r>
            <w:proofErr w:type="spellEnd"/>
            <w:r w:rsidRPr="000446F2">
              <w:rPr>
                <w:rFonts w:ascii="Calibri" w:hAnsi="Calibri" w:cs="Arial"/>
                <w:bCs/>
                <w:iCs/>
                <w:sz w:val="22"/>
                <w:szCs w:val="24"/>
                <w:lang w:eastAsia="es-ES"/>
              </w:rPr>
              <w:t xml:space="preserve"> </w:t>
            </w:r>
            <w:r w:rsidRPr="000446F2">
              <w:rPr>
                <w:rFonts w:ascii="Calibri" w:hAnsi="Calibri" w:cs="Calibri"/>
                <w:kern w:val="28"/>
                <w:sz w:val="22"/>
                <w:szCs w:val="22"/>
                <w:lang w:eastAsia="es-ES"/>
              </w:rPr>
              <w:t xml:space="preserve">se ejecutará en el Departamento de Potosí, municipio </w:t>
            </w:r>
            <w:proofErr w:type="spellStart"/>
            <w:r w:rsidRPr="000446F2">
              <w:rPr>
                <w:rFonts w:ascii="Calibri" w:hAnsi="Calibri" w:cs="Calibri"/>
                <w:kern w:val="28"/>
                <w:sz w:val="22"/>
                <w:szCs w:val="22"/>
                <w:lang w:eastAsia="es-ES"/>
              </w:rPr>
              <w:t>Villazón</w:t>
            </w:r>
            <w:proofErr w:type="spellEnd"/>
            <w:r w:rsidRPr="000446F2">
              <w:rPr>
                <w:rFonts w:ascii="Calibri" w:hAnsi="Calibri" w:cs="Calibri"/>
                <w:kern w:val="28"/>
                <w:sz w:val="22"/>
                <w:szCs w:val="22"/>
                <w:lang w:eastAsia="es-ES"/>
              </w:rPr>
              <w:t xml:space="preserve">,  Provincia Modesto </w:t>
            </w:r>
            <w:proofErr w:type="spellStart"/>
            <w:r w:rsidRPr="000446F2">
              <w:rPr>
                <w:rFonts w:ascii="Calibri" w:hAnsi="Calibri" w:cs="Calibri"/>
                <w:kern w:val="28"/>
                <w:sz w:val="22"/>
                <w:szCs w:val="22"/>
                <w:lang w:eastAsia="es-ES"/>
              </w:rPr>
              <w:t>Omiste</w:t>
            </w:r>
            <w:proofErr w:type="spellEnd"/>
            <w:r w:rsidRPr="000446F2">
              <w:rPr>
                <w:rFonts w:ascii="Calibri" w:hAnsi="Calibri" w:cs="Calibri"/>
                <w:kern w:val="28"/>
                <w:sz w:val="22"/>
                <w:szCs w:val="22"/>
                <w:lang w:eastAsia="es-ES"/>
              </w:rPr>
              <w:t xml:space="preserve"> </w:t>
            </w:r>
            <w:r w:rsidRPr="000446F2">
              <w:rPr>
                <w:rFonts w:ascii="Calibri" w:hAnsi="Calibri" w:cs="Calibri"/>
                <w:sz w:val="22"/>
                <w:szCs w:val="22"/>
                <w:lang w:eastAsia="es-ES"/>
              </w:rPr>
              <w:t>avenida Litoral entre av. Antofagasta y calle sin Denominación.</w:t>
            </w:r>
          </w:p>
        </w:tc>
      </w:tr>
      <w:tr w:rsidR="000446F2" w:rsidRPr="000446F2" w:rsidTr="00455D58">
        <w:trPr>
          <w:trHeight w:val="418"/>
        </w:trPr>
        <w:tc>
          <w:tcPr>
            <w:tcW w:w="9356" w:type="dxa"/>
            <w:shd w:val="clear" w:color="auto" w:fill="9CC2E5"/>
            <w:vAlign w:val="center"/>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t>PLAZO DE REALIZACIÓN DE LA SUPERVISIÓN</w:t>
            </w:r>
          </w:p>
        </w:tc>
      </w:tr>
      <w:tr w:rsidR="000446F2" w:rsidRPr="000446F2" w:rsidTr="00455D58">
        <w:trPr>
          <w:trHeight w:val="3468"/>
        </w:trPr>
        <w:tc>
          <w:tcPr>
            <w:tcW w:w="9356" w:type="dxa"/>
            <w:shd w:val="clear" w:color="auto" w:fill="auto"/>
            <w:vAlign w:val="center"/>
            <w:hideMark/>
          </w:tcPr>
          <w:p w:rsidR="000446F2" w:rsidRPr="000446F2" w:rsidRDefault="000446F2" w:rsidP="000446F2">
            <w:pPr>
              <w:jc w:val="both"/>
              <w:rPr>
                <w:rFonts w:ascii="Calibri" w:hAnsi="Calibri" w:cs="Arial"/>
                <w:bCs/>
                <w:iCs/>
                <w:sz w:val="22"/>
                <w:szCs w:val="24"/>
                <w:lang w:eastAsia="es-ES"/>
              </w:rPr>
            </w:pPr>
            <w:r w:rsidRPr="000446F2">
              <w:rPr>
                <w:rFonts w:ascii="Calibri" w:hAnsi="Calibri" w:cs="Arial"/>
                <w:bCs/>
                <w:iCs/>
                <w:sz w:val="22"/>
                <w:szCs w:val="24"/>
                <w:lang w:eastAsia="es-ES"/>
              </w:rPr>
              <w:t xml:space="preserve">El plazo previsto para la ejecución </w:t>
            </w:r>
            <w:r w:rsidRPr="000446F2">
              <w:rPr>
                <w:rFonts w:ascii="Calibri" w:hAnsi="Calibri" w:cs="Arial"/>
                <w:sz w:val="22"/>
                <w:szCs w:val="24"/>
                <w:lang w:val="es-CL" w:eastAsia="es-ES"/>
              </w:rPr>
              <w:t xml:space="preserve">de la obra </w:t>
            </w:r>
            <w:r w:rsidRPr="000446F2">
              <w:rPr>
                <w:rFonts w:ascii="Calibri" w:hAnsi="Calibri" w:cs="Arial"/>
                <w:bCs/>
                <w:iCs/>
                <w:sz w:val="22"/>
                <w:szCs w:val="24"/>
                <w:lang w:eastAsia="es-ES"/>
              </w:rPr>
              <w:t>“</w:t>
            </w:r>
            <w:r w:rsidRPr="000446F2">
              <w:rPr>
                <w:rFonts w:ascii="Calibri" w:hAnsi="Calibri" w:cs="Arial"/>
                <w:b/>
                <w:bCs/>
                <w:iCs/>
                <w:sz w:val="22"/>
                <w:szCs w:val="24"/>
                <w:lang w:eastAsia="es-ES"/>
              </w:rPr>
              <w:t>AMPLIACION</w:t>
            </w:r>
            <w:r w:rsidRPr="000446F2">
              <w:rPr>
                <w:rFonts w:ascii="Calibri" w:hAnsi="Calibri" w:cs="Arial"/>
                <w:bCs/>
                <w:iCs/>
                <w:sz w:val="22"/>
                <w:szCs w:val="24"/>
                <w:lang w:eastAsia="es-ES"/>
              </w:rPr>
              <w:t xml:space="preserve"> </w:t>
            </w:r>
            <w:r w:rsidRPr="000446F2">
              <w:rPr>
                <w:rFonts w:ascii="Calibri" w:hAnsi="Calibri" w:cs="Arial"/>
                <w:b/>
                <w:sz w:val="22"/>
                <w:szCs w:val="24"/>
                <w:lang w:eastAsia="es-ES"/>
              </w:rPr>
              <w:t>DE LA ESTACION DE SERVICIO ANTOFAGASTA - VILLAZON”</w:t>
            </w:r>
            <w:r w:rsidRPr="000446F2">
              <w:rPr>
                <w:rFonts w:ascii="Calibri" w:hAnsi="Calibri" w:cs="Arial"/>
                <w:bCs/>
                <w:iCs/>
                <w:sz w:val="22"/>
                <w:szCs w:val="24"/>
                <w:lang w:eastAsia="es-ES"/>
              </w:rPr>
              <w:t xml:space="preserve">, es de </w:t>
            </w:r>
            <w:r w:rsidRPr="000446F2">
              <w:rPr>
                <w:rFonts w:ascii="Calibri" w:hAnsi="Calibri" w:cs="Arial"/>
                <w:b/>
                <w:bCs/>
                <w:iCs/>
                <w:sz w:val="22"/>
                <w:szCs w:val="24"/>
                <w:lang w:eastAsia="es-ES"/>
              </w:rPr>
              <w:t>Doscientos (200) días calendario a partir de la orden de Proceder.</w:t>
            </w:r>
            <w:r w:rsidRPr="000446F2">
              <w:rPr>
                <w:rFonts w:ascii="Calibri" w:hAnsi="Calibri" w:cs="Arial"/>
                <w:bCs/>
                <w:iCs/>
                <w:sz w:val="22"/>
                <w:szCs w:val="24"/>
                <w:lang w:eastAsia="es-ES"/>
              </w:rPr>
              <w:t xml:space="preserve"> La supervisión tendrá un plazo similar, sin embargo se deja claramente establecido que el plazo de las funciones del supervisión es por ejecución de obra, vale decir que, la supervisión deberá controlar de forma cuantitativa y cualitativa, además de ser responsable de la ejecución de la obra</w:t>
            </w:r>
            <w:r w:rsidRPr="000446F2">
              <w:rPr>
                <w:rFonts w:ascii="Calibri" w:hAnsi="Calibri" w:cs="Arial"/>
                <w:b/>
                <w:bCs/>
                <w:i/>
                <w:iCs/>
                <w:sz w:val="22"/>
                <w:szCs w:val="24"/>
                <w:lang w:eastAsia="es-ES"/>
              </w:rPr>
              <w:t xml:space="preserve">, </w:t>
            </w:r>
            <w:r w:rsidRPr="000446F2">
              <w:rPr>
                <w:rFonts w:ascii="Calibri" w:hAnsi="Calibri" w:cs="Arial"/>
                <w:b/>
                <w:bCs/>
                <w:i/>
                <w:iCs/>
                <w:sz w:val="22"/>
                <w:szCs w:val="24"/>
                <w:u w:val="single"/>
                <w:lang w:eastAsia="es-ES"/>
              </w:rPr>
              <w:t>desde el momento en que recibe la orden de proceder hasta la entrega definitiva aprobada de la obra</w:t>
            </w:r>
            <w:r w:rsidRPr="000446F2">
              <w:rPr>
                <w:rFonts w:ascii="Calibri" w:hAnsi="Calibri" w:cs="Arial"/>
                <w:bCs/>
                <w:iCs/>
                <w:sz w:val="22"/>
                <w:szCs w:val="24"/>
                <w:lang w:eastAsia="es-ES"/>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rsidR="000446F2" w:rsidRPr="000446F2" w:rsidRDefault="000446F2" w:rsidP="000446F2">
            <w:pPr>
              <w:jc w:val="both"/>
              <w:rPr>
                <w:rFonts w:ascii="Calibri" w:hAnsi="Calibri" w:cs="Arial"/>
                <w:b/>
                <w:iCs/>
                <w:sz w:val="22"/>
                <w:szCs w:val="24"/>
                <w:lang w:eastAsia="es-ES"/>
              </w:rPr>
            </w:pP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4"/>
                <w:lang w:val="es-MX" w:eastAsia="es-ES"/>
              </w:rPr>
              <w:t xml:space="preserve">La ejecución del servicio se computará a partir de la fecha de la Orden de Proceder emitida por el fiscal de obra designado por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val="es-MX" w:eastAsia="es-ES"/>
              </w:rPr>
              <w:t>.</w:t>
            </w: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bCs/>
                <w:iCs/>
                <w:sz w:val="22"/>
                <w:szCs w:val="24"/>
                <w:lang w:eastAsia="es-ES"/>
              </w:rPr>
            </w:pPr>
            <w:r w:rsidRPr="000446F2">
              <w:rPr>
                <w:rFonts w:ascii="Calibri" w:hAnsi="Calibri" w:cs="Arial"/>
                <w:b/>
                <w:bCs/>
                <w:iCs/>
                <w:sz w:val="22"/>
                <w:szCs w:val="24"/>
                <w:lang w:eastAsia="es-ES"/>
              </w:rPr>
              <w:t>ORDEN DE PROCEDER</w:t>
            </w:r>
          </w:p>
        </w:tc>
      </w:tr>
      <w:tr w:rsidR="000446F2" w:rsidRPr="000446F2" w:rsidTr="00455D58">
        <w:trPr>
          <w:trHeight w:val="1061"/>
        </w:trPr>
        <w:tc>
          <w:tcPr>
            <w:tcW w:w="9356" w:type="dxa"/>
            <w:shd w:val="clear" w:color="auto" w:fill="auto"/>
            <w:vAlign w:val="center"/>
          </w:tcPr>
          <w:p w:rsidR="000446F2" w:rsidRPr="000446F2" w:rsidRDefault="000446F2" w:rsidP="000446F2">
            <w:pPr>
              <w:jc w:val="both"/>
              <w:rPr>
                <w:rFonts w:ascii="Arial" w:hAnsi="Arial" w:cs="Arial"/>
                <w:bCs/>
                <w:sz w:val="22"/>
                <w:szCs w:val="22"/>
                <w:lang w:eastAsia="es-ES"/>
              </w:rPr>
            </w:pPr>
            <w:r w:rsidRPr="000446F2">
              <w:rPr>
                <w:rFonts w:ascii="Calibri" w:hAnsi="Calibri" w:cs="Arial"/>
                <w:iCs/>
                <w:sz w:val="22"/>
                <w:szCs w:val="22"/>
                <w:lang w:val="es-MX" w:eastAsia="es-ES"/>
              </w:rPr>
              <w:t xml:space="preserve">La Orden de Proceder será emitida por el Fiscal de Obra designado por </w:t>
            </w:r>
            <w:r w:rsidRPr="000446F2">
              <w:rPr>
                <w:rFonts w:ascii="Calibri" w:hAnsi="Calibri" w:cs="Arial"/>
                <w:bCs/>
                <w:iCs/>
                <w:kern w:val="32"/>
                <w:sz w:val="22"/>
                <w:szCs w:val="22"/>
                <w:lang w:eastAsia="es-ES"/>
              </w:rPr>
              <w:t>Yacimientos Petrolíferos Fiscales Bolivianos, una vez se haga efectiva la firma de contrato</w:t>
            </w:r>
            <w:r w:rsidRPr="000446F2">
              <w:rPr>
                <w:rFonts w:ascii="Calibri" w:hAnsi="Calibri" w:cs="Arial"/>
                <w:iCs/>
                <w:sz w:val="22"/>
                <w:szCs w:val="22"/>
                <w:lang w:eastAsia="es-ES"/>
              </w:rPr>
              <w:t>.</w:t>
            </w:r>
          </w:p>
          <w:p w:rsidR="000446F2" w:rsidRPr="000446F2" w:rsidRDefault="000446F2" w:rsidP="000446F2">
            <w:pPr>
              <w:jc w:val="both"/>
              <w:rPr>
                <w:rFonts w:ascii="Calibri" w:hAnsi="Calibri" w:cs="Arial"/>
                <w:iCs/>
                <w:sz w:val="22"/>
                <w:szCs w:val="24"/>
                <w:lang w:eastAsia="es-ES"/>
              </w:rPr>
            </w:pPr>
            <w:r w:rsidRPr="000446F2">
              <w:rPr>
                <w:rFonts w:ascii="Calibri" w:hAnsi="Calibri" w:cs="Arial"/>
                <w:bCs/>
                <w:sz w:val="22"/>
                <w:szCs w:val="22"/>
                <w:lang w:eastAsia="es-ES"/>
              </w:rPr>
              <w:t>En caso de otorgarse anticipo, la Orden de Proceder no podrá ser emitida antes de que se haga efectivo el desembolso total del anticipo.</w:t>
            </w: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t>PRODUCTOS E INFORMES A ENTREGAR</w:t>
            </w:r>
          </w:p>
        </w:tc>
      </w:tr>
      <w:tr w:rsidR="000446F2" w:rsidRPr="000446F2" w:rsidTr="00455D58">
        <w:trPr>
          <w:trHeight w:val="380"/>
        </w:trPr>
        <w:tc>
          <w:tcPr>
            <w:tcW w:w="9356" w:type="dxa"/>
            <w:shd w:val="clear" w:color="auto" w:fill="auto"/>
            <w:vAlign w:val="center"/>
          </w:tcPr>
          <w:p w:rsidR="000446F2" w:rsidRPr="000446F2" w:rsidRDefault="000446F2" w:rsidP="000446F2">
            <w:pPr>
              <w:tabs>
                <w:tab w:val="left" w:pos="567"/>
              </w:tabs>
              <w:jc w:val="both"/>
              <w:rPr>
                <w:rFonts w:ascii="Calibri" w:hAnsi="Calibri" w:cs="Arial"/>
                <w:iCs/>
                <w:sz w:val="22"/>
                <w:szCs w:val="24"/>
                <w:lang w:eastAsia="es-ES"/>
              </w:rPr>
            </w:pPr>
          </w:p>
          <w:p w:rsidR="000446F2" w:rsidRPr="000446F2" w:rsidRDefault="000446F2" w:rsidP="000446F2">
            <w:pPr>
              <w:tabs>
                <w:tab w:val="left" w:pos="567"/>
              </w:tabs>
              <w:jc w:val="both"/>
              <w:rPr>
                <w:rFonts w:ascii="Calibri" w:hAnsi="Calibri" w:cs="Arial"/>
                <w:iCs/>
                <w:sz w:val="22"/>
                <w:szCs w:val="22"/>
                <w:lang w:val="es-MX" w:eastAsia="es-ES"/>
              </w:rPr>
            </w:pPr>
            <w:r w:rsidRPr="000446F2">
              <w:rPr>
                <w:rFonts w:ascii="Calibri" w:hAnsi="Calibri" w:cs="Arial"/>
                <w:iCs/>
                <w:sz w:val="22"/>
                <w:szCs w:val="22"/>
                <w:lang w:eastAsia="es-ES"/>
              </w:rPr>
              <w:t xml:space="preserve">La Supervisión, presentará informes de avance del trabajo de las diferentes etapas determinadas al Fiscal designado por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eastAsia="es-ES"/>
              </w:rPr>
              <w:t>.</w:t>
            </w:r>
            <w:r w:rsidRPr="000446F2">
              <w:rPr>
                <w:rFonts w:ascii="Calibri" w:hAnsi="Calibri" w:cs="Arial"/>
                <w:iCs/>
                <w:sz w:val="22"/>
                <w:szCs w:val="22"/>
                <w:lang w:val="es-MX" w:eastAsia="es-ES"/>
              </w:rPr>
              <w:t xml:space="preserve"> También La Supervisión presentará los siguientes informes:</w:t>
            </w:r>
          </w:p>
          <w:p w:rsidR="000446F2" w:rsidRPr="000446F2" w:rsidRDefault="000446F2" w:rsidP="000446F2">
            <w:pPr>
              <w:jc w:val="both"/>
              <w:rPr>
                <w:rFonts w:ascii="Calibri" w:hAnsi="Calibri" w:cs="Arial"/>
                <w:bCs/>
                <w:sz w:val="22"/>
                <w:szCs w:val="22"/>
                <w:u w:val="single"/>
                <w:lang w:eastAsia="es-ES"/>
              </w:rPr>
            </w:pPr>
          </w:p>
          <w:p w:rsidR="000446F2" w:rsidRPr="000446F2" w:rsidRDefault="000446F2" w:rsidP="000446F2">
            <w:pPr>
              <w:numPr>
                <w:ilvl w:val="0"/>
                <w:numId w:val="53"/>
              </w:numPr>
              <w:jc w:val="both"/>
              <w:rPr>
                <w:rFonts w:ascii="Calibri" w:hAnsi="Calibri" w:cs="Arial"/>
                <w:bCs/>
                <w:sz w:val="22"/>
                <w:szCs w:val="22"/>
                <w:u w:val="single"/>
                <w:lang w:eastAsia="es-ES"/>
              </w:rPr>
            </w:pPr>
            <w:r w:rsidRPr="000446F2">
              <w:rPr>
                <w:rFonts w:ascii="Calibri" w:hAnsi="Calibri" w:cs="Arial"/>
                <w:b/>
                <w:bCs/>
                <w:sz w:val="22"/>
                <w:szCs w:val="22"/>
                <w:u w:val="single"/>
                <w:lang w:eastAsia="es-ES"/>
              </w:rPr>
              <w:t>Informe Inicial</w:t>
            </w:r>
          </w:p>
          <w:p w:rsidR="000446F2" w:rsidRPr="000446F2" w:rsidRDefault="000446F2" w:rsidP="000446F2">
            <w:pPr>
              <w:jc w:val="both"/>
              <w:rPr>
                <w:rFonts w:ascii="Calibri" w:hAnsi="Calibri" w:cs="Arial"/>
                <w:bCs/>
                <w:sz w:val="22"/>
                <w:szCs w:val="22"/>
                <w:lang w:eastAsia="es-ES"/>
              </w:rPr>
            </w:pPr>
            <w:r w:rsidRPr="000446F2">
              <w:rPr>
                <w:rFonts w:ascii="Calibri" w:hAnsi="Calibri" w:cs="Arial"/>
                <w:bCs/>
                <w:sz w:val="22"/>
                <w:szCs w:val="22"/>
                <w:lang w:eastAsia="es-ES"/>
              </w:rPr>
              <w:t xml:space="preserve">Un informe inicial, en tres (3) ejemplares (1 original y 2 copia), a los diez (10) días calendario de la recepción de la Orden de Proceder, conteniendo un cronograma detallado de sus actividades, ajustado </w:t>
            </w:r>
            <w:r w:rsidRPr="000446F2">
              <w:rPr>
                <w:rFonts w:ascii="Calibri" w:hAnsi="Calibri" w:cs="Arial"/>
                <w:bCs/>
                <w:sz w:val="22"/>
                <w:szCs w:val="22"/>
                <w:lang w:eastAsia="es-ES"/>
              </w:rPr>
              <w:lastRenderedPageBreak/>
              <w:t>a la fecha de Orden de Proceder, indicando como se propone ejecutar y concluir el servicio. Este cronograma, una vez aprobado, solamente podrá ser modificado con la aprobación escrita de la Entidad, en la instancia competente.</w:t>
            </w:r>
          </w:p>
          <w:p w:rsidR="000446F2" w:rsidRPr="000446F2" w:rsidRDefault="000446F2" w:rsidP="000446F2">
            <w:pPr>
              <w:ind w:left="360"/>
              <w:jc w:val="both"/>
              <w:rPr>
                <w:rFonts w:ascii="Calibri" w:hAnsi="Calibri" w:cs="Arial"/>
                <w:bCs/>
                <w:sz w:val="22"/>
                <w:szCs w:val="22"/>
                <w:lang w:eastAsia="es-ES"/>
              </w:rPr>
            </w:pPr>
          </w:p>
          <w:p w:rsidR="000446F2" w:rsidRPr="000446F2" w:rsidRDefault="000446F2" w:rsidP="000446F2">
            <w:pPr>
              <w:numPr>
                <w:ilvl w:val="0"/>
                <w:numId w:val="53"/>
              </w:numPr>
              <w:jc w:val="both"/>
              <w:rPr>
                <w:rFonts w:ascii="Calibri" w:hAnsi="Calibri" w:cs="Arial"/>
                <w:b/>
                <w:iCs/>
                <w:sz w:val="22"/>
                <w:szCs w:val="22"/>
                <w:lang w:val="es-MX" w:eastAsia="es-ES"/>
              </w:rPr>
            </w:pPr>
            <w:r w:rsidRPr="000446F2">
              <w:rPr>
                <w:rFonts w:ascii="Calibri" w:hAnsi="Calibri" w:cs="Arial"/>
                <w:b/>
                <w:bCs/>
                <w:iCs/>
                <w:sz w:val="22"/>
                <w:szCs w:val="22"/>
                <w:u w:val="single"/>
                <w:lang w:eastAsia="es-ES"/>
              </w:rPr>
              <w:t>Informes Mensuales</w:t>
            </w: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Informes mensuales de progreso en 3 ejemplares (1 original y 2 copia) que serán entregados a Fiscalización</w:t>
            </w:r>
            <w:r w:rsidRPr="000446F2">
              <w:rPr>
                <w:rFonts w:ascii="Calibri" w:hAnsi="Calibri" w:cs="Arial"/>
                <w:iCs/>
                <w:sz w:val="22"/>
                <w:szCs w:val="22"/>
                <w:lang w:eastAsia="es-ES"/>
              </w:rPr>
              <w:t xml:space="preserve"> de</w:t>
            </w:r>
            <w:r w:rsidRPr="000446F2">
              <w:rPr>
                <w:rFonts w:ascii="Calibri" w:hAnsi="Calibri" w:cs="Arial"/>
                <w:iCs/>
                <w:sz w:val="22"/>
                <w:szCs w:val="22"/>
                <w:lang w:val="es-MX" w:eastAsia="es-ES"/>
              </w:rPr>
              <w:t xml:space="preserve">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 xml:space="preserve"> hasta el 10 del mes siguiente, en los que se abarcarán los siguientes aspectos:</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Generalidades, describiendo en forma sucinta antecedentes, como son: el Contrato de Servicios de Supervisión y Contrato de Construcción.</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Descripción breve del proyecto, indicando ubicación y características principales.</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Progreso de la obra mediante descripción del avance alcanzado en las principales actividades.</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Gráficos que muestren el progreso de la obra comparando con el cronograma vigente.</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Recomendaciones tendientes a incrementar el ritmo de avance de las actividades o ítems considerados críticos para cumplir con el plazo contractual.</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Informes sobre las dificultades que pueden anticiparse en el futuro y recomendación de las medidas a tomar para disminuir sus efectos con relación al avance de las obras.</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 xml:space="preserve">Ensayos de laboratorio y ensayos </w:t>
            </w:r>
            <w:r w:rsidRPr="000446F2">
              <w:rPr>
                <w:rFonts w:ascii="Calibri" w:hAnsi="Calibri" w:cs="Calibri"/>
                <w:i/>
                <w:sz w:val="22"/>
                <w:szCs w:val="22"/>
              </w:rPr>
              <w:t>in situ,</w:t>
            </w:r>
            <w:r w:rsidRPr="000446F2">
              <w:rPr>
                <w:rFonts w:ascii="Calibri" w:hAnsi="Calibri" w:cs="Calibri"/>
                <w:sz w:val="22"/>
                <w:szCs w:val="22"/>
              </w:rPr>
              <w:t xml:space="preserve"> realizados en el periodo, adjuntando los documentos de respaldo. </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Provisión de materiales y su relación con el plan de trabajos vigente.</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Calidad de los trabajos ejecutados y de los materiales incorporados a la obra.</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Cumplimiento de las actividades programadas para el periodo.</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Trabajos programados para el siguiente periodo.</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Administración del Contrato de obra.</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Resumen de la correspondencia de mayor trascendencia que fuera cursada durante el mes entre la Supervisión, la Fiscalización y el Contratista con relación al Proyecto.</w:t>
            </w:r>
          </w:p>
          <w:p w:rsidR="000446F2" w:rsidRPr="000446F2" w:rsidRDefault="000446F2" w:rsidP="000446F2">
            <w:pPr>
              <w:numPr>
                <w:ilvl w:val="0"/>
                <w:numId w:val="55"/>
              </w:numPr>
              <w:jc w:val="both"/>
              <w:rPr>
                <w:rFonts w:ascii="Calibri" w:hAnsi="Calibri" w:cs="Calibri"/>
                <w:sz w:val="22"/>
                <w:szCs w:val="22"/>
              </w:rPr>
            </w:pPr>
            <w:r w:rsidRPr="000446F2">
              <w:rPr>
                <w:rFonts w:ascii="Calibri" w:hAnsi="Calibri" w:cs="Calibri"/>
                <w:sz w:val="22"/>
                <w:szCs w:val="22"/>
              </w:rPr>
              <w:t>Fotografías y registros mostrando la actividad cumplida en la obra.</w:t>
            </w:r>
          </w:p>
          <w:p w:rsidR="000446F2" w:rsidRPr="000446F2" w:rsidRDefault="000446F2" w:rsidP="000446F2">
            <w:pPr>
              <w:jc w:val="both"/>
              <w:rPr>
                <w:rFonts w:ascii="Calibri" w:hAnsi="Calibri" w:cs="Arial"/>
                <w:iCs/>
                <w:sz w:val="22"/>
                <w:szCs w:val="22"/>
                <w:lang w:eastAsia="es-ES"/>
              </w:rPr>
            </w:pPr>
          </w:p>
          <w:p w:rsidR="000446F2" w:rsidRPr="000446F2" w:rsidRDefault="000446F2" w:rsidP="000446F2">
            <w:pPr>
              <w:numPr>
                <w:ilvl w:val="0"/>
                <w:numId w:val="53"/>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Informes Especiales sobre temas específicos del proyecto</w:t>
            </w: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Cuando se presenten asuntos o problemas que, por su importancia, inciden en el desarrollo normal de la obra, la </w:t>
            </w:r>
            <w:r w:rsidRPr="000446F2">
              <w:rPr>
                <w:rFonts w:ascii="Calibri" w:hAnsi="Calibri" w:cs="Arial"/>
                <w:bCs/>
                <w:iCs/>
                <w:kern w:val="32"/>
                <w:sz w:val="22"/>
                <w:szCs w:val="22"/>
              </w:rPr>
              <w:t>Yacimientos Petrolíferos Fiscales Bolivianos</w:t>
            </w:r>
            <w:r w:rsidRPr="000446F2">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0446F2" w:rsidRPr="000446F2" w:rsidRDefault="000446F2" w:rsidP="000446F2">
            <w:pPr>
              <w:ind w:left="360"/>
              <w:jc w:val="both"/>
              <w:rPr>
                <w:rFonts w:ascii="Calibri" w:hAnsi="Calibri" w:cs="Arial"/>
                <w:iCs/>
                <w:sz w:val="22"/>
                <w:szCs w:val="22"/>
                <w:lang w:val="es-MX" w:eastAsia="es-ES"/>
              </w:rPr>
            </w:pP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numPr>
                <w:ilvl w:val="0"/>
                <w:numId w:val="53"/>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Informe adjunto a la planilla de pago al contratista</w:t>
            </w: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lastRenderedPageBreak/>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0446F2" w:rsidRPr="000446F2" w:rsidRDefault="000446F2" w:rsidP="000446F2">
            <w:pPr>
              <w:jc w:val="both"/>
              <w:rPr>
                <w:rFonts w:ascii="Calibri" w:hAnsi="Calibri" w:cs="Arial"/>
                <w:b/>
                <w:iCs/>
                <w:sz w:val="22"/>
                <w:szCs w:val="22"/>
                <w:lang w:val="es-MX" w:eastAsia="es-ES"/>
              </w:rPr>
            </w:pPr>
          </w:p>
          <w:p w:rsidR="000446F2" w:rsidRPr="000446F2" w:rsidRDefault="000446F2" w:rsidP="000446F2">
            <w:pPr>
              <w:numPr>
                <w:ilvl w:val="0"/>
                <w:numId w:val="53"/>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Informe Final</w:t>
            </w:r>
          </w:p>
          <w:p w:rsidR="000446F2" w:rsidRPr="000446F2" w:rsidRDefault="000446F2" w:rsidP="000446F2">
            <w:pPr>
              <w:jc w:val="both"/>
              <w:rPr>
                <w:rFonts w:ascii="Calibri" w:hAnsi="Calibri" w:cs="Calibri"/>
                <w:sz w:val="22"/>
                <w:szCs w:val="22"/>
              </w:rPr>
            </w:pPr>
            <w:r w:rsidRPr="000446F2">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0446F2" w:rsidRPr="000446F2" w:rsidRDefault="000446F2" w:rsidP="000446F2">
            <w:pPr>
              <w:ind w:left="360"/>
              <w:jc w:val="both"/>
              <w:rPr>
                <w:rFonts w:ascii="Calibri" w:hAnsi="Calibri" w:cs="Calibri"/>
                <w:sz w:val="22"/>
                <w:szCs w:val="22"/>
              </w:rPr>
            </w:pPr>
          </w:p>
          <w:p w:rsidR="000446F2" w:rsidRPr="000446F2" w:rsidRDefault="000446F2" w:rsidP="000446F2">
            <w:pPr>
              <w:numPr>
                <w:ilvl w:val="0"/>
                <w:numId w:val="54"/>
              </w:numPr>
              <w:jc w:val="both"/>
              <w:rPr>
                <w:rFonts w:ascii="Calibri" w:hAnsi="Calibri" w:cs="Calibri"/>
                <w:sz w:val="22"/>
                <w:szCs w:val="22"/>
              </w:rPr>
            </w:pPr>
            <w:r w:rsidRPr="000446F2">
              <w:rPr>
                <w:rFonts w:ascii="Calibri" w:hAnsi="Calibri" w:cs="Calibri"/>
                <w:sz w:val="22"/>
                <w:szCs w:val="22"/>
              </w:rPr>
              <w:t>Informe Final del Servicio de Supervisión, incluyendo todos los aspectos y elementos previstos en el Alcance de Trabajo y Propuesta presentada.</w:t>
            </w:r>
          </w:p>
          <w:p w:rsidR="000446F2" w:rsidRPr="000446F2" w:rsidRDefault="000446F2" w:rsidP="000446F2">
            <w:pPr>
              <w:ind w:left="1080"/>
              <w:jc w:val="both"/>
              <w:rPr>
                <w:rFonts w:ascii="Calibri" w:hAnsi="Calibri" w:cs="Calibri"/>
                <w:sz w:val="22"/>
                <w:szCs w:val="22"/>
              </w:rPr>
            </w:pPr>
            <w:r w:rsidRPr="000446F2">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0446F2" w:rsidRPr="000446F2" w:rsidRDefault="000446F2" w:rsidP="000446F2">
            <w:pPr>
              <w:numPr>
                <w:ilvl w:val="0"/>
                <w:numId w:val="54"/>
              </w:numPr>
              <w:jc w:val="both"/>
              <w:rPr>
                <w:rFonts w:ascii="Calibri" w:hAnsi="Calibri" w:cs="Calibri"/>
                <w:sz w:val="22"/>
                <w:szCs w:val="22"/>
              </w:rPr>
            </w:pPr>
            <w:r w:rsidRPr="000446F2">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0446F2" w:rsidRPr="000446F2" w:rsidRDefault="000446F2" w:rsidP="000446F2">
            <w:pPr>
              <w:numPr>
                <w:ilvl w:val="0"/>
                <w:numId w:val="54"/>
              </w:numPr>
              <w:jc w:val="both"/>
              <w:rPr>
                <w:rFonts w:ascii="Calibri" w:hAnsi="Calibri" w:cs="Calibri"/>
                <w:sz w:val="22"/>
                <w:szCs w:val="22"/>
              </w:rPr>
            </w:pPr>
            <w:r w:rsidRPr="000446F2">
              <w:rPr>
                <w:rFonts w:ascii="Calibri" w:hAnsi="Calibri" w:cs="Calibri"/>
                <w:sz w:val="22"/>
                <w:szCs w:val="22"/>
              </w:rPr>
              <w:t xml:space="preserve">Planos As </w:t>
            </w:r>
            <w:proofErr w:type="spellStart"/>
            <w:r w:rsidRPr="000446F2">
              <w:rPr>
                <w:rFonts w:ascii="Calibri" w:hAnsi="Calibri" w:cs="Calibri"/>
                <w:sz w:val="22"/>
                <w:szCs w:val="22"/>
              </w:rPr>
              <w:t>Built</w:t>
            </w:r>
            <w:proofErr w:type="spellEnd"/>
            <w:r w:rsidRPr="000446F2">
              <w:rPr>
                <w:rFonts w:ascii="Calibri" w:hAnsi="Calibri" w:cs="Calibri"/>
                <w:sz w:val="22"/>
                <w:szCs w:val="22"/>
              </w:rPr>
              <w:t xml:space="preserve"> que muestren en detalle y en escalas totalmente legibles en medio impreso así mismo deberá entregar planos en formato digital en </w:t>
            </w:r>
            <w:proofErr w:type="spellStart"/>
            <w:r w:rsidRPr="000446F2">
              <w:rPr>
                <w:rFonts w:ascii="Calibri" w:hAnsi="Calibri" w:cs="Calibri"/>
                <w:sz w:val="22"/>
                <w:szCs w:val="22"/>
              </w:rPr>
              <w:t>Autocad</w:t>
            </w:r>
            <w:proofErr w:type="spellEnd"/>
            <w:r w:rsidRPr="000446F2">
              <w:rPr>
                <w:rFonts w:ascii="Calibri" w:hAnsi="Calibri" w:cs="Calibri"/>
                <w:sz w:val="22"/>
                <w:szCs w:val="22"/>
              </w:rPr>
              <w:t xml:space="preserve"> y </w:t>
            </w:r>
            <w:proofErr w:type="spellStart"/>
            <w:r w:rsidRPr="000446F2">
              <w:rPr>
                <w:rFonts w:ascii="Calibri" w:hAnsi="Calibri" w:cs="Calibri"/>
                <w:sz w:val="22"/>
                <w:szCs w:val="22"/>
              </w:rPr>
              <w:t>Rebit</w:t>
            </w:r>
            <w:proofErr w:type="spellEnd"/>
            <w:r w:rsidRPr="000446F2">
              <w:rPr>
                <w:rFonts w:ascii="Calibri" w:hAnsi="Calibri" w:cs="Calibri"/>
                <w:sz w:val="22"/>
                <w:szCs w:val="22"/>
              </w:rPr>
              <w:t xml:space="preserve">. </w:t>
            </w:r>
          </w:p>
          <w:p w:rsidR="000446F2" w:rsidRPr="000446F2" w:rsidRDefault="000446F2" w:rsidP="000446F2">
            <w:pPr>
              <w:ind w:left="1080"/>
              <w:jc w:val="both"/>
              <w:rPr>
                <w:rFonts w:ascii="Calibri" w:hAnsi="Calibri" w:cs="Calibri"/>
                <w:sz w:val="22"/>
                <w:szCs w:val="22"/>
              </w:rPr>
            </w:pPr>
          </w:p>
          <w:p w:rsidR="000446F2" w:rsidRPr="000446F2" w:rsidRDefault="000446F2" w:rsidP="000446F2">
            <w:pPr>
              <w:jc w:val="both"/>
              <w:rPr>
                <w:rFonts w:ascii="Calibri" w:hAnsi="Calibri" w:cs="Calibri"/>
                <w:sz w:val="22"/>
                <w:szCs w:val="22"/>
              </w:rPr>
            </w:pPr>
            <w:r w:rsidRPr="000446F2">
              <w:rPr>
                <w:rFonts w:ascii="Calibri" w:hAnsi="Calibri" w:cs="Calibri"/>
                <w:sz w:val="22"/>
                <w:szCs w:val="22"/>
              </w:rPr>
              <w:t>El informe final debe ser presentado por la SUPERVISIÓN dentro del plazo previsto, en 4 ejemplares.</w:t>
            </w:r>
          </w:p>
          <w:p w:rsidR="000446F2" w:rsidRPr="000446F2" w:rsidRDefault="000446F2" w:rsidP="000446F2">
            <w:pPr>
              <w:ind w:left="360"/>
              <w:jc w:val="both"/>
              <w:rPr>
                <w:rFonts w:ascii="Calibri" w:hAnsi="Calibri" w:cs="Calibri"/>
                <w:sz w:val="22"/>
                <w:szCs w:val="22"/>
              </w:rPr>
            </w:pPr>
          </w:p>
          <w:p w:rsidR="000446F2" w:rsidRPr="000446F2" w:rsidRDefault="000446F2" w:rsidP="000446F2">
            <w:pPr>
              <w:jc w:val="both"/>
              <w:rPr>
                <w:rFonts w:ascii="Calibri" w:hAnsi="Calibri" w:cs="Calibri"/>
                <w:sz w:val="22"/>
                <w:szCs w:val="22"/>
                <w:lang w:val="es-BO"/>
              </w:rPr>
            </w:pPr>
            <w:r w:rsidRPr="000446F2">
              <w:rPr>
                <w:rFonts w:ascii="Calibri" w:hAnsi="Calibri" w:cs="Calibri"/>
                <w:sz w:val="22"/>
                <w:szCs w:val="22"/>
              </w:rPr>
              <w:t xml:space="preserve">Este </w:t>
            </w:r>
            <w:r w:rsidRPr="000446F2">
              <w:rPr>
                <w:rFonts w:ascii="Calibri" w:hAnsi="Calibri" w:cs="Calibri"/>
                <w:sz w:val="22"/>
                <w:szCs w:val="22"/>
                <w:lang w:val="es-BO"/>
              </w:rPr>
              <w:t xml:space="preserve">informe final, deberá ser analizado por la </w:t>
            </w:r>
            <w:r w:rsidRPr="000446F2">
              <w:rPr>
                <w:rFonts w:ascii="Calibri" w:hAnsi="Calibri" w:cs="Calibri"/>
                <w:b/>
                <w:bCs/>
                <w:sz w:val="22"/>
                <w:szCs w:val="22"/>
                <w:lang w:val="es-BO"/>
              </w:rPr>
              <w:t>ENTIDAD</w:t>
            </w:r>
            <w:r w:rsidRPr="000446F2">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0446F2">
              <w:rPr>
                <w:rFonts w:ascii="Calibri" w:hAnsi="Calibri" w:cs="Calibri"/>
                <w:b/>
                <w:bCs/>
                <w:sz w:val="22"/>
                <w:szCs w:val="22"/>
                <w:lang w:val="es-BO"/>
              </w:rPr>
              <w:t>FISCAL DE OBRA</w:t>
            </w:r>
            <w:r w:rsidRPr="000446F2">
              <w:rPr>
                <w:rFonts w:ascii="Calibri" w:hAnsi="Calibri" w:cs="Calibri"/>
                <w:sz w:val="22"/>
                <w:szCs w:val="22"/>
                <w:lang w:val="es-BO"/>
              </w:rPr>
              <w:t xml:space="preserve">, éste autorizará el pago final a favor del </w:t>
            </w:r>
            <w:r w:rsidRPr="000446F2">
              <w:rPr>
                <w:rFonts w:ascii="Calibri" w:hAnsi="Calibri" w:cs="Calibri"/>
                <w:b/>
                <w:bCs/>
                <w:sz w:val="22"/>
                <w:szCs w:val="22"/>
                <w:lang w:val="es-BO"/>
              </w:rPr>
              <w:t>SUPERVISOR</w:t>
            </w:r>
            <w:r w:rsidRPr="000446F2">
              <w:rPr>
                <w:rFonts w:ascii="Calibri" w:hAnsi="Calibri" w:cs="Calibri"/>
                <w:sz w:val="22"/>
                <w:szCs w:val="22"/>
                <w:lang w:val="es-BO"/>
              </w:rPr>
              <w:t xml:space="preserve">. </w:t>
            </w:r>
          </w:p>
          <w:p w:rsidR="000446F2" w:rsidRPr="000446F2" w:rsidRDefault="000446F2" w:rsidP="000446F2">
            <w:pPr>
              <w:ind w:left="360"/>
              <w:jc w:val="both"/>
              <w:rPr>
                <w:rFonts w:ascii="Calibri" w:hAnsi="Calibri" w:cs="Calibri"/>
                <w:sz w:val="22"/>
                <w:szCs w:val="22"/>
                <w:lang w:val="es-BO"/>
              </w:rPr>
            </w:pPr>
          </w:p>
          <w:p w:rsidR="000446F2" w:rsidRPr="000446F2" w:rsidRDefault="000446F2" w:rsidP="000446F2">
            <w:pPr>
              <w:jc w:val="both"/>
              <w:rPr>
                <w:rFonts w:ascii="Calibri" w:hAnsi="Calibri" w:cs="Calibri"/>
                <w:sz w:val="22"/>
                <w:szCs w:val="22"/>
                <w:lang w:val="es-BO"/>
              </w:rPr>
            </w:pPr>
            <w:r w:rsidRPr="000446F2">
              <w:rPr>
                <w:rFonts w:ascii="Calibri" w:hAnsi="Calibri" w:cs="Calibri"/>
                <w:sz w:val="22"/>
                <w:szCs w:val="22"/>
                <w:lang w:val="es-BO"/>
              </w:rPr>
              <w:t xml:space="preserve">En caso que el informe final presentado fuese observado por el </w:t>
            </w:r>
            <w:r w:rsidRPr="000446F2">
              <w:rPr>
                <w:rFonts w:ascii="Calibri" w:hAnsi="Calibri" w:cs="Calibri"/>
                <w:b/>
                <w:bCs/>
                <w:sz w:val="22"/>
                <w:szCs w:val="22"/>
                <w:lang w:val="es-BO"/>
              </w:rPr>
              <w:t>FISCAL DE OBRA</w:t>
            </w:r>
            <w:r w:rsidRPr="000446F2">
              <w:rPr>
                <w:rFonts w:ascii="Calibri" w:hAnsi="Calibri" w:cs="Calibri"/>
                <w:sz w:val="22"/>
                <w:szCs w:val="22"/>
                <w:lang w:val="es-BO"/>
              </w:rPr>
              <w:t xml:space="preserve">, dentro del plazo máximo de treinta (30) días calendario, el mismo será devuelto al </w:t>
            </w:r>
            <w:r w:rsidRPr="000446F2">
              <w:rPr>
                <w:rFonts w:ascii="Calibri" w:hAnsi="Calibri" w:cs="Calibri"/>
                <w:b/>
                <w:bCs/>
                <w:sz w:val="22"/>
                <w:szCs w:val="22"/>
                <w:lang w:val="es-BO"/>
              </w:rPr>
              <w:t>SUPERVISOR</w:t>
            </w:r>
            <w:r w:rsidRPr="000446F2">
              <w:rPr>
                <w:rFonts w:ascii="Calibri" w:hAnsi="Calibri" w:cs="Calibri"/>
                <w:sz w:val="22"/>
                <w:szCs w:val="22"/>
                <w:lang w:val="es-BO"/>
              </w:rPr>
              <w:t xml:space="preserve">, para que éste realice ya sea las complementaciones o correcciones pertinentes, dentro del plazo que el </w:t>
            </w:r>
            <w:r w:rsidRPr="000446F2">
              <w:rPr>
                <w:rFonts w:ascii="Calibri" w:hAnsi="Calibri" w:cs="Calibri"/>
                <w:b/>
                <w:bCs/>
                <w:sz w:val="22"/>
                <w:szCs w:val="22"/>
                <w:lang w:val="es-BO"/>
              </w:rPr>
              <w:t xml:space="preserve">FISCAL DE OBRA </w:t>
            </w:r>
            <w:r w:rsidRPr="000446F2">
              <w:rPr>
                <w:rFonts w:ascii="Calibri" w:hAnsi="Calibri" w:cs="Calibri"/>
                <w:sz w:val="22"/>
                <w:szCs w:val="22"/>
                <w:lang w:val="es-BO"/>
              </w:rPr>
              <w:t xml:space="preserve">prevea al efecto de forma expresa en la carta de devolución del informe final. </w:t>
            </w:r>
          </w:p>
          <w:p w:rsidR="000446F2" w:rsidRPr="000446F2" w:rsidRDefault="000446F2" w:rsidP="000446F2">
            <w:pPr>
              <w:ind w:left="360"/>
              <w:jc w:val="both"/>
              <w:rPr>
                <w:rFonts w:ascii="Calibri" w:hAnsi="Calibri" w:cs="Calibri"/>
                <w:sz w:val="22"/>
                <w:szCs w:val="22"/>
                <w:lang w:val="es-BO"/>
              </w:rPr>
            </w:pPr>
          </w:p>
          <w:p w:rsidR="000446F2" w:rsidRPr="000446F2" w:rsidRDefault="000446F2" w:rsidP="000446F2">
            <w:pPr>
              <w:jc w:val="both"/>
              <w:rPr>
                <w:rFonts w:ascii="Calibri" w:hAnsi="Calibri" w:cs="Calibri"/>
                <w:sz w:val="22"/>
                <w:szCs w:val="22"/>
                <w:lang w:val="es-BO"/>
              </w:rPr>
            </w:pPr>
            <w:r w:rsidRPr="000446F2">
              <w:rPr>
                <w:rFonts w:ascii="Calibri" w:hAnsi="Calibri" w:cs="Calibri"/>
                <w:sz w:val="22"/>
                <w:szCs w:val="22"/>
                <w:lang w:val="es-BO"/>
              </w:rPr>
              <w:t xml:space="preserve">Concluido el plazo señalado, el </w:t>
            </w:r>
            <w:r w:rsidRPr="000446F2">
              <w:rPr>
                <w:rFonts w:ascii="Calibri" w:hAnsi="Calibri" w:cs="Calibri"/>
                <w:b/>
                <w:bCs/>
                <w:sz w:val="22"/>
                <w:szCs w:val="22"/>
                <w:lang w:val="es-BO"/>
              </w:rPr>
              <w:t xml:space="preserve">SUPERVISOR </w:t>
            </w:r>
            <w:r w:rsidRPr="000446F2">
              <w:rPr>
                <w:rFonts w:ascii="Calibri" w:hAnsi="Calibri" w:cs="Calibri"/>
                <w:sz w:val="22"/>
                <w:szCs w:val="22"/>
                <w:lang w:val="es-BO"/>
              </w:rPr>
              <w:t>presentará el informe final y el trámite de aprobación, se procesará conforme lo previsto en la presente Cláusula.</w:t>
            </w:r>
          </w:p>
          <w:p w:rsidR="000446F2" w:rsidRPr="000446F2" w:rsidRDefault="000446F2" w:rsidP="000446F2">
            <w:pPr>
              <w:jc w:val="both"/>
              <w:rPr>
                <w:rFonts w:ascii="Calibri" w:hAnsi="Calibri" w:cs="Arial"/>
                <w:iCs/>
                <w:sz w:val="22"/>
                <w:szCs w:val="22"/>
                <w:lang w:val="es-BO" w:eastAsia="es-ES"/>
              </w:rPr>
            </w:pPr>
          </w:p>
          <w:p w:rsidR="000446F2" w:rsidRPr="000446F2" w:rsidRDefault="000446F2" w:rsidP="000446F2">
            <w:pPr>
              <w:numPr>
                <w:ilvl w:val="0"/>
                <w:numId w:val="53"/>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Informe de Multas al Contratista</w:t>
            </w: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2"/>
                <w:lang w:val="es-MX" w:eastAsia="es-ES"/>
              </w:rPr>
              <w:t>En caso de que la empresa contratista de la obra incurriera en multas, la supervisión deberá elaborar el respectivo informe de multas a ejecutar a la empresa contratista enmarcado en el contrato de la obra.</w:t>
            </w:r>
          </w:p>
        </w:tc>
      </w:tr>
      <w:tr w:rsidR="000446F2" w:rsidRPr="000446F2" w:rsidTr="00455D58">
        <w:trPr>
          <w:trHeight w:val="380"/>
        </w:trPr>
        <w:tc>
          <w:tcPr>
            <w:tcW w:w="9356" w:type="dxa"/>
            <w:shd w:val="clear" w:color="auto" w:fill="9CC2E5"/>
            <w:vAlign w:val="center"/>
          </w:tcPr>
          <w:p w:rsidR="000446F2" w:rsidRPr="000446F2" w:rsidRDefault="000446F2" w:rsidP="000446F2">
            <w:pPr>
              <w:tabs>
                <w:tab w:val="left" w:pos="567"/>
              </w:tabs>
              <w:jc w:val="both"/>
              <w:rPr>
                <w:rFonts w:ascii="Calibri" w:hAnsi="Calibri" w:cs="Arial"/>
                <w:b/>
                <w:iCs/>
                <w:sz w:val="22"/>
                <w:szCs w:val="24"/>
                <w:lang w:eastAsia="es-ES"/>
              </w:rPr>
            </w:pPr>
            <w:r w:rsidRPr="000446F2">
              <w:rPr>
                <w:rFonts w:ascii="Calibri" w:hAnsi="Calibri" w:cs="Arial"/>
                <w:b/>
                <w:iCs/>
                <w:sz w:val="22"/>
                <w:szCs w:val="24"/>
                <w:lang w:eastAsia="es-ES"/>
              </w:rPr>
              <w:lastRenderedPageBreak/>
              <w:t>SEGUIMIENTO, EVALUACION SUPERVISION Y FISCALIZACION</w:t>
            </w:r>
          </w:p>
        </w:tc>
      </w:tr>
      <w:tr w:rsidR="000446F2" w:rsidRPr="000446F2" w:rsidTr="00455D58">
        <w:trPr>
          <w:trHeight w:val="380"/>
        </w:trPr>
        <w:tc>
          <w:tcPr>
            <w:tcW w:w="9356" w:type="dxa"/>
            <w:shd w:val="clear" w:color="auto" w:fill="auto"/>
            <w:vAlign w:val="center"/>
          </w:tcPr>
          <w:p w:rsidR="000446F2" w:rsidRPr="000446F2" w:rsidRDefault="000446F2" w:rsidP="000446F2">
            <w:pPr>
              <w:jc w:val="both"/>
              <w:rPr>
                <w:rFonts w:ascii="Calibri" w:hAnsi="Calibri" w:cs="Arial"/>
                <w:sz w:val="22"/>
                <w:szCs w:val="22"/>
                <w:lang w:eastAsia="es-ES"/>
              </w:rPr>
            </w:pPr>
            <w:r w:rsidRPr="000446F2">
              <w:rPr>
                <w:rFonts w:ascii="Calibri" w:hAnsi="Calibri" w:cs="Arial"/>
                <w:sz w:val="22"/>
                <w:szCs w:val="22"/>
                <w:lang w:eastAsia="es-ES"/>
              </w:rPr>
              <w:t>YPFB designara un FISCAL, dependiente de la Gerencia de Comercialización Interna de Líquidos, el mismo que cumplirá la siguiente función: seguimiento y evaluación de trabajos de la SUPERVISION.</w:t>
            </w:r>
          </w:p>
          <w:p w:rsidR="000446F2" w:rsidRPr="000446F2" w:rsidRDefault="000446F2" w:rsidP="000446F2">
            <w:pPr>
              <w:jc w:val="both"/>
              <w:rPr>
                <w:rFonts w:ascii="Calibri" w:hAnsi="Calibri" w:cs="Arial"/>
                <w:sz w:val="22"/>
                <w:szCs w:val="22"/>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 xml:space="preserve">El trabajo de La Supervisión estará sujeto a FISCALIZACIÓN permanente designada por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eastAsia="es-ES"/>
              </w:rPr>
              <w:t>.</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La Supervisión deberá tener presente en el desarrollo de los trabajos lo siguiente:</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numPr>
                <w:ilvl w:val="0"/>
                <w:numId w:val="64"/>
              </w:numPr>
              <w:jc w:val="both"/>
              <w:rPr>
                <w:rFonts w:ascii="Calibri" w:hAnsi="Calibri" w:cs="Arial"/>
                <w:iCs/>
                <w:sz w:val="22"/>
                <w:szCs w:val="24"/>
                <w:lang w:eastAsia="es-ES"/>
              </w:rPr>
            </w:pPr>
            <w:r w:rsidRPr="000446F2">
              <w:rPr>
                <w:rFonts w:ascii="Calibri" w:hAnsi="Calibri" w:cs="Arial"/>
                <w:iCs/>
                <w:sz w:val="22"/>
                <w:szCs w:val="24"/>
                <w:lang w:eastAsia="es-ES"/>
              </w:rPr>
              <w:t>El FISCAL estará encargado del seguimiento, control, coordinación y revisión de los trabajos.</w:t>
            </w:r>
          </w:p>
          <w:p w:rsidR="000446F2" w:rsidRPr="000446F2" w:rsidRDefault="000446F2" w:rsidP="000446F2">
            <w:pPr>
              <w:ind w:left="720"/>
              <w:jc w:val="both"/>
              <w:rPr>
                <w:rFonts w:ascii="Calibri" w:hAnsi="Calibri" w:cs="Arial"/>
                <w:iCs/>
                <w:sz w:val="22"/>
                <w:szCs w:val="24"/>
                <w:lang w:eastAsia="es-ES"/>
              </w:rPr>
            </w:pPr>
          </w:p>
          <w:p w:rsidR="000446F2" w:rsidRPr="000446F2" w:rsidRDefault="000446F2" w:rsidP="000446F2">
            <w:pPr>
              <w:tabs>
                <w:tab w:val="left" w:pos="567"/>
              </w:tabs>
              <w:jc w:val="both"/>
              <w:rPr>
                <w:rFonts w:ascii="Calibri" w:hAnsi="Calibri" w:cs="Arial"/>
                <w:iCs/>
                <w:sz w:val="22"/>
                <w:szCs w:val="24"/>
                <w:lang w:eastAsia="es-ES"/>
              </w:rPr>
            </w:pPr>
            <w:r w:rsidRPr="000446F2">
              <w:rPr>
                <w:rFonts w:ascii="Calibri" w:hAnsi="Calibri" w:cs="Arial"/>
                <w:iCs/>
                <w:sz w:val="22"/>
                <w:szCs w:val="24"/>
                <w:lang w:eastAsia="es-ES"/>
              </w:rPr>
              <w:t>Cualquier demora en la entrega de los Informes del servicio deberá estar sustentada.</w:t>
            </w:r>
          </w:p>
          <w:p w:rsidR="000446F2" w:rsidRPr="000446F2" w:rsidRDefault="000446F2" w:rsidP="000446F2">
            <w:pPr>
              <w:tabs>
                <w:tab w:val="left" w:pos="567"/>
              </w:tabs>
              <w:jc w:val="both"/>
              <w:rPr>
                <w:rFonts w:ascii="Calibri" w:hAnsi="Calibri" w:cs="Arial"/>
                <w:iCs/>
                <w:sz w:val="22"/>
                <w:szCs w:val="24"/>
                <w:lang w:eastAsia="es-ES"/>
              </w:rPr>
            </w:pPr>
          </w:p>
          <w:p w:rsidR="000446F2" w:rsidRPr="000446F2" w:rsidRDefault="000446F2" w:rsidP="000446F2">
            <w:pPr>
              <w:tabs>
                <w:tab w:val="left" w:pos="567"/>
              </w:tabs>
              <w:jc w:val="both"/>
              <w:rPr>
                <w:rFonts w:ascii="Calibri" w:hAnsi="Calibri" w:cs="Arial"/>
                <w:iCs/>
                <w:sz w:val="22"/>
                <w:szCs w:val="24"/>
                <w:lang w:eastAsia="es-ES"/>
              </w:rPr>
            </w:pP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lastRenderedPageBreak/>
              <w:t xml:space="preserve">COORDINACION CON INSTITUCIONES </w:t>
            </w:r>
          </w:p>
        </w:tc>
      </w:tr>
      <w:tr w:rsidR="000446F2" w:rsidRPr="000446F2" w:rsidTr="00455D58">
        <w:trPr>
          <w:trHeight w:val="5595"/>
        </w:trPr>
        <w:tc>
          <w:tcPr>
            <w:tcW w:w="9356" w:type="dxa"/>
            <w:shd w:val="clear" w:color="auto" w:fill="auto"/>
            <w:vAlign w:val="center"/>
          </w:tcPr>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 xml:space="preserve">Además de la Coordinación continua con </w:t>
            </w:r>
            <w:r w:rsidRPr="000446F2">
              <w:rPr>
                <w:rFonts w:ascii="Calibri" w:hAnsi="Calibri" w:cs="Arial"/>
                <w:bCs/>
                <w:iCs/>
                <w:kern w:val="32"/>
                <w:sz w:val="22"/>
                <w:szCs w:val="24"/>
                <w:lang w:eastAsia="es-ES"/>
              </w:rPr>
              <w:t>Yacimientos Petrolíferos Fiscales Bolivianos, l</w:t>
            </w:r>
            <w:r w:rsidRPr="000446F2">
              <w:rPr>
                <w:rFonts w:ascii="Calibri" w:hAnsi="Calibri" w:cs="Arial"/>
                <w:iCs/>
                <w:sz w:val="22"/>
                <w:szCs w:val="24"/>
                <w:lang w:eastAsia="es-ES"/>
              </w:rPr>
              <w:t xml:space="preserve">a Supervisión deberá coordinar con las diferentes instituciones involucradas todos los aspectos necesarios que tengan relación con el proyecto. En forma permanente deberá coordinar con el FISCAL designado por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eastAsia="es-ES"/>
              </w:rPr>
              <w:t>.</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 xml:space="preserve">Será parte del alcance de la Supervisión el exponer el proyecto, ante las autoridades de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eastAsia="es-ES"/>
              </w:rPr>
              <w:t xml:space="preserve"> o ante los beneficiarios según sea requerida su socialización.</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Coordinación con otras instituciones públicas que prestan servicios en el área de ubicación de los proyectos. La Supervisión al inicio de su trabajo deberá investigar la existencia de infraestructura urbana y/</w:t>
            </w:r>
            <w:proofErr w:type="spellStart"/>
            <w:r w:rsidRPr="000446F2">
              <w:rPr>
                <w:rFonts w:ascii="Calibri" w:hAnsi="Calibri" w:cs="Arial"/>
                <w:iCs/>
                <w:sz w:val="22"/>
                <w:szCs w:val="24"/>
                <w:lang w:eastAsia="es-ES"/>
              </w:rPr>
              <w:t>ó</w:t>
            </w:r>
            <w:proofErr w:type="spellEnd"/>
            <w:r w:rsidRPr="000446F2">
              <w:rPr>
                <w:rFonts w:ascii="Calibri" w:hAnsi="Calibri" w:cs="Arial"/>
                <w:iCs/>
                <w:sz w:val="22"/>
                <w:szCs w:val="24"/>
                <w:lang w:eastAsia="es-ES"/>
              </w:rPr>
              <w:t xml:space="preserve"> servicios existentes en el área de emplazamiento de los proyectos, para evitar posibles interferencias o afectaciones daños a tubos, cables, ductos, cajas, postes u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0446F2">
              <w:rPr>
                <w:rFonts w:ascii="Calibri" w:hAnsi="Calibri" w:cs="Arial"/>
                <w:bCs/>
                <w:iCs/>
                <w:kern w:val="32"/>
                <w:sz w:val="22"/>
                <w:szCs w:val="24"/>
                <w:lang w:eastAsia="es-ES"/>
              </w:rPr>
              <w:t>Yacimientos Petrolíferos Fiscales Bolivianos.</w:t>
            </w:r>
            <w:r w:rsidRPr="000446F2">
              <w:rPr>
                <w:rFonts w:ascii="Calibri" w:hAnsi="Calibri" w:cs="Arial"/>
                <w:iCs/>
                <w:sz w:val="22"/>
                <w:szCs w:val="24"/>
                <w:lang w:eastAsia="es-ES"/>
              </w:rPr>
              <w:t xml:space="preserve"> </w:t>
            </w: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t xml:space="preserve">ACTIVIDADES A REALIZAR POR LA SUPERVISION </w:t>
            </w:r>
          </w:p>
        </w:tc>
      </w:tr>
      <w:tr w:rsidR="000446F2" w:rsidRPr="000446F2" w:rsidTr="00455D58">
        <w:trPr>
          <w:trHeight w:val="380"/>
        </w:trPr>
        <w:tc>
          <w:tcPr>
            <w:tcW w:w="9356" w:type="dxa"/>
            <w:shd w:val="clear" w:color="auto" w:fill="auto"/>
            <w:vAlign w:val="center"/>
          </w:tcPr>
          <w:p w:rsidR="000446F2" w:rsidRPr="000446F2" w:rsidRDefault="000446F2" w:rsidP="000446F2">
            <w:pPr>
              <w:numPr>
                <w:ilvl w:val="0"/>
                <w:numId w:val="39"/>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CONTROLES DURANTE LA EJECUCIÓN DEL PROYECTO</w:t>
            </w:r>
          </w:p>
          <w:p w:rsidR="000446F2" w:rsidRPr="000446F2" w:rsidRDefault="000446F2" w:rsidP="000446F2">
            <w:pPr>
              <w:jc w:val="both"/>
              <w:rPr>
                <w:rFonts w:ascii="Calibri" w:hAnsi="Calibri" w:cs="Arial"/>
                <w:b/>
                <w:iCs/>
                <w:sz w:val="22"/>
                <w:szCs w:val="22"/>
                <w:lang w:val="es-MX" w:eastAsia="es-ES"/>
              </w:rPr>
            </w:pPr>
          </w:p>
          <w:p w:rsidR="000446F2" w:rsidRPr="000446F2" w:rsidRDefault="000446F2" w:rsidP="000446F2">
            <w:pPr>
              <w:jc w:val="both"/>
              <w:rPr>
                <w:rFonts w:ascii="Calibri" w:hAnsi="Calibri" w:cs="Arial"/>
                <w:b/>
                <w:iCs/>
                <w:sz w:val="22"/>
                <w:szCs w:val="22"/>
                <w:u w:val="single"/>
                <w:lang w:val="es-MX" w:eastAsia="es-ES"/>
              </w:rPr>
            </w:pPr>
            <w:r w:rsidRPr="000446F2">
              <w:rPr>
                <w:rFonts w:ascii="Calibri" w:hAnsi="Calibri" w:cs="Arial"/>
                <w:b/>
                <w:iCs/>
                <w:sz w:val="22"/>
                <w:szCs w:val="22"/>
                <w:u w:val="single"/>
                <w:lang w:val="es-MX" w:eastAsia="es-ES"/>
              </w:rPr>
              <w:t>Replanteo y trazado</w:t>
            </w: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Verificación de los controles de nivel de la OBRA, de la línea y nivel para ductos, muros y otras estructuras, para cualquier otro trabajo de replanteo realizado por el contratista.</w:t>
            </w:r>
          </w:p>
          <w:p w:rsidR="000446F2" w:rsidRPr="000446F2" w:rsidRDefault="000446F2" w:rsidP="000446F2">
            <w:pPr>
              <w:jc w:val="both"/>
              <w:rPr>
                <w:rFonts w:ascii="Calibri" w:hAnsi="Calibri" w:cs="Arial"/>
                <w:iCs/>
                <w:sz w:val="22"/>
                <w:szCs w:val="22"/>
                <w:u w:val="single"/>
                <w:lang w:val="es-MX" w:eastAsia="es-ES"/>
              </w:rPr>
            </w:pPr>
          </w:p>
          <w:p w:rsidR="000446F2" w:rsidRPr="000446F2" w:rsidRDefault="000446F2" w:rsidP="000446F2">
            <w:pPr>
              <w:jc w:val="both"/>
              <w:rPr>
                <w:rFonts w:ascii="Calibri" w:hAnsi="Calibri" w:cs="Arial"/>
                <w:b/>
                <w:iCs/>
                <w:sz w:val="22"/>
                <w:szCs w:val="22"/>
                <w:lang w:val="es-MX" w:eastAsia="es-ES"/>
              </w:rPr>
            </w:pPr>
            <w:r w:rsidRPr="000446F2">
              <w:rPr>
                <w:rFonts w:ascii="Calibri" w:hAnsi="Calibri" w:cs="Arial"/>
                <w:b/>
                <w:iCs/>
                <w:sz w:val="22"/>
                <w:szCs w:val="22"/>
                <w:u w:val="single"/>
                <w:lang w:val="es-MX" w:eastAsia="es-ES"/>
              </w:rPr>
              <w:t>Control y Seguimiento de la Ejecución</w:t>
            </w:r>
          </w:p>
          <w:p w:rsidR="000446F2" w:rsidRPr="000446F2" w:rsidRDefault="000446F2" w:rsidP="000446F2">
            <w:pPr>
              <w:numPr>
                <w:ilvl w:val="0"/>
                <w:numId w:val="35"/>
              </w:numPr>
              <w:jc w:val="both"/>
              <w:rPr>
                <w:rFonts w:ascii="Calibri" w:hAnsi="Calibri" w:cs="Arial"/>
                <w:iCs/>
                <w:sz w:val="22"/>
                <w:szCs w:val="22"/>
                <w:lang w:val="es-MX" w:eastAsia="es-ES"/>
              </w:rPr>
            </w:pPr>
            <w:r w:rsidRPr="000446F2">
              <w:rPr>
                <w:rFonts w:ascii="Calibri" w:hAnsi="Calibri" w:cs="Arial"/>
                <w:iCs/>
                <w:sz w:val="22"/>
                <w:szCs w:val="22"/>
                <w:lang w:val="es-MX" w:eastAsia="es-ES"/>
              </w:rPr>
              <w:t>Verificar y exigir el cumplimiento del Contrato de obras y cronograma respectivo propuesto por el contratista para la ejecución del proyecto de acuerdo a contrato y especificaciones técnicas generales y especiales.</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Estudiar e interpretar técnicamente los planos y especificaciones para su correcta aplicación por el Contratista.</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Verificar y exigir que en obra exista la suficiente mano de obra, materiales, maquinaria y recursos económicos para que el proyecto se ejecute de acuerdo a los plazos establecidos y según la propuesta del Contratista.</w:t>
            </w:r>
          </w:p>
          <w:p w:rsidR="000446F2" w:rsidRPr="000446F2" w:rsidRDefault="000446F2" w:rsidP="000446F2">
            <w:pPr>
              <w:numPr>
                <w:ilvl w:val="0"/>
                <w:numId w:val="35"/>
              </w:numPr>
              <w:jc w:val="both"/>
              <w:rPr>
                <w:rFonts w:ascii="Calibri" w:hAnsi="Calibri" w:cs="Arial"/>
                <w:iCs/>
                <w:sz w:val="22"/>
                <w:szCs w:val="22"/>
                <w:lang w:val="es-MX" w:eastAsia="es-ES"/>
              </w:rPr>
            </w:pPr>
            <w:r w:rsidRPr="000446F2">
              <w:rPr>
                <w:rFonts w:ascii="Calibri" w:hAnsi="Calibri" w:cs="Arial"/>
                <w:iCs/>
                <w:sz w:val="22"/>
                <w:szCs w:val="22"/>
                <w:lang w:val="es-MX" w:eastAsia="es-ES"/>
              </w:rPr>
              <w:lastRenderedPageBreak/>
              <w:t>Verificar de que el Contratista haya movilizado oportunamente a la obra, el personal y equipo ofertados en su propuesta, y en caso contrario exigirle el cumplimiento de estos requisitos.</w:t>
            </w:r>
          </w:p>
          <w:p w:rsidR="000446F2" w:rsidRPr="000446F2" w:rsidRDefault="000446F2" w:rsidP="000446F2">
            <w:pPr>
              <w:numPr>
                <w:ilvl w:val="0"/>
                <w:numId w:val="35"/>
              </w:numPr>
              <w:jc w:val="both"/>
              <w:rPr>
                <w:rFonts w:ascii="Calibri" w:hAnsi="Calibri" w:cs="Arial"/>
                <w:iCs/>
                <w:sz w:val="22"/>
                <w:szCs w:val="22"/>
                <w:lang w:val="es-MX" w:eastAsia="es-ES"/>
              </w:rPr>
            </w:pPr>
            <w:r w:rsidRPr="000446F2">
              <w:rPr>
                <w:rFonts w:ascii="Calibri" w:hAnsi="Calibri" w:cs="Arial"/>
                <w:bCs/>
                <w:sz w:val="22"/>
                <w:szCs w:val="22"/>
                <w:lang w:eastAsia="es-ES"/>
              </w:rPr>
              <w:t>Verificar el cumplimiento del personal propuesto por el Contratista, que participe en el proceso de construcción.</w:t>
            </w:r>
          </w:p>
          <w:p w:rsidR="000446F2" w:rsidRPr="000446F2" w:rsidRDefault="000446F2" w:rsidP="000446F2">
            <w:pPr>
              <w:numPr>
                <w:ilvl w:val="0"/>
                <w:numId w:val="35"/>
              </w:numPr>
              <w:jc w:val="both"/>
              <w:rPr>
                <w:rFonts w:ascii="Calibri" w:hAnsi="Calibri" w:cs="Arial"/>
                <w:iCs/>
                <w:sz w:val="22"/>
                <w:szCs w:val="22"/>
                <w:lang w:val="es-MX" w:eastAsia="es-ES"/>
              </w:rPr>
            </w:pPr>
            <w:r w:rsidRPr="000446F2">
              <w:rPr>
                <w:rFonts w:ascii="Calibri" w:hAnsi="Calibri" w:cs="Arial"/>
                <w:iCs/>
                <w:sz w:val="22"/>
                <w:szCs w:val="22"/>
                <w:lang w:val="es-MX" w:eastAsia="es-ES"/>
              </w:rPr>
              <w:t>Verificación y aprobación de los métodos constructivos, construcción y/o mejoramiento de los ítems adjudicados por parte de la empresa, incluyendo encofrados y planos de detalle preparados por el Contratista.</w:t>
            </w:r>
          </w:p>
          <w:p w:rsidR="000446F2" w:rsidRPr="000446F2" w:rsidRDefault="000446F2" w:rsidP="000446F2">
            <w:pPr>
              <w:numPr>
                <w:ilvl w:val="0"/>
                <w:numId w:val="35"/>
              </w:numPr>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Cuando se requieran cambios en el diseño, debido a condiciones que se revelen durante la construcción, </w:t>
            </w:r>
            <w:r w:rsidRPr="000446F2">
              <w:rPr>
                <w:rFonts w:ascii="Calibri" w:hAnsi="Calibri" w:cs="Arial"/>
                <w:iCs/>
                <w:sz w:val="22"/>
                <w:szCs w:val="22"/>
                <w:lang w:eastAsia="es-ES"/>
              </w:rPr>
              <w:t xml:space="preserve">La Supervisión </w:t>
            </w:r>
            <w:r w:rsidRPr="000446F2">
              <w:rPr>
                <w:rFonts w:ascii="Calibri" w:hAnsi="Calibri" w:cs="Arial"/>
                <w:iCs/>
                <w:sz w:val="22"/>
                <w:szCs w:val="22"/>
                <w:lang w:val="es-MX" w:eastAsia="es-ES"/>
              </w:rPr>
              <w:t xml:space="preserve">presentará recomendaciones específicas por escrito a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 xml:space="preserve"> con relación a dichos cambios. Al recibo de la aprobación escrita correspondiente, </w:t>
            </w:r>
            <w:r w:rsidRPr="000446F2">
              <w:rPr>
                <w:rFonts w:ascii="Calibri" w:hAnsi="Calibri" w:cs="Arial"/>
                <w:iCs/>
                <w:sz w:val="22"/>
                <w:szCs w:val="22"/>
                <w:lang w:eastAsia="es-ES"/>
              </w:rPr>
              <w:t xml:space="preserve">La Supervisión </w:t>
            </w:r>
            <w:r w:rsidRPr="000446F2">
              <w:rPr>
                <w:rFonts w:ascii="Calibri" w:hAnsi="Calibri" w:cs="Arial"/>
                <w:iCs/>
                <w:sz w:val="22"/>
                <w:szCs w:val="22"/>
                <w:lang w:val="es-MX" w:eastAsia="es-ES"/>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La Supervisión verificará comparativamente el progreso de los trabajos con relación a los cronogramas de construcción vigentes e informará por escrito a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 xml:space="preserve"> de cualquier desfase o retraso de los proyectos con relación a los citados cronogramas, recomendando oportunamente las medidas a tomarse para subsanar dicha demora.</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La Supervisión deberá exigir al Contratista la disponibilidad permanente del Libro de Órdenes de Trabajo en obra, por el cual comunicará al contratista la iniciación de obra y el proceso de ejecución. </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Preparación de los planos AS – BUILT de obra concluida incluyendo todas las modificaciones durante el periodo de construcción y entrega a</w:t>
            </w:r>
            <w:r w:rsidRPr="000446F2">
              <w:rPr>
                <w:rFonts w:ascii="Calibri" w:hAnsi="Calibri" w:cs="Arial"/>
                <w:bCs/>
                <w:iCs/>
                <w:kern w:val="32"/>
                <w:sz w:val="22"/>
                <w:szCs w:val="22"/>
                <w:lang w:eastAsia="es-ES"/>
              </w:rPr>
              <w:t xml:space="preserve"> Yacimientos Petrolíferos Fiscales Bolivianos</w:t>
            </w:r>
            <w:r w:rsidRPr="000446F2">
              <w:rPr>
                <w:rFonts w:ascii="Calibri" w:hAnsi="Calibri" w:cs="Arial"/>
                <w:iCs/>
                <w:sz w:val="22"/>
                <w:szCs w:val="22"/>
                <w:lang w:val="es-MX" w:eastAsia="es-ES"/>
              </w:rPr>
              <w:t xml:space="preserve"> cuatro original impreso, firmadas , más dos dispositivos magnéticos externos CD.</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Elaboración de un Informe Final sobre la construcción de cada ítem de obra en el que se certificará la aceptabilidad del trabajo realizado por el Contratista.</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Verificación permanente de que el Contratista aplique en todas y cada una de las fases de trabajo las mejores normas de ingeniería y ética profesional.</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Inspección permanente de las obras y ejecución de ensayos de campo para verificar que los trabajos son ejecutados en cantidad y calidad de acuerdo con los planos y especificaciones.</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0446F2">
              <w:rPr>
                <w:rFonts w:ascii="Calibri" w:hAnsi="Calibri" w:cs="Arial"/>
                <w:iCs/>
                <w:sz w:val="22"/>
                <w:szCs w:val="22"/>
                <w:lang w:val="es-MX" w:eastAsia="es-ES"/>
              </w:rPr>
              <w:t>Pórtland</w:t>
            </w:r>
            <w:proofErr w:type="spellEnd"/>
            <w:r w:rsidRPr="000446F2">
              <w:rPr>
                <w:rFonts w:ascii="Calibri" w:hAnsi="Calibri" w:cs="Arial"/>
                <w:iCs/>
                <w:sz w:val="22"/>
                <w:szCs w:val="22"/>
                <w:lang w:val="es-MX" w:eastAsia="es-ES"/>
              </w:rPr>
              <w:t>, etc.</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Controlar  la colocación y la permanencia del letrero </w:t>
            </w:r>
            <w:proofErr w:type="spellStart"/>
            <w:r w:rsidRPr="000446F2">
              <w:rPr>
                <w:rFonts w:ascii="Calibri" w:hAnsi="Calibri" w:cs="Arial"/>
                <w:iCs/>
                <w:sz w:val="22"/>
                <w:szCs w:val="22"/>
                <w:lang w:val="es-MX" w:eastAsia="es-ES"/>
              </w:rPr>
              <w:t>identificatorio</w:t>
            </w:r>
            <w:proofErr w:type="spellEnd"/>
            <w:r w:rsidRPr="000446F2">
              <w:rPr>
                <w:rFonts w:ascii="Calibri" w:hAnsi="Calibri" w:cs="Arial"/>
                <w:iCs/>
                <w:sz w:val="22"/>
                <w:szCs w:val="22"/>
                <w:lang w:val="es-MX" w:eastAsia="es-ES"/>
              </w:rPr>
              <w:t xml:space="preserve"> de la obra.</w:t>
            </w:r>
          </w:p>
          <w:p w:rsidR="000446F2" w:rsidRPr="000446F2" w:rsidRDefault="000446F2" w:rsidP="000446F2">
            <w:pPr>
              <w:numPr>
                <w:ilvl w:val="0"/>
                <w:numId w:val="35"/>
              </w:numPr>
              <w:tabs>
                <w:tab w:val="num" w:pos="1106"/>
              </w:tabs>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Inspección de las obras y recomendación por escrito a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 xml:space="preserve"> con relación a la recepción provisional, recepción definitiva o inspección final </w:t>
            </w:r>
            <w:r w:rsidRPr="000446F2">
              <w:rPr>
                <w:rFonts w:ascii="Calibri" w:hAnsi="Calibri" w:cs="Arial"/>
                <w:iCs/>
                <w:sz w:val="22"/>
                <w:szCs w:val="22"/>
                <w:lang w:val="es-MX" w:eastAsia="es-ES"/>
              </w:rPr>
              <w:lastRenderedPageBreak/>
              <w:t>para realizar y recomendar la recepción definitiva del trabajo terminado del contrato de obra.</w:t>
            </w:r>
          </w:p>
          <w:p w:rsidR="000446F2" w:rsidRPr="000446F2" w:rsidRDefault="000446F2" w:rsidP="000446F2">
            <w:pPr>
              <w:ind w:left="1118"/>
              <w:jc w:val="both"/>
              <w:rPr>
                <w:rFonts w:ascii="Calibri" w:hAnsi="Calibri" w:cs="Arial"/>
                <w:iCs/>
                <w:sz w:val="22"/>
                <w:szCs w:val="22"/>
                <w:lang w:val="es-MX" w:eastAsia="es-ES"/>
              </w:rPr>
            </w:pPr>
          </w:p>
          <w:p w:rsidR="000446F2" w:rsidRPr="000446F2" w:rsidRDefault="000446F2" w:rsidP="000446F2">
            <w:pPr>
              <w:numPr>
                <w:ilvl w:val="0"/>
                <w:numId w:val="39"/>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MEDICIONES Y CERTIFICACIONES DE OBRA</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Mediciones detalladas por ítem de trabajo adecuado para determinar los volúmenes de obra definitivos para el Certificado Parciales y Final de Pago del contrato. </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Medición de todos los ítems diariamente, para cumplir con el reporte mensual y planilla de pago.</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La Supervisión exigirá al contratista los respaldos técnicos necesarios, para procesar planillas o certificados de pago.</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Realizará mediciones conjuntas con el Contratista de la obra ejecutada y aprobar los certificados o planillas de avance de obra.</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w:t>
            </w:r>
          </w:p>
          <w:p w:rsidR="000446F2" w:rsidRPr="000446F2" w:rsidRDefault="000446F2" w:rsidP="000446F2">
            <w:pPr>
              <w:numPr>
                <w:ilvl w:val="0"/>
                <w:numId w:val="36"/>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 xml:space="preserve">Asimismo La Supervisión deberá realizar toma de documentación magnética (fotografías, filmaciones) de los trabajos realizados por el contratista y deberá entregar toda la documentación a </w:t>
            </w:r>
            <w:r w:rsidRPr="000446F2">
              <w:rPr>
                <w:rFonts w:ascii="Calibri" w:hAnsi="Calibri" w:cs="Arial"/>
                <w:bCs/>
                <w:iCs/>
                <w:kern w:val="32"/>
                <w:sz w:val="22"/>
                <w:szCs w:val="22"/>
                <w:lang w:eastAsia="es-ES"/>
              </w:rPr>
              <w:t>Yacimientos Petrolíferos Fiscales Bolivianos</w:t>
            </w:r>
            <w:r w:rsidRPr="000446F2">
              <w:rPr>
                <w:rFonts w:ascii="Calibri" w:hAnsi="Calibri" w:cs="Arial"/>
                <w:iCs/>
                <w:sz w:val="22"/>
                <w:szCs w:val="22"/>
                <w:lang w:val="es-MX" w:eastAsia="es-ES"/>
              </w:rPr>
              <w:t>.</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numPr>
                <w:ilvl w:val="0"/>
                <w:numId w:val="39"/>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CONTROL DE CALIDAD.</w:t>
            </w: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Control de calidad de los materiales</w:t>
            </w:r>
          </w:p>
          <w:p w:rsidR="000446F2" w:rsidRPr="000446F2" w:rsidRDefault="000446F2" w:rsidP="000446F2">
            <w:pPr>
              <w:numPr>
                <w:ilvl w:val="0"/>
                <w:numId w:val="37"/>
              </w:numPr>
              <w:ind w:left="1134" w:hanging="283"/>
              <w:jc w:val="both"/>
              <w:rPr>
                <w:rFonts w:ascii="Calibri" w:hAnsi="Calibri" w:cs="Arial"/>
                <w:iCs/>
                <w:sz w:val="22"/>
                <w:szCs w:val="22"/>
                <w:lang w:val="es-MX" w:eastAsia="es-ES"/>
              </w:rPr>
            </w:pPr>
            <w:r w:rsidRPr="000446F2">
              <w:rPr>
                <w:rFonts w:ascii="Calibri" w:hAnsi="Calibri" w:cs="Arial"/>
                <w:iCs/>
                <w:sz w:val="22"/>
                <w:szCs w:val="22"/>
                <w:lang w:eastAsia="es-ES"/>
              </w:rPr>
              <w:t xml:space="preserve">La Supervisión </w:t>
            </w:r>
            <w:r w:rsidRPr="000446F2">
              <w:rPr>
                <w:rFonts w:ascii="Calibri" w:hAnsi="Calibri" w:cs="Arial"/>
                <w:iCs/>
                <w:sz w:val="22"/>
                <w:szCs w:val="22"/>
                <w:lang w:val="es-MX" w:eastAsia="es-ES"/>
              </w:rPr>
              <w:t>deberá revisar los materiales suplidos por el Contratista, rechazando los que a su juicio no sean satisfactorios por no cumplir con las normas y especificaciones requeridas por el proyecto.</w:t>
            </w:r>
          </w:p>
          <w:p w:rsidR="000446F2" w:rsidRPr="000446F2" w:rsidRDefault="000446F2" w:rsidP="000446F2">
            <w:pPr>
              <w:numPr>
                <w:ilvl w:val="0"/>
                <w:numId w:val="37"/>
              </w:numPr>
              <w:ind w:left="1134" w:hanging="283"/>
              <w:jc w:val="both"/>
              <w:rPr>
                <w:rFonts w:ascii="Calibri" w:hAnsi="Calibri" w:cs="Arial"/>
                <w:iCs/>
                <w:sz w:val="22"/>
                <w:szCs w:val="22"/>
                <w:lang w:val="es-MX" w:eastAsia="es-ES"/>
              </w:rPr>
            </w:pPr>
            <w:r w:rsidRPr="000446F2">
              <w:rPr>
                <w:rFonts w:ascii="Calibri" w:hAnsi="Calibri" w:cs="Arial"/>
                <w:iCs/>
                <w:sz w:val="22"/>
                <w:szCs w:val="22"/>
                <w:lang w:val="es-MX" w:eastAsia="es-ES"/>
              </w:rPr>
              <w:t>Cuando un material sea rechazado, lo mejor será verificar que se retire del sitio, pues puede suceder que dejándolo, inadvertidamente o no, más adelante se incorpore a la obra.</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Control de calidad de la puesta en obra de encofrados, armaduras y hormigón</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lastRenderedPageBreak/>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val="es-MX" w:eastAsia="es-ES"/>
              </w:rPr>
              <w:t>Supervisar la toma de muestras de probetas cilíndricas de hormigón para la realización de ensayos a compresión de las mismas de acuerdo a las especificaciones.</w:t>
            </w:r>
          </w:p>
          <w:p w:rsidR="000446F2" w:rsidRPr="000446F2" w:rsidRDefault="000446F2" w:rsidP="000446F2">
            <w:pPr>
              <w:jc w:val="both"/>
              <w:rPr>
                <w:rFonts w:ascii="Calibri" w:hAnsi="Calibri" w:cs="Arial"/>
                <w:iCs/>
                <w:sz w:val="22"/>
                <w:szCs w:val="22"/>
                <w:lang w:val="es-MX" w:eastAsia="es-ES"/>
              </w:rPr>
            </w:pPr>
          </w:p>
          <w:p w:rsidR="000446F2" w:rsidRPr="000446F2" w:rsidRDefault="000446F2" w:rsidP="000446F2">
            <w:pPr>
              <w:jc w:val="both"/>
              <w:rPr>
                <w:rFonts w:ascii="Calibri" w:hAnsi="Calibri" w:cs="Arial"/>
                <w:iCs/>
                <w:sz w:val="22"/>
                <w:szCs w:val="22"/>
                <w:lang w:val="es-MX" w:eastAsia="es-ES"/>
              </w:rPr>
            </w:pPr>
            <w:r w:rsidRPr="000446F2">
              <w:rPr>
                <w:rFonts w:ascii="Calibri" w:hAnsi="Calibri" w:cs="Arial"/>
                <w:iCs/>
                <w:sz w:val="22"/>
                <w:szCs w:val="22"/>
                <w:lang w:val="es-MX" w:eastAsia="es-ES"/>
              </w:rPr>
              <w:t>Control de la seguridad industrial</w:t>
            </w:r>
          </w:p>
          <w:p w:rsidR="000446F2" w:rsidRPr="000446F2" w:rsidRDefault="000446F2" w:rsidP="000446F2">
            <w:pPr>
              <w:numPr>
                <w:ilvl w:val="0"/>
                <w:numId w:val="38"/>
              </w:numPr>
              <w:jc w:val="both"/>
              <w:rPr>
                <w:rFonts w:ascii="Calibri" w:hAnsi="Calibri" w:cs="Arial"/>
                <w:iCs/>
                <w:sz w:val="22"/>
                <w:szCs w:val="22"/>
                <w:lang w:val="es-MX" w:eastAsia="es-ES"/>
              </w:rPr>
            </w:pPr>
            <w:r w:rsidRPr="000446F2">
              <w:rPr>
                <w:rFonts w:ascii="Calibri" w:hAnsi="Calibri" w:cs="Arial"/>
                <w:iCs/>
                <w:sz w:val="22"/>
                <w:szCs w:val="22"/>
                <w:lang w:eastAsia="es-ES"/>
              </w:rPr>
              <w:t xml:space="preserve">La Supervisión </w:t>
            </w:r>
            <w:r w:rsidRPr="000446F2">
              <w:rPr>
                <w:rFonts w:ascii="Calibri" w:hAnsi="Calibri" w:cs="Arial"/>
                <w:iCs/>
                <w:sz w:val="22"/>
                <w:szCs w:val="22"/>
                <w:lang w:val="es-MX" w:eastAsia="es-ES"/>
              </w:rPr>
              <w:t>deberá detectar contingencias relacionadas con riesgos laborales en el entorno, instalaciones y condiciones de los trabajos asignados, realizando las comprobaciones requeridas, con el fin de promover y controlar el desarrollo seguro de los mismos.</w:t>
            </w:r>
          </w:p>
          <w:p w:rsidR="000446F2" w:rsidRPr="000446F2" w:rsidRDefault="000446F2" w:rsidP="000446F2">
            <w:pPr>
              <w:jc w:val="both"/>
              <w:rPr>
                <w:rFonts w:ascii="Calibri" w:hAnsi="Calibri" w:cs="Arial"/>
                <w:b/>
                <w:sz w:val="22"/>
                <w:szCs w:val="22"/>
                <w:lang w:eastAsia="es-ES"/>
              </w:rPr>
            </w:pPr>
            <w:r w:rsidRPr="000446F2">
              <w:rPr>
                <w:rFonts w:ascii="Calibri" w:hAnsi="Calibri" w:cs="Arial"/>
                <w:iCs/>
                <w:sz w:val="22"/>
                <w:szCs w:val="22"/>
                <w:lang w:val="es-MX" w:eastAsia="es-ES"/>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0446F2" w:rsidRPr="000446F2" w:rsidRDefault="000446F2" w:rsidP="000446F2">
            <w:pPr>
              <w:jc w:val="both"/>
              <w:rPr>
                <w:rFonts w:ascii="Calibri" w:hAnsi="Calibri" w:cs="Arial"/>
                <w:b/>
                <w:sz w:val="22"/>
                <w:szCs w:val="22"/>
                <w:lang w:eastAsia="es-ES"/>
              </w:rPr>
            </w:pPr>
          </w:p>
          <w:p w:rsidR="000446F2" w:rsidRPr="000446F2" w:rsidRDefault="000446F2" w:rsidP="000446F2">
            <w:pPr>
              <w:jc w:val="both"/>
              <w:rPr>
                <w:rFonts w:ascii="Calibri" w:hAnsi="Calibri" w:cs="Arial"/>
                <w:b/>
                <w:sz w:val="22"/>
                <w:szCs w:val="22"/>
                <w:lang w:eastAsia="es-ES"/>
              </w:rPr>
            </w:pP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lastRenderedPageBreak/>
              <w:t>RESPONSABILIDAD DE LA SUPERVISION</w:t>
            </w:r>
          </w:p>
        </w:tc>
      </w:tr>
      <w:tr w:rsidR="000446F2" w:rsidRPr="000446F2" w:rsidTr="00455D58">
        <w:trPr>
          <w:trHeight w:val="380"/>
        </w:trPr>
        <w:tc>
          <w:tcPr>
            <w:tcW w:w="9356" w:type="dxa"/>
            <w:shd w:val="clear" w:color="auto" w:fill="auto"/>
            <w:vAlign w:val="center"/>
          </w:tcPr>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0446F2" w:rsidRPr="000446F2" w:rsidRDefault="000446F2" w:rsidP="000446F2">
            <w:pPr>
              <w:jc w:val="both"/>
              <w:rPr>
                <w:rFonts w:ascii="Calibri" w:hAnsi="Calibri" w:cs="Arial"/>
                <w:iCs/>
                <w:sz w:val="22"/>
                <w:szCs w:val="24"/>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Contendrá todas las secciones indicadas en los presentes términos de referencia, para lo cual todas las páginas del Expediente Técnico contarán con el visado y sello de La Supervisión, Jefe de Proyecto y la firma de cada uno de los profesionales</w:t>
            </w:r>
            <w:r w:rsidRPr="000446F2">
              <w:rPr>
                <w:rFonts w:ascii="Calibri" w:hAnsi="Calibri" w:cs="Arial"/>
                <w:sz w:val="24"/>
                <w:szCs w:val="22"/>
                <w:lang w:val="es-ES_tradnl" w:eastAsia="es-ES"/>
              </w:rPr>
              <w:t xml:space="preserve"> </w:t>
            </w:r>
            <w:r w:rsidRPr="000446F2">
              <w:rPr>
                <w:rFonts w:ascii="Calibri" w:hAnsi="Calibri" w:cs="Arial"/>
                <w:iCs/>
                <w:sz w:val="22"/>
                <w:szCs w:val="24"/>
                <w:lang w:eastAsia="es-ES"/>
              </w:rPr>
              <w:t>propuestos, según la especialidad correspondiente, en señal de conformidad e integridad del mismo.</w:t>
            </w:r>
          </w:p>
          <w:p w:rsidR="000446F2" w:rsidRPr="000446F2" w:rsidRDefault="000446F2" w:rsidP="000446F2">
            <w:pPr>
              <w:jc w:val="both"/>
              <w:rPr>
                <w:rFonts w:ascii="Calibri" w:hAnsi="Calibri" w:cs="Arial"/>
                <w:sz w:val="24"/>
                <w:szCs w:val="22"/>
                <w:lang w:val="es-ES_tradnl"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t>PERSONAL DE APOYO (No Evaluable)</w:t>
            </w:r>
          </w:p>
        </w:tc>
      </w:tr>
      <w:tr w:rsidR="000446F2" w:rsidRPr="000446F2" w:rsidTr="00455D58">
        <w:trPr>
          <w:trHeight w:val="1418"/>
        </w:trPr>
        <w:tc>
          <w:tcPr>
            <w:tcW w:w="9356" w:type="dxa"/>
            <w:shd w:val="clear" w:color="auto" w:fill="auto"/>
            <w:vAlign w:val="center"/>
          </w:tcPr>
          <w:p w:rsidR="000446F2" w:rsidRPr="000446F2" w:rsidRDefault="000446F2" w:rsidP="000446F2">
            <w:pPr>
              <w:numPr>
                <w:ilvl w:val="0"/>
                <w:numId w:val="47"/>
              </w:numPr>
              <w:jc w:val="both"/>
              <w:rPr>
                <w:rFonts w:ascii="Calibri" w:hAnsi="Calibri" w:cs="Arial"/>
                <w:b/>
                <w:bCs/>
                <w:iCs/>
                <w:sz w:val="22"/>
                <w:szCs w:val="24"/>
                <w:u w:val="single"/>
                <w:lang w:eastAsia="es-ES"/>
              </w:rPr>
            </w:pPr>
            <w:r w:rsidRPr="000446F2">
              <w:rPr>
                <w:rFonts w:ascii="Calibri" w:hAnsi="Calibri" w:cs="Arial"/>
                <w:b/>
                <w:bCs/>
                <w:iCs/>
                <w:sz w:val="22"/>
                <w:szCs w:val="24"/>
                <w:u w:val="single"/>
                <w:lang w:eastAsia="es-ES"/>
              </w:rPr>
              <w:t>Topógrafo / Agrimensor</w:t>
            </w:r>
          </w:p>
          <w:p w:rsidR="000446F2" w:rsidRPr="000446F2" w:rsidRDefault="000446F2" w:rsidP="000446F2">
            <w:pPr>
              <w:ind w:left="720"/>
              <w:jc w:val="both"/>
              <w:rPr>
                <w:rFonts w:ascii="Calibri" w:hAnsi="Calibri" w:cs="Arial"/>
                <w:sz w:val="24"/>
                <w:szCs w:val="22"/>
                <w:lang w:val="es-MX"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Licenciado en topografía / Agrimensor con una experiencia en relevamiento y replanteo de obras civiles.</w:t>
            </w: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La empresa Contratada deberá contar con el Topógrafo / Agrimensor las veces que YPFB así lo requiera, la misma que será solicitado a través del Fiscal designado.</w:t>
            </w: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t>PROPIEDAD DE LA DOCUMENTACION</w:t>
            </w:r>
          </w:p>
        </w:tc>
      </w:tr>
      <w:tr w:rsidR="000446F2" w:rsidRPr="000446F2" w:rsidTr="00455D58">
        <w:trPr>
          <w:trHeight w:val="754"/>
        </w:trPr>
        <w:tc>
          <w:tcPr>
            <w:tcW w:w="9356" w:type="dxa"/>
            <w:shd w:val="clear" w:color="auto" w:fill="auto"/>
            <w:vAlign w:val="center"/>
          </w:tcPr>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lastRenderedPageBreak/>
              <w:t xml:space="preserve">Todos los originales de los documentos, libretas de campo, memorias de cálculo, planos, diseños, planos As </w:t>
            </w:r>
            <w:proofErr w:type="spellStart"/>
            <w:r w:rsidRPr="000446F2">
              <w:rPr>
                <w:rFonts w:ascii="Calibri" w:hAnsi="Calibri" w:cs="Arial"/>
                <w:iCs/>
                <w:sz w:val="22"/>
                <w:szCs w:val="24"/>
                <w:lang w:eastAsia="es-ES"/>
              </w:rPr>
              <w:t>Built</w:t>
            </w:r>
            <w:proofErr w:type="spellEnd"/>
            <w:r w:rsidRPr="000446F2">
              <w:rPr>
                <w:rFonts w:ascii="Calibri" w:hAnsi="Calibri" w:cs="Arial"/>
                <w:iCs/>
                <w:sz w:val="22"/>
                <w:szCs w:val="24"/>
                <w:lang w:eastAsia="es-ES"/>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p w:rsidR="000446F2" w:rsidRPr="000446F2" w:rsidRDefault="000446F2" w:rsidP="000446F2">
            <w:pPr>
              <w:jc w:val="both"/>
              <w:rPr>
                <w:rFonts w:ascii="Calibri" w:hAnsi="Calibri" w:cs="Arial"/>
                <w:iCs/>
                <w:sz w:val="22"/>
                <w:szCs w:val="24"/>
                <w:lang w:eastAsia="es-ES"/>
              </w:rPr>
            </w:pP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t>PROPUESTA TECNICA</w:t>
            </w:r>
          </w:p>
        </w:tc>
      </w:tr>
      <w:tr w:rsidR="000446F2" w:rsidRPr="000446F2" w:rsidTr="00455D58">
        <w:trPr>
          <w:trHeight w:val="380"/>
        </w:trPr>
        <w:tc>
          <w:tcPr>
            <w:tcW w:w="9356" w:type="dxa"/>
            <w:shd w:val="clear" w:color="auto" w:fill="auto"/>
            <w:vAlign w:val="center"/>
          </w:tcPr>
          <w:p w:rsidR="000446F2" w:rsidRPr="000446F2" w:rsidRDefault="000446F2" w:rsidP="000446F2">
            <w:pPr>
              <w:jc w:val="both"/>
              <w:rPr>
                <w:rFonts w:ascii="Calibri" w:hAnsi="Calibri" w:cs="Arial"/>
                <w:sz w:val="24"/>
                <w:szCs w:val="22"/>
                <w:lang w:val="es-ES_tradnl" w:eastAsia="es-ES"/>
              </w:rPr>
            </w:pPr>
            <w:r w:rsidRPr="000446F2">
              <w:rPr>
                <w:rFonts w:ascii="Calibri" w:hAnsi="Calibri" w:cs="Arial"/>
                <w:sz w:val="24"/>
                <w:szCs w:val="22"/>
                <w:lang w:val="es-ES_tradnl" w:eastAsia="es-ES"/>
              </w:rPr>
              <w:t>La propuesta técnica presentada por los Proponentes, mínimamente contendrá lo siguiente:</w:t>
            </w:r>
          </w:p>
          <w:p w:rsidR="000446F2" w:rsidRPr="000446F2" w:rsidRDefault="000446F2" w:rsidP="000446F2">
            <w:pPr>
              <w:jc w:val="both"/>
              <w:rPr>
                <w:rFonts w:ascii="Calibri" w:hAnsi="Calibri" w:cs="Arial"/>
                <w:b/>
                <w:sz w:val="24"/>
                <w:szCs w:val="22"/>
                <w:lang w:val="es-ES_tradnl" w:eastAsia="es-ES"/>
              </w:rPr>
            </w:pPr>
          </w:p>
          <w:p w:rsidR="000446F2" w:rsidRPr="000446F2" w:rsidRDefault="000446F2" w:rsidP="000446F2">
            <w:pPr>
              <w:numPr>
                <w:ilvl w:val="0"/>
                <w:numId w:val="42"/>
              </w:numPr>
              <w:jc w:val="both"/>
              <w:rPr>
                <w:rFonts w:ascii="Calibri" w:hAnsi="Calibri" w:cs="Arial"/>
                <w:iCs/>
                <w:sz w:val="22"/>
                <w:szCs w:val="24"/>
                <w:lang w:eastAsia="es-ES"/>
              </w:rPr>
            </w:pPr>
            <w:r w:rsidRPr="000446F2">
              <w:rPr>
                <w:rFonts w:ascii="Calibri" w:hAnsi="Calibri" w:cs="Arial"/>
                <w:b/>
                <w:sz w:val="24"/>
                <w:szCs w:val="22"/>
                <w:lang w:val="es-ES_tradnl" w:eastAsia="es-ES"/>
              </w:rPr>
              <w:t>Enfoque:</w:t>
            </w:r>
            <w:r w:rsidRPr="000446F2">
              <w:rPr>
                <w:rFonts w:ascii="Calibri" w:hAnsi="Calibri" w:cs="Arial"/>
                <w:sz w:val="24"/>
                <w:szCs w:val="22"/>
                <w:lang w:val="es-ES_tradnl" w:eastAsia="es-ES"/>
              </w:rPr>
              <w:t xml:space="preserve"> </w:t>
            </w:r>
            <w:r w:rsidRPr="000446F2">
              <w:rPr>
                <w:rFonts w:ascii="Calibri" w:hAnsi="Calibri" w:cs="Arial"/>
                <w:iCs/>
                <w:sz w:val="22"/>
                <w:szCs w:val="24"/>
                <w:lang w:eastAsia="es-ES"/>
              </w:rPr>
              <w:t>Es un término amplio, la explicación de cómo La Supervisión piensa llevar adelante la realización del servicio bajo criterio de coherencia y lógica, resaltando los aspectos novedosos o aspectos especiales que el proponente ofrece para la realización del servicio.</w:t>
            </w:r>
          </w:p>
          <w:p w:rsidR="000446F2" w:rsidRPr="000446F2" w:rsidRDefault="000446F2" w:rsidP="000446F2">
            <w:pPr>
              <w:jc w:val="both"/>
              <w:rPr>
                <w:rFonts w:ascii="Calibri" w:hAnsi="Calibri" w:cs="Arial"/>
                <w:sz w:val="24"/>
                <w:szCs w:val="22"/>
                <w:lang w:val="es-ES_tradnl" w:eastAsia="es-ES"/>
              </w:rPr>
            </w:pPr>
          </w:p>
          <w:p w:rsidR="000446F2" w:rsidRPr="000446F2" w:rsidRDefault="000446F2" w:rsidP="000446F2">
            <w:pPr>
              <w:numPr>
                <w:ilvl w:val="0"/>
                <w:numId w:val="42"/>
              </w:numPr>
              <w:jc w:val="both"/>
              <w:rPr>
                <w:rFonts w:ascii="Calibri" w:hAnsi="Calibri" w:cs="Arial"/>
                <w:sz w:val="24"/>
                <w:szCs w:val="22"/>
                <w:lang w:val="es-ES_tradnl" w:eastAsia="es-ES"/>
              </w:rPr>
            </w:pPr>
            <w:r w:rsidRPr="000446F2">
              <w:rPr>
                <w:rFonts w:ascii="Calibri" w:hAnsi="Calibri" w:cs="Arial"/>
                <w:b/>
                <w:sz w:val="24"/>
                <w:szCs w:val="22"/>
                <w:lang w:val="es-ES_tradnl" w:eastAsia="es-ES"/>
              </w:rPr>
              <w:t>Objetivo y Alcance:</w:t>
            </w:r>
            <w:r w:rsidRPr="000446F2">
              <w:rPr>
                <w:rFonts w:ascii="Calibri" w:hAnsi="Calibri" w:cs="Arial"/>
                <w:sz w:val="24"/>
                <w:szCs w:val="22"/>
                <w:lang w:val="es-ES_tradnl" w:eastAsia="es-ES"/>
              </w:rPr>
              <w:t xml:space="preserve"> </w:t>
            </w:r>
            <w:r w:rsidRPr="000446F2">
              <w:rPr>
                <w:rFonts w:ascii="Calibri" w:hAnsi="Calibri" w:cs="Arial"/>
                <w:iCs/>
                <w:sz w:val="22"/>
                <w:szCs w:val="24"/>
                <w:lang w:eastAsia="es-ES"/>
              </w:rPr>
              <w:t>Objetivo es la descripción concreta y tangible del fin último que se persigue en el ente contratante luego de realizado el trabajo de La Supervisión</w:t>
            </w:r>
            <w:r w:rsidRPr="000446F2">
              <w:rPr>
                <w:rFonts w:ascii="Calibri" w:hAnsi="Calibri" w:cs="Arial"/>
                <w:sz w:val="24"/>
                <w:szCs w:val="22"/>
                <w:lang w:val="es-ES_tradnl" w:eastAsia="es-ES"/>
              </w:rPr>
              <w:t>.</w:t>
            </w:r>
          </w:p>
          <w:p w:rsidR="000446F2" w:rsidRPr="000446F2" w:rsidRDefault="000446F2" w:rsidP="000446F2">
            <w:pPr>
              <w:jc w:val="both"/>
              <w:rPr>
                <w:rFonts w:ascii="Calibri" w:hAnsi="Calibri" w:cs="Arial"/>
                <w:sz w:val="24"/>
                <w:szCs w:val="22"/>
                <w:lang w:val="es-ES_tradnl" w:eastAsia="es-ES"/>
              </w:rPr>
            </w:pPr>
          </w:p>
          <w:p w:rsidR="000446F2" w:rsidRPr="000446F2" w:rsidRDefault="000446F2" w:rsidP="000446F2">
            <w:pPr>
              <w:ind w:left="708"/>
              <w:jc w:val="both"/>
              <w:rPr>
                <w:rFonts w:ascii="Calibri" w:hAnsi="Calibri" w:cs="Arial"/>
                <w:iCs/>
                <w:sz w:val="22"/>
                <w:szCs w:val="24"/>
                <w:lang w:eastAsia="es-ES"/>
              </w:rPr>
            </w:pPr>
            <w:r w:rsidRPr="000446F2">
              <w:rPr>
                <w:rFonts w:ascii="Calibri" w:hAnsi="Calibri" w:cs="Arial"/>
                <w:iCs/>
                <w:sz w:val="22"/>
                <w:szCs w:val="24"/>
                <w:lang w:eastAsia="es-ES"/>
              </w:rPr>
              <w:t>Alcance es la descripción detallada y ordenada de las actividades que La Supervisión desarrollará para lograr el objetivo del trabajo en directa relación al logro de los productos intermedios y finales a ser entregados.</w:t>
            </w:r>
          </w:p>
          <w:p w:rsidR="000446F2" w:rsidRPr="000446F2" w:rsidRDefault="000446F2" w:rsidP="000446F2">
            <w:pPr>
              <w:jc w:val="both"/>
              <w:rPr>
                <w:rFonts w:ascii="Calibri" w:hAnsi="Calibri" w:cs="Arial"/>
                <w:sz w:val="14"/>
                <w:szCs w:val="12"/>
                <w:lang w:val="es-ES_tradnl" w:eastAsia="es-ES"/>
              </w:rPr>
            </w:pPr>
          </w:p>
          <w:p w:rsidR="000446F2" w:rsidRPr="000446F2" w:rsidRDefault="000446F2" w:rsidP="000446F2">
            <w:pPr>
              <w:numPr>
                <w:ilvl w:val="0"/>
                <w:numId w:val="42"/>
              </w:numPr>
              <w:jc w:val="both"/>
              <w:rPr>
                <w:rFonts w:ascii="Calibri" w:hAnsi="Calibri" w:cs="Arial"/>
                <w:sz w:val="24"/>
                <w:szCs w:val="22"/>
                <w:lang w:val="es-ES_tradnl" w:eastAsia="es-ES"/>
              </w:rPr>
            </w:pPr>
            <w:r w:rsidRPr="000446F2">
              <w:rPr>
                <w:rFonts w:ascii="Calibri" w:hAnsi="Calibri" w:cs="Arial"/>
                <w:b/>
                <w:sz w:val="24"/>
                <w:szCs w:val="22"/>
                <w:lang w:val="es-ES_tradnl" w:eastAsia="es-ES"/>
              </w:rPr>
              <w:t>Metodología:</w:t>
            </w:r>
            <w:r w:rsidRPr="000446F2">
              <w:rPr>
                <w:rFonts w:ascii="Calibri" w:hAnsi="Calibri" w:cs="Arial"/>
                <w:sz w:val="24"/>
                <w:szCs w:val="22"/>
                <w:lang w:val="es-ES_tradnl" w:eastAsia="es-ES"/>
              </w:rPr>
              <w:t xml:space="preserve"> </w:t>
            </w:r>
            <w:r w:rsidRPr="000446F2">
              <w:rPr>
                <w:rFonts w:ascii="Calibri" w:hAnsi="Calibri" w:cs="Arial"/>
                <w:iCs/>
                <w:sz w:val="22"/>
                <w:szCs w:val="24"/>
                <w:lang w:eastAsia="es-ES"/>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0446F2">
              <w:rPr>
                <w:rFonts w:ascii="Calibri" w:hAnsi="Calibri" w:cs="Arial"/>
                <w:sz w:val="24"/>
                <w:szCs w:val="22"/>
                <w:lang w:val="es-ES_tradnl" w:eastAsia="es-ES"/>
              </w:rPr>
              <w:t>.</w:t>
            </w:r>
          </w:p>
          <w:p w:rsidR="000446F2" w:rsidRPr="000446F2" w:rsidRDefault="000446F2" w:rsidP="000446F2">
            <w:pPr>
              <w:jc w:val="both"/>
              <w:rPr>
                <w:rFonts w:ascii="Calibri" w:hAnsi="Calibri" w:cs="Arial"/>
                <w:sz w:val="14"/>
                <w:szCs w:val="12"/>
                <w:lang w:val="es-ES_tradnl" w:eastAsia="es-ES"/>
              </w:rPr>
            </w:pPr>
          </w:p>
          <w:p w:rsidR="000446F2" w:rsidRPr="000446F2" w:rsidRDefault="000446F2" w:rsidP="000446F2">
            <w:pPr>
              <w:numPr>
                <w:ilvl w:val="0"/>
                <w:numId w:val="42"/>
              </w:numPr>
              <w:jc w:val="both"/>
              <w:rPr>
                <w:rFonts w:ascii="Calibri" w:hAnsi="Calibri" w:cs="Arial"/>
                <w:sz w:val="24"/>
                <w:szCs w:val="22"/>
                <w:lang w:val="es-ES_tradnl" w:eastAsia="es-ES"/>
              </w:rPr>
            </w:pPr>
            <w:r w:rsidRPr="000446F2">
              <w:rPr>
                <w:rFonts w:ascii="Calibri" w:hAnsi="Calibri" w:cs="Arial"/>
                <w:b/>
                <w:sz w:val="24"/>
                <w:szCs w:val="22"/>
                <w:lang w:val="es-ES_tradnl" w:eastAsia="es-ES"/>
              </w:rPr>
              <w:t>Plan de trabajo:</w:t>
            </w:r>
            <w:r w:rsidRPr="000446F2">
              <w:rPr>
                <w:rFonts w:ascii="Calibri" w:hAnsi="Calibri" w:cs="Arial"/>
                <w:sz w:val="24"/>
                <w:szCs w:val="22"/>
                <w:lang w:val="es-ES_tradnl" w:eastAsia="es-ES"/>
              </w:rPr>
              <w:t xml:space="preserve"> </w:t>
            </w:r>
            <w:r w:rsidRPr="000446F2">
              <w:rPr>
                <w:rFonts w:ascii="Calibri" w:hAnsi="Calibri" w:cs="Arial"/>
                <w:iCs/>
                <w:sz w:val="22"/>
                <w:szCs w:val="24"/>
                <w:lang w:eastAsia="es-ES"/>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0446F2">
              <w:rPr>
                <w:rFonts w:ascii="Calibri" w:hAnsi="Calibri" w:cs="Arial"/>
                <w:sz w:val="24"/>
                <w:szCs w:val="22"/>
                <w:lang w:val="es-ES_tradnl" w:eastAsia="es-ES"/>
              </w:rPr>
              <w:t xml:space="preserve"> </w:t>
            </w:r>
          </w:p>
          <w:p w:rsidR="000446F2" w:rsidRPr="000446F2" w:rsidRDefault="000446F2" w:rsidP="000446F2">
            <w:pPr>
              <w:jc w:val="both"/>
              <w:rPr>
                <w:rFonts w:ascii="Calibri" w:hAnsi="Calibri" w:cs="Arial"/>
                <w:b/>
                <w:sz w:val="22"/>
                <w:szCs w:val="22"/>
                <w:lang w:val="es-ES_tradnl" w:eastAsia="es-ES"/>
              </w:rPr>
            </w:pPr>
          </w:p>
        </w:tc>
      </w:tr>
      <w:tr w:rsidR="000446F2" w:rsidRPr="000446F2" w:rsidTr="00455D58">
        <w:trPr>
          <w:trHeight w:val="380"/>
        </w:trPr>
        <w:tc>
          <w:tcPr>
            <w:tcW w:w="9356" w:type="dxa"/>
            <w:shd w:val="clear" w:color="auto" w:fill="9CC2E5"/>
            <w:vAlign w:val="center"/>
          </w:tcPr>
          <w:p w:rsidR="000446F2" w:rsidRPr="000446F2" w:rsidRDefault="000446F2" w:rsidP="000446F2">
            <w:pPr>
              <w:jc w:val="both"/>
              <w:rPr>
                <w:rFonts w:ascii="Calibri" w:hAnsi="Calibri" w:cs="Arial"/>
                <w:b/>
                <w:sz w:val="22"/>
                <w:szCs w:val="22"/>
                <w:lang w:eastAsia="es-ES"/>
              </w:rPr>
            </w:pPr>
            <w:r w:rsidRPr="000446F2">
              <w:rPr>
                <w:rFonts w:ascii="Calibri" w:hAnsi="Calibri" w:cs="Arial"/>
                <w:b/>
                <w:sz w:val="22"/>
                <w:szCs w:val="22"/>
                <w:lang w:eastAsia="es-ES"/>
              </w:rPr>
              <w:t>EQUIPO MINIMO REQUERIDO</w:t>
            </w:r>
          </w:p>
        </w:tc>
      </w:tr>
      <w:tr w:rsidR="000446F2" w:rsidRPr="000446F2" w:rsidTr="00455D58">
        <w:trPr>
          <w:trHeight w:val="380"/>
        </w:trPr>
        <w:tc>
          <w:tcPr>
            <w:tcW w:w="9356" w:type="dxa"/>
            <w:shd w:val="clear" w:color="auto" w:fill="auto"/>
            <w:vAlign w:val="center"/>
          </w:tcPr>
          <w:p w:rsidR="000446F2" w:rsidRPr="000446F2" w:rsidRDefault="000446F2" w:rsidP="000446F2">
            <w:pPr>
              <w:jc w:val="both"/>
              <w:rPr>
                <w:rFonts w:ascii="Calibri" w:hAnsi="Calibri" w:cs="Arial"/>
                <w:iCs/>
                <w:sz w:val="22"/>
                <w:szCs w:val="22"/>
                <w:lang w:eastAsia="es-ES"/>
              </w:rPr>
            </w:pPr>
            <w:r w:rsidRPr="000446F2">
              <w:rPr>
                <w:rFonts w:ascii="Calibri" w:hAnsi="Calibri" w:cs="Arial"/>
                <w:iCs/>
                <w:sz w:val="22"/>
                <w:szCs w:val="22"/>
                <w:lang w:eastAsia="es-ES"/>
              </w:rPr>
              <w:t>La Supervisión deberá contar con el equipo mínimo solicitado en los presentes Términos de Referencia por el periodo que dure la Supervisión, lo que estará a disposición del FISCAL cuando este así lo requiera.</w:t>
            </w:r>
          </w:p>
          <w:p w:rsidR="000446F2" w:rsidRPr="000446F2" w:rsidRDefault="000446F2" w:rsidP="000446F2">
            <w:pPr>
              <w:jc w:val="both"/>
              <w:rPr>
                <w:rFonts w:ascii="Calibri" w:hAnsi="Calibri" w:cs="Arial"/>
                <w:b/>
                <w:bCs/>
                <w:iCs/>
                <w:sz w:val="22"/>
                <w:szCs w:val="22"/>
                <w:u w:val="single"/>
                <w:lang w:eastAsia="es-ES"/>
              </w:rPr>
            </w:pPr>
          </w:p>
          <w:p w:rsidR="000446F2" w:rsidRPr="000446F2" w:rsidRDefault="000446F2" w:rsidP="000446F2">
            <w:pPr>
              <w:numPr>
                <w:ilvl w:val="0"/>
                <w:numId w:val="40"/>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Equipo de Movilización</w:t>
            </w:r>
          </w:p>
          <w:p w:rsidR="000446F2" w:rsidRPr="000446F2" w:rsidRDefault="000446F2" w:rsidP="000446F2">
            <w:pPr>
              <w:numPr>
                <w:ilvl w:val="0"/>
                <w:numId w:val="56"/>
              </w:numPr>
              <w:ind w:left="920" w:firstLine="0"/>
              <w:jc w:val="both"/>
              <w:rPr>
                <w:rFonts w:ascii="Calibri" w:hAnsi="Calibri" w:cs="Arial"/>
                <w:bCs/>
                <w:iCs/>
                <w:sz w:val="22"/>
                <w:szCs w:val="22"/>
                <w:lang w:eastAsia="es-ES"/>
              </w:rPr>
            </w:pPr>
            <w:r w:rsidRPr="000446F2">
              <w:rPr>
                <w:rFonts w:ascii="Calibri" w:hAnsi="Calibri" w:cs="Arial"/>
                <w:bCs/>
                <w:iCs/>
                <w:sz w:val="22"/>
                <w:szCs w:val="22"/>
                <w:lang w:eastAsia="es-ES"/>
              </w:rPr>
              <w:t xml:space="preserve">Camioneta 4x4 cap. 1 ton. Con permanencia en obra. </w:t>
            </w:r>
          </w:p>
          <w:p w:rsidR="000446F2" w:rsidRPr="000446F2" w:rsidRDefault="000446F2" w:rsidP="000446F2">
            <w:pPr>
              <w:ind w:left="920"/>
              <w:jc w:val="both"/>
              <w:rPr>
                <w:rFonts w:ascii="Calibri" w:hAnsi="Calibri" w:cs="Arial"/>
                <w:bCs/>
                <w:iCs/>
                <w:sz w:val="22"/>
                <w:szCs w:val="22"/>
                <w:lang w:eastAsia="es-ES"/>
              </w:rPr>
            </w:pPr>
          </w:p>
          <w:p w:rsidR="000446F2" w:rsidRPr="000446F2" w:rsidRDefault="000446F2" w:rsidP="000446F2">
            <w:pPr>
              <w:numPr>
                <w:ilvl w:val="0"/>
                <w:numId w:val="40"/>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Equipo de Topografía</w:t>
            </w:r>
          </w:p>
          <w:p w:rsidR="000446F2" w:rsidRPr="000446F2" w:rsidRDefault="000446F2" w:rsidP="000446F2">
            <w:pPr>
              <w:numPr>
                <w:ilvl w:val="0"/>
                <w:numId w:val="65"/>
              </w:numPr>
              <w:ind w:left="1283"/>
              <w:jc w:val="both"/>
              <w:rPr>
                <w:rFonts w:ascii="Calibri" w:hAnsi="Calibri" w:cs="Arial"/>
                <w:iCs/>
                <w:sz w:val="22"/>
                <w:szCs w:val="22"/>
                <w:lang w:eastAsia="es-ES"/>
              </w:rPr>
            </w:pPr>
            <w:r w:rsidRPr="000446F2">
              <w:rPr>
                <w:rFonts w:ascii="Calibri" w:hAnsi="Calibri" w:cs="Arial"/>
                <w:iCs/>
                <w:sz w:val="22"/>
                <w:szCs w:val="22"/>
                <w:lang w:eastAsia="es-ES"/>
              </w:rPr>
              <w:t>GPS satelital</w:t>
            </w:r>
          </w:p>
          <w:p w:rsidR="000446F2" w:rsidRPr="000446F2" w:rsidRDefault="000446F2" w:rsidP="000446F2">
            <w:pPr>
              <w:numPr>
                <w:ilvl w:val="0"/>
                <w:numId w:val="65"/>
              </w:numPr>
              <w:ind w:left="1283"/>
              <w:jc w:val="both"/>
              <w:rPr>
                <w:rFonts w:ascii="Calibri" w:hAnsi="Calibri" w:cs="Arial"/>
                <w:iCs/>
                <w:sz w:val="22"/>
                <w:szCs w:val="22"/>
                <w:lang w:eastAsia="es-ES"/>
              </w:rPr>
            </w:pPr>
            <w:r w:rsidRPr="000446F2">
              <w:rPr>
                <w:rFonts w:ascii="Calibri" w:hAnsi="Calibri" w:cs="Arial"/>
                <w:iCs/>
                <w:sz w:val="22"/>
                <w:szCs w:val="22"/>
                <w:lang w:eastAsia="es-ES"/>
              </w:rPr>
              <w:t>Estación total</w:t>
            </w:r>
          </w:p>
          <w:p w:rsidR="000446F2" w:rsidRPr="000446F2" w:rsidRDefault="000446F2" w:rsidP="000446F2">
            <w:pPr>
              <w:ind w:left="1200"/>
              <w:jc w:val="both"/>
              <w:rPr>
                <w:rFonts w:ascii="Calibri" w:hAnsi="Calibri" w:cs="Arial"/>
                <w:iCs/>
                <w:sz w:val="22"/>
                <w:szCs w:val="22"/>
                <w:highlight w:val="yellow"/>
                <w:lang w:eastAsia="es-ES"/>
              </w:rPr>
            </w:pPr>
          </w:p>
          <w:p w:rsidR="000446F2" w:rsidRPr="000446F2" w:rsidRDefault="000446F2" w:rsidP="000446F2">
            <w:pPr>
              <w:numPr>
                <w:ilvl w:val="0"/>
                <w:numId w:val="40"/>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Equipo de Cómputo y Software</w:t>
            </w:r>
          </w:p>
          <w:p w:rsidR="000446F2" w:rsidRPr="000446F2" w:rsidRDefault="000446F2" w:rsidP="000446F2">
            <w:pPr>
              <w:numPr>
                <w:ilvl w:val="0"/>
                <w:numId w:val="65"/>
              </w:numPr>
              <w:ind w:left="1283"/>
              <w:jc w:val="both"/>
              <w:rPr>
                <w:rFonts w:ascii="Calibri" w:hAnsi="Calibri" w:cs="Arial"/>
                <w:sz w:val="22"/>
                <w:szCs w:val="22"/>
                <w:lang w:val="es-MX" w:eastAsia="es-ES"/>
              </w:rPr>
            </w:pPr>
            <w:r w:rsidRPr="000446F2">
              <w:rPr>
                <w:rFonts w:ascii="Calibri" w:hAnsi="Calibri" w:cs="Arial"/>
                <w:iCs/>
                <w:sz w:val="22"/>
                <w:szCs w:val="22"/>
                <w:lang w:eastAsia="es-ES"/>
              </w:rPr>
              <w:t>Una computadora portátil</w:t>
            </w:r>
            <w:r w:rsidRPr="000446F2">
              <w:rPr>
                <w:rFonts w:ascii="Calibri" w:hAnsi="Calibri" w:cs="Arial"/>
                <w:sz w:val="22"/>
                <w:szCs w:val="22"/>
                <w:lang w:val="es-MX" w:eastAsia="es-ES"/>
              </w:rPr>
              <w:t>.</w:t>
            </w:r>
          </w:p>
          <w:p w:rsidR="000446F2" w:rsidRPr="000446F2" w:rsidRDefault="000446F2" w:rsidP="000446F2">
            <w:pPr>
              <w:numPr>
                <w:ilvl w:val="0"/>
                <w:numId w:val="65"/>
              </w:numPr>
              <w:ind w:left="1283"/>
              <w:jc w:val="both"/>
              <w:rPr>
                <w:rFonts w:ascii="Calibri" w:hAnsi="Calibri" w:cs="Arial"/>
                <w:sz w:val="22"/>
                <w:szCs w:val="22"/>
                <w:lang w:val="es-MX" w:eastAsia="es-ES"/>
              </w:rPr>
            </w:pPr>
            <w:r w:rsidRPr="000446F2">
              <w:rPr>
                <w:rFonts w:ascii="Calibri" w:hAnsi="Calibri" w:cs="Arial"/>
                <w:iCs/>
                <w:sz w:val="22"/>
                <w:szCs w:val="22"/>
                <w:lang w:eastAsia="es-ES"/>
              </w:rPr>
              <w:t>Una Impresora a colores</w:t>
            </w:r>
            <w:r w:rsidRPr="000446F2">
              <w:rPr>
                <w:rFonts w:ascii="Calibri" w:hAnsi="Calibri" w:cs="Arial"/>
                <w:sz w:val="22"/>
                <w:szCs w:val="22"/>
                <w:lang w:val="es-MX" w:eastAsia="es-ES"/>
              </w:rPr>
              <w:t xml:space="preserve">.   </w:t>
            </w:r>
          </w:p>
          <w:p w:rsidR="000446F2" w:rsidRPr="000446F2" w:rsidRDefault="000446F2" w:rsidP="000446F2">
            <w:pPr>
              <w:jc w:val="both"/>
              <w:rPr>
                <w:rFonts w:ascii="Calibri" w:hAnsi="Calibri" w:cs="Arial"/>
                <w:sz w:val="22"/>
                <w:szCs w:val="22"/>
                <w:lang w:val="es-MX" w:eastAsia="es-ES"/>
              </w:rPr>
            </w:pPr>
            <w:r w:rsidRPr="000446F2">
              <w:rPr>
                <w:rFonts w:ascii="Calibri" w:hAnsi="Calibri" w:cs="Arial"/>
                <w:sz w:val="22"/>
                <w:szCs w:val="22"/>
                <w:lang w:val="en-US" w:eastAsia="es-ES"/>
              </w:rPr>
              <w:t xml:space="preserve">  </w:t>
            </w:r>
          </w:p>
          <w:p w:rsidR="000446F2" w:rsidRPr="000446F2" w:rsidRDefault="000446F2" w:rsidP="000446F2">
            <w:pPr>
              <w:numPr>
                <w:ilvl w:val="0"/>
                <w:numId w:val="40"/>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lastRenderedPageBreak/>
              <w:t>Equipo Celular</w:t>
            </w:r>
          </w:p>
          <w:p w:rsidR="000446F2" w:rsidRPr="000446F2" w:rsidRDefault="000446F2" w:rsidP="000446F2">
            <w:pPr>
              <w:numPr>
                <w:ilvl w:val="0"/>
                <w:numId w:val="65"/>
              </w:numPr>
              <w:ind w:left="1283"/>
              <w:jc w:val="both"/>
              <w:rPr>
                <w:rFonts w:ascii="Calibri" w:hAnsi="Calibri" w:cs="Arial"/>
                <w:iCs/>
                <w:sz w:val="22"/>
                <w:szCs w:val="22"/>
                <w:lang w:eastAsia="es-ES"/>
              </w:rPr>
            </w:pPr>
            <w:r w:rsidRPr="000446F2">
              <w:rPr>
                <w:rFonts w:ascii="Calibri" w:hAnsi="Calibri" w:cs="Arial"/>
                <w:iCs/>
                <w:sz w:val="22"/>
                <w:szCs w:val="22"/>
                <w:lang w:eastAsia="es-ES"/>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0446F2" w:rsidRPr="000446F2" w:rsidTr="00455D58">
              <w:trPr>
                <w:jc w:val="center"/>
              </w:trPr>
              <w:tc>
                <w:tcPr>
                  <w:tcW w:w="3364" w:type="dxa"/>
                  <w:shd w:val="clear" w:color="auto" w:fill="BDD6EE"/>
                  <w:hideMark/>
                </w:tcPr>
                <w:p w:rsidR="000446F2" w:rsidRPr="000446F2" w:rsidRDefault="000446F2" w:rsidP="000446F2">
                  <w:pPr>
                    <w:contextualSpacing/>
                    <w:jc w:val="center"/>
                    <w:rPr>
                      <w:rFonts w:ascii="Calibri" w:hAnsi="Calibri" w:cs="Calibri"/>
                      <w:b/>
                      <w:i/>
                      <w:sz w:val="16"/>
                      <w:szCs w:val="16"/>
                      <w:lang w:eastAsia="es-ES"/>
                    </w:rPr>
                  </w:pPr>
                  <w:r w:rsidRPr="000446F2">
                    <w:rPr>
                      <w:rFonts w:ascii="Calibri" w:hAnsi="Calibri" w:cs="Calibri"/>
                      <w:b/>
                      <w:i/>
                      <w:sz w:val="16"/>
                      <w:szCs w:val="16"/>
                      <w:lang w:eastAsia="es-ES"/>
                    </w:rPr>
                    <w:t>Especificaciones Técnicas</w:t>
                  </w:r>
                </w:p>
              </w:tc>
              <w:tc>
                <w:tcPr>
                  <w:tcW w:w="3014" w:type="dxa"/>
                  <w:shd w:val="clear" w:color="auto" w:fill="BDD6EE"/>
                  <w:hideMark/>
                </w:tcPr>
                <w:p w:rsidR="000446F2" w:rsidRPr="000446F2" w:rsidRDefault="000446F2" w:rsidP="000446F2">
                  <w:pPr>
                    <w:contextualSpacing/>
                    <w:jc w:val="center"/>
                    <w:rPr>
                      <w:rFonts w:ascii="Calibri" w:hAnsi="Calibri" w:cs="Calibri"/>
                      <w:b/>
                      <w:i/>
                      <w:sz w:val="16"/>
                      <w:szCs w:val="16"/>
                      <w:lang w:eastAsia="es-ES"/>
                    </w:rPr>
                  </w:pPr>
                  <w:r w:rsidRPr="000446F2">
                    <w:rPr>
                      <w:rFonts w:ascii="Calibri" w:hAnsi="Calibri" w:cs="Calibri"/>
                      <w:b/>
                      <w:i/>
                      <w:sz w:val="16"/>
                      <w:szCs w:val="16"/>
                      <w:lang w:eastAsia="es-ES"/>
                    </w:rPr>
                    <w:t>Descripción</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Tipo de Equipo</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Teléfono Smartphone o Tablet</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 xml:space="preserve">Memoria </w:t>
                  </w:r>
                  <w:proofErr w:type="spellStart"/>
                  <w:r w:rsidRPr="000446F2">
                    <w:rPr>
                      <w:rFonts w:ascii="Calibri" w:hAnsi="Calibri" w:cs="Calibri"/>
                      <w:i/>
                      <w:sz w:val="16"/>
                      <w:szCs w:val="16"/>
                      <w:lang w:eastAsia="es-ES"/>
                    </w:rPr>
                    <w:t>Ram</w:t>
                  </w:r>
                  <w:proofErr w:type="spellEnd"/>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Mínima 2GB</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Sistema Operativo</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 xml:space="preserve">IOS o </w:t>
                  </w:r>
                  <w:proofErr w:type="spellStart"/>
                  <w:r w:rsidRPr="000446F2">
                    <w:rPr>
                      <w:rFonts w:ascii="Calibri" w:hAnsi="Calibri" w:cs="Calibri"/>
                      <w:i/>
                      <w:sz w:val="16"/>
                      <w:szCs w:val="16"/>
                      <w:lang w:eastAsia="es-ES"/>
                    </w:rPr>
                    <w:t>Android</w:t>
                  </w:r>
                  <w:proofErr w:type="spellEnd"/>
                  <w:r w:rsidRPr="000446F2">
                    <w:rPr>
                      <w:rFonts w:ascii="Calibri" w:hAnsi="Calibri" w:cs="Calibri"/>
                      <w:i/>
                      <w:sz w:val="16"/>
                      <w:szCs w:val="16"/>
                      <w:lang w:eastAsia="es-ES"/>
                    </w:rPr>
                    <w:t xml:space="preserve"> 4.3 o Superior</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Almacenamiento Interno</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16GB almacenamiento interno o superior</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Cámara – Resolución</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8 MP, f/2.0 o Superior y cámara frontal 5 MP f/2.2 o Superior</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GPS</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GPS con soporte A-GPS y GLONASS</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Batería</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proofErr w:type="spellStart"/>
                  <w:r w:rsidRPr="000446F2">
                    <w:rPr>
                      <w:rFonts w:ascii="Calibri" w:hAnsi="Calibri" w:cs="Calibri"/>
                      <w:i/>
                      <w:sz w:val="16"/>
                      <w:szCs w:val="16"/>
                      <w:lang w:eastAsia="es-ES"/>
                    </w:rPr>
                    <w:t>Standart</w:t>
                  </w:r>
                  <w:proofErr w:type="spellEnd"/>
                  <w:r w:rsidRPr="000446F2">
                    <w:rPr>
                      <w:rFonts w:ascii="Calibri" w:hAnsi="Calibri" w:cs="Calibri"/>
                      <w:i/>
                      <w:sz w:val="16"/>
                      <w:szCs w:val="16"/>
                      <w:lang w:eastAsia="es-ES"/>
                    </w:rPr>
                    <w:t xml:space="preserve"> Lion con duración </w:t>
                  </w:r>
                  <w:proofErr w:type="spellStart"/>
                  <w:r w:rsidRPr="000446F2">
                    <w:rPr>
                      <w:rFonts w:ascii="Calibri" w:hAnsi="Calibri" w:cs="Calibri"/>
                      <w:i/>
                      <w:sz w:val="16"/>
                      <w:szCs w:val="16"/>
                      <w:lang w:eastAsia="es-ES"/>
                    </w:rPr>
                    <w:t>máx</w:t>
                  </w:r>
                  <w:proofErr w:type="spellEnd"/>
                  <w:r w:rsidRPr="000446F2">
                    <w:rPr>
                      <w:rFonts w:ascii="Calibri" w:hAnsi="Calibri" w:cs="Calibri"/>
                      <w:i/>
                      <w:sz w:val="16"/>
                      <w:szCs w:val="16"/>
                      <w:lang w:eastAsia="es-ES"/>
                    </w:rPr>
                    <w:t xml:space="preserve"> hasta 7hrs</w:t>
                  </w:r>
                </w:p>
              </w:tc>
            </w:tr>
            <w:tr w:rsidR="000446F2" w:rsidRPr="000446F2" w:rsidTr="00455D58">
              <w:trPr>
                <w:jc w:val="center"/>
              </w:trPr>
              <w:tc>
                <w:tcPr>
                  <w:tcW w:w="336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Red</w:t>
                  </w:r>
                </w:p>
              </w:tc>
              <w:tc>
                <w:tcPr>
                  <w:tcW w:w="3014" w:type="dxa"/>
                  <w:shd w:val="clear" w:color="auto" w:fill="FFFFFF"/>
                  <w:hideMark/>
                </w:tcPr>
                <w:p w:rsidR="000446F2" w:rsidRPr="000446F2" w:rsidRDefault="000446F2" w:rsidP="000446F2">
                  <w:pPr>
                    <w:contextualSpacing/>
                    <w:jc w:val="both"/>
                    <w:rPr>
                      <w:rFonts w:ascii="Calibri" w:hAnsi="Calibri" w:cs="Calibri"/>
                      <w:i/>
                      <w:sz w:val="16"/>
                      <w:szCs w:val="16"/>
                      <w:lang w:eastAsia="es-ES"/>
                    </w:rPr>
                  </w:pPr>
                  <w:r w:rsidRPr="000446F2">
                    <w:rPr>
                      <w:rFonts w:ascii="Calibri" w:hAnsi="Calibri" w:cs="Calibri"/>
                      <w:i/>
                      <w:sz w:val="16"/>
                      <w:szCs w:val="16"/>
                      <w:lang w:eastAsia="es-ES"/>
                    </w:rPr>
                    <w:t>GSM – HSDPA – LTE</w:t>
                  </w:r>
                </w:p>
              </w:tc>
            </w:tr>
          </w:tbl>
          <w:p w:rsidR="000446F2" w:rsidRPr="000446F2" w:rsidRDefault="000446F2" w:rsidP="000446F2">
            <w:pPr>
              <w:ind w:left="1283"/>
              <w:jc w:val="both"/>
              <w:rPr>
                <w:rFonts w:ascii="Calibri" w:hAnsi="Calibri" w:cs="Arial"/>
                <w:iCs/>
                <w:sz w:val="22"/>
                <w:szCs w:val="22"/>
                <w:lang w:eastAsia="es-ES"/>
              </w:rPr>
            </w:pPr>
            <w:r w:rsidRPr="000446F2">
              <w:rPr>
                <w:rFonts w:ascii="Calibri" w:hAnsi="Calibri" w:cs="Arial"/>
                <w:iCs/>
                <w:sz w:val="22"/>
                <w:szCs w:val="22"/>
                <w:lang w:eastAsia="es-ES"/>
              </w:rPr>
              <w:t xml:space="preserve">Las mismas que deberán ser </w:t>
            </w:r>
            <w:r w:rsidRPr="000446F2">
              <w:rPr>
                <w:rFonts w:ascii="Calibri" w:hAnsi="Calibri" w:cs="Arial"/>
                <w:b/>
                <w:iCs/>
                <w:sz w:val="22"/>
                <w:szCs w:val="22"/>
                <w:lang w:eastAsia="es-ES"/>
              </w:rPr>
              <w:t>enviadas de forma diaria</w:t>
            </w:r>
            <w:r w:rsidRPr="000446F2">
              <w:rPr>
                <w:rFonts w:ascii="Calibri" w:hAnsi="Calibri" w:cs="Arial"/>
                <w:iCs/>
                <w:sz w:val="22"/>
                <w:szCs w:val="22"/>
                <w:lang w:eastAsia="es-ES"/>
              </w:rPr>
              <w:t xml:space="preserve"> a través de la aplicación, </w:t>
            </w:r>
            <w:proofErr w:type="spellStart"/>
            <w:r w:rsidRPr="000446F2">
              <w:rPr>
                <w:rFonts w:ascii="Calibri" w:hAnsi="Calibri" w:cs="Arial"/>
                <w:iCs/>
                <w:sz w:val="22"/>
                <w:szCs w:val="22"/>
                <w:lang w:eastAsia="es-ES"/>
              </w:rPr>
              <w:t>whatsapp</w:t>
            </w:r>
            <w:proofErr w:type="spellEnd"/>
            <w:r w:rsidRPr="000446F2">
              <w:rPr>
                <w:rFonts w:ascii="Calibri" w:hAnsi="Calibri" w:cs="Arial"/>
                <w:iCs/>
                <w:sz w:val="22"/>
                <w:szCs w:val="22"/>
                <w:lang w:eastAsia="es-ES"/>
              </w:rPr>
              <w:t xml:space="preserve">, </w:t>
            </w:r>
            <w:proofErr w:type="spellStart"/>
            <w:r w:rsidRPr="000446F2">
              <w:rPr>
                <w:rFonts w:ascii="Calibri" w:hAnsi="Calibri" w:cs="Arial"/>
                <w:iCs/>
                <w:sz w:val="22"/>
                <w:szCs w:val="22"/>
                <w:lang w:eastAsia="es-ES"/>
              </w:rPr>
              <w:t>telegram</w:t>
            </w:r>
            <w:proofErr w:type="spellEnd"/>
            <w:r w:rsidRPr="000446F2">
              <w:rPr>
                <w:rFonts w:ascii="Calibri" w:hAnsi="Calibri" w:cs="Arial"/>
                <w:iCs/>
                <w:sz w:val="22"/>
                <w:szCs w:val="22"/>
                <w:lang w:eastAsia="es-ES"/>
              </w:rPr>
              <w:t xml:space="preserve">, line o cualquier otra aplicación de mensajería instantánea al número de celular del FISCAL DE OBRA. </w:t>
            </w:r>
          </w:p>
          <w:p w:rsidR="000446F2" w:rsidRPr="000446F2" w:rsidRDefault="000446F2" w:rsidP="000446F2">
            <w:pPr>
              <w:numPr>
                <w:ilvl w:val="0"/>
                <w:numId w:val="40"/>
              </w:numPr>
              <w:jc w:val="both"/>
              <w:rPr>
                <w:rFonts w:ascii="Calibri" w:hAnsi="Calibri" w:cs="Arial"/>
                <w:b/>
                <w:bCs/>
                <w:iCs/>
                <w:sz w:val="22"/>
                <w:szCs w:val="22"/>
                <w:u w:val="single"/>
                <w:lang w:eastAsia="es-ES"/>
              </w:rPr>
            </w:pPr>
            <w:r w:rsidRPr="000446F2">
              <w:rPr>
                <w:rFonts w:ascii="Calibri" w:hAnsi="Calibri" w:cs="Arial"/>
                <w:b/>
                <w:bCs/>
                <w:iCs/>
                <w:sz w:val="22"/>
                <w:szCs w:val="22"/>
                <w:u w:val="single"/>
                <w:lang w:eastAsia="es-ES"/>
              </w:rPr>
              <w:t>Otros</w:t>
            </w: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Cámara fotográfica digital para obtener imágenes de los trabajos en ejecución, mínimo 12mpx y que grave en HD, con la que reportara los registro, reporte o bitácora fotográficas de la obra.</w:t>
            </w:r>
          </w:p>
        </w:tc>
      </w:tr>
    </w:tbl>
    <w:p w:rsidR="000446F2" w:rsidRPr="000446F2" w:rsidRDefault="000446F2" w:rsidP="000446F2">
      <w:pPr>
        <w:rPr>
          <w:rFonts w:ascii="Calibri" w:hAnsi="Calibri" w:cs="Calibri"/>
          <w:b/>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446F2" w:rsidRPr="000446F2" w:rsidTr="00455D58">
        <w:trPr>
          <w:trHeight w:val="414"/>
        </w:trPr>
        <w:tc>
          <w:tcPr>
            <w:tcW w:w="9356" w:type="dxa"/>
            <w:shd w:val="clear" w:color="auto" w:fill="9CC2E5"/>
            <w:vAlign w:val="center"/>
          </w:tcPr>
          <w:p w:rsidR="000446F2" w:rsidRPr="000446F2" w:rsidRDefault="000446F2" w:rsidP="000446F2">
            <w:pPr>
              <w:jc w:val="both"/>
              <w:rPr>
                <w:rFonts w:ascii="Calibri" w:hAnsi="Calibri" w:cs="Calibri"/>
                <w:sz w:val="22"/>
                <w:szCs w:val="22"/>
                <w:lang w:eastAsia="es-ES"/>
              </w:rPr>
            </w:pPr>
            <w:r w:rsidRPr="000446F2">
              <w:rPr>
                <w:rFonts w:ascii="Calibri" w:hAnsi="Calibri" w:cs="Arial"/>
                <w:b/>
                <w:iCs/>
                <w:sz w:val="22"/>
                <w:szCs w:val="22"/>
                <w:lang w:eastAsia="es-ES"/>
              </w:rPr>
              <w:t>DE LOS REQUERIMIENTOS PARA LA PRESENTACION DE LAS PROPUESTAS</w:t>
            </w:r>
          </w:p>
        </w:tc>
      </w:tr>
      <w:tr w:rsidR="000446F2" w:rsidRPr="000446F2" w:rsidTr="00455D58">
        <w:trPr>
          <w:trHeight w:val="414"/>
        </w:trPr>
        <w:tc>
          <w:tcPr>
            <w:tcW w:w="9356" w:type="dxa"/>
            <w:shd w:val="clear" w:color="auto" w:fill="auto"/>
            <w:vAlign w:val="center"/>
          </w:tcPr>
          <w:p w:rsidR="000446F2" w:rsidRPr="000446F2" w:rsidRDefault="000446F2" w:rsidP="000446F2">
            <w:pPr>
              <w:jc w:val="both"/>
              <w:rPr>
                <w:rFonts w:ascii="Calibri" w:hAnsi="Calibri" w:cs="Arial"/>
                <w:iCs/>
                <w:sz w:val="22"/>
                <w:szCs w:val="24"/>
                <w:lang w:val="es-MX" w:eastAsia="es-ES"/>
              </w:rPr>
            </w:pPr>
          </w:p>
          <w:p w:rsidR="000446F2" w:rsidRPr="000446F2" w:rsidRDefault="000446F2" w:rsidP="000446F2">
            <w:pPr>
              <w:jc w:val="both"/>
              <w:rPr>
                <w:rFonts w:ascii="Calibri" w:hAnsi="Calibri" w:cs="Arial"/>
                <w:iCs/>
                <w:sz w:val="22"/>
                <w:szCs w:val="22"/>
                <w:lang w:eastAsia="es-ES"/>
              </w:rPr>
            </w:pPr>
            <w:r w:rsidRPr="000446F2">
              <w:rPr>
                <w:rFonts w:ascii="Calibri" w:hAnsi="Calibri" w:cs="Arial"/>
                <w:iCs/>
                <w:sz w:val="22"/>
                <w:szCs w:val="22"/>
                <w:lang w:eastAsia="es-ES"/>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0446F2" w:rsidRPr="000446F2" w:rsidRDefault="000446F2" w:rsidP="000446F2">
            <w:pPr>
              <w:jc w:val="both"/>
              <w:rPr>
                <w:rFonts w:ascii="Calibri" w:hAnsi="Calibri" w:cs="Arial"/>
                <w:iCs/>
                <w:sz w:val="22"/>
                <w:szCs w:val="22"/>
                <w:lang w:eastAsia="es-ES"/>
              </w:rPr>
            </w:pPr>
          </w:p>
          <w:p w:rsidR="000446F2" w:rsidRPr="000446F2" w:rsidRDefault="000446F2" w:rsidP="000446F2">
            <w:pPr>
              <w:jc w:val="both"/>
              <w:rPr>
                <w:rFonts w:ascii="Calibri" w:hAnsi="Calibri" w:cs="Arial"/>
                <w:iCs/>
                <w:sz w:val="22"/>
                <w:szCs w:val="22"/>
                <w:lang w:eastAsia="es-ES"/>
              </w:rPr>
            </w:pPr>
            <w:r w:rsidRPr="000446F2">
              <w:rPr>
                <w:rFonts w:ascii="Calibri" w:hAnsi="Calibri" w:cs="Arial"/>
                <w:iCs/>
                <w:sz w:val="22"/>
                <w:szCs w:val="22"/>
                <w:lang w:eastAsia="es-ES"/>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0446F2" w:rsidRPr="000446F2" w:rsidRDefault="000446F2" w:rsidP="000446F2">
            <w:pPr>
              <w:jc w:val="both"/>
              <w:rPr>
                <w:rFonts w:ascii="Calibri" w:hAnsi="Calibri" w:cs="Arial"/>
                <w:iCs/>
                <w:sz w:val="22"/>
                <w:szCs w:val="22"/>
                <w:lang w:eastAsia="es-ES"/>
              </w:rPr>
            </w:pPr>
          </w:p>
          <w:p w:rsidR="000446F2" w:rsidRPr="000446F2" w:rsidRDefault="000446F2" w:rsidP="000446F2">
            <w:pPr>
              <w:numPr>
                <w:ilvl w:val="0"/>
                <w:numId w:val="66"/>
              </w:numPr>
              <w:jc w:val="both"/>
              <w:rPr>
                <w:rFonts w:ascii="Calibri" w:hAnsi="Calibri" w:cs="Arial"/>
                <w:sz w:val="22"/>
                <w:szCs w:val="22"/>
                <w:lang w:eastAsia="es-ES"/>
              </w:rPr>
            </w:pPr>
            <w:r w:rsidRPr="000446F2">
              <w:rPr>
                <w:rFonts w:ascii="Calibri" w:hAnsi="Calibri" w:cs="Arial"/>
                <w:iCs/>
                <w:sz w:val="22"/>
                <w:szCs w:val="22"/>
                <w:lang w:eastAsia="es-ES"/>
              </w:rPr>
              <w:t>Revisar detenidamente los presentes Términos de Referencia y comunicar por escrito, en el plazo previsto en el cronograma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0446F2" w:rsidRPr="000446F2" w:rsidRDefault="000446F2" w:rsidP="000446F2">
            <w:pPr>
              <w:numPr>
                <w:ilvl w:val="0"/>
                <w:numId w:val="66"/>
              </w:numPr>
              <w:jc w:val="both"/>
              <w:rPr>
                <w:rFonts w:ascii="Calibri" w:hAnsi="Calibri" w:cs="Arial"/>
                <w:iCs/>
                <w:sz w:val="22"/>
                <w:szCs w:val="22"/>
                <w:lang w:eastAsia="es-ES"/>
              </w:rPr>
            </w:pPr>
            <w:r w:rsidRPr="000446F2">
              <w:rPr>
                <w:rFonts w:ascii="Calibri" w:hAnsi="Calibri" w:cs="Arial"/>
                <w:iCs/>
                <w:sz w:val="22"/>
                <w:szCs w:val="22"/>
                <w:lang w:eastAsia="es-ES"/>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0446F2" w:rsidRPr="000446F2" w:rsidRDefault="000446F2" w:rsidP="000446F2">
            <w:pPr>
              <w:jc w:val="both"/>
              <w:rPr>
                <w:rFonts w:ascii="Calibri" w:hAnsi="Calibri" w:cs="Arial"/>
                <w:sz w:val="22"/>
                <w:szCs w:val="22"/>
                <w:lang w:val="es-ES_tradnl" w:eastAsia="es-ES"/>
              </w:rPr>
            </w:pPr>
          </w:p>
          <w:p w:rsidR="000446F2" w:rsidRPr="000446F2" w:rsidRDefault="000446F2" w:rsidP="000446F2">
            <w:pPr>
              <w:jc w:val="both"/>
              <w:rPr>
                <w:rFonts w:ascii="Calibri" w:hAnsi="Calibri" w:cs="Arial"/>
                <w:iCs/>
                <w:sz w:val="22"/>
                <w:szCs w:val="22"/>
                <w:lang w:eastAsia="es-ES"/>
              </w:rPr>
            </w:pPr>
            <w:r w:rsidRPr="000446F2">
              <w:rPr>
                <w:rFonts w:ascii="Calibri" w:hAnsi="Calibri" w:cs="Arial"/>
                <w:iCs/>
                <w:sz w:val="22"/>
                <w:szCs w:val="22"/>
                <w:lang w:eastAsia="es-ES"/>
              </w:rPr>
              <w:t>La presentación de la Propuesta implicará la tácita aceptación del Proponente de no haber encontrado inconveniente alguno, tanto para la preparación de la Propuesta como para su ejecución dentro del plazo previsto.</w:t>
            </w:r>
          </w:p>
          <w:p w:rsidR="000446F2" w:rsidRPr="000446F2" w:rsidRDefault="000446F2" w:rsidP="000446F2">
            <w:pPr>
              <w:jc w:val="both"/>
              <w:rPr>
                <w:rFonts w:ascii="Calibri" w:hAnsi="Calibri" w:cs="Arial"/>
                <w:iCs/>
                <w:sz w:val="22"/>
                <w:szCs w:val="22"/>
                <w:lang w:eastAsia="es-ES"/>
              </w:rPr>
            </w:pP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iCs/>
                <w:sz w:val="22"/>
                <w:szCs w:val="22"/>
                <w:lang w:eastAsia="es-ES"/>
              </w:rPr>
              <w:lastRenderedPageBreak/>
              <w:t>Además deberá presentar un documento con la propuesta técnica, metodología de trabajo, enfoque, acciones a tomar, etc.</w:t>
            </w:r>
          </w:p>
        </w:tc>
      </w:tr>
    </w:tbl>
    <w:p w:rsidR="000446F2" w:rsidRPr="000446F2" w:rsidRDefault="000446F2" w:rsidP="000446F2">
      <w:pPr>
        <w:rPr>
          <w:rFonts w:ascii="Calibri" w:hAnsi="Calibri" w:cs="Calibri"/>
          <w:b/>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446F2" w:rsidRPr="000446F2" w:rsidTr="00455D58">
        <w:trPr>
          <w:trHeight w:val="414"/>
        </w:trPr>
        <w:tc>
          <w:tcPr>
            <w:tcW w:w="9356" w:type="dxa"/>
            <w:shd w:val="clear" w:color="auto" w:fill="9CC2E5"/>
            <w:vAlign w:val="center"/>
          </w:tcPr>
          <w:p w:rsidR="000446F2" w:rsidRPr="000446F2" w:rsidRDefault="000446F2" w:rsidP="000446F2">
            <w:pPr>
              <w:jc w:val="both"/>
              <w:rPr>
                <w:rFonts w:ascii="Calibri" w:hAnsi="Calibri" w:cs="Calibri"/>
                <w:sz w:val="22"/>
                <w:szCs w:val="22"/>
                <w:lang w:eastAsia="es-ES"/>
              </w:rPr>
            </w:pPr>
            <w:r w:rsidRPr="000446F2">
              <w:rPr>
                <w:rFonts w:ascii="Calibri" w:hAnsi="Calibri" w:cs="Calibri"/>
                <w:b/>
                <w:bCs/>
                <w:sz w:val="22"/>
                <w:szCs w:val="22"/>
                <w:lang w:eastAsia="es-ES"/>
              </w:rPr>
              <w:t>RESULTADOS ESPERADOS DE LA SUPERVISIÓN</w:t>
            </w:r>
          </w:p>
        </w:tc>
      </w:tr>
      <w:tr w:rsidR="000446F2" w:rsidRPr="000446F2" w:rsidTr="00455D58">
        <w:trPr>
          <w:trHeight w:val="414"/>
        </w:trPr>
        <w:tc>
          <w:tcPr>
            <w:tcW w:w="9356" w:type="dxa"/>
            <w:shd w:val="clear" w:color="auto" w:fill="auto"/>
            <w:vAlign w:val="center"/>
          </w:tcPr>
          <w:p w:rsidR="000446F2" w:rsidRPr="000446F2" w:rsidRDefault="000446F2" w:rsidP="000446F2">
            <w:pPr>
              <w:jc w:val="both"/>
              <w:rPr>
                <w:rFonts w:ascii="Calibri" w:hAnsi="Calibri" w:cs="Arial"/>
                <w:iCs/>
                <w:sz w:val="22"/>
                <w:szCs w:val="24"/>
                <w:lang w:val="es-MX" w:eastAsia="es-ES"/>
              </w:rPr>
            </w:pPr>
          </w:p>
          <w:p w:rsidR="000446F2" w:rsidRPr="000446F2" w:rsidRDefault="000446F2" w:rsidP="000446F2">
            <w:pPr>
              <w:jc w:val="both"/>
              <w:rPr>
                <w:rFonts w:ascii="Calibri" w:hAnsi="Calibri" w:cs="Arial"/>
                <w:iCs/>
                <w:sz w:val="22"/>
                <w:szCs w:val="24"/>
                <w:lang w:val="es-MX" w:eastAsia="es-ES"/>
              </w:rPr>
            </w:pPr>
            <w:r w:rsidRPr="000446F2">
              <w:rPr>
                <w:rFonts w:ascii="Calibri" w:hAnsi="Calibri" w:cs="Arial"/>
                <w:sz w:val="22"/>
                <w:szCs w:val="22"/>
                <w:lang w:eastAsia="es-ES"/>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0446F2" w:rsidRPr="000446F2" w:rsidRDefault="000446F2" w:rsidP="000446F2">
      <w:pPr>
        <w:rPr>
          <w:rFonts w:ascii="Calibri" w:hAnsi="Calibri" w:cs="Calibri"/>
          <w:b/>
          <w:sz w:val="22"/>
          <w:szCs w:val="22"/>
          <w:lang w:val="es-MX" w:eastAsia="es-ES"/>
        </w:rPr>
      </w:pPr>
    </w:p>
    <w:p w:rsidR="000446F2" w:rsidRPr="000446F2" w:rsidRDefault="000446F2" w:rsidP="000446F2">
      <w:pPr>
        <w:rPr>
          <w:rFonts w:ascii="Calibri" w:hAnsi="Calibri" w:cs="Calibri"/>
          <w:b/>
          <w:sz w:val="22"/>
          <w:szCs w:val="22"/>
          <w:lang w:val="es-MX" w:eastAsia="es-ES"/>
        </w:rPr>
      </w:pPr>
    </w:p>
    <w:p w:rsidR="000446F2" w:rsidRPr="000446F2" w:rsidRDefault="000446F2" w:rsidP="000446F2">
      <w:pPr>
        <w:rPr>
          <w:rFonts w:ascii="Calibri" w:hAnsi="Calibri" w:cs="Calibri"/>
          <w:b/>
          <w:sz w:val="22"/>
          <w:szCs w:val="22"/>
          <w:lang w:val="es-MX" w:eastAsia="es-ES"/>
        </w:rPr>
      </w:pPr>
    </w:p>
    <w:p w:rsidR="000446F2" w:rsidRPr="000446F2" w:rsidRDefault="000446F2" w:rsidP="000446F2">
      <w:pPr>
        <w:numPr>
          <w:ilvl w:val="0"/>
          <w:numId w:val="32"/>
        </w:numPr>
        <w:ind w:left="426"/>
        <w:contextualSpacing/>
        <w:jc w:val="both"/>
        <w:rPr>
          <w:rFonts w:ascii="Calibri" w:hAnsi="Calibri" w:cs="Calibri"/>
          <w:b/>
          <w:sz w:val="22"/>
          <w:szCs w:val="22"/>
          <w:lang w:eastAsia="es-ES"/>
        </w:rPr>
      </w:pPr>
      <w:r w:rsidRPr="000446F2">
        <w:rPr>
          <w:rFonts w:ascii="Calibri" w:hAnsi="Calibri" w:cs="Calibri"/>
          <w:b/>
          <w:sz w:val="22"/>
          <w:szCs w:val="22"/>
          <w:lang w:eastAsia="es-ES"/>
        </w:rPr>
        <w:t>CONDICIONES REQUERIDAS PARA PRESTACIÓN DE LA SUPERVISIÓN TECNICA</w:t>
      </w:r>
    </w:p>
    <w:p w:rsidR="000446F2" w:rsidRPr="000446F2" w:rsidRDefault="000446F2" w:rsidP="000446F2">
      <w:pPr>
        <w:ind w:left="708"/>
        <w:jc w:val="both"/>
        <w:rPr>
          <w:rFonts w:ascii="Calibri" w:hAnsi="Calibri" w:cs="Calibri"/>
          <w:sz w:val="22"/>
          <w:szCs w:val="22"/>
          <w:lang w:eastAsia="es-ES"/>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4"/>
      </w:tblGrid>
      <w:tr w:rsidR="000446F2" w:rsidRPr="000446F2" w:rsidTr="00455D58">
        <w:trPr>
          <w:trHeight w:val="440"/>
        </w:trPr>
        <w:tc>
          <w:tcPr>
            <w:tcW w:w="9614" w:type="dxa"/>
            <w:shd w:val="clear" w:color="auto" w:fill="B8CCE4"/>
            <w:vAlign w:val="center"/>
          </w:tcPr>
          <w:p w:rsidR="000446F2" w:rsidRPr="000446F2" w:rsidRDefault="000446F2" w:rsidP="000446F2">
            <w:pPr>
              <w:jc w:val="both"/>
              <w:rPr>
                <w:rFonts w:ascii="Calibri" w:hAnsi="Calibri" w:cs="Calibri"/>
                <w:b/>
                <w:bCs/>
                <w:sz w:val="22"/>
                <w:szCs w:val="22"/>
                <w:lang w:eastAsia="es-BO"/>
              </w:rPr>
            </w:pPr>
            <w:r w:rsidRPr="000446F2">
              <w:rPr>
                <w:rFonts w:ascii="Calibri" w:hAnsi="Calibri" w:cs="Calibri"/>
                <w:b/>
                <w:bCs/>
                <w:sz w:val="22"/>
                <w:szCs w:val="22"/>
                <w:lang w:eastAsia="es-BO"/>
              </w:rPr>
              <w:t>METODO DE SELECCIÓN Y ADJUDICACION</w:t>
            </w:r>
          </w:p>
        </w:tc>
      </w:tr>
      <w:tr w:rsidR="000446F2" w:rsidRPr="000446F2" w:rsidTr="00455D58">
        <w:trPr>
          <w:trHeight w:val="2604"/>
        </w:trPr>
        <w:tc>
          <w:tcPr>
            <w:tcW w:w="9614" w:type="dxa"/>
            <w:shd w:val="clear" w:color="auto" w:fill="auto"/>
            <w:vAlign w:val="bottom"/>
          </w:tcPr>
          <w:p w:rsidR="000446F2" w:rsidRPr="000446F2" w:rsidRDefault="000446F2" w:rsidP="000446F2">
            <w:pPr>
              <w:widowControl w:val="0"/>
              <w:spacing w:line="20" w:lineRule="atLeast"/>
              <w:jc w:val="both"/>
              <w:rPr>
                <w:rFonts w:ascii="Calibri" w:hAnsi="Calibri" w:cs="Arial"/>
                <w:iCs/>
                <w:sz w:val="22"/>
                <w:lang w:val="es-MX" w:eastAsia="es-ES"/>
              </w:rPr>
            </w:pPr>
            <w:r w:rsidRPr="000446F2">
              <w:rPr>
                <w:rFonts w:ascii="Calibri" w:hAnsi="Calibri" w:cs="Arial"/>
                <w:iCs/>
                <w:sz w:val="22"/>
                <w:lang w:val="es-MX" w:eastAsia="es-ES"/>
              </w:rPr>
              <w:t>El presente proceso de contratación utilizará el Método de Selección y Adjudicación de Calidad, Propuesta Técnica y Costo.</w:t>
            </w:r>
          </w:p>
          <w:p w:rsidR="000446F2" w:rsidRPr="000446F2" w:rsidRDefault="000446F2" w:rsidP="000446F2">
            <w:pPr>
              <w:widowControl w:val="0"/>
              <w:spacing w:line="20" w:lineRule="atLeast"/>
              <w:jc w:val="both"/>
              <w:rPr>
                <w:rFonts w:ascii="Calibri" w:hAnsi="Calibri" w:cs="Arial"/>
                <w:iCs/>
                <w:sz w:val="22"/>
                <w:lang w:val="es-MX" w:eastAsia="es-ES"/>
              </w:rPr>
            </w:pPr>
          </w:p>
          <w:p w:rsidR="000446F2" w:rsidRPr="000446F2" w:rsidRDefault="000446F2" w:rsidP="000446F2">
            <w:pPr>
              <w:widowControl w:val="0"/>
              <w:spacing w:line="20" w:lineRule="atLeast"/>
              <w:jc w:val="both"/>
              <w:rPr>
                <w:rFonts w:ascii="Calibri" w:hAnsi="Calibri" w:cs="Arial"/>
                <w:iCs/>
                <w:sz w:val="22"/>
                <w:lang w:val="es-MX" w:eastAsia="es-ES"/>
              </w:rPr>
            </w:pPr>
            <w:r w:rsidRPr="000446F2">
              <w:rPr>
                <w:rFonts w:ascii="Calibri" w:hAnsi="Calibri" w:cs="Arial"/>
                <w:iCs/>
                <w:sz w:val="22"/>
                <w:lang w:val="es-MX" w:eastAsia="es-ES"/>
              </w:rPr>
              <w:t>Los factores de la evaluación se determinaran de acuerdo con los siguientes parámetros:</w:t>
            </w:r>
          </w:p>
          <w:p w:rsidR="000446F2" w:rsidRPr="000446F2" w:rsidRDefault="000446F2" w:rsidP="000446F2">
            <w:pPr>
              <w:widowControl w:val="0"/>
              <w:spacing w:line="20" w:lineRule="atLeast"/>
              <w:jc w:val="both"/>
              <w:rPr>
                <w:rFonts w:ascii="Calibri" w:hAnsi="Calibri" w:cs="Arial"/>
                <w:iCs/>
                <w:sz w:val="22"/>
                <w:lang w:val="es-MX"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0446F2" w:rsidRPr="000446F2" w:rsidTr="00455D58">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PUNTAJE</w:t>
                  </w:r>
                </w:p>
              </w:tc>
            </w:tr>
            <w:tr w:rsidR="000446F2" w:rsidRPr="000446F2" w:rsidTr="00455D58">
              <w:trPr>
                <w:jc w:val="center"/>
              </w:trPr>
              <w:tc>
                <w:tcPr>
                  <w:tcW w:w="865"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A = Hasta 30 puntos</w:t>
                  </w:r>
                </w:p>
              </w:tc>
            </w:tr>
            <w:tr w:rsidR="000446F2" w:rsidRPr="000446F2" w:rsidTr="00455D58">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 xml:space="preserve">B = 40 </w:t>
                  </w:r>
                </w:p>
              </w:tc>
            </w:tr>
            <w:tr w:rsidR="000446F2" w:rsidRPr="000446F2" w:rsidTr="00455D58">
              <w:trPr>
                <w:jc w:val="center"/>
              </w:trPr>
              <w:tc>
                <w:tcPr>
                  <w:tcW w:w="865"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C = A+B = 70</w:t>
                  </w:r>
                </w:p>
              </w:tc>
            </w:tr>
            <w:tr w:rsidR="000446F2" w:rsidRPr="000446F2" w:rsidTr="00455D58">
              <w:trPr>
                <w:jc w:val="center"/>
              </w:trPr>
              <w:tc>
                <w:tcPr>
                  <w:tcW w:w="865"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 xml:space="preserve">D= 30 </w:t>
                  </w:r>
                </w:p>
              </w:tc>
            </w:tr>
            <w:tr w:rsidR="000446F2" w:rsidRPr="000446F2" w:rsidTr="00455D58">
              <w:trPr>
                <w:jc w:val="center"/>
              </w:trPr>
              <w:tc>
                <w:tcPr>
                  <w:tcW w:w="865"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center"/>
                    <w:rPr>
                      <w:rFonts w:ascii="Verdana" w:hAnsi="Verdana" w:cs="Tahoma"/>
                      <w:sz w:val="16"/>
                      <w:szCs w:val="16"/>
                      <w:lang w:eastAsia="es-ES"/>
                    </w:rPr>
                  </w:pPr>
                  <w:r w:rsidRPr="000446F2">
                    <w:rPr>
                      <w:rFonts w:ascii="Verdana" w:hAnsi="Verdana" w:cs="Tahoma"/>
                      <w:sz w:val="16"/>
                      <w:szCs w:val="16"/>
                      <w:lang w:eastAsia="es-ES"/>
                    </w:rPr>
                    <w:t>E</w:t>
                  </w:r>
                </w:p>
                <w:p w:rsidR="000446F2" w:rsidRPr="000446F2" w:rsidRDefault="000446F2" w:rsidP="000446F2">
                  <w:pPr>
                    <w:tabs>
                      <w:tab w:val="left" w:pos="709"/>
                    </w:tabs>
                    <w:jc w:val="center"/>
                    <w:rPr>
                      <w:rFonts w:ascii="Verdana" w:hAnsi="Verdana" w:cs="Tahoma"/>
                      <w:sz w:val="16"/>
                      <w:szCs w:val="16"/>
                      <w:lang w:eastAsia="es-ES"/>
                    </w:rPr>
                  </w:pPr>
                </w:p>
              </w:tc>
              <w:tc>
                <w:tcPr>
                  <w:tcW w:w="5817"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sz w:val="16"/>
                      <w:szCs w:val="16"/>
                      <w:lang w:eastAsia="es-ES"/>
                    </w:rPr>
                    <w:t>TOTAL P</w:t>
                  </w:r>
                  <w:r w:rsidRPr="000446F2">
                    <w:rPr>
                      <w:rFonts w:ascii="Verdana" w:hAnsi="Verdana" w:cs="Tahoma"/>
                      <w:sz w:val="16"/>
                      <w:szCs w:val="16"/>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0446F2" w:rsidRPr="000446F2" w:rsidRDefault="000446F2" w:rsidP="000446F2">
                  <w:pPr>
                    <w:tabs>
                      <w:tab w:val="left" w:pos="709"/>
                    </w:tabs>
                    <w:jc w:val="both"/>
                    <w:rPr>
                      <w:rFonts w:ascii="Verdana" w:hAnsi="Verdana" w:cs="Tahoma"/>
                      <w:sz w:val="16"/>
                      <w:szCs w:val="16"/>
                      <w:lang w:eastAsia="es-ES"/>
                    </w:rPr>
                  </w:pPr>
                  <w:r w:rsidRPr="000446F2">
                    <w:rPr>
                      <w:rFonts w:ascii="Verdana" w:hAnsi="Verdana" w:cs="Tahoma"/>
                      <w:sz w:val="16"/>
                      <w:szCs w:val="16"/>
                      <w:lang w:eastAsia="es-ES"/>
                    </w:rPr>
                    <w:t>E= D+C =100</w:t>
                  </w:r>
                </w:p>
              </w:tc>
            </w:tr>
          </w:tbl>
          <w:p w:rsidR="000446F2" w:rsidRPr="000446F2" w:rsidRDefault="000446F2" w:rsidP="000446F2">
            <w:pPr>
              <w:widowControl w:val="0"/>
              <w:spacing w:line="20" w:lineRule="atLeast"/>
              <w:jc w:val="both"/>
              <w:rPr>
                <w:rFonts w:ascii="Calibri" w:hAnsi="Calibri" w:cs="Arial"/>
                <w:iCs/>
                <w:sz w:val="22"/>
                <w:lang w:val="es-MX" w:eastAsia="es-ES"/>
              </w:rPr>
            </w:pPr>
          </w:p>
        </w:tc>
      </w:tr>
      <w:tr w:rsidR="000446F2" w:rsidRPr="000446F2" w:rsidTr="00455D58">
        <w:trPr>
          <w:trHeight w:val="440"/>
        </w:trPr>
        <w:tc>
          <w:tcPr>
            <w:tcW w:w="9614" w:type="dxa"/>
            <w:shd w:val="clear" w:color="auto" w:fill="B8CCE4"/>
            <w:vAlign w:val="center"/>
          </w:tcPr>
          <w:p w:rsidR="000446F2" w:rsidRPr="000446F2" w:rsidRDefault="000446F2" w:rsidP="000446F2">
            <w:pPr>
              <w:rPr>
                <w:rFonts w:ascii="Calibri" w:hAnsi="Calibri" w:cs="Calibri"/>
                <w:b/>
                <w:bCs/>
                <w:sz w:val="22"/>
                <w:szCs w:val="22"/>
                <w:lang w:eastAsia="es-BO"/>
              </w:rPr>
            </w:pPr>
            <w:r w:rsidRPr="000446F2">
              <w:rPr>
                <w:rFonts w:ascii="Calibri" w:hAnsi="Calibri" w:cs="Calibri"/>
                <w:b/>
                <w:bCs/>
                <w:sz w:val="22"/>
                <w:szCs w:val="22"/>
                <w:lang w:eastAsia="es-BO"/>
              </w:rPr>
              <w:t>PERSONAL TECNICO REQUERIDO</w:t>
            </w:r>
          </w:p>
        </w:tc>
      </w:tr>
      <w:tr w:rsidR="000446F2" w:rsidRPr="000446F2" w:rsidTr="00455D58">
        <w:trPr>
          <w:trHeight w:val="516"/>
        </w:trPr>
        <w:tc>
          <w:tcPr>
            <w:tcW w:w="9614"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8"/>
              <w:gridCol w:w="2233"/>
              <w:gridCol w:w="5513"/>
            </w:tblGrid>
            <w:tr w:rsidR="000446F2" w:rsidRPr="000446F2" w:rsidTr="00455D58">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PERSONAL TÉCNICO REQUERIDO</w:t>
                  </w:r>
                </w:p>
              </w:tc>
            </w:tr>
            <w:tr w:rsidR="000446F2" w:rsidRPr="000446F2" w:rsidTr="00455D58">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DESCRIPCIÓN EXPERIENCIA</w:t>
                  </w:r>
                </w:p>
              </w:tc>
            </w:tr>
            <w:tr w:rsidR="000446F2" w:rsidRPr="000446F2" w:rsidTr="00455D58">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0446F2" w:rsidRPr="000446F2" w:rsidRDefault="000446F2" w:rsidP="000446F2">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0446F2" w:rsidRPr="000446F2" w:rsidRDefault="000446F2" w:rsidP="000446F2">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REQUISITOS DE EVALUACIÓN DE LA EXPERIENCIA</w:t>
                  </w:r>
                </w:p>
              </w:tc>
            </w:tr>
            <w:tr w:rsidR="000446F2" w:rsidRPr="000446F2" w:rsidTr="00455D5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Ingeniero Civil</w:t>
                  </w:r>
                </w:p>
                <w:p w:rsidR="000446F2" w:rsidRPr="000446F2" w:rsidRDefault="000446F2" w:rsidP="000446F2">
                  <w:pPr>
                    <w:rPr>
                      <w:rFonts w:ascii="Calibri" w:hAnsi="Calibri" w:cs="Arial"/>
                      <w:sz w:val="16"/>
                      <w:szCs w:val="18"/>
                    </w:rPr>
                  </w:pPr>
                </w:p>
              </w:tc>
              <w:tc>
                <w:tcPr>
                  <w:tcW w:w="1182" w:type="pct"/>
                  <w:tcBorders>
                    <w:top w:val="single" w:sz="12" w:space="0" w:color="auto"/>
                    <w:left w:val="single" w:sz="4" w:space="0" w:color="auto"/>
                    <w:bottom w:val="single" w:sz="12" w:space="0" w:color="auto"/>
                    <w:right w:val="single" w:sz="4" w:space="0" w:color="auto"/>
                  </w:tcBorders>
                  <w:vAlign w:val="center"/>
                  <w:hideMark/>
                </w:tcPr>
                <w:p w:rsidR="000446F2" w:rsidRPr="000446F2" w:rsidRDefault="000446F2" w:rsidP="000446F2">
                  <w:pPr>
                    <w:jc w:val="center"/>
                    <w:rPr>
                      <w:rFonts w:ascii="Calibri" w:hAnsi="Calibri" w:cs="Arial"/>
                      <w:sz w:val="16"/>
                      <w:szCs w:val="18"/>
                      <w:lang w:val="es-ES_tradnl"/>
                    </w:rPr>
                  </w:pPr>
                  <w:r w:rsidRPr="000446F2">
                    <w:rPr>
                      <w:rFonts w:ascii="Calibri" w:hAnsi="Calibri" w:cs="Arial"/>
                      <w:sz w:val="16"/>
                      <w:szCs w:val="18"/>
                    </w:rPr>
                    <w:t xml:space="preserve">Residente de Supervisión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0446F2" w:rsidRPr="000446F2" w:rsidRDefault="000446F2" w:rsidP="000446F2">
                  <w:pPr>
                    <w:jc w:val="both"/>
                    <w:rPr>
                      <w:rFonts w:ascii="Calibri" w:hAnsi="Calibri" w:cs="Arial"/>
                      <w:sz w:val="16"/>
                      <w:szCs w:val="16"/>
                    </w:rPr>
                  </w:pPr>
                  <w:r w:rsidRPr="000446F2">
                    <w:rPr>
                      <w:rFonts w:ascii="Calibri" w:hAnsi="Calibri" w:cs="Arial"/>
                      <w:sz w:val="16"/>
                      <w:szCs w:val="18"/>
                    </w:rPr>
                    <w:t xml:space="preserve">(con permanencia completa en </w:t>
                  </w:r>
                  <w:r w:rsidRPr="000446F2">
                    <w:rPr>
                      <w:rFonts w:ascii="Calibri" w:hAnsi="Calibri" w:cs="Arial"/>
                      <w:sz w:val="16"/>
                      <w:szCs w:val="16"/>
                    </w:rPr>
                    <w:t>obra)</w:t>
                  </w:r>
                </w:p>
                <w:p w:rsidR="000446F2" w:rsidRPr="000446F2" w:rsidRDefault="000446F2" w:rsidP="000446F2">
                  <w:pPr>
                    <w:jc w:val="both"/>
                    <w:rPr>
                      <w:rFonts w:ascii="Calibri" w:hAnsi="Calibri" w:cs="Arial"/>
                      <w:sz w:val="16"/>
                      <w:szCs w:val="18"/>
                    </w:rPr>
                  </w:pPr>
                  <w:r w:rsidRPr="000446F2">
                    <w:rPr>
                      <w:rFonts w:ascii="Calibri" w:hAnsi="Calibri" w:cs="Arial"/>
                      <w:b/>
                      <w:sz w:val="16"/>
                      <w:szCs w:val="18"/>
                    </w:rPr>
                    <w:t>Experiencia General.-</w:t>
                  </w:r>
                  <w:r w:rsidRPr="000446F2">
                    <w:rPr>
                      <w:rFonts w:ascii="Calibri" w:hAnsi="Calibri" w:cs="Arial"/>
                      <w:sz w:val="16"/>
                      <w:szCs w:val="18"/>
                    </w:rPr>
                    <w:t>Deberá tener una experiencia general mínima de 2 años en el ejercicio profesional a partir de la obtención del título en provisión nacional, en la que haya sido designado como Gerente, Fiscal, Director, Residente, Supervisor  en obras y/o proyectos en general. Dicha experiencia deberá ser acreditada con fotocopia simple de actas de recepción provisional y/o definitiva.</w:t>
                  </w:r>
                </w:p>
                <w:p w:rsidR="000446F2" w:rsidRPr="000446F2" w:rsidRDefault="000446F2" w:rsidP="000446F2">
                  <w:pPr>
                    <w:jc w:val="both"/>
                    <w:rPr>
                      <w:rFonts w:ascii="Calibri" w:hAnsi="Calibri" w:cs="Arial"/>
                      <w:b/>
                      <w:sz w:val="16"/>
                      <w:szCs w:val="18"/>
                    </w:rPr>
                  </w:pPr>
                  <w:r w:rsidRPr="000446F2">
                    <w:rPr>
                      <w:rFonts w:ascii="Calibri" w:hAnsi="Calibri" w:cs="Arial"/>
                      <w:b/>
                      <w:sz w:val="16"/>
                      <w:szCs w:val="18"/>
                    </w:rPr>
                    <w:t xml:space="preserve">Experiencia Específica: </w:t>
                  </w:r>
                  <w:r w:rsidRPr="000446F2">
                    <w:rPr>
                      <w:rFonts w:ascii="Calibri" w:hAnsi="Calibri" w:cs="Arial"/>
                      <w:sz w:val="16"/>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0446F2" w:rsidRPr="000446F2" w:rsidTr="00455D5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lastRenderedPageBreak/>
                    <w:t>Ingeniero Mecánico y/o Electromecánico</w:t>
                  </w:r>
                </w:p>
                <w:p w:rsidR="000446F2" w:rsidRPr="000446F2" w:rsidRDefault="000446F2" w:rsidP="000446F2">
                  <w:pPr>
                    <w:rPr>
                      <w:rFonts w:ascii="Calibri" w:hAnsi="Calibri" w:cs="Arial"/>
                      <w:sz w:val="16"/>
                      <w:szCs w:val="18"/>
                    </w:rPr>
                  </w:pPr>
                </w:p>
              </w:tc>
              <w:tc>
                <w:tcPr>
                  <w:tcW w:w="1182" w:type="pct"/>
                  <w:tcBorders>
                    <w:top w:val="single" w:sz="12" w:space="0" w:color="auto"/>
                    <w:left w:val="single" w:sz="4" w:space="0" w:color="auto"/>
                    <w:bottom w:val="single" w:sz="12" w:space="0" w:color="auto"/>
                    <w:right w:val="single" w:sz="4" w:space="0" w:color="auto"/>
                  </w:tcBorders>
                  <w:vAlign w:val="center"/>
                </w:tcPr>
                <w:p w:rsidR="000446F2" w:rsidRPr="000446F2" w:rsidRDefault="000446F2" w:rsidP="000446F2">
                  <w:pPr>
                    <w:jc w:val="center"/>
                    <w:rPr>
                      <w:rFonts w:ascii="Calibri" w:hAnsi="Calibri" w:cs="Arial"/>
                      <w:sz w:val="16"/>
                      <w:szCs w:val="18"/>
                      <w:lang w:val="es-ES_tradnl"/>
                    </w:rPr>
                  </w:pPr>
                  <w:r w:rsidRPr="000446F2">
                    <w:rPr>
                      <w:rFonts w:ascii="Calibri" w:hAnsi="Calibri" w:cs="Arial"/>
                      <w:sz w:val="16"/>
                      <w:szCs w:val="18"/>
                    </w:rPr>
                    <w:t xml:space="preserve">Especialista Instalaciones Mecánicas y/o Electromecánico </w:t>
                  </w:r>
                </w:p>
              </w:tc>
              <w:tc>
                <w:tcPr>
                  <w:tcW w:w="2919" w:type="pct"/>
                  <w:tcBorders>
                    <w:top w:val="single" w:sz="12" w:space="0" w:color="auto"/>
                    <w:left w:val="single" w:sz="4" w:space="0" w:color="auto"/>
                    <w:bottom w:val="single" w:sz="12" w:space="0" w:color="auto"/>
                    <w:right w:val="single" w:sz="12" w:space="0" w:color="auto"/>
                  </w:tcBorders>
                  <w:vAlign w:val="center"/>
                </w:tcPr>
                <w:p w:rsidR="000446F2" w:rsidRPr="000446F2" w:rsidRDefault="000446F2" w:rsidP="000446F2">
                  <w:pPr>
                    <w:jc w:val="both"/>
                    <w:rPr>
                      <w:rFonts w:ascii="Calibri" w:hAnsi="Calibri" w:cs="Arial"/>
                      <w:sz w:val="16"/>
                      <w:szCs w:val="16"/>
                    </w:rPr>
                  </w:pPr>
                  <w:r w:rsidRPr="000446F2">
                    <w:rPr>
                      <w:rFonts w:ascii="Calibri" w:hAnsi="Calibri" w:cs="Arial"/>
                      <w:sz w:val="16"/>
                      <w:szCs w:val="18"/>
                    </w:rPr>
                    <w:t xml:space="preserve">(Con permanencia parcial en </w:t>
                  </w:r>
                  <w:r w:rsidRPr="000446F2">
                    <w:rPr>
                      <w:rFonts w:ascii="Calibri" w:hAnsi="Calibri" w:cs="Arial"/>
                      <w:sz w:val="16"/>
                      <w:szCs w:val="16"/>
                    </w:rPr>
                    <w:t>obra).</w:t>
                  </w:r>
                </w:p>
                <w:p w:rsidR="000446F2" w:rsidRPr="000446F2" w:rsidRDefault="000446F2" w:rsidP="000446F2">
                  <w:pPr>
                    <w:jc w:val="both"/>
                    <w:rPr>
                      <w:rFonts w:ascii="Calibri" w:hAnsi="Calibri" w:cs="Arial"/>
                      <w:b/>
                      <w:sz w:val="16"/>
                      <w:szCs w:val="18"/>
                    </w:rPr>
                  </w:pPr>
                  <w:r w:rsidRPr="000446F2">
                    <w:rPr>
                      <w:rFonts w:ascii="Calibri" w:hAnsi="Calibri" w:cs="Arial"/>
                      <w:b/>
                      <w:sz w:val="16"/>
                      <w:szCs w:val="18"/>
                    </w:rPr>
                    <w:t>Experiencia General.-</w:t>
                  </w:r>
                  <w:r w:rsidRPr="000446F2">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definitiva o certificados de trabajo.</w:t>
                  </w:r>
                </w:p>
                <w:p w:rsidR="000446F2" w:rsidRPr="000446F2" w:rsidRDefault="000446F2" w:rsidP="000446F2">
                  <w:pPr>
                    <w:jc w:val="both"/>
                    <w:rPr>
                      <w:rFonts w:ascii="Calibri" w:hAnsi="Calibri" w:cs="Arial"/>
                      <w:sz w:val="16"/>
                      <w:szCs w:val="18"/>
                    </w:rPr>
                  </w:pPr>
                  <w:r w:rsidRPr="000446F2">
                    <w:rPr>
                      <w:rFonts w:ascii="Calibri" w:hAnsi="Calibri" w:cs="Arial"/>
                      <w:b/>
                      <w:sz w:val="16"/>
                      <w:szCs w:val="18"/>
                    </w:rPr>
                    <w:t xml:space="preserve">Experiencia Específica: </w:t>
                  </w:r>
                  <w:r w:rsidRPr="000446F2">
                    <w:rPr>
                      <w:rFonts w:ascii="Calibri" w:hAnsi="Calibri" w:cs="Arial"/>
                      <w:sz w:val="16"/>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actas de recepción definitiva o  certificados de trabajo.</w:t>
                  </w:r>
                </w:p>
              </w:tc>
            </w:tr>
            <w:tr w:rsidR="000446F2" w:rsidRPr="000446F2" w:rsidTr="00455D5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0446F2" w:rsidRPr="000446F2" w:rsidRDefault="000446F2" w:rsidP="000446F2">
                  <w:pPr>
                    <w:jc w:val="center"/>
                    <w:rPr>
                      <w:rFonts w:ascii="Calibri" w:hAnsi="Calibri" w:cs="Arial"/>
                      <w:b/>
                      <w:sz w:val="16"/>
                      <w:szCs w:val="18"/>
                    </w:rPr>
                  </w:pPr>
                  <w:r w:rsidRPr="000446F2">
                    <w:rPr>
                      <w:rFonts w:ascii="Calibri" w:hAnsi="Calibri" w:cs="Arial"/>
                      <w:b/>
                      <w:sz w:val="16"/>
                      <w:szCs w:val="18"/>
                    </w:rPr>
                    <w:t>Ingeniero Eléctrico y/o Electricista</w:t>
                  </w:r>
                </w:p>
                <w:p w:rsidR="000446F2" w:rsidRPr="000446F2" w:rsidRDefault="000446F2" w:rsidP="000446F2">
                  <w:pPr>
                    <w:rPr>
                      <w:rFonts w:ascii="Calibri" w:hAnsi="Calibri" w:cs="Arial"/>
                      <w:b/>
                      <w:sz w:val="16"/>
                      <w:szCs w:val="18"/>
                    </w:rPr>
                  </w:pPr>
                </w:p>
              </w:tc>
              <w:tc>
                <w:tcPr>
                  <w:tcW w:w="1182" w:type="pct"/>
                  <w:tcBorders>
                    <w:top w:val="single" w:sz="12" w:space="0" w:color="auto"/>
                    <w:left w:val="single" w:sz="4" w:space="0" w:color="auto"/>
                    <w:bottom w:val="single" w:sz="12" w:space="0" w:color="auto"/>
                    <w:right w:val="single" w:sz="4" w:space="0" w:color="auto"/>
                  </w:tcBorders>
                  <w:vAlign w:val="center"/>
                  <w:hideMark/>
                </w:tcPr>
                <w:p w:rsidR="000446F2" w:rsidRPr="000446F2" w:rsidRDefault="000446F2" w:rsidP="000446F2">
                  <w:pPr>
                    <w:jc w:val="center"/>
                    <w:rPr>
                      <w:rFonts w:ascii="Calibri" w:hAnsi="Calibri" w:cs="Arial"/>
                      <w:sz w:val="16"/>
                      <w:szCs w:val="18"/>
                      <w:lang w:val="es-ES_tradnl"/>
                    </w:rPr>
                  </w:pPr>
                  <w:r w:rsidRPr="000446F2">
                    <w:rPr>
                      <w:rFonts w:ascii="Calibri" w:hAnsi="Calibri" w:cs="Arial"/>
                      <w:sz w:val="16"/>
                      <w:szCs w:val="18"/>
                    </w:rPr>
                    <w:t xml:space="preserve">Especialista Instalaciones Eléctricas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0446F2" w:rsidRPr="000446F2" w:rsidRDefault="000446F2" w:rsidP="000446F2">
                  <w:pPr>
                    <w:jc w:val="both"/>
                    <w:rPr>
                      <w:rFonts w:ascii="Calibri" w:hAnsi="Calibri" w:cs="Arial"/>
                      <w:sz w:val="16"/>
                      <w:szCs w:val="16"/>
                    </w:rPr>
                  </w:pPr>
                  <w:r w:rsidRPr="000446F2">
                    <w:rPr>
                      <w:rFonts w:ascii="Calibri" w:hAnsi="Calibri" w:cs="Arial"/>
                      <w:sz w:val="16"/>
                      <w:szCs w:val="18"/>
                    </w:rPr>
                    <w:t xml:space="preserve">(Con permanencia parcial en </w:t>
                  </w:r>
                  <w:r w:rsidRPr="000446F2">
                    <w:rPr>
                      <w:rFonts w:ascii="Calibri" w:hAnsi="Calibri" w:cs="Arial"/>
                      <w:sz w:val="16"/>
                      <w:szCs w:val="16"/>
                    </w:rPr>
                    <w:t>obra).</w:t>
                  </w:r>
                </w:p>
                <w:p w:rsidR="000446F2" w:rsidRPr="000446F2" w:rsidRDefault="000446F2" w:rsidP="000446F2">
                  <w:pPr>
                    <w:jc w:val="both"/>
                    <w:rPr>
                      <w:rFonts w:ascii="Calibri" w:hAnsi="Calibri" w:cs="Arial"/>
                      <w:sz w:val="16"/>
                      <w:szCs w:val="18"/>
                    </w:rPr>
                  </w:pPr>
                  <w:r w:rsidRPr="000446F2">
                    <w:rPr>
                      <w:rFonts w:ascii="Calibri" w:hAnsi="Calibri" w:cs="Arial"/>
                      <w:b/>
                      <w:sz w:val="16"/>
                      <w:szCs w:val="18"/>
                    </w:rPr>
                    <w:t>Experiencia General.-</w:t>
                  </w:r>
                  <w:r w:rsidRPr="000446F2">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 actas de recepción definitiva o  certificados de trabajo.</w:t>
                  </w:r>
                </w:p>
                <w:p w:rsidR="000446F2" w:rsidRPr="000446F2" w:rsidRDefault="000446F2" w:rsidP="000446F2">
                  <w:pPr>
                    <w:jc w:val="both"/>
                    <w:rPr>
                      <w:rFonts w:ascii="Calibri" w:hAnsi="Calibri" w:cs="Arial"/>
                      <w:sz w:val="16"/>
                      <w:szCs w:val="18"/>
                    </w:rPr>
                  </w:pPr>
                  <w:r w:rsidRPr="000446F2">
                    <w:rPr>
                      <w:rFonts w:ascii="Calibri" w:hAnsi="Calibri" w:cs="Arial"/>
                      <w:b/>
                      <w:sz w:val="16"/>
                      <w:szCs w:val="18"/>
                    </w:rPr>
                    <w:t xml:space="preserve">Experiencia Específica: </w:t>
                  </w:r>
                  <w:r w:rsidRPr="000446F2">
                    <w:rPr>
                      <w:rFonts w:ascii="Calibri" w:hAnsi="Calibri" w:cs="Arial"/>
                      <w:sz w:val="16"/>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actas de recepción definitiva o  certificados de trabajo.</w:t>
                  </w:r>
                </w:p>
              </w:tc>
            </w:tr>
          </w:tbl>
          <w:p w:rsidR="000446F2" w:rsidRPr="000446F2" w:rsidRDefault="000446F2" w:rsidP="000446F2">
            <w:pPr>
              <w:jc w:val="both"/>
              <w:rPr>
                <w:rFonts w:ascii="Calibri" w:hAnsi="Calibri" w:cs="Calibri"/>
                <w:sz w:val="22"/>
                <w:szCs w:val="22"/>
                <w:lang w:val="es-BO" w:eastAsia="es-BO"/>
              </w:rPr>
            </w:pPr>
          </w:p>
          <w:p w:rsidR="000446F2" w:rsidRPr="000446F2" w:rsidRDefault="000446F2" w:rsidP="000446F2">
            <w:pPr>
              <w:jc w:val="both"/>
              <w:rPr>
                <w:rFonts w:ascii="Calibri" w:hAnsi="Calibri" w:cs="Calibri"/>
                <w:sz w:val="22"/>
                <w:szCs w:val="22"/>
                <w:lang w:val="es-BO" w:eastAsia="es-BO"/>
              </w:rPr>
            </w:pPr>
            <w:r w:rsidRPr="000446F2">
              <w:rPr>
                <w:rFonts w:ascii="Calibri" w:hAnsi="Calibri" w:cs="Calibri"/>
                <w:sz w:val="22"/>
                <w:szCs w:val="22"/>
                <w:lang w:val="es-BO" w:eastAsia="es-BO"/>
              </w:rPr>
              <w:t>Todos los profesionales deberán presentar fotocopia del Título en Provisión Nacional.</w:t>
            </w:r>
          </w:p>
          <w:p w:rsidR="000446F2" w:rsidRPr="000446F2" w:rsidRDefault="000446F2" w:rsidP="000446F2">
            <w:pPr>
              <w:jc w:val="both"/>
              <w:rPr>
                <w:rFonts w:ascii="Calibri" w:hAnsi="Calibri" w:cs="Calibri"/>
                <w:sz w:val="22"/>
                <w:szCs w:val="22"/>
                <w:lang w:eastAsia="es-BO"/>
              </w:rPr>
            </w:pPr>
          </w:p>
        </w:tc>
      </w:tr>
      <w:tr w:rsidR="000446F2" w:rsidRPr="000446F2" w:rsidTr="00455D58">
        <w:trPr>
          <w:trHeight w:val="391"/>
        </w:trPr>
        <w:tc>
          <w:tcPr>
            <w:tcW w:w="9614" w:type="dxa"/>
            <w:tcBorders>
              <w:bottom w:val="single" w:sz="4" w:space="0" w:color="auto"/>
            </w:tcBorders>
            <w:shd w:val="clear" w:color="auto" w:fill="B8CCE4"/>
            <w:vAlign w:val="center"/>
          </w:tcPr>
          <w:p w:rsidR="000446F2" w:rsidRPr="000446F2" w:rsidRDefault="000446F2" w:rsidP="000446F2">
            <w:pPr>
              <w:rPr>
                <w:rFonts w:ascii="Calibri" w:hAnsi="Calibri" w:cs="Calibri"/>
                <w:sz w:val="22"/>
                <w:szCs w:val="22"/>
                <w:lang w:eastAsia="es-BO"/>
              </w:rPr>
            </w:pPr>
            <w:r w:rsidRPr="000446F2">
              <w:rPr>
                <w:rFonts w:ascii="Calibri" w:hAnsi="Calibri" w:cs="Calibri"/>
                <w:b/>
                <w:bCs/>
                <w:sz w:val="22"/>
                <w:szCs w:val="22"/>
                <w:lang w:eastAsia="es-BO"/>
              </w:rPr>
              <w:lastRenderedPageBreak/>
              <w:t>EXPERIENCIA REQUERIDA</w:t>
            </w:r>
          </w:p>
        </w:tc>
      </w:tr>
      <w:tr w:rsidR="000446F2" w:rsidRPr="000446F2" w:rsidTr="00455D58">
        <w:trPr>
          <w:trHeight w:val="391"/>
        </w:trPr>
        <w:tc>
          <w:tcPr>
            <w:tcW w:w="9614" w:type="dxa"/>
            <w:tcBorders>
              <w:bottom w:val="single" w:sz="4" w:space="0" w:color="auto"/>
            </w:tcBorders>
            <w:shd w:val="clear" w:color="auto" w:fill="auto"/>
            <w:vAlign w:val="center"/>
          </w:tcPr>
          <w:p w:rsidR="000446F2" w:rsidRPr="000446F2" w:rsidRDefault="000446F2" w:rsidP="000446F2">
            <w:pPr>
              <w:rPr>
                <w:rFonts w:ascii="Calibri" w:eastAsia="Calibri" w:hAnsi="Calibri" w:cs="Arial"/>
                <w:b/>
                <w:iCs/>
                <w:sz w:val="22"/>
                <w:szCs w:val="24"/>
                <w:lang w:eastAsia="es-ES"/>
              </w:rPr>
            </w:pPr>
            <w:r w:rsidRPr="000446F2">
              <w:rPr>
                <w:rFonts w:ascii="Calibri" w:eastAsia="Calibri" w:hAnsi="Calibri" w:cs="Arial"/>
                <w:b/>
                <w:iCs/>
                <w:sz w:val="22"/>
                <w:szCs w:val="24"/>
                <w:lang w:eastAsia="es-ES"/>
              </w:rPr>
              <w:t xml:space="preserve">Experiencia General de la Empresa                             </w:t>
            </w:r>
          </w:p>
          <w:p w:rsidR="000446F2" w:rsidRPr="000446F2" w:rsidRDefault="000446F2" w:rsidP="000446F2">
            <w:pPr>
              <w:jc w:val="both"/>
              <w:rPr>
                <w:rFonts w:ascii="Calibri" w:hAnsi="Calibri" w:cs="Arial"/>
                <w:sz w:val="22"/>
                <w:szCs w:val="22"/>
              </w:rPr>
            </w:pPr>
            <w:r w:rsidRPr="000446F2">
              <w:rPr>
                <w:rFonts w:ascii="Calibri" w:hAnsi="Calibri" w:cs="Arial"/>
                <w:sz w:val="22"/>
                <w:szCs w:val="22"/>
              </w:rPr>
              <w:t>La empresa deberá contar con una experiencia general mínima igual a 2 veces el precio referencial de la convocatoria que postula, en servicios de Supervisión Técnica de obras en general. Dicha experiencia deberá ser acreditada con fotocopia simple de actas de recepción definitiva de obra o certificados de conclusión de contrato.</w:t>
            </w:r>
          </w:p>
          <w:p w:rsidR="000446F2" w:rsidRPr="000446F2" w:rsidRDefault="000446F2" w:rsidP="000446F2">
            <w:pPr>
              <w:rPr>
                <w:rFonts w:ascii="Calibri" w:eastAsia="Calibri" w:hAnsi="Calibri" w:cs="Arial"/>
                <w:iCs/>
                <w:sz w:val="22"/>
                <w:szCs w:val="22"/>
                <w:lang w:eastAsia="es-ES"/>
              </w:rPr>
            </w:pPr>
          </w:p>
          <w:p w:rsidR="000446F2" w:rsidRPr="000446F2" w:rsidRDefault="000446F2" w:rsidP="000446F2">
            <w:pPr>
              <w:rPr>
                <w:rFonts w:ascii="Calibri" w:eastAsia="Calibri" w:hAnsi="Calibri" w:cs="Arial"/>
                <w:b/>
                <w:iCs/>
                <w:sz w:val="22"/>
                <w:szCs w:val="24"/>
                <w:lang w:eastAsia="es-ES"/>
              </w:rPr>
            </w:pPr>
            <w:r w:rsidRPr="000446F2">
              <w:rPr>
                <w:rFonts w:ascii="Calibri" w:eastAsia="Calibri" w:hAnsi="Calibri" w:cs="Arial"/>
                <w:b/>
                <w:iCs/>
                <w:sz w:val="22"/>
                <w:szCs w:val="24"/>
                <w:lang w:eastAsia="es-ES"/>
              </w:rPr>
              <w:t>Experiencia Específica de la Empresa</w:t>
            </w:r>
          </w:p>
          <w:p w:rsidR="000446F2" w:rsidRPr="000446F2" w:rsidRDefault="000446F2" w:rsidP="000446F2">
            <w:pPr>
              <w:jc w:val="both"/>
              <w:rPr>
                <w:rFonts w:ascii="Calibri" w:hAnsi="Calibri" w:cs="Arial"/>
                <w:sz w:val="22"/>
                <w:szCs w:val="22"/>
              </w:rPr>
            </w:pPr>
            <w:r w:rsidRPr="000446F2">
              <w:rPr>
                <w:rFonts w:ascii="Calibri" w:hAnsi="Calibri" w:cs="Arial"/>
                <w:sz w:val="22"/>
                <w:szCs w:val="22"/>
              </w:rPr>
              <w:t>La empresa deberá contar con una experiencia específica mínima igual a 1 vez el precio referencial de la convocatoria que postula, en servicios de Supervisión Técnica de obras similares. Dicha experiencia deberá ser acreditada con fotocopia simple de actas de recepción definitiva de obra o certificados de conclusión de contrato.</w:t>
            </w:r>
          </w:p>
          <w:p w:rsidR="000446F2" w:rsidRPr="000446F2" w:rsidRDefault="000446F2" w:rsidP="000446F2">
            <w:pPr>
              <w:jc w:val="both"/>
              <w:rPr>
                <w:rFonts w:ascii="Calibri" w:eastAsia="Calibri" w:hAnsi="Calibri" w:cs="Arial"/>
                <w:iCs/>
                <w:sz w:val="22"/>
                <w:szCs w:val="22"/>
                <w:lang w:eastAsia="es-ES"/>
              </w:rPr>
            </w:pPr>
          </w:p>
          <w:p w:rsidR="000446F2" w:rsidRPr="000446F2" w:rsidRDefault="000446F2" w:rsidP="000446F2">
            <w:pPr>
              <w:jc w:val="both"/>
              <w:rPr>
                <w:rFonts w:ascii="Calibri" w:eastAsia="Calibri" w:hAnsi="Calibri" w:cs="Arial"/>
                <w:b/>
                <w:iCs/>
                <w:u w:val="single"/>
                <w:lang w:eastAsia="es-ES"/>
              </w:rPr>
            </w:pPr>
            <w:r w:rsidRPr="000446F2">
              <w:rPr>
                <w:rFonts w:ascii="Calibri" w:eastAsia="Calibri" w:hAnsi="Calibri" w:cs="Arial"/>
                <w:b/>
                <w:iCs/>
                <w:u w:val="single"/>
                <w:lang w:eastAsia="es-ES"/>
              </w:rPr>
              <w:t>LA EXPERIENCIA GENERAL Y ESPECIFICA A CONSIDERAR TANTO PARA LA EMPRESA COMO PARA EL PERSONAL, SERA AQUELLA QUE CORRESPONDA A LOS ULTIMOS SIETE (7) AÑOS.</w:t>
            </w:r>
          </w:p>
          <w:p w:rsidR="000446F2" w:rsidRPr="000446F2" w:rsidRDefault="000446F2" w:rsidP="000446F2">
            <w:pPr>
              <w:jc w:val="both"/>
              <w:rPr>
                <w:rFonts w:ascii="Calibri" w:hAnsi="Calibri" w:cs="Calibri"/>
                <w:b/>
                <w:bCs/>
                <w:sz w:val="22"/>
                <w:szCs w:val="22"/>
                <w:lang w:eastAsia="es-BO"/>
              </w:rPr>
            </w:pPr>
            <w:r w:rsidRPr="000446F2">
              <w:rPr>
                <w:rFonts w:ascii="Calibri" w:eastAsia="Calibri" w:hAnsi="Calibri" w:cs="Arial"/>
                <w:b/>
                <w:iCs/>
                <w:u w:val="single"/>
                <w:lang w:eastAsia="es-ES"/>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0446F2" w:rsidRPr="000446F2" w:rsidTr="00455D58">
        <w:trPr>
          <w:trHeight w:val="391"/>
        </w:trPr>
        <w:tc>
          <w:tcPr>
            <w:tcW w:w="9614" w:type="dxa"/>
            <w:tcBorders>
              <w:bottom w:val="single" w:sz="4" w:space="0" w:color="auto"/>
            </w:tcBorders>
            <w:shd w:val="clear" w:color="auto" w:fill="BDD6EE"/>
            <w:vAlign w:val="center"/>
          </w:tcPr>
          <w:p w:rsidR="000446F2" w:rsidRPr="000446F2" w:rsidRDefault="000446F2" w:rsidP="000446F2">
            <w:pPr>
              <w:rPr>
                <w:rFonts w:ascii="Calibri" w:eastAsia="Calibri" w:hAnsi="Calibri" w:cs="Arial"/>
                <w:b/>
                <w:iCs/>
                <w:sz w:val="22"/>
                <w:szCs w:val="24"/>
                <w:lang w:eastAsia="es-ES"/>
              </w:rPr>
            </w:pPr>
            <w:r w:rsidRPr="000446F2">
              <w:rPr>
                <w:rFonts w:ascii="Calibri" w:hAnsi="Calibri" w:cs="Calibri"/>
                <w:b/>
                <w:bCs/>
                <w:sz w:val="22"/>
                <w:szCs w:val="22"/>
                <w:lang w:eastAsia="es-ES"/>
              </w:rPr>
              <w:t>EMPRESAS PROPONENTES</w:t>
            </w:r>
          </w:p>
        </w:tc>
      </w:tr>
      <w:tr w:rsidR="000446F2" w:rsidRPr="000446F2" w:rsidTr="00455D58">
        <w:trPr>
          <w:trHeight w:val="391"/>
        </w:trPr>
        <w:tc>
          <w:tcPr>
            <w:tcW w:w="9614" w:type="dxa"/>
            <w:tcBorders>
              <w:bottom w:val="single" w:sz="4" w:space="0" w:color="auto"/>
            </w:tcBorders>
            <w:shd w:val="clear" w:color="auto" w:fill="auto"/>
            <w:vAlign w:val="center"/>
          </w:tcPr>
          <w:p w:rsidR="000446F2" w:rsidRPr="000446F2" w:rsidRDefault="000446F2" w:rsidP="000446F2">
            <w:pPr>
              <w:rPr>
                <w:rFonts w:ascii="Calibri" w:eastAsia="Calibri" w:hAnsi="Calibri" w:cs="Arial"/>
                <w:b/>
                <w:iCs/>
                <w:sz w:val="22"/>
                <w:szCs w:val="24"/>
                <w:lang w:eastAsia="es-ES"/>
              </w:rPr>
            </w:pPr>
            <w:r w:rsidRPr="000446F2">
              <w:rPr>
                <w:rFonts w:ascii="Calibri" w:hAnsi="Calibri" w:cs="Calibri"/>
                <w:sz w:val="22"/>
                <w:szCs w:val="22"/>
                <w:lang w:eastAsia="es-ES"/>
              </w:rPr>
              <w:t>Todas las empresas supervisoras proponentes que actualmente tienen contratos vigentes con YPFB referidas a la supervisión de construcción de Estaciones de Servicio, no podrán presentar el mismo personal técnico RESIDENTE DE SUPERVISION que actualmente se encuentren ejerciendo un cargo en otro proyecto.</w:t>
            </w:r>
          </w:p>
        </w:tc>
      </w:tr>
      <w:tr w:rsidR="000446F2" w:rsidRPr="000446F2" w:rsidTr="00455D58">
        <w:trPr>
          <w:trHeight w:val="452"/>
        </w:trPr>
        <w:tc>
          <w:tcPr>
            <w:tcW w:w="9614" w:type="dxa"/>
            <w:tcBorders>
              <w:top w:val="single" w:sz="4" w:space="0" w:color="auto"/>
            </w:tcBorders>
            <w:shd w:val="clear" w:color="auto" w:fill="B8CCE4"/>
            <w:vAlign w:val="center"/>
          </w:tcPr>
          <w:p w:rsidR="000446F2" w:rsidRPr="000446F2" w:rsidRDefault="000446F2" w:rsidP="000446F2">
            <w:pPr>
              <w:rPr>
                <w:rFonts w:ascii="Calibri" w:hAnsi="Calibri" w:cs="Calibri"/>
                <w:sz w:val="22"/>
                <w:szCs w:val="22"/>
                <w:lang w:eastAsia="es-BO"/>
              </w:rPr>
            </w:pPr>
            <w:r w:rsidRPr="000446F2">
              <w:rPr>
                <w:rFonts w:ascii="Calibri" w:hAnsi="Calibri" w:cs="Calibri"/>
                <w:b/>
                <w:bCs/>
                <w:sz w:val="22"/>
                <w:szCs w:val="22"/>
                <w:lang w:eastAsia="es-ES"/>
              </w:rPr>
              <w:t xml:space="preserve">OBRAS SIMILARES </w:t>
            </w:r>
          </w:p>
        </w:tc>
      </w:tr>
      <w:tr w:rsidR="000446F2" w:rsidRPr="000446F2" w:rsidTr="00455D58">
        <w:trPr>
          <w:trHeight w:val="452"/>
        </w:trPr>
        <w:tc>
          <w:tcPr>
            <w:tcW w:w="9614" w:type="dxa"/>
            <w:tcBorders>
              <w:top w:val="single" w:sz="4" w:space="0" w:color="auto"/>
            </w:tcBorders>
            <w:shd w:val="clear" w:color="auto" w:fill="FFFFFF"/>
            <w:vAlign w:val="center"/>
          </w:tcPr>
          <w:p w:rsidR="000446F2" w:rsidRPr="000446F2" w:rsidRDefault="000446F2" w:rsidP="000446F2">
            <w:pPr>
              <w:jc w:val="both"/>
              <w:rPr>
                <w:rFonts w:ascii="Calibri" w:hAnsi="Calibri" w:cs="Calibri"/>
                <w:sz w:val="22"/>
                <w:szCs w:val="22"/>
                <w:lang w:eastAsia="es-BO"/>
              </w:rPr>
            </w:pPr>
            <w:r w:rsidRPr="000446F2">
              <w:rPr>
                <w:rFonts w:ascii="Calibri" w:hAnsi="Calibri" w:cs="Calibri"/>
                <w:sz w:val="22"/>
                <w:szCs w:val="22"/>
                <w:lang w:eastAsia="es-BO"/>
              </w:rPr>
              <w:t xml:space="preserve">Edificaciones. </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 xml:space="preserve">Edificios </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Hospitales</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Centros de salud</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lastRenderedPageBreak/>
              <w:t>Centros educativos</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Terminales, aeropuertos</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Galpones, tinglados y hangares</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Fosas para tanques de combustible</w:t>
            </w:r>
          </w:p>
          <w:p w:rsidR="000446F2" w:rsidRPr="000446F2" w:rsidRDefault="000446F2" w:rsidP="000446F2">
            <w:pPr>
              <w:numPr>
                <w:ilvl w:val="0"/>
                <w:numId w:val="41"/>
              </w:numPr>
              <w:jc w:val="both"/>
              <w:rPr>
                <w:rFonts w:ascii="Calibri" w:hAnsi="Calibri" w:cs="Calibri"/>
                <w:sz w:val="22"/>
                <w:szCs w:val="22"/>
                <w:lang w:eastAsia="es-BO"/>
              </w:rPr>
            </w:pPr>
            <w:r w:rsidRPr="000446F2">
              <w:rPr>
                <w:rFonts w:ascii="Calibri" w:hAnsi="Calibri" w:cs="Calibri"/>
                <w:sz w:val="22"/>
                <w:szCs w:val="22"/>
                <w:lang w:eastAsia="es-BO"/>
              </w:rPr>
              <w:t>Carreteras - pavimentos rígidos, flexibles</w:t>
            </w:r>
          </w:p>
          <w:p w:rsidR="000446F2" w:rsidRPr="000446F2" w:rsidRDefault="000446F2" w:rsidP="000446F2">
            <w:pPr>
              <w:ind w:left="720"/>
              <w:jc w:val="both"/>
              <w:rPr>
                <w:rFonts w:ascii="Calibri" w:hAnsi="Calibri" w:cs="Calibri"/>
                <w:sz w:val="22"/>
                <w:szCs w:val="22"/>
                <w:lang w:eastAsia="es-BO"/>
              </w:rPr>
            </w:pPr>
            <w:r w:rsidRPr="000446F2">
              <w:rPr>
                <w:rFonts w:ascii="Calibri" w:hAnsi="Calibri" w:cs="Calibri"/>
                <w:sz w:val="22"/>
                <w:szCs w:val="22"/>
                <w:lang w:eastAsia="es-BO"/>
              </w:rPr>
              <w:t>Estaciones de servicio.</w:t>
            </w:r>
          </w:p>
          <w:p w:rsidR="000446F2" w:rsidRPr="000446F2" w:rsidRDefault="000446F2" w:rsidP="000446F2">
            <w:pPr>
              <w:rPr>
                <w:rFonts w:ascii="Calibri" w:hAnsi="Calibri" w:cs="Calibri"/>
                <w:b/>
                <w:bCs/>
                <w:sz w:val="22"/>
                <w:szCs w:val="22"/>
                <w:lang w:eastAsia="es-ES"/>
              </w:rPr>
            </w:pPr>
          </w:p>
        </w:tc>
      </w:tr>
      <w:tr w:rsidR="000446F2" w:rsidRPr="000446F2" w:rsidTr="00455D58">
        <w:trPr>
          <w:trHeight w:val="452"/>
        </w:trPr>
        <w:tc>
          <w:tcPr>
            <w:tcW w:w="9614" w:type="dxa"/>
            <w:tcBorders>
              <w:top w:val="single" w:sz="4" w:space="0" w:color="auto"/>
            </w:tcBorders>
            <w:shd w:val="clear" w:color="auto" w:fill="B8CCE4"/>
            <w:vAlign w:val="center"/>
          </w:tcPr>
          <w:p w:rsidR="000446F2" w:rsidRPr="000446F2" w:rsidRDefault="000446F2" w:rsidP="000446F2">
            <w:pPr>
              <w:rPr>
                <w:rFonts w:ascii="Calibri" w:hAnsi="Calibri" w:cs="Calibri"/>
                <w:b/>
                <w:bCs/>
                <w:sz w:val="22"/>
                <w:szCs w:val="22"/>
                <w:lang w:eastAsia="es-ES"/>
              </w:rPr>
            </w:pPr>
            <w:r w:rsidRPr="000446F2">
              <w:rPr>
                <w:rFonts w:ascii="Calibri" w:hAnsi="Calibri" w:cs="Calibri"/>
                <w:b/>
                <w:bCs/>
                <w:sz w:val="22"/>
                <w:szCs w:val="22"/>
                <w:lang w:eastAsia="es-ES"/>
              </w:rPr>
              <w:lastRenderedPageBreak/>
              <w:t>MULTAS</w:t>
            </w:r>
          </w:p>
        </w:tc>
      </w:tr>
      <w:tr w:rsidR="000446F2" w:rsidRPr="000446F2" w:rsidTr="00455D58">
        <w:trPr>
          <w:trHeight w:val="392"/>
        </w:trPr>
        <w:tc>
          <w:tcPr>
            <w:tcW w:w="9614" w:type="dxa"/>
            <w:shd w:val="clear" w:color="auto" w:fill="auto"/>
            <w:vAlign w:val="bottom"/>
          </w:tcPr>
          <w:p w:rsidR="000446F2" w:rsidRPr="000446F2" w:rsidRDefault="000446F2" w:rsidP="000446F2">
            <w:pPr>
              <w:jc w:val="both"/>
              <w:rPr>
                <w:rFonts w:ascii="Calibri" w:hAnsi="Calibri" w:cs="Arial"/>
                <w:sz w:val="22"/>
                <w:szCs w:val="22"/>
                <w:lang w:val="es-ES_tradnl" w:eastAsia="es-ES"/>
              </w:rPr>
            </w:pPr>
            <w:r w:rsidRPr="000446F2">
              <w:rPr>
                <w:rFonts w:ascii="Calibri" w:hAnsi="Calibri" w:cs="Arial"/>
                <w:sz w:val="22"/>
                <w:szCs w:val="22"/>
                <w:lang w:val="es-ES_tradnl" w:eastAsia="es-ES"/>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0446F2" w:rsidRPr="000446F2" w:rsidRDefault="000446F2" w:rsidP="000446F2">
            <w:pPr>
              <w:jc w:val="both"/>
              <w:rPr>
                <w:rFonts w:ascii="Calibri" w:hAnsi="Calibri" w:cs="Arial"/>
                <w:sz w:val="22"/>
                <w:szCs w:val="22"/>
                <w:lang w:val="es-ES_tradnl" w:eastAsia="es-ES"/>
              </w:rPr>
            </w:pPr>
          </w:p>
          <w:p w:rsidR="000446F2" w:rsidRPr="000446F2" w:rsidRDefault="000446F2" w:rsidP="000446F2">
            <w:pPr>
              <w:jc w:val="both"/>
              <w:rPr>
                <w:rFonts w:ascii="Calibri" w:hAnsi="Calibri" w:cs="Arial"/>
                <w:sz w:val="22"/>
                <w:szCs w:val="22"/>
                <w:lang w:val="es-ES_tradnl" w:eastAsia="es-ES"/>
              </w:rPr>
            </w:pPr>
          </w:p>
          <w:p w:rsidR="000446F2" w:rsidRPr="000446F2" w:rsidRDefault="000446F2" w:rsidP="000446F2">
            <w:pPr>
              <w:jc w:val="both"/>
              <w:rPr>
                <w:rFonts w:ascii="Calibri" w:hAnsi="Calibri" w:cs="Arial"/>
                <w:sz w:val="22"/>
                <w:szCs w:val="22"/>
                <w:lang w:val="es-ES_tradnl" w:eastAsia="es-ES"/>
              </w:rPr>
            </w:pPr>
          </w:p>
          <w:p w:rsidR="000446F2" w:rsidRPr="000446F2" w:rsidRDefault="000446F2" w:rsidP="000446F2">
            <w:pPr>
              <w:jc w:val="both"/>
              <w:rPr>
                <w:rFonts w:ascii="Calibri" w:hAnsi="Calibri" w:cs="Arial"/>
                <w:sz w:val="22"/>
                <w:szCs w:val="22"/>
                <w:lang w:val="es-ES_tradnl" w:eastAsia="es-ES"/>
              </w:rPr>
            </w:pPr>
            <w:r w:rsidRPr="000446F2">
              <w:rPr>
                <w:rFonts w:ascii="Calibri" w:hAnsi="Calibri" w:cs="Arial"/>
                <w:sz w:val="22"/>
                <w:szCs w:val="22"/>
                <w:lang w:val="es-ES_tradnl" w:eastAsia="es-ES"/>
              </w:rPr>
              <w:t>Asimismo, el Supervisor será multado por los siguientes conceptos:</w:t>
            </w:r>
          </w:p>
          <w:p w:rsidR="000446F2" w:rsidRPr="000446F2" w:rsidRDefault="000446F2" w:rsidP="000446F2">
            <w:pPr>
              <w:jc w:val="both"/>
              <w:rPr>
                <w:rFonts w:ascii="Calibri" w:hAnsi="Calibri" w:cs="Arial"/>
                <w:sz w:val="22"/>
                <w:szCs w:val="22"/>
                <w:lang w:val="es-ES_tradnl" w:eastAsia="es-ES"/>
              </w:rPr>
            </w:pPr>
          </w:p>
          <w:p w:rsidR="000446F2" w:rsidRPr="000446F2" w:rsidRDefault="000446F2" w:rsidP="000446F2">
            <w:pPr>
              <w:numPr>
                <w:ilvl w:val="0"/>
                <w:numId w:val="57"/>
              </w:numPr>
              <w:jc w:val="both"/>
              <w:rPr>
                <w:rFonts w:ascii="Calibri" w:hAnsi="Calibri" w:cs="Arial"/>
                <w:sz w:val="22"/>
                <w:szCs w:val="22"/>
                <w:lang w:val="es-ES_tradnl" w:eastAsia="es-ES"/>
              </w:rPr>
            </w:pPr>
            <w:r w:rsidRPr="000446F2">
              <w:rPr>
                <w:rFonts w:ascii="Calibri" w:hAnsi="Calibri" w:cs="Arial"/>
                <w:b/>
                <w:sz w:val="22"/>
                <w:szCs w:val="22"/>
                <w:lang w:val="es-ES_tradnl" w:eastAsia="es-ES"/>
              </w:rPr>
              <w:t>Multa por llamada de atención.-</w:t>
            </w:r>
            <w:r w:rsidRPr="000446F2">
              <w:rPr>
                <w:rFonts w:ascii="Calibri" w:hAnsi="Calibri" w:cs="Arial"/>
                <w:sz w:val="22"/>
                <w:szCs w:val="22"/>
                <w:lang w:val="es-ES_tradnl" w:eastAsia="es-ES"/>
              </w:rPr>
              <w:t xml:space="preserve"> El Supervisor será pasible de una multa del 1% del monto total de contrato, cada vez que el Fiscal de Obra llame la atención por segunda vez sobre un mismo tema.</w:t>
            </w:r>
          </w:p>
          <w:p w:rsidR="000446F2" w:rsidRPr="000446F2" w:rsidRDefault="000446F2" w:rsidP="000446F2">
            <w:pPr>
              <w:ind w:left="720"/>
              <w:jc w:val="both"/>
              <w:rPr>
                <w:rFonts w:ascii="Calibri" w:hAnsi="Calibri" w:cs="Arial"/>
                <w:sz w:val="22"/>
                <w:szCs w:val="22"/>
                <w:lang w:val="es-ES_tradnl" w:eastAsia="es-ES"/>
              </w:rPr>
            </w:pPr>
          </w:p>
          <w:p w:rsidR="000446F2" w:rsidRPr="000446F2" w:rsidRDefault="000446F2" w:rsidP="000446F2">
            <w:pPr>
              <w:ind w:left="708"/>
              <w:jc w:val="both"/>
              <w:rPr>
                <w:rFonts w:ascii="Calibri" w:hAnsi="Calibri" w:cs="Arial"/>
                <w:sz w:val="22"/>
                <w:szCs w:val="22"/>
                <w:lang w:val="es-ES_tradnl" w:eastAsia="es-ES"/>
              </w:rPr>
            </w:pPr>
            <w:r w:rsidRPr="000446F2">
              <w:rPr>
                <w:rFonts w:ascii="Calibri" w:hAnsi="Calibri" w:cs="Arial"/>
                <w:sz w:val="22"/>
                <w:szCs w:val="22"/>
                <w:lang w:val="es-ES_tradnl" w:eastAsia="es-ES"/>
              </w:rPr>
              <w:t>El Fiscal de Obra podrá emitir llamadas de atención al Supervisor, sin perjuicio, en el caso de corresponder por la gravedad de los efectos previstos en la Cláusula – Terminación del Contrato por incumplimiento en:</w:t>
            </w:r>
          </w:p>
          <w:p w:rsidR="000446F2" w:rsidRPr="000446F2" w:rsidRDefault="000446F2" w:rsidP="000446F2">
            <w:pPr>
              <w:ind w:left="708"/>
              <w:jc w:val="both"/>
              <w:rPr>
                <w:rFonts w:ascii="Calibri" w:hAnsi="Calibri" w:cs="Arial"/>
                <w:sz w:val="22"/>
                <w:szCs w:val="22"/>
                <w:lang w:val="es-ES_tradnl" w:eastAsia="es-ES"/>
              </w:rPr>
            </w:pP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Inasistencia o incorporación del personal propuesto y/o autorizado en el plazo previsto, de acuerdo a lo establecido en el DCD.</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Inasistencia o ausencia en obra sin autorización del FISCAL DE OBRA</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 xml:space="preserve">Incumplimiento de las actas de coordinación suscritas entre el Contratista, Supervisor y Fiscal durante la ejecución del contrato. </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Incumplimiento en la cantidad y plazo de movilización del equipo comprometido en su propuesta.</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Incumplimiento a la revisión de los certificados y/o planillas de pago.</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 xml:space="preserve">Incumplimiento a las instrucciones y/o solicitudes impartidas por el FISCAL DE OBRA. </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Retraso en más de diez (10) días hábiles, al plazo de entrega de la planilla de pago mensual prevista en la Cláusula (Forma de pago).</w:t>
            </w:r>
          </w:p>
          <w:p w:rsidR="000446F2" w:rsidRPr="000446F2" w:rsidRDefault="000446F2" w:rsidP="000446F2">
            <w:pPr>
              <w:numPr>
                <w:ilvl w:val="0"/>
                <w:numId w:val="58"/>
              </w:numPr>
              <w:jc w:val="both"/>
              <w:rPr>
                <w:rFonts w:ascii="Calibri" w:hAnsi="Calibri" w:cs="Arial"/>
                <w:sz w:val="22"/>
                <w:szCs w:val="22"/>
                <w:lang w:val="es-ES_tradnl" w:eastAsia="es-ES"/>
              </w:rPr>
            </w:pPr>
            <w:r w:rsidRPr="000446F2">
              <w:rPr>
                <w:rFonts w:ascii="Calibri" w:hAnsi="Calibri" w:cs="Arial"/>
                <w:sz w:val="22"/>
                <w:szCs w:val="22"/>
                <w:lang w:val="es-ES_tradnl" w:eastAsia="es-ES"/>
              </w:rPr>
              <w:t xml:space="preserve">Otras causales que </w:t>
            </w:r>
            <w:r w:rsidRPr="000446F2">
              <w:rPr>
                <w:rFonts w:ascii="Calibri" w:hAnsi="Calibri" w:cs="Arial"/>
                <w:b/>
                <w:sz w:val="22"/>
                <w:szCs w:val="22"/>
                <w:lang w:val="es-ES_tradnl" w:eastAsia="es-ES"/>
              </w:rPr>
              <w:t>FISCAL</w:t>
            </w:r>
            <w:r w:rsidRPr="000446F2">
              <w:rPr>
                <w:rFonts w:ascii="Calibri" w:hAnsi="Calibri" w:cs="Arial"/>
                <w:sz w:val="22"/>
                <w:szCs w:val="22"/>
                <w:lang w:val="es-ES_tradnl" w:eastAsia="es-ES"/>
              </w:rPr>
              <w:t xml:space="preserve"> consideré pertinentes y estén enmarcados dentro de los términos contractuales.</w:t>
            </w:r>
          </w:p>
          <w:p w:rsidR="000446F2" w:rsidRPr="000446F2" w:rsidRDefault="000446F2" w:rsidP="000446F2">
            <w:pPr>
              <w:ind w:left="1440"/>
              <w:jc w:val="both"/>
              <w:rPr>
                <w:rFonts w:ascii="Calibri" w:hAnsi="Calibri" w:cs="Arial"/>
                <w:sz w:val="22"/>
                <w:szCs w:val="22"/>
                <w:lang w:val="es-ES_tradnl" w:eastAsia="es-ES"/>
              </w:rPr>
            </w:pPr>
          </w:p>
          <w:p w:rsidR="000446F2" w:rsidRPr="000446F2" w:rsidRDefault="000446F2" w:rsidP="000446F2">
            <w:pPr>
              <w:numPr>
                <w:ilvl w:val="0"/>
                <w:numId w:val="57"/>
              </w:numPr>
              <w:jc w:val="both"/>
              <w:rPr>
                <w:rFonts w:ascii="Calibri" w:hAnsi="Calibri" w:cs="Arial"/>
                <w:iCs/>
                <w:sz w:val="22"/>
                <w:szCs w:val="24"/>
                <w:lang w:val="es-MX" w:eastAsia="es-ES"/>
              </w:rPr>
            </w:pPr>
            <w:r w:rsidRPr="000446F2">
              <w:rPr>
                <w:rFonts w:ascii="Calibri" w:hAnsi="Calibri" w:cs="Arial"/>
                <w:b/>
                <w:sz w:val="22"/>
                <w:szCs w:val="22"/>
                <w:lang w:val="es-ES_tradnl" w:eastAsia="es-ES"/>
              </w:rPr>
              <w:t>Multa por cambio de personal.-</w:t>
            </w:r>
            <w:r w:rsidRPr="000446F2">
              <w:rPr>
                <w:rFonts w:ascii="Calibri" w:hAnsi="Calibri" w:cs="Arial"/>
                <w:sz w:val="22"/>
                <w:szCs w:val="22"/>
                <w:lang w:val="es-ES_tradnl" w:eastAsia="es-ES"/>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0446F2" w:rsidRPr="000446F2" w:rsidRDefault="000446F2" w:rsidP="000446F2">
            <w:pPr>
              <w:ind w:left="720"/>
              <w:jc w:val="both"/>
              <w:rPr>
                <w:rFonts w:ascii="Calibri" w:hAnsi="Calibri" w:cs="Arial"/>
                <w:iCs/>
                <w:sz w:val="22"/>
                <w:szCs w:val="24"/>
                <w:lang w:val="es-MX" w:eastAsia="es-ES"/>
              </w:rPr>
            </w:pPr>
          </w:p>
          <w:p w:rsidR="000446F2" w:rsidRPr="000446F2" w:rsidRDefault="000446F2" w:rsidP="000446F2">
            <w:pPr>
              <w:numPr>
                <w:ilvl w:val="0"/>
                <w:numId w:val="57"/>
              </w:numPr>
              <w:jc w:val="both"/>
              <w:rPr>
                <w:rFonts w:ascii="Calibri" w:hAnsi="Calibri" w:cs="Arial"/>
                <w:iCs/>
                <w:sz w:val="22"/>
                <w:szCs w:val="24"/>
                <w:lang w:val="es-MX" w:eastAsia="es-ES"/>
              </w:rPr>
            </w:pPr>
            <w:r w:rsidRPr="000446F2">
              <w:rPr>
                <w:rFonts w:ascii="Calibri" w:hAnsi="Calibri" w:cs="Arial"/>
                <w:b/>
                <w:iCs/>
                <w:sz w:val="22"/>
                <w:szCs w:val="24"/>
                <w:lang w:val="es-MX" w:eastAsia="es-ES"/>
              </w:rPr>
              <w:t xml:space="preserve">Multa por permanencia en Obras.- </w:t>
            </w:r>
            <w:r w:rsidRPr="000446F2">
              <w:rPr>
                <w:rFonts w:ascii="Calibri" w:hAnsi="Calibri" w:cs="Arial"/>
                <w:iCs/>
                <w:sz w:val="22"/>
                <w:szCs w:val="24"/>
                <w:lang w:val="es-MX" w:eastAsia="es-ES"/>
              </w:rPr>
              <w:t>El supervisor de obra será pasible de una multa del 1% del monto de contrato, por cada que ves que se evidencie que el profesional propuesto no se encuentre en obra cuando la autoridad de YPFB o el FISCAL realice inspecciones periódicas.</w:t>
            </w:r>
          </w:p>
          <w:p w:rsidR="000446F2" w:rsidRPr="000446F2" w:rsidRDefault="000446F2" w:rsidP="000446F2">
            <w:pPr>
              <w:ind w:left="708"/>
              <w:rPr>
                <w:rFonts w:ascii="Calibri" w:hAnsi="Calibri" w:cs="Arial"/>
                <w:iCs/>
                <w:sz w:val="22"/>
                <w:szCs w:val="24"/>
                <w:lang w:val="es-MX" w:eastAsia="es-ES"/>
              </w:rPr>
            </w:pPr>
          </w:p>
          <w:p w:rsidR="000446F2" w:rsidRPr="000446F2" w:rsidRDefault="000446F2" w:rsidP="000446F2">
            <w:pPr>
              <w:numPr>
                <w:ilvl w:val="0"/>
                <w:numId w:val="57"/>
              </w:numPr>
              <w:jc w:val="both"/>
              <w:rPr>
                <w:rFonts w:ascii="Calibri" w:hAnsi="Calibri" w:cs="Arial"/>
                <w:iCs/>
                <w:sz w:val="22"/>
                <w:szCs w:val="24"/>
                <w:lang w:val="es-MX" w:eastAsia="es-ES"/>
              </w:rPr>
            </w:pPr>
            <w:r w:rsidRPr="000446F2">
              <w:rPr>
                <w:rFonts w:ascii="Calibri" w:hAnsi="Calibri" w:cs="Arial"/>
                <w:b/>
                <w:iCs/>
                <w:sz w:val="22"/>
                <w:szCs w:val="24"/>
                <w:lang w:val="es-MX" w:eastAsia="es-ES"/>
              </w:rPr>
              <w:t>Multa por permanencia parcial en Obra</w:t>
            </w:r>
            <w:r w:rsidRPr="000446F2">
              <w:rPr>
                <w:rFonts w:ascii="Calibri" w:hAnsi="Calibri" w:cs="Arial"/>
                <w:iCs/>
                <w:sz w:val="22"/>
                <w:szCs w:val="24"/>
                <w:lang w:val="es-MX" w:eastAsia="es-ES"/>
              </w:rPr>
              <w:t xml:space="preserve">.- El supervisor de obra será pasible de multa del 1% del monto del contrato, si es que no acredita la permanencia del 80% de parcial en obra. </w:t>
            </w:r>
          </w:p>
          <w:p w:rsidR="000446F2" w:rsidRPr="000446F2" w:rsidRDefault="000446F2" w:rsidP="000446F2">
            <w:pPr>
              <w:jc w:val="both"/>
              <w:rPr>
                <w:rFonts w:ascii="Calibri" w:hAnsi="Calibri" w:cs="Calibri"/>
                <w:sz w:val="22"/>
                <w:szCs w:val="22"/>
                <w:lang w:eastAsia="es-BO"/>
              </w:rPr>
            </w:pPr>
            <w:r w:rsidRPr="000446F2">
              <w:rPr>
                <w:rFonts w:ascii="Calibri" w:hAnsi="Calibri" w:cs="Arial"/>
                <w:sz w:val="22"/>
                <w:szCs w:val="22"/>
                <w:lang w:eastAsia="es-ES"/>
              </w:rPr>
              <w:t xml:space="preserve">De establecer el </w:t>
            </w:r>
            <w:r w:rsidRPr="000446F2">
              <w:rPr>
                <w:rFonts w:ascii="Calibri" w:hAnsi="Calibri" w:cs="Arial"/>
                <w:sz w:val="22"/>
                <w:szCs w:val="22"/>
                <w:lang w:val="es-ES_tradnl" w:eastAsia="es-ES"/>
              </w:rPr>
              <w:t>Fiscal de Obra</w:t>
            </w:r>
            <w:r w:rsidRPr="000446F2">
              <w:rPr>
                <w:rFonts w:ascii="Calibri" w:hAnsi="Calibri" w:cs="Arial"/>
                <w:sz w:val="22"/>
                <w:szCs w:val="22"/>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0446F2">
              <w:rPr>
                <w:rFonts w:ascii="Calibri" w:hAnsi="Calibri" w:cs="Arial"/>
                <w:b/>
                <w:bCs/>
                <w:sz w:val="22"/>
                <w:szCs w:val="22"/>
                <w:lang w:val="es-ES_tradnl" w:eastAsia="es-ES"/>
              </w:rPr>
              <w:t xml:space="preserve">Contratante </w:t>
            </w:r>
            <w:r w:rsidRPr="000446F2">
              <w:rPr>
                <w:rFonts w:ascii="Calibri" w:hAnsi="Calibri" w:cs="Arial"/>
                <w:sz w:val="22"/>
                <w:szCs w:val="22"/>
                <w:lang w:eastAsia="es-ES"/>
              </w:rPr>
              <w:t>a efectos del procesamiento de la resolución del Contrato, conforme a lo estipulado en la cláusula (Terminación del Contrato).</w:t>
            </w:r>
          </w:p>
        </w:tc>
      </w:tr>
      <w:tr w:rsidR="000446F2" w:rsidRPr="000446F2" w:rsidTr="00455D58">
        <w:trPr>
          <w:trHeight w:val="414"/>
        </w:trPr>
        <w:tc>
          <w:tcPr>
            <w:tcW w:w="9614" w:type="dxa"/>
            <w:shd w:val="clear" w:color="auto" w:fill="FFFFFF"/>
            <w:vAlign w:val="center"/>
          </w:tcPr>
          <w:p w:rsidR="000446F2" w:rsidRPr="000446F2" w:rsidRDefault="000446F2" w:rsidP="000446F2">
            <w:pPr>
              <w:rPr>
                <w:rFonts w:ascii="Calibri" w:hAnsi="Calibri" w:cs="Calibri"/>
                <w:b/>
                <w:sz w:val="22"/>
                <w:szCs w:val="22"/>
                <w:lang w:eastAsia="es-BO"/>
              </w:rPr>
            </w:pPr>
          </w:p>
          <w:p w:rsidR="000446F2" w:rsidRPr="000446F2" w:rsidRDefault="000446F2" w:rsidP="000446F2">
            <w:pPr>
              <w:rPr>
                <w:rFonts w:ascii="Calibri" w:hAnsi="Calibri" w:cs="Calibri"/>
                <w:b/>
                <w:sz w:val="22"/>
                <w:szCs w:val="22"/>
                <w:lang w:eastAsia="es-BO"/>
              </w:rPr>
            </w:pPr>
          </w:p>
          <w:p w:rsidR="000446F2" w:rsidRPr="000446F2" w:rsidRDefault="000446F2" w:rsidP="000446F2">
            <w:pPr>
              <w:rPr>
                <w:rFonts w:ascii="Calibri" w:hAnsi="Calibri" w:cs="Calibri"/>
                <w:b/>
                <w:sz w:val="22"/>
                <w:szCs w:val="22"/>
                <w:lang w:eastAsia="es-BO"/>
              </w:rPr>
            </w:pPr>
          </w:p>
          <w:p w:rsidR="000446F2" w:rsidRPr="000446F2" w:rsidRDefault="000446F2" w:rsidP="000446F2">
            <w:pPr>
              <w:rPr>
                <w:rFonts w:ascii="Verdana" w:hAnsi="Verdana" w:cs="Calibri"/>
                <w:b/>
                <w:sz w:val="18"/>
                <w:szCs w:val="18"/>
                <w:lang w:eastAsia="es-ES"/>
              </w:rPr>
            </w:pPr>
            <w:r w:rsidRPr="000446F2">
              <w:rPr>
                <w:rFonts w:ascii="Verdana" w:hAnsi="Verdana" w:cs="Calibri"/>
                <w:b/>
                <w:sz w:val="18"/>
                <w:szCs w:val="18"/>
                <w:lang w:eastAsia="es-ES"/>
              </w:rPr>
              <w:t>CUADRO GUIA DE CRITERIOS Y ASIGNACIÓN DE PUNTAJES:</w:t>
            </w:r>
          </w:p>
          <w:p w:rsidR="000446F2" w:rsidRPr="000446F2" w:rsidRDefault="000446F2" w:rsidP="000446F2">
            <w:pPr>
              <w:rPr>
                <w:rFonts w:ascii="Verdana" w:hAnsi="Verdana" w:cs="Calibri"/>
                <w:b/>
                <w:sz w:val="18"/>
                <w:szCs w:val="18"/>
                <w:lang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2"/>
              <w:gridCol w:w="897"/>
              <w:gridCol w:w="2922"/>
            </w:tblGrid>
            <w:tr w:rsidR="000446F2" w:rsidRPr="000446F2" w:rsidTr="00455D58">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center"/>
                    <w:rPr>
                      <w:rFonts w:ascii="Verdana" w:hAnsi="Verdana"/>
                      <w:b/>
                      <w:sz w:val="16"/>
                      <w:szCs w:val="16"/>
                      <w:lang w:eastAsia="es-ES"/>
                    </w:rPr>
                  </w:pPr>
                  <w:r w:rsidRPr="000446F2">
                    <w:rPr>
                      <w:rFonts w:ascii="Verdana" w:hAnsi="Verdana"/>
                      <w:b/>
                      <w:sz w:val="16"/>
                      <w:szCs w:val="16"/>
                      <w:lang w:eastAsia="es-ES"/>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6"/>
                      <w:szCs w:val="16"/>
                      <w:lang w:eastAsia="es-ES"/>
                    </w:rPr>
                  </w:pPr>
                  <w:r w:rsidRPr="000446F2">
                    <w:rPr>
                      <w:rFonts w:ascii="Verdana" w:hAnsi="Verdana" w:cs="Tahoma"/>
                      <w:b/>
                      <w:color w:val="000000"/>
                      <w:sz w:val="16"/>
                      <w:szCs w:val="16"/>
                      <w:lang w:eastAsia="es-ES"/>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center"/>
                    <w:rPr>
                      <w:rFonts w:ascii="Verdana" w:hAnsi="Verdana"/>
                      <w:b/>
                      <w:sz w:val="16"/>
                      <w:szCs w:val="16"/>
                      <w:lang w:eastAsia="es-ES"/>
                    </w:rPr>
                  </w:pPr>
                  <w:r w:rsidRPr="000446F2">
                    <w:rPr>
                      <w:rFonts w:ascii="Verdana" w:hAnsi="Verdana"/>
                      <w:b/>
                      <w:sz w:val="18"/>
                      <w:szCs w:val="16"/>
                      <w:lang w:eastAsia="es-ES"/>
                    </w:rPr>
                    <w:t>30</w:t>
                  </w:r>
                </w:p>
              </w:tc>
            </w:tr>
            <w:tr w:rsidR="000446F2" w:rsidRPr="000446F2" w:rsidTr="00455D58">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center"/>
                    <w:rPr>
                      <w:rFonts w:ascii="Verdana" w:hAnsi="Verdana"/>
                      <w:b/>
                      <w:sz w:val="16"/>
                      <w:szCs w:val="16"/>
                      <w:lang w:eastAsia="es-ES"/>
                    </w:rPr>
                  </w:pPr>
                  <w:r w:rsidRPr="000446F2">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0446F2" w:rsidRPr="000446F2" w:rsidRDefault="000446F2" w:rsidP="000446F2">
                  <w:pPr>
                    <w:jc w:val="center"/>
                    <w:rPr>
                      <w:rFonts w:ascii="Verdana" w:hAnsi="Verdana"/>
                      <w:b/>
                      <w:sz w:val="16"/>
                      <w:szCs w:val="16"/>
                      <w:lang w:eastAsia="es-ES"/>
                    </w:rPr>
                  </w:pPr>
                  <w:r w:rsidRPr="000446F2">
                    <w:rPr>
                      <w:rFonts w:ascii="Verdana" w:hAnsi="Verdana"/>
                      <w:b/>
                      <w:sz w:val="16"/>
                      <w:szCs w:val="16"/>
                      <w:lang w:eastAsia="es-ES"/>
                    </w:rPr>
                    <w:t>PUNTAJE ASIGNADO POR LA UNIDAD SOLICITANTE</w:t>
                  </w:r>
                </w:p>
              </w:tc>
            </w:tr>
            <w:tr w:rsidR="000446F2" w:rsidRPr="000446F2" w:rsidTr="00455D58">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0"/>
                    </w:tabs>
                    <w:contextualSpacing/>
                    <w:jc w:val="both"/>
                    <w:rPr>
                      <w:rFonts w:ascii="Verdana" w:hAnsi="Verdana" w:cs="Arial"/>
                      <w:b/>
                      <w:sz w:val="16"/>
                      <w:szCs w:val="16"/>
                      <w:lang w:eastAsia="es-ES"/>
                    </w:rPr>
                  </w:pPr>
                  <w:r w:rsidRPr="000446F2">
                    <w:rPr>
                      <w:rFonts w:ascii="Verdana" w:hAnsi="Verdana"/>
                      <w:b/>
                      <w:sz w:val="16"/>
                      <w:szCs w:val="16"/>
                      <w:lang w:eastAsia="es-ES"/>
                    </w:rPr>
                    <w:t>A.1  Experiencia General de la Empresa</w:t>
                  </w:r>
                </w:p>
              </w:tc>
            </w:tr>
            <w:tr w:rsidR="000446F2" w:rsidRPr="000446F2" w:rsidTr="00455D58">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i/>
                      <w:sz w:val="16"/>
                      <w:szCs w:val="16"/>
                      <w:lang w:eastAsia="es-ES"/>
                    </w:rPr>
                  </w:pPr>
                  <w:r w:rsidRPr="000446F2">
                    <w:rPr>
                      <w:rFonts w:ascii="Verdana" w:hAnsi="Verdana" w:cs="Arial"/>
                      <w:b/>
                      <w:i/>
                      <w:sz w:val="16"/>
                      <w:szCs w:val="16"/>
                      <w:lang w:eastAsia="es-ES"/>
                    </w:rPr>
                    <w:t>A.1.1.</w:t>
                  </w:r>
                  <w:r w:rsidRPr="000446F2">
                    <w:rPr>
                      <w:rFonts w:ascii="Verdana" w:hAnsi="Verdana" w:cs="Arial"/>
                      <w:i/>
                      <w:sz w:val="16"/>
                      <w:szCs w:val="16"/>
                      <w:lang w:eastAsia="es-ES"/>
                    </w:rPr>
                    <w:t xml:space="preserve"> Monto de Contrato de Supervisión (Acumulado) mayor o igual a 3 veces al valor del precio referencial de la convocatoria.</w:t>
                  </w:r>
                </w:p>
                <w:p w:rsidR="000446F2" w:rsidRPr="000446F2" w:rsidRDefault="000446F2" w:rsidP="000446F2">
                  <w:pPr>
                    <w:tabs>
                      <w:tab w:val="left" w:pos="709"/>
                    </w:tabs>
                    <w:contextualSpacing/>
                    <w:jc w:val="both"/>
                    <w:rPr>
                      <w:rFonts w:ascii="Verdana" w:hAnsi="Verdana"/>
                      <w:i/>
                      <w:sz w:val="16"/>
                      <w:szCs w:val="16"/>
                      <w:lang w:eastAsia="es-ES"/>
                    </w:rPr>
                  </w:pPr>
                  <w:r w:rsidRPr="000446F2">
                    <w:rPr>
                      <w:rFonts w:ascii="Verdana" w:hAnsi="Verdana" w:cs="Arial"/>
                      <w:b/>
                      <w:i/>
                      <w:sz w:val="16"/>
                      <w:szCs w:val="16"/>
                      <w:lang w:eastAsia="es-ES"/>
                    </w:rPr>
                    <w:t>A.1.2.</w:t>
                  </w:r>
                  <w:r w:rsidRPr="000446F2">
                    <w:rPr>
                      <w:rFonts w:ascii="Verdana" w:hAnsi="Verdana" w:cs="Arial"/>
                      <w:i/>
                      <w:sz w:val="16"/>
                      <w:szCs w:val="16"/>
                      <w:lang w:eastAsia="es-ES"/>
                    </w:rPr>
                    <w:t xml:space="preserve"> Monto de Contratos de supervisión (Acumulado) mayor a 2 veces y menor a 3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jc w:val="center"/>
                    <w:rPr>
                      <w:rFonts w:ascii="Verdana" w:hAnsi="Verdana" w:cs="Arial"/>
                      <w:b/>
                      <w:sz w:val="16"/>
                      <w:szCs w:val="24"/>
                      <w:lang w:eastAsia="es-ES"/>
                    </w:rPr>
                  </w:pPr>
                  <w:r w:rsidRPr="000446F2">
                    <w:rPr>
                      <w:rFonts w:ascii="Verdana" w:hAnsi="Verdana" w:cs="Arial"/>
                      <w:b/>
                      <w:sz w:val="16"/>
                      <w:szCs w:val="24"/>
                      <w:lang w:eastAsia="es-ES"/>
                    </w:rPr>
                    <w:t>A.1.1 = 15</w:t>
                  </w:r>
                </w:p>
                <w:p w:rsidR="000446F2" w:rsidRPr="000446F2" w:rsidRDefault="000446F2" w:rsidP="000446F2">
                  <w:pPr>
                    <w:jc w:val="center"/>
                    <w:rPr>
                      <w:rFonts w:ascii="Verdana" w:hAnsi="Verdana" w:cs="Arial"/>
                      <w:b/>
                      <w:sz w:val="16"/>
                      <w:szCs w:val="24"/>
                      <w:lang w:eastAsia="es-ES"/>
                    </w:rPr>
                  </w:pPr>
                </w:p>
                <w:p w:rsidR="000446F2" w:rsidRPr="000446F2" w:rsidRDefault="000446F2" w:rsidP="000446F2">
                  <w:pPr>
                    <w:jc w:val="center"/>
                    <w:rPr>
                      <w:rFonts w:ascii="Verdana" w:hAnsi="Verdana" w:cs="Arial"/>
                      <w:b/>
                      <w:sz w:val="16"/>
                      <w:szCs w:val="24"/>
                      <w:lang w:eastAsia="es-ES"/>
                    </w:rPr>
                  </w:pPr>
                </w:p>
                <w:p w:rsidR="000446F2" w:rsidRPr="000446F2" w:rsidRDefault="000446F2" w:rsidP="000446F2">
                  <w:pPr>
                    <w:jc w:val="center"/>
                    <w:rPr>
                      <w:rFonts w:ascii="Verdana" w:hAnsi="Verdana" w:cs="Arial"/>
                      <w:b/>
                      <w:sz w:val="16"/>
                      <w:szCs w:val="24"/>
                      <w:lang w:eastAsia="es-ES"/>
                    </w:rPr>
                  </w:pPr>
                  <w:r w:rsidRPr="000446F2">
                    <w:rPr>
                      <w:rFonts w:ascii="Verdana" w:hAnsi="Verdana" w:cs="Arial"/>
                      <w:b/>
                      <w:sz w:val="16"/>
                      <w:szCs w:val="24"/>
                      <w:lang w:eastAsia="es-ES"/>
                    </w:rPr>
                    <w:t>A.1.2 = 8</w:t>
                  </w:r>
                </w:p>
              </w:tc>
            </w:tr>
            <w:tr w:rsidR="000446F2" w:rsidRPr="000446F2" w:rsidTr="00455D58">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rPr>
                      <w:rFonts w:ascii="Verdana" w:hAnsi="Verdana" w:cs="Arial"/>
                      <w:b/>
                      <w:sz w:val="16"/>
                      <w:szCs w:val="24"/>
                      <w:lang w:eastAsia="es-ES"/>
                    </w:rPr>
                  </w:pPr>
                  <w:r w:rsidRPr="000446F2">
                    <w:rPr>
                      <w:rFonts w:ascii="Verdana" w:hAnsi="Verdana"/>
                      <w:b/>
                      <w:sz w:val="16"/>
                      <w:szCs w:val="16"/>
                      <w:lang w:eastAsia="es-ES"/>
                    </w:rPr>
                    <w:t>A.2   Experiencia Específica de la Empresa</w:t>
                  </w:r>
                </w:p>
              </w:tc>
            </w:tr>
            <w:tr w:rsidR="000446F2" w:rsidRPr="000446F2" w:rsidTr="00455D58">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cs="Arial"/>
                      <w:i/>
                      <w:sz w:val="16"/>
                      <w:szCs w:val="16"/>
                      <w:lang w:eastAsia="es-ES"/>
                    </w:rPr>
                  </w:pPr>
                  <w:r w:rsidRPr="000446F2">
                    <w:rPr>
                      <w:rFonts w:ascii="Verdana" w:hAnsi="Verdana" w:cs="Arial"/>
                      <w:b/>
                      <w:i/>
                      <w:sz w:val="16"/>
                      <w:szCs w:val="16"/>
                      <w:lang w:eastAsia="es-ES"/>
                    </w:rPr>
                    <w:t>A.2.1.</w:t>
                  </w:r>
                  <w:r w:rsidRPr="000446F2">
                    <w:rPr>
                      <w:rFonts w:ascii="Verdana" w:hAnsi="Verdana" w:cs="Arial"/>
                      <w:i/>
                      <w:sz w:val="16"/>
                      <w:szCs w:val="16"/>
                      <w:lang w:eastAsia="es-ES"/>
                    </w:rPr>
                    <w:t xml:space="preserve"> Monto de contratos de supervisión (acumulado) mayor o igual a 2 veces el valor del precio referencial de la convocatoria en obras similares.</w:t>
                  </w:r>
                </w:p>
                <w:p w:rsidR="000446F2" w:rsidRPr="000446F2" w:rsidRDefault="000446F2" w:rsidP="000446F2">
                  <w:pPr>
                    <w:tabs>
                      <w:tab w:val="left" w:pos="709"/>
                    </w:tabs>
                    <w:contextualSpacing/>
                    <w:jc w:val="both"/>
                    <w:rPr>
                      <w:rFonts w:ascii="Verdana" w:hAnsi="Verdana"/>
                      <w:sz w:val="16"/>
                      <w:szCs w:val="16"/>
                      <w:lang w:eastAsia="es-ES"/>
                    </w:rPr>
                  </w:pPr>
                  <w:r w:rsidRPr="000446F2">
                    <w:rPr>
                      <w:rFonts w:ascii="Verdana" w:hAnsi="Verdana" w:cs="Arial"/>
                      <w:b/>
                      <w:i/>
                      <w:sz w:val="16"/>
                      <w:szCs w:val="16"/>
                      <w:lang w:eastAsia="es-ES"/>
                    </w:rPr>
                    <w:t>A.2.2.</w:t>
                  </w:r>
                  <w:r w:rsidRPr="000446F2">
                    <w:rPr>
                      <w:rFonts w:ascii="Verdana" w:hAnsi="Verdana" w:cs="Arial"/>
                      <w:i/>
                      <w:sz w:val="16"/>
                      <w:szCs w:val="16"/>
                      <w:lang w:eastAsia="es-ES"/>
                    </w:rPr>
                    <w:t xml:space="preserve"> Monto de contratos de supervisión (acumulado) mayor a 1 veces y menor a 2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jc w:val="center"/>
                    <w:rPr>
                      <w:rFonts w:ascii="Verdana" w:hAnsi="Verdana" w:cs="Arial"/>
                      <w:b/>
                      <w:sz w:val="16"/>
                      <w:szCs w:val="24"/>
                      <w:lang w:eastAsia="es-ES"/>
                    </w:rPr>
                  </w:pPr>
                  <w:r w:rsidRPr="000446F2">
                    <w:rPr>
                      <w:rFonts w:ascii="Verdana" w:hAnsi="Verdana" w:cs="Arial"/>
                      <w:b/>
                      <w:sz w:val="16"/>
                      <w:szCs w:val="24"/>
                      <w:lang w:eastAsia="es-ES"/>
                    </w:rPr>
                    <w:t>A.2.1 = 15</w:t>
                  </w:r>
                </w:p>
                <w:p w:rsidR="000446F2" w:rsidRPr="000446F2" w:rsidRDefault="000446F2" w:rsidP="000446F2">
                  <w:pPr>
                    <w:jc w:val="center"/>
                    <w:rPr>
                      <w:rFonts w:ascii="Verdana" w:hAnsi="Verdana" w:cs="Arial"/>
                      <w:b/>
                      <w:sz w:val="16"/>
                      <w:szCs w:val="24"/>
                      <w:lang w:eastAsia="es-ES"/>
                    </w:rPr>
                  </w:pPr>
                </w:p>
                <w:p w:rsidR="000446F2" w:rsidRPr="000446F2" w:rsidRDefault="000446F2" w:rsidP="000446F2">
                  <w:pPr>
                    <w:jc w:val="center"/>
                    <w:rPr>
                      <w:rFonts w:ascii="Verdana" w:hAnsi="Verdana" w:cs="Arial"/>
                      <w:b/>
                      <w:sz w:val="16"/>
                      <w:szCs w:val="24"/>
                      <w:lang w:eastAsia="es-ES"/>
                    </w:rPr>
                  </w:pPr>
                </w:p>
                <w:p w:rsidR="000446F2" w:rsidRPr="000446F2" w:rsidRDefault="000446F2" w:rsidP="000446F2">
                  <w:pPr>
                    <w:jc w:val="center"/>
                    <w:rPr>
                      <w:rFonts w:ascii="Verdana" w:hAnsi="Verdana" w:cs="Arial"/>
                      <w:b/>
                      <w:sz w:val="16"/>
                      <w:szCs w:val="24"/>
                      <w:lang w:eastAsia="es-ES"/>
                    </w:rPr>
                  </w:pPr>
                  <w:r w:rsidRPr="000446F2">
                    <w:rPr>
                      <w:rFonts w:ascii="Verdana" w:hAnsi="Verdana" w:cs="Arial"/>
                      <w:b/>
                      <w:sz w:val="16"/>
                      <w:szCs w:val="24"/>
                      <w:lang w:eastAsia="es-ES"/>
                    </w:rPr>
                    <w:t>A.2.2 = 8</w:t>
                  </w:r>
                </w:p>
              </w:tc>
            </w:tr>
            <w:tr w:rsidR="000446F2" w:rsidRPr="000446F2" w:rsidTr="00455D58">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6"/>
                      <w:szCs w:val="16"/>
                      <w:lang w:eastAsia="es-ES"/>
                    </w:rPr>
                  </w:pPr>
                  <w:r w:rsidRPr="000446F2">
                    <w:rPr>
                      <w:rFonts w:ascii="Verdana" w:hAnsi="Verdana"/>
                      <w:b/>
                      <w:sz w:val="16"/>
                      <w:szCs w:val="16"/>
                      <w:lang w:eastAsia="es-ES"/>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446F2" w:rsidRPr="000446F2" w:rsidRDefault="000446F2" w:rsidP="000446F2">
                  <w:pPr>
                    <w:jc w:val="right"/>
                    <w:rPr>
                      <w:rFonts w:ascii="Verdana" w:hAnsi="Verdana"/>
                      <w:b/>
                      <w:sz w:val="16"/>
                      <w:szCs w:val="16"/>
                      <w:lang w:eastAsia="es-ES"/>
                    </w:rPr>
                  </w:pPr>
                </w:p>
              </w:tc>
            </w:tr>
            <w:tr w:rsidR="000446F2" w:rsidRPr="000446F2" w:rsidTr="00455D58">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rPr>
                      <w:rFonts w:ascii="Verdana" w:hAnsi="Verdana"/>
                      <w:b/>
                      <w:sz w:val="16"/>
                      <w:szCs w:val="16"/>
                      <w:lang w:eastAsia="es-ES"/>
                    </w:rPr>
                  </w:pPr>
                  <w:r w:rsidRPr="000446F2">
                    <w:rPr>
                      <w:rFonts w:ascii="Verdana" w:hAnsi="Verdana"/>
                      <w:b/>
                      <w:sz w:val="16"/>
                      <w:szCs w:val="16"/>
                      <w:lang w:eastAsia="es-ES"/>
                    </w:rPr>
                    <w:t>B. CONDICIONES ADICIONALES DE CALIDAD</w:t>
                  </w:r>
                  <w:r w:rsidRPr="000446F2">
                    <w:rPr>
                      <w:rFonts w:ascii="Verdana" w:hAnsi="Verdana" w:cs="Tahoma"/>
                      <w:color w:val="000000"/>
                      <w:sz w:val="16"/>
                      <w:szCs w:val="16"/>
                      <w:lang w:eastAsia="es-ES"/>
                    </w:rPr>
                    <w:t xml:space="preserve"> </w:t>
                  </w:r>
                  <w:r w:rsidRPr="000446F2">
                    <w:rPr>
                      <w:rFonts w:ascii="Verdana" w:hAnsi="Verdana" w:cs="Tahoma"/>
                      <w:b/>
                      <w:color w:val="000000"/>
                      <w:sz w:val="16"/>
                      <w:szCs w:val="16"/>
                      <w:lang w:eastAsia="es-ES"/>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6"/>
                      <w:szCs w:val="16"/>
                      <w:lang w:eastAsia="es-ES"/>
                    </w:rPr>
                  </w:pPr>
                  <w:r w:rsidRPr="000446F2">
                    <w:rPr>
                      <w:rFonts w:ascii="Verdana" w:hAnsi="Verdana" w:cs="Tahoma"/>
                      <w:b/>
                      <w:color w:val="000000"/>
                      <w:sz w:val="16"/>
                      <w:szCs w:val="16"/>
                      <w:lang w:eastAsia="es-ES"/>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center"/>
                    <w:rPr>
                      <w:rFonts w:ascii="Verdana" w:hAnsi="Verdana"/>
                      <w:b/>
                      <w:sz w:val="16"/>
                      <w:szCs w:val="16"/>
                      <w:lang w:eastAsia="es-ES"/>
                    </w:rPr>
                  </w:pPr>
                  <w:r w:rsidRPr="000446F2">
                    <w:rPr>
                      <w:rFonts w:ascii="Verdana" w:hAnsi="Verdana" w:cs="Arial"/>
                      <w:b/>
                      <w:i/>
                      <w:sz w:val="18"/>
                      <w:szCs w:val="24"/>
                      <w:lang w:eastAsia="es-ES"/>
                    </w:rPr>
                    <w:t>40</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0446F2" w:rsidRPr="000446F2" w:rsidRDefault="000446F2" w:rsidP="000446F2">
                  <w:pPr>
                    <w:jc w:val="center"/>
                    <w:rPr>
                      <w:rFonts w:ascii="Verdana" w:hAnsi="Verdana" w:cs="Arial"/>
                      <w:b/>
                      <w:sz w:val="16"/>
                      <w:szCs w:val="24"/>
                      <w:lang w:eastAsia="es-ES"/>
                    </w:rPr>
                  </w:pPr>
                  <w:r w:rsidRPr="000446F2">
                    <w:rPr>
                      <w:rFonts w:ascii="Verdana" w:hAnsi="Verdana" w:cs="Arial"/>
                      <w:b/>
                      <w:sz w:val="16"/>
                      <w:szCs w:val="24"/>
                      <w:lang w:eastAsia="es-ES"/>
                    </w:rPr>
                    <w:t>PUNTAJE ASIGNADO POR LA UNIDAD SOLICITANTE</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284"/>
                    </w:tabs>
                    <w:contextualSpacing/>
                    <w:jc w:val="both"/>
                    <w:rPr>
                      <w:rFonts w:ascii="Verdana" w:hAnsi="Verdana"/>
                      <w:b/>
                      <w:sz w:val="16"/>
                      <w:szCs w:val="16"/>
                      <w:lang w:eastAsia="es-ES"/>
                    </w:rPr>
                  </w:pPr>
                  <w:r w:rsidRPr="000446F2">
                    <w:rPr>
                      <w:rFonts w:ascii="Verdana" w:hAnsi="Verdana"/>
                      <w:b/>
                      <w:sz w:val="16"/>
                      <w:szCs w:val="16"/>
                      <w:lang w:eastAsia="es-ES"/>
                    </w:rPr>
                    <w:t xml:space="preserve">B.1. RESIDENTE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 xml:space="preserve">  B.1 = 12</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284"/>
                    </w:tabs>
                    <w:contextualSpacing/>
                    <w:jc w:val="both"/>
                    <w:rPr>
                      <w:rFonts w:ascii="Verdana" w:hAnsi="Verdana"/>
                      <w:b/>
                      <w:sz w:val="16"/>
                      <w:szCs w:val="16"/>
                      <w:lang w:eastAsia="es-ES"/>
                    </w:rPr>
                  </w:pPr>
                  <w:r w:rsidRPr="000446F2">
                    <w:rPr>
                      <w:rFonts w:ascii="Verdana" w:hAnsi="Verdana"/>
                      <w:b/>
                      <w:sz w:val="16"/>
                      <w:szCs w:val="16"/>
                      <w:lang w:eastAsia="es-ES"/>
                    </w:rPr>
                    <w:t>B.2. ESPECIALISTA INSTALACIONES MECANICAS Y/O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B.2 = 6</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both"/>
                    <w:rPr>
                      <w:rFonts w:ascii="Verdana" w:hAnsi="Verdana"/>
                      <w:b/>
                      <w:sz w:val="16"/>
                      <w:szCs w:val="16"/>
                      <w:lang w:eastAsia="es-ES"/>
                    </w:rPr>
                  </w:pPr>
                  <w:r w:rsidRPr="000446F2">
                    <w:rPr>
                      <w:rFonts w:ascii="Verdana" w:hAnsi="Verdana"/>
                      <w:b/>
                      <w:sz w:val="16"/>
                      <w:szCs w:val="16"/>
                      <w:lang w:eastAsia="es-ES"/>
                    </w:rPr>
                    <w:t>B.3. ESPECIALISTA INSTALACIONES ELECTRICO Y/O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B.3 = 6</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b/>
                      <w:sz w:val="16"/>
                      <w:szCs w:val="16"/>
                      <w:lang w:eastAsia="es-ES"/>
                    </w:rPr>
                  </w:pPr>
                  <w:r w:rsidRPr="000446F2">
                    <w:rPr>
                      <w:rFonts w:ascii="Verdana" w:hAnsi="Verdana"/>
                      <w:b/>
                      <w:sz w:val="16"/>
                      <w:szCs w:val="16"/>
                      <w:lang w:eastAsia="es-ES"/>
                    </w:rPr>
                    <w:t>B.4.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B.4 = 4</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b/>
                      <w:sz w:val="16"/>
                      <w:szCs w:val="16"/>
                      <w:lang w:eastAsia="es-ES"/>
                    </w:rPr>
                  </w:pPr>
                  <w:r w:rsidRPr="000446F2">
                    <w:rPr>
                      <w:rFonts w:ascii="Verdana" w:hAnsi="Verdana"/>
                      <w:b/>
                      <w:sz w:val="16"/>
                      <w:szCs w:val="16"/>
                      <w:lang w:eastAsia="es-ES"/>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B.5 = 4</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b/>
                      <w:sz w:val="16"/>
                      <w:szCs w:val="16"/>
                      <w:lang w:eastAsia="es-ES"/>
                    </w:rPr>
                  </w:pPr>
                  <w:r w:rsidRPr="000446F2">
                    <w:rPr>
                      <w:rFonts w:ascii="Verdana" w:hAnsi="Verdana"/>
                      <w:b/>
                      <w:sz w:val="16"/>
                      <w:szCs w:val="16"/>
                      <w:lang w:eastAsia="es-ES"/>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B.6 = 4</w:t>
                  </w:r>
                </w:p>
              </w:tc>
            </w:tr>
            <w:tr w:rsidR="000446F2" w:rsidRPr="000446F2" w:rsidTr="00455D58">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both"/>
                    <w:rPr>
                      <w:rFonts w:ascii="Verdana" w:hAnsi="Verdana"/>
                      <w:b/>
                      <w:sz w:val="16"/>
                      <w:szCs w:val="16"/>
                      <w:lang w:eastAsia="es-ES"/>
                    </w:rPr>
                  </w:pPr>
                  <w:r w:rsidRPr="000446F2">
                    <w:rPr>
                      <w:rFonts w:ascii="Verdana" w:hAnsi="Verdana"/>
                      <w:b/>
                      <w:sz w:val="16"/>
                      <w:szCs w:val="16"/>
                      <w:lang w:eastAsia="es-ES"/>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jc w:val="center"/>
                    <w:rPr>
                      <w:rFonts w:ascii="Verdana" w:hAnsi="Verdana" w:cs="Arial"/>
                      <w:b/>
                      <w:i/>
                      <w:sz w:val="16"/>
                      <w:szCs w:val="24"/>
                      <w:lang w:eastAsia="es-ES"/>
                    </w:rPr>
                  </w:pPr>
                  <w:r w:rsidRPr="000446F2">
                    <w:rPr>
                      <w:rFonts w:ascii="Verdana" w:hAnsi="Verdana" w:cs="Arial"/>
                      <w:b/>
                      <w:i/>
                      <w:sz w:val="16"/>
                      <w:szCs w:val="24"/>
                      <w:lang w:eastAsia="es-ES"/>
                    </w:rPr>
                    <w:t xml:space="preserve">B.7 = 4 </w:t>
                  </w:r>
                </w:p>
              </w:tc>
            </w:tr>
            <w:tr w:rsidR="000446F2" w:rsidRPr="000446F2" w:rsidTr="00455D58">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6"/>
                      <w:szCs w:val="16"/>
                      <w:lang w:eastAsia="es-ES"/>
                    </w:rPr>
                  </w:pPr>
                  <w:r w:rsidRPr="000446F2">
                    <w:rPr>
                      <w:rFonts w:ascii="Verdana" w:hAnsi="Verdana"/>
                      <w:b/>
                      <w:sz w:val="16"/>
                      <w:szCs w:val="16"/>
                      <w:lang w:eastAsia="es-ES"/>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446F2" w:rsidRPr="000446F2" w:rsidRDefault="000446F2" w:rsidP="000446F2">
                  <w:pPr>
                    <w:jc w:val="right"/>
                    <w:rPr>
                      <w:rFonts w:ascii="Verdana" w:hAnsi="Verdana"/>
                      <w:b/>
                      <w:sz w:val="16"/>
                      <w:szCs w:val="16"/>
                      <w:lang w:eastAsia="es-ES"/>
                    </w:rPr>
                  </w:pPr>
                </w:p>
              </w:tc>
            </w:tr>
            <w:tr w:rsidR="000446F2" w:rsidRPr="000446F2" w:rsidTr="00455D58">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6"/>
                      <w:szCs w:val="16"/>
                      <w:lang w:eastAsia="es-ES"/>
                    </w:rPr>
                  </w:pPr>
                  <w:r w:rsidRPr="000446F2">
                    <w:rPr>
                      <w:rFonts w:ascii="Verdana" w:hAnsi="Verdana"/>
                      <w:b/>
                      <w:sz w:val="14"/>
                      <w:szCs w:val="16"/>
                      <w:lang w:eastAsia="es-ES"/>
                    </w:rPr>
                    <w:t>C. PUNTAJE EVALUACION CALIDAD Y PROPUESTA TECNICA = SUBTOTAL A + SUBTOTAL B</w:t>
                  </w:r>
                  <w:r w:rsidRPr="000446F2">
                    <w:rPr>
                      <w:rFonts w:ascii="Verdana" w:hAnsi="Verdana" w:cs="Tahoma"/>
                      <w:color w:val="000000"/>
                      <w:sz w:val="16"/>
                      <w:szCs w:val="16"/>
                      <w:lang w:eastAsia="es-ES"/>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446F2" w:rsidRPr="000446F2" w:rsidRDefault="000446F2" w:rsidP="000446F2">
                  <w:pPr>
                    <w:jc w:val="center"/>
                    <w:rPr>
                      <w:rFonts w:ascii="Verdana" w:hAnsi="Verdana"/>
                      <w:b/>
                      <w:sz w:val="16"/>
                      <w:szCs w:val="16"/>
                      <w:lang w:eastAsia="es-ES"/>
                    </w:rPr>
                  </w:pPr>
                </w:p>
              </w:tc>
            </w:tr>
            <w:tr w:rsidR="000446F2" w:rsidRPr="000446F2" w:rsidTr="00455D58">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4"/>
                      <w:szCs w:val="16"/>
                      <w:lang w:eastAsia="es-ES"/>
                    </w:rPr>
                  </w:pPr>
                  <w:r w:rsidRPr="000446F2">
                    <w:rPr>
                      <w:rFonts w:ascii="Verdana" w:hAnsi="Verdana"/>
                      <w:b/>
                      <w:sz w:val="14"/>
                      <w:szCs w:val="16"/>
                      <w:lang w:eastAsia="es-ES"/>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446F2" w:rsidRPr="000446F2" w:rsidRDefault="000446F2" w:rsidP="000446F2">
                  <w:pPr>
                    <w:jc w:val="center"/>
                    <w:rPr>
                      <w:rFonts w:ascii="Verdana" w:hAnsi="Verdana"/>
                      <w:b/>
                      <w:sz w:val="16"/>
                      <w:szCs w:val="16"/>
                      <w:lang w:eastAsia="es-ES"/>
                    </w:rPr>
                  </w:pPr>
                </w:p>
              </w:tc>
            </w:tr>
            <w:tr w:rsidR="000446F2" w:rsidRPr="000446F2" w:rsidTr="00455D58">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446F2" w:rsidRPr="000446F2" w:rsidRDefault="000446F2" w:rsidP="000446F2">
                  <w:pPr>
                    <w:jc w:val="right"/>
                    <w:rPr>
                      <w:rFonts w:ascii="Verdana" w:hAnsi="Verdana"/>
                      <w:b/>
                      <w:sz w:val="14"/>
                      <w:szCs w:val="16"/>
                      <w:lang w:eastAsia="es-ES"/>
                    </w:rPr>
                  </w:pPr>
                  <w:r w:rsidRPr="000446F2">
                    <w:rPr>
                      <w:rFonts w:ascii="Verdana" w:hAnsi="Verdana"/>
                      <w:b/>
                      <w:sz w:val="14"/>
                      <w:szCs w:val="16"/>
                      <w:lang w:eastAsia="es-ES"/>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446F2" w:rsidRPr="000446F2" w:rsidRDefault="000446F2" w:rsidP="000446F2">
                  <w:pPr>
                    <w:jc w:val="center"/>
                    <w:rPr>
                      <w:rFonts w:ascii="Verdana" w:hAnsi="Verdana"/>
                      <w:b/>
                      <w:sz w:val="16"/>
                      <w:szCs w:val="16"/>
                      <w:lang w:eastAsia="es-ES"/>
                    </w:rPr>
                  </w:pPr>
                </w:p>
              </w:tc>
            </w:tr>
          </w:tbl>
          <w:p w:rsidR="000446F2" w:rsidRPr="000446F2" w:rsidRDefault="000446F2" w:rsidP="000446F2">
            <w:pPr>
              <w:rPr>
                <w:rFonts w:ascii="Calibri" w:hAnsi="Calibri" w:cs="Calibri"/>
                <w:sz w:val="18"/>
                <w:szCs w:val="22"/>
                <w:lang w:eastAsia="es-ES"/>
              </w:rPr>
            </w:pPr>
            <w:r w:rsidRPr="000446F2">
              <w:rPr>
                <w:rFonts w:ascii="Calibri" w:hAnsi="Calibri" w:cs="Calibri"/>
                <w:sz w:val="18"/>
                <w:szCs w:val="22"/>
                <w:lang w:eastAsia="es-ES"/>
              </w:rPr>
              <w:lastRenderedPageBreak/>
              <w:t>(**) A la oferta económica con el precio más bajo se le asignara 30 puntos, al resto inversamente proporcional.</w:t>
            </w:r>
          </w:p>
          <w:p w:rsidR="000446F2" w:rsidRPr="000446F2" w:rsidRDefault="000446F2" w:rsidP="000446F2">
            <w:pPr>
              <w:rPr>
                <w:rFonts w:ascii="Calibri" w:hAnsi="Calibri" w:cs="Calibri"/>
                <w:sz w:val="18"/>
                <w:szCs w:val="22"/>
                <w:lang w:eastAsia="es-ES"/>
              </w:rPr>
            </w:pPr>
            <w:r w:rsidRPr="000446F2">
              <w:rPr>
                <w:rFonts w:ascii="Calibri" w:hAnsi="Calibri" w:cs="Calibri"/>
                <w:sz w:val="18"/>
                <w:szCs w:val="22"/>
                <w:lang w:eastAsia="es-ES"/>
              </w:rPr>
              <w:t xml:space="preserve"> (*) Para la Evaluación de las Condiciones Adicionales de Calidad, se usara la siguiente tabla:</w:t>
            </w:r>
          </w:p>
          <w:p w:rsidR="000446F2" w:rsidRPr="000446F2" w:rsidRDefault="000446F2" w:rsidP="000446F2">
            <w:pPr>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275"/>
              <w:gridCol w:w="1134"/>
              <w:gridCol w:w="21"/>
              <w:gridCol w:w="20"/>
              <w:gridCol w:w="1176"/>
            </w:tblGrid>
            <w:tr w:rsidR="000446F2" w:rsidRPr="000446F2" w:rsidTr="00455D58">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446F2" w:rsidRPr="000446F2" w:rsidRDefault="000446F2" w:rsidP="000446F2">
                  <w:pPr>
                    <w:rPr>
                      <w:rFonts w:ascii="Calibri" w:hAnsi="Calibri" w:cs="Calibri"/>
                      <w:sz w:val="22"/>
                      <w:szCs w:val="22"/>
                      <w:lang w:eastAsia="es-ES"/>
                    </w:rPr>
                  </w:pPr>
                  <w:r w:rsidRPr="000446F2">
                    <w:rPr>
                      <w:rFonts w:ascii="Verdana" w:hAnsi="Verdana"/>
                      <w:b/>
                      <w:sz w:val="16"/>
                      <w:szCs w:val="16"/>
                      <w:lang w:eastAsia="es-ES"/>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446F2" w:rsidRPr="000446F2" w:rsidRDefault="000446F2" w:rsidP="000446F2">
                  <w:pPr>
                    <w:jc w:val="right"/>
                    <w:rPr>
                      <w:rFonts w:ascii="Calibri" w:hAnsi="Calibri" w:cs="Calibri"/>
                      <w:sz w:val="22"/>
                      <w:szCs w:val="22"/>
                      <w:lang w:eastAsia="es-ES"/>
                    </w:rPr>
                  </w:pPr>
                  <w:r w:rsidRPr="000446F2">
                    <w:rPr>
                      <w:rFonts w:ascii="Verdana" w:hAnsi="Verdana" w:cs="Tahoma"/>
                      <w:b/>
                      <w:color w:val="000000"/>
                      <w:sz w:val="16"/>
                      <w:szCs w:val="16"/>
                      <w:lang w:eastAsia="es-ES"/>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0446F2" w:rsidRPr="000446F2" w:rsidRDefault="000446F2" w:rsidP="000446F2">
                  <w:pPr>
                    <w:jc w:val="center"/>
                    <w:rPr>
                      <w:rFonts w:ascii="Calibri" w:hAnsi="Calibri" w:cs="Calibri"/>
                      <w:sz w:val="22"/>
                      <w:szCs w:val="22"/>
                      <w:lang w:eastAsia="es-ES"/>
                    </w:rPr>
                  </w:pPr>
                  <w:r w:rsidRPr="000446F2">
                    <w:rPr>
                      <w:rFonts w:ascii="Verdana" w:hAnsi="Verdana" w:cs="Arial"/>
                      <w:b/>
                      <w:i/>
                      <w:sz w:val="18"/>
                      <w:szCs w:val="24"/>
                      <w:lang w:eastAsia="es-ES"/>
                    </w:rPr>
                    <w:t>40</w:t>
                  </w:r>
                </w:p>
              </w:tc>
            </w:tr>
            <w:tr w:rsidR="000446F2" w:rsidRPr="000446F2" w:rsidTr="00455D58">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0446F2" w:rsidRPr="000446F2" w:rsidRDefault="000446F2" w:rsidP="000446F2">
                  <w:pPr>
                    <w:tabs>
                      <w:tab w:val="left" w:pos="709"/>
                      <w:tab w:val="center" w:pos="2994"/>
                      <w:tab w:val="left" w:pos="4470"/>
                    </w:tabs>
                    <w:contextualSpacing/>
                    <w:jc w:val="center"/>
                    <w:rPr>
                      <w:rFonts w:ascii="Verdana" w:hAnsi="Verdana"/>
                      <w:b/>
                      <w:sz w:val="16"/>
                      <w:szCs w:val="16"/>
                      <w:lang w:eastAsia="es-ES"/>
                    </w:rPr>
                  </w:pPr>
                  <w:r w:rsidRPr="000446F2">
                    <w:rPr>
                      <w:rFonts w:ascii="Verdana" w:hAnsi="Verdana"/>
                      <w:b/>
                      <w:sz w:val="16"/>
                      <w:szCs w:val="16"/>
                      <w:lang w:eastAsia="es-ES"/>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4"/>
                      <w:szCs w:val="16"/>
                      <w:lang w:eastAsia="es-ES"/>
                    </w:rPr>
                    <w:t>PUNTAJE ASIGNADO POR LA UNIDAD SOLICITANTE</w:t>
                  </w:r>
                </w:p>
              </w:tc>
            </w:tr>
            <w:tr w:rsidR="000446F2" w:rsidRPr="000446F2" w:rsidTr="00455D58">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B.1.RESIDENTE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B.1 = 12</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6</w:t>
                  </w:r>
                </w:p>
              </w:tc>
            </w:tr>
            <w:tr w:rsidR="000446F2" w:rsidRPr="000446F2" w:rsidTr="00455D58">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B.1.2.1. Mayor o igual a 3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B.1.2.2. Mayor a 2 años y menor a 3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6</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B.2. ESPECIALISTA INSTALACIONES MECANICAS Y/O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B.2 = 6</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B.2.2.1. Mayor o igual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B.2.2.2. Mayor a 2 años y menor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B.2.3.1. Mayor o igual a 2 ves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B.2.3.2. Mayor a 1 ves y menor a 2 veces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B.3. ESPECIALISTA INSTALACIONES ELECTRICO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B.3 = 6</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B.3.2.1. Mayor o igual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B.3.2.2. Mayor a 2 años y menor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B.4 = 4</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B.5 = 4</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B.6 = 4</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b/>
                      <w:sz w:val="16"/>
                      <w:szCs w:val="16"/>
                      <w:lang w:eastAsia="es-ES"/>
                    </w:rPr>
                  </w:pPr>
                  <w:r w:rsidRPr="000446F2">
                    <w:rPr>
                      <w:rFonts w:ascii="Verdana" w:hAnsi="Verdana"/>
                      <w:b/>
                      <w:sz w:val="16"/>
                      <w:szCs w:val="16"/>
                      <w:lang w:eastAsia="es-ES"/>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B.7 = 4</w:t>
                  </w: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r w:rsidR="000446F2" w:rsidRPr="000446F2" w:rsidTr="00455D5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 w:val="center" w:pos="2994"/>
                      <w:tab w:val="left" w:pos="4470"/>
                    </w:tabs>
                    <w:contextualSpacing/>
                    <w:rPr>
                      <w:rFonts w:ascii="Verdana" w:hAnsi="Verdana"/>
                      <w:sz w:val="16"/>
                      <w:szCs w:val="16"/>
                      <w:lang w:eastAsia="es-ES"/>
                    </w:rPr>
                  </w:pPr>
                  <w:r w:rsidRPr="000446F2">
                    <w:rPr>
                      <w:rFonts w:ascii="Verdana" w:hAnsi="Verdana"/>
                      <w:sz w:val="16"/>
                      <w:szCs w:val="16"/>
                      <w:lang w:eastAsia="es-ES"/>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446F2" w:rsidRPr="000446F2" w:rsidRDefault="000446F2" w:rsidP="000446F2">
                  <w:pPr>
                    <w:tabs>
                      <w:tab w:val="left" w:pos="709"/>
                    </w:tabs>
                    <w:contextualSpacing/>
                    <w:jc w:val="center"/>
                    <w:rPr>
                      <w:rFonts w:ascii="Verdana" w:hAnsi="Verdana"/>
                      <w:b/>
                      <w:sz w:val="16"/>
                      <w:szCs w:val="16"/>
                      <w:lang w:eastAsia="es-ES"/>
                    </w:rPr>
                  </w:pPr>
                  <w:r w:rsidRPr="000446F2">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446F2" w:rsidRPr="000446F2" w:rsidRDefault="000446F2" w:rsidP="000446F2">
                  <w:pPr>
                    <w:tabs>
                      <w:tab w:val="left" w:pos="709"/>
                    </w:tabs>
                    <w:contextualSpacing/>
                    <w:jc w:val="center"/>
                    <w:rPr>
                      <w:rFonts w:ascii="Verdana" w:hAnsi="Verdana"/>
                      <w:b/>
                      <w:sz w:val="16"/>
                      <w:szCs w:val="16"/>
                      <w:lang w:eastAsia="es-ES"/>
                    </w:rPr>
                  </w:pPr>
                </w:p>
              </w:tc>
            </w:tr>
          </w:tbl>
          <w:p w:rsidR="000446F2" w:rsidRPr="000446F2" w:rsidRDefault="000446F2" w:rsidP="000446F2">
            <w:pPr>
              <w:rPr>
                <w:rFonts w:ascii="Calibri" w:hAnsi="Calibri" w:cs="Calibri"/>
                <w:sz w:val="22"/>
                <w:szCs w:val="22"/>
                <w:lang w:eastAsia="es-ES"/>
              </w:rPr>
            </w:pPr>
            <w:r w:rsidRPr="000446F2">
              <w:rPr>
                <w:rFonts w:ascii="Calibri" w:hAnsi="Calibri" w:cs="Calibri"/>
                <w:sz w:val="22"/>
                <w:szCs w:val="22"/>
                <w:lang w:eastAsia="es-ES"/>
              </w:rPr>
              <w:t>(*) La empresa Proponente deberá contar con un puntaje mínimo de 40 puntos para pasar a la evaluación de la propuesta económica.</w:t>
            </w:r>
          </w:p>
          <w:p w:rsidR="000446F2" w:rsidRPr="000446F2" w:rsidRDefault="000446F2" w:rsidP="000446F2">
            <w:pPr>
              <w:rPr>
                <w:rFonts w:ascii="Calibri" w:hAnsi="Calibri" w:cs="Calibri"/>
                <w:sz w:val="22"/>
                <w:szCs w:val="22"/>
                <w:lang w:eastAsia="es-ES"/>
              </w:rPr>
            </w:pPr>
          </w:p>
          <w:p w:rsidR="000446F2" w:rsidRPr="000446F2" w:rsidRDefault="000446F2" w:rsidP="000446F2">
            <w:pPr>
              <w:jc w:val="both"/>
              <w:rPr>
                <w:rFonts w:ascii="Calibri" w:hAnsi="Calibri" w:cs="Arial"/>
                <w:iCs/>
                <w:sz w:val="22"/>
                <w:szCs w:val="24"/>
                <w:lang w:eastAsia="es-ES"/>
              </w:rPr>
            </w:pPr>
            <w:r w:rsidRPr="000446F2">
              <w:rPr>
                <w:rFonts w:ascii="Calibri" w:hAnsi="Calibri" w:cs="Arial"/>
                <w:iCs/>
                <w:sz w:val="22"/>
                <w:szCs w:val="24"/>
                <w:lang w:eastAsia="es-ES"/>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0446F2" w:rsidRPr="000446F2" w:rsidRDefault="000446F2" w:rsidP="000446F2">
            <w:pPr>
              <w:tabs>
                <w:tab w:val="left" w:pos="567"/>
              </w:tabs>
              <w:ind w:left="709"/>
              <w:jc w:val="both"/>
              <w:rPr>
                <w:rFonts w:ascii="Calibri" w:hAnsi="Calibri" w:cs="Arial"/>
                <w:b/>
                <w:i/>
                <w:sz w:val="22"/>
                <w:szCs w:val="22"/>
                <w:lang w:eastAsia="es-ES"/>
              </w:rPr>
            </w:pPr>
            <w:r w:rsidRPr="000446F2">
              <w:rPr>
                <w:rFonts w:ascii="Calibri" w:hAnsi="Calibri" w:cs="Arial"/>
                <w:sz w:val="18"/>
                <w:szCs w:val="18"/>
                <w:lang w:eastAsia="es-ES"/>
              </w:rPr>
              <w:tab/>
            </w:r>
            <w:r w:rsidRPr="000446F2">
              <w:rPr>
                <w:rFonts w:ascii="Calibri" w:hAnsi="Calibri" w:cs="Arial"/>
                <w:sz w:val="18"/>
                <w:szCs w:val="18"/>
                <w:lang w:eastAsia="es-ES"/>
              </w:rPr>
              <w:tab/>
            </w:r>
            <w:r w:rsidRPr="000446F2">
              <w:rPr>
                <w:rFonts w:ascii="Calibri" w:hAnsi="Calibri" w:cs="Arial"/>
                <w:sz w:val="18"/>
                <w:szCs w:val="18"/>
                <w:lang w:eastAsia="es-ES"/>
              </w:rPr>
              <w:tab/>
            </w:r>
            <w:r w:rsidRPr="000446F2">
              <w:rPr>
                <w:rFonts w:ascii="Calibri" w:hAnsi="Calibri" w:cs="Arial"/>
                <w:sz w:val="18"/>
                <w:szCs w:val="18"/>
                <w:lang w:eastAsia="es-ES"/>
              </w:rPr>
              <w:tab/>
            </w:r>
            <w:r w:rsidRPr="000446F2">
              <w:rPr>
                <w:rFonts w:ascii="Calibri" w:hAnsi="Calibri" w:cs="Arial"/>
                <w:sz w:val="18"/>
                <w:szCs w:val="18"/>
                <w:lang w:eastAsia="es-ES"/>
              </w:rPr>
              <w:tab/>
              <w:t xml:space="preserve">         </w:t>
            </w:r>
            <w:r w:rsidRPr="000446F2">
              <w:rPr>
                <w:rFonts w:ascii="Calibri" w:hAnsi="Calibri" w:cs="Arial"/>
                <w:b/>
                <w:i/>
                <w:sz w:val="22"/>
                <w:szCs w:val="22"/>
                <w:lang w:eastAsia="es-ES"/>
              </w:rPr>
              <w:t>PAMV * 30</w:t>
            </w:r>
          </w:p>
          <w:p w:rsidR="000446F2" w:rsidRPr="000446F2" w:rsidRDefault="000446F2" w:rsidP="000446F2">
            <w:pPr>
              <w:tabs>
                <w:tab w:val="left" w:pos="567"/>
              </w:tabs>
              <w:ind w:left="708"/>
              <w:jc w:val="center"/>
              <w:rPr>
                <w:rFonts w:ascii="Calibri" w:hAnsi="Calibri" w:cs="Arial"/>
                <w:b/>
                <w:i/>
                <w:sz w:val="16"/>
                <w:szCs w:val="16"/>
                <w:vertAlign w:val="superscript"/>
                <w:lang w:eastAsia="es-ES"/>
              </w:rPr>
            </w:pPr>
            <w:r w:rsidRPr="000446F2">
              <w:rPr>
                <w:rFonts w:ascii="Calibri" w:hAnsi="Calibri" w:cs="Arial"/>
                <w:b/>
                <w:i/>
                <w:sz w:val="22"/>
                <w:szCs w:val="22"/>
                <w:lang w:eastAsia="es-ES"/>
              </w:rPr>
              <w:t>P</w:t>
            </w:r>
            <w:r w:rsidRPr="000446F2">
              <w:rPr>
                <w:rFonts w:ascii="Calibri" w:hAnsi="Calibri" w:cs="Arial"/>
                <w:b/>
                <w:i/>
                <w:sz w:val="16"/>
                <w:szCs w:val="16"/>
                <w:lang w:eastAsia="es-ES"/>
              </w:rPr>
              <w:t xml:space="preserve">i = </w:t>
            </w:r>
            <w:r w:rsidRPr="000446F2">
              <w:rPr>
                <w:rFonts w:ascii="Calibri" w:hAnsi="Calibri" w:cs="Arial"/>
                <w:b/>
                <w:i/>
                <w:sz w:val="16"/>
                <w:szCs w:val="16"/>
                <w:vertAlign w:val="superscript"/>
                <w:lang w:eastAsia="es-ES"/>
              </w:rPr>
              <w:t>_______________________</w:t>
            </w:r>
          </w:p>
          <w:p w:rsidR="000446F2" w:rsidRPr="000446F2" w:rsidRDefault="000446F2" w:rsidP="000446F2">
            <w:pPr>
              <w:tabs>
                <w:tab w:val="left" w:pos="567"/>
              </w:tabs>
              <w:ind w:left="708"/>
              <w:rPr>
                <w:rFonts w:ascii="Calibri" w:hAnsi="Calibri" w:cs="Arial"/>
                <w:b/>
                <w:i/>
                <w:sz w:val="16"/>
                <w:szCs w:val="16"/>
                <w:vertAlign w:val="subscript"/>
                <w:lang w:eastAsia="es-ES"/>
              </w:rPr>
            </w:pPr>
            <w:r w:rsidRPr="000446F2">
              <w:rPr>
                <w:rFonts w:ascii="Calibri" w:hAnsi="Calibri" w:cs="Arial"/>
                <w:b/>
                <w:i/>
                <w:sz w:val="22"/>
                <w:szCs w:val="22"/>
                <w:lang w:eastAsia="es-ES"/>
              </w:rPr>
              <w:tab/>
            </w:r>
            <w:r w:rsidRPr="000446F2">
              <w:rPr>
                <w:rFonts w:ascii="Calibri" w:hAnsi="Calibri" w:cs="Arial"/>
                <w:b/>
                <w:i/>
                <w:sz w:val="22"/>
                <w:szCs w:val="22"/>
                <w:lang w:eastAsia="es-ES"/>
              </w:rPr>
              <w:tab/>
            </w:r>
            <w:r w:rsidRPr="000446F2">
              <w:rPr>
                <w:rFonts w:ascii="Calibri" w:hAnsi="Calibri" w:cs="Arial"/>
                <w:b/>
                <w:i/>
                <w:sz w:val="22"/>
                <w:szCs w:val="22"/>
                <w:lang w:eastAsia="es-ES"/>
              </w:rPr>
              <w:tab/>
            </w:r>
            <w:r w:rsidRPr="000446F2">
              <w:rPr>
                <w:rFonts w:ascii="Calibri" w:hAnsi="Calibri" w:cs="Arial"/>
                <w:b/>
                <w:i/>
                <w:sz w:val="22"/>
                <w:szCs w:val="22"/>
                <w:lang w:eastAsia="es-ES"/>
              </w:rPr>
              <w:tab/>
            </w:r>
            <w:r w:rsidRPr="000446F2">
              <w:rPr>
                <w:rFonts w:ascii="Calibri" w:hAnsi="Calibri" w:cs="Arial"/>
                <w:b/>
                <w:i/>
                <w:sz w:val="22"/>
                <w:szCs w:val="22"/>
                <w:lang w:eastAsia="es-ES"/>
              </w:rPr>
              <w:tab/>
              <w:t xml:space="preserve">               </w:t>
            </w:r>
            <w:proofErr w:type="spellStart"/>
            <w:r w:rsidRPr="000446F2">
              <w:rPr>
                <w:rFonts w:ascii="Calibri" w:hAnsi="Calibri" w:cs="Arial"/>
                <w:b/>
                <w:i/>
                <w:sz w:val="22"/>
                <w:szCs w:val="22"/>
                <w:lang w:eastAsia="es-ES"/>
              </w:rPr>
              <w:t>PA</w:t>
            </w:r>
            <w:r w:rsidRPr="000446F2">
              <w:rPr>
                <w:rFonts w:ascii="Calibri" w:hAnsi="Calibri" w:cs="Arial"/>
                <w:b/>
                <w:i/>
                <w:sz w:val="22"/>
                <w:szCs w:val="22"/>
                <w:vertAlign w:val="subscript"/>
                <w:lang w:eastAsia="es-ES"/>
              </w:rPr>
              <w:t>i</w:t>
            </w:r>
            <w:proofErr w:type="spellEnd"/>
          </w:p>
          <w:p w:rsidR="000446F2" w:rsidRPr="000446F2" w:rsidRDefault="000446F2" w:rsidP="000446F2">
            <w:pPr>
              <w:ind w:left="1843"/>
              <w:jc w:val="both"/>
              <w:rPr>
                <w:rFonts w:ascii="Calibri" w:hAnsi="Calibri" w:cs="Arial"/>
                <w:sz w:val="18"/>
                <w:szCs w:val="18"/>
                <w:lang w:eastAsia="es-ES"/>
              </w:rPr>
            </w:pPr>
            <w:r w:rsidRPr="000446F2">
              <w:rPr>
                <w:rFonts w:ascii="Calibri" w:hAnsi="Calibri" w:cs="Arial"/>
                <w:sz w:val="18"/>
                <w:szCs w:val="18"/>
                <w:lang w:eastAsia="es-ES"/>
              </w:rPr>
              <w:tab/>
              <w:t>Donde:</w:t>
            </w:r>
          </w:p>
          <w:p w:rsidR="000446F2" w:rsidRPr="000446F2" w:rsidRDefault="000446F2" w:rsidP="000446F2">
            <w:pPr>
              <w:ind w:left="2835" w:hanging="708"/>
              <w:jc w:val="both"/>
              <w:rPr>
                <w:rFonts w:ascii="Calibri" w:hAnsi="Calibri" w:cs="Arial"/>
                <w:sz w:val="18"/>
                <w:szCs w:val="18"/>
                <w:lang w:eastAsia="es-ES"/>
              </w:rPr>
            </w:pP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123825" cy="1333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separate"/>
            </w:r>
            <w:r w:rsidRPr="000446F2">
              <w:rPr>
                <w:rFonts w:ascii="Calibri" w:hAnsi="Calibri"/>
                <w:noProof/>
                <w:sz w:val="24"/>
                <w:szCs w:val="24"/>
                <w:lang w:val="es-BO" w:eastAsia="es-BO"/>
              </w:rPr>
              <w:drawing>
                <wp:inline distT="0" distB="0" distL="0" distR="0">
                  <wp:extent cx="123825" cy="1333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446F2">
              <w:rPr>
                <w:rFonts w:ascii="Calibri" w:hAnsi="Calibri" w:cs="Arial"/>
                <w:sz w:val="18"/>
                <w:szCs w:val="18"/>
                <w:lang w:eastAsia="es-ES"/>
              </w:rPr>
              <w:fldChar w:fldCharType="end"/>
            </w:r>
            <w:r w:rsidRPr="000446F2">
              <w:rPr>
                <w:rFonts w:ascii="Calibri" w:hAnsi="Calibri" w:cs="Arial"/>
                <w:sz w:val="18"/>
                <w:szCs w:val="18"/>
                <w:lang w:eastAsia="es-ES"/>
              </w:rPr>
              <w:t xml:space="preserve">   </w:t>
            </w:r>
            <w:r w:rsidRPr="000446F2">
              <w:rPr>
                <w:rFonts w:ascii="Calibri" w:hAnsi="Calibri" w:cs="Arial"/>
                <w:sz w:val="18"/>
                <w:szCs w:val="18"/>
                <w:lang w:eastAsia="es-ES"/>
              </w:rPr>
              <w:tab/>
              <w:t>Número de Propuestas admitidas</w:t>
            </w:r>
          </w:p>
          <w:p w:rsidR="000446F2" w:rsidRPr="000446F2" w:rsidRDefault="000446F2" w:rsidP="000446F2">
            <w:pPr>
              <w:ind w:left="2835" w:hanging="708"/>
              <w:jc w:val="both"/>
              <w:rPr>
                <w:rFonts w:ascii="Calibri" w:hAnsi="Calibri" w:cs="Arial"/>
                <w:sz w:val="18"/>
                <w:szCs w:val="18"/>
                <w:lang w:eastAsia="es-ES"/>
              </w:rPr>
            </w:pP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95250" cy="133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separate"/>
            </w:r>
            <w:r w:rsidRPr="000446F2">
              <w:rPr>
                <w:rFonts w:ascii="Calibri" w:hAnsi="Calibri"/>
                <w:noProof/>
                <w:sz w:val="24"/>
                <w:szCs w:val="24"/>
                <w:lang w:val="es-BO" w:eastAsia="es-BO"/>
              </w:rPr>
              <w:drawing>
                <wp:inline distT="0" distB="0" distL="0" distR="0">
                  <wp:extent cx="95250" cy="1333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0446F2">
              <w:rPr>
                <w:rFonts w:ascii="Calibri" w:hAnsi="Calibri" w:cs="Arial"/>
                <w:sz w:val="18"/>
                <w:szCs w:val="18"/>
                <w:lang w:eastAsia="es-ES"/>
              </w:rPr>
              <w:fldChar w:fldCharType="end"/>
            </w:r>
            <w:r w:rsidRPr="000446F2">
              <w:rPr>
                <w:rFonts w:ascii="Calibri" w:hAnsi="Calibri" w:cs="Arial"/>
                <w:sz w:val="18"/>
                <w:szCs w:val="18"/>
                <w:lang w:eastAsia="es-ES"/>
              </w:rPr>
              <w:tab/>
            </w: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514350" cy="1333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separate"/>
            </w:r>
            <w:r w:rsidRPr="000446F2">
              <w:rPr>
                <w:rFonts w:ascii="Calibri" w:hAnsi="Calibri"/>
                <w:noProof/>
                <w:sz w:val="24"/>
                <w:szCs w:val="24"/>
                <w:lang w:val="es-BO" w:eastAsia="es-BO"/>
              </w:rPr>
              <w:drawing>
                <wp:inline distT="0" distB="0" distL="0" distR="0">
                  <wp:extent cx="514350" cy="1333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0446F2">
              <w:rPr>
                <w:rFonts w:ascii="Calibri" w:hAnsi="Calibri" w:cs="Arial"/>
                <w:sz w:val="18"/>
                <w:szCs w:val="18"/>
                <w:lang w:eastAsia="es-ES"/>
              </w:rPr>
              <w:fldChar w:fldCharType="end"/>
            </w:r>
            <w:r w:rsidRPr="000446F2">
              <w:rPr>
                <w:rFonts w:ascii="Calibri" w:hAnsi="Calibri" w:cs="Arial"/>
                <w:sz w:val="18"/>
                <w:szCs w:val="18"/>
                <w:lang w:eastAsia="es-ES"/>
              </w:rPr>
              <w:t xml:space="preserve"> </w:t>
            </w:r>
          </w:p>
          <w:p w:rsidR="000446F2" w:rsidRPr="000446F2" w:rsidRDefault="000446F2" w:rsidP="000446F2">
            <w:pPr>
              <w:ind w:left="2835" w:hanging="708"/>
              <w:jc w:val="both"/>
              <w:rPr>
                <w:rFonts w:ascii="Calibri" w:hAnsi="Calibri" w:cs="Arial"/>
                <w:sz w:val="18"/>
                <w:szCs w:val="18"/>
                <w:lang w:eastAsia="es-ES"/>
              </w:rPr>
            </w:pP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114300" cy="1428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separate"/>
            </w:r>
            <w:r w:rsidRPr="000446F2">
              <w:rPr>
                <w:rFonts w:ascii="Calibri" w:hAnsi="Calibri"/>
                <w:noProof/>
                <w:sz w:val="24"/>
                <w:szCs w:val="24"/>
                <w:lang w:val="es-BO" w:eastAsia="es-BO"/>
              </w:rPr>
              <w:drawing>
                <wp:inline distT="0" distB="0" distL="0" distR="0">
                  <wp:extent cx="114300" cy="1428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0446F2">
              <w:rPr>
                <w:rFonts w:ascii="Calibri" w:hAnsi="Calibri" w:cs="Arial"/>
                <w:sz w:val="18"/>
                <w:szCs w:val="18"/>
                <w:lang w:eastAsia="es-ES"/>
              </w:rPr>
              <w:fldChar w:fldCharType="end"/>
            </w:r>
            <w:r w:rsidRPr="000446F2">
              <w:rPr>
                <w:rFonts w:ascii="Calibri" w:hAnsi="Calibri" w:cs="Arial"/>
                <w:sz w:val="18"/>
                <w:szCs w:val="18"/>
                <w:lang w:eastAsia="es-ES"/>
              </w:rPr>
              <w:t xml:space="preserve"> </w:t>
            </w:r>
            <w:r w:rsidRPr="000446F2">
              <w:rPr>
                <w:rFonts w:ascii="Calibri" w:hAnsi="Calibri" w:cs="Arial"/>
                <w:sz w:val="18"/>
                <w:szCs w:val="18"/>
                <w:lang w:eastAsia="es-ES"/>
              </w:rPr>
              <w:tab/>
              <w:t xml:space="preserve">Puntaje de la Evaluación del Costo o Propuesta Económica del Proponente i  </w:t>
            </w:r>
          </w:p>
          <w:p w:rsidR="000446F2" w:rsidRPr="000446F2" w:rsidRDefault="000446F2" w:rsidP="000446F2">
            <w:pPr>
              <w:tabs>
                <w:tab w:val="left" w:pos="2552"/>
              </w:tabs>
              <w:ind w:left="2835" w:hanging="708"/>
              <w:jc w:val="both"/>
              <w:rPr>
                <w:rFonts w:ascii="Calibri" w:hAnsi="Calibri" w:cs="Arial"/>
                <w:sz w:val="18"/>
                <w:szCs w:val="18"/>
                <w:lang w:eastAsia="es-ES"/>
              </w:rPr>
            </w:pP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200025" cy="14287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separate"/>
            </w:r>
            <w:r w:rsidRPr="000446F2">
              <w:rPr>
                <w:rFonts w:ascii="Calibri" w:hAnsi="Calibri"/>
                <w:noProof/>
                <w:sz w:val="24"/>
                <w:szCs w:val="24"/>
                <w:lang w:val="es-BO" w:eastAsia="es-BO"/>
              </w:rPr>
              <w:drawing>
                <wp:inline distT="0" distB="0" distL="0" distR="0">
                  <wp:extent cx="200025" cy="14287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0446F2">
              <w:rPr>
                <w:rFonts w:ascii="Calibri" w:hAnsi="Calibri" w:cs="Arial"/>
                <w:sz w:val="18"/>
                <w:szCs w:val="18"/>
                <w:lang w:eastAsia="es-ES"/>
              </w:rPr>
              <w:fldChar w:fldCharType="end"/>
            </w:r>
            <w:r w:rsidRPr="000446F2">
              <w:rPr>
                <w:rFonts w:ascii="Calibri" w:hAnsi="Calibri" w:cs="Arial"/>
                <w:sz w:val="18"/>
                <w:szCs w:val="18"/>
                <w:lang w:eastAsia="es-ES"/>
              </w:rPr>
              <w:t xml:space="preserve"> </w:t>
            </w:r>
            <w:r w:rsidRPr="000446F2">
              <w:rPr>
                <w:rFonts w:ascii="Calibri" w:hAnsi="Calibri" w:cs="Arial"/>
                <w:sz w:val="18"/>
                <w:szCs w:val="18"/>
                <w:lang w:eastAsia="es-ES"/>
              </w:rPr>
              <w:tab/>
            </w:r>
            <w:r w:rsidRPr="000446F2">
              <w:rPr>
                <w:rFonts w:ascii="Calibri" w:hAnsi="Calibri" w:cs="Arial"/>
                <w:sz w:val="18"/>
                <w:szCs w:val="18"/>
                <w:lang w:eastAsia="es-ES"/>
              </w:rPr>
              <w:tab/>
              <w:t xml:space="preserve">Propuesta Ajustada del Proponente i  </w:t>
            </w:r>
          </w:p>
          <w:p w:rsidR="000446F2" w:rsidRPr="000446F2" w:rsidRDefault="000446F2" w:rsidP="000446F2">
            <w:pPr>
              <w:shd w:val="clear" w:color="auto" w:fill="FFFFFF"/>
              <w:tabs>
                <w:tab w:val="left" w:pos="284"/>
              </w:tabs>
              <w:jc w:val="center"/>
              <w:rPr>
                <w:rFonts w:ascii="Calibri" w:hAnsi="Calibri" w:cs="Arial"/>
                <w:sz w:val="18"/>
                <w:szCs w:val="18"/>
                <w:lang w:eastAsia="es-ES"/>
              </w:rPr>
            </w:pPr>
            <w:r w:rsidRPr="000446F2">
              <w:rPr>
                <w:rFonts w:ascii="Calibri" w:hAnsi="Calibri"/>
                <w:noProof/>
                <w:sz w:val="24"/>
                <w:szCs w:val="24"/>
                <w:lang w:val="es-BO" w:eastAsia="es-BO"/>
              </w:rPr>
              <w:drawing>
                <wp:inline distT="0" distB="0" distL="0" distR="0">
                  <wp:extent cx="371475" cy="1333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0446F2">
              <w:rPr>
                <w:rFonts w:ascii="Calibri" w:hAnsi="Calibri" w:cs="Arial"/>
                <w:sz w:val="18"/>
                <w:szCs w:val="18"/>
                <w:lang w:eastAsia="es-ES"/>
              </w:rPr>
              <w:fldChar w:fldCharType="begin"/>
            </w:r>
            <w:r w:rsidRPr="000446F2">
              <w:rPr>
                <w:rFonts w:ascii="Calibri" w:hAnsi="Calibri" w:cs="Arial"/>
                <w:sz w:val="18"/>
                <w:szCs w:val="18"/>
                <w:lang w:eastAsia="es-ES"/>
              </w:rPr>
              <w:instrText xml:space="preserve"> QUOTE </w:instrText>
            </w:r>
            <w:r w:rsidRPr="000446F2">
              <w:rPr>
                <w:rFonts w:ascii="Calibri" w:hAnsi="Calibri"/>
                <w:noProof/>
                <w:sz w:val="24"/>
                <w:szCs w:val="24"/>
                <w:lang w:val="es-BO" w:eastAsia="es-BO"/>
              </w:rPr>
              <w:drawing>
                <wp:inline distT="0" distB="0" distL="0" distR="0">
                  <wp:extent cx="371475" cy="1333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0446F2">
              <w:rPr>
                <w:rFonts w:ascii="Calibri" w:hAnsi="Calibri" w:cs="Arial"/>
                <w:sz w:val="18"/>
                <w:szCs w:val="18"/>
                <w:lang w:eastAsia="es-ES"/>
              </w:rPr>
              <w:instrText xml:space="preserve"> </w:instrText>
            </w:r>
            <w:r w:rsidRPr="000446F2">
              <w:rPr>
                <w:rFonts w:ascii="Calibri" w:hAnsi="Calibri" w:cs="Arial"/>
                <w:sz w:val="18"/>
                <w:szCs w:val="18"/>
                <w:lang w:eastAsia="es-ES"/>
              </w:rPr>
              <w:fldChar w:fldCharType="end"/>
            </w:r>
            <w:r w:rsidRPr="000446F2">
              <w:rPr>
                <w:rFonts w:ascii="Calibri" w:hAnsi="Calibri" w:cs="Arial"/>
                <w:sz w:val="18"/>
                <w:szCs w:val="18"/>
                <w:lang w:eastAsia="es-ES"/>
              </w:rPr>
              <w:tab/>
              <w:t>Propuesta Ajustada de Menor Valor</w:t>
            </w:r>
          </w:p>
          <w:p w:rsidR="000446F2" w:rsidRPr="000446F2" w:rsidRDefault="000446F2" w:rsidP="000446F2">
            <w:pPr>
              <w:shd w:val="clear" w:color="auto" w:fill="FFFFFF"/>
              <w:tabs>
                <w:tab w:val="left" w:pos="284"/>
              </w:tabs>
              <w:jc w:val="center"/>
              <w:rPr>
                <w:rFonts w:ascii="Calibri" w:hAnsi="Calibri" w:cs="Arial"/>
                <w:sz w:val="12"/>
                <w:szCs w:val="18"/>
                <w:lang w:eastAsia="es-ES"/>
              </w:rPr>
            </w:pPr>
          </w:p>
          <w:p w:rsidR="000446F2" w:rsidRPr="000446F2" w:rsidRDefault="000446F2" w:rsidP="000446F2">
            <w:pPr>
              <w:jc w:val="both"/>
              <w:rPr>
                <w:rFonts w:ascii="Calibri" w:hAnsi="Calibri" w:cs="Arial"/>
                <w:b/>
                <w:sz w:val="24"/>
                <w:szCs w:val="24"/>
                <w:lang w:val="es-ES_tradnl" w:eastAsia="es-ES"/>
              </w:rPr>
            </w:pPr>
            <w:r w:rsidRPr="000446F2">
              <w:rPr>
                <w:rFonts w:ascii="Calibri" w:hAnsi="Calibri" w:cs="Arial"/>
                <w:b/>
                <w:sz w:val="24"/>
                <w:szCs w:val="24"/>
                <w:lang w:val="es-ES_tradnl" w:eastAsia="es-ES"/>
              </w:rPr>
              <w:lastRenderedPageBreak/>
              <w:t>ESTOS TÉRMINOS DE REFERENCIA, SON ENUNCIATIVOS Y DE ORIENTACIÓN, NO SON LIMITATIVOS, POR LO QUE EL PROPONENTE SI ASI LO DESEA Y A OBJETO DE DEMOSTRAR SU HABILIDAD EN LA PRESTACIÓN DEL SERVICIO PUEDE MEJORARLOS, OPTIMIZANDO EL USO DE LOS RECURSOS.</w:t>
            </w:r>
          </w:p>
          <w:p w:rsidR="000446F2" w:rsidRPr="000446F2" w:rsidRDefault="000446F2" w:rsidP="000446F2">
            <w:pPr>
              <w:shd w:val="clear" w:color="auto" w:fill="FFFFFF"/>
              <w:tabs>
                <w:tab w:val="left" w:pos="284"/>
              </w:tabs>
              <w:jc w:val="center"/>
              <w:rPr>
                <w:rFonts w:ascii="Calibri" w:hAnsi="Calibri" w:cs="Arial"/>
                <w:b/>
                <w:sz w:val="22"/>
                <w:szCs w:val="24"/>
                <w:u w:val="single"/>
                <w:lang w:val="es-ES_tradnl" w:eastAsia="es-ES"/>
              </w:rPr>
            </w:pPr>
          </w:p>
          <w:p w:rsidR="000446F2" w:rsidRPr="000446F2" w:rsidRDefault="000446F2" w:rsidP="000446F2">
            <w:pPr>
              <w:rPr>
                <w:rFonts w:ascii="Calibri" w:hAnsi="Calibri" w:cs="Calibri"/>
                <w:b/>
                <w:sz w:val="22"/>
                <w:szCs w:val="22"/>
                <w:lang w:eastAsia="es-BO"/>
              </w:rPr>
            </w:pPr>
          </w:p>
        </w:tc>
      </w:tr>
    </w:tbl>
    <w:p w:rsidR="000446F2" w:rsidRPr="000446F2" w:rsidRDefault="000446F2" w:rsidP="000446F2">
      <w:pPr>
        <w:jc w:val="both"/>
        <w:rPr>
          <w:rFonts w:ascii="Calibri" w:hAnsi="Calibri" w:cs="Arial"/>
          <w:b/>
          <w:sz w:val="24"/>
          <w:szCs w:val="24"/>
          <w:lang w:val="es-ES_tradnl" w:eastAsia="es-ES"/>
        </w:rPr>
      </w:pPr>
    </w:p>
    <w:p w:rsidR="000446F2" w:rsidRPr="000446F2" w:rsidRDefault="000446F2" w:rsidP="000446F2">
      <w:pPr>
        <w:jc w:val="both"/>
        <w:rPr>
          <w:rFonts w:ascii="Calibri" w:hAnsi="Calibri" w:cs="Arial"/>
          <w:b/>
          <w:sz w:val="24"/>
          <w:szCs w:val="24"/>
          <w:lang w:val="es-ES_tradnl" w:eastAsia="es-ES"/>
        </w:rPr>
      </w:pPr>
    </w:p>
    <w:p w:rsidR="000446F2" w:rsidRPr="000446F2" w:rsidRDefault="000446F2" w:rsidP="000446F2">
      <w:pPr>
        <w:jc w:val="both"/>
        <w:rPr>
          <w:rFonts w:ascii="Calibri" w:hAnsi="Calibri" w:cs="Arial"/>
          <w:b/>
          <w:sz w:val="24"/>
          <w:szCs w:val="24"/>
          <w:lang w:val="es-ES_tradnl" w:eastAsia="es-ES"/>
        </w:rPr>
      </w:pPr>
    </w:p>
    <w:p w:rsidR="000446F2" w:rsidRPr="000446F2" w:rsidRDefault="000446F2" w:rsidP="000446F2">
      <w:pPr>
        <w:jc w:val="both"/>
        <w:rPr>
          <w:rFonts w:ascii="Calibri" w:hAnsi="Calibri" w:cs="Arial"/>
          <w:b/>
          <w:sz w:val="24"/>
          <w:szCs w:val="24"/>
          <w:lang w:val="es-ES_tradnl" w:eastAsia="es-ES"/>
        </w:rPr>
      </w:pPr>
    </w:p>
    <w:p w:rsidR="000446F2" w:rsidRPr="000446F2" w:rsidRDefault="000446F2" w:rsidP="000446F2">
      <w:pPr>
        <w:jc w:val="both"/>
        <w:rPr>
          <w:rFonts w:ascii="Calibri" w:hAnsi="Calibri" w:cs="Arial"/>
          <w:b/>
          <w:sz w:val="24"/>
          <w:szCs w:val="24"/>
          <w:lang w:val="es-ES_tradnl" w:eastAsia="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446F2" w:rsidRPr="000446F2" w:rsidTr="00455D58">
        <w:trPr>
          <w:trHeight w:val="406"/>
        </w:trPr>
        <w:tc>
          <w:tcPr>
            <w:tcW w:w="9464" w:type="dxa"/>
            <w:shd w:val="clear" w:color="auto" w:fill="00B0F0"/>
            <w:vAlign w:val="center"/>
          </w:tcPr>
          <w:p w:rsidR="000446F2" w:rsidRPr="000446F2" w:rsidRDefault="000446F2" w:rsidP="000446F2">
            <w:pPr>
              <w:rPr>
                <w:rFonts w:cs="Calibri"/>
                <w:sz w:val="24"/>
                <w:szCs w:val="22"/>
                <w:lang w:eastAsia="es-ES"/>
              </w:rPr>
            </w:pPr>
            <w:r w:rsidRPr="000446F2">
              <w:rPr>
                <w:rFonts w:cs="Calibri"/>
                <w:b/>
                <w:bCs/>
                <w:sz w:val="24"/>
                <w:szCs w:val="22"/>
                <w:lang w:eastAsia="es-ES"/>
              </w:rPr>
              <w:t>VALIDACIONES</w:t>
            </w:r>
          </w:p>
        </w:tc>
      </w:tr>
      <w:tr w:rsidR="000446F2" w:rsidRPr="000446F2" w:rsidTr="00455D58">
        <w:trPr>
          <w:trHeight w:val="406"/>
        </w:trPr>
        <w:tc>
          <w:tcPr>
            <w:tcW w:w="9464" w:type="dxa"/>
            <w:shd w:val="clear" w:color="auto" w:fill="auto"/>
            <w:vAlign w:val="center"/>
          </w:tcPr>
          <w:p w:rsidR="000446F2" w:rsidRPr="000446F2" w:rsidRDefault="000446F2" w:rsidP="000446F2">
            <w:pPr>
              <w:rPr>
                <w:rFonts w:cs="Calibri"/>
                <w:sz w:val="22"/>
                <w:szCs w:val="22"/>
                <w:lang w:eastAsia="es-ES"/>
              </w:rPr>
            </w:pPr>
            <w:r w:rsidRPr="000446F2">
              <w:rPr>
                <w:rFonts w:cs="Calibri"/>
                <w:b/>
                <w:sz w:val="22"/>
                <w:szCs w:val="22"/>
                <w:lang w:eastAsia="es-ES"/>
              </w:rPr>
              <w:t xml:space="preserve">ANEXO 1: </w:t>
            </w:r>
            <w:r w:rsidRPr="000446F2">
              <w:rPr>
                <w:rFonts w:cs="Calibri"/>
                <w:sz w:val="22"/>
                <w:szCs w:val="22"/>
                <w:lang w:eastAsia="es-ES"/>
              </w:rPr>
              <w:t>VALIDACIÓN DE SEGUROS</w:t>
            </w:r>
          </w:p>
          <w:p w:rsidR="000446F2" w:rsidRPr="000446F2" w:rsidRDefault="000446F2" w:rsidP="000446F2">
            <w:pPr>
              <w:autoSpaceDE w:val="0"/>
              <w:autoSpaceDN w:val="0"/>
              <w:adjustRightInd w:val="0"/>
              <w:rPr>
                <w:rFonts w:cs="Calibri"/>
                <w:sz w:val="22"/>
                <w:szCs w:val="22"/>
                <w:lang w:eastAsia="es-ES"/>
              </w:rPr>
            </w:pPr>
            <w:r w:rsidRPr="000446F2">
              <w:rPr>
                <w:rFonts w:cs="Calibri"/>
                <w:b/>
                <w:sz w:val="22"/>
                <w:szCs w:val="22"/>
                <w:lang w:eastAsia="es-ES"/>
              </w:rPr>
              <w:t xml:space="preserve">ANEXO 2: </w:t>
            </w:r>
            <w:r w:rsidRPr="000446F2">
              <w:rPr>
                <w:rFonts w:cs="Calibri"/>
                <w:sz w:val="22"/>
                <w:szCs w:val="22"/>
                <w:lang w:eastAsia="es-ES"/>
              </w:rPr>
              <w:t>VALIDACIÓN DE MEDIO AMBIENTE</w:t>
            </w:r>
          </w:p>
          <w:p w:rsidR="000446F2" w:rsidRPr="000446F2" w:rsidRDefault="000446F2" w:rsidP="000446F2">
            <w:pPr>
              <w:autoSpaceDE w:val="0"/>
              <w:autoSpaceDN w:val="0"/>
              <w:adjustRightInd w:val="0"/>
              <w:rPr>
                <w:rFonts w:cs="Calibri"/>
                <w:b/>
                <w:sz w:val="22"/>
                <w:szCs w:val="22"/>
                <w:lang w:eastAsia="es-ES"/>
              </w:rPr>
            </w:pPr>
            <w:r w:rsidRPr="000446F2">
              <w:rPr>
                <w:rFonts w:cs="Calibri"/>
                <w:b/>
                <w:sz w:val="22"/>
                <w:szCs w:val="22"/>
                <w:lang w:eastAsia="es-ES"/>
              </w:rPr>
              <w:t xml:space="preserve">ANEXO 3:  </w:t>
            </w:r>
            <w:r w:rsidRPr="000446F2">
              <w:rPr>
                <w:rFonts w:cs="Calibri"/>
                <w:sz w:val="22"/>
                <w:szCs w:val="22"/>
                <w:lang w:eastAsia="es-ES"/>
              </w:rPr>
              <w:t>VALIDACIÓN DE FACTURACIÓN Y TRIBUTOS</w:t>
            </w:r>
          </w:p>
          <w:p w:rsidR="000446F2" w:rsidRPr="000446F2" w:rsidRDefault="000446F2" w:rsidP="000446F2">
            <w:pPr>
              <w:rPr>
                <w:rFonts w:cs="Calibri"/>
                <w:sz w:val="22"/>
                <w:szCs w:val="22"/>
                <w:lang w:eastAsia="es-ES"/>
              </w:rPr>
            </w:pPr>
            <w:r w:rsidRPr="000446F2">
              <w:rPr>
                <w:rFonts w:cs="Calibri"/>
                <w:b/>
                <w:sz w:val="22"/>
                <w:szCs w:val="22"/>
                <w:lang w:eastAsia="es-ES"/>
              </w:rPr>
              <w:t xml:space="preserve">ANEXO 4: </w:t>
            </w:r>
            <w:r w:rsidRPr="000446F2">
              <w:rPr>
                <w:rFonts w:cs="Calibri"/>
                <w:sz w:val="22"/>
                <w:szCs w:val="22"/>
                <w:lang w:eastAsia="es-ES"/>
              </w:rPr>
              <w:t>VALIDACIÓN DE GARANTIAS FINANCIERAS</w:t>
            </w:r>
          </w:p>
          <w:p w:rsidR="000446F2" w:rsidRPr="000446F2" w:rsidRDefault="000446F2" w:rsidP="000446F2">
            <w:pPr>
              <w:rPr>
                <w:rFonts w:cs="Calibri"/>
                <w:sz w:val="24"/>
                <w:szCs w:val="22"/>
                <w:lang w:eastAsia="es-ES"/>
              </w:rPr>
            </w:pPr>
            <w:r w:rsidRPr="000446F2">
              <w:rPr>
                <w:rFonts w:cs="Calibri"/>
                <w:b/>
                <w:sz w:val="22"/>
                <w:szCs w:val="22"/>
                <w:lang w:eastAsia="es-ES"/>
              </w:rPr>
              <w:t xml:space="preserve">ANEXO 5: </w:t>
            </w:r>
            <w:r w:rsidRPr="000446F2">
              <w:rPr>
                <w:rFonts w:cs="Calibri"/>
                <w:sz w:val="22"/>
                <w:szCs w:val="22"/>
                <w:lang w:eastAsia="es-ES"/>
              </w:rPr>
              <w:t>SEGURIDAD, SALUD OCUPACIONAL Y MEDIO AMBIENTE</w:t>
            </w:r>
          </w:p>
        </w:tc>
      </w:tr>
    </w:tbl>
    <w:p w:rsidR="000446F2" w:rsidRPr="000446F2" w:rsidRDefault="000446F2" w:rsidP="000446F2">
      <w:pPr>
        <w:jc w:val="both"/>
        <w:rPr>
          <w:rFonts w:ascii="Calibri" w:hAnsi="Calibri" w:cs="Arial"/>
          <w:b/>
          <w:sz w:val="24"/>
          <w:szCs w:val="24"/>
          <w:lang w:eastAsia="es-ES"/>
        </w:rPr>
      </w:pPr>
    </w:p>
    <w:p w:rsidR="000446F2" w:rsidRPr="000446F2" w:rsidRDefault="000446F2" w:rsidP="000446F2">
      <w:pPr>
        <w:jc w:val="both"/>
        <w:rPr>
          <w:rFonts w:ascii="Calibri" w:hAnsi="Calibri" w:cs="Arial"/>
          <w:b/>
          <w:sz w:val="24"/>
          <w:szCs w:val="24"/>
          <w:lang w:val="es-ES_tradnl" w:eastAsia="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446F2" w:rsidRPr="000446F2" w:rsidTr="00455D58">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BDD6EE"/>
            <w:vAlign w:val="center"/>
          </w:tcPr>
          <w:p w:rsidR="000446F2" w:rsidRPr="000446F2" w:rsidRDefault="000446F2" w:rsidP="000446F2">
            <w:pPr>
              <w:autoSpaceDE w:val="0"/>
              <w:autoSpaceDN w:val="0"/>
              <w:adjustRightInd w:val="0"/>
              <w:jc w:val="center"/>
              <w:rPr>
                <w:rFonts w:ascii="Calibri" w:hAnsi="Calibri" w:cs="Arial"/>
                <w:b/>
                <w:iCs/>
                <w:sz w:val="22"/>
                <w:szCs w:val="24"/>
                <w:lang w:eastAsia="es-ES"/>
              </w:rPr>
            </w:pPr>
            <w:r w:rsidRPr="000446F2">
              <w:rPr>
                <w:rFonts w:ascii="Calibri" w:hAnsi="Calibri" w:cs="Arial"/>
                <w:b/>
                <w:iCs/>
                <w:sz w:val="22"/>
                <w:szCs w:val="24"/>
                <w:lang w:eastAsia="es-ES"/>
              </w:rPr>
              <w:t xml:space="preserve">ANEXO 1 </w:t>
            </w:r>
          </w:p>
          <w:p w:rsidR="000446F2" w:rsidRPr="000446F2" w:rsidRDefault="000446F2" w:rsidP="000446F2">
            <w:pPr>
              <w:autoSpaceDE w:val="0"/>
              <w:autoSpaceDN w:val="0"/>
              <w:adjustRightInd w:val="0"/>
              <w:jc w:val="center"/>
              <w:rPr>
                <w:rFonts w:ascii="Calibri" w:hAnsi="Calibri" w:cs="Arial"/>
                <w:iCs/>
                <w:sz w:val="22"/>
                <w:szCs w:val="24"/>
                <w:lang w:eastAsia="es-ES"/>
              </w:rPr>
            </w:pPr>
            <w:r w:rsidRPr="000446F2">
              <w:rPr>
                <w:rFonts w:ascii="Calibri" w:hAnsi="Calibri" w:cs="Arial"/>
                <w:b/>
                <w:iCs/>
                <w:sz w:val="22"/>
                <w:szCs w:val="24"/>
                <w:lang w:eastAsia="es-ES"/>
              </w:rPr>
              <w:t>VALIDACIÓN DE SEGUROS</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446F2" w:rsidRPr="000446F2" w:rsidRDefault="000446F2" w:rsidP="000446F2">
            <w:pPr>
              <w:rPr>
                <w:rFonts w:ascii="Calibri" w:eastAsia="Calibri" w:hAnsi="Calibri" w:cs="Arial"/>
                <w:iCs/>
                <w:sz w:val="22"/>
                <w:szCs w:val="24"/>
                <w:lang w:eastAsia="es-ES"/>
              </w:rPr>
            </w:pPr>
            <w:r w:rsidRPr="000446F2">
              <w:rPr>
                <w:rFonts w:ascii="Calibri" w:eastAsia="Calibri" w:hAnsi="Calibri" w:cs="Arial"/>
                <w:iCs/>
                <w:sz w:val="22"/>
                <w:szCs w:val="24"/>
                <w:lang w:eastAsia="es-ES"/>
              </w:rPr>
              <w:t>El supervisor adjudicado, deberá presentar y mantener vigente de forma ininterrumpida durante todo el periodo del contrato la Póliza de Seguro especificada a continuación:</w:t>
            </w:r>
          </w:p>
          <w:p w:rsidR="000446F2" w:rsidRPr="000446F2" w:rsidRDefault="000446F2" w:rsidP="000446F2">
            <w:pPr>
              <w:rPr>
                <w:rFonts w:ascii="Calibri" w:hAnsi="Calibri" w:cs="Arial"/>
                <w:iCs/>
                <w:sz w:val="22"/>
                <w:szCs w:val="24"/>
                <w:lang w:eastAsia="es-ES"/>
              </w:rPr>
            </w:pPr>
          </w:p>
          <w:p w:rsidR="000446F2" w:rsidRPr="000446F2" w:rsidRDefault="000446F2" w:rsidP="000446F2">
            <w:pPr>
              <w:numPr>
                <w:ilvl w:val="1"/>
                <w:numId w:val="40"/>
              </w:numPr>
              <w:rPr>
                <w:rFonts w:ascii="Calibri" w:eastAsia="Calibri" w:hAnsi="Calibri" w:cs="Arial"/>
                <w:b/>
                <w:iCs/>
                <w:sz w:val="22"/>
                <w:szCs w:val="24"/>
                <w:lang w:eastAsia="es-ES"/>
              </w:rPr>
            </w:pPr>
            <w:r w:rsidRPr="000446F2">
              <w:rPr>
                <w:rFonts w:ascii="Calibri" w:hAnsi="Calibri" w:cs="Arial"/>
                <w:iCs/>
                <w:sz w:val="22"/>
                <w:szCs w:val="24"/>
                <w:lang w:eastAsia="es-ES"/>
              </w:rPr>
              <w:t xml:space="preserve"> </w:t>
            </w:r>
            <w:r w:rsidRPr="000446F2">
              <w:rPr>
                <w:rFonts w:ascii="Calibri" w:eastAsia="Calibri" w:hAnsi="Calibri" w:cs="Arial"/>
                <w:b/>
                <w:iCs/>
                <w:sz w:val="22"/>
                <w:szCs w:val="24"/>
                <w:lang w:eastAsia="es-ES"/>
              </w:rPr>
              <w:t xml:space="preserve">PÓLIZA DE ACCIDENTES PERSONALES. </w:t>
            </w:r>
          </w:p>
          <w:p w:rsidR="000446F2" w:rsidRPr="000446F2" w:rsidRDefault="000446F2" w:rsidP="000446F2">
            <w:pPr>
              <w:rPr>
                <w:rFonts w:ascii="Calibri" w:eastAsia="Calibri" w:hAnsi="Calibri" w:cs="Arial"/>
                <w:iCs/>
                <w:sz w:val="22"/>
                <w:szCs w:val="24"/>
                <w:lang w:eastAsia="es-ES"/>
              </w:rPr>
            </w:pPr>
          </w:p>
          <w:p w:rsidR="000446F2" w:rsidRPr="000446F2" w:rsidRDefault="000446F2" w:rsidP="000446F2">
            <w:pPr>
              <w:jc w:val="both"/>
              <w:rPr>
                <w:rFonts w:ascii="Calibri" w:eastAsia="Calibri" w:hAnsi="Calibri" w:cs="Arial"/>
                <w:iCs/>
                <w:sz w:val="22"/>
                <w:szCs w:val="24"/>
                <w:lang w:eastAsia="es-ES"/>
              </w:rPr>
            </w:pPr>
            <w:r w:rsidRPr="000446F2">
              <w:rPr>
                <w:rFonts w:ascii="Calibri" w:eastAsia="Calibri" w:hAnsi="Calibri" w:cs="Arial"/>
                <w:iCs/>
                <w:sz w:val="22"/>
                <w:szCs w:val="24"/>
                <w:lang w:eastAsia="es-E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0446F2" w:rsidRPr="000446F2" w:rsidRDefault="000446F2" w:rsidP="000446F2">
            <w:pPr>
              <w:rPr>
                <w:rFonts w:ascii="Calibri" w:eastAsia="Calibri" w:hAnsi="Calibri" w:cs="Arial"/>
                <w:iCs/>
                <w:sz w:val="22"/>
                <w:szCs w:val="24"/>
                <w:lang w:eastAsia="es-ES"/>
              </w:rPr>
            </w:pPr>
            <w:r w:rsidRPr="000446F2">
              <w:rPr>
                <w:rFonts w:ascii="Calibri" w:eastAsia="Calibri" w:hAnsi="Calibri" w:cs="Arial"/>
                <w:iCs/>
                <w:sz w:val="22"/>
                <w:szCs w:val="24"/>
                <w:lang w:eastAsia="es-ES"/>
              </w:rPr>
              <w:t> </w:t>
            </w:r>
          </w:p>
          <w:p w:rsidR="000446F2" w:rsidRPr="000446F2" w:rsidRDefault="000446F2" w:rsidP="000446F2">
            <w:pPr>
              <w:numPr>
                <w:ilvl w:val="1"/>
                <w:numId w:val="40"/>
              </w:numPr>
              <w:rPr>
                <w:rFonts w:ascii="Calibri" w:eastAsia="Calibri" w:hAnsi="Calibri" w:cs="Arial"/>
                <w:b/>
                <w:iCs/>
                <w:sz w:val="22"/>
                <w:szCs w:val="24"/>
                <w:lang w:eastAsia="es-ES"/>
              </w:rPr>
            </w:pPr>
            <w:r w:rsidRPr="000446F2">
              <w:rPr>
                <w:rFonts w:ascii="Calibri" w:eastAsia="Calibri" w:hAnsi="Calibri" w:cs="Arial"/>
                <w:b/>
                <w:iCs/>
                <w:sz w:val="22"/>
                <w:szCs w:val="24"/>
                <w:lang w:eastAsia="es-ES"/>
              </w:rPr>
              <w:t>CONDICIONES ADICIONALES</w:t>
            </w:r>
          </w:p>
          <w:p w:rsidR="000446F2" w:rsidRPr="000446F2" w:rsidRDefault="000446F2" w:rsidP="000446F2">
            <w:pPr>
              <w:rPr>
                <w:rFonts w:ascii="Calibri" w:eastAsia="Calibri" w:hAnsi="Calibri" w:cs="Arial"/>
                <w:iCs/>
                <w:sz w:val="22"/>
                <w:szCs w:val="24"/>
                <w:lang w:eastAsia="es-ES"/>
              </w:rPr>
            </w:pPr>
            <w:r w:rsidRPr="000446F2">
              <w:rPr>
                <w:rFonts w:ascii="Calibri" w:eastAsia="Calibri" w:hAnsi="Calibri" w:cs="Arial"/>
                <w:iCs/>
                <w:sz w:val="22"/>
                <w:szCs w:val="24"/>
                <w:lang w:eastAsia="es-ES"/>
              </w:rPr>
              <w:t> </w:t>
            </w:r>
          </w:p>
          <w:p w:rsidR="000446F2" w:rsidRPr="000446F2" w:rsidRDefault="000446F2" w:rsidP="000446F2">
            <w:pPr>
              <w:jc w:val="both"/>
              <w:rPr>
                <w:rFonts w:ascii="Calibri" w:eastAsia="Calibri" w:hAnsi="Calibri" w:cs="Arial"/>
                <w:iCs/>
                <w:sz w:val="22"/>
                <w:szCs w:val="24"/>
                <w:lang w:eastAsia="es-ES"/>
              </w:rPr>
            </w:pPr>
            <w:r w:rsidRPr="000446F2">
              <w:rPr>
                <w:rFonts w:ascii="Calibri" w:eastAsia="Calibri" w:hAnsi="Calibri" w:cs="Arial"/>
                <w:iCs/>
                <w:sz w:val="22"/>
                <w:szCs w:val="24"/>
                <w:lang w:eastAsia="es-ES"/>
              </w:rPr>
              <w:t>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w:t>
            </w:r>
            <w:proofErr w:type="spellStart"/>
            <w:r w:rsidRPr="000446F2">
              <w:rPr>
                <w:rFonts w:ascii="Calibri" w:eastAsia="Calibri" w:hAnsi="Calibri" w:cs="Arial"/>
                <w:iCs/>
                <w:sz w:val="22"/>
                <w:szCs w:val="24"/>
                <w:lang w:eastAsia="es-ES"/>
              </w:rPr>
              <w:t>o</w:t>
            </w:r>
            <w:proofErr w:type="spellEnd"/>
            <w:r w:rsidRPr="000446F2">
              <w:rPr>
                <w:rFonts w:ascii="Calibri" w:eastAsia="Calibri" w:hAnsi="Calibri" w:cs="Arial"/>
                <w:iCs/>
                <w:sz w:val="22"/>
                <w:szCs w:val="24"/>
                <w:lang w:eastAsia="es-ES"/>
              </w:rPr>
              <w:t xml:space="preserve"> ocasionar en el desempeño de sus funciones.  </w:t>
            </w:r>
          </w:p>
          <w:p w:rsidR="000446F2" w:rsidRPr="000446F2" w:rsidRDefault="000446F2" w:rsidP="000446F2">
            <w:pPr>
              <w:rPr>
                <w:rFonts w:ascii="Calibri" w:eastAsia="Calibri" w:hAnsi="Calibri" w:cs="Arial"/>
                <w:iCs/>
                <w:sz w:val="22"/>
                <w:szCs w:val="24"/>
                <w:lang w:eastAsia="es-ES"/>
              </w:rPr>
            </w:pPr>
            <w:r w:rsidRPr="000446F2">
              <w:rPr>
                <w:rFonts w:ascii="Calibri" w:eastAsia="Calibri" w:hAnsi="Calibri" w:cs="Arial"/>
                <w:iCs/>
                <w:sz w:val="22"/>
                <w:szCs w:val="24"/>
                <w:lang w:eastAsia="es-ES"/>
              </w:rPr>
              <w:t> </w:t>
            </w:r>
          </w:p>
          <w:p w:rsidR="000446F2" w:rsidRPr="000446F2" w:rsidRDefault="000446F2" w:rsidP="000446F2">
            <w:pPr>
              <w:rPr>
                <w:rFonts w:ascii="Calibri" w:hAnsi="Calibri" w:cs="Arial"/>
                <w:iCs/>
                <w:sz w:val="22"/>
                <w:szCs w:val="24"/>
                <w:lang w:eastAsia="es-ES"/>
              </w:rPr>
            </w:pPr>
            <w:r w:rsidRPr="000446F2">
              <w:rPr>
                <w:rFonts w:ascii="Calibri" w:eastAsia="Calibri" w:hAnsi="Calibri" w:cs="Arial"/>
                <w:iCs/>
                <w:sz w:val="22"/>
                <w:szCs w:val="24"/>
                <w:lang w:eastAsia="es-ES"/>
              </w:rPr>
              <w:t>El adjudicado, deberá entregar una copia de la citada póliza a YPFB antes de la suscripción del contrato.</w:t>
            </w:r>
          </w:p>
        </w:tc>
      </w:tr>
      <w:tr w:rsidR="000446F2" w:rsidRPr="000446F2" w:rsidTr="00455D58">
        <w:trPr>
          <w:trHeight w:val="851"/>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0446F2" w:rsidRPr="000446F2" w:rsidRDefault="000446F2" w:rsidP="000446F2">
            <w:pPr>
              <w:ind w:left="708"/>
              <w:jc w:val="center"/>
              <w:rPr>
                <w:rFonts w:ascii="Calibri" w:hAnsi="Calibri" w:cs="Arial"/>
                <w:b/>
                <w:iCs/>
                <w:sz w:val="22"/>
                <w:szCs w:val="24"/>
                <w:lang w:eastAsia="es-ES"/>
              </w:rPr>
            </w:pPr>
            <w:r w:rsidRPr="000446F2">
              <w:rPr>
                <w:rFonts w:ascii="Calibri" w:hAnsi="Calibri" w:cs="Arial"/>
                <w:b/>
                <w:iCs/>
                <w:sz w:val="22"/>
                <w:szCs w:val="24"/>
                <w:lang w:eastAsia="es-ES"/>
              </w:rPr>
              <w:t xml:space="preserve">ANEXO 2 </w:t>
            </w:r>
          </w:p>
          <w:p w:rsidR="000446F2" w:rsidRPr="000446F2" w:rsidRDefault="000446F2" w:rsidP="000446F2">
            <w:pPr>
              <w:ind w:left="708"/>
              <w:jc w:val="center"/>
              <w:rPr>
                <w:rFonts w:ascii="Calibri" w:hAnsi="Calibri" w:cs="Arial"/>
                <w:iCs/>
                <w:sz w:val="22"/>
                <w:szCs w:val="24"/>
                <w:lang w:eastAsia="es-ES"/>
              </w:rPr>
            </w:pPr>
            <w:r w:rsidRPr="000446F2">
              <w:rPr>
                <w:rFonts w:ascii="Calibri" w:hAnsi="Calibri" w:cs="Arial"/>
                <w:b/>
                <w:iCs/>
                <w:sz w:val="22"/>
                <w:szCs w:val="24"/>
                <w:lang w:eastAsia="es-ES"/>
              </w:rPr>
              <w:t>VALIDACIÓN DE MEDIO AMBIENTE</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446F2" w:rsidRPr="000446F2" w:rsidRDefault="000446F2" w:rsidP="000446F2">
            <w:pPr>
              <w:jc w:val="both"/>
              <w:rPr>
                <w:rFonts w:ascii="Calibri" w:hAnsi="Calibri" w:cs="Calibri"/>
                <w:b/>
                <w:sz w:val="22"/>
                <w:szCs w:val="22"/>
                <w:lang w:eastAsia="es-ES"/>
              </w:rPr>
            </w:pPr>
            <w:r w:rsidRPr="000446F2">
              <w:rPr>
                <w:rFonts w:ascii="Calibri" w:hAnsi="Calibri" w:cs="Calibri"/>
                <w:b/>
                <w:sz w:val="22"/>
                <w:szCs w:val="22"/>
                <w:lang w:eastAsia="es-ES"/>
              </w:rPr>
              <w:t>SUPERVISION</w:t>
            </w:r>
          </w:p>
          <w:p w:rsidR="000446F2" w:rsidRPr="000446F2" w:rsidRDefault="000446F2" w:rsidP="000446F2">
            <w:pPr>
              <w:jc w:val="both"/>
              <w:rPr>
                <w:rFonts w:ascii="Calibri" w:hAnsi="Calibri" w:cs="Calibri"/>
                <w:sz w:val="22"/>
                <w:szCs w:val="22"/>
                <w:lang w:val="es-BO" w:eastAsia="es-ES"/>
              </w:rPr>
            </w:pPr>
            <w:r w:rsidRPr="000446F2">
              <w:rPr>
                <w:rFonts w:ascii="Calibri" w:hAnsi="Calibri" w:cs="Calibri"/>
                <w:sz w:val="22"/>
                <w:szCs w:val="22"/>
                <w:lang w:eastAsia="es-ES"/>
              </w:rPr>
              <w:t xml:space="preserve">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w:t>
            </w:r>
            <w:r w:rsidRPr="000446F2">
              <w:rPr>
                <w:rFonts w:ascii="Calibri" w:hAnsi="Calibri" w:cs="Calibri"/>
                <w:sz w:val="22"/>
                <w:szCs w:val="22"/>
                <w:lang w:eastAsia="es-ES"/>
              </w:rPr>
              <w:lastRenderedPageBreak/>
              <w:t>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0446F2" w:rsidRPr="000446F2" w:rsidRDefault="000446F2" w:rsidP="000446F2">
            <w:pPr>
              <w:jc w:val="both"/>
              <w:rPr>
                <w:rFonts w:ascii="Calibri" w:eastAsia="Calibri" w:hAnsi="Calibri" w:cs="Calibri"/>
                <w:sz w:val="22"/>
                <w:szCs w:val="22"/>
                <w:lang w:eastAsia="es-ES"/>
              </w:rPr>
            </w:pPr>
            <w:r w:rsidRPr="000446F2">
              <w:rPr>
                <w:rFonts w:ascii="Calibri" w:hAnsi="Calibri" w:cs="Calibri"/>
                <w:sz w:val="22"/>
                <w:szCs w:val="22"/>
                <w:lang w:eastAsia="es-ES"/>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0446F2" w:rsidRPr="000446F2" w:rsidRDefault="000446F2" w:rsidP="000446F2">
            <w:pPr>
              <w:rPr>
                <w:rFonts w:ascii="Calibri" w:hAnsi="Calibri" w:cs="Arial"/>
                <w:iCs/>
                <w:sz w:val="22"/>
                <w:szCs w:val="24"/>
                <w:lang w:eastAsia="es-ES"/>
              </w:rPr>
            </w:pPr>
            <w:r w:rsidRPr="000446F2">
              <w:rPr>
                <w:rFonts w:ascii="Calibri" w:hAnsi="Calibri" w:cs="Calibri"/>
                <w:sz w:val="22"/>
                <w:szCs w:val="22"/>
                <w:lang w:eastAsia="es-ES"/>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0446F2">
              <w:rPr>
                <w:rFonts w:ascii="Bookman Old Style" w:hAnsi="Bookman Old Style" w:cs="Arial"/>
                <w:sz w:val="22"/>
                <w:szCs w:val="22"/>
                <w:lang w:eastAsia="es-ES"/>
              </w:rPr>
              <w:t>.</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0446F2" w:rsidRPr="000446F2" w:rsidRDefault="000446F2" w:rsidP="000446F2">
            <w:pPr>
              <w:jc w:val="center"/>
              <w:rPr>
                <w:rFonts w:ascii="Calibri" w:hAnsi="Calibri" w:cs="Arial"/>
                <w:b/>
                <w:iCs/>
                <w:sz w:val="22"/>
                <w:szCs w:val="24"/>
                <w:lang w:eastAsia="es-ES"/>
              </w:rPr>
            </w:pPr>
            <w:r w:rsidRPr="000446F2">
              <w:rPr>
                <w:rFonts w:ascii="Calibri" w:hAnsi="Calibri" w:cs="Arial"/>
                <w:b/>
                <w:iCs/>
                <w:sz w:val="22"/>
                <w:szCs w:val="24"/>
                <w:lang w:eastAsia="es-ES"/>
              </w:rPr>
              <w:lastRenderedPageBreak/>
              <w:t>ANEXO 3</w:t>
            </w:r>
          </w:p>
          <w:p w:rsidR="000446F2" w:rsidRPr="000446F2" w:rsidRDefault="000446F2" w:rsidP="000446F2">
            <w:pPr>
              <w:jc w:val="center"/>
              <w:rPr>
                <w:rFonts w:ascii="Calibri" w:hAnsi="Calibri" w:cs="Arial"/>
                <w:iCs/>
                <w:sz w:val="22"/>
                <w:szCs w:val="24"/>
                <w:lang w:eastAsia="es-ES"/>
              </w:rPr>
            </w:pPr>
            <w:r w:rsidRPr="000446F2">
              <w:rPr>
                <w:rFonts w:ascii="Calibri" w:hAnsi="Calibri" w:cs="Arial"/>
                <w:b/>
                <w:iCs/>
                <w:sz w:val="22"/>
                <w:szCs w:val="24"/>
                <w:lang w:eastAsia="es-ES"/>
              </w:rPr>
              <w:t>VALIDACIÓN DE TRIBUTOS Y FACTURACIÓN</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FACTURACIÓN</w:t>
            </w:r>
          </w:p>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 xml:space="preserve">La factura debe ser emitida de acuerdo a normativa vigente a nombre de Yacimientos Petrolíferos Fiscales Bolivianos consignando el Número de Identificación Tributaria (NIT) 1020269020. </w:t>
            </w:r>
            <w:r w:rsidRPr="000446F2">
              <w:rPr>
                <w:rFonts w:ascii="Calibri" w:hAnsi="Calibri" w:cs="Arial"/>
                <w:iCs/>
                <w:sz w:val="22"/>
                <w:szCs w:val="24"/>
                <w:lang w:eastAsia="es-ES"/>
              </w:rPr>
              <w:tab/>
            </w:r>
          </w:p>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0446F2">
              <w:rPr>
                <w:rFonts w:ascii="Calibri" w:hAnsi="Calibri" w:cs="Arial"/>
                <w:iCs/>
                <w:sz w:val="22"/>
                <w:szCs w:val="24"/>
                <w:lang w:eastAsia="es-ES"/>
              </w:rPr>
              <w:tab/>
            </w:r>
            <w:r w:rsidRPr="000446F2">
              <w:rPr>
                <w:rFonts w:ascii="Calibri" w:hAnsi="Calibri" w:cs="Arial"/>
                <w:iCs/>
                <w:sz w:val="22"/>
                <w:szCs w:val="24"/>
                <w:lang w:eastAsia="es-ES"/>
              </w:rPr>
              <w:tab/>
            </w:r>
            <w:r w:rsidRPr="000446F2">
              <w:rPr>
                <w:rFonts w:ascii="Calibri" w:hAnsi="Calibri" w:cs="Arial"/>
                <w:iCs/>
                <w:sz w:val="22"/>
                <w:szCs w:val="24"/>
                <w:lang w:eastAsia="es-ES"/>
              </w:rPr>
              <w:tab/>
            </w:r>
            <w:r w:rsidRPr="000446F2">
              <w:rPr>
                <w:rFonts w:ascii="Calibri" w:hAnsi="Calibri" w:cs="Arial"/>
                <w:iCs/>
                <w:sz w:val="22"/>
                <w:szCs w:val="24"/>
                <w:lang w:eastAsia="es-ES"/>
              </w:rPr>
              <w:tab/>
            </w:r>
            <w:r w:rsidRPr="000446F2">
              <w:rPr>
                <w:rFonts w:ascii="Calibri" w:hAnsi="Calibri" w:cs="Arial"/>
                <w:iCs/>
                <w:sz w:val="22"/>
                <w:szCs w:val="24"/>
                <w:lang w:eastAsia="es-ES"/>
              </w:rPr>
              <w:tab/>
            </w:r>
          </w:p>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446F2">
              <w:rPr>
                <w:rFonts w:ascii="Calibri" w:hAnsi="Calibri" w:cs="Arial"/>
                <w:iCs/>
                <w:sz w:val="22"/>
                <w:szCs w:val="24"/>
                <w:lang w:eastAsia="es-ES"/>
              </w:rPr>
              <w:tab/>
            </w:r>
          </w:p>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Por el anticipo recibido no está obligado a emitir factura conforme lo dispone el Artículo 19 del Decreto Supremo N°181.</w:t>
            </w:r>
            <w:r w:rsidRPr="000446F2">
              <w:rPr>
                <w:rFonts w:ascii="Calibri" w:hAnsi="Calibri" w:cs="Arial"/>
                <w:iCs/>
                <w:sz w:val="22"/>
                <w:szCs w:val="24"/>
                <w:lang w:eastAsia="es-ES"/>
              </w:rPr>
              <w:tab/>
            </w:r>
          </w:p>
          <w:p w:rsidR="000446F2" w:rsidRPr="000446F2" w:rsidRDefault="000446F2" w:rsidP="000446F2">
            <w:pPr>
              <w:rPr>
                <w:rFonts w:ascii="Calibri" w:hAnsi="Calibri" w:cs="Arial"/>
                <w:iCs/>
                <w:sz w:val="22"/>
                <w:szCs w:val="24"/>
                <w:lang w:eastAsia="es-ES"/>
              </w:rPr>
            </w:pPr>
            <w:r w:rsidRPr="000446F2">
              <w:rPr>
                <w:rFonts w:ascii="Calibri" w:hAnsi="Calibri" w:cs="Arial"/>
                <w:iCs/>
                <w:sz w:val="22"/>
                <w:szCs w:val="24"/>
                <w:lang w:eastAsia="es-ES"/>
              </w:rPr>
              <w:t>TRIBUTOS</w:t>
            </w:r>
          </w:p>
          <w:p w:rsidR="000446F2" w:rsidRPr="000446F2" w:rsidRDefault="000446F2" w:rsidP="000446F2">
            <w:pPr>
              <w:autoSpaceDE w:val="0"/>
              <w:autoSpaceDN w:val="0"/>
              <w:adjustRightInd w:val="0"/>
              <w:rPr>
                <w:rFonts w:ascii="Calibri" w:hAnsi="Calibri" w:cs="Arial"/>
                <w:iCs/>
                <w:sz w:val="22"/>
                <w:szCs w:val="24"/>
                <w:lang w:eastAsia="es-ES"/>
              </w:rPr>
            </w:pPr>
            <w:r w:rsidRPr="000446F2">
              <w:rPr>
                <w:rFonts w:ascii="Calibri" w:hAnsi="Calibri" w:cs="Arial"/>
                <w:iCs/>
                <w:sz w:val="22"/>
                <w:szCs w:val="24"/>
                <w:lang w:eastAsia="es-ES"/>
              </w:rPr>
              <w:t>El adjudicado declara que todos los tributos vigentes a la fecha y que puedan originarse directa o indirectamente en aplicación del contrato, son de su responsabilidad, no correspondiendo ningún reclamo posterior.</w:t>
            </w:r>
          </w:p>
          <w:p w:rsidR="000446F2" w:rsidRPr="000446F2" w:rsidRDefault="000446F2" w:rsidP="000446F2">
            <w:pPr>
              <w:autoSpaceDE w:val="0"/>
              <w:autoSpaceDN w:val="0"/>
              <w:adjustRightInd w:val="0"/>
              <w:rPr>
                <w:rFonts w:ascii="Calibri" w:hAnsi="Calibri" w:cs="Arial"/>
                <w:iCs/>
                <w:sz w:val="22"/>
                <w:szCs w:val="24"/>
                <w:lang w:eastAsia="es-ES"/>
              </w:rPr>
            </w:pPr>
          </w:p>
        </w:tc>
      </w:tr>
      <w:tr w:rsidR="000446F2" w:rsidRPr="000446F2" w:rsidTr="00455D58">
        <w:trPr>
          <w:trHeight w:val="518"/>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0446F2" w:rsidRPr="000446F2" w:rsidRDefault="000446F2" w:rsidP="000446F2">
            <w:pPr>
              <w:jc w:val="center"/>
              <w:rPr>
                <w:rFonts w:ascii="Calibri" w:hAnsi="Calibri" w:cs="Arial"/>
                <w:b/>
                <w:iCs/>
                <w:sz w:val="22"/>
                <w:szCs w:val="24"/>
                <w:lang w:eastAsia="es-ES"/>
              </w:rPr>
            </w:pPr>
            <w:r w:rsidRPr="000446F2">
              <w:rPr>
                <w:rFonts w:ascii="Calibri" w:hAnsi="Calibri" w:cs="Arial"/>
                <w:b/>
                <w:iCs/>
                <w:sz w:val="22"/>
                <w:szCs w:val="24"/>
                <w:lang w:eastAsia="es-ES"/>
              </w:rPr>
              <w:t>ANEXO 4</w:t>
            </w:r>
          </w:p>
          <w:p w:rsidR="000446F2" w:rsidRPr="000446F2" w:rsidRDefault="000446F2" w:rsidP="000446F2">
            <w:pPr>
              <w:jc w:val="center"/>
              <w:rPr>
                <w:rFonts w:ascii="Calibri" w:hAnsi="Calibri" w:cs="Arial"/>
                <w:iCs/>
                <w:sz w:val="22"/>
                <w:szCs w:val="24"/>
                <w:lang w:eastAsia="es-ES"/>
              </w:rPr>
            </w:pPr>
            <w:r w:rsidRPr="000446F2">
              <w:rPr>
                <w:rFonts w:ascii="Calibri" w:hAnsi="Calibri" w:cs="Arial"/>
                <w:b/>
                <w:iCs/>
                <w:sz w:val="22"/>
                <w:szCs w:val="24"/>
                <w:lang w:eastAsia="es-ES"/>
              </w:rPr>
              <w:t>GARANTIAS FINANCIERAS</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277FBC" w:rsidRPr="00277FBC" w:rsidRDefault="00277FBC" w:rsidP="00277FBC">
            <w:pPr>
              <w:jc w:val="both"/>
              <w:rPr>
                <w:rFonts w:ascii="Calibri" w:hAnsi="Calibri" w:cs="Calibri"/>
                <w:b/>
                <w:sz w:val="18"/>
                <w:szCs w:val="18"/>
                <w:lang w:eastAsia="es-ES"/>
              </w:rPr>
            </w:pPr>
            <w:r w:rsidRPr="00277FBC">
              <w:rPr>
                <w:rFonts w:ascii="Calibri" w:hAnsi="Calibri" w:cs="Calibri"/>
                <w:b/>
                <w:sz w:val="18"/>
                <w:szCs w:val="18"/>
                <w:lang w:eastAsia="es-ES"/>
              </w:rPr>
              <w:t>GARANTIA DE SERIEDAD DE PROPUESTA</w:t>
            </w:r>
          </w:p>
          <w:p w:rsidR="000446F2" w:rsidRPr="000446F2" w:rsidRDefault="000446F2" w:rsidP="00277FBC">
            <w:pPr>
              <w:jc w:val="both"/>
              <w:rPr>
                <w:rFonts w:ascii="Calibri" w:hAnsi="Calibri" w:cs="Calibri"/>
                <w:sz w:val="18"/>
                <w:szCs w:val="18"/>
                <w:lang w:eastAsia="es-ES"/>
              </w:rPr>
            </w:pPr>
            <w:r w:rsidRPr="000446F2">
              <w:rPr>
                <w:rFonts w:ascii="Calibri" w:hAnsi="Calibri" w:cs="Calibri"/>
                <w:sz w:val="18"/>
                <w:szCs w:val="18"/>
                <w:lang w:eastAsia="es-ES"/>
              </w:rPr>
              <w:t xml:space="preserve">A elección de la empresa (proponente, según corresponda)  ésta podrá optar por uno de los siguientes instrumentos financieros: </w:t>
            </w:r>
          </w:p>
          <w:p w:rsidR="000446F2" w:rsidRPr="000446F2" w:rsidRDefault="000446F2" w:rsidP="00277FBC">
            <w:pPr>
              <w:spacing w:after="240"/>
              <w:jc w:val="both"/>
              <w:rPr>
                <w:rFonts w:ascii="Calibri" w:hAnsi="Calibri" w:cs="Calibri"/>
                <w:sz w:val="18"/>
                <w:szCs w:val="18"/>
                <w:lang w:eastAsia="es-ES"/>
              </w:rPr>
            </w:pPr>
            <w:r w:rsidRPr="000446F2">
              <w:rPr>
                <w:rFonts w:ascii="Calibri" w:hAnsi="Calibri" w:cs="Calibri"/>
                <w:b/>
                <w:bCs/>
                <w:sz w:val="18"/>
                <w:szCs w:val="18"/>
                <w:u w:val="single"/>
                <w:lang w:eastAsia="es-ES"/>
              </w:rPr>
              <w:t>Boleta de Garantía</w:t>
            </w:r>
            <w:r w:rsidRPr="000446F2">
              <w:rPr>
                <w:rFonts w:ascii="Calibri" w:hAnsi="Calibri" w:cs="Calibri"/>
                <w:b/>
                <w:bCs/>
                <w:sz w:val="18"/>
                <w:szCs w:val="18"/>
                <w:lang w:eastAsia="es-ES"/>
              </w:rPr>
              <w:t>,</w:t>
            </w:r>
            <w:r w:rsidRPr="000446F2">
              <w:rPr>
                <w:rFonts w:ascii="Calibri" w:hAnsi="Calibri" w:cs="Calibri"/>
                <w:sz w:val="18"/>
                <w:szCs w:val="18"/>
                <w:lang w:eastAsia="es-ES"/>
              </w:rPr>
              <w:t xml:space="preserve">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446F2" w:rsidRDefault="000446F2" w:rsidP="00277FBC">
            <w:pPr>
              <w:jc w:val="both"/>
              <w:rPr>
                <w:rFonts w:ascii="Calibri" w:hAnsi="Calibri" w:cs="Calibri"/>
                <w:sz w:val="18"/>
                <w:szCs w:val="18"/>
                <w:lang w:eastAsia="es-ES"/>
              </w:rPr>
            </w:pPr>
            <w:r w:rsidRPr="000446F2">
              <w:rPr>
                <w:rFonts w:ascii="Calibri" w:hAnsi="Calibri" w:cs="Calibri"/>
                <w:b/>
                <w:bCs/>
                <w:sz w:val="18"/>
                <w:szCs w:val="18"/>
                <w:u w:val="single"/>
                <w:lang w:eastAsia="es-ES"/>
              </w:rPr>
              <w:t>Garantía a Primer Requerimiento</w:t>
            </w:r>
            <w:r w:rsidRPr="000446F2">
              <w:rPr>
                <w:rFonts w:ascii="Calibri" w:hAnsi="Calibri" w:cs="Calibri"/>
                <w:sz w:val="18"/>
                <w:szCs w:val="18"/>
                <w:lang w:eastAsia="es-ES"/>
              </w:rPr>
              <w:t>,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w:t>
            </w:r>
            <w:r w:rsidRPr="000446F2">
              <w:rPr>
                <w:rFonts w:ascii="Calibri" w:hAnsi="Calibri" w:cs="Calibri"/>
                <w:sz w:val="18"/>
                <w:szCs w:val="18"/>
                <w:lang w:eastAsia="es-ES"/>
              </w:rPr>
              <w:lastRenderedPageBreak/>
              <w:t>expresas de renovable, irrevocable y de ejecución a primer requerimiento con vigencia de 120  días calendario computables a partir de la fecha de Presentación de Propuestas, por un monto equivalente de  al menos 1 % del valor total la propuesta económica.</w:t>
            </w:r>
          </w:p>
          <w:p w:rsidR="00277FBC" w:rsidRPr="000446F2" w:rsidRDefault="00277FBC" w:rsidP="00277FBC">
            <w:pPr>
              <w:jc w:val="both"/>
              <w:rPr>
                <w:rFonts w:ascii="Calibri" w:hAnsi="Calibri" w:cs="Calibri"/>
                <w:sz w:val="18"/>
                <w:szCs w:val="18"/>
                <w:lang w:eastAsia="es-ES"/>
              </w:rPr>
            </w:pPr>
          </w:p>
          <w:p w:rsidR="000446F2" w:rsidRPr="000446F2" w:rsidRDefault="000446F2" w:rsidP="000446F2">
            <w:pPr>
              <w:jc w:val="both"/>
              <w:rPr>
                <w:rFonts w:ascii="Calibri" w:hAnsi="Calibri" w:cs="Calibri"/>
                <w:b/>
                <w:sz w:val="18"/>
                <w:szCs w:val="18"/>
                <w:lang w:val="es-ES_tradnl" w:eastAsia="es-ES"/>
              </w:rPr>
            </w:pPr>
            <w:r w:rsidRPr="000446F2">
              <w:rPr>
                <w:rFonts w:ascii="Calibri" w:hAnsi="Calibri" w:cs="Calibri"/>
                <w:b/>
                <w:sz w:val="18"/>
                <w:szCs w:val="18"/>
                <w:lang w:val="es-ES_tradnl" w:eastAsia="es-ES"/>
              </w:rPr>
              <w:t>GARANTIA DE CORRECTA INVERSION DE ANTICIPO (Cuando corresponda)</w:t>
            </w:r>
          </w:p>
          <w:p w:rsidR="000446F2" w:rsidRPr="000446F2" w:rsidRDefault="000446F2" w:rsidP="000446F2">
            <w:pPr>
              <w:jc w:val="both"/>
              <w:rPr>
                <w:rFonts w:ascii="Calibri" w:hAnsi="Calibri" w:cs="Calibri"/>
                <w:sz w:val="18"/>
                <w:szCs w:val="18"/>
                <w:lang w:eastAsia="es-ES"/>
              </w:rPr>
            </w:pPr>
            <w:r w:rsidRPr="000446F2">
              <w:rPr>
                <w:rFonts w:ascii="Calibri" w:hAnsi="Calibri" w:cs="Calibri"/>
                <w:sz w:val="18"/>
                <w:szCs w:val="18"/>
                <w:lang w:eastAsia="es-ES"/>
              </w:rPr>
              <w:t>A elección de la empresa (proponente o adjudicada, según corresponda)  ésta podrá optar por uno de los siguientes instrumentos financieros: (en caso de incorporar más de un instrumento de Garantía)</w:t>
            </w:r>
          </w:p>
          <w:p w:rsidR="000446F2" w:rsidRPr="000446F2" w:rsidRDefault="000446F2" w:rsidP="000446F2">
            <w:pPr>
              <w:jc w:val="both"/>
              <w:rPr>
                <w:rFonts w:ascii="Calibri" w:hAnsi="Calibri" w:cs="Calibri"/>
                <w:sz w:val="18"/>
                <w:szCs w:val="18"/>
                <w:lang w:eastAsia="es-ES"/>
              </w:rPr>
            </w:pPr>
          </w:p>
          <w:p w:rsidR="000446F2" w:rsidRPr="000446F2" w:rsidRDefault="000446F2" w:rsidP="000446F2">
            <w:pPr>
              <w:jc w:val="both"/>
              <w:rPr>
                <w:rFonts w:ascii="Calibri" w:hAnsi="Calibri" w:cs="Calibri"/>
                <w:sz w:val="18"/>
                <w:szCs w:val="18"/>
                <w:lang w:eastAsia="es-ES"/>
              </w:rPr>
            </w:pPr>
            <w:r w:rsidRPr="000446F2">
              <w:rPr>
                <w:rFonts w:ascii="Calibri" w:hAnsi="Calibri" w:cs="Calibri"/>
                <w:b/>
                <w:bCs/>
                <w:sz w:val="18"/>
                <w:szCs w:val="18"/>
                <w:u w:val="single"/>
                <w:lang w:eastAsia="es-ES"/>
              </w:rPr>
              <w:t>Boleta de Garantía</w:t>
            </w:r>
            <w:r w:rsidRPr="000446F2">
              <w:rPr>
                <w:rFonts w:ascii="Calibri" w:hAnsi="Calibri" w:cs="Calibri"/>
                <w:sz w:val="18"/>
                <w:szCs w:val="18"/>
                <w:lang w:eastAsia="es-ES"/>
              </w:rPr>
              <w:t xml:space="preserve">,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0446F2" w:rsidRPr="000446F2" w:rsidRDefault="000446F2" w:rsidP="000446F2">
            <w:pPr>
              <w:jc w:val="both"/>
              <w:rPr>
                <w:rFonts w:ascii="Calibri" w:hAnsi="Calibri" w:cs="Calibri"/>
                <w:sz w:val="18"/>
                <w:szCs w:val="18"/>
                <w:lang w:eastAsia="es-ES"/>
              </w:rPr>
            </w:pPr>
            <w:r w:rsidRPr="000446F2">
              <w:rPr>
                <w:rFonts w:ascii="Calibri" w:hAnsi="Calibri" w:cs="Calibri"/>
                <w:b/>
                <w:bCs/>
                <w:sz w:val="18"/>
                <w:szCs w:val="18"/>
                <w:u w:val="single"/>
                <w:lang w:eastAsia="es-ES"/>
              </w:rPr>
              <w:t>Garantía a Primer Requerimiento</w:t>
            </w:r>
            <w:r w:rsidRPr="000446F2">
              <w:rPr>
                <w:rFonts w:ascii="Calibri" w:hAnsi="Calibri" w:cs="Calibri"/>
                <w:sz w:val="18"/>
                <w:szCs w:val="18"/>
                <w:lang w:eastAsia="es-ES"/>
              </w:rPr>
              <w:t>,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0446F2" w:rsidRPr="000446F2" w:rsidRDefault="000446F2" w:rsidP="000446F2">
            <w:pPr>
              <w:jc w:val="both"/>
              <w:rPr>
                <w:rFonts w:ascii="Calibri" w:hAnsi="Calibri" w:cs="Calibri"/>
                <w:sz w:val="18"/>
                <w:szCs w:val="18"/>
                <w:lang w:eastAsia="es-ES"/>
              </w:rPr>
            </w:pPr>
          </w:p>
          <w:p w:rsidR="000446F2" w:rsidRPr="000446F2" w:rsidRDefault="000446F2" w:rsidP="000446F2">
            <w:pPr>
              <w:jc w:val="both"/>
              <w:rPr>
                <w:rFonts w:ascii="Calibri" w:hAnsi="Calibri" w:cs="Calibri"/>
                <w:b/>
                <w:sz w:val="18"/>
                <w:szCs w:val="18"/>
                <w:lang w:eastAsia="es-ES"/>
              </w:rPr>
            </w:pPr>
            <w:r w:rsidRPr="000446F2">
              <w:rPr>
                <w:rFonts w:ascii="Calibri" w:hAnsi="Calibri" w:cs="Calibri"/>
                <w:b/>
                <w:sz w:val="18"/>
                <w:szCs w:val="18"/>
                <w:lang w:eastAsia="es-ES"/>
              </w:rPr>
              <w:t>GARANTIA DE CUMPLIMIENTO DE CONTRATO</w:t>
            </w:r>
          </w:p>
          <w:p w:rsidR="000446F2" w:rsidRPr="000446F2" w:rsidRDefault="000446F2" w:rsidP="000446F2">
            <w:pPr>
              <w:jc w:val="both"/>
              <w:rPr>
                <w:rFonts w:ascii="Calibri" w:hAnsi="Calibri" w:cs="Calibri"/>
                <w:b/>
                <w:sz w:val="18"/>
                <w:szCs w:val="18"/>
                <w:lang w:eastAsia="es-ES"/>
              </w:rPr>
            </w:pPr>
          </w:p>
          <w:p w:rsidR="000446F2" w:rsidRPr="000446F2" w:rsidRDefault="000446F2" w:rsidP="000446F2">
            <w:pPr>
              <w:jc w:val="both"/>
              <w:rPr>
                <w:rFonts w:ascii="Calibri" w:hAnsi="Calibri" w:cs="Calibri"/>
                <w:sz w:val="18"/>
                <w:szCs w:val="18"/>
                <w:lang w:eastAsia="es-ES"/>
              </w:rPr>
            </w:pPr>
            <w:r w:rsidRPr="000446F2">
              <w:rPr>
                <w:rFonts w:ascii="Calibri" w:hAnsi="Calibri" w:cs="Calibri"/>
                <w:sz w:val="18"/>
                <w:szCs w:val="18"/>
                <w:lang w:eastAsia="es-ES"/>
              </w:rPr>
              <w:t xml:space="preserve">A elección de la empresa (adjudicada, según corresponda) ésta podrá optar por uno de los siguientes instrumentos financieros: </w:t>
            </w:r>
          </w:p>
          <w:p w:rsidR="000446F2" w:rsidRPr="000446F2" w:rsidRDefault="000446F2" w:rsidP="000446F2">
            <w:pPr>
              <w:jc w:val="both"/>
              <w:rPr>
                <w:rFonts w:ascii="Calibri" w:hAnsi="Calibri" w:cs="Calibri"/>
                <w:sz w:val="18"/>
                <w:szCs w:val="18"/>
                <w:lang w:eastAsia="es-ES"/>
              </w:rPr>
            </w:pPr>
            <w:r w:rsidRPr="000446F2">
              <w:rPr>
                <w:rFonts w:ascii="Calibri" w:hAnsi="Calibri" w:cs="Calibri"/>
                <w:b/>
                <w:bCs/>
                <w:sz w:val="18"/>
                <w:szCs w:val="18"/>
                <w:u w:val="single"/>
                <w:lang w:eastAsia="es-ES"/>
              </w:rPr>
              <w:t>Boleta de Garantía</w:t>
            </w:r>
            <w:r w:rsidRPr="000446F2">
              <w:rPr>
                <w:rFonts w:ascii="Calibri" w:hAnsi="Calibri" w:cs="Calibri"/>
                <w:sz w:val="18"/>
                <w:szCs w:val="18"/>
                <w:lang w:eastAsia="es-ES"/>
              </w:rPr>
              <w:t xml:space="preserve">,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0446F2" w:rsidRDefault="000446F2" w:rsidP="000446F2">
            <w:pPr>
              <w:jc w:val="both"/>
              <w:rPr>
                <w:rFonts w:ascii="Calibri" w:hAnsi="Calibri" w:cs="Calibri"/>
                <w:sz w:val="18"/>
                <w:szCs w:val="18"/>
                <w:lang w:eastAsia="es-ES"/>
              </w:rPr>
            </w:pPr>
            <w:r w:rsidRPr="000446F2">
              <w:rPr>
                <w:rFonts w:ascii="Calibri" w:hAnsi="Calibri" w:cs="Calibri"/>
                <w:b/>
                <w:bCs/>
                <w:sz w:val="18"/>
                <w:szCs w:val="18"/>
                <w:u w:val="single"/>
                <w:lang w:eastAsia="es-ES"/>
              </w:rPr>
              <w:t>Garantía a Primer Requerimiento</w:t>
            </w:r>
            <w:r w:rsidRPr="000446F2">
              <w:rPr>
                <w:rFonts w:ascii="Calibri" w:hAnsi="Calibri" w:cs="Calibri"/>
                <w:sz w:val="18"/>
                <w:szCs w:val="18"/>
                <w:lang w:eastAsia="es-ES"/>
              </w:rPr>
              <w:t>, emitida por una Entidad de Intermediación Financiera (</w:t>
            </w:r>
            <w:r w:rsidRPr="000446F2">
              <w:rPr>
                <w:rFonts w:ascii="Calibri" w:hAnsi="Calibri" w:cs="Calibri"/>
                <w:b/>
                <w:bCs/>
                <w:sz w:val="18"/>
                <w:szCs w:val="18"/>
                <w:u w:val="single"/>
                <w:lang w:eastAsia="es-ES"/>
              </w:rPr>
              <w:t>Bancaria)</w:t>
            </w:r>
            <w:r w:rsidRPr="000446F2">
              <w:rPr>
                <w:rFonts w:ascii="Calibri" w:hAnsi="Calibri"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277FBC" w:rsidRPr="000446F2" w:rsidRDefault="00277FBC" w:rsidP="000446F2">
            <w:pPr>
              <w:jc w:val="both"/>
              <w:rPr>
                <w:rFonts w:ascii="Calibri" w:hAnsi="Calibri" w:cs="Calibri"/>
                <w:sz w:val="18"/>
                <w:szCs w:val="18"/>
                <w:lang w:eastAsia="es-ES"/>
              </w:rPr>
            </w:pPr>
          </w:p>
          <w:p w:rsidR="000446F2" w:rsidRPr="000446F2" w:rsidRDefault="000446F2" w:rsidP="000446F2">
            <w:pPr>
              <w:spacing w:line="360" w:lineRule="auto"/>
              <w:jc w:val="center"/>
              <w:rPr>
                <w:rFonts w:ascii="Arial" w:hAnsi="Arial" w:cs="Arial"/>
                <w:b/>
                <w:bCs/>
                <w:lang w:eastAsia="es-ES"/>
              </w:rPr>
            </w:pPr>
            <w:r w:rsidRPr="000446F2">
              <w:rPr>
                <w:rFonts w:ascii="Arial" w:hAnsi="Arial" w:cs="Arial"/>
                <w:b/>
                <w:bCs/>
                <w:lang w:eastAsia="es-ES"/>
              </w:rPr>
              <w:t>INSTRUCCIONES PARA LA EMISION DE INSTRUMENTOS FINANCIEROS</w:t>
            </w:r>
          </w:p>
          <w:p w:rsidR="000446F2" w:rsidRPr="000446F2" w:rsidRDefault="000446F2" w:rsidP="000446F2">
            <w:pPr>
              <w:jc w:val="both"/>
              <w:rPr>
                <w:rFonts w:ascii="Arial" w:hAnsi="Arial" w:cs="Arial"/>
                <w:sz w:val="18"/>
                <w:lang w:eastAsia="es-ES"/>
              </w:rPr>
            </w:pPr>
            <w:r w:rsidRPr="000446F2">
              <w:rPr>
                <w:rFonts w:ascii="Arial" w:hAnsi="Arial" w:cs="Arial"/>
                <w:sz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0446F2">
              <w:rPr>
                <w:rFonts w:ascii="Arial" w:hAnsi="Arial" w:cs="Arial"/>
                <w:sz w:val="18"/>
                <w:u w:val="single"/>
                <w:lang w:eastAsia="es-ES"/>
              </w:rPr>
              <w:t>cumpliendo obligatoriamente</w:t>
            </w:r>
            <w:r w:rsidRPr="000446F2">
              <w:rPr>
                <w:rFonts w:ascii="Arial" w:hAnsi="Arial" w:cs="Arial"/>
                <w:sz w:val="18"/>
                <w:lang w:eastAsia="es-ES"/>
              </w:rPr>
              <w:t xml:space="preserve"> con las siguientes condiciones: </w:t>
            </w:r>
          </w:p>
          <w:tbl>
            <w:tblPr>
              <w:tblW w:w="9204" w:type="dxa"/>
              <w:tblCellMar>
                <w:left w:w="0" w:type="dxa"/>
                <w:right w:w="0" w:type="dxa"/>
              </w:tblCellMar>
              <w:tblLook w:val="04A0" w:firstRow="1" w:lastRow="0" w:firstColumn="1" w:lastColumn="0" w:noHBand="0" w:noVBand="1"/>
            </w:tblPr>
            <w:tblGrid>
              <w:gridCol w:w="2127"/>
              <w:gridCol w:w="7077"/>
            </w:tblGrid>
            <w:tr w:rsidR="000446F2" w:rsidRPr="000446F2" w:rsidTr="00455D58">
              <w:tc>
                <w:tcPr>
                  <w:tcW w:w="212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446F2" w:rsidRPr="000446F2" w:rsidRDefault="000446F2" w:rsidP="000446F2">
                  <w:pPr>
                    <w:jc w:val="center"/>
                    <w:rPr>
                      <w:b/>
                      <w:bCs/>
                      <w:lang w:eastAsia="es-ES"/>
                    </w:rPr>
                  </w:pPr>
                  <w:r w:rsidRPr="000446F2">
                    <w:rPr>
                      <w:b/>
                      <w:bCs/>
                      <w:lang w:eastAsia="es-ES"/>
                    </w:rPr>
                    <w:t>VARIABLE</w:t>
                  </w:r>
                </w:p>
              </w:tc>
              <w:tc>
                <w:tcPr>
                  <w:tcW w:w="707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446F2" w:rsidRPr="000446F2" w:rsidRDefault="000446F2" w:rsidP="000446F2">
                  <w:pPr>
                    <w:jc w:val="center"/>
                    <w:rPr>
                      <w:b/>
                      <w:bCs/>
                      <w:lang w:eastAsia="es-ES"/>
                    </w:rPr>
                  </w:pPr>
                  <w:r w:rsidRPr="000446F2">
                    <w:rPr>
                      <w:b/>
                      <w:bCs/>
                      <w:lang w:eastAsia="es-ES"/>
                    </w:rPr>
                    <w:t>INSTRUCCIÓN</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b/>
                      <w:bCs/>
                      <w:lang w:eastAsia="es-ES"/>
                    </w:rPr>
                  </w:pPr>
                  <w:r w:rsidRPr="000446F2">
                    <w:rPr>
                      <w:b/>
                      <w:bCs/>
                      <w:lang w:eastAsia="es-ES"/>
                    </w:rPr>
                    <w:t>INSTRUMENTO DE GARANTIA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i/>
                      <w:iCs/>
                      <w:sz w:val="16"/>
                      <w:szCs w:val="16"/>
                      <w:lang w:eastAsia="es-ES"/>
                    </w:rPr>
                  </w:pPr>
                  <w:r w:rsidRPr="000446F2">
                    <w:rPr>
                      <w:rFonts w:ascii="Arial" w:hAnsi="Arial" w:cs="Arial"/>
                      <w:sz w:val="16"/>
                      <w:szCs w:val="16"/>
                      <w:lang w:eastAsia="es-ES"/>
                    </w:rPr>
                    <w:t xml:space="preserve">Se aceptará </w:t>
                  </w:r>
                  <w:r w:rsidRPr="000446F2">
                    <w:rPr>
                      <w:rFonts w:ascii="Arial" w:hAnsi="Arial" w:cs="Arial"/>
                      <w:sz w:val="16"/>
                      <w:szCs w:val="16"/>
                      <w:u w:val="single"/>
                      <w:lang w:eastAsia="es-ES"/>
                    </w:rPr>
                    <w:t>únicamente</w:t>
                  </w:r>
                  <w:r w:rsidRPr="000446F2">
                    <w:rPr>
                      <w:rFonts w:ascii="Arial" w:hAnsi="Arial" w:cs="Arial"/>
                      <w:sz w:val="16"/>
                      <w:szCs w:val="16"/>
                      <w:lang w:eastAsia="es-ES"/>
                    </w:rPr>
                    <w:t xml:space="preserve"> los instrumentos detallados en el presente anexo.</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b/>
                      <w:bCs/>
                      <w:lang w:eastAsia="es-ES"/>
                    </w:rPr>
                  </w:pPr>
                  <w:r w:rsidRPr="000446F2">
                    <w:rPr>
                      <w:b/>
                      <w:bCs/>
                      <w:lang w:eastAsia="es-ES"/>
                    </w:rPr>
                    <w:t>OBJETO DE LA GARANTÍA</w:t>
                  </w:r>
                </w:p>
                <w:p w:rsidR="000446F2" w:rsidRPr="000446F2" w:rsidRDefault="000446F2" w:rsidP="000446F2">
                  <w:pPr>
                    <w:rPr>
                      <w:rFonts w:ascii="Arial" w:hAnsi="Arial"/>
                      <w:i/>
                      <w:lang w:eastAsia="es-ES"/>
                    </w:rPr>
                  </w:pPr>
                  <w:r w:rsidRPr="000446F2">
                    <w:rPr>
                      <w:b/>
                      <w:bCs/>
                      <w:lang w:eastAsia="es-ES"/>
                    </w:rPr>
                    <w:t xml:space="preserve"> (“Para Garantizar:”)</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 xml:space="preserve">Debe consignar correctamente y de manera explícita, textual y completa: </w:t>
                  </w:r>
                </w:p>
                <w:p w:rsidR="000446F2" w:rsidRPr="000446F2" w:rsidRDefault="000446F2" w:rsidP="000446F2">
                  <w:pPr>
                    <w:numPr>
                      <w:ilvl w:val="0"/>
                      <w:numId w:val="59"/>
                    </w:numPr>
                    <w:jc w:val="both"/>
                    <w:rPr>
                      <w:rFonts w:ascii="Arial" w:hAnsi="Arial" w:cs="Arial"/>
                      <w:sz w:val="16"/>
                      <w:szCs w:val="16"/>
                      <w:lang w:eastAsia="es-ES"/>
                    </w:rPr>
                  </w:pPr>
                  <w:r w:rsidRPr="000446F2">
                    <w:rPr>
                      <w:rFonts w:ascii="Arial" w:hAnsi="Arial" w:cs="Arial"/>
                      <w:sz w:val="16"/>
                      <w:szCs w:val="16"/>
                      <w:lang w:eastAsia="es-ES"/>
                    </w:rPr>
                    <w:t>Objeto a garantizar conforme lo requerido en el presente anexo.</w:t>
                  </w:r>
                </w:p>
                <w:p w:rsidR="000446F2" w:rsidRPr="000446F2" w:rsidRDefault="000446F2" w:rsidP="000446F2">
                  <w:pPr>
                    <w:numPr>
                      <w:ilvl w:val="0"/>
                      <w:numId w:val="59"/>
                    </w:numPr>
                    <w:jc w:val="both"/>
                    <w:rPr>
                      <w:rFonts w:ascii="Arial" w:hAnsi="Arial" w:cs="Arial"/>
                      <w:sz w:val="16"/>
                      <w:szCs w:val="16"/>
                      <w:lang w:eastAsia="es-ES"/>
                    </w:rPr>
                  </w:pPr>
                  <w:r w:rsidRPr="000446F2">
                    <w:rPr>
                      <w:rFonts w:ascii="Arial" w:hAnsi="Arial" w:cs="Arial"/>
                      <w:sz w:val="16"/>
                      <w:szCs w:val="16"/>
                      <w:lang w:eastAsia="es-ES"/>
                    </w:rPr>
                    <w:t>Nombre del proceso de contratación, conforme al registrado en la carátula del DBC.</w:t>
                  </w:r>
                </w:p>
                <w:p w:rsidR="000446F2" w:rsidRPr="000446F2" w:rsidRDefault="000446F2" w:rsidP="000446F2">
                  <w:pPr>
                    <w:numPr>
                      <w:ilvl w:val="0"/>
                      <w:numId w:val="59"/>
                    </w:numPr>
                    <w:jc w:val="both"/>
                    <w:rPr>
                      <w:rFonts w:ascii="Arial" w:hAnsi="Arial" w:cs="Arial"/>
                      <w:sz w:val="16"/>
                      <w:szCs w:val="16"/>
                      <w:lang w:eastAsia="es-ES"/>
                    </w:rPr>
                  </w:pPr>
                  <w:r w:rsidRPr="000446F2">
                    <w:rPr>
                      <w:rFonts w:ascii="Arial" w:hAnsi="Arial" w:cs="Arial"/>
                      <w:sz w:val="16"/>
                      <w:szCs w:val="16"/>
                      <w:lang w:eastAsia="es-ES"/>
                    </w:rPr>
                    <w:t>Código del Proceso de contratación: conforme al registrado en la carátula del DBC.</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b/>
                      <w:bCs/>
                      <w:lang w:eastAsia="es-ES"/>
                    </w:rPr>
                  </w:pPr>
                  <w:r w:rsidRPr="000446F2">
                    <w:rPr>
                      <w:b/>
                      <w:bCs/>
                      <w:lang w:eastAsia="es-ES"/>
                    </w:rPr>
                    <w:t xml:space="preserve">NOMBRE, RAZÓN SOCIAL O DENOMINACIÓN DEL ORDENANTE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 xml:space="preserve">Debe consignar el nombre plenamente concordante con el registrado en los siguientes documentos en orden de prelación, según corresponda al documento requerido en el DBC: </w:t>
                  </w:r>
                </w:p>
                <w:p w:rsidR="000446F2" w:rsidRPr="000446F2" w:rsidRDefault="000446F2" w:rsidP="000446F2">
                  <w:pPr>
                    <w:numPr>
                      <w:ilvl w:val="0"/>
                      <w:numId w:val="60"/>
                    </w:numPr>
                    <w:jc w:val="both"/>
                    <w:rPr>
                      <w:rFonts w:ascii="Arial" w:hAnsi="Arial" w:cs="Arial"/>
                      <w:sz w:val="16"/>
                      <w:szCs w:val="16"/>
                      <w:lang w:eastAsia="es-ES"/>
                    </w:rPr>
                  </w:pPr>
                  <w:r w:rsidRPr="000446F2">
                    <w:rPr>
                      <w:rFonts w:ascii="Arial" w:hAnsi="Arial" w:cs="Arial"/>
                      <w:sz w:val="16"/>
                      <w:szCs w:val="16"/>
                      <w:lang w:eastAsia="es-ES"/>
                    </w:rPr>
                    <w:t>Matrícula de Comercio FUNDEMPRESA, priori (o equivalente en el país de origen); o</w:t>
                  </w:r>
                </w:p>
                <w:p w:rsidR="000446F2" w:rsidRPr="000446F2" w:rsidRDefault="000446F2" w:rsidP="000446F2">
                  <w:pPr>
                    <w:numPr>
                      <w:ilvl w:val="0"/>
                      <w:numId w:val="60"/>
                    </w:numPr>
                    <w:jc w:val="both"/>
                    <w:rPr>
                      <w:rFonts w:ascii="Arial" w:hAnsi="Arial" w:cs="Arial"/>
                      <w:sz w:val="16"/>
                      <w:szCs w:val="16"/>
                      <w:lang w:eastAsia="es-ES"/>
                    </w:rPr>
                  </w:pPr>
                  <w:r w:rsidRPr="000446F2">
                    <w:rPr>
                      <w:rFonts w:ascii="Arial" w:hAnsi="Arial" w:cs="Arial"/>
                      <w:sz w:val="16"/>
                      <w:szCs w:val="16"/>
                      <w:lang w:eastAsia="es-ES"/>
                    </w:rPr>
                    <w:t>Número de Identificación Tributaria – NIT (o equivalente en el país de origen); o</w:t>
                  </w:r>
                </w:p>
                <w:p w:rsidR="000446F2" w:rsidRPr="000446F2" w:rsidRDefault="000446F2" w:rsidP="000446F2">
                  <w:pPr>
                    <w:numPr>
                      <w:ilvl w:val="0"/>
                      <w:numId w:val="60"/>
                    </w:numPr>
                    <w:jc w:val="both"/>
                    <w:rPr>
                      <w:rFonts w:ascii="Arial" w:hAnsi="Arial" w:cs="Arial"/>
                      <w:sz w:val="16"/>
                      <w:szCs w:val="16"/>
                      <w:lang w:eastAsia="es-ES"/>
                    </w:rPr>
                  </w:pPr>
                  <w:r w:rsidRPr="000446F2">
                    <w:rPr>
                      <w:rFonts w:ascii="Arial" w:hAnsi="Arial" w:cs="Arial"/>
                      <w:sz w:val="16"/>
                      <w:szCs w:val="16"/>
                      <w:lang w:eastAsia="es-ES"/>
                    </w:rPr>
                    <w:t xml:space="preserve">Documento de Acta de Constitución. </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b/>
                      <w:bCs/>
                      <w:lang w:eastAsia="es-ES"/>
                    </w:rPr>
                  </w:pPr>
                  <w:r w:rsidRPr="000446F2">
                    <w:rPr>
                      <w:b/>
                      <w:bCs/>
                      <w:lang w:eastAsia="es-ES"/>
                    </w:rPr>
                    <w:t>NOMBRE DEL BENEFICIARIO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Debe consignar:</w:t>
                  </w:r>
                </w:p>
                <w:p w:rsidR="000446F2" w:rsidRPr="000446F2" w:rsidRDefault="000446F2" w:rsidP="000446F2">
                  <w:pPr>
                    <w:numPr>
                      <w:ilvl w:val="0"/>
                      <w:numId w:val="61"/>
                    </w:numPr>
                    <w:spacing w:line="276" w:lineRule="auto"/>
                    <w:ind w:left="357" w:hanging="357"/>
                    <w:jc w:val="both"/>
                    <w:rPr>
                      <w:rFonts w:ascii="Arial" w:hAnsi="Arial" w:cs="Arial"/>
                      <w:sz w:val="16"/>
                      <w:szCs w:val="16"/>
                      <w:lang w:eastAsia="es-ES"/>
                    </w:rPr>
                  </w:pPr>
                  <w:r w:rsidRPr="000446F2">
                    <w:rPr>
                      <w:rFonts w:ascii="Arial" w:hAnsi="Arial" w:cs="Arial"/>
                      <w:sz w:val="16"/>
                      <w:szCs w:val="16"/>
                      <w:lang w:eastAsia="es-ES"/>
                    </w:rPr>
                    <w:t>YACIMIENTOS PETROLIFEROS FISCALES BOLIVIANOS;</w:t>
                  </w:r>
                </w:p>
                <w:p w:rsidR="000446F2" w:rsidRPr="000446F2" w:rsidRDefault="000446F2" w:rsidP="000446F2">
                  <w:pPr>
                    <w:numPr>
                      <w:ilvl w:val="0"/>
                      <w:numId w:val="61"/>
                    </w:numPr>
                    <w:spacing w:line="276" w:lineRule="auto"/>
                    <w:ind w:left="357" w:hanging="357"/>
                    <w:jc w:val="both"/>
                    <w:rPr>
                      <w:rFonts w:ascii="Arial" w:hAnsi="Arial"/>
                      <w:i/>
                      <w:sz w:val="16"/>
                      <w:szCs w:val="16"/>
                      <w:lang w:eastAsia="es-ES"/>
                    </w:rPr>
                  </w:pPr>
                  <w:r w:rsidRPr="000446F2">
                    <w:rPr>
                      <w:rFonts w:ascii="Arial" w:hAnsi="Arial"/>
                      <w:i/>
                      <w:sz w:val="16"/>
                      <w:szCs w:val="16"/>
                      <w:lang w:eastAsia="es-ES"/>
                    </w:rPr>
                    <w:t>YPFB;</w:t>
                  </w:r>
                </w:p>
                <w:p w:rsidR="000446F2" w:rsidRPr="000446F2" w:rsidRDefault="000446F2" w:rsidP="000446F2">
                  <w:pPr>
                    <w:numPr>
                      <w:ilvl w:val="0"/>
                      <w:numId w:val="61"/>
                    </w:numPr>
                    <w:spacing w:line="276" w:lineRule="auto"/>
                    <w:ind w:left="357" w:hanging="357"/>
                    <w:jc w:val="both"/>
                    <w:rPr>
                      <w:rFonts w:ascii="Arial" w:hAnsi="Arial"/>
                      <w:i/>
                      <w:sz w:val="16"/>
                      <w:szCs w:val="16"/>
                      <w:lang w:eastAsia="es-ES"/>
                    </w:rPr>
                  </w:pPr>
                  <w:r w:rsidRPr="000446F2">
                    <w:rPr>
                      <w:rFonts w:ascii="Arial" w:hAnsi="Arial"/>
                      <w:i/>
                      <w:sz w:val="16"/>
                      <w:szCs w:val="16"/>
                      <w:lang w:eastAsia="es-ES"/>
                    </w:rPr>
                    <w:t>o ambos.</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lang w:eastAsia="es-ES"/>
                    </w:rPr>
                  </w:pPr>
                  <w:r w:rsidRPr="000446F2">
                    <w:rPr>
                      <w:b/>
                      <w:bCs/>
                      <w:lang w:eastAsia="es-ES"/>
                    </w:rPr>
                    <w:t>MONTO GARANTIZADO</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 xml:space="preserve">Debe consignar el valor/importe/monto correctamente calculado, conforme el presente anexo y la “Garantía según el objeto” requerida, considerando el </w:t>
                  </w:r>
                  <w:proofErr w:type="spellStart"/>
                  <w:r w:rsidRPr="000446F2">
                    <w:rPr>
                      <w:rFonts w:ascii="Arial" w:hAnsi="Arial" w:cs="Arial"/>
                      <w:sz w:val="16"/>
                      <w:szCs w:val="16"/>
                      <w:lang w:eastAsia="es-ES"/>
                    </w:rPr>
                    <w:t>inc</w:t>
                  </w:r>
                  <w:proofErr w:type="spellEnd"/>
                  <w:r w:rsidRPr="000446F2">
                    <w:rPr>
                      <w:rFonts w:ascii="Arial" w:hAnsi="Arial" w:cs="Arial"/>
                      <w:sz w:val="16"/>
                      <w:szCs w:val="16"/>
                      <w:lang w:eastAsia="es-ES"/>
                    </w:rPr>
                    <w:t xml:space="preserve"> c) de los Aspectos Subsanables del DBC.</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rPr>
                      <w:lang w:eastAsia="es-ES"/>
                    </w:rPr>
                  </w:pPr>
                  <w:r w:rsidRPr="000446F2">
                    <w:rPr>
                      <w:b/>
                      <w:bCs/>
                      <w:lang w:eastAsia="es-ES"/>
                    </w:rPr>
                    <w:t>VIGENCIA</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 xml:space="preserve">Debe consignar una vigencia igual o mayor al requerido en el presente Anexo, </w:t>
                  </w:r>
                </w:p>
                <w:p w:rsidR="000446F2" w:rsidRPr="000446F2" w:rsidRDefault="000446F2" w:rsidP="000446F2">
                  <w:pPr>
                    <w:numPr>
                      <w:ilvl w:val="0"/>
                      <w:numId w:val="62"/>
                    </w:numPr>
                    <w:jc w:val="both"/>
                    <w:rPr>
                      <w:rFonts w:ascii="Arial" w:hAnsi="Arial" w:cs="Arial"/>
                      <w:sz w:val="16"/>
                      <w:szCs w:val="16"/>
                      <w:lang w:eastAsia="es-ES"/>
                    </w:rPr>
                  </w:pPr>
                  <w:r w:rsidRPr="000446F2">
                    <w:rPr>
                      <w:rFonts w:ascii="Arial" w:hAnsi="Arial" w:cs="Arial"/>
                      <w:sz w:val="16"/>
                      <w:szCs w:val="16"/>
                      <w:u w:val="single"/>
                      <w:lang w:eastAsia="es-ES"/>
                    </w:rPr>
                    <w:t>Para Garantía de Seriedad de Propuesta:</w:t>
                  </w:r>
                  <w:r w:rsidRPr="000446F2">
                    <w:rPr>
                      <w:rFonts w:ascii="Arial" w:hAnsi="Arial" w:cs="Arial"/>
                      <w:sz w:val="16"/>
                      <w:szCs w:val="16"/>
                      <w:lang w:eastAsia="es-ES"/>
                    </w:rPr>
                    <w:t xml:space="preserve"> (120 días) computable a partir de la “Fecha de presentación de propuesta”, establecido en el Cronograma de Plazos del DBC.</w:t>
                  </w:r>
                </w:p>
                <w:p w:rsidR="000446F2" w:rsidRPr="000446F2" w:rsidRDefault="000446F2" w:rsidP="000446F2">
                  <w:pPr>
                    <w:numPr>
                      <w:ilvl w:val="0"/>
                      <w:numId w:val="62"/>
                    </w:numPr>
                    <w:jc w:val="both"/>
                    <w:rPr>
                      <w:rFonts w:ascii="Arial" w:hAnsi="Arial" w:cs="Arial"/>
                      <w:sz w:val="16"/>
                      <w:szCs w:val="16"/>
                      <w:lang w:eastAsia="es-ES"/>
                    </w:rPr>
                  </w:pPr>
                  <w:r w:rsidRPr="000446F2">
                    <w:rPr>
                      <w:rFonts w:ascii="Arial" w:hAnsi="Arial" w:cs="Arial"/>
                      <w:sz w:val="16"/>
                      <w:szCs w:val="16"/>
                      <w:u w:val="single"/>
                      <w:lang w:eastAsia="es-ES"/>
                    </w:rPr>
                    <w:t>Otras garantías:</w:t>
                  </w:r>
                  <w:r w:rsidRPr="000446F2">
                    <w:rPr>
                      <w:rFonts w:ascii="Arial" w:hAnsi="Arial" w:cs="Arial"/>
                      <w:sz w:val="16"/>
                      <w:szCs w:val="16"/>
                      <w:lang w:eastAsia="es-ES"/>
                    </w:rPr>
                    <w:t xml:space="preserve"> conforme lo requerido en el presente anexo.</w:t>
                  </w:r>
                </w:p>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446F2" w:rsidRPr="000446F2" w:rsidTr="00455D58">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2" w:rsidRPr="000446F2" w:rsidRDefault="000446F2" w:rsidP="000446F2">
                  <w:pPr>
                    <w:jc w:val="both"/>
                    <w:rPr>
                      <w:b/>
                      <w:bCs/>
                      <w:lang w:eastAsia="es-ES"/>
                    </w:rPr>
                  </w:pPr>
                  <w:r w:rsidRPr="000446F2">
                    <w:rPr>
                      <w:b/>
                      <w:bCs/>
                      <w:lang w:eastAsia="es-ES"/>
                    </w:rPr>
                    <w:lastRenderedPageBreak/>
                    <w:t xml:space="preserve">CLÁUSULAS O CONDICIONES  </w:t>
                  </w:r>
                </w:p>
              </w:tc>
              <w:tc>
                <w:tcPr>
                  <w:tcW w:w="7077" w:type="dxa"/>
                  <w:tcBorders>
                    <w:top w:val="nil"/>
                    <w:left w:val="nil"/>
                    <w:bottom w:val="single" w:sz="8" w:space="0" w:color="auto"/>
                    <w:right w:val="single" w:sz="8" w:space="0" w:color="auto"/>
                  </w:tcBorders>
                  <w:tcMar>
                    <w:top w:w="0" w:type="dxa"/>
                    <w:left w:w="108" w:type="dxa"/>
                    <w:bottom w:w="0" w:type="dxa"/>
                    <w:right w:w="108" w:type="dxa"/>
                  </w:tcMar>
                  <w:hideMark/>
                </w:tcPr>
                <w:p w:rsidR="000446F2" w:rsidRPr="000446F2" w:rsidRDefault="000446F2" w:rsidP="000446F2">
                  <w:pPr>
                    <w:jc w:val="both"/>
                    <w:rPr>
                      <w:rFonts w:ascii="Arial" w:hAnsi="Arial" w:cs="Arial"/>
                      <w:sz w:val="16"/>
                      <w:szCs w:val="16"/>
                      <w:lang w:eastAsia="es-ES"/>
                    </w:rPr>
                  </w:pPr>
                  <w:r w:rsidRPr="000446F2">
                    <w:rPr>
                      <w:rFonts w:ascii="Arial" w:hAnsi="Arial" w:cs="Arial"/>
                      <w:sz w:val="16"/>
                      <w:szCs w:val="16"/>
                      <w:lang w:eastAsia="es-ES"/>
                    </w:rPr>
                    <w:t>Debe incluir las cláusulas de:</w:t>
                  </w:r>
                </w:p>
                <w:p w:rsidR="000446F2" w:rsidRPr="000446F2" w:rsidRDefault="000446F2" w:rsidP="000446F2">
                  <w:pPr>
                    <w:numPr>
                      <w:ilvl w:val="0"/>
                      <w:numId w:val="63"/>
                    </w:numPr>
                    <w:jc w:val="both"/>
                    <w:rPr>
                      <w:rFonts w:ascii="Arial" w:hAnsi="Arial" w:cs="Arial"/>
                      <w:sz w:val="16"/>
                      <w:szCs w:val="16"/>
                      <w:lang w:eastAsia="es-ES"/>
                    </w:rPr>
                  </w:pPr>
                  <w:r w:rsidRPr="000446F2">
                    <w:rPr>
                      <w:rFonts w:ascii="Arial" w:hAnsi="Arial" w:cs="Arial"/>
                      <w:sz w:val="16"/>
                      <w:szCs w:val="16"/>
                      <w:lang w:eastAsia="es-ES"/>
                    </w:rPr>
                    <w:t xml:space="preserve">Para Boletas de Garantía: RENOVABLE, IRREVOCABLE y </w:t>
                  </w:r>
                  <w:r w:rsidRPr="000446F2">
                    <w:rPr>
                      <w:rFonts w:ascii="Arial" w:hAnsi="Arial" w:cs="Arial"/>
                      <w:b/>
                      <w:sz w:val="16"/>
                      <w:szCs w:val="16"/>
                      <w:u w:val="single"/>
                      <w:lang w:eastAsia="es-ES"/>
                    </w:rPr>
                    <w:t>explícitamente</w:t>
                  </w:r>
                  <w:r w:rsidRPr="000446F2">
                    <w:rPr>
                      <w:rFonts w:ascii="Arial" w:hAnsi="Arial" w:cs="Arial"/>
                      <w:b/>
                      <w:sz w:val="16"/>
                      <w:szCs w:val="16"/>
                      <w:lang w:eastAsia="es-ES"/>
                    </w:rPr>
                    <w:t xml:space="preserve"> </w:t>
                  </w:r>
                  <w:r w:rsidRPr="000446F2">
                    <w:rPr>
                      <w:rFonts w:ascii="Arial" w:hAnsi="Arial" w:cs="Arial"/>
                      <w:sz w:val="16"/>
                      <w:szCs w:val="16"/>
                      <w:lang w:eastAsia="es-ES"/>
                    </w:rPr>
                    <w:t>DE EJECUCIÓN INMEDIATA</w:t>
                  </w:r>
                </w:p>
                <w:p w:rsidR="000446F2" w:rsidRPr="000446F2" w:rsidRDefault="000446F2" w:rsidP="000446F2">
                  <w:pPr>
                    <w:numPr>
                      <w:ilvl w:val="0"/>
                      <w:numId w:val="63"/>
                    </w:numPr>
                    <w:jc w:val="both"/>
                    <w:rPr>
                      <w:rFonts w:ascii="Arial" w:hAnsi="Arial" w:cs="Arial"/>
                      <w:sz w:val="16"/>
                      <w:szCs w:val="16"/>
                      <w:lang w:eastAsia="es-ES"/>
                    </w:rPr>
                  </w:pPr>
                  <w:r w:rsidRPr="000446F2">
                    <w:rPr>
                      <w:rFonts w:ascii="Arial" w:hAnsi="Arial" w:cs="Arial"/>
                      <w:sz w:val="16"/>
                      <w:szCs w:val="16"/>
                      <w:lang w:eastAsia="es-ES"/>
                    </w:rPr>
                    <w:t xml:space="preserve">Para Garantías a Primer Requerimiento: RENOVABLE, IRREVOCABLE y </w:t>
                  </w:r>
                  <w:r w:rsidRPr="000446F2">
                    <w:rPr>
                      <w:rFonts w:ascii="Arial" w:hAnsi="Arial" w:cs="Arial"/>
                      <w:b/>
                      <w:sz w:val="16"/>
                      <w:szCs w:val="16"/>
                      <w:u w:val="single"/>
                      <w:lang w:eastAsia="es-ES"/>
                    </w:rPr>
                    <w:t>explícitamente</w:t>
                  </w:r>
                  <w:r w:rsidRPr="000446F2">
                    <w:rPr>
                      <w:rFonts w:ascii="Arial" w:hAnsi="Arial" w:cs="Arial"/>
                      <w:b/>
                      <w:sz w:val="16"/>
                      <w:szCs w:val="16"/>
                      <w:lang w:eastAsia="es-ES"/>
                    </w:rPr>
                    <w:t xml:space="preserve"> </w:t>
                  </w:r>
                  <w:r w:rsidRPr="000446F2">
                    <w:rPr>
                      <w:rFonts w:ascii="Arial" w:hAnsi="Arial" w:cs="Arial"/>
                      <w:sz w:val="16"/>
                      <w:szCs w:val="16"/>
                      <w:lang w:eastAsia="es-ES"/>
                    </w:rPr>
                    <w:t>de EJECUCIÓN A PRIMER REQUERIMIENTO</w:t>
                  </w:r>
                </w:p>
              </w:tc>
            </w:tr>
          </w:tbl>
          <w:p w:rsidR="000446F2" w:rsidRPr="000446F2" w:rsidRDefault="000446F2" w:rsidP="000446F2">
            <w:pPr>
              <w:rPr>
                <w:b/>
                <w:sz w:val="16"/>
                <w:u w:val="single"/>
                <w:lang w:eastAsia="es-ES"/>
              </w:rPr>
            </w:pPr>
            <w:r w:rsidRPr="000446F2">
              <w:rPr>
                <w:b/>
                <w:sz w:val="16"/>
                <w:lang w:eastAsia="es-ES"/>
              </w:rPr>
              <w:t xml:space="preserve">NOTA: EL INCUMPLIMIENTO DE LOS PARAMETROS ESTABLECIDOS PRECEDENTEMENTE,  </w:t>
            </w:r>
            <w:r w:rsidRPr="000446F2">
              <w:rPr>
                <w:b/>
                <w:sz w:val="16"/>
                <w:u w:val="single"/>
                <w:lang w:eastAsia="es-ES"/>
              </w:rPr>
              <w:t>NO DARÁ LUGAR A SUBSANACION ALGUNA</w:t>
            </w:r>
          </w:p>
          <w:p w:rsidR="000446F2" w:rsidRPr="000446F2" w:rsidRDefault="000446F2" w:rsidP="000446F2">
            <w:pPr>
              <w:rPr>
                <w:b/>
                <w:sz w:val="16"/>
                <w:lang w:eastAsia="es-ES"/>
              </w:rPr>
            </w:pP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5B9BD5"/>
            <w:vAlign w:val="center"/>
          </w:tcPr>
          <w:p w:rsidR="000446F2" w:rsidRPr="000446F2" w:rsidRDefault="000446F2" w:rsidP="000446F2">
            <w:pPr>
              <w:ind w:left="708"/>
              <w:jc w:val="center"/>
              <w:rPr>
                <w:rFonts w:ascii="Calibri" w:hAnsi="Calibri" w:cs="Arial"/>
                <w:b/>
                <w:iCs/>
                <w:sz w:val="22"/>
                <w:szCs w:val="24"/>
                <w:lang w:eastAsia="es-ES"/>
              </w:rPr>
            </w:pPr>
            <w:r w:rsidRPr="000446F2">
              <w:rPr>
                <w:rFonts w:ascii="Calibri" w:hAnsi="Calibri" w:cs="Arial"/>
                <w:b/>
                <w:iCs/>
                <w:sz w:val="22"/>
                <w:szCs w:val="24"/>
                <w:lang w:eastAsia="es-ES"/>
              </w:rPr>
              <w:lastRenderedPageBreak/>
              <w:t>ANEXO 5</w:t>
            </w:r>
          </w:p>
          <w:p w:rsidR="000446F2" w:rsidRPr="000446F2" w:rsidRDefault="000446F2" w:rsidP="000446F2">
            <w:pPr>
              <w:ind w:left="708"/>
              <w:jc w:val="center"/>
              <w:rPr>
                <w:rFonts w:ascii="Calibri" w:hAnsi="Calibri" w:cs="Arial"/>
                <w:iCs/>
                <w:sz w:val="22"/>
                <w:szCs w:val="24"/>
                <w:lang w:eastAsia="es-ES"/>
              </w:rPr>
            </w:pPr>
            <w:r w:rsidRPr="000446F2">
              <w:rPr>
                <w:rFonts w:ascii="Calibri" w:hAnsi="Calibri" w:cs="Calibri"/>
                <w:b/>
                <w:bCs/>
                <w:sz w:val="22"/>
                <w:szCs w:val="22"/>
                <w:lang w:eastAsia="es-ES"/>
              </w:rPr>
              <w:t>SEGURIDAD, SALUD OCUPACIONAL Y MEDIO AMBIENTE</w:t>
            </w:r>
          </w:p>
        </w:tc>
      </w:tr>
      <w:tr w:rsidR="000446F2" w:rsidRPr="000446F2" w:rsidTr="00455D58">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0446F2" w:rsidRPr="000446F2" w:rsidRDefault="000446F2" w:rsidP="000446F2">
            <w:pPr>
              <w:jc w:val="both"/>
              <w:rPr>
                <w:rFonts w:ascii="Calibri" w:eastAsia="Calibri" w:hAnsi="Calibri" w:cs="Arial"/>
                <w:iCs/>
                <w:szCs w:val="24"/>
                <w:lang w:eastAsia="es-ES"/>
              </w:rPr>
            </w:pPr>
            <w:r w:rsidRPr="000446F2">
              <w:rPr>
                <w:rFonts w:ascii="Calibri" w:eastAsia="Calibri" w:hAnsi="Calibri" w:cs="Arial"/>
                <w:iCs/>
                <w:szCs w:val="24"/>
                <w:lang w:eastAsia="es-ES"/>
              </w:rPr>
              <w:t>Las empresas contratistas se adhieren a la Política Corporativa de Seguridad, Salud, Medio Ambiente, Social y Gestión de YPFB.</w:t>
            </w:r>
          </w:p>
          <w:p w:rsidR="000446F2" w:rsidRPr="000446F2" w:rsidRDefault="000446F2" w:rsidP="000446F2">
            <w:pPr>
              <w:jc w:val="both"/>
              <w:rPr>
                <w:rFonts w:ascii="Calibri" w:eastAsia="Calibri" w:hAnsi="Calibri" w:cs="Arial"/>
                <w:iCs/>
                <w:szCs w:val="24"/>
                <w:lang w:eastAsia="es-ES"/>
              </w:rPr>
            </w:pPr>
            <w:r w:rsidRPr="000446F2">
              <w:rPr>
                <w:rFonts w:ascii="Calibri" w:eastAsia="Calibri" w:hAnsi="Calibri" w:cs="Arial"/>
                <w:iCs/>
                <w:szCs w:val="24"/>
                <w:lang w:eastAsia="es-ES"/>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Seguridad, Salud, Medio Ambiente, Social. En este sentido se detallan los siguientes:</w:t>
            </w:r>
          </w:p>
          <w:p w:rsidR="000446F2" w:rsidRPr="000446F2" w:rsidRDefault="000446F2" w:rsidP="000446F2">
            <w:pPr>
              <w:jc w:val="both"/>
              <w:rPr>
                <w:rFonts w:ascii="Calibri" w:eastAsia="Calibri" w:hAnsi="Calibri" w:cs="Arial"/>
                <w:iCs/>
                <w:szCs w:val="24"/>
                <w:lang w:eastAsia="es-ES"/>
              </w:rPr>
            </w:pPr>
            <w:r w:rsidRPr="000446F2">
              <w:rPr>
                <w:rFonts w:ascii="Calibri" w:eastAsia="Calibri" w:hAnsi="Calibri" w:cs="Arial"/>
                <w:b/>
                <w:iCs/>
                <w:szCs w:val="24"/>
                <w:lang w:eastAsia="es-ES"/>
              </w:rPr>
              <w:t>En la presentación de propuestas:</w:t>
            </w:r>
            <w:r w:rsidRPr="000446F2">
              <w:rPr>
                <w:rFonts w:ascii="Calibri" w:eastAsia="Calibri" w:hAnsi="Calibri" w:cs="Arial"/>
                <w:iCs/>
                <w:szCs w:val="24"/>
                <w:lang w:eastAsia="es-ES"/>
              </w:rPr>
              <w:t xml:space="preserve"> No aplica</w:t>
            </w:r>
          </w:p>
          <w:p w:rsidR="000446F2" w:rsidRPr="000446F2" w:rsidRDefault="000446F2" w:rsidP="000446F2">
            <w:pPr>
              <w:jc w:val="both"/>
              <w:rPr>
                <w:rFonts w:ascii="Calibri" w:eastAsia="Calibri" w:hAnsi="Calibri" w:cs="Arial"/>
                <w:b/>
                <w:iCs/>
                <w:szCs w:val="24"/>
                <w:lang w:eastAsia="es-ES"/>
              </w:rPr>
            </w:pPr>
            <w:r w:rsidRPr="000446F2">
              <w:rPr>
                <w:rFonts w:ascii="Calibri" w:eastAsia="Calibri" w:hAnsi="Calibri" w:cs="Arial"/>
                <w:b/>
                <w:iCs/>
                <w:szCs w:val="24"/>
                <w:lang w:eastAsia="es-ES"/>
              </w:rPr>
              <w:t xml:space="preserve">Posterior a la adjudicación y antes del inicio de las actividades: </w:t>
            </w:r>
          </w:p>
          <w:p w:rsidR="000446F2" w:rsidRPr="000446F2" w:rsidRDefault="000446F2" w:rsidP="000446F2">
            <w:pPr>
              <w:jc w:val="both"/>
              <w:rPr>
                <w:rFonts w:ascii="Calibri" w:eastAsia="Calibri" w:hAnsi="Calibri" w:cs="Arial"/>
                <w:iCs/>
                <w:szCs w:val="24"/>
                <w:lang w:eastAsia="es-ES"/>
              </w:rPr>
            </w:pPr>
            <w:r w:rsidRPr="000446F2">
              <w:rPr>
                <w:rFonts w:ascii="Calibri" w:eastAsia="Calibri" w:hAnsi="Calibri" w:cs="Arial"/>
                <w:iCs/>
                <w:szCs w:val="24"/>
                <w:lang w:eastAsia="es-ES"/>
              </w:rPr>
              <w:t>La Empresa adjudicada deberá exigir el cumplimiento de los siguientes documentos aprobados por YPFB , referido a los requisitos legales de SMS:</w:t>
            </w:r>
          </w:p>
          <w:p w:rsidR="000446F2" w:rsidRPr="000446F2" w:rsidRDefault="000446F2" w:rsidP="000446F2">
            <w:pPr>
              <w:numPr>
                <w:ilvl w:val="0"/>
                <w:numId w:val="43"/>
              </w:numPr>
              <w:jc w:val="both"/>
              <w:rPr>
                <w:rFonts w:ascii="Calibri" w:eastAsia="Calibri" w:hAnsi="Calibri" w:cs="Arial"/>
                <w:iCs/>
                <w:szCs w:val="24"/>
                <w:lang w:eastAsia="es-ES"/>
              </w:rPr>
            </w:pPr>
            <w:r w:rsidRPr="000446F2">
              <w:rPr>
                <w:rFonts w:ascii="Calibri" w:eastAsia="Calibri" w:hAnsi="Calibri" w:cs="Arial"/>
                <w:iCs/>
                <w:szCs w:val="24"/>
                <w:lang w:eastAsia="es-ES"/>
              </w:rPr>
              <w:t>Programa o Plan de Seguridad, Salud Ocupacional y Medio Ambiente para el Proyecto.</w:t>
            </w:r>
          </w:p>
          <w:p w:rsidR="000446F2" w:rsidRPr="000446F2" w:rsidRDefault="000446F2" w:rsidP="000446F2">
            <w:pPr>
              <w:numPr>
                <w:ilvl w:val="0"/>
                <w:numId w:val="43"/>
              </w:numPr>
              <w:jc w:val="both"/>
              <w:rPr>
                <w:rFonts w:ascii="Calibri" w:eastAsia="Calibri" w:hAnsi="Calibri" w:cs="Arial"/>
                <w:iCs/>
                <w:szCs w:val="24"/>
                <w:lang w:eastAsia="es-ES"/>
              </w:rPr>
            </w:pPr>
            <w:r w:rsidRPr="000446F2">
              <w:rPr>
                <w:rFonts w:ascii="Calibri" w:eastAsia="Calibri" w:hAnsi="Calibri" w:cs="Arial"/>
                <w:iCs/>
                <w:szCs w:val="24"/>
                <w:lang w:eastAsia="es-ES"/>
              </w:rPr>
              <w:t>Manual de Primeros Auxilios</w:t>
            </w:r>
          </w:p>
          <w:p w:rsidR="000446F2" w:rsidRPr="000446F2" w:rsidRDefault="000446F2" w:rsidP="000446F2">
            <w:pPr>
              <w:numPr>
                <w:ilvl w:val="0"/>
                <w:numId w:val="43"/>
              </w:numPr>
              <w:jc w:val="both"/>
              <w:rPr>
                <w:rFonts w:ascii="Calibri" w:eastAsia="Calibri" w:hAnsi="Calibri" w:cs="Arial"/>
                <w:iCs/>
                <w:szCs w:val="24"/>
                <w:lang w:eastAsia="es-ES"/>
              </w:rPr>
            </w:pPr>
            <w:r w:rsidRPr="000446F2">
              <w:rPr>
                <w:rFonts w:ascii="Calibri" w:eastAsia="Calibri" w:hAnsi="Calibri" w:cs="Arial"/>
                <w:iCs/>
                <w:szCs w:val="24"/>
                <w:lang w:eastAsia="es-ES"/>
              </w:rPr>
              <w:t>MEDEVAC (Plan médico de evacuación)</w:t>
            </w:r>
          </w:p>
          <w:p w:rsidR="000446F2" w:rsidRPr="000446F2" w:rsidRDefault="000446F2" w:rsidP="000446F2">
            <w:pPr>
              <w:numPr>
                <w:ilvl w:val="0"/>
                <w:numId w:val="43"/>
              </w:numPr>
              <w:jc w:val="both"/>
              <w:rPr>
                <w:rFonts w:ascii="Calibri" w:eastAsia="Calibri" w:hAnsi="Calibri" w:cs="Arial"/>
                <w:iCs/>
                <w:szCs w:val="24"/>
                <w:lang w:eastAsia="es-ES"/>
              </w:rPr>
            </w:pPr>
            <w:r w:rsidRPr="000446F2">
              <w:rPr>
                <w:rFonts w:ascii="Calibri" w:eastAsia="Calibri" w:hAnsi="Calibri" w:cs="Arial"/>
                <w:iCs/>
                <w:szCs w:val="24"/>
                <w:lang w:eastAsia="es-ES"/>
              </w:rPr>
              <w:t>Programas de control de Alcohol y drogas.</w:t>
            </w:r>
          </w:p>
          <w:p w:rsidR="000446F2" w:rsidRPr="000446F2" w:rsidRDefault="000446F2" w:rsidP="000446F2">
            <w:pPr>
              <w:jc w:val="both"/>
              <w:rPr>
                <w:rFonts w:ascii="Calibri" w:eastAsia="Calibri" w:hAnsi="Calibri" w:cs="Arial"/>
                <w:b/>
                <w:iCs/>
                <w:szCs w:val="24"/>
                <w:lang w:eastAsia="es-ES"/>
              </w:rPr>
            </w:pPr>
            <w:r w:rsidRPr="000446F2">
              <w:rPr>
                <w:rFonts w:ascii="Calibri" w:eastAsia="Calibri" w:hAnsi="Calibri" w:cs="Arial"/>
                <w:b/>
                <w:iCs/>
                <w:szCs w:val="24"/>
                <w:lang w:eastAsia="es-ES"/>
              </w:rPr>
              <w:t>Antes del inicio de actividades e ingreso a obra, la empresa adjudicada debe cumplir con los siguientes requisitos de Seguridad Industrial para Contratistas:</w:t>
            </w:r>
          </w:p>
          <w:p w:rsidR="000446F2" w:rsidRPr="000446F2" w:rsidRDefault="000446F2" w:rsidP="000446F2">
            <w:pPr>
              <w:numPr>
                <w:ilvl w:val="0"/>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 xml:space="preserve">Nómina (nombre completo y cédula de identidad) del personal a cargo de la supervisión </w:t>
            </w:r>
          </w:p>
          <w:p w:rsidR="000446F2" w:rsidRPr="000446F2" w:rsidRDefault="000446F2" w:rsidP="000446F2">
            <w:pPr>
              <w:numPr>
                <w:ilvl w:val="0"/>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Seguro médico, Seguro contra accidentes personales y Seguro de Vida</w:t>
            </w:r>
          </w:p>
          <w:p w:rsidR="000446F2" w:rsidRPr="000446F2" w:rsidRDefault="000446F2" w:rsidP="000446F2">
            <w:pPr>
              <w:numPr>
                <w:ilvl w:val="0"/>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 xml:space="preserve">Uso obligatorio de Ropa de trabajo (1 pieza: cuerpo completo  </w:t>
            </w:r>
            <w:proofErr w:type="spellStart"/>
            <w:r w:rsidRPr="000446F2">
              <w:rPr>
                <w:rFonts w:ascii="Calibri" w:eastAsia="Calibri" w:hAnsi="Calibri" w:cs="Arial"/>
                <w:iCs/>
                <w:szCs w:val="24"/>
                <w:lang w:eastAsia="es-ES"/>
              </w:rPr>
              <w:t>ó</w:t>
            </w:r>
            <w:proofErr w:type="spellEnd"/>
            <w:r w:rsidRPr="000446F2">
              <w:rPr>
                <w:rFonts w:ascii="Calibri" w:eastAsia="Calibri" w:hAnsi="Calibri" w:cs="Arial"/>
                <w:iCs/>
                <w:szCs w:val="24"/>
                <w:lang w:eastAsia="es-ES"/>
              </w:rPr>
              <w:t xml:space="preserve">  2 piezas)</w:t>
            </w:r>
          </w:p>
          <w:p w:rsidR="000446F2" w:rsidRPr="000446F2" w:rsidRDefault="000446F2" w:rsidP="000446F2">
            <w:pPr>
              <w:numPr>
                <w:ilvl w:val="0"/>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 xml:space="preserve">Uso de vehículos habilitados por personal de SMS </w:t>
            </w:r>
          </w:p>
          <w:p w:rsidR="000446F2" w:rsidRPr="000446F2" w:rsidRDefault="000446F2" w:rsidP="000446F2">
            <w:pPr>
              <w:numPr>
                <w:ilvl w:val="0"/>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Uso obligatorio de EPP (Equipo de protección personal)</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Casco de seguridad c/barbiquejo</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Lentes de seguridad</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Protectores auditivos (en caso de intervenir en lugares con generación de ruido)</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Protector respiratorio (en caso de intervenir en lugares con generación de partículas suspendidas)</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Guantes de seguridad (cuero)</w:t>
            </w:r>
          </w:p>
          <w:p w:rsidR="000446F2" w:rsidRPr="000446F2" w:rsidRDefault="000446F2" w:rsidP="000446F2">
            <w:pPr>
              <w:numPr>
                <w:ilvl w:val="1"/>
                <w:numId w:val="44"/>
              </w:numPr>
              <w:jc w:val="both"/>
              <w:rPr>
                <w:rFonts w:ascii="Calibri" w:eastAsia="Calibri" w:hAnsi="Calibri" w:cs="Arial"/>
                <w:iCs/>
                <w:szCs w:val="24"/>
                <w:lang w:eastAsia="es-ES"/>
              </w:rPr>
            </w:pPr>
            <w:r w:rsidRPr="000446F2">
              <w:rPr>
                <w:rFonts w:ascii="Calibri" w:eastAsia="Calibri" w:hAnsi="Calibri" w:cs="Arial"/>
                <w:iCs/>
                <w:szCs w:val="24"/>
                <w:lang w:eastAsia="es-ES"/>
              </w:rPr>
              <w:t>Calzados de Seguridad (punta de acero o policarbonato)</w:t>
            </w:r>
          </w:p>
          <w:p w:rsidR="000446F2" w:rsidRPr="000446F2" w:rsidRDefault="000446F2" w:rsidP="000446F2">
            <w:pPr>
              <w:jc w:val="both"/>
              <w:rPr>
                <w:rFonts w:ascii="Calibri" w:eastAsia="Calibri" w:hAnsi="Calibri" w:cs="Arial"/>
                <w:iCs/>
                <w:szCs w:val="24"/>
                <w:lang w:eastAsia="es-ES"/>
              </w:rPr>
            </w:pPr>
            <w:r w:rsidRPr="000446F2">
              <w:rPr>
                <w:rFonts w:ascii="Calibri" w:eastAsia="Calibri" w:hAnsi="Calibri" w:cs="Arial"/>
                <w:iCs/>
                <w:szCs w:val="24"/>
                <w:lang w:eastAsia="es-ES"/>
              </w:rPr>
              <w:t>(Evidenciar la dotación de EPP y ropa de trabajo y EPP para trabajos especiales mediante planillas de control de entrega).</w:t>
            </w:r>
          </w:p>
          <w:p w:rsidR="000446F2" w:rsidRPr="000446F2" w:rsidRDefault="000446F2" w:rsidP="000446F2">
            <w:pPr>
              <w:jc w:val="both"/>
              <w:rPr>
                <w:rFonts w:ascii="Calibri" w:eastAsia="Calibri" w:hAnsi="Calibri" w:cs="Arial"/>
                <w:iCs/>
                <w:szCs w:val="24"/>
                <w:lang w:eastAsia="es-ES"/>
              </w:rPr>
            </w:pPr>
          </w:p>
          <w:p w:rsidR="000446F2" w:rsidRPr="000446F2" w:rsidRDefault="000446F2" w:rsidP="000446F2">
            <w:pPr>
              <w:rPr>
                <w:rFonts w:ascii="Calibri" w:hAnsi="Calibri" w:cs="Arial"/>
                <w:iCs/>
                <w:sz w:val="22"/>
                <w:szCs w:val="24"/>
                <w:lang w:eastAsia="es-ES"/>
              </w:rPr>
            </w:pPr>
            <w:r w:rsidRPr="000446F2">
              <w:rPr>
                <w:rFonts w:ascii="Calibri" w:eastAsia="Calibri" w:hAnsi="Calibri" w:cs="Arial"/>
                <w:b/>
                <w:iCs/>
                <w:szCs w:val="24"/>
                <w:lang w:eastAsia="es-ES"/>
              </w:rPr>
              <w:t>Nota:</w:t>
            </w:r>
            <w:r w:rsidRPr="000446F2">
              <w:rPr>
                <w:rFonts w:ascii="Calibri" w:eastAsia="Calibri" w:hAnsi="Calibri" w:cs="Arial"/>
                <w:iCs/>
                <w:szCs w:val="24"/>
                <w:lang w:eastAsia="es-ES"/>
              </w:rPr>
              <w:t xml:space="preserve"> Toda actividad realiza durante el proceso de supervisión deberá cumplir con los requisitos establecidos en el Manual de Seguridad Industrial para Contratistas.</w:t>
            </w:r>
          </w:p>
        </w:tc>
      </w:tr>
    </w:tbl>
    <w:p w:rsidR="00586BBD" w:rsidRDefault="00586BB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B4AA6" w:rsidRPr="00AB4AA6" w:rsidTr="00AB4AA6">
        <w:tc>
          <w:tcPr>
            <w:tcW w:w="8828" w:type="dxa"/>
            <w:shd w:val="clear" w:color="auto" w:fill="8DB3E2"/>
            <w:vAlign w:val="center"/>
          </w:tcPr>
          <w:p w:rsidR="00AB4AA6" w:rsidRPr="00AB4AA6" w:rsidRDefault="00AB4AA6" w:rsidP="00AB4AA6">
            <w:pPr>
              <w:rPr>
                <w:rFonts w:ascii="Arial" w:hAnsi="Arial"/>
                <w:b/>
                <w:lang w:eastAsia="es-ES"/>
              </w:rPr>
            </w:pPr>
          </w:p>
        </w:tc>
      </w:tr>
      <w:tr w:rsidR="00AB4AA6" w:rsidRPr="00AB4AA6" w:rsidTr="00AB4AA6">
        <w:tc>
          <w:tcPr>
            <w:tcW w:w="8828" w:type="dxa"/>
            <w:shd w:val="clear" w:color="auto" w:fill="8DB3E2"/>
            <w:vAlign w:val="center"/>
          </w:tcPr>
          <w:p w:rsidR="00AB4AA6" w:rsidRPr="00AB4AA6" w:rsidRDefault="00AB4AA6" w:rsidP="00AB4AA6">
            <w:pPr>
              <w:rPr>
                <w:rFonts w:ascii="Arial" w:hAnsi="Arial"/>
                <w:b/>
                <w:lang w:eastAsia="es-ES"/>
              </w:rPr>
            </w:pPr>
            <w:r w:rsidRPr="00AB4AA6">
              <w:rPr>
                <w:rFonts w:ascii="Arial" w:hAnsi="Arial"/>
                <w:b/>
                <w:lang w:eastAsia="es-ES"/>
              </w:rPr>
              <w:t>GARANTÍA DE SERIEDAD DE PROPUESTA</w:t>
            </w:r>
          </w:p>
        </w:tc>
      </w:tr>
      <w:tr w:rsidR="00AB4AA6" w:rsidRPr="00AB4AA6" w:rsidTr="00AB4AA6">
        <w:tc>
          <w:tcPr>
            <w:tcW w:w="8828" w:type="dxa"/>
            <w:shd w:val="clear" w:color="auto" w:fill="auto"/>
            <w:vAlign w:val="center"/>
          </w:tcPr>
          <w:p w:rsidR="00AB4AA6" w:rsidRPr="00AB4AA6" w:rsidRDefault="00AB4AA6" w:rsidP="00AB4AA6">
            <w:pPr>
              <w:rPr>
                <w:rFonts w:ascii="Arial" w:hAnsi="Arial"/>
                <w:lang w:eastAsia="es-ES"/>
              </w:rPr>
            </w:pPr>
          </w:p>
          <w:p w:rsidR="00AB4AA6" w:rsidRPr="00AB4AA6" w:rsidRDefault="00AB4AA6" w:rsidP="00AB4AA6">
            <w:pPr>
              <w:jc w:val="both"/>
              <w:rPr>
                <w:rFonts w:ascii="Arial" w:hAnsi="Arial"/>
                <w:lang w:eastAsia="es-ES"/>
              </w:rPr>
            </w:pPr>
            <w:r w:rsidRPr="00AB4AA6">
              <w:rPr>
                <w:rFonts w:ascii="Arial" w:hAnsi="Arial"/>
                <w:lang w:eastAsia="es-ES"/>
              </w:rPr>
              <w:t xml:space="preserve">A elección de la empresa </w:t>
            </w:r>
            <w:r w:rsidRPr="00AB4AA6">
              <w:rPr>
                <w:rFonts w:ascii="Arial" w:hAnsi="Arial"/>
                <w:sz w:val="16"/>
                <w:szCs w:val="16"/>
                <w:lang w:eastAsia="es-ES"/>
              </w:rPr>
              <w:t>(proponente o adjudicada, según corresponda)</w:t>
            </w:r>
            <w:r w:rsidRPr="00AB4AA6">
              <w:rPr>
                <w:rFonts w:ascii="Arial" w:hAnsi="Arial"/>
                <w:lang w:eastAsia="es-ES"/>
              </w:rPr>
              <w:t xml:space="preserve">  ésta podrá optar por uno de los siguientes instrumentos financieros: </w:t>
            </w:r>
            <w:r w:rsidRPr="00AB4AA6">
              <w:rPr>
                <w:rFonts w:ascii="Arial" w:hAnsi="Arial"/>
                <w:sz w:val="16"/>
                <w:szCs w:val="16"/>
                <w:lang w:eastAsia="es-ES"/>
              </w:rPr>
              <w:t>(en caso de incorporar más de un instrumento de Garantía)</w:t>
            </w:r>
          </w:p>
          <w:p w:rsidR="00AB4AA6" w:rsidRPr="00AB4AA6" w:rsidRDefault="00AB4AA6" w:rsidP="00AB4AA6">
            <w:pPr>
              <w:rPr>
                <w:rFonts w:ascii="Arial" w:hAnsi="Arial"/>
                <w:lang w:eastAsia="es-ES"/>
              </w:rPr>
            </w:pPr>
          </w:p>
          <w:p w:rsidR="00AB4AA6" w:rsidRPr="00AB4AA6" w:rsidRDefault="00AB4AA6" w:rsidP="00AB4AA6">
            <w:pPr>
              <w:spacing w:after="240"/>
              <w:jc w:val="both"/>
              <w:rPr>
                <w:rFonts w:ascii="Calibri" w:hAnsi="Calibri"/>
                <w:sz w:val="24"/>
                <w:szCs w:val="24"/>
                <w:lang w:val="es-ES_tradnl"/>
              </w:rPr>
            </w:pPr>
            <w:r w:rsidRPr="00AB4AA6">
              <w:rPr>
                <w:rFonts w:ascii="Calibri" w:hAnsi="Calibri"/>
                <w:b/>
                <w:bCs/>
                <w:sz w:val="24"/>
                <w:szCs w:val="24"/>
                <w:u w:val="single"/>
                <w:lang w:val="es-ES_tradnl"/>
              </w:rPr>
              <w:t>Boleta de Garantía</w:t>
            </w:r>
            <w:r w:rsidRPr="00AB4AA6">
              <w:rPr>
                <w:rFonts w:ascii="Calibri" w:hAnsi="Calibri"/>
                <w:b/>
                <w:bCs/>
                <w:sz w:val="24"/>
                <w:szCs w:val="24"/>
                <w:lang w:val="es-ES_tradnl"/>
              </w:rPr>
              <w:t>,</w:t>
            </w:r>
            <w:r w:rsidRPr="00AB4AA6">
              <w:rPr>
                <w:rFonts w:ascii="Calibri" w:hAnsi="Calibri"/>
                <w:sz w:val="24"/>
                <w:szCs w:val="24"/>
                <w:lang w:val="es-ES_tradnl"/>
              </w:rPr>
              <w:t xml:space="preserve">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B4AA6" w:rsidRPr="00AB4AA6" w:rsidRDefault="00AB4AA6" w:rsidP="00AB4AA6">
            <w:pPr>
              <w:jc w:val="both"/>
              <w:rPr>
                <w:rFonts w:ascii="Calibri" w:hAnsi="Calibri"/>
                <w:sz w:val="24"/>
                <w:szCs w:val="24"/>
                <w:lang w:val="es-ES_tradnl"/>
              </w:rPr>
            </w:pPr>
            <w:r w:rsidRPr="00AB4AA6">
              <w:rPr>
                <w:rFonts w:ascii="Calibri" w:hAnsi="Calibri"/>
                <w:b/>
                <w:bCs/>
                <w:sz w:val="24"/>
                <w:szCs w:val="24"/>
                <w:u w:val="single"/>
                <w:lang w:val="es-ES_tradnl"/>
              </w:rPr>
              <w:t>Garantía a Primer Requerimiento</w:t>
            </w:r>
            <w:r w:rsidRPr="00AB4AA6">
              <w:rPr>
                <w:rFonts w:ascii="Calibri" w:hAnsi="Calibri"/>
                <w:sz w:val="24"/>
                <w:szCs w:val="24"/>
                <w:lang w:val="es-ES_tradnl"/>
              </w:rPr>
              <w:t>,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B4AA6" w:rsidRPr="00AB4AA6" w:rsidRDefault="00AB4AA6" w:rsidP="00AB4AA6">
            <w:pPr>
              <w:jc w:val="both"/>
              <w:rPr>
                <w:rFonts w:ascii="Arial" w:hAnsi="Arial"/>
                <w:lang w:eastAsia="es-ES"/>
              </w:rPr>
            </w:pPr>
          </w:p>
        </w:tc>
      </w:tr>
      <w:tr w:rsidR="00AB4AA6" w:rsidRPr="00AB4AA6" w:rsidTr="00AB4AA6">
        <w:tc>
          <w:tcPr>
            <w:tcW w:w="8828" w:type="dxa"/>
            <w:shd w:val="clear" w:color="auto" w:fill="8DB3E2"/>
            <w:vAlign w:val="center"/>
          </w:tcPr>
          <w:p w:rsidR="00AB4AA6" w:rsidRPr="00AB4AA6" w:rsidRDefault="00AB4AA6" w:rsidP="00AB4AA6">
            <w:pPr>
              <w:rPr>
                <w:rFonts w:ascii="Arial" w:hAnsi="Arial"/>
                <w:lang w:eastAsia="es-ES"/>
              </w:rPr>
            </w:pPr>
            <w:r w:rsidRPr="00AB4AA6">
              <w:rPr>
                <w:rFonts w:ascii="Arial" w:hAnsi="Arial"/>
                <w:b/>
                <w:lang w:eastAsia="es-ES"/>
              </w:rPr>
              <w:t>GARANTÍA DE CORRECTA INVERSIÓN DE ANTICIPO</w:t>
            </w:r>
            <w:r w:rsidRPr="00AB4AA6">
              <w:rPr>
                <w:rFonts w:ascii="Arial" w:hAnsi="Arial"/>
                <w:lang w:eastAsia="es-ES"/>
              </w:rPr>
              <w:t xml:space="preserve"> (Cuando corresponda)</w:t>
            </w:r>
          </w:p>
        </w:tc>
      </w:tr>
      <w:tr w:rsidR="00AB4AA6" w:rsidRPr="00AB4AA6" w:rsidTr="00AB4AA6">
        <w:tc>
          <w:tcPr>
            <w:tcW w:w="8828" w:type="dxa"/>
            <w:shd w:val="clear" w:color="auto" w:fill="auto"/>
            <w:vAlign w:val="center"/>
          </w:tcPr>
          <w:p w:rsidR="00AB4AA6" w:rsidRPr="00AB4AA6" w:rsidRDefault="00AB4AA6" w:rsidP="00AB4AA6">
            <w:pPr>
              <w:rPr>
                <w:rFonts w:ascii="Arial" w:hAnsi="Arial"/>
                <w:lang w:eastAsia="es-ES"/>
              </w:rPr>
            </w:pPr>
          </w:p>
          <w:p w:rsidR="00AB4AA6" w:rsidRPr="00AB4AA6" w:rsidRDefault="00AB4AA6" w:rsidP="00AB4AA6">
            <w:pPr>
              <w:jc w:val="both"/>
              <w:rPr>
                <w:rFonts w:ascii="Arial" w:hAnsi="Arial"/>
                <w:sz w:val="16"/>
                <w:szCs w:val="16"/>
                <w:lang w:eastAsia="es-ES"/>
              </w:rPr>
            </w:pPr>
            <w:r w:rsidRPr="00AB4AA6">
              <w:rPr>
                <w:rFonts w:ascii="Arial" w:hAnsi="Arial"/>
                <w:lang w:eastAsia="es-ES"/>
              </w:rPr>
              <w:t xml:space="preserve">A elección de la empresa </w:t>
            </w:r>
            <w:r w:rsidRPr="00AB4AA6">
              <w:rPr>
                <w:rFonts w:ascii="Arial" w:hAnsi="Arial"/>
                <w:sz w:val="16"/>
                <w:szCs w:val="16"/>
                <w:lang w:eastAsia="es-ES"/>
              </w:rPr>
              <w:t>(proponente o adjudicada, según corresponda)</w:t>
            </w:r>
            <w:r w:rsidRPr="00AB4AA6">
              <w:rPr>
                <w:rFonts w:ascii="Arial" w:hAnsi="Arial"/>
                <w:lang w:eastAsia="es-ES"/>
              </w:rPr>
              <w:t xml:space="preserve">  ésta podrá optar por uno de los siguientes instrumentos financieros: </w:t>
            </w:r>
            <w:r w:rsidRPr="00AB4AA6">
              <w:rPr>
                <w:rFonts w:ascii="Arial" w:hAnsi="Arial"/>
                <w:sz w:val="16"/>
                <w:szCs w:val="16"/>
                <w:lang w:eastAsia="es-ES"/>
              </w:rPr>
              <w:t>(en caso de incorporar más de un instrumento de Garantía)</w:t>
            </w:r>
          </w:p>
          <w:p w:rsidR="00AB4AA6" w:rsidRPr="00AB4AA6" w:rsidRDefault="00AB4AA6" w:rsidP="00AB4AA6">
            <w:pPr>
              <w:jc w:val="both"/>
              <w:rPr>
                <w:rFonts w:ascii="Arial" w:hAnsi="Arial"/>
                <w:sz w:val="16"/>
                <w:szCs w:val="16"/>
                <w:lang w:eastAsia="es-ES"/>
              </w:rPr>
            </w:pPr>
          </w:p>
          <w:p w:rsidR="00AB4AA6" w:rsidRPr="00AB4AA6" w:rsidRDefault="00AB4AA6" w:rsidP="00AB4AA6">
            <w:pPr>
              <w:jc w:val="both"/>
              <w:rPr>
                <w:rFonts w:ascii="Calibri" w:hAnsi="Calibri"/>
                <w:sz w:val="24"/>
                <w:szCs w:val="24"/>
                <w:lang w:val="es-ES_tradnl"/>
              </w:rPr>
            </w:pPr>
            <w:r w:rsidRPr="00AB4AA6">
              <w:rPr>
                <w:rFonts w:ascii="Calibri" w:hAnsi="Calibri"/>
                <w:b/>
                <w:bCs/>
                <w:sz w:val="24"/>
                <w:szCs w:val="24"/>
                <w:u w:val="single"/>
                <w:lang w:val="es-ES_tradnl"/>
              </w:rPr>
              <w:t>Boleta de Garantía</w:t>
            </w:r>
            <w:r w:rsidRPr="00AB4AA6">
              <w:rPr>
                <w:rFonts w:ascii="Calibri" w:hAnsi="Calibri"/>
                <w:sz w:val="24"/>
                <w:szCs w:val="24"/>
                <w:lang w:val="es-ES_tradnl"/>
              </w:rPr>
              <w:t xml:space="preserve">,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AB4AA6" w:rsidRPr="00AB4AA6" w:rsidRDefault="00AB4AA6" w:rsidP="00AB4AA6">
            <w:pPr>
              <w:jc w:val="both"/>
              <w:rPr>
                <w:rFonts w:ascii="Arial" w:hAnsi="Arial"/>
                <w:lang w:val="es-ES_tradnl" w:eastAsia="es-ES"/>
              </w:rPr>
            </w:pPr>
          </w:p>
          <w:p w:rsidR="00AB4AA6" w:rsidRPr="00AB4AA6" w:rsidRDefault="00AB4AA6" w:rsidP="00AB4AA6">
            <w:pPr>
              <w:jc w:val="both"/>
              <w:rPr>
                <w:rFonts w:ascii="Calibri" w:hAnsi="Calibri"/>
                <w:sz w:val="24"/>
                <w:szCs w:val="24"/>
                <w:lang w:val="es-ES_tradnl"/>
              </w:rPr>
            </w:pPr>
            <w:r w:rsidRPr="00AB4AA6">
              <w:rPr>
                <w:rFonts w:ascii="Calibri" w:hAnsi="Calibri"/>
                <w:b/>
                <w:bCs/>
                <w:sz w:val="24"/>
                <w:szCs w:val="24"/>
                <w:u w:val="single"/>
                <w:lang w:val="es-ES_tradnl"/>
              </w:rPr>
              <w:t>Garantía a Primer Requerimiento</w:t>
            </w:r>
            <w:r w:rsidRPr="00AB4AA6">
              <w:rPr>
                <w:rFonts w:ascii="Calibri" w:hAnsi="Calibri"/>
                <w:sz w:val="24"/>
                <w:szCs w:val="24"/>
                <w:lang w:val="es-ES_tradnl"/>
              </w:rPr>
              <w:t>,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AB4AA6" w:rsidRPr="00AB4AA6" w:rsidRDefault="00AB4AA6" w:rsidP="00AB4AA6">
            <w:pPr>
              <w:jc w:val="both"/>
              <w:rPr>
                <w:rFonts w:ascii="Calibri" w:hAnsi="Calibri"/>
                <w:sz w:val="24"/>
                <w:szCs w:val="24"/>
                <w:lang w:val="es-ES_tradnl"/>
              </w:rPr>
            </w:pPr>
          </w:p>
          <w:p w:rsidR="00AB4AA6" w:rsidRPr="00AB4AA6" w:rsidRDefault="00AB4AA6" w:rsidP="00AB4AA6">
            <w:pPr>
              <w:jc w:val="both"/>
              <w:rPr>
                <w:rFonts w:ascii="Arial" w:hAnsi="Arial"/>
                <w:lang w:val="es-ES_tradnl" w:eastAsia="es-ES"/>
              </w:rPr>
            </w:pPr>
          </w:p>
        </w:tc>
      </w:tr>
      <w:tr w:rsidR="00AB4AA6" w:rsidRPr="00AB4AA6" w:rsidTr="00AB4AA6">
        <w:tc>
          <w:tcPr>
            <w:tcW w:w="8828" w:type="dxa"/>
            <w:shd w:val="clear" w:color="auto" w:fill="8DB3E2"/>
            <w:vAlign w:val="center"/>
          </w:tcPr>
          <w:p w:rsidR="00AB4AA6" w:rsidRPr="00AB4AA6" w:rsidRDefault="00AB4AA6" w:rsidP="00AB4AA6">
            <w:pPr>
              <w:rPr>
                <w:rFonts w:ascii="Arial" w:hAnsi="Arial"/>
                <w:lang w:eastAsia="es-ES"/>
              </w:rPr>
            </w:pPr>
            <w:r w:rsidRPr="00AB4AA6">
              <w:rPr>
                <w:rFonts w:ascii="Arial" w:hAnsi="Arial"/>
                <w:b/>
                <w:lang w:eastAsia="es-ES"/>
              </w:rPr>
              <w:lastRenderedPageBreak/>
              <w:t>GARANTÍA DE CUMPLIMIENTO DE CONTRATO</w:t>
            </w:r>
          </w:p>
        </w:tc>
      </w:tr>
      <w:tr w:rsidR="00AB4AA6" w:rsidRPr="00AB4AA6" w:rsidTr="00277FBC">
        <w:trPr>
          <w:trHeight w:val="5573"/>
        </w:trPr>
        <w:tc>
          <w:tcPr>
            <w:tcW w:w="8828" w:type="dxa"/>
            <w:shd w:val="clear" w:color="auto" w:fill="auto"/>
            <w:vAlign w:val="center"/>
          </w:tcPr>
          <w:p w:rsidR="00AB4AA6" w:rsidRPr="00AB4AA6" w:rsidRDefault="00AB4AA6" w:rsidP="00AB4AA6">
            <w:pPr>
              <w:rPr>
                <w:rFonts w:ascii="Arial" w:hAnsi="Arial"/>
                <w:lang w:eastAsia="es-ES"/>
              </w:rPr>
            </w:pPr>
          </w:p>
          <w:p w:rsidR="00AB4AA6" w:rsidRPr="00AB4AA6" w:rsidRDefault="00AB4AA6" w:rsidP="00AB4AA6">
            <w:pPr>
              <w:jc w:val="both"/>
              <w:rPr>
                <w:rFonts w:ascii="Arial" w:hAnsi="Arial"/>
                <w:sz w:val="16"/>
                <w:szCs w:val="16"/>
                <w:lang w:eastAsia="es-ES"/>
              </w:rPr>
            </w:pPr>
            <w:r w:rsidRPr="00AB4AA6">
              <w:rPr>
                <w:rFonts w:ascii="Arial" w:hAnsi="Arial"/>
                <w:lang w:eastAsia="es-ES"/>
              </w:rPr>
              <w:t xml:space="preserve">A elección de la empresa </w:t>
            </w:r>
            <w:r w:rsidRPr="00AB4AA6">
              <w:rPr>
                <w:rFonts w:ascii="Arial" w:hAnsi="Arial"/>
                <w:sz w:val="16"/>
                <w:szCs w:val="16"/>
                <w:lang w:eastAsia="es-ES"/>
              </w:rPr>
              <w:t>(proponente o adjudicada, según corresponda)</w:t>
            </w:r>
            <w:r w:rsidRPr="00AB4AA6">
              <w:rPr>
                <w:rFonts w:ascii="Arial" w:hAnsi="Arial"/>
                <w:lang w:eastAsia="es-ES"/>
              </w:rPr>
              <w:t xml:space="preserve">  ésta podrá optar por uno de los siguientes instrumentos financieros: </w:t>
            </w:r>
            <w:r w:rsidRPr="00AB4AA6">
              <w:rPr>
                <w:rFonts w:ascii="Arial" w:hAnsi="Arial"/>
                <w:sz w:val="16"/>
                <w:szCs w:val="16"/>
                <w:lang w:eastAsia="es-ES"/>
              </w:rPr>
              <w:t>(en caso de incorporar más de un instrumento de Garantía)</w:t>
            </w:r>
          </w:p>
          <w:p w:rsidR="00AB4AA6" w:rsidRPr="00AB4AA6" w:rsidRDefault="00AB4AA6" w:rsidP="00AB4AA6">
            <w:pPr>
              <w:jc w:val="both"/>
              <w:rPr>
                <w:rFonts w:ascii="Arial" w:hAnsi="Arial"/>
                <w:sz w:val="16"/>
                <w:szCs w:val="16"/>
                <w:lang w:eastAsia="es-ES"/>
              </w:rPr>
            </w:pPr>
          </w:p>
          <w:p w:rsidR="00AB4AA6" w:rsidRPr="00AB4AA6" w:rsidRDefault="00AB4AA6" w:rsidP="00AB4AA6">
            <w:pPr>
              <w:jc w:val="both"/>
              <w:rPr>
                <w:rFonts w:ascii="Calibri" w:hAnsi="Calibri"/>
                <w:sz w:val="24"/>
                <w:szCs w:val="24"/>
                <w:lang w:val="es-ES_tradnl"/>
              </w:rPr>
            </w:pPr>
            <w:r w:rsidRPr="00AB4AA6">
              <w:rPr>
                <w:rFonts w:ascii="Calibri" w:hAnsi="Calibri"/>
                <w:b/>
                <w:bCs/>
                <w:sz w:val="24"/>
                <w:szCs w:val="24"/>
                <w:u w:val="single"/>
                <w:lang w:val="es-ES_tradnl"/>
              </w:rPr>
              <w:t>Boleta de Garantía</w:t>
            </w:r>
            <w:r w:rsidRPr="00AB4AA6">
              <w:rPr>
                <w:rFonts w:ascii="Calibri" w:hAnsi="Calibri"/>
                <w:sz w:val="24"/>
                <w:szCs w:val="24"/>
                <w:lang w:val="es-ES_tradnl"/>
              </w:rPr>
              <w:t xml:space="preserve">,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AB4AA6" w:rsidRPr="00AB4AA6" w:rsidRDefault="00AB4AA6" w:rsidP="00AB4AA6">
            <w:pPr>
              <w:jc w:val="both"/>
              <w:rPr>
                <w:rFonts w:ascii="Arial" w:hAnsi="Arial"/>
                <w:lang w:val="es-ES_tradnl" w:eastAsia="es-ES"/>
              </w:rPr>
            </w:pPr>
          </w:p>
          <w:p w:rsidR="00AB4AA6" w:rsidRPr="00AB4AA6" w:rsidRDefault="00AB4AA6" w:rsidP="00AB4AA6">
            <w:pPr>
              <w:jc w:val="both"/>
              <w:rPr>
                <w:rFonts w:ascii="Calibri" w:hAnsi="Calibri"/>
                <w:sz w:val="24"/>
                <w:szCs w:val="24"/>
                <w:lang w:val="es-ES_tradnl"/>
              </w:rPr>
            </w:pPr>
            <w:r w:rsidRPr="00AB4AA6">
              <w:rPr>
                <w:rFonts w:ascii="Calibri" w:hAnsi="Calibri"/>
                <w:b/>
                <w:bCs/>
                <w:sz w:val="24"/>
                <w:szCs w:val="24"/>
                <w:u w:val="single"/>
                <w:lang w:val="es-ES_tradnl"/>
              </w:rPr>
              <w:t>Garantía a Primer Requerimiento</w:t>
            </w:r>
            <w:r w:rsidRPr="00AB4AA6">
              <w:rPr>
                <w:rFonts w:ascii="Calibri" w:hAnsi="Calibri"/>
                <w:sz w:val="24"/>
                <w:szCs w:val="24"/>
                <w:lang w:val="es-ES_tradnl"/>
              </w:rPr>
              <w:t>, emitida por una Entidad de Intermediación Financiera (</w:t>
            </w:r>
            <w:r w:rsidRPr="00AB4AA6">
              <w:rPr>
                <w:rFonts w:ascii="Calibri" w:hAnsi="Calibri"/>
                <w:b/>
                <w:bCs/>
                <w:sz w:val="24"/>
                <w:szCs w:val="24"/>
                <w:u w:val="single"/>
                <w:lang w:val="es-ES_tradnl"/>
              </w:rPr>
              <w:t>Bancaria)</w:t>
            </w:r>
            <w:r w:rsidRPr="00AB4AA6">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AB4AA6" w:rsidRPr="00AB4AA6" w:rsidRDefault="00AB4AA6" w:rsidP="00AB4AA6">
            <w:pPr>
              <w:jc w:val="both"/>
              <w:rPr>
                <w:rFonts w:ascii="Arial" w:hAnsi="Arial"/>
                <w:lang w:eastAsia="es-ES"/>
              </w:rPr>
            </w:pPr>
          </w:p>
        </w:tc>
      </w:tr>
      <w:tr w:rsidR="00AB4AA6" w:rsidRPr="00AB4AA6" w:rsidTr="00AB4AA6">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AB4AA6" w:rsidRPr="00AB4AA6" w:rsidRDefault="00AB4AA6" w:rsidP="00AB4AA6">
            <w:pPr>
              <w:rPr>
                <w:rFonts w:ascii="Arial" w:hAnsi="Arial"/>
                <w:lang w:eastAsia="es-ES"/>
              </w:rPr>
            </w:pPr>
            <w:r w:rsidRPr="00AB4AA6">
              <w:rPr>
                <w:rFonts w:ascii="Arial" w:hAnsi="Arial"/>
                <w:lang w:eastAsia="es-ES"/>
              </w:rPr>
              <w:t>INSTRUCCIONES PARA LA EMISION DE INSTRUMENTOS FINANCIEROS</w:t>
            </w:r>
          </w:p>
        </w:tc>
      </w:tr>
      <w:tr w:rsidR="00AB4AA6" w:rsidRPr="00AB4AA6" w:rsidTr="00AB4AA6">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AB4AA6" w:rsidRPr="00AB4AA6" w:rsidRDefault="00AB4AA6" w:rsidP="00AB4AA6">
            <w:pPr>
              <w:rPr>
                <w:rFonts w:ascii="Arial" w:hAnsi="Arial"/>
                <w:lang w:eastAsia="es-ES"/>
              </w:rPr>
            </w:pPr>
            <w:r w:rsidRPr="00AB4AA6">
              <w:rPr>
                <w:rFonts w:ascii="Arial" w:hAnsi="Arial"/>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AB4AA6" w:rsidRPr="00AB4AA6" w:rsidRDefault="00AB4AA6" w:rsidP="00AB4AA6">
            <w:pPr>
              <w:rPr>
                <w:rFonts w:ascii="Arial" w:hAnsi="Arial"/>
                <w:lang w:eastAsia="es-ES"/>
              </w:rPr>
            </w:pPr>
          </w:p>
          <w:tbl>
            <w:tblPr>
              <w:tblW w:w="8880" w:type="dxa"/>
              <w:tblInd w:w="250" w:type="dxa"/>
              <w:tblCellMar>
                <w:left w:w="0" w:type="dxa"/>
                <w:right w:w="0" w:type="dxa"/>
              </w:tblCellMar>
              <w:tblLook w:val="04A0" w:firstRow="1" w:lastRow="0" w:firstColumn="1" w:lastColumn="0" w:noHBand="0" w:noVBand="1"/>
            </w:tblPr>
            <w:tblGrid>
              <w:gridCol w:w="2150"/>
              <w:gridCol w:w="6730"/>
            </w:tblGrid>
            <w:tr w:rsidR="00AB4AA6" w:rsidRPr="00AB4AA6" w:rsidTr="00AB4AA6">
              <w:tc>
                <w:tcPr>
                  <w:tcW w:w="21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B4AA6" w:rsidRPr="00AB4AA6" w:rsidRDefault="00AB4AA6" w:rsidP="00AB4AA6">
                  <w:pPr>
                    <w:jc w:val="center"/>
                    <w:rPr>
                      <w:rFonts w:ascii="Calibri" w:hAnsi="Calibri" w:cs="Calibri"/>
                      <w:b/>
                      <w:bCs/>
                      <w:szCs w:val="21"/>
                      <w:lang w:eastAsia="es-ES"/>
                    </w:rPr>
                  </w:pPr>
                  <w:r w:rsidRPr="00AB4AA6">
                    <w:rPr>
                      <w:rFonts w:ascii="Calibri" w:hAnsi="Calibri" w:cs="Calibri"/>
                      <w:b/>
                      <w:bCs/>
                      <w:szCs w:val="21"/>
                      <w:lang w:eastAsia="es-ES"/>
                    </w:rPr>
                    <w:t>VARIABLE</w:t>
                  </w:r>
                </w:p>
              </w:tc>
              <w:tc>
                <w:tcPr>
                  <w:tcW w:w="67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B4AA6" w:rsidRPr="00AB4AA6" w:rsidRDefault="00AB4AA6" w:rsidP="00AB4AA6">
                  <w:pPr>
                    <w:jc w:val="center"/>
                    <w:rPr>
                      <w:rFonts w:ascii="Calibri" w:hAnsi="Calibri" w:cs="Calibri"/>
                      <w:b/>
                      <w:bCs/>
                      <w:szCs w:val="21"/>
                      <w:lang w:eastAsia="es-ES"/>
                    </w:rPr>
                  </w:pPr>
                  <w:r w:rsidRPr="00AB4AA6">
                    <w:rPr>
                      <w:rFonts w:ascii="Calibri" w:hAnsi="Calibri" w:cs="Calibri"/>
                      <w:b/>
                      <w:bCs/>
                      <w:szCs w:val="21"/>
                      <w:lang w:eastAsia="es-ES"/>
                    </w:rPr>
                    <w:t>INSTRUCCIÓN</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b/>
                      <w:bCs/>
                      <w:szCs w:val="21"/>
                      <w:lang w:eastAsia="es-ES"/>
                    </w:rPr>
                  </w:pPr>
                  <w:r w:rsidRPr="00AB4AA6">
                    <w:rPr>
                      <w:rFonts w:ascii="Calibri" w:hAnsi="Calibri" w:cs="Calibri"/>
                      <w:b/>
                      <w:bCs/>
                      <w:szCs w:val="21"/>
                      <w:lang w:eastAsia="es-ES"/>
                    </w:rPr>
                    <w:t>INSTRUMENTO DE GARANTIA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i/>
                      <w:iCs/>
                      <w:szCs w:val="21"/>
                      <w:lang w:val="es-ES_tradnl"/>
                    </w:rPr>
                  </w:pPr>
                  <w:r w:rsidRPr="00AB4AA6">
                    <w:rPr>
                      <w:rFonts w:ascii="Calibri" w:hAnsi="Calibri" w:cs="Calibri"/>
                      <w:szCs w:val="21"/>
                      <w:lang w:val="es-ES_tradnl"/>
                    </w:rPr>
                    <w:t xml:space="preserve">Se aceptará </w:t>
                  </w:r>
                  <w:r w:rsidRPr="00AB4AA6">
                    <w:rPr>
                      <w:rFonts w:ascii="Calibri" w:hAnsi="Calibri" w:cs="Calibri"/>
                      <w:szCs w:val="21"/>
                      <w:u w:val="single"/>
                      <w:lang w:val="es-ES_tradnl"/>
                    </w:rPr>
                    <w:t>únicamente</w:t>
                  </w:r>
                  <w:r w:rsidRPr="00AB4AA6">
                    <w:rPr>
                      <w:rFonts w:ascii="Calibri" w:hAnsi="Calibri" w:cs="Calibri"/>
                      <w:szCs w:val="21"/>
                      <w:lang w:val="es-ES_tradnl"/>
                    </w:rPr>
                    <w:t xml:space="preserve"> los instrumentos detallados en el presente anexo.</w:t>
                  </w:r>
                </w:p>
              </w:tc>
            </w:tr>
            <w:tr w:rsidR="00AB4AA6" w:rsidRPr="00AB4AA6" w:rsidTr="00AB4AA6">
              <w:trPr>
                <w:trHeight w:val="1160"/>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b/>
                      <w:bCs/>
                      <w:szCs w:val="21"/>
                      <w:lang w:eastAsia="es-ES"/>
                    </w:rPr>
                  </w:pPr>
                  <w:r w:rsidRPr="00AB4AA6">
                    <w:rPr>
                      <w:rFonts w:ascii="Calibri" w:hAnsi="Calibri" w:cs="Calibri"/>
                      <w:b/>
                      <w:bCs/>
                      <w:szCs w:val="21"/>
                      <w:lang w:eastAsia="es-ES"/>
                    </w:rPr>
                    <w:t>OBJETO DE LA GARANTÍA</w:t>
                  </w:r>
                </w:p>
                <w:p w:rsidR="00AB4AA6" w:rsidRPr="00AB4AA6" w:rsidRDefault="00AB4AA6" w:rsidP="00AB4AA6">
                  <w:pPr>
                    <w:rPr>
                      <w:rFonts w:ascii="Calibri" w:hAnsi="Calibri" w:cs="Calibri"/>
                      <w:i/>
                      <w:szCs w:val="21"/>
                      <w:lang w:eastAsia="es-ES"/>
                    </w:rPr>
                  </w:pPr>
                  <w:r w:rsidRPr="00AB4AA6">
                    <w:rPr>
                      <w:rFonts w:ascii="Calibri" w:hAnsi="Calibri" w:cs="Calibri"/>
                      <w:b/>
                      <w:bCs/>
                      <w:szCs w:val="21"/>
                      <w:lang w:eastAsia="es-ES"/>
                    </w:rPr>
                    <w:t xml:space="preserve"> (“Para Garantizar:”)</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 xml:space="preserve">Debe consignar correctamente y de manera explícita, textual y completa: </w:t>
                  </w:r>
                </w:p>
                <w:p w:rsidR="00AB4AA6" w:rsidRPr="00AB4AA6" w:rsidRDefault="00AB4AA6" w:rsidP="0079170F">
                  <w:pPr>
                    <w:numPr>
                      <w:ilvl w:val="0"/>
                      <w:numId w:val="59"/>
                    </w:numPr>
                    <w:jc w:val="both"/>
                    <w:rPr>
                      <w:rFonts w:ascii="Calibri" w:hAnsi="Calibri" w:cs="Calibri"/>
                      <w:szCs w:val="21"/>
                      <w:lang w:val="es-ES_tradnl"/>
                    </w:rPr>
                  </w:pPr>
                  <w:r w:rsidRPr="00AB4AA6">
                    <w:rPr>
                      <w:rFonts w:ascii="Calibri" w:hAnsi="Calibri" w:cs="Calibri"/>
                      <w:szCs w:val="21"/>
                      <w:lang w:val="es-ES_tradnl"/>
                    </w:rPr>
                    <w:t>Objeto a garantizar conforme lo requerido en el presente anexo.</w:t>
                  </w:r>
                </w:p>
                <w:p w:rsidR="00AB4AA6" w:rsidRPr="00AB4AA6" w:rsidRDefault="00AB4AA6" w:rsidP="0079170F">
                  <w:pPr>
                    <w:numPr>
                      <w:ilvl w:val="0"/>
                      <w:numId w:val="59"/>
                    </w:numPr>
                    <w:jc w:val="both"/>
                    <w:rPr>
                      <w:rFonts w:ascii="Calibri" w:hAnsi="Calibri" w:cs="Calibri"/>
                      <w:szCs w:val="21"/>
                      <w:lang w:val="es-ES_tradnl"/>
                    </w:rPr>
                  </w:pPr>
                  <w:r w:rsidRPr="00AB4AA6">
                    <w:rPr>
                      <w:rFonts w:ascii="Calibri" w:hAnsi="Calibri" w:cs="Calibri"/>
                      <w:szCs w:val="21"/>
                      <w:lang w:val="es-ES_tradnl"/>
                    </w:rPr>
                    <w:t>Nombre del proceso de contratación, conforme al registrado en la nota de Solicitud de documentos.</w:t>
                  </w:r>
                </w:p>
                <w:p w:rsidR="00AB4AA6" w:rsidRPr="00AB4AA6" w:rsidRDefault="00AB4AA6" w:rsidP="0079170F">
                  <w:pPr>
                    <w:numPr>
                      <w:ilvl w:val="0"/>
                      <w:numId w:val="59"/>
                    </w:numPr>
                    <w:jc w:val="both"/>
                    <w:rPr>
                      <w:rFonts w:ascii="Calibri" w:hAnsi="Calibri" w:cs="Calibri"/>
                      <w:szCs w:val="21"/>
                      <w:lang w:val="es-ES_tradnl"/>
                    </w:rPr>
                  </w:pPr>
                  <w:r w:rsidRPr="00AB4AA6">
                    <w:rPr>
                      <w:rFonts w:ascii="Calibri" w:hAnsi="Calibri" w:cs="Calibri"/>
                      <w:szCs w:val="21"/>
                      <w:lang w:val="es-ES_tradnl"/>
                    </w:rPr>
                    <w:t>Código del Proceso de contratación: conforme al registrado en la nota de Solicitud de documentos.</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b/>
                      <w:bCs/>
                      <w:szCs w:val="21"/>
                      <w:lang w:eastAsia="es-ES"/>
                    </w:rPr>
                  </w:pPr>
                  <w:r w:rsidRPr="00AB4AA6">
                    <w:rPr>
                      <w:rFonts w:ascii="Calibri" w:hAnsi="Calibri" w:cs="Calibri"/>
                      <w:b/>
                      <w:bCs/>
                      <w:szCs w:val="21"/>
                      <w:lang w:eastAsia="es-ES"/>
                    </w:rPr>
                    <w:t xml:space="preserve">NOMBRE, RAZÓN SOCIAL O DENOMINACIÓN DEL ORDENANTE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 xml:space="preserve">Debe consignar el nombre plenamente concordante con el registrado en los siguientes documentos en orden de prelación, según corresponda al documento requerido en la nota de Solicitud de documentos: </w:t>
                  </w:r>
                </w:p>
                <w:p w:rsidR="00AB4AA6" w:rsidRPr="00AB4AA6" w:rsidRDefault="00AB4AA6" w:rsidP="0079170F">
                  <w:pPr>
                    <w:numPr>
                      <w:ilvl w:val="0"/>
                      <w:numId w:val="60"/>
                    </w:numPr>
                    <w:jc w:val="both"/>
                    <w:rPr>
                      <w:rFonts w:ascii="Calibri" w:hAnsi="Calibri" w:cs="Calibri"/>
                      <w:szCs w:val="21"/>
                      <w:lang w:val="es-ES_tradnl"/>
                    </w:rPr>
                  </w:pPr>
                  <w:r w:rsidRPr="00AB4AA6">
                    <w:rPr>
                      <w:rFonts w:ascii="Calibri" w:hAnsi="Calibri" w:cs="Calibri"/>
                      <w:szCs w:val="21"/>
                      <w:lang w:val="es-ES_tradnl"/>
                    </w:rPr>
                    <w:t>Matrícula de Comercio FUNDEMPRESA, priori (o equivalente en el país de origen); o</w:t>
                  </w:r>
                </w:p>
                <w:p w:rsidR="00AB4AA6" w:rsidRPr="00AB4AA6" w:rsidRDefault="00AB4AA6" w:rsidP="0079170F">
                  <w:pPr>
                    <w:numPr>
                      <w:ilvl w:val="0"/>
                      <w:numId w:val="60"/>
                    </w:numPr>
                    <w:jc w:val="both"/>
                    <w:rPr>
                      <w:rFonts w:ascii="Calibri" w:hAnsi="Calibri" w:cs="Calibri"/>
                      <w:szCs w:val="21"/>
                      <w:lang w:val="es-ES_tradnl"/>
                    </w:rPr>
                  </w:pPr>
                  <w:r w:rsidRPr="00AB4AA6">
                    <w:rPr>
                      <w:rFonts w:ascii="Calibri" w:hAnsi="Calibri" w:cs="Calibri"/>
                      <w:szCs w:val="21"/>
                      <w:lang w:val="es-ES_tradnl"/>
                    </w:rPr>
                    <w:t>Número de Identificación Tributaria – NIT (o equivalente en el país de origen); o</w:t>
                  </w:r>
                </w:p>
                <w:p w:rsidR="00AB4AA6" w:rsidRPr="00AB4AA6" w:rsidRDefault="00AB4AA6" w:rsidP="0079170F">
                  <w:pPr>
                    <w:numPr>
                      <w:ilvl w:val="0"/>
                      <w:numId w:val="60"/>
                    </w:numPr>
                    <w:jc w:val="both"/>
                    <w:rPr>
                      <w:rFonts w:ascii="Calibri" w:hAnsi="Calibri" w:cs="Calibri"/>
                      <w:szCs w:val="21"/>
                      <w:lang w:val="es-ES_tradnl"/>
                    </w:rPr>
                  </w:pPr>
                  <w:r w:rsidRPr="00AB4AA6">
                    <w:rPr>
                      <w:rFonts w:ascii="Calibri" w:hAnsi="Calibri" w:cs="Calibri"/>
                      <w:szCs w:val="21"/>
                      <w:lang w:val="es-ES_tradnl"/>
                    </w:rPr>
                    <w:t xml:space="preserve">Documento de Acta de Constitución. </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b/>
                      <w:bCs/>
                      <w:szCs w:val="21"/>
                      <w:lang w:eastAsia="es-ES"/>
                    </w:rPr>
                  </w:pPr>
                  <w:r w:rsidRPr="00AB4AA6">
                    <w:rPr>
                      <w:rFonts w:ascii="Calibri" w:hAnsi="Calibri" w:cs="Calibri"/>
                      <w:b/>
                      <w:bCs/>
                      <w:szCs w:val="21"/>
                      <w:lang w:eastAsia="es-ES"/>
                    </w:rPr>
                    <w:t>NOMBRE DEL BENEFICIARIO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Debe consignar:</w:t>
                  </w:r>
                </w:p>
                <w:p w:rsidR="00AB4AA6" w:rsidRPr="00AB4AA6" w:rsidRDefault="00AB4AA6" w:rsidP="0079170F">
                  <w:pPr>
                    <w:numPr>
                      <w:ilvl w:val="0"/>
                      <w:numId w:val="61"/>
                    </w:numPr>
                    <w:spacing w:line="276" w:lineRule="auto"/>
                    <w:ind w:left="357" w:hanging="357"/>
                    <w:jc w:val="both"/>
                    <w:rPr>
                      <w:rFonts w:ascii="Calibri" w:hAnsi="Calibri" w:cs="Calibri"/>
                      <w:szCs w:val="21"/>
                      <w:lang w:eastAsia="es-ES"/>
                    </w:rPr>
                  </w:pPr>
                  <w:r w:rsidRPr="00AB4AA6">
                    <w:rPr>
                      <w:rFonts w:ascii="Calibri" w:hAnsi="Calibri" w:cs="Calibri"/>
                      <w:szCs w:val="21"/>
                      <w:lang w:eastAsia="es-ES"/>
                    </w:rPr>
                    <w:t>YACIMIENTOS PETROLIFEROS FISCALES BOLIVIANOS;</w:t>
                  </w:r>
                </w:p>
                <w:p w:rsidR="00AB4AA6" w:rsidRPr="00AB4AA6" w:rsidRDefault="00AB4AA6" w:rsidP="0079170F">
                  <w:pPr>
                    <w:numPr>
                      <w:ilvl w:val="0"/>
                      <w:numId w:val="61"/>
                    </w:numPr>
                    <w:spacing w:line="276" w:lineRule="auto"/>
                    <w:ind w:left="357" w:hanging="357"/>
                    <w:jc w:val="both"/>
                    <w:rPr>
                      <w:rFonts w:ascii="Calibri" w:hAnsi="Calibri" w:cs="Calibri"/>
                      <w:i/>
                      <w:szCs w:val="21"/>
                      <w:lang w:eastAsia="es-ES"/>
                    </w:rPr>
                  </w:pPr>
                  <w:r w:rsidRPr="00AB4AA6">
                    <w:rPr>
                      <w:rFonts w:ascii="Calibri" w:hAnsi="Calibri" w:cs="Calibri"/>
                      <w:i/>
                      <w:szCs w:val="21"/>
                      <w:lang w:eastAsia="es-ES"/>
                    </w:rPr>
                    <w:t>YPFB;</w:t>
                  </w:r>
                </w:p>
                <w:p w:rsidR="00AB4AA6" w:rsidRPr="00AB4AA6" w:rsidRDefault="00AB4AA6" w:rsidP="0079170F">
                  <w:pPr>
                    <w:numPr>
                      <w:ilvl w:val="0"/>
                      <w:numId w:val="61"/>
                    </w:numPr>
                    <w:spacing w:line="276" w:lineRule="auto"/>
                    <w:ind w:left="357" w:hanging="357"/>
                    <w:jc w:val="both"/>
                    <w:rPr>
                      <w:rFonts w:ascii="Calibri" w:hAnsi="Calibri" w:cs="Calibri"/>
                      <w:i/>
                      <w:szCs w:val="21"/>
                      <w:lang w:eastAsia="es-ES"/>
                    </w:rPr>
                  </w:pPr>
                  <w:r w:rsidRPr="00AB4AA6">
                    <w:rPr>
                      <w:rFonts w:ascii="Calibri" w:hAnsi="Calibri" w:cs="Calibri"/>
                      <w:i/>
                      <w:szCs w:val="21"/>
                      <w:lang w:eastAsia="es-ES"/>
                    </w:rPr>
                    <w:t>o ambos.</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szCs w:val="21"/>
                      <w:lang w:eastAsia="es-ES"/>
                    </w:rPr>
                  </w:pPr>
                  <w:r w:rsidRPr="00AB4AA6">
                    <w:rPr>
                      <w:rFonts w:ascii="Calibri" w:hAnsi="Calibri" w:cs="Calibri"/>
                      <w:b/>
                      <w:bCs/>
                      <w:szCs w:val="21"/>
                      <w:lang w:eastAsia="es-ES"/>
                    </w:rPr>
                    <w:lastRenderedPageBreak/>
                    <w:t>MONTO GARANTIZADO</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 xml:space="preserve">Debe consignar el valor/importe/monto correctamente calculado, conforme el presente anexo y la “Garantía según el objeto” requerida, considerando el </w:t>
                  </w:r>
                  <w:proofErr w:type="spellStart"/>
                  <w:r w:rsidRPr="00AB4AA6">
                    <w:rPr>
                      <w:rFonts w:ascii="Calibri" w:hAnsi="Calibri" w:cs="Calibri"/>
                      <w:szCs w:val="21"/>
                      <w:lang w:val="es-ES_tradnl"/>
                    </w:rPr>
                    <w:t>inc</w:t>
                  </w:r>
                  <w:proofErr w:type="spellEnd"/>
                  <w:r w:rsidRPr="00AB4AA6">
                    <w:rPr>
                      <w:rFonts w:ascii="Calibri" w:hAnsi="Calibri" w:cs="Calibri"/>
                      <w:szCs w:val="21"/>
                      <w:lang w:val="es-ES_tradnl"/>
                    </w:rPr>
                    <w:t xml:space="preserve"> c) de los Aspectos Subsanables del DBC.</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rPr>
                      <w:rFonts w:ascii="Calibri" w:hAnsi="Calibri" w:cs="Calibri"/>
                      <w:szCs w:val="21"/>
                      <w:lang w:eastAsia="es-ES"/>
                    </w:rPr>
                  </w:pPr>
                  <w:r w:rsidRPr="00AB4AA6">
                    <w:rPr>
                      <w:rFonts w:ascii="Calibri" w:hAnsi="Calibri" w:cs="Calibri"/>
                      <w:b/>
                      <w:bCs/>
                      <w:szCs w:val="21"/>
                      <w:lang w:eastAsia="es-ES"/>
                    </w:rPr>
                    <w:t>VIGENCIA</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 xml:space="preserve">Debe consignar una vigencia igual o mayor al requerido en el presente Anexo, </w:t>
                  </w:r>
                </w:p>
                <w:p w:rsidR="00AB4AA6" w:rsidRPr="00AB4AA6" w:rsidRDefault="00AB4AA6" w:rsidP="0079170F">
                  <w:pPr>
                    <w:numPr>
                      <w:ilvl w:val="0"/>
                      <w:numId w:val="62"/>
                    </w:numPr>
                    <w:jc w:val="both"/>
                    <w:rPr>
                      <w:rFonts w:ascii="Calibri" w:hAnsi="Calibri" w:cs="Calibri"/>
                      <w:szCs w:val="21"/>
                      <w:lang w:val="es-ES_tradnl"/>
                    </w:rPr>
                  </w:pPr>
                  <w:r w:rsidRPr="00AB4AA6">
                    <w:rPr>
                      <w:rFonts w:ascii="Calibri" w:hAnsi="Calibri" w:cs="Calibri"/>
                      <w:szCs w:val="21"/>
                      <w:u w:val="single"/>
                      <w:lang w:val="es-ES_tradnl"/>
                    </w:rPr>
                    <w:t>Para Garantía de Seriedad de Propuesta:</w:t>
                  </w:r>
                  <w:r w:rsidRPr="00AB4AA6">
                    <w:rPr>
                      <w:rFonts w:ascii="Calibri" w:hAnsi="Calibri" w:cs="Calibri"/>
                      <w:szCs w:val="21"/>
                      <w:lang w:val="es-ES_tradnl"/>
                    </w:rPr>
                    <w:t xml:space="preserve"> (120 días) computable a partir de la “Fecha de presentación de propuesta”, establecido en el Cronograma de Plazos del DBC. (no corresponde)</w:t>
                  </w:r>
                </w:p>
                <w:p w:rsidR="00AB4AA6" w:rsidRPr="00AB4AA6" w:rsidRDefault="00AB4AA6" w:rsidP="0079170F">
                  <w:pPr>
                    <w:numPr>
                      <w:ilvl w:val="0"/>
                      <w:numId w:val="62"/>
                    </w:numPr>
                    <w:jc w:val="both"/>
                    <w:rPr>
                      <w:rFonts w:ascii="Calibri" w:hAnsi="Calibri" w:cs="Calibri"/>
                      <w:szCs w:val="21"/>
                      <w:lang w:val="es-ES_tradnl"/>
                    </w:rPr>
                  </w:pPr>
                  <w:r w:rsidRPr="00AB4AA6">
                    <w:rPr>
                      <w:rFonts w:ascii="Calibri" w:hAnsi="Calibri" w:cs="Calibri"/>
                      <w:szCs w:val="21"/>
                      <w:u w:val="single"/>
                      <w:lang w:val="es-ES_tradnl"/>
                    </w:rPr>
                    <w:t>Otras garantías:</w:t>
                  </w:r>
                  <w:r w:rsidRPr="00AB4AA6">
                    <w:rPr>
                      <w:rFonts w:ascii="Calibri" w:hAnsi="Calibri" w:cs="Calibri"/>
                      <w:szCs w:val="21"/>
                      <w:lang w:val="es-ES_tradnl"/>
                    </w:rPr>
                    <w:t xml:space="preserve"> conforme lo requerido en el presente anexo.</w:t>
                  </w:r>
                </w:p>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B4AA6" w:rsidRPr="00AB4AA6" w:rsidTr="00AB4AA6">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4AA6" w:rsidRPr="00AB4AA6" w:rsidRDefault="00AB4AA6" w:rsidP="00AB4AA6">
                  <w:pPr>
                    <w:jc w:val="both"/>
                    <w:rPr>
                      <w:rFonts w:ascii="Calibri" w:hAnsi="Calibri" w:cs="Calibri"/>
                      <w:b/>
                      <w:bCs/>
                      <w:szCs w:val="21"/>
                      <w:lang w:eastAsia="es-ES"/>
                    </w:rPr>
                  </w:pPr>
                  <w:r w:rsidRPr="00AB4AA6">
                    <w:rPr>
                      <w:rFonts w:ascii="Calibri" w:hAnsi="Calibri" w:cs="Calibri"/>
                      <w:b/>
                      <w:bCs/>
                      <w:szCs w:val="21"/>
                      <w:lang w:eastAsia="es-ES"/>
                    </w:rPr>
                    <w:t xml:space="preserve">CLÁUSULAS O CONDICIONES  </w:t>
                  </w:r>
                </w:p>
              </w:tc>
              <w:tc>
                <w:tcPr>
                  <w:tcW w:w="6730" w:type="dxa"/>
                  <w:tcBorders>
                    <w:top w:val="nil"/>
                    <w:left w:val="nil"/>
                    <w:bottom w:val="single" w:sz="8" w:space="0" w:color="auto"/>
                    <w:right w:val="single" w:sz="8" w:space="0" w:color="auto"/>
                  </w:tcBorders>
                  <w:tcMar>
                    <w:top w:w="0" w:type="dxa"/>
                    <w:left w:w="108" w:type="dxa"/>
                    <w:bottom w:w="0" w:type="dxa"/>
                    <w:right w:w="108" w:type="dxa"/>
                  </w:tcMar>
                  <w:hideMark/>
                </w:tcPr>
                <w:p w:rsidR="00AB4AA6" w:rsidRPr="00AB4AA6" w:rsidRDefault="00AB4AA6" w:rsidP="00AB4AA6">
                  <w:pPr>
                    <w:jc w:val="both"/>
                    <w:rPr>
                      <w:rFonts w:ascii="Calibri" w:hAnsi="Calibri" w:cs="Calibri"/>
                      <w:szCs w:val="21"/>
                      <w:lang w:val="es-ES_tradnl"/>
                    </w:rPr>
                  </w:pPr>
                  <w:r w:rsidRPr="00AB4AA6">
                    <w:rPr>
                      <w:rFonts w:ascii="Calibri" w:hAnsi="Calibri" w:cs="Calibri"/>
                      <w:szCs w:val="21"/>
                      <w:lang w:val="es-ES_tradnl"/>
                    </w:rPr>
                    <w:t>Debe incluir las cláusulas de:</w:t>
                  </w:r>
                </w:p>
                <w:p w:rsidR="00AB4AA6" w:rsidRPr="00AB4AA6" w:rsidRDefault="00AB4AA6" w:rsidP="0079170F">
                  <w:pPr>
                    <w:numPr>
                      <w:ilvl w:val="0"/>
                      <w:numId w:val="63"/>
                    </w:numPr>
                    <w:jc w:val="both"/>
                    <w:rPr>
                      <w:rFonts w:ascii="Calibri" w:hAnsi="Calibri" w:cs="Calibri"/>
                      <w:szCs w:val="21"/>
                      <w:lang w:eastAsia="es-ES"/>
                    </w:rPr>
                  </w:pPr>
                  <w:r w:rsidRPr="00AB4AA6">
                    <w:rPr>
                      <w:rFonts w:ascii="Calibri" w:hAnsi="Calibri" w:cs="Calibri"/>
                      <w:szCs w:val="21"/>
                      <w:lang w:eastAsia="es-ES"/>
                    </w:rPr>
                    <w:t xml:space="preserve">Para Boletas de Garantía: RENOVABLE, IRREVOCABLE y </w:t>
                  </w:r>
                  <w:r w:rsidRPr="00AB4AA6">
                    <w:rPr>
                      <w:rFonts w:ascii="Calibri" w:hAnsi="Calibri" w:cs="Calibri"/>
                      <w:b/>
                      <w:szCs w:val="21"/>
                      <w:u w:val="single"/>
                      <w:lang w:eastAsia="es-ES"/>
                    </w:rPr>
                    <w:t>explícitamente</w:t>
                  </w:r>
                  <w:r w:rsidRPr="00AB4AA6">
                    <w:rPr>
                      <w:rFonts w:ascii="Calibri" w:hAnsi="Calibri" w:cs="Calibri"/>
                      <w:b/>
                      <w:szCs w:val="21"/>
                      <w:lang w:eastAsia="es-ES"/>
                    </w:rPr>
                    <w:t xml:space="preserve"> </w:t>
                  </w:r>
                  <w:r w:rsidRPr="00AB4AA6">
                    <w:rPr>
                      <w:rFonts w:ascii="Calibri" w:hAnsi="Calibri" w:cs="Calibri"/>
                      <w:szCs w:val="21"/>
                      <w:lang w:eastAsia="es-ES"/>
                    </w:rPr>
                    <w:t>DE EJECUCIÓN INMEDIATA</w:t>
                  </w:r>
                </w:p>
                <w:p w:rsidR="00AB4AA6" w:rsidRPr="00AB4AA6" w:rsidRDefault="00AB4AA6" w:rsidP="0079170F">
                  <w:pPr>
                    <w:numPr>
                      <w:ilvl w:val="0"/>
                      <w:numId w:val="63"/>
                    </w:numPr>
                    <w:jc w:val="both"/>
                    <w:rPr>
                      <w:rFonts w:ascii="Calibri" w:hAnsi="Calibri" w:cs="Calibri"/>
                      <w:szCs w:val="21"/>
                      <w:lang w:eastAsia="es-ES"/>
                    </w:rPr>
                  </w:pPr>
                  <w:r w:rsidRPr="00AB4AA6">
                    <w:rPr>
                      <w:rFonts w:ascii="Calibri" w:hAnsi="Calibri" w:cs="Calibri"/>
                      <w:szCs w:val="21"/>
                      <w:lang w:eastAsia="es-ES"/>
                    </w:rPr>
                    <w:t xml:space="preserve">Para Garantías a Primer Requerimiento: RENOVABLE, IRREVOCABLE y </w:t>
                  </w:r>
                  <w:r w:rsidRPr="00AB4AA6">
                    <w:rPr>
                      <w:rFonts w:ascii="Calibri" w:hAnsi="Calibri" w:cs="Calibri"/>
                      <w:b/>
                      <w:szCs w:val="21"/>
                      <w:u w:val="single"/>
                      <w:lang w:eastAsia="es-ES"/>
                    </w:rPr>
                    <w:t>explícitamente</w:t>
                  </w:r>
                  <w:r w:rsidRPr="00AB4AA6">
                    <w:rPr>
                      <w:rFonts w:ascii="Calibri" w:hAnsi="Calibri" w:cs="Calibri"/>
                      <w:b/>
                      <w:szCs w:val="21"/>
                      <w:lang w:eastAsia="es-ES"/>
                    </w:rPr>
                    <w:t xml:space="preserve"> </w:t>
                  </w:r>
                  <w:r w:rsidRPr="00AB4AA6">
                    <w:rPr>
                      <w:rFonts w:ascii="Calibri" w:hAnsi="Calibri" w:cs="Calibri"/>
                      <w:szCs w:val="21"/>
                      <w:lang w:eastAsia="es-ES"/>
                    </w:rPr>
                    <w:t>de EJECUCIÓN A PRIMER REQUERIMIENTO</w:t>
                  </w:r>
                </w:p>
              </w:tc>
            </w:tr>
          </w:tbl>
          <w:p w:rsidR="00AB4AA6" w:rsidRPr="00AB4AA6" w:rsidRDefault="00AB4AA6" w:rsidP="00AB4AA6">
            <w:pPr>
              <w:rPr>
                <w:rFonts w:ascii="Arial" w:hAnsi="Arial"/>
                <w:lang w:eastAsia="es-ES"/>
              </w:rPr>
            </w:pPr>
            <w:r w:rsidRPr="00AB4AA6">
              <w:rPr>
                <w:rFonts w:ascii="Arial" w:hAnsi="Arial"/>
                <w:lang w:eastAsia="es-ES"/>
              </w:rPr>
              <w:t>NOTA: EL INCUMPLIMIENTO DE LOS PARAMETROS ESTABLECIDOS PRECEDENTEMENTE,  NO DARÁ LUGAR A SUBSANACION ALGUNA</w:t>
            </w:r>
          </w:p>
        </w:tc>
      </w:tr>
    </w:tbl>
    <w:p w:rsidR="00C36B92" w:rsidRPr="00AB4AA6" w:rsidRDefault="00C36B92" w:rsidP="00AB4AA6">
      <w:pPr>
        <w:tabs>
          <w:tab w:val="left" w:pos="900"/>
          <w:tab w:val="center" w:pos="4561"/>
        </w:tabs>
        <w:rPr>
          <w:rFonts w:asciiTheme="minorHAnsi" w:hAnsiTheme="minorHAnsi" w:cstheme="minorHAnsi"/>
          <w:b/>
          <w:sz w:val="22"/>
          <w:szCs w:val="22"/>
        </w:rPr>
      </w:pP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586BBD" w:rsidRDefault="00586BBD">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AB4AA6">
        <w:trPr>
          <w:trHeight w:val="1091"/>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AB4AA6" w:rsidRPr="00AB4AA6" w:rsidRDefault="00AB4AA6" w:rsidP="00AB4AA6">
      <w:pPr>
        <w:rPr>
          <w:lang w:eastAsia="es-ES"/>
        </w:rPr>
      </w:pPr>
      <w:r w:rsidRPr="00AB4AA6">
        <w:rPr>
          <w:lang w:eastAsia="es-ES"/>
        </w:rPr>
        <w:t>Contrato YPFB/GLC:</w:t>
      </w:r>
    </w:p>
    <w:p w:rsidR="00AB4AA6" w:rsidRPr="00AB4AA6" w:rsidRDefault="00AB4AA6" w:rsidP="00AB4AA6">
      <w:pPr>
        <w:rPr>
          <w:lang w:eastAsia="es-ES"/>
        </w:rPr>
      </w:pPr>
    </w:p>
    <w:p w:rsidR="00AB4AA6" w:rsidRPr="00AB4AA6" w:rsidRDefault="00AB4AA6" w:rsidP="00AB4AA6">
      <w:pPr>
        <w:rPr>
          <w:lang w:eastAsia="es-ES"/>
        </w:rPr>
      </w:pPr>
      <w:r w:rsidRPr="00AB4AA6">
        <w:rPr>
          <w:lang w:eastAsia="es-ES"/>
        </w:rPr>
        <w:t xml:space="preserve">                                                                           La Paz,</w:t>
      </w:r>
    </w:p>
    <w:p w:rsidR="00AB4AA6" w:rsidRPr="00AB4AA6" w:rsidRDefault="00AB4AA6" w:rsidP="00AB4AA6">
      <w:pPr>
        <w:rPr>
          <w:lang w:eastAsia="es-ES"/>
        </w:rPr>
      </w:pPr>
      <w:r w:rsidRPr="00AB4AA6">
        <w:rPr>
          <w:lang w:eastAsia="es-ES"/>
        </w:rPr>
        <w:t>CONTRATO ADMINISTRATIVO DE SUPERVISIÓN DE ______________________</w:t>
      </w:r>
    </w:p>
    <w:p w:rsidR="00AB4AA6" w:rsidRPr="00AB4AA6" w:rsidRDefault="00AB4AA6" w:rsidP="00AB4AA6">
      <w:pPr>
        <w:rPr>
          <w:lang w:eastAsia="es-ES"/>
        </w:rPr>
      </w:pPr>
      <w:r w:rsidRPr="00AB4AA6">
        <w:rPr>
          <w:lang w:eastAsia="es-ES"/>
        </w:rPr>
        <w:t>CÓDIGO: _______________</w:t>
      </w:r>
    </w:p>
    <w:p w:rsidR="00AB4AA6" w:rsidRPr="00AB4AA6" w:rsidRDefault="00AB4AA6" w:rsidP="00AB4AA6">
      <w:pPr>
        <w:rPr>
          <w:lang w:eastAsia="es-ES"/>
        </w:rPr>
      </w:pPr>
    </w:p>
    <w:p w:rsidR="00AB4AA6" w:rsidRPr="00AB4AA6" w:rsidRDefault="00AB4AA6" w:rsidP="00AB4AA6">
      <w:pPr>
        <w:rPr>
          <w:lang w:eastAsia="es-ES"/>
        </w:rPr>
      </w:pPr>
      <w:r w:rsidRPr="00AB4AA6">
        <w:rPr>
          <w:lang w:eastAsia="es-ES"/>
        </w:rPr>
        <w:t>INCLUIR EL SIGUIENTE TEXTO EN CASO DE QUE CORRESPONDA:</w:t>
      </w:r>
    </w:p>
    <w:p w:rsidR="00AB4AA6" w:rsidRPr="00AB4AA6" w:rsidRDefault="00AB4AA6" w:rsidP="00AB4AA6">
      <w:pPr>
        <w:rPr>
          <w:lang w:eastAsia="es-ES"/>
        </w:rPr>
      </w:pPr>
      <w:r w:rsidRPr="00AB4AA6">
        <w:rPr>
          <w:lang w:eastAsia="es-ES"/>
        </w:rPr>
        <w:t>MINUTA DE CONTRATO</w:t>
      </w:r>
    </w:p>
    <w:p w:rsidR="00AB4AA6" w:rsidRPr="00AB4AA6" w:rsidRDefault="00AB4AA6" w:rsidP="003E4F3A">
      <w:pPr>
        <w:jc w:val="both"/>
        <w:rPr>
          <w:lang w:eastAsia="es-ES"/>
        </w:rPr>
      </w:pPr>
      <w:r w:rsidRPr="00AB4AA6">
        <w:rPr>
          <w:lang w:eastAsia="es-ES"/>
        </w:rPr>
        <w:t>SEÑOR NOTARIO DE GOBIERNO DEL DISTRITO ADMINISTRATIVO DE _______</w:t>
      </w:r>
    </w:p>
    <w:p w:rsidR="00AB4AA6" w:rsidRPr="00AB4AA6" w:rsidRDefault="00AB4AA6" w:rsidP="003E4F3A">
      <w:pPr>
        <w:jc w:val="both"/>
        <w:rPr>
          <w:lang w:eastAsia="es-ES"/>
        </w:rPr>
      </w:pPr>
      <w:r w:rsidRPr="00AB4AA6">
        <w:rPr>
          <w:lang w:eastAsia="es-ES"/>
        </w:rPr>
        <w:t>En el registro de Escrituras Públicas que corren a su cargo, sírvase usted insertar el presente Contrato para la adquisición de ______________________, sujeto a los siguientes términos y condiciones:  </w:t>
      </w:r>
    </w:p>
    <w:p w:rsidR="00AB4AA6" w:rsidRPr="00AB4AA6" w:rsidRDefault="00AB4AA6" w:rsidP="003E4F3A">
      <w:pPr>
        <w:jc w:val="both"/>
        <w:rPr>
          <w:lang w:eastAsia="es-ES"/>
        </w:rPr>
      </w:pPr>
      <w:r w:rsidRPr="00AB4AA6">
        <w:rPr>
          <w:lang w:val="es-BO" w:eastAsia="es-ES"/>
        </w:rPr>
        <w:t xml:space="preserve">PRIMERA.- (PARTES CONTRATANTES). </w:t>
      </w:r>
      <w:r w:rsidRPr="00AB4AA6">
        <w:rPr>
          <w:lang w:eastAsia="es-ES"/>
        </w:rPr>
        <w:t>Suscriben el Contrato las siguientes Partes:</w:t>
      </w:r>
    </w:p>
    <w:p w:rsidR="00AB4AA6" w:rsidRPr="00AB4AA6" w:rsidRDefault="00AB4AA6" w:rsidP="003E4F3A">
      <w:pPr>
        <w:jc w:val="both"/>
        <w:rPr>
          <w:lang w:eastAsia="es-ES"/>
        </w:rPr>
      </w:pPr>
      <w:r w:rsidRPr="00AB4AA6">
        <w:rPr>
          <w:lang w:eastAsia="es-ES"/>
        </w:rPr>
        <w:t xml:space="preserve">YACIMIENTOS PETROLÍFEROS FISCALES BOLIVIANOS, con Número de Identificación Tributaria (NIT) Nº 1020269020, con domicilio en ___________________, Zona __________ de la ciudad de </w:t>
      </w:r>
      <w:r w:rsidRPr="00AB4AA6">
        <w:rPr>
          <w:lang w:eastAsia="es-ES"/>
        </w:rPr>
        <w:softHyphen/>
      </w:r>
      <w:r w:rsidRPr="00AB4AA6">
        <w:rPr>
          <w:lang w:eastAsia="es-ES"/>
        </w:rPr>
        <w:softHyphen/>
      </w:r>
      <w:r w:rsidRPr="00AB4AA6">
        <w:rPr>
          <w:lang w:eastAsia="es-ES"/>
        </w:rPr>
        <w:softHyphen/>
      </w:r>
      <w:r w:rsidRPr="00AB4AA6">
        <w:rPr>
          <w:lang w:eastAsia="es-ES"/>
        </w:rPr>
        <w:softHyphen/>
      </w:r>
      <w:r w:rsidRPr="00AB4AA6">
        <w:rPr>
          <w:lang w:eastAsia="es-ES"/>
        </w:rPr>
        <w:softHyphen/>
      </w:r>
      <w:r w:rsidRPr="00AB4AA6">
        <w:rPr>
          <w:lang w:eastAsia="es-ES"/>
        </w:rPr>
        <w:softHyphen/>
      </w:r>
      <w:r w:rsidRPr="00AB4AA6">
        <w:rPr>
          <w:lang w:eastAsia="es-ES"/>
        </w:rPr>
        <w:softHyphen/>
      </w:r>
      <w:r w:rsidRPr="00AB4AA6">
        <w:rPr>
          <w:lang w:eastAsia="es-ES"/>
        </w:rPr>
        <w:softHyphen/>
        <w:t xml:space="preserve">_________, representada legalmente por __________________, </w:t>
      </w:r>
      <w:r w:rsidRPr="00AB4AA6">
        <w:rPr>
          <w:lang w:eastAsia="es-BO"/>
        </w:rPr>
        <w:t xml:space="preserve">con cédula de Identidad N° ____________, designado mediante ____________________ de fecha _________________, que en adelante se denominará </w:t>
      </w:r>
      <w:r w:rsidRPr="00AB4AA6">
        <w:rPr>
          <w:lang w:eastAsia="es-ES"/>
        </w:rPr>
        <w:t>la ENTIDAD.</w:t>
      </w:r>
    </w:p>
    <w:p w:rsidR="00AB4AA6" w:rsidRPr="00AB4AA6" w:rsidRDefault="00AB4AA6" w:rsidP="003E4F3A">
      <w:pPr>
        <w:jc w:val="both"/>
        <w:rPr>
          <w:lang w:eastAsia="es-ES"/>
        </w:rPr>
      </w:pPr>
      <w:r w:rsidRPr="00AB4AA6">
        <w:rPr>
          <w:lang w:val="es-BO" w:eastAsia="es-ES"/>
        </w:rPr>
        <w:t>_______________</w:t>
      </w:r>
      <w:r w:rsidRPr="00AB4AA6">
        <w:rPr>
          <w:lang w:val="es-ES_tradnl" w:eastAsia="es-ES"/>
        </w:rPr>
        <w:t xml:space="preserve">, legalmente constituida conforme a la legislación de Bolivia, inscrita en el Registro de Comercio de Bolivia concesionado a FUNDEMPRESA bajo Matricula Nro. _____ </w:t>
      </w:r>
      <w:proofErr w:type="gramStart"/>
      <w:r w:rsidRPr="00AB4AA6">
        <w:rPr>
          <w:lang w:eastAsia="es-ES"/>
        </w:rPr>
        <w:t>de</w:t>
      </w:r>
      <w:proofErr w:type="gramEnd"/>
      <w:r w:rsidRPr="00AB4AA6">
        <w:rPr>
          <w:lang w:eastAsia="es-ES"/>
        </w:rPr>
        <w:t xml:space="preserve"> fecha de registro __ de ______ </w:t>
      </w:r>
      <w:proofErr w:type="spellStart"/>
      <w:r w:rsidRPr="00AB4AA6">
        <w:rPr>
          <w:lang w:eastAsia="es-ES"/>
        </w:rPr>
        <w:t>de</w:t>
      </w:r>
      <w:proofErr w:type="spellEnd"/>
      <w:r w:rsidRPr="00AB4AA6">
        <w:rPr>
          <w:lang w:eastAsia="es-ES"/>
        </w:rPr>
        <w:t xml:space="preserve"> 20__, NIT _____, legalmente representada por el señor ________ con Cédula de Identidad Nro. _____ expedida en ____, con domicilio en la __________ de la ciudad de ______, que en adelante se denominará el Supervisor. </w:t>
      </w:r>
    </w:p>
    <w:p w:rsidR="00AB4AA6" w:rsidRPr="00AB4AA6" w:rsidRDefault="00AB4AA6" w:rsidP="003E4F3A">
      <w:pPr>
        <w:jc w:val="both"/>
        <w:rPr>
          <w:lang w:eastAsia="es-ES"/>
        </w:rPr>
      </w:pPr>
      <w:r w:rsidRPr="00AB4AA6">
        <w:rPr>
          <w:lang w:eastAsia="es-ES"/>
        </w:rPr>
        <w:t>Tanto el Contratante como el Supervisor podrán ser denominados individualmente e indistintamente “Parte” o colectivamente “Partes”.</w:t>
      </w:r>
    </w:p>
    <w:p w:rsidR="00AB4AA6" w:rsidRPr="00AB4AA6" w:rsidRDefault="00AB4AA6" w:rsidP="003E4F3A">
      <w:pPr>
        <w:jc w:val="both"/>
        <w:rPr>
          <w:lang w:val="es-ES_tradnl" w:eastAsia="es-ES"/>
        </w:rPr>
      </w:pPr>
      <w:r w:rsidRPr="00AB4AA6">
        <w:rPr>
          <w:lang w:val="es-ES_tradnl" w:eastAsia="es-ES"/>
        </w:rPr>
        <w:t>SEGUNDA.- (ANTECEDENTES)</w:t>
      </w:r>
    </w:p>
    <w:p w:rsidR="00AB4AA6" w:rsidRPr="00AB4AA6" w:rsidRDefault="00AB4AA6" w:rsidP="003E4F3A">
      <w:pPr>
        <w:jc w:val="both"/>
        <w:rPr>
          <w:lang w:eastAsia="es-ES"/>
        </w:rPr>
      </w:pPr>
      <w:r w:rsidRPr="00AB4AA6">
        <w:rPr>
          <w:lang w:val="es-BO" w:eastAsia="es-ES"/>
        </w:rPr>
        <w:t xml:space="preserve">2.1 </w:t>
      </w:r>
      <w:r w:rsidRPr="00AB4AA6">
        <w:rPr>
          <w:lang w:val="es-BO" w:eastAsia="es-ES"/>
        </w:rPr>
        <w:tab/>
        <w:t>E</w:t>
      </w:r>
      <w:r w:rsidRPr="00AB4AA6">
        <w:rPr>
          <w:lang w:val="es-ES_tradnl" w:eastAsia="es-ES"/>
        </w:rPr>
        <w:t>l Contratante</w:t>
      </w:r>
      <w:r w:rsidRPr="00AB4AA6">
        <w:rPr>
          <w:lang w:val="es-BO" w:eastAsia="es-ES"/>
        </w:rPr>
        <w:t xml:space="preserve">, mediante la modalidad de </w:t>
      </w:r>
      <w:r w:rsidRPr="00AB4AA6">
        <w:rPr>
          <w:lang w:eastAsia="es-ES"/>
        </w:rPr>
        <w:t>contratación directa con código de proceso ________</w:t>
      </w:r>
      <w:r w:rsidRPr="00AB4AA6">
        <w:rPr>
          <w:lang w:val="es-BO" w:eastAsia="es-ES"/>
        </w:rPr>
        <w:t xml:space="preserve">,llevó adelante el proceso de contratación para la “_________”, </w:t>
      </w:r>
      <w:r w:rsidRPr="00AB4AA6">
        <w:rPr>
          <w:lang w:eastAsia="es-ES"/>
        </w:rPr>
        <w:t>realizado bajo las normas y regulaciones de contratación establecidas en el 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AB4AA6" w:rsidRPr="00AB4AA6" w:rsidRDefault="00AB4AA6" w:rsidP="003E4F3A">
      <w:pPr>
        <w:jc w:val="both"/>
        <w:rPr>
          <w:lang w:eastAsia="es-ES"/>
        </w:rPr>
      </w:pPr>
      <w:r w:rsidRPr="00AB4AA6">
        <w:rPr>
          <w:lang w:eastAsia="es-ES"/>
        </w:rPr>
        <w:t>2.2</w:t>
      </w:r>
      <w:r w:rsidRPr="00AB4AA6">
        <w:rPr>
          <w:lang w:eastAsia="es-ES"/>
        </w:rPr>
        <w:tab/>
        <w:t xml:space="preserve">Por su parte el Supervisor 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B4AA6" w:rsidRPr="00AB4AA6" w:rsidRDefault="00AB4AA6" w:rsidP="003E4F3A">
      <w:pPr>
        <w:jc w:val="both"/>
        <w:rPr>
          <w:lang w:val="es-BO" w:eastAsia="es-ES"/>
        </w:rPr>
      </w:pPr>
      <w:r w:rsidRPr="00AB4AA6">
        <w:rPr>
          <w:lang w:val="es-BO" w:eastAsia="es-ES"/>
        </w:rPr>
        <w:t>TERCERA.- (</w:t>
      </w:r>
      <w:r w:rsidRPr="00AB4AA6">
        <w:rPr>
          <w:lang w:eastAsia="es-ES"/>
        </w:rPr>
        <w:t>DISPOSICIONES GENERALES</w:t>
      </w:r>
      <w:r w:rsidRPr="00AB4AA6">
        <w:rPr>
          <w:lang w:val="es-BO" w:eastAsia="es-ES"/>
        </w:rPr>
        <w:t>)</w:t>
      </w:r>
    </w:p>
    <w:p w:rsidR="00AB4AA6" w:rsidRPr="00AB4AA6" w:rsidRDefault="00AB4AA6" w:rsidP="003E4F3A">
      <w:pPr>
        <w:jc w:val="both"/>
        <w:rPr>
          <w:lang w:eastAsia="es-ES"/>
        </w:rPr>
      </w:pPr>
      <w:r w:rsidRPr="00AB4AA6">
        <w:rPr>
          <w:lang w:eastAsia="es-ES"/>
        </w:rPr>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AB4AA6" w:rsidRPr="00AB4AA6" w:rsidTr="00AB4AA6">
        <w:trPr>
          <w:trHeight w:val="572"/>
        </w:trPr>
        <w:tc>
          <w:tcPr>
            <w:tcW w:w="1620" w:type="dxa"/>
          </w:tcPr>
          <w:p w:rsidR="00AB4AA6" w:rsidRPr="00AB4AA6" w:rsidRDefault="00AB4AA6" w:rsidP="003E4F3A">
            <w:pPr>
              <w:jc w:val="both"/>
              <w:rPr>
                <w:lang w:eastAsia="es-ES"/>
              </w:rPr>
            </w:pPr>
            <w:r w:rsidRPr="00AB4AA6">
              <w:rPr>
                <w:lang w:eastAsia="es-ES"/>
              </w:rPr>
              <w:t xml:space="preserve">Contrato: </w:t>
            </w:r>
          </w:p>
        </w:tc>
        <w:tc>
          <w:tcPr>
            <w:tcW w:w="6840" w:type="dxa"/>
          </w:tcPr>
          <w:p w:rsidR="00AB4AA6" w:rsidRPr="00AB4AA6" w:rsidRDefault="00AB4AA6" w:rsidP="003E4F3A">
            <w:pPr>
              <w:jc w:val="both"/>
              <w:rPr>
                <w:lang w:eastAsia="es-ES"/>
              </w:rPr>
            </w:pPr>
            <w:r w:rsidRPr="00AB4AA6">
              <w:rPr>
                <w:lang w:val="es-BO" w:eastAsia="es-ES"/>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AB4AA6" w:rsidRPr="00AB4AA6" w:rsidTr="00AB4AA6">
        <w:trPr>
          <w:trHeight w:val="326"/>
        </w:trPr>
        <w:tc>
          <w:tcPr>
            <w:tcW w:w="1620" w:type="dxa"/>
          </w:tcPr>
          <w:p w:rsidR="00AB4AA6" w:rsidRPr="00AB4AA6" w:rsidRDefault="00AB4AA6" w:rsidP="003E4F3A">
            <w:pPr>
              <w:jc w:val="both"/>
              <w:rPr>
                <w:lang w:eastAsia="es-ES"/>
              </w:rPr>
            </w:pPr>
            <w:r w:rsidRPr="00AB4AA6">
              <w:rPr>
                <w:lang w:val="es-BO" w:eastAsia="es-ES"/>
              </w:rPr>
              <w:t>Contratista:</w:t>
            </w:r>
          </w:p>
        </w:tc>
        <w:tc>
          <w:tcPr>
            <w:tcW w:w="6840" w:type="dxa"/>
            <w:vAlign w:val="center"/>
          </w:tcPr>
          <w:p w:rsidR="00AB4AA6" w:rsidRPr="00AB4AA6" w:rsidRDefault="00AB4AA6" w:rsidP="003E4F3A">
            <w:pPr>
              <w:jc w:val="both"/>
              <w:rPr>
                <w:lang w:val="es-BO" w:eastAsia="es-ES"/>
              </w:rPr>
            </w:pPr>
            <w:r w:rsidRPr="00AB4AA6">
              <w:rPr>
                <w:lang w:eastAsia="es-ES"/>
              </w:rPr>
              <w:t>E</w:t>
            </w:r>
            <w:r w:rsidRPr="00AB4AA6">
              <w:rPr>
                <w:lang w:val="es-BO" w:eastAsia="es-ES"/>
              </w:rPr>
              <w:t>s la empresa ______</w:t>
            </w:r>
            <w:r w:rsidRPr="00AB4AA6">
              <w:rPr>
                <w:lang w:eastAsia="es-ES"/>
              </w:rPr>
              <w:t>, contratada por el Contratante</w:t>
            </w:r>
            <w:r w:rsidRPr="00AB4AA6">
              <w:rPr>
                <w:lang w:val="es-BO" w:eastAsia="es-ES"/>
              </w:rPr>
              <w:t xml:space="preserve"> para ejecutar la construcción del archivo institucional de YPFB en la ciudad de El Alto (Archivo Central), de acuerdo a los términos, condiciones y obligaciones señalados en el Contrato YPFB/DLG ____/____.</w:t>
            </w:r>
          </w:p>
        </w:tc>
      </w:tr>
      <w:tr w:rsidR="00AB4AA6" w:rsidRPr="00AB4AA6" w:rsidTr="00AB4AA6">
        <w:trPr>
          <w:trHeight w:val="326"/>
        </w:trPr>
        <w:tc>
          <w:tcPr>
            <w:tcW w:w="1620" w:type="dxa"/>
          </w:tcPr>
          <w:p w:rsidR="00AB4AA6" w:rsidRPr="00AB4AA6" w:rsidRDefault="00AB4AA6" w:rsidP="003E4F3A">
            <w:pPr>
              <w:jc w:val="both"/>
              <w:rPr>
                <w:lang w:val="es-BO" w:eastAsia="es-ES"/>
              </w:rPr>
            </w:pPr>
            <w:r w:rsidRPr="00AB4AA6">
              <w:rPr>
                <w:lang w:val="es-BO" w:eastAsia="es-ES"/>
              </w:rPr>
              <w:t>Fiscal de Obra:</w:t>
            </w:r>
          </w:p>
        </w:tc>
        <w:tc>
          <w:tcPr>
            <w:tcW w:w="6840" w:type="dxa"/>
            <w:vAlign w:val="center"/>
          </w:tcPr>
          <w:p w:rsidR="00AB4AA6" w:rsidRPr="00AB4AA6" w:rsidRDefault="00AB4AA6" w:rsidP="003E4F3A">
            <w:pPr>
              <w:jc w:val="both"/>
              <w:rPr>
                <w:lang w:eastAsia="es-ES"/>
              </w:rPr>
            </w:pPr>
            <w:r w:rsidRPr="00AB4AA6">
              <w:rPr>
                <w:lang w:val="es-BO" w:eastAsia="es-ES"/>
              </w:rPr>
              <w:t>Es el profesional</w:t>
            </w:r>
            <w:r w:rsidRPr="00AB4AA6">
              <w:rPr>
                <w:lang w:val="es-ES_tradnl" w:eastAsia="es-ES"/>
              </w:rPr>
              <w:t xml:space="preserve"> nominado por el Contratante, quien en su representación exige el cumplimiento de sus obligaciones al Contratista y el cumplimiento del presente </w:t>
            </w:r>
            <w:r w:rsidRPr="00AB4AA6">
              <w:rPr>
                <w:lang w:val="es-ES_tradnl" w:eastAsia="es-ES"/>
              </w:rPr>
              <w:lastRenderedPageBreak/>
              <w:t>Contrato de supervisión técnica al Supervisor, ejerciendo control respecto a la observancia de los términos de referencia.</w:t>
            </w:r>
          </w:p>
        </w:tc>
      </w:tr>
      <w:tr w:rsidR="00AB4AA6" w:rsidRPr="00AB4AA6" w:rsidTr="00AB4AA6">
        <w:trPr>
          <w:trHeight w:val="326"/>
        </w:trPr>
        <w:tc>
          <w:tcPr>
            <w:tcW w:w="1620" w:type="dxa"/>
          </w:tcPr>
          <w:p w:rsidR="00AB4AA6" w:rsidRPr="00AB4AA6" w:rsidRDefault="00AB4AA6" w:rsidP="003E4F3A">
            <w:pPr>
              <w:jc w:val="both"/>
              <w:rPr>
                <w:lang w:eastAsia="es-ES"/>
              </w:rPr>
            </w:pPr>
            <w:r w:rsidRPr="00AB4AA6">
              <w:rPr>
                <w:lang w:eastAsia="es-ES"/>
              </w:rPr>
              <w:lastRenderedPageBreak/>
              <w:t>Gerente de Supervisión:</w:t>
            </w:r>
          </w:p>
        </w:tc>
        <w:tc>
          <w:tcPr>
            <w:tcW w:w="6840" w:type="dxa"/>
            <w:vAlign w:val="center"/>
          </w:tcPr>
          <w:p w:rsidR="00AB4AA6" w:rsidRPr="00AB4AA6" w:rsidRDefault="00AB4AA6" w:rsidP="003E4F3A">
            <w:pPr>
              <w:jc w:val="both"/>
              <w:rPr>
                <w:lang w:eastAsia="es-ES"/>
              </w:rPr>
            </w:pPr>
            <w:r w:rsidRPr="00AB4AA6">
              <w:rPr>
                <w:lang w:eastAsia="es-ES"/>
              </w:rPr>
              <w:t>Es el representante legal del Supervisor en la obra,</w:t>
            </w:r>
            <w:r w:rsidRPr="00AB4AA6">
              <w:rPr>
                <w:lang w:val="es-BO" w:eastAsia="es-ES"/>
              </w:rPr>
              <w:t xml:space="preserve"> calificado en la propuesta y encargado de la ejecución del Servicio.</w:t>
            </w:r>
          </w:p>
        </w:tc>
      </w:tr>
      <w:tr w:rsidR="00AB4AA6" w:rsidRPr="00AB4AA6" w:rsidTr="00AB4AA6">
        <w:trPr>
          <w:trHeight w:val="326"/>
        </w:trPr>
        <w:tc>
          <w:tcPr>
            <w:tcW w:w="1620" w:type="dxa"/>
          </w:tcPr>
          <w:p w:rsidR="00AB4AA6" w:rsidRPr="00AB4AA6" w:rsidRDefault="00AB4AA6" w:rsidP="003E4F3A">
            <w:pPr>
              <w:jc w:val="both"/>
              <w:rPr>
                <w:lang w:eastAsia="es-ES"/>
              </w:rPr>
            </w:pPr>
            <w:r w:rsidRPr="00AB4AA6">
              <w:rPr>
                <w:lang w:eastAsia="es-ES"/>
              </w:rPr>
              <w:t>Ley Aplicable:</w:t>
            </w:r>
          </w:p>
        </w:tc>
        <w:tc>
          <w:tcPr>
            <w:tcW w:w="6840" w:type="dxa"/>
            <w:vAlign w:val="center"/>
          </w:tcPr>
          <w:p w:rsidR="00AB4AA6" w:rsidRPr="00AB4AA6" w:rsidRDefault="00AB4AA6" w:rsidP="003E4F3A">
            <w:pPr>
              <w:jc w:val="both"/>
              <w:rPr>
                <w:lang w:eastAsia="es-ES"/>
              </w:rPr>
            </w:pPr>
            <w:r w:rsidRPr="00AB4AA6">
              <w:rPr>
                <w:lang w:eastAsia="es-ES"/>
              </w:rPr>
              <w:t>Son las normas constitucionales, leyes, decretos supremos y toda otra disposición legal vigente y publicada en el Estado Plurinacional de Bolivia y toda norma técnica aplicable a la ejecución del Servicio.</w:t>
            </w:r>
          </w:p>
        </w:tc>
      </w:tr>
      <w:tr w:rsidR="00AB4AA6" w:rsidRPr="00AB4AA6" w:rsidTr="00AB4AA6">
        <w:trPr>
          <w:trHeight w:val="326"/>
        </w:trPr>
        <w:tc>
          <w:tcPr>
            <w:tcW w:w="1620" w:type="dxa"/>
          </w:tcPr>
          <w:p w:rsidR="00AB4AA6" w:rsidRPr="00AB4AA6" w:rsidRDefault="00AB4AA6" w:rsidP="003E4F3A">
            <w:pPr>
              <w:jc w:val="both"/>
              <w:rPr>
                <w:lang w:eastAsia="es-ES"/>
              </w:rPr>
            </w:pPr>
            <w:r w:rsidRPr="00AB4AA6">
              <w:rPr>
                <w:lang w:eastAsia="es-ES"/>
              </w:rPr>
              <w:t xml:space="preserve">Personal: </w:t>
            </w:r>
          </w:p>
        </w:tc>
        <w:tc>
          <w:tcPr>
            <w:tcW w:w="6840" w:type="dxa"/>
            <w:vAlign w:val="center"/>
          </w:tcPr>
          <w:p w:rsidR="00AB4AA6" w:rsidRPr="00AB4AA6" w:rsidRDefault="00AB4AA6" w:rsidP="003E4F3A">
            <w:pPr>
              <w:jc w:val="both"/>
              <w:rPr>
                <w:lang w:eastAsia="es-ES"/>
              </w:rPr>
            </w:pPr>
            <w:r w:rsidRPr="00AB4AA6">
              <w:rPr>
                <w:lang w:eastAsia="es-ES"/>
              </w:rPr>
              <w:t>Significa los empleados del Supervisor.</w:t>
            </w:r>
          </w:p>
        </w:tc>
      </w:tr>
      <w:tr w:rsidR="00AB4AA6" w:rsidRPr="00AB4AA6" w:rsidTr="00AB4AA6">
        <w:trPr>
          <w:trHeight w:val="326"/>
        </w:trPr>
        <w:tc>
          <w:tcPr>
            <w:tcW w:w="1620" w:type="dxa"/>
          </w:tcPr>
          <w:p w:rsidR="00AB4AA6" w:rsidRPr="00AB4AA6" w:rsidRDefault="00AB4AA6" w:rsidP="003E4F3A">
            <w:pPr>
              <w:jc w:val="both"/>
              <w:rPr>
                <w:lang w:eastAsia="es-ES"/>
              </w:rPr>
            </w:pPr>
            <w:r w:rsidRPr="00AB4AA6">
              <w:rPr>
                <w:lang w:val="es-BO" w:eastAsia="es-ES"/>
              </w:rPr>
              <w:t>Servicio:</w:t>
            </w:r>
          </w:p>
        </w:tc>
        <w:tc>
          <w:tcPr>
            <w:tcW w:w="6840" w:type="dxa"/>
            <w:vAlign w:val="center"/>
          </w:tcPr>
          <w:p w:rsidR="00AB4AA6" w:rsidRPr="00AB4AA6" w:rsidRDefault="00AB4AA6" w:rsidP="003E4F3A">
            <w:pPr>
              <w:jc w:val="both"/>
              <w:rPr>
                <w:lang w:eastAsia="es-ES"/>
              </w:rPr>
            </w:pPr>
            <w:r w:rsidRPr="00AB4AA6">
              <w:rPr>
                <w:lang w:val="es-BO" w:eastAsia="es-ES"/>
              </w:rPr>
              <w:t>Es la supervisión técnica que realizará el Supervisor durante la ____________ con su Personal, materiales y recursos, bajo su exclusiva responsabilidad y riesgo, cumpliendo las previsiones de este Contrato, sus anexos y la Ley Aplicable, para lo cual cuenta con permisos, licencias y autorizaciones correspondientes.</w:t>
            </w:r>
          </w:p>
        </w:tc>
      </w:tr>
    </w:tbl>
    <w:p w:rsidR="00AB4AA6" w:rsidRPr="00AB4AA6" w:rsidRDefault="00AB4AA6" w:rsidP="003E4F3A">
      <w:pPr>
        <w:jc w:val="both"/>
        <w:rPr>
          <w:lang w:eastAsia="es-ES"/>
        </w:rPr>
      </w:pPr>
      <w:r w:rsidRPr="00AB4AA6">
        <w:rPr>
          <w:lang w:eastAsia="es-ES"/>
        </w:rPr>
        <w:t>3.2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AB4AA6" w:rsidRPr="00AB4AA6" w:rsidRDefault="00AB4AA6" w:rsidP="003E4F3A">
      <w:pPr>
        <w:jc w:val="both"/>
        <w:rPr>
          <w:lang w:eastAsia="es-ES"/>
        </w:rPr>
      </w:pPr>
      <w:r w:rsidRPr="00AB4AA6">
        <w:rPr>
          <w:lang w:eastAsia="es-ES"/>
        </w:rPr>
        <w:t>3.3.</w:t>
      </w:r>
      <w:r w:rsidRPr="00AB4AA6">
        <w:rPr>
          <w:lang w:eastAsia="es-ES"/>
        </w:rPr>
        <w:tab/>
        <w:t>Ley que rige el Contrato: Este Contrato, su significado e interpretación y la relación que crea entre las Partes se regirá por la Ley Aplicable.</w:t>
      </w:r>
    </w:p>
    <w:p w:rsidR="00AB4AA6" w:rsidRPr="00AB4AA6" w:rsidRDefault="00AB4AA6" w:rsidP="003E4F3A">
      <w:pPr>
        <w:jc w:val="both"/>
        <w:rPr>
          <w:lang w:eastAsia="es-ES"/>
        </w:rPr>
      </w:pPr>
      <w:r w:rsidRPr="00AB4AA6">
        <w:rPr>
          <w:lang w:eastAsia="es-ES"/>
        </w:rPr>
        <w:t>3.4</w:t>
      </w:r>
      <w:r w:rsidRPr="00AB4AA6">
        <w:rPr>
          <w:lang w:eastAsia="es-ES"/>
        </w:rPr>
        <w:tab/>
        <w:t>Idioma: Este Contrato se ha celebrado en castellano, idioma por el que se regirán obligatoriamente todas las materias relacionadas con el mismo o su interpretación.</w:t>
      </w:r>
    </w:p>
    <w:p w:rsidR="00AB4AA6" w:rsidRPr="00AB4AA6" w:rsidRDefault="00AB4AA6" w:rsidP="003E4F3A">
      <w:pPr>
        <w:jc w:val="both"/>
        <w:rPr>
          <w:lang w:val="es-BO" w:eastAsia="es-ES"/>
        </w:rPr>
      </w:pPr>
      <w:r w:rsidRPr="00AB4AA6">
        <w:rPr>
          <w:lang w:eastAsia="es-ES"/>
        </w:rPr>
        <w:t>3.5</w:t>
      </w:r>
      <w:r w:rsidRPr="00AB4AA6">
        <w:rPr>
          <w:lang w:eastAsia="es-ES"/>
        </w:rPr>
        <w:tab/>
        <w:t>Encabezamientos: El contenido de este Contrato no se verá restringido, modificado o afectado por los encabezamientos.</w:t>
      </w:r>
    </w:p>
    <w:p w:rsidR="00AB4AA6" w:rsidRPr="00AB4AA6" w:rsidRDefault="00AB4AA6" w:rsidP="003E4F3A">
      <w:pPr>
        <w:jc w:val="both"/>
        <w:rPr>
          <w:lang w:eastAsia="es-ES"/>
        </w:rPr>
      </w:pPr>
      <w:r w:rsidRPr="00AB4AA6">
        <w:rPr>
          <w:lang w:val="es-BO" w:eastAsia="es-ES"/>
        </w:rPr>
        <w:t>3.6</w:t>
      </w:r>
      <w:r w:rsidRPr="00AB4AA6">
        <w:rPr>
          <w:lang w:val="es-BO" w:eastAsia="es-ES"/>
        </w:rPr>
        <w:tab/>
        <w:t>Naturaleza del Contrato:</w:t>
      </w:r>
      <w:r w:rsidRPr="00AB4AA6">
        <w:rPr>
          <w:lang w:eastAsia="es-ES"/>
        </w:rPr>
        <w:t xml:space="preserve"> El presente Contrato es de naturaleza administrativa. </w:t>
      </w:r>
    </w:p>
    <w:p w:rsidR="00AB4AA6" w:rsidRPr="00AB4AA6" w:rsidRDefault="00AB4AA6" w:rsidP="003E4F3A">
      <w:pPr>
        <w:jc w:val="both"/>
        <w:rPr>
          <w:lang w:eastAsia="es-ES"/>
        </w:rPr>
      </w:pPr>
      <w:r w:rsidRPr="00AB4AA6">
        <w:rPr>
          <w:lang w:eastAsia="es-ES"/>
        </w:rPr>
        <w:t>3.7   Mayúsculas: El uso de las mayúsculas se entenderá conforme a las denominaciones otorgadas en este instrumento, o de acuerdo a su contexto, usando indistintamente en plural o singular.</w:t>
      </w:r>
    </w:p>
    <w:p w:rsidR="00AB4AA6" w:rsidRPr="00AB4AA6" w:rsidRDefault="00AB4AA6" w:rsidP="003E4F3A">
      <w:pPr>
        <w:jc w:val="both"/>
        <w:rPr>
          <w:lang w:eastAsia="es-ES"/>
        </w:rPr>
      </w:pPr>
      <w:r w:rsidRPr="00AB4AA6">
        <w:rPr>
          <w:lang w:eastAsia="es-ES"/>
        </w:rPr>
        <w:t>3.8    Modificaciones: Las Partes  convienen  que cualquier variación, modificación o cambio a  los términos aquí acordados deberá constar por escrito y deberá estar debidamente suscrito por sus representantes legales.</w:t>
      </w:r>
    </w:p>
    <w:p w:rsidR="00AB4AA6" w:rsidRPr="00AB4AA6" w:rsidRDefault="00AB4AA6" w:rsidP="003E4F3A">
      <w:pPr>
        <w:jc w:val="both"/>
        <w:rPr>
          <w:highlight w:val="yellow"/>
          <w:lang w:eastAsia="es-ES"/>
        </w:rPr>
      </w:pPr>
      <w:r w:rsidRPr="00AB4AA6">
        <w:rPr>
          <w:lang w:eastAsia="es-ES"/>
        </w:rPr>
        <w:t>3.9   Plazos: Todos los plazos establecidos en este Contrato y sus anexos se entenderán como días calendario, salvo indicación expresa en contrario.</w:t>
      </w:r>
    </w:p>
    <w:p w:rsidR="00AB4AA6" w:rsidRPr="00AB4AA6" w:rsidRDefault="00AB4AA6" w:rsidP="003E4F3A">
      <w:pPr>
        <w:jc w:val="both"/>
        <w:rPr>
          <w:lang w:eastAsia="es-ES"/>
        </w:rPr>
      </w:pPr>
      <w:r w:rsidRPr="00AB4AA6">
        <w:rPr>
          <w:lang w:eastAsia="es-ES"/>
        </w:rPr>
        <w:t>3.10</w:t>
      </w:r>
      <w:r w:rsidRPr="00AB4AA6">
        <w:rPr>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B4AA6" w:rsidRPr="00AB4AA6" w:rsidRDefault="00AB4AA6" w:rsidP="003E4F3A">
      <w:pPr>
        <w:jc w:val="both"/>
        <w:rPr>
          <w:lang w:eastAsia="es-ES"/>
        </w:rPr>
      </w:pPr>
      <w:r w:rsidRPr="00AB4AA6">
        <w:rPr>
          <w:lang w:eastAsia="es-ES"/>
        </w:rPr>
        <w:t>3.11  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CUARTA.- (NATURALEZA DEL CONTRATO)</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El presente Contrato es de naturaleza administrativa, por tanto, su aplicación e interpretación deberá realizarse en el marco de la normativa legal vigente en el Estado Plurinacional de Bolivia.</w:t>
      </w:r>
    </w:p>
    <w:p w:rsidR="00AB4AA6" w:rsidRPr="00AB4AA6" w:rsidRDefault="00AB4AA6" w:rsidP="003E4F3A">
      <w:pPr>
        <w:jc w:val="both"/>
        <w:rPr>
          <w:lang w:val="es-ES_tradnl" w:eastAsia="es-ES"/>
        </w:rPr>
      </w:pPr>
      <w:r w:rsidRPr="00AB4AA6">
        <w:rPr>
          <w:lang w:val="es-ES_tradnl" w:eastAsia="es-ES"/>
        </w:rPr>
        <w:t>QUINTA.- (DOCUMENTOS DEL CONTRATO)</w:t>
      </w:r>
    </w:p>
    <w:p w:rsidR="00AB4AA6" w:rsidRPr="00AB4AA6" w:rsidRDefault="00AB4AA6" w:rsidP="003E4F3A">
      <w:pPr>
        <w:jc w:val="both"/>
        <w:rPr>
          <w:lang w:eastAsia="es-ES"/>
        </w:rPr>
      </w:pPr>
      <w:r w:rsidRPr="00AB4AA6">
        <w:rPr>
          <w:lang w:eastAsia="es-ES"/>
        </w:rPr>
        <w:t>Forman parte esencial del presente Contrato, los anexos que se detallan a continuación y que tienen por finalidad complementarse mutuamente:</w:t>
      </w:r>
    </w:p>
    <w:p w:rsidR="00AB4AA6" w:rsidRPr="00AB4AA6" w:rsidRDefault="00AB4AA6" w:rsidP="003E4F3A">
      <w:pPr>
        <w:jc w:val="both"/>
        <w:rPr>
          <w:lang w:eastAsia="es-ES"/>
        </w:rPr>
      </w:pPr>
      <w:r w:rsidRPr="00AB4AA6">
        <w:rPr>
          <w:lang w:eastAsia="es-ES"/>
        </w:rPr>
        <w:t xml:space="preserve">Anexo 1: Documento de contratación directa. </w:t>
      </w:r>
    </w:p>
    <w:p w:rsidR="00AB4AA6" w:rsidRPr="00AB4AA6" w:rsidRDefault="00AB4AA6" w:rsidP="003E4F3A">
      <w:pPr>
        <w:jc w:val="both"/>
        <w:rPr>
          <w:lang w:eastAsia="es-ES"/>
        </w:rPr>
      </w:pPr>
      <w:r w:rsidRPr="00AB4AA6">
        <w:rPr>
          <w:lang w:eastAsia="es-ES"/>
        </w:rPr>
        <w:t>Anexo 2: Términos de referencia.</w:t>
      </w:r>
    </w:p>
    <w:p w:rsidR="00AB4AA6" w:rsidRPr="00AB4AA6" w:rsidRDefault="00AB4AA6" w:rsidP="003E4F3A">
      <w:pPr>
        <w:jc w:val="both"/>
        <w:rPr>
          <w:lang w:eastAsia="es-ES"/>
        </w:rPr>
      </w:pPr>
      <w:r w:rsidRPr="00AB4AA6">
        <w:rPr>
          <w:lang w:eastAsia="es-ES"/>
        </w:rPr>
        <w:t>Anexo 3: Propuesta adjudicada.</w:t>
      </w:r>
    </w:p>
    <w:p w:rsidR="00AB4AA6" w:rsidRPr="00AB4AA6" w:rsidRDefault="00AB4AA6" w:rsidP="003E4F3A">
      <w:pPr>
        <w:jc w:val="both"/>
        <w:rPr>
          <w:lang w:eastAsia="es-ES"/>
        </w:rPr>
      </w:pPr>
      <w:r w:rsidRPr="00AB4AA6">
        <w:rPr>
          <w:lang w:eastAsia="es-ES"/>
        </w:rPr>
        <w:t>Anexo 4: Garantía.</w:t>
      </w:r>
    </w:p>
    <w:p w:rsidR="00AB4AA6" w:rsidRPr="00AB4AA6" w:rsidRDefault="00AB4AA6" w:rsidP="003E4F3A">
      <w:pPr>
        <w:jc w:val="both"/>
        <w:rPr>
          <w:lang w:eastAsia="es-ES"/>
        </w:rPr>
      </w:pPr>
      <w:r w:rsidRPr="00AB4AA6">
        <w:rPr>
          <w:lang w:eastAsia="es-ES"/>
        </w:rPr>
        <w:t>Anexo 5: (insertar otro (s) que se puedan considerar importantes)</w:t>
      </w:r>
    </w:p>
    <w:p w:rsidR="00AB4AA6" w:rsidRPr="00AB4AA6" w:rsidRDefault="00AB4AA6" w:rsidP="003E4F3A">
      <w:pPr>
        <w:jc w:val="both"/>
        <w:rPr>
          <w:lang w:val="es-BO" w:eastAsia="es-ES"/>
        </w:rPr>
      </w:pPr>
      <w:r w:rsidRPr="00AB4AA6">
        <w:rPr>
          <w:lang w:val="es-BO" w:eastAsia="es-ES"/>
        </w:rPr>
        <w:t>SEXTA.- (OBJETO DEL CONTRATO)</w:t>
      </w:r>
    </w:p>
    <w:p w:rsidR="00AB4AA6" w:rsidRPr="00AB4AA6" w:rsidRDefault="00AB4AA6" w:rsidP="003E4F3A">
      <w:pPr>
        <w:jc w:val="both"/>
        <w:rPr>
          <w:lang w:val="es-BO" w:eastAsia="es-ES"/>
        </w:rPr>
      </w:pPr>
      <w:r w:rsidRPr="00AB4AA6">
        <w:rPr>
          <w:lang w:val="es-BO" w:eastAsia="es-ES"/>
        </w:rPr>
        <w:t xml:space="preserve">Mediante el presente Contrato el Supervisor se obliga ante el Contratante a </w:t>
      </w:r>
      <w:r w:rsidRPr="00AB4AA6">
        <w:rPr>
          <w:lang w:val="es-ES_tradnl" w:eastAsia="es-ES"/>
        </w:rPr>
        <w:t>realizar la s</w:t>
      </w:r>
      <w:proofErr w:type="spellStart"/>
      <w:r w:rsidRPr="00AB4AA6">
        <w:rPr>
          <w:lang w:val="es-BO" w:eastAsia="es-ES"/>
        </w:rPr>
        <w:t>upervisión</w:t>
      </w:r>
      <w:proofErr w:type="spellEnd"/>
      <w:r w:rsidRPr="00AB4AA6">
        <w:rPr>
          <w:lang w:val="es-BO" w:eastAsia="es-ES"/>
        </w:rPr>
        <w:t xml:space="preserve"> técnica para la _________</w:t>
      </w:r>
      <w:r w:rsidRPr="00AB4AA6">
        <w:rPr>
          <w:lang w:val="es-ES_tradnl" w:eastAsia="es-ES"/>
        </w:rPr>
        <w:t>, que se ejecutará en ___________en</w:t>
      </w:r>
      <w:r w:rsidRPr="00AB4AA6">
        <w:rPr>
          <w:lang w:val="es-BO" w:eastAsia="es-ES"/>
        </w:rPr>
        <w:t>conformidad al presente Contrato y sus anexos.</w:t>
      </w:r>
    </w:p>
    <w:p w:rsidR="00AB4AA6" w:rsidRPr="00AB4AA6" w:rsidRDefault="00AB4AA6" w:rsidP="003E4F3A">
      <w:pPr>
        <w:jc w:val="both"/>
        <w:rPr>
          <w:lang w:val="es-BO" w:eastAsia="es-ES"/>
        </w:rPr>
      </w:pPr>
      <w:r w:rsidRPr="00AB4AA6">
        <w:rPr>
          <w:lang w:val="es-BO" w:eastAsia="es-ES"/>
        </w:rPr>
        <w:t xml:space="preserve">SÉPTIMA.- (VIGENCIA, PLAZO </w:t>
      </w:r>
      <w:r w:rsidRPr="00AB4AA6">
        <w:rPr>
          <w:lang w:val="es-ES_tradnl" w:eastAsia="es-ES"/>
        </w:rPr>
        <w:t>DE PRESTACIÓN DEL SERVICIO Y ORDEN DE PROCEDER</w:t>
      </w:r>
      <w:r w:rsidRPr="00AB4AA6">
        <w:rPr>
          <w:lang w:val="es-BO" w:eastAsia="es-ES"/>
        </w:rPr>
        <w:t>)</w:t>
      </w:r>
    </w:p>
    <w:p w:rsidR="00AB4AA6" w:rsidRPr="00AB4AA6" w:rsidRDefault="00AB4AA6" w:rsidP="003E4F3A">
      <w:pPr>
        <w:jc w:val="both"/>
        <w:rPr>
          <w:lang w:val="es-BO" w:eastAsia="es-ES"/>
        </w:rPr>
      </w:pPr>
      <w:r w:rsidRPr="00AB4AA6">
        <w:rPr>
          <w:lang w:val="es-BO" w:eastAsia="es-ES"/>
        </w:rPr>
        <w:lastRenderedPageBreak/>
        <w:t xml:space="preserve">7.1 </w:t>
      </w:r>
      <w:r w:rsidRPr="00AB4AA6">
        <w:rPr>
          <w:lang w:val="es-BO" w:eastAsia="es-ES"/>
        </w:rPr>
        <w:tab/>
        <w:t xml:space="preserve">Vigencia: </w:t>
      </w:r>
    </w:p>
    <w:p w:rsidR="00AB4AA6" w:rsidRPr="00AB4AA6" w:rsidRDefault="00AB4AA6" w:rsidP="003E4F3A">
      <w:pPr>
        <w:jc w:val="both"/>
        <w:rPr>
          <w:lang w:val="es-BO" w:eastAsia="es-ES"/>
        </w:rPr>
      </w:pPr>
      <w:r w:rsidRPr="00AB4AA6">
        <w:rPr>
          <w:lang w:val="es-BO" w:eastAsia="es-ES"/>
        </w:rPr>
        <w:t>El presente Contrato, entrará en vigencia desde el día siguiente hábil de su suscripción por ambas Partes.</w:t>
      </w:r>
    </w:p>
    <w:p w:rsidR="00AB4AA6" w:rsidRPr="00AB4AA6" w:rsidRDefault="00AB4AA6" w:rsidP="003E4F3A">
      <w:pPr>
        <w:jc w:val="both"/>
        <w:rPr>
          <w:lang w:val="es-BO" w:eastAsia="es-ES"/>
        </w:rPr>
      </w:pPr>
      <w:r w:rsidRPr="00AB4AA6">
        <w:rPr>
          <w:lang w:val="es-BO" w:eastAsia="es-ES"/>
        </w:rPr>
        <w:t xml:space="preserve">7.2 </w:t>
      </w:r>
      <w:r w:rsidRPr="00AB4AA6">
        <w:rPr>
          <w:lang w:val="es-BO" w:eastAsia="es-ES"/>
        </w:rPr>
        <w:tab/>
        <w:t>Plazo:</w:t>
      </w:r>
    </w:p>
    <w:p w:rsidR="00AB4AA6" w:rsidRPr="00AB4AA6" w:rsidRDefault="00AB4AA6" w:rsidP="003E4F3A">
      <w:pPr>
        <w:jc w:val="both"/>
        <w:rPr>
          <w:lang w:val="es-BO" w:eastAsia="es-ES"/>
        </w:rPr>
      </w:pPr>
      <w:r w:rsidRPr="00AB4AA6">
        <w:rPr>
          <w:lang w:val="es-BO" w:eastAsia="es-ES"/>
        </w:rPr>
        <w:t>El Supervisor</w:t>
      </w:r>
      <w:r w:rsidRPr="00AB4AA6">
        <w:rPr>
          <w:lang w:val="es-ES_tradnl" w:eastAsia="es-ES"/>
        </w:rPr>
        <w:t>desarrollará el Servicio hasta la emisión de la versión definitiva del certificado de liquidación final</w:t>
      </w:r>
      <w:r w:rsidRPr="00AB4AA6">
        <w:rPr>
          <w:lang w:val="es-BO" w:eastAsia="es-ES"/>
        </w:rPr>
        <w:t xml:space="preserve">, </w:t>
      </w:r>
      <w:r w:rsidRPr="00AB4AA6">
        <w:rPr>
          <w:lang w:val="es-ES_tradnl" w:eastAsia="es-ES"/>
        </w:rPr>
        <w:t>en el plazo de _____ (literal)  días calendario, que serán computados a partir de la fecha en la que el Fiscal de Obra notifique con la Orden de Proceder.</w:t>
      </w:r>
    </w:p>
    <w:p w:rsidR="00AB4AA6" w:rsidRPr="00AB4AA6" w:rsidRDefault="00AB4AA6" w:rsidP="003E4F3A">
      <w:pPr>
        <w:jc w:val="both"/>
        <w:rPr>
          <w:lang w:val="es-BO" w:eastAsia="es-ES"/>
        </w:rPr>
      </w:pPr>
      <w:r w:rsidRPr="00AB4AA6">
        <w:rPr>
          <w:lang w:val="es-BO" w:eastAsia="es-ES"/>
        </w:rPr>
        <w:t>OCTAVA.- (MONTO DEL CONTRATO)</w:t>
      </w:r>
    </w:p>
    <w:p w:rsidR="00AB4AA6" w:rsidRPr="00AB4AA6" w:rsidRDefault="00AB4AA6" w:rsidP="003E4F3A">
      <w:pPr>
        <w:jc w:val="both"/>
        <w:rPr>
          <w:lang w:val="es-BO" w:eastAsia="es-ES"/>
        </w:rPr>
      </w:pPr>
      <w:r w:rsidRPr="00AB4AA6">
        <w:rPr>
          <w:lang w:val="es-ES_tradnl" w:eastAsia="es-ES"/>
        </w:rPr>
        <w:t>El monto total propuesto y aceptado por ambas Partes para la prestación del Servicio, objeto del presente Contrato es de</w:t>
      </w:r>
      <w:r w:rsidRPr="00AB4AA6">
        <w:rPr>
          <w:lang w:eastAsia="es-ES"/>
        </w:rPr>
        <w:t xml:space="preserve"> Bs_____________ (__________________________00/100 Bolivianos)</w:t>
      </w:r>
      <w:proofErr w:type="gramStart"/>
      <w:r w:rsidRPr="00AB4AA6">
        <w:rPr>
          <w:lang w:eastAsia="es-ES"/>
        </w:rPr>
        <w:t>,</w:t>
      </w:r>
      <w:r w:rsidRPr="00AB4AA6">
        <w:rPr>
          <w:lang w:val="es-ES_tradnl" w:eastAsia="es-ES"/>
        </w:rPr>
        <w:t>.</w:t>
      </w:r>
      <w:proofErr w:type="gramEnd"/>
      <w:r w:rsidRPr="00AB4AA6">
        <w:rPr>
          <w:lang w:val="es-ES_tradnl" w:eastAsia="es-ES"/>
        </w:rPr>
        <w:t xml:space="preserve"> </w:t>
      </w:r>
    </w:p>
    <w:p w:rsidR="00AB4AA6" w:rsidRPr="00AB4AA6" w:rsidRDefault="00AB4AA6" w:rsidP="003E4F3A">
      <w:pPr>
        <w:jc w:val="both"/>
        <w:rPr>
          <w:lang w:val="es-ES_tradnl" w:eastAsia="es-ES"/>
        </w:rPr>
      </w:pPr>
      <w:r w:rsidRPr="00AB4AA6">
        <w:rPr>
          <w:lang w:val="es-ES_tradnl" w:eastAsia="es-ES"/>
        </w:rPr>
        <w:t>Queda establecido que los precios consignados en la propuesta adjudicada</w:t>
      </w:r>
      <w:r w:rsidRPr="00AB4AA6">
        <w:rPr>
          <w:lang w:val="es-BO" w:eastAsia="es-ES"/>
        </w:rPr>
        <w:t xml:space="preserve">, no serán objeto de reajuste y/o incremento de precios, e </w:t>
      </w:r>
      <w:r w:rsidRPr="00AB4AA6">
        <w:rPr>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AB4AA6" w:rsidRPr="00AB4AA6" w:rsidRDefault="00AB4AA6" w:rsidP="003E4F3A">
      <w:pPr>
        <w:jc w:val="both"/>
        <w:rPr>
          <w:lang w:val="es-BO" w:eastAsia="es-ES"/>
        </w:rPr>
      </w:pPr>
      <w:r w:rsidRPr="00AB4AA6">
        <w:rPr>
          <w:lang w:val="es-ES_tradnl" w:eastAsia="es-ES"/>
        </w:rPr>
        <w:t xml:space="preserve">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w:t>
      </w:r>
      <w:r w:rsidRPr="00AB4AA6">
        <w:rPr>
          <w:lang w:val="es-BO" w:eastAsia="es-ES"/>
        </w:rPr>
        <w:t>previstos en este Contrato.</w:t>
      </w:r>
    </w:p>
    <w:p w:rsidR="00AB4AA6" w:rsidRPr="00AB4AA6" w:rsidRDefault="00AB4AA6" w:rsidP="003E4F3A">
      <w:pPr>
        <w:jc w:val="both"/>
        <w:rPr>
          <w:lang w:val="es-BO" w:eastAsia="es-ES"/>
        </w:rPr>
      </w:pPr>
      <w:r w:rsidRPr="00AB4AA6">
        <w:rPr>
          <w:lang w:val="es-BO" w:eastAsia="es-ES"/>
        </w:rPr>
        <w:t>NOVENA.- (FORMA DE PAGO) (conforme a cada término de referencia)</w:t>
      </w:r>
    </w:p>
    <w:p w:rsidR="00AB4AA6" w:rsidRPr="00AB4AA6" w:rsidRDefault="00AB4AA6" w:rsidP="003E4F3A">
      <w:pPr>
        <w:jc w:val="both"/>
        <w:rPr>
          <w:lang w:val="es-ES_tradnl" w:eastAsia="es-ES"/>
        </w:rPr>
      </w:pPr>
      <w:r w:rsidRPr="00AB4AA6">
        <w:rPr>
          <w:lang w:val="es-ES_tradnl" w:eastAsia="es-ES"/>
        </w:rPr>
        <w:t>El pago será mensual y paralelo al progreso del Servicio, no debiendo tener un retraso mayor a los 30 (treinta) días hábiles una vez aprobada la factura previa aceptación y aprobación del informe por el Fiscal de Obra.</w:t>
      </w:r>
    </w:p>
    <w:p w:rsidR="00AB4AA6" w:rsidRPr="00AB4AA6" w:rsidRDefault="00AB4AA6" w:rsidP="003E4F3A">
      <w:pPr>
        <w:jc w:val="both"/>
        <w:rPr>
          <w:lang w:val="es-ES_tradnl" w:eastAsia="es-ES"/>
        </w:rPr>
      </w:pPr>
      <w:r w:rsidRPr="00AB4AA6">
        <w:rPr>
          <w:lang w:val="es-ES_tradnl" w:eastAsia="es-ES"/>
        </w:rPr>
        <w:t>El Supervisor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AB4AA6" w:rsidRPr="00AB4AA6" w:rsidRDefault="00AB4AA6" w:rsidP="003E4F3A">
      <w:pPr>
        <w:jc w:val="both"/>
        <w:rPr>
          <w:lang w:val="es-ES_tradnl" w:eastAsia="es-ES"/>
        </w:rPr>
      </w:pPr>
      <w:r w:rsidRPr="00AB4AA6">
        <w:rPr>
          <w:lang w:val="es-ES_tradnl" w:eastAsia="es-ES"/>
        </w:rPr>
        <w:t xml:space="preserve">De no presentar el Supervisor el informe periódico y el respectivo certificado de pago dentro del plazo previsto; los días de demora serán contabilizados por el Fiscal de Obra, a efectos de deducir los mismos del plazo que el Contratante en su caso pueda demorar en la </w:t>
      </w:r>
      <w:proofErr w:type="spellStart"/>
      <w:r w:rsidRPr="00AB4AA6">
        <w:rPr>
          <w:lang w:val="es-ES_tradnl" w:eastAsia="es-ES"/>
        </w:rPr>
        <w:t>efectivización</w:t>
      </w:r>
      <w:proofErr w:type="spellEnd"/>
      <w:r w:rsidRPr="00AB4AA6">
        <w:rPr>
          <w:lang w:val="es-ES_tradnl" w:eastAsia="es-ES"/>
        </w:rPr>
        <w:t xml:space="preserve"> del pago del citado certificado.</w:t>
      </w:r>
    </w:p>
    <w:p w:rsidR="00AB4AA6" w:rsidRPr="00AB4AA6" w:rsidRDefault="00AB4AA6" w:rsidP="003E4F3A">
      <w:pPr>
        <w:jc w:val="both"/>
        <w:rPr>
          <w:lang w:val="es-ES_tradnl" w:eastAsia="es-ES"/>
        </w:rPr>
      </w:pPr>
      <w:r w:rsidRPr="00AB4AA6">
        <w:rPr>
          <w:lang w:val="es-ES_tradnl" w:eastAsia="es-ES"/>
        </w:rPr>
        <w:t>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AB4AA6" w:rsidRPr="00AB4AA6" w:rsidRDefault="00AB4AA6" w:rsidP="003E4F3A">
      <w:pPr>
        <w:jc w:val="both"/>
        <w:rPr>
          <w:lang w:val="es-BO" w:eastAsia="es-BO"/>
        </w:rPr>
      </w:pPr>
      <w:r w:rsidRPr="00AB4AA6">
        <w:rPr>
          <w:lang w:eastAsia="es-BO"/>
        </w:rPr>
        <w:t xml:space="preserve">El informe periódico y el certificado de pago aprobado por el </w:t>
      </w:r>
      <w:r w:rsidRPr="00AB4AA6">
        <w:rPr>
          <w:lang w:val="es-ES_tradnl" w:eastAsia="es-BO"/>
        </w:rPr>
        <w:t>Fiscal de Obra</w:t>
      </w:r>
      <w:r w:rsidRPr="00AB4AA6">
        <w:rPr>
          <w:lang w:eastAsia="es-BO"/>
        </w:rPr>
        <w:t xml:space="preserve">, (con la fecha de aprobación), será remitido a la dependencia que corresponda, para el procesamiento del pago. </w:t>
      </w:r>
      <w:r w:rsidRPr="00AB4AA6">
        <w:rPr>
          <w:lang w:val="es-BO" w:eastAsia="es-BO"/>
        </w:rPr>
        <w:t xml:space="preserve">En dicha dependencia se expedirá la orden de pago y efectivizará en el plazo antes establecido. </w:t>
      </w:r>
    </w:p>
    <w:p w:rsidR="00AB4AA6" w:rsidRPr="00AB4AA6" w:rsidRDefault="00AB4AA6" w:rsidP="003E4F3A">
      <w:pPr>
        <w:jc w:val="both"/>
        <w:rPr>
          <w:lang w:val="es-ES_tradnl" w:eastAsia="es-ES"/>
        </w:rPr>
      </w:pPr>
      <w:r w:rsidRPr="00AB4AA6">
        <w:rPr>
          <w:lang w:val="es-ES_tradnl" w:eastAsia="es-ES"/>
        </w:rPr>
        <w:t xml:space="preserve">El Supervisor recibirá el pago del monto certificado, menos las deducciones que correspondiesen. </w:t>
      </w:r>
    </w:p>
    <w:p w:rsidR="00AB4AA6" w:rsidRPr="00AB4AA6" w:rsidRDefault="00AB4AA6" w:rsidP="003E4F3A">
      <w:pPr>
        <w:jc w:val="both"/>
        <w:rPr>
          <w:lang w:val="es-ES_tradnl" w:eastAsia="es-ES"/>
        </w:rPr>
      </w:pPr>
      <w:r w:rsidRPr="00AB4AA6">
        <w:rPr>
          <w:lang w:val="es-ES_tradnl" w:eastAsia="es-ES"/>
        </w:rPr>
        <w:t xml:space="preserve">En caso de que el Supervisor,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w:t>
      </w:r>
      <w:r w:rsidRPr="00AB4AA6">
        <w:rPr>
          <w:lang w:val="es-BO" w:eastAsia="es-ES"/>
        </w:rPr>
        <w:t>emitir la factura correspondiente.</w:t>
      </w:r>
    </w:p>
    <w:p w:rsidR="00AB4AA6" w:rsidRPr="00AB4AA6" w:rsidRDefault="00AB4AA6" w:rsidP="003E4F3A">
      <w:pPr>
        <w:jc w:val="both"/>
        <w:rPr>
          <w:lang w:val="es-ES_tradnl" w:eastAsia="es-ES"/>
        </w:rPr>
      </w:pPr>
      <w:r w:rsidRPr="00AB4AA6">
        <w:rPr>
          <w:lang w:val="es-ES_tradnl" w:eastAsia="es-ES"/>
        </w:rPr>
        <w:t>El procedimiento subsiguiente de pago a ser aplicado, será el establecido precedentemente.</w:t>
      </w:r>
    </w:p>
    <w:p w:rsidR="00AB4AA6" w:rsidRPr="00AB4AA6" w:rsidRDefault="00AB4AA6" w:rsidP="003E4F3A">
      <w:pPr>
        <w:jc w:val="both"/>
        <w:rPr>
          <w:lang w:eastAsia="es-ES"/>
        </w:rPr>
      </w:pPr>
      <w:r w:rsidRPr="00AB4AA6">
        <w:rPr>
          <w:lang w:eastAsia="es-ES"/>
        </w:rPr>
        <w:t xml:space="preserve">Para cada pago el </w:t>
      </w:r>
      <w:r w:rsidRPr="00AB4AA6">
        <w:rPr>
          <w:lang w:val="es-ES_tradnl" w:eastAsia="es-ES"/>
        </w:rPr>
        <w:t>Supervisor</w:t>
      </w:r>
      <w:r w:rsidRPr="00AB4AA6">
        <w:rPr>
          <w:lang w:eastAsia="es-ES"/>
        </w:rPr>
        <w:t xml:space="preserve"> deberá adjuntar lo siguiente:</w:t>
      </w:r>
    </w:p>
    <w:p w:rsidR="00AB4AA6" w:rsidRPr="00AB4AA6" w:rsidRDefault="00AB4AA6" w:rsidP="003E4F3A">
      <w:pPr>
        <w:jc w:val="both"/>
        <w:rPr>
          <w:lang w:val="es-BO" w:eastAsia="es-ES"/>
        </w:rPr>
      </w:pPr>
      <w:r w:rsidRPr="00AB4AA6">
        <w:rPr>
          <w:lang w:val="es-BO" w:eastAsia="es-ES"/>
        </w:rPr>
        <w:t>Carta de solicitud de pago</w:t>
      </w:r>
    </w:p>
    <w:p w:rsidR="00AB4AA6" w:rsidRPr="00AB4AA6" w:rsidRDefault="00AB4AA6" w:rsidP="003E4F3A">
      <w:pPr>
        <w:jc w:val="both"/>
        <w:rPr>
          <w:lang w:val="es-BO" w:eastAsia="es-ES"/>
        </w:rPr>
      </w:pPr>
      <w:r w:rsidRPr="00AB4AA6">
        <w:rPr>
          <w:lang w:val="es-BO" w:eastAsia="es-ES"/>
        </w:rPr>
        <w:t>Factura original</w:t>
      </w:r>
    </w:p>
    <w:p w:rsidR="00AB4AA6" w:rsidRPr="00AB4AA6" w:rsidRDefault="00AB4AA6" w:rsidP="003E4F3A">
      <w:pPr>
        <w:jc w:val="both"/>
        <w:rPr>
          <w:lang w:val="es-BO" w:eastAsia="es-ES"/>
        </w:rPr>
      </w:pPr>
      <w:r w:rsidRPr="00AB4AA6">
        <w:rPr>
          <w:lang w:val="es-BO" w:eastAsia="es-ES"/>
        </w:rPr>
        <w:t xml:space="preserve">Fotocopia simple del sistema </w:t>
      </w:r>
      <w:r w:rsidRPr="00AB4AA6">
        <w:rPr>
          <w:lang w:eastAsia="es-ES"/>
        </w:rPr>
        <w:t>integrado de gestión y modernización administrativa (</w:t>
      </w:r>
      <w:r w:rsidRPr="00AB4AA6">
        <w:rPr>
          <w:lang w:val="es-BO" w:eastAsia="es-ES"/>
        </w:rPr>
        <w:t>SIGMA)</w:t>
      </w:r>
    </w:p>
    <w:p w:rsidR="00AB4AA6" w:rsidRPr="00AB4AA6" w:rsidRDefault="00AB4AA6" w:rsidP="003E4F3A">
      <w:pPr>
        <w:jc w:val="both"/>
        <w:rPr>
          <w:lang w:val="es-BO" w:eastAsia="es-ES"/>
        </w:rPr>
      </w:pPr>
      <w:r w:rsidRPr="00AB4AA6">
        <w:rPr>
          <w:lang w:val="es-BO" w:eastAsia="es-ES"/>
        </w:rPr>
        <w:t>Fotocopia simple de número de identificación tributaria (NIT)</w:t>
      </w:r>
    </w:p>
    <w:p w:rsidR="00AB4AA6" w:rsidRPr="00AB4AA6" w:rsidRDefault="00AB4AA6" w:rsidP="003E4F3A">
      <w:pPr>
        <w:jc w:val="both"/>
        <w:rPr>
          <w:lang w:val="es-BO" w:eastAsia="es-ES"/>
        </w:rPr>
      </w:pPr>
      <w:r w:rsidRPr="00AB4AA6">
        <w:rPr>
          <w:lang w:val="es-BO" w:eastAsia="es-ES"/>
        </w:rPr>
        <w:t>Fotocopia simple del Contrato.</w:t>
      </w:r>
    </w:p>
    <w:p w:rsidR="00AB4AA6" w:rsidRPr="00AB4AA6" w:rsidRDefault="00AB4AA6" w:rsidP="003E4F3A">
      <w:pPr>
        <w:jc w:val="both"/>
        <w:rPr>
          <w:lang w:val="es-ES_tradnl" w:eastAsia="es-ES"/>
        </w:rPr>
      </w:pPr>
      <w:r w:rsidRPr="00AB4AA6">
        <w:rPr>
          <w:lang w:val="es-BO" w:eastAsia="es-ES"/>
        </w:rPr>
        <w:t>DÉCIMA</w:t>
      </w:r>
      <w:r w:rsidRPr="00AB4AA6">
        <w:rPr>
          <w:lang w:val="es-ES_tradnl" w:eastAsia="es-ES"/>
        </w:rPr>
        <w:t>.- (FACTURACIÓN)</w:t>
      </w:r>
    </w:p>
    <w:p w:rsidR="00AB4AA6" w:rsidRPr="00AB4AA6" w:rsidRDefault="00AB4AA6" w:rsidP="003E4F3A">
      <w:pPr>
        <w:jc w:val="both"/>
        <w:rPr>
          <w:lang w:val="es-ES_tradnl" w:eastAsia="es-ES"/>
        </w:rPr>
      </w:pPr>
      <w:r w:rsidRPr="00AB4AA6">
        <w:rPr>
          <w:lang w:val="es-ES_tradnl" w:eastAsia="es-ES"/>
        </w:rPr>
        <w:t>El Supervisor emitirá la factura correspondiente a favor del Contratante una vez que cada informe periódico y el certificado de pago hayan sido aprobados por el Fiscal de Obra. En caso de que no sea emitida la factura respectiva, el Contratante no hará efectivo el pago.</w:t>
      </w:r>
    </w:p>
    <w:p w:rsidR="00AB4AA6" w:rsidRPr="00AB4AA6" w:rsidRDefault="00AB4AA6" w:rsidP="003E4F3A">
      <w:pPr>
        <w:jc w:val="both"/>
        <w:rPr>
          <w:lang w:val="es-ES_tradnl" w:eastAsia="es-ES"/>
        </w:rPr>
      </w:pPr>
      <w:r w:rsidRPr="00AB4AA6">
        <w:rPr>
          <w:lang w:val="es-BO" w:eastAsia="es-ES"/>
        </w:rPr>
        <w:t>DÉCIMA PRIMERA</w:t>
      </w:r>
      <w:r w:rsidRPr="00AB4AA6">
        <w:rPr>
          <w:lang w:val="es-ES_tradnl" w:eastAsia="es-ES"/>
        </w:rPr>
        <w:t>.- (GARANTÍA DE CUMPLIMIENTO DE CONTRATO)</w:t>
      </w:r>
    </w:p>
    <w:p w:rsidR="00AB4AA6" w:rsidRPr="00AB4AA6" w:rsidRDefault="00AB4AA6" w:rsidP="003E4F3A">
      <w:pPr>
        <w:jc w:val="both"/>
        <w:rPr>
          <w:lang w:val="es-ES_tradnl" w:eastAsia="es-ES"/>
        </w:rPr>
      </w:pPr>
      <w:r w:rsidRPr="00AB4AA6">
        <w:rPr>
          <w:lang w:val="es-ES_tradnl" w:eastAsia="es-ES"/>
        </w:rPr>
        <w:lastRenderedPageBreak/>
        <w:t xml:space="preserve">El Supervisor, garantiza el correcto cumplimiento y fiel ejecución del presente Contrato en todas sus partes con la (póliza o boleta) de garantía de cumplimiento de Contrato N° ______ emitida por el ______el ____ de _____ </w:t>
      </w:r>
      <w:proofErr w:type="spellStart"/>
      <w:r w:rsidRPr="00AB4AA6">
        <w:rPr>
          <w:lang w:val="es-ES_tradnl" w:eastAsia="es-ES"/>
        </w:rPr>
        <w:t>de</w:t>
      </w:r>
      <w:proofErr w:type="spellEnd"/>
      <w:r w:rsidRPr="00AB4AA6">
        <w:rPr>
          <w:lang w:val="es-ES_tradnl" w:eastAsia="es-ES"/>
        </w:rPr>
        <w:t xml:space="preserve"> 20__ por cuenta de ________ con vigencia hasta el ___ de ______ </w:t>
      </w:r>
      <w:proofErr w:type="spellStart"/>
      <w:r w:rsidRPr="00AB4AA6">
        <w:rPr>
          <w:lang w:val="es-ES_tradnl" w:eastAsia="es-ES"/>
        </w:rPr>
        <w:t>de</w:t>
      </w:r>
      <w:proofErr w:type="spellEnd"/>
      <w:r w:rsidRPr="00AB4AA6">
        <w:rPr>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AB4AA6" w:rsidRPr="00AB4AA6" w:rsidRDefault="00AB4AA6" w:rsidP="003E4F3A">
      <w:pPr>
        <w:jc w:val="both"/>
        <w:rPr>
          <w:lang w:val="es-ES_tradnl" w:eastAsia="es-ES"/>
        </w:rPr>
      </w:pPr>
      <w:r w:rsidRPr="00AB4AA6">
        <w:rPr>
          <w:lang w:val="es-BO" w:eastAsia="es-ES"/>
        </w:rPr>
        <w:t xml:space="preserve">A solo requerimiento por </w:t>
      </w:r>
      <w:r w:rsidRPr="00AB4AA6">
        <w:rPr>
          <w:lang w:val="es-ES_tradnl" w:eastAsia="es-ES"/>
        </w:rPr>
        <w:t>el Contratante</w:t>
      </w:r>
      <w:r w:rsidRPr="00AB4AA6">
        <w:rPr>
          <w:lang w:val="es-BO" w:eastAsia="es-ES"/>
        </w:rPr>
        <w:t>, e</w:t>
      </w:r>
      <w:r w:rsidRPr="00AB4AA6">
        <w:rPr>
          <w:lang w:val="es-ES_tradnl" w:eastAsia="es-ES"/>
        </w:rPr>
        <w:t>l importe de dicha garantía será ejecutada en caso de cualquier incumplimiento contractual incurrido por el Supervisor, sin necesidad de ningún trámite o acción judicial.</w:t>
      </w:r>
    </w:p>
    <w:p w:rsidR="00AB4AA6" w:rsidRPr="00AB4AA6" w:rsidRDefault="00AB4AA6" w:rsidP="003E4F3A">
      <w:pPr>
        <w:jc w:val="both"/>
        <w:rPr>
          <w:lang w:val="es-ES_tradnl" w:eastAsia="es-ES"/>
        </w:rPr>
      </w:pPr>
      <w:r w:rsidRPr="00AB4AA6">
        <w:rPr>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AB4AA6">
        <w:rPr>
          <w:lang w:val="es-BO" w:eastAsia="es-ES"/>
        </w:rPr>
        <w:t xml:space="preserve">sesenta) días adicionales después de la recepción del Servicio. </w:t>
      </w:r>
    </w:p>
    <w:p w:rsidR="00AB4AA6" w:rsidRPr="00AB4AA6" w:rsidRDefault="00AB4AA6" w:rsidP="003E4F3A">
      <w:pPr>
        <w:jc w:val="both"/>
        <w:rPr>
          <w:lang w:val="es-ES_tradnl" w:eastAsia="es-ES"/>
        </w:rPr>
      </w:pPr>
      <w:r w:rsidRPr="00AB4AA6">
        <w:rPr>
          <w:lang w:val="es-ES_tradnl" w:eastAsia="es-ES"/>
        </w:rPr>
        <w:t xml:space="preserve">El Supervisor, tiene la obligación de mantener actualizada la garantía de cumplimiento de Contrato cuantas veces lo requiera el Fiscal de Obra. </w:t>
      </w:r>
    </w:p>
    <w:p w:rsidR="00AB4AA6" w:rsidRPr="00AB4AA6" w:rsidRDefault="00AB4AA6" w:rsidP="003E4F3A">
      <w:pPr>
        <w:jc w:val="both"/>
        <w:rPr>
          <w:lang w:val="es-ES_tradnl" w:eastAsia="es-ES"/>
        </w:rPr>
      </w:pPr>
      <w:r w:rsidRPr="00AB4AA6">
        <w:rPr>
          <w:lang w:val="es-ES_tradnl" w:eastAsia="es-ES"/>
        </w:rPr>
        <w:t xml:space="preserve">E </w:t>
      </w:r>
      <w:proofErr w:type="spellStart"/>
      <w:r w:rsidRPr="00AB4AA6">
        <w:rPr>
          <w:lang w:val="es-ES_tradnl" w:eastAsia="es-ES"/>
        </w:rPr>
        <w:t>lFiscal</w:t>
      </w:r>
      <w:proofErr w:type="spellEnd"/>
      <w:r w:rsidRPr="00AB4AA6">
        <w:rPr>
          <w:lang w:val="es-ES_tradnl" w:eastAsia="es-ES"/>
        </w:rPr>
        <w:t xml:space="preserve"> de Obra llevará el control directo de la vigencia de la garantía en cuanto al monto y plazo, a efectos de requerir su ampliación al Supervisor, o solicitar al Contratante su ejecución.</w:t>
      </w:r>
    </w:p>
    <w:p w:rsidR="00AB4AA6" w:rsidRPr="00AB4AA6" w:rsidRDefault="00AB4AA6" w:rsidP="003E4F3A">
      <w:pPr>
        <w:jc w:val="both"/>
        <w:rPr>
          <w:lang w:val="es-BO" w:eastAsia="es-ES"/>
        </w:rPr>
      </w:pPr>
    </w:p>
    <w:p w:rsidR="00AB4AA6" w:rsidRPr="00AB4AA6" w:rsidRDefault="00AB4AA6" w:rsidP="003E4F3A">
      <w:pPr>
        <w:jc w:val="both"/>
        <w:rPr>
          <w:lang w:val="es-BO" w:eastAsia="es-ES"/>
        </w:rPr>
      </w:pPr>
      <w:r w:rsidRPr="00AB4AA6">
        <w:rPr>
          <w:lang w:val="es-BO" w:eastAsia="es-ES"/>
        </w:rPr>
        <w:t>DÉCIMA SEGUNDA.- (CLÁUSULA DE SEGUROS)</w:t>
      </w:r>
    </w:p>
    <w:p w:rsidR="00AB4AA6" w:rsidRPr="00AB4AA6" w:rsidRDefault="00AB4AA6" w:rsidP="003E4F3A">
      <w:pPr>
        <w:jc w:val="both"/>
        <w:rPr>
          <w:lang w:eastAsia="es-ES"/>
        </w:rPr>
      </w:pPr>
      <w:r w:rsidRPr="00AB4AA6">
        <w:rPr>
          <w:lang w:val="es-ES_tradnl" w:eastAsia="es-ES"/>
        </w:rPr>
        <w:t xml:space="preserve">El </w:t>
      </w:r>
      <w:r w:rsidRPr="00AB4AA6">
        <w:rPr>
          <w:lang w:eastAsia="es-ES"/>
        </w:rPr>
        <w:t xml:space="preserve">Supervisor, </w:t>
      </w:r>
      <w:r w:rsidRPr="00AB4AA6">
        <w:rPr>
          <w:lang w:val="es-ES_tradnl" w:eastAsia="es-ES"/>
        </w:rPr>
        <w:t>deberá presentar y mantener vigente de forma ininterrumpida durante todo el periodo de ejecución del Contrato, la póliza de seguro especificada a continuación</w:t>
      </w:r>
      <w:r w:rsidRPr="00AB4AA6">
        <w:rPr>
          <w:lang w:eastAsia="es-ES"/>
        </w:rPr>
        <w:t xml:space="preserve">: </w:t>
      </w:r>
    </w:p>
    <w:p w:rsidR="00AB4AA6" w:rsidRPr="00AB4AA6" w:rsidRDefault="00AB4AA6" w:rsidP="003E4F3A">
      <w:pPr>
        <w:jc w:val="both"/>
        <w:rPr>
          <w:lang w:eastAsia="es-ES"/>
        </w:rPr>
      </w:pPr>
      <w:r w:rsidRPr="00AB4AA6">
        <w:rPr>
          <w:lang w:eastAsia="es-ES"/>
        </w:rPr>
        <w:t xml:space="preserve">12.1 </w:t>
      </w:r>
      <w:r w:rsidRPr="00AB4AA6">
        <w:rPr>
          <w:lang w:eastAsia="es-ES"/>
        </w:rPr>
        <w:tab/>
        <w:t xml:space="preserve">Póliza de seguro de accidentes personales: </w:t>
      </w:r>
    </w:p>
    <w:p w:rsidR="00AB4AA6" w:rsidRPr="00AB4AA6" w:rsidRDefault="00AB4AA6" w:rsidP="003E4F3A">
      <w:pPr>
        <w:jc w:val="both"/>
        <w:rPr>
          <w:rFonts w:eastAsia="Calibri"/>
          <w:lang w:eastAsia="es-ES"/>
        </w:rPr>
      </w:pPr>
      <w:r w:rsidRPr="00AB4AA6">
        <w:rPr>
          <w:rFonts w:eastAsia="Calibri"/>
          <w:lang w:eastAsia="es-E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AB4AA6" w:rsidRPr="00AB4AA6" w:rsidRDefault="00AB4AA6" w:rsidP="003E4F3A">
      <w:pPr>
        <w:jc w:val="both"/>
        <w:rPr>
          <w:lang w:eastAsia="es-ES"/>
        </w:rPr>
      </w:pPr>
      <w:r w:rsidRPr="00AB4AA6">
        <w:rPr>
          <w:lang w:eastAsia="es-ES"/>
        </w:rPr>
        <w:t xml:space="preserve">12.2   </w:t>
      </w:r>
      <w:r w:rsidRPr="00AB4AA6">
        <w:rPr>
          <w:lang w:eastAsia="es-ES"/>
        </w:rPr>
        <w:tab/>
        <w:t>Condiciones adicionales:</w:t>
      </w:r>
    </w:p>
    <w:p w:rsidR="00AB4AA6" w:rsidRPr="00AB4AA6" w:rsidRDefault="00AB4AA6" w:rsidP="003E4F3A">
      <w:pPr>
        <w:jc w:val="both"/>
        <w:rPr>
          <w:lang w:eastAsia="es-ES"/>
        </w:rPr>
      </w:pPr>
      <w:r w:rsidRPr="00AB4AA6">
        <w:rPr>
          <w:lang w:eastAsia="es-ES"/>
        </w:rPr>
        <w:t>La póliza de seguro anteriormente mencionada, deberá cumplir las siguientes condiciones adicionales:</w:t>
      </w:r>
    </w:p>
    <w:p w:rsidR="00AB4AA6" w:rsidRPr="00AB4AA6" w:rsidRDefault="00AB4AA6" w:rsidP="003E4F3A">
      <w:pPr>
        <w:jc w:val="both"/>
        <w:rPr>
          <w:lang w:eastAsia="es-ES"/>
        </w:rPr>
      </w:pPr>
      <w:r w:rsidRPr="00AB4AA6">
        <w:rPr>
          <w:lang w:eastAsia="es-ES"/>
        </w:rPr>
        <w:t>12.2.1 De suspenderse por cualquier razón la vigencia o cobertura de la póliza nominada precedentemente, o bien se presente la existencia de eventos no cubiertos por la misma; el Supervisor se hace enteramente responsable frente a</w:t>
      </w:r>
      <w:r w:rsidRPr="00AB4AA6">
        <w:rPr>
          <w:lang w:val="es-ES_tradnl" w:eastAsia="es-ES"/>
        </w:rPr>
        <w:t xml:space="preserve">l Contratante </w:t>
      </w:r>
      <w:r w:rsidRPr="00AB4AA6">
        <w:rPr>
          <w:lang w:eastAsia="es-ES"/>
        </w:rPr>
        <w:t xml:space="preserve">por todos los accidentes o eventos que haya podido sufrir su Personal en el desempleo de sus funciones.  </w:t>
      </w:r>
    </w:p>
    <w:p w:rsidR="00AB4AA6" w:rsidRPr="00AB4AA6" w:rsidRDefault="00AB4AA6" w:rsidP="003E4F3A">
      <w:pPr>
        <w:jc w:val="both"/>
        <w:rPr>
          <w:lang w:eastAsia="es-ES"/>
        </w:rPr>
      </w:pPr>
      <w:r w:rsidRPr="00AB4AA6">
        <w:rPr>
          <w:lang w:eastAsia="es-ES"/>
        </w:rPr>
        <w:t xml:space="preserve">12.2.2 </w:t>
      </w:r>
      <w:r w:rsidRPr="00AB4AA6">
        <w:rPr>
          <w:lang w:eastAsia="es-ES"/>
        </w:rPr>
        <w:tab/>
        <w:t xml:space="preserve">El Supervisor, una vez adjudicado, deberá entregar una copia de la citada póliza </w:t>
      </w:r>
      <w:r w:rsidRPr="00AB4AA6">
        <w:rPr>
          <w:lang w:val="es-ES_tradnl" w:eastAsia="es-ES"/>
        </w:rPr>
        <w:t xml:space="preserve">al Contratante </w:t>
      </w:r>
      <w:r w:rsidRPr="00AB4AA6">
        <w:rPr>
          <w:lang w:eastAsia="es-ES"/>
        </w:rPr>
        <w:t>antes de la suscripción del Contrato.</w:t>
      </w:r>
    </w:p>
    <w:p w:rsidR="00AB4AA6" w:rsidRPr="00AB4AA6" w:rsidRDefault="00AB4AA6" w:rsidP="003E4F3A">
      <w:pPr>
        <w:jc w:val="both"/>
        <w:rPr>
          <w:lang w:val="es-BO" w:eastAsia="es-ES"/>
        </w:rPr>
      </w:pPr>
      <w:r w:rsidRPr="00AB4AA6">
        <w:rPr>
          <w:lang w:val="es-BO" w:eastAsia="es-ES"/>
        </w:rPr>
        <w:t>DÉCIMA TERCERA.- (MOROSIDAD Y SUS PENALIDADES)</w:t>
      </w:r>
    </w:p>
    <w:p w:rsidR="00AB4AA6" w:rsidRPr="00AB4AA6" w:rsidRDefault="00AB4AA6" w:rsidP="003E4F3A">
      <w:pPr>
        <w:jc w:val="both"/>
        <w:rPr>
          <w:lang w:val="es-ES_tradnl" w:eastAsia="es-ES"/>
        </w:rPr>
      </w:pPr>
      <w:r w:rsidRPr="00AB4AA6">
        <w:rPr>
          <w:lang w:val="es-ES_tradnl" w:eastAsia="es-ES"/>
        </w:rPr>
        <w:t>Queda convenido entre las Partes, que una vez suscrito el presente Contrato, el Contratante realizará multas por incumplimientos y retrasos en el Servicio solicitado, multando al Supervisor con el ______% (literal) del monto total del Contrato y por día de retraso, estableciéndose los mismos en el informe específico y documentado.</w:t>
      </w:r>
    </w:p>
    <w:p w:rsidR="00AB4AA6" w:rsidRPr="00AB4AA6" w:rsidRDefault="00AB4AA6" w:rsidP="003E4F3A">
      <w:pPr>
        <w:jc w:val="both"/>
        <w:rPr>
          <w:lang w:val="es-BO" w:eastAsia="es-ES"/>
        </w:rPr>
      </w:pPr>
      <w:r w:rsidRPr="00AB4AA6">
        <w:rPr>
          <w:lang w:val="es-BO" w:eastAsia="es-ES"/>
        </w:rPr>
        <w:t>Asimismo, el Supervisor será multado por los siguientes conceptos:</w:t>
      </w:r>
    </w:p>
    <w:p w:rsidR="00AB4AA6" w:rsidRPr="00AB4AA6" w:rsidRDefault="00AB4AA6" w:rsidP="003E4F3A">
      <w:pPr>
        <w:jc w:val="both"/>
        <w:rPr>
          <w:lang w:val="es-BO" w:eastAsia="es-ES"/>
        </w:rPr>
      </w:pPr>
      <w:r w:rsidRPr="00AB4AA6">
        <w:rPr>
          <w:lang w:val="es-BO" w:eastAsia="es-ES"/>
        </w:rPr>
        <w:t xml:space="preserve">13.1 </w:t>
      </w:r>
      <w:r w:rsidRPr="00AB4AA6">
        <w:rPr>
          <w:lang w:val="es-BO" w:eastAsia="es-ES"/>
        </w:rPr>
        <w:tab/>
        <w:t>Multa por llamada de atención:</w:t>
      </w:r>
    </w:p>
    <w:p w:rsidR="00AB4AA6" w:rsidRPr="00AB4AA6" w:rsidRDefault="00AB4AA6" w:rsidP="003E4F3A">
      <w:pPr>
        <w:jc w:val="both"/>
        <w:rPr>
          <w:lang w:val="es-BO" w:eastAsia="es-ES"/>
        </w:rPr>
      </w:pPr>
      <w:r w:rsidRPr="00AB4AA6">
        <w:rPr>
          <w:lang w:val="es-BO" w:eastAsia="es-ES"/>
        </w:rPr>
        <w:t>El Supervisor será pasible de una multa del 1% (uno por ciento) del monto total del Contrato cada vez que el Fiscal de Obra llame la atención por segunda vez sobre un mismo tema.</w:t>
      </w:r>
    </w:p>
    <w:p w:rsidR="00AB4AA6" w:rsidRPr="00AB4AA6" w:rsidRDefault="00AB4AA6" w:rsidP="003E4F3A">
      <w:pPr>
        <w:jc w:val="both"/>
        <w:rPr>
          <w:lang w:val="es-BO" w:eastAsia="es-ES"/>
        </w:rPr>
      </w:pPr>
      <w:r w:rsidRPr="00AB4AA6">
        <w:rPr>
          <w:lang w:val="es-BO" w:eastAsia="es-ES"/>
        </w:rPr>
        <w:t>El Fiscal de Obra podrá emitir llamadas de atención al Supervisor, sin perjuicio, en el caso de corresponder por la gravedad de los efectos previstos en la cláusula (Terminación del Contrato) por incumplimiento en:</w:t>
      </w:r>
    </w:p>
    <w:p w:rsidR="00AB4AA6" w:rsidRPr="00AB4AA6" w:rsidRDefault="00AB4AA6" w:rsidP="003E4F3A">
      <w:pPr>
        <w:jc w:val="both"/>
        <w:rPr>
          <w:lang w:val="es-BO" w:eastAsia="es-ES"/>
        </w:rPr>
      </w:pPr>
      <w:r w:rsidRPr="00AB4AA6">
        <w:rPr>
          <w:lang w:val="es-BO" w:eastAsia="es-ES"/>
        </w:rPr>
        <w:t>Inasistencia del personal propuesto y/o autorizado, de acuerdo a lo establecido en el documento base de contratación.</w:t>
      </w:r>
    </w:p>
    <w:p w:rsidR="00AB4AA6" w:rsidRPr="00AB4AA6" w:rsidRDefault="00AB4AA6" w:rsidP="003E4F3A">
      <w:pPr>
        <w:jc w:val="both"/>
        <w:rPr>
          <w:lang w:val="es-BO" w:eastAsia="es-ES"/>
        </w:rPr>
      </w:pPr>
      <w:r w:rsidRPr="00AB4AA6">
        <w:rPr>
          <w:lang w:val="es-ES_tradnl" w:eastAsia="es-ES"/>
        </w:rPr>
        <w:t>Inasistencia o ausencia en obra sin autorización del FISCAL DE OBRA.</w:t>
      </w:r>
    </w:p>
    <w:p w:rsidR="00AB4AA6" w:rsidRPr="00AB4AA6" w:rsidRDefault="00AB4AA6" w:rsidP="003E4F3A">
      <w:pPr>
        <w:jc w:val="both"/>
        <w:rPr>
          <w:lang w:val="es-BO" w:eastAsia="es-ES"/>
        </w:rPr>
      </w:pPr>
      <w:r w:rsidRPr="00AB4AA6">
        <w:rPr>
          <w:lang w:val="es-ES_tradnl" w:eastAsia="es-ES"/>
        </w:rPr>
        <w:t xml:space="preserve">Incumplimiento de las actas de coordinación suscritas entre el Contratista, Supervisor y Fiscal durante la ejecución del contrato. </w:t>
      </w:r>
    </w:p>
    <w:p w:rsidR="00AB4AA6" w:rsidRPr="00AB4AA6" w:rsidRDefault="00AB4AA6" w:rsidP="003E4F3A">
      <w:pPr>
        <w:jc w:val="both"/>
        <w:rPr>
          <w:lang w:val="es-BO" w:eastAsia="es-ES"/>
        </w:rPr>
      </w:pPr>
      <w:r w:rsidRPr="00AB4AA6">
        <w:rPr>
          <w:lang w:val="es-ES_tradnl" w:eastAsia="es-ES"/>
        </w:rPr>
        <w:t>Incumplimiento en la cantidad y plazo de movilización del equipo comprometido en su propuesta.</w:t>
      </w:r>
    </w:p>
    <w:p w:rsidR="00AB4AA6" w:rsidRPr="00AB4AA6" w:rsidRDefault="00AB4AA6" w:rsidP="003E4F3A">
      <w:pPr>
        <w:jc w:val="both"/>
        <w:rPr>
          <w:lang w:val="es-BO" w:eastAsia="es-ES"/>
        </w:rPr>
      </w:pPr>
      <w:r w:rsidRPr="00AB4AA6">
        <w:rPr>
          <w:lang w:val="es-ES_tradnl" w:eastAsia="es-ES"/>
        </w:rPr>
        <w:t>Incumplimiento a la revisión de los certificados y/o planillas de pago.</w:t>
      </w:r>
    </w:p>
    <w:p w:rsidR="00AB4AA6" w:rsidRPr="00AB4AA6" w:rsidRDefault="00AB4AA6" w:rsidP="003E4F3A">
      <w:pPr>
        <w:jc w:val="both"/>
        <w:rPr>
          <w:lang w:val="es-BO" w:eastAsia="es-ES"/>
        </w:rPr>
      </w:pPr>
      <w:r w:rsidRPr="00AB4AA6">
        <w:rPr>
          <w:lang w:val="es-ES_tradnl" w:eastAsia="es-ES"/>
        </w:rPr>
        <w:t xml:space="preserve">Incumplimiento a las instrucciones y/o solicitudes impartidas por el FISCAL DE OBRA. </w:t>
      </w:r>
    </w:p>
    <w:p w:rsidR="00AB4AA6" w:rsidRPr="00AB4AA6" w:rsidRDefault="00AB4AA6" w:rsidP="003E4F3A">
      <w:pPr>
        <w:jc w:val="both"/>
        <w:rPr>
          <w:lang w:val="es-BO" w:eastAsia="es-ES"/>
        </w:rPr>
      </w:pPr>
      <w:r w:rsidRPr="00AB4AA6">
        <w:rPr>
          <w:lang w:val="es-ES_tradnl" w:eastAsia="es-ES"/>
        </w:rPr>
        <w:t>Retraso en más de diez (10) días hábiles, al plazo de entrega de la planilla de pago mensual prevista en la Cláusula (Forma de pago).</w:t>
      </w:r>
    </w:p>
    <w:p w:rsidR="00AB4AA6" w:rsidRPr="00AB4AA6" w:rsidRDefault="00AB4AA6" w:rsidP="003E4F3A">
      <w:pPr>
        <w:jc w:val="both"/>
        <w:rPr>
          <w:lang w:val="es-BO" w:eastAsia="es-ES"/>
        </w:rPr>
      </w:pPr>
      <w:r w:rsidRPr="00AB4AA6">
        <w:rPr>
          <w:lang w:val="es-ES_tradnl" w:eastAsia="es-ES"/>
        </w:rPr>
        <w:t>Otras causales que FISCAL consideré pertinentes y estén enmarcados dentro de los términos contractuales.</w:t>
      </w:r>
    </w:p>
    <w:p w:rsidR="00AB4AA6" w:rsidRPr="00AB4AA6" w:rsidRDefault="00AB4AA6" w:rsidP="003E4F3A">
      <w:pPr>
        <w:jc w:val="both"/>
        <w:rPr>
          <w:lang w:val="es-ES_tradnl" w:eastAsia="es-ES"/>
        </w:rPr>
      </w:pPr>
    </w:p>
    <w:p w:rsidR="00AB4AA6" w:rsidRPr="00AB4AA6" w:rsidRDefault="00AB4AA6" w:rsidP="003E4F3A">
      <w:pPr>
        <w:jc w:val="both"/>
        <w:rPr>
          <w:lang w:val="es-BO" w:eastAsia="es-ES"/>
        </w:rPr>
      </w:pPr>
      <w:r w:rsidRPr="00AB4AA6">
        <w:rPr>
          <w:lang w:val="es-BO" w:eastAsia="es-ES"/>
        </w:rPr>
        <w:t xml:space="preserve">13.2 </w:t>
      </w:r>
      <w:r w:rsidRPr="00AB4AA6">
        <w:rPr>
          <w:lang w:val="es-BO" w:eastAsia="es-ES"/>
        </w:rPr>
        <w:tab/>
        <w:t>Multa por cambio de personal:</w:t>
      </w:r>
    </w:p>
    <w:p w:rsidR="00AB4AA6" w:rsidRPr="00AB4AA6" w:rsidRDefault="00AB4AA6" w:rsidP="003E4F3A">
      <w:pPr>
        <w:jc w:val="both"/>
        <w:rPr>
          <w:lang w:val="es-BO" w:eastAsia="es-ES"/>
        </w:rPr>
      </w:pPr>
      <w:r w:rsidRPr="00AB4AA6">
        <w:rPr>
          <w:lang w:val="es-BO" w:eastAsia="es-ES"/>
        </w:rPr>
        <w:lastRenderedPageBreak/>
        <w:t>El Supervisor 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AB4AA6" w:rsidRPr="00AB4AA6" w:rsidRDefault="00AB4AA6" w:rsidP="003E4F3A">
      <w:pPr>
        <w:jc w:val="both"/>
        <w:rPr>
          <w:lang w:val="es-MX" w:eastAsia="es-ES"/>
        </w:rPr>
      </w:pPr>
      <w:r w:rsidRPr="00AB4AA6">
        <w:rPr>
          <w:lang w:val="es-BO" w:eastAsia="es-ES"/>
        </w:rPr>
        <w:t xml:space="preserve">13.3  </w:t>
      </w:r>
      <w:r w:rsidRPr="00AB4AA6">
        <w:rPr>
          <w:lang w:val="es-MX" w:eastAsia="es-ES"/>
        </w:rPr>
        <w:t>Multa por permanencia en Obras.- El supervisor de obra será pasible de una multa del 1% del monto de contrato, por cada que ves que se evidencie que el profesional propuesto no se encuentre en obra cuando la autoridad de YPFB o el FISCAL realice inspecciones periódicas.</w:t>
      </w:r>
    </w:p>
    <w:p w:rsidR="00AB4AA6" w:rsidRPr="00AB4AA6" w:rsidRDefault="00AB4AA6" w:rsidP="003E4F3A">
      <w:pPr>
        <w:jc w:val="both"/>
        <w:rPr>
          <w:lang w:val="es-MX" w:eastAsia="es-ES"/>
        </w:rPr>
      </w:pPr>
    </w:p>
    <w:p w:rsidR="00AB4AA6" w:rsidRPr="00AB4AA6" w:rsidRDefault="00AB4AA6" w:rsidP="003E4F3A">
      <w:pPr>
        <w:jc w:val="both"/>
        <w:rPr>
          <w:lang w:val="es-MX" w:eastAsia="es-ES"/>
        </w:rPr>
      </w:pPr>
      <w:r w:rsidRPr="00AB4AA6">
        <w:rPr>
          <w:lang w:val="es-MX" w:eastAsia="es-ES"/>
        </w:rPr>
        <w:t xml:space="preserve">Multa por permanencia parcial en Obra.- El supervisor de obra será pasible de multa del 1% del monto del contrato, si es que no acredita la permanencia del 80% de parcial en obra. </w:t>
      </w:r>
    </w:p>
    <w:p w:rsidR="00AB4AA6" w:rsidRPr="00AB4AA6" w:rsidRDefault="00AB4AA6" w:rsidP="003E4F3A">
      <w:pPr>
        <w:jc w:val="both"/>
        <w:rPr>
          <w:lang w:eastAsia="es-ES"/>
        </w:rPr>
      </w:pPr>
      <w:r w:rsidRPr="00AB4AA6">
        <w:rPr>
          <w:lang w:eastAsia="es-ES"/>
        </w:rPr>
        <w:t xml:space="preserve">De establecer el </w:t>
      </w:r>
      <w:r w:rsidRPr="00AB4AA6">
        <w:rPr>
          <w:lang w:val="es-ES_tradnl" w:eastAsia="es-ES"/>
        </w:rPr>
        <w:t>Fiscal de Obra</w:t>
      </w:r>
      <w:r w:rsidRPr="00AB4AA6">
        <w:rPr>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AB4AA6">
        <w:rPr>
          <w:lang w:val="es-ES_tradnl" w:eastAsia="es-ES"/>
        </w:rPr>
        <w:t xml:space="preserve">Contratante </w:t>
      </w:r>
      <w:r w:rsidRPr="00AB4AA6">
        <w:rPr>
          <w:lang w:eastAsia="es-ES"/>
        </w:rPr>
        <w:t>a efectos del procesamiento de la resolución del Contrato, conforme a lo estipulado en la cláusula (Terminación del Contrato).</w:t>
      </w:r>
    </w:p>
    <w:p w:rsidR="00AB4AA6" w:rsidRPr="00AB4AA6" w:rsidRDefault="00AB4AA6" w:rsidP="003E4F3A">
      <w:pPr>
        <w:jc w:val="both"/>
        <w:rPr>
          <w:lang w:eastAsia="es-ES"/>
        </w:rPr>
      </w:pPr>
      <w:r w:rsidRPr="00AB4AA6">
        <w:rPr>
          <w:lang w:eastAsia="es-ES"/>
        </w:rPr>
        <w:t xml:space="preserve">Las multas serán cobradas mediante descuentos establecidos expresamente por el </w:t>
      </w:r>
      <w:r w:rsidRPr="00AB4AA6">
        <w:rPr>
          <w:lang w:val="es-ES_tradnl" w:eastAsia="es-ES"/>
        </w:rPr>
        <w:t>Fiscal de Obra</w:t>
      </w:r>
      <w:r w:rsidRPr="00AB4AA6">
        <w:rPr>
          <w:lang w:eastAsia="es-ES"/>
        </w:rPr>
        <w:t>,</w:t>
      </w:r>
      <w:r w:rsidRPr="00AB4AA6">
        <w:rPr>
          <w:lang w:val="es-ES_tradnl" w:eastAsia="es-ES"/>
        </w:rPr>
        <w:t xml:space="preserve"> con base en el informe específico y documentado que formulará el mismo</w:t>
      </w:r>
      <w:r w:rsidRPr="00AB4AA6">
        <w:rPr>
          <w:lang w:eastAsia="es-ES"/>
        </w:rPr>
        <w:t xml:space="preserve">, bajo su directa responsabilidad, de los certificados de pago mensuales o del certificado de liquidación final, sin perjuicio de que </w:t>
      </w:r>
      <w:r w:rsidRPr="00AB4AA6">
        <w:rPr>
          <w:lang w:val="es-ES_tradnl" w:eastAsia="es-ES"/>
        </w:rPr>
        <w:t xml:space="preserve">el Contratante </w:t>
      </w:r>
      <w:r w:rsidRPr="00AB4AA6">
        <w:rPr>
          <w:lang w:eastAsia="es-ES"/>
        </w:rPr>
        <w:t>ejecute la garantía de cumplimiento de Contrato y proceda al resarcimiento de daños y perjuicios por medio de la acción coactiva fiscal por la naturaleza del Contrato, conforme lo establecido en el Artículo 47 de la Ley N° 1178.</w:t>
      </w:r>
    </w:p>
    <w:p w:rsidR="00AB4AA6" w:rsidRPr="00AB4AA6" w:rsidRDefault="00AB4AA6" w:rsidP="003E4F3A">
      <w:pPr>
        <w:jc w:val="both"/>
        <w:rPr>
          <w:lang w:val="es-BO" w:eastAsia="es-ES"/>
        </w:rPr>
      </w:pPr>
      <w:r w:rsidRPr="00AB4AA6">
        <w:rPr>
          <w:lang w:val="es-BO" w:eastAsia="es-ES"/>
        </w:rPr>
        <w:t>DÉCIMA CUARTA.- (DOMICILIO A EFECTOS DE NOTIFICACIÓN)</w:t>
      </w:r>
    </w:p>
    <w:p w:rsidR="00AB4AA6" w:rsidRPr="00AB4AA6" w:rsidRDefault="00AB4AA6" w:rsidP="003E4F3A">
      <w:pPr>
        <w:jc w:val="both"/>
        <w:rPr>
          <w:lang w:val="es-ES_tradnl" w:eastAsia="es-ES"/>
        </w:rPr>
      </w:pPr>
      <w:r w:rsidRPr="00AB4AA6">
        <w:rPr>
          <w:lang w:val="es-ES_tradnl" w:eastAsia="es-ES"/>
        </w:rPr>
        <w:t xml:space="preserve">14.1  Las notificaciones que se cursen entre las Partes </w:t>
      </w:r>
      <w:r w:rsidRPr="00AB4AA6">
        <w:rPr>
          <w:lang w:val="es-BO" w:eastAsia="es-ES"/>
        </w:rPr>
        <w:t>relacionadas con la administración, ejecución y los asuntos contemplados en este Contrato</w:t>
      </w:r>
      <w:r w:rsidRPr="00AB4AA6">
        <w:rPr>
          <w:lang w:val="es-ES_tradnl" w:eastAsia="es-ES"/>
        </w:rPr>
        <w:t xml:space="preserve"> tendrán validez siempre que se envíen mediante nota por escrito, </w:t>
      </w:r>
      <w:r w:rsidRPr="00AB4AA6">
        <w:rPr>
          <w:lang w:val="es-BO" w:eastAsia="es-ES"/>
        </w:rPr>
        <w:t>entrega personal,</w:t>
      </w:r>
      <w:r w:rsidRPr="00AB4AA6">
        <w:rPr>
          <w:lang w:val="es-ES_tradnl" w:eastAsia="es-ES"/>
        </w:rPr>
        <w:t xml:space="preserve"> correo electrónico (e-mail), facsímile, fax u otro medio de comunicación que deje constancia documental escrita con confirmación en forma directa, a las direcciones que se indican a continuación:</w:t>
      </w:r>
    </w:p>
    <w:p w:rsidR="00AB4AA6" w:rsidRPr="00AB4AA6" w:rsidRDefault="00AB4AA6" w:rsidP="003E4F3A">
      <w:pPr>
        <w:jc w:val="both"/>
        <w:rPr>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B4AA6" w:rsidRPr="00AB4AA6" w:rsidTr="00AB4AA6">
        <w:trPr>
          <w:trHeight w:val="237"/>
        </w:trPr>
        <w:tc>
          <w:tcPr>
            <w:tcW w:w="3827" w:type="dxa"/>
            <w:tcBorders>
              <w:top w:val="single" w:sz="4" w:space="0" w:color="auto"/>
              <w:left w:val="single" w:sz="4" w:space="0" w:color="auto"/>
              <w:bottom w:val="single" w:sz="4" w:space="0" w:color="auto"/>
              <w:right w:val="single" w:sz="4" w:space="0" w:color="auto"/>
            </w:tcBorders>
          </w:tcPr>
          <w:p w:rsidR="00AB4AA6" w:rsidRPr="00AB4AA6" w:rsidRDefault="00AB4AA6" w:rsidP="003E4F3A">
            <w:pPr>
              <w:jc w:val="both"/>
              <w:rPr>
                <w:lang w:eastAsia="es-ES"/>
              </w:rPr>
            </w:pPr>
            <w:r w:rsidRPr="00AB4AA6">
              <w:rPr>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B4AA6" w:rsidRPr="00AB4AA6" w:rsidRDefault="00AB4AA6" w:rsidP="003E4F3A">
            <w:pPr>
              <w:jc w:val="both"/>
              <w:rPr>
                <w:lang w:eastAsia="es-ES"/>
              </w:rPr>
            </w:pPr>
            <w:r w:rsidRPr="00AB4AA6">
              <w:rPr>
                <w:lang w:eastAsia="es-ES"/>
              </w:rPr>
              <w:t>CONTRATISTA</w:t>
            </w:r>
          </w:p>
        </w:tc>
      </w:tr>
      <w:tr w:rsidR="00AB4AA6" w:rsidRPr="00AB4AA6" w:rsidTr="00AB4AA6">
        <w:trPr>
          <w:trHeight w:val="1537"/>
        </w:trPr>
        <w:tc>
          <w:tcPr>
            <w:tcW w:w="3827" w:type="dxa"/>
            <w:tcBorders>
              <w:top w:val="single" w:sz="4" w:space="0" w:color="auto"/>
              <w:left w:val="single" w:sz="4" w:space="0" w:color="auto"/>
              <w:bottom w:val="single" w:sz="4" w:space="0" w:color="auto"/>
              <w:right w:val="single" w:sz="4" w:space="0" w:color="auto"/>
            </w:tcBorders>
          </w:tcPr>
          <w:p w:rsidR="00AB4AA6" w:rsidRPr="00AB4AA6" w:rsidRDefault="00AB4AA6" w:rsidP="003E4F3A">
            <w:pPr>
              <w:jc w:val="both"/>
              <w:rPr>
                <w:lang w:eastAsia="es-ES"/>
              </w:rPr>
            </w:pPr>
            <w:r w:rsidRPr="00AB4AA6">
              <w:rPr>
                <w:lang w:eastAsia="es-ES"/>
              </w:rPr>
              <w:t>Domicilio: _________________</w:t>
            </w:r>
          </w:p>
          <w:p w:rsidR="00AB4AA6" w:rsidRPr="00AB4AA6" w:rsidRDefault="00AB4AA6" w:rsidP="003E4F3A">
            <w:pPr>
              <w:jc w:val="both"/>
              <w:rPr>
                <w:lang w:eastAsia="es-ES"/>
              </w:rPr>
            </w:pPr>
            <w:r w:rsidRPr="00AB4AA6">
              <w:rPr>
                <w:lang w:eastAsia="es-ES"/>
              </w:rPr>
              <w:t>N° Telf.: ____________________</w:t>
            </w:r>
          </w:p>
          <w:p w:rsidR="00AB4AA6" w:rsidRPr="00AB4AA6" w:rsidRDefault="00AB4AA6" w:rsidP="003E4F3A">
            <w:pPr>
              <w:jc w:val="both"/>
              <w:rPr>
                <w:lang w:eastAsia="es-ES"/>
              </w:rPr>
            </w:pPr>
            <w:r w:rsidRPr="00AB4AA6">
              <w:rPr>
                <w:lang w:eastAsia="es-ES"/>
              </w:rPr>
              <w:t>N° Cel. ______________________</w:t>
            </w:r>
          </w:p>
          <w:p w:rsidR="00AB4AA6" w:rsidRPr="00AB4AA6" w:rsidRDefault="00AB4AA6" w:rsidP="003E4F3A">
            <w:pPr>
              <w:jc w:val="both"/>
              <w:rPr>
                <w:lang w:eastAsia="es-ES"/>
              </w:rPr>
            </w:pPr>
            <w:r w:rsidRPr="00AB4AA6">
              <w:rPr>
                <w:lang w:eastAsia="es-ES"/>
              </w:rPr>
              <w:t>E-mail: ____________________</w:t>
            </w:r>
          </w:p>
          <w:p w:rsidR="00AB4AA6" w:rsidRPr="00AB4AA6" w:rsidRDefault="00AB4AA6" w:rsidP="003E4F3A">
            <w:pPr>
              <w:jc w:val="both"/>
              <w:rPr>
                <w:lang w:eastAsia="es-ES"/>
              </w:rPr>
            </w:pPr>
            <w:proofErr w:type="spellStart"/>
            <w:r w:rsidRPr="00AB4AA6">
              <w:rPr>
                <w:lang w:eastAsia="es-ES"/>
              </w:rPr>
              <w:t>Attn</w:t>
            </w:r>
            <w:proofErr w:type="spellEnd"/>
            <w:r w:rsidRPr="00AB4AA6">
              <w:rPr>
                <w:lang w:eastAsia="es-ES"/>
              </w:rPr>
              <w:t>.: _____________________</w:t>
            </w:r>
          </w:p>
          <w:p w:rsidR="00AB4AA6" w:rsidRPr="00AB4AA6" w:rsidRDefault="00AB4AA6" w:rsidP="003E4F3A">
            <w:pPr>
              <w:jc w:val="both"/>
              <w:rPr>
                <w:lang w:eastAsia="es-ES"/>
              </w:rPr>
            </w:pPr>
            <w:r w:rsidRPr="00AB4AA6">
              <w:rPr>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AB4AA6" w:rsidRPr="00AB4AA6" w:rsidRDefault="00AB4AA6" w:rsidP="003E4F3A">
            <w:pPr>
              <w:jc w:val="both"/>
              <w:rPr>
                <w:lang w:eastAsia="es-ES"/>
              </w:rPr>
            </w:pPr>
            <w:r w:rsidRPr="00AB4AA6">
              <w:rPr>
                <w:lang w:eastAsia="es-ES"/>
              </w:rPr>
              <w:t>Domicilio: ___________________</w:t>
            </w:r>
          </w:p>
          <w:p w:rsidR="00AB4AA6" w:rsidRPr="00AB4AA6" w:rsidRDefault="00AB4AA6" w:rsidP="003E4F3A">
            <w:pPr>
              <w:jc w:val="both"/>
              <w:rPr>
                <w:lang w:eastAsia="es-ES"/>
              </w:rPr>
            </w:pPr>
            <w:r w:rsidRPr="00AB4AA6">
              <w:rPr>
                <w:lang w:eastAsia="es-ES"/>
              </w:rPr>
              <w:t>N° Telf.: _______________________</w:t>
            </w:r>
          </w:p>
          <w:p w:rsidR="00AB4AA6" w:rsidRPr="00AB4AA6" w:rsidRDefault="00AB4AA6" w:rsidP="003E4F3A">
            <w:pPr>
              <w:jc w:val="both"/>
              <w:rPr>
                <w:lang w:eastAsia="es-ES"/>
              </w:rPr>
            </w:pPr>
            <w:r w:rsidRPr="00AB4AA6">
              <w:rPr>
                <w:lang w:eastAsia="es-ES"/>
              </w:rPr>
              <w:t>N° Cel.: ______________________</w:t>
            </w:r>
          </w:p>
          <w:p w:rsidR="00AB4AA6" w:rsidRPr="00AB4AA6" w:rsidRDefault="00AB4AA6" w:rsidP="003E4F3A">
            <w:pPr>
              <w:jc w:val="both"/>
              <w:rPr>
                <w:lang w:eastAsia="es-ES"/>
              </w:rPr>
            </w:pPr>
            <w:r w:rsidRPr="00AB4AA6">
              <w:rPr>
                <w:lang w:eastAsia="es-ES"/>
              </w:rPr>
              <w:t>E-mail: _______________________</w:t>
            </w:r>
          </w:p>
          <w:p w:rsidR="00AB4AA6" w:rsidRPr="00AB4AA6" w:rsidRDefault="00AB4AA6" w:rsidP="003E4F3A">
            <w:pPr>
              <w:jc w:val="both"/>
              <w:rPr>
                <w:lang w:eastAsia="es-ES"/>
              </w:rPr>
            </w:pPr>
            <w:proofErr w:type="spellStart"/>
            <w:r w:rsidRPr="00AB4AA6">
              <w:rPr>
                <w:lang w:eastAsia="es-ES"/>
              </w:rPr>
              <w:t>Attn</w:t>
            </w:r>
            <w:proofErr w:type="spellEnd"/>
            <w:r w:rsidRPr="00AB4AA6">
              <w:rPr>
                <w:lang w:eastAsia="es-ES"/>
              </w:rPr>
              <w:t>.: ________________________</w:t>
            </w:r>
          </w:p>
          <w:p w:rsidR="00AB4AA6" w:rsidRPr="00AB4AA6" w:rsidRDefault="00AB4AA6" w:rsidP="003E4F3A">
            <w:pPr>
              <w:jc w:val="both"/>
              <w:rPr>
                <w:lang w:eastAsia="es-ES"/>
              </w:rPr>
            </w:pPr>
            <w:r w:rsidRPr="00AB4AA6">
              <w:rPr>
                <w:lang w:eastAsia="es-ES"/>
              </w:rPr>
              <w:t>___________ - Bolivia</w:t>
            </w:r>
          </w:p>
        </w:tc>
      </w:tr>
    </w:tbl>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r w:rsidRPr="00AB4AA6">
        <w:rPr>
          <w:lang w:val="es-ES_tradnl" w:eastAsia="es-ES"/>
        </w:rPr>
        <w:t>14.2   Se considerará recibida la notificación o comunicación en la fecha y hora en que se haya realizado la entrega.</w:t>
      </w:r>
    </w:p>
    <w:p w:rsidR="00AB4AA6" w:rsidRPr="00AB4AA6" w:rsidRDefault="00AB4AA6" w:rsidP="003E4F3A">
      <w:pPr>
        <w:jc w:val="both"/>
        <w:rPr>
          <w:lang w:val="es-ES_tradnl" w:eastAsia="es-ES"/>
        </w:rPr>
      </w:pPr>
      <w:r w:rsidRPr="00AB4AA6">
        <w:rPr>
          <w:lang w:val="es-ES_tradnl" w:eastAsia="es-ES"/>
        </w:rPr>
        <w:t>14.3</w:t>
      </w:r>
      <w:r w:rsidRPr="00AB4AA6">
        <w:rPr>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B4AA6" w:rsidRPr="00AB4AA6" w:rsidRDefault="00AB4AA6" w:rsidP="003E4F3A">
      <w:pPr>
        <w:jc w:val="both"/>
        <w:rPr>
          <w:lang w:val="es-ES_tradnl" w:eastAsia="es-ES"/>
        </w:rPr>
      </w:pPr>
      <w:r w:rsidRPr="00AB4AA6">
        <w:rPr>
          <w:lang w:val="es-BO" w:eastAsia="es-ES"/>
        </w:rPr>
        <w:t>DÉCIMA QUINTA</w:t>
      </w:r>
      <w:r w:rsidRPr="00AB4AA6">
        <w:rPr>
          <w:lang w:val="es-ES_tradnl" w:eastAsia="es-ES"/>
        </w:rPr>
        <w:t>.- (RESPONSABILIDAD Y OBLIGACIONES DEL SUPERVISOR).</w:t>
      </w:r>
    </w:p>
    <w:p w:rsidR="00AB4AA6" w:rsidRPr="00AB4AA6" w:rsidRDefault="00AB4AA6" w:rsidP="003E4F3A">
      <w:pPr>
        <w:jc w:val="both"/>
        <w:rPr>
          <w:lang w:val="es-BO" w:eastAsia="es-ES"/>
        </w:rPr>
      </w:pPr>
      <w:r w:rsidRPr="00AB4AA6">
        <w:rPr>
          <w:lang w:val="es-BO" w:eastAsia="es-ES"/>
        </w:rPr>
        <w:t>El Supervisor acuerda y se compromete a cumplir de manera enunciativa y no limitativa las siguientes obligaciones:</w:t>
      </w:r>
    </w:p>
    <w:p w:rsidR="00AB4AA6" w:rsidRPr="00AB4AA6" w:rsidRDefault="00AB4AA6" w:rsidP="003E4F3A">
      <w:pPr>
        <w:jc w:val="both"/>
        <w:rPr>
          <w:lang w:val="es-BO" w:eastAsia="es-ES"/>
        </w:rPr>
      </w:pPr>
      <w:r w:rsidRPr="00AB4AA6">
        <w:rPr>
          <w:lang w:val="es-BO" w:eastAsia="es-ES"/>
        </w:rPr>
        <w:t>15.1  Cumplir con las obligaciones, las especificaciones, los términos de referencia y condiciones del presente Contrato, que sean necesarios o apropiados para el cumplimiento del objeto del presente Contrato.</w:t>
      </w:r>
    </w:p>
    <w:p w:rsidR="00AB4AA6" w:rsidRPr="00AB4AA6" w:rsidRDefault="00AB4AA6" w:rsidP="003E4F3A">
      <w:pPr>
        <w:jc w:val="both"/>
        <w:rPr>
          <w:lang w:val="es-BO" w:eastAsia="es-ES"/>
        </w:rPr>
      </w:pPr>
      <w:r w:rsidRPr="00AB4AA6">
        <w:rPr>
          <w:lang w:val="es-BO" w:eastAsia="es-ES"/>
        </w:rPr>
        <w:t>15.2   Organizar y dirigir su oficina regional en el mismo lugar donde está trabajando el Contratista.</w:t>
      </w:r>
    </w:p>
    <w:p w:rsidR="00AB4AA6" w:rsidRPr="00AB4AA6" w:rsidRDefault="00AB4AA6" w:rsidP="003E4F3A">
      <w:pPr>
        <w:jc w:val="both"/>
        <w:rPr>
          <w:lang w:val="es-BO" w:eastAsia="es-ES"/>
        </w:rPr>
      </w:pPr>
      <w:r w:rsidRPr="00AB4AA6">
        <w:rPr>
          <w:lang w:val="es-BO" w:eastAsia="es-ES"/>
        </w:rPr>
        <w:t xml:space="preserve">15.3  Estudiar e interpretar técnicamente los planos y especificaciones para su correcta aplicación por el </w:t>
      </w:r>
      <w:r w:rsidRPr="00AB4AA6">
        <w:rPr>
          <w:rFonts w:eastAsia="Calibri"/>
          <w:lang w:val="es-BO" w:eastAsia="es-BO"/>
        </w:rPr>
        <w:t>Supervisor</w:t>
      </w:r>
      <w:r w:rsidRPr="00AB4AA6">
        <w:rPr>
          <w:lang w:val="es-BO" w:eastAsia="es-ES"/>
        </w:rPr>
        <w:t>.</w:t>
      </w:r>
    </w:p>
    <w:p w:rsidR="00AB4AA6" w:rsidRPr="00AB4AA6" w:rsidRDefault="00AB4AA6" w:rsidP="003E4F3A">
      <w:pPr>
        <w:jc w:val="both"/>
        <w:rPr>
          <w:lang w:val="es-BO" w:eastAsia="es-ES"/>
        </w:rPr>
      </w:pPr>
      <w:r w:rsidRPr="00AB4AA6">
        <w:rPr>
          <w:lang w:val="es-BO" w:eastAsia="es-ES"/>
        </w:rPr>
        <w:t xml:space="preserve">15.4  Exigir  al  Contratista  la  disponibilidad  permanente del libro  de  órdenes en el lugar de la construcción objeto del presente Contrato. </w:t>
      </w:r>
    </w:p>
    <w:p w:rsidR="00AB4AA6" w:rsidRPr="00AB4AA6" w:rsidRDefault="00AB4AA6" w:rsidP="003E4F3A">
      <w:pPr>
        <w:jc w:val="both"/>
        <w:rPr>
          <w:lang w:val="es-BO" w:eastAsia="es-ES"/>
        </w:rPr>
      </w:pPr>
      <w:r w:rsidRPr="00AB4AA6">
        <w:rPr>
          <w:lang w:val="es-BO" w:eastAsia="es-ES"/>
        </w:rPr>
        <w:t>15.5  Exigir al Contratista los respaldos técnicos necesarios, para procesar planillas o certificados de pago por la ejecución que realiza el Contratista.</w:t>
      </w:r>
    </w:p>
    <w:p w:rsidR="00AB4AA6" w:rsidRPr="00AB4AA6" w:rsidRDefault="00AB4AA6" w:rsidP="003E4F3A">
      <w:pPr>
        <w:jc w:val="both"/>
        <w:rPr>
          <w:lang w:val="es-BO" w:eastAsia="es-ES"/>
        </w:rPr>
      </w:pPr>
      <w:r w:rsidRPr="00AB4AA6">
        <w:rPr>
          <w:lang w:val="es-BO" w:eastAsia="es-ES"/>
        </w:rPr>
        <w:lastRenderedPageBreak/>
        <w:t>15.6  Cumplir la legislación laboral y social vigente en el Estado Plurinacional de Bolivia y será también responsable de dicho cumplimiento por parte de sus subcontratistas.</w:t>
      </w:r>
    </w:p>
    <w:p w:rsidR="00AB4AA6" w:rsidRPr="00AB4AA6" w:rsidRDefault="00AB4AA6" w:rsidP="003E4F3A">
      <w:pPr>
        <w:jc w:val="both"/>
        <w:rPr>
          <w:lang w:val="es-BO" w:eastAsia="es-ES"/>
        </w:rPr>
      </w:pPr>
      <w:r w:rsidRPr="00AB4AA6">
        <w:rPr>
          <w:lang w:val="es-BO" w:eastAsia="es-ES"/>
        </w:rPr>
        <w:t>15.7  Mantener  a</w:t>
      </w:r>
      <w:r w:rsidRPr="00AB4AA6">
        <w:rPr>
          <w:lang w:val="es-ES_tradnl" w:eastAsia="es-ES"/>
        </w:rPr>
        <w:t>l  Contratante</w:t>
      </w:r>
      <w:r w:rsidRPr="00AB4AA6">
        <w:rPr>
          <w:lang w:val="es-BO" w:eastAsia="es-ES"/>
        </w:rPr>
        <w:t>,  exonerado contra cualquier multa o penalidad de cualquier tipo o naturaleza que fuera impuesta por causa de incumplimiento o infracción de la legislación laboral o social.</w:t>
      </w:r>
    </w:p>
    <w:p w:rsidR="00AB4AA6" w:rsidRPr="00AB4AA6" w:rsidRDefault="00AB4AA6" w:rsidP="003E4F3A">
      <w:pPr>
        <w:jc w:val="both"/>
        <w:rPr>
          <w:lang w:val="es-BO" w:eastAsia="es-ES"/>
        </w:rPr>
      </w:pPr>
      <w:r w:rsidRPr="00AB4AA6">
        <w:rPr>
          <w:lang w:val="es-BO" w:eastAsia="es-ES"/>
        </w:rPr>
        <w:t>15.8  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AB4AA6" w:rsidRPr="00AB4AA6" w:rsidRDefault="00AB4AA6" w:rsidP="003E4F3A">
      <w:pPr>
        <w:jc w:val="both"/>
        <w:rPr>
          <w:lang w:val="es-BO" w:eastAsia="es-ES"/>
        </w:rPr>
      </w:pPr>
      <w:r w:rsidRPr="00AB4AA6">
        <w:rPr>
          <w:lang w:val="es-BO" w:eastAsia="es-ES"/>
        </w:rPr>
        <w:t xml:space="preserve">15.9  Responsabilizarse por la  correcta  conservación, utilización y manutención  de los materiales, equipos, herramientas, máquinas, vehículos e instalaciones, suministrados por </w:t>
      </w:r>
      <w:r w:rsidRPr="00AB4AA6">
        <w:rPr>
          <w:lang w:val="es-ES_tradnl" w:eastAsia="es-ES"/>
        </w:rPr>
        <w:t>el Contratante</w:t>
      </w:r>
      <w:r w:rsidRPr="00AB4AA6">
        <w:rPr>
          <w:lang w:val="es-BO" w:eastAsia="es-ES"/>
        </w:rPr>
        <w:t>, así como resarcir eventuales extravíos, daños o depreciaciones ocasionadas.</w:t>
      </w:r>
    </w:p>
    <w:p w:rsidR="00AB4AA6" w:rsidRPr="00AB4AA6" w:rsidRDefault="00AB4AA6" w:rsidP="003E4F3A">
      <w:pPr>
        <w:jc w:val="both"/>
        <w:rPr>
          <w:lang w:val="es-BO" w:eastAsia="es-ES"/>
        </w:rPr>
      </w:pPr>
      <w:r w:rsidRPr="00AB4AA6">
        <w:rPr>
          <w:lang w:val="es-BO" w:eastAsia="es-ES"/>
        </w:rPr>
        <w:t xml:space="preserve">15.10 Providenciar el retiro inmediato del personal cuya permanencia en el desarrollo del Servicio, sea considerada inaceptable por </w:t>
      </w:r>
      <w:r w:rsidRPr="00AB4AA6">
        <w:rPr>
          <w:lang w:val="es-ES_tradnl" w:eastAsia="es-ES"/>
        </w:rPr>
        <w:t>el Contratante</w:t>
      </w:r>
      <w:r w:rsidRPr="00AB4AA6">
        <w:rPr>
          <w:lang w:val="es-BO" w:eastAsia="es-ES"/>
        </w:rPr>
        <w:t>, sin ningún cargo o pago por resarcimiento a</w:t>
      </w:r>
      <w:r w:rsidRPr="00AB4AA6">
        <w:rPr>
          <w:lang w:val="es-ES_tradnl" w:eastAsia="es-ES"/>
        </w:rPr>
        <w:t>l Contratante</w:t>
      </w:r>
      <w:r w:rsidRPr="00AB4AA6">
        <w:rPr>
          <w:lang w:val="es-BO" w:eastAsia="es-ES"/>
        </w:rPr>
        <w:t>.</w:t>
      </w:r>
    </w:p>
    <w:p w:rsidR="00AB4AA6" w:rsidRPr="00AB4AA6" w:rsidRDefault="00AB4AA6" w:rsidP="003E4F3A">
      <w:pPr>
        <w:jc w:val="both"/>
        <w:rPr>
          <w:lang w:val="es-BO" w:eastAsia="es-ES"/>
        </w:rPr>
      </w:pPr>
      <w:r w:rsidRPr="00AB4AA6">
        <w:rPr>
          <w:lang w:val="es-BO" w:eastAsia="es-ES"/>
        </w:rPr>
        <w:t xml:space="preserve">15.11 El  Supervisor  reconoce los  derechos  de  propiedad  intelectual,  sobre la  documentación proporcionada por </w:t>
      </w:r>
      <w:r w:rsidRPr="00AB4AA6">
        <w:rPr>
          <w:lang w:val="es-ES_tradnl" w:eastAsia="es-ES"/>
        </w:rPr>
        <w:t>el Contratante</w:t>
      </w:r>
      <w:r w:rsidRPr="00AB4AA6">
        <w:rPr>
          <w:lang w:val="es-BO" w:eastAsia="es-ES"/>
        </w:rPr>
        <w:t xml:space="preserve"> los que no podrán ser usados o revelados a terceros sin el consentimiento previo </w:t>
      </w:r>
      <w:r w:rsidRPr="00AB4AA6">
        <w:rPr>
          <w:lang w:val="es-ES_tradnl" w:eastAsia="es-ES"/>
        </w:rPr>
        <w:t>del Contratante</w:t>
      </w:r>
      <w:r w:rsidRPr="00AB4AA6">
        <w:rPr>
          <w:lang w:val="es-BO" w:eastAsia="es-ES"/>
        </w:rPr>
        <w:t xml:space="preserve">. </w:t>
      </w:r>
    </w:p>
    <w:p w:rsidR="00AB4AA6" w:rsidRPr="00AB4AA6" w:rsidRDefault="00AB4AA6" w:rsidP="003E4F3A">
      <w:pPr>
        <w:jc w:val="both"/>
        <w:rPr>
          <w:lang w:val="es-BO" w:eastAsia="es-ES"/>
        </w:rPr>
      </w:pPr>
      <w:r w:rsidRPr="00AB4AA6">
        <w:rPr>
          <w:lang w:val="es-BO" w:eastAsia="es-ES"/>
        </w:rPr>
        <w:t>15.12 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AB4AA6" w:rsidRPr="00AB4AA6" w:rsidRDefault="00AB4AA6" w:rsidP="003E4F3A">
      <w:pPr>
        <w:jc w:val="both"/>
        <w:rPr>
          <w:lang w:val="es-BO" w:eastAsia="es-ES"/>
        </w:rPr>
      </w:pPr>
      <w:r w:rsidRPr="00AB4AA6">
        <w:rPr>
          <w:lang w:val="es-BO" w:eastAsia="es-ES"/>
        </w:rPr>
        <w:t>15.13 Planear, programar, dirigir y ejecutar el Servicio con calidad y seguridad, a fin de garantizar el pleno cumplimiento de la construcción objeto del presente Contrato.</w:t>
      </w:r>
    </w:p>
    <w:p w:rsidR="00AB4AA6" w:rsidRPr="00AB4AA6" w:rsidRDefault="00AB4AA6" w:rsidP="003E4F3A">
      <w:pPr>
        <w:jc w:val="both"/>
        <w:rPr>
          <w:lang w:val="es-BO" w:eastAsia="es-ES"/>
        </w:rPr>
      </w:pPr>
      <w:r w:rsidRPr="00AB4AA6">
        <w:rPr>
          <w:lang w:val="es-BO" w:eastAsia="es-ES"/>
        </w:rPr>
        <w:t>15.14 Realizar el Servicio de acuerdo a las buenas prácticas de ingeniería y construcción.</w:t>
      </w:r>
    </w:p>
    <w:p w:rsidR="00AB4AA6" w:rsidRPr="00AB4AA6" w:rsidRDefault="00AB4AA6" w:rsidP="003E4F3A">
      <w:pPr>
        <w:jc w:val="both"/>
        <w:rPr>
          <w:lang w:val="es-BO" w:eastAsia="es-ES"/>
        </w:rPr>
      </w:pPr>
      <w:r w:rsidRPr="00AB4AA6">
        <w:rPr>
          <w:lang w:val="es-BO" w:eastAsia="es-ES"/>
        </w:rPr>
        <w:t>15.15 Asegurarse que su Personal sea idóneo para la ejecución del Servicio y utilizar el más alto nivel de técnica actual disponible aplicable al Servicio. E</w:t>
      </w:r>
      <w:r w:rsidRPr="00AB4AA6">
        <w:rPr>
          <w:lang w:val="es-ES_tradnl" w:eastAsia="es-ES"/>
        </w:rPr>
        <w:t>l Contratante</w:t>
      </w:r>
      <w:r w:rsidRPr="00AB4AA6">
        <w:rPr>
          <w:lang w:val="es-BO" w:eastAsia="es-ES"/>
        </w:rPr>
        <w:t xml:space="preserve"> se reserva la facultad de solicitar la comprobación de la capacidad e idoneidad del Personal mediante la realización de pruebas de calificación.</w:t>
      </w:r>
    </w:p>
    <w:p w:rsidR="00AB4AA6" w:rsidRPr="00AB4AA6" w:rsidRDefault="00AB4AA6" w:rsidP="003E4F3A">
      <w:pPr>
        <w:jc w:val="both"/>
        <w:rPr>
          <w:lang w:val="es-BO" w:eastAsia="es-ES"/>
        </w:rPr>
      </w:pPr>
      <w:r w:rsidRPr="00AB4AA6">
        <w:rPr>
          <w:lang w:val="es-BO" w:eastAsia="es-ES"/>
        </w:rPr>
        <w:t>15.16 Responder por la supervisión, dirección técnica y administrativa y mano de obra de su Personal, necesarias para la ejecución del Servicio, siendo para todos los efectos, el Supervisor único y exclusivo responsable.</w:t>
      </w:r>
    </w:p>
    <w:p w:rsidR="00AB4AA6" w:rsidRPr="00AB4AA6" w:rsidRDefault="00AB4AA6" w:rsidP="003E4F3A">
      <w:pPr>
        <w:jc w:val="both"/>
        <w:rPr>
          <w:lang w:val="es-BO" w:eastAsia="es-ES"/>
        </w:rPr>
      </w:pPr>
      <w:r w:rsidRPr="00AB4AA6">
        <w:rPr>
          <w:lang w:val="es-BO" w:eastAsia="es-ES"/>
        </w:rPr>
        <w:t>15.17 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AB4AA6">
        <w:rPr>
          <w:lang w:val="es-ES_tradnl" w:eastAsia="es-ES"/>
        </w:rPr>
        <w:t xml:space="preserve">l Contratante </w:t>
      </w:r>
      <w:r w:rsidRPr="00AB4AA6">
        <w:rPr>
          <w:lang w:val="es-BO" w:eastAsia="es-ES"/>
        </w:rPr>
        <w:t xml:space="preserve">de cualquier reclamo. </w:t>
      </w:r>
    </w:p>
    <w:p w:rsidR="00AB4AA6" w:rsidRPr="00AB4AA6" w:rsidRDefault="00AB4AA6" w:rsidP="003E4F3A">
      <w:pPr>
        <w:jc w:val="both"/>
        <w:rPr>
          <w:lang w:val="es-BO" w:eastAsia="es-ES"/>
        </w:rPr>
      </w:pPr>
      <w:r w:rsidRPr="00AB4AA6">
        <w:rPr>
          <w:lang w:val="es-BO" w:eastAsia="es-ES"/>
        </w:rPr>
        <w:t>15.18</w:t>
      </w:r>
      <w:r w:rsidRPr="00AB4AA6">
        <w:rPr>
          <w:lang w:val="es-BO" w:eastAsia="es-ES"/>
        </w:rPr>
        <w:tab/>
        <w:t xml:space="preserve">Realizar mediciones conjuntas con el Contratista de la obra ejecutada y aprobar los certificados o planillas de avance de obra. </w:t>
      </w:r>
    </w:p>
    <w:p w:rsidR="00AB4AA6" w:rsidRPr="00AB4AA6" w:rsidRDefault="00AB4AA6" w:rsidP="003E4F3A">
      <w:pPr>
        <w:jc w:val="both"/>
        <w:rPr>
          <w:lang w:val="es-BO" w:eastAsia="es-ES"/>
        </w:rPr>
      </w:pPr>
      <w:r w:rsidRPr="00AB4AA6">
        <w:rPr>
          <w:lang w:val="es-BO" w:eastAsia="es-ES"/>
        </w:rPr>
        <w:t xml:space="preserve">15.19 Controlar técnicamente el trabajo del Contratista, notificando y ordenando la corrección de los defectos que encuentre en la construcción objeto del Contrato. Dicho control no modificará de manera alguna las obligaciones del Contratista. </w:t>
      </w:r>
    </w:p>
    <w:p w:rsidR="00AB4AA6" w:rsidRPr="00AB4AA6" w:rsidRDefault="00AB4AA6" w:rsidP="003E4F3A">
      <w:pPr>
        <w:jc w:val="both"/>
        <w:rPr>
          <w:lang w:val="es-BO" w:eastAsia="es-ES"/>
        </w:rPr>
      </w:pPr>
      <w:r w:rsidRPr="00AB4AA6">
        <w:rPr>
          <w:lang w:val="es-BO" w:eastAsia="es-ES"/>
        </w:rPr>
        <w:t>15.20</w:t>
      </w:r>
      <w:r w:rsidRPr="00AB4AA6">
        <w:rPr>
          <w:lang w:val="es-BO" w:eastAsia="es-ES"/>
        </w:rPr>
        <w:tab/>
        <w:t>Conocer minuciosamente y desarrollar a cabalidad las funciones y tareas descritas en el contrato de obra y establecer la aplicación de multas en contra del Contratista de acuerdo a la cláusula expresa de dicho contrato.</w:t>
      </w:r>
    </w:p>
    <w:p w:rsidR="00AB4AA6" w:rsidRPr="00AB4AA6" w:rsidRDefault="00AB4AA6" w:rsidP="003E4F3A">
      <w:pPr>
        <w:jc w:val="both"/>
        <w:rPr>
          <w:lang w:val="es-BO" w:eastAsia="es-ES"/>
        </w:rPr>
      </w:pPr>
      <w:r w:rsidRPr="00AB4AA6">
        <w:rPr>
          <w:lang w:val="es-BO" w:eastAsia="es-ES"/>
        </w:rPr>
        <w:t xml:space="preserve">15.21 Si el Contratista no ha realizado la corrección de defectos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AB4AA6" w:rsidRPr="00AB4AA6" w:rsidRDefault="00AB4AA6" w:rsidP="003E4F3A">
      <w:pPr>
        <w:jc w:val="both"/>
        <w:rPr>
          <w:lang w:val="es-BO" w:eastAsia="es-ES"/>
        </w:rPr>
      </w:pPr>
      <w:r w:rsidRPr="00AB4AA6">
        <w:rPr>
          <w:lang w:val="es-BO" w:eastAsia="es-ES"/>
        </w:rPr>
        <w:t>15.22 El Supervisor también será responsable:</w:t>
      </w:r>
    </w:p>
    <w:p w:rsidR="00AB4AA6" w:rsidRPr="00AB4AA6" w:rsidRDefault="00AB4AA6" w:rsidP="003E4F3A">
      <w:pPr>
        <w:jc w:val="both"/>
        <w:rPr>
          <w:lang w:val="es-BO" w:eastAsia="es-ES"/>
        </w:rPr>
      </w:pPr>
      <w:r w:rsidRPr="00AB4AA6">
        <w:rPr>
          <w:lang w:val="es-BO" w:eastAsia="es-ES"/>
        </w:rPr>
        <w:t>15.22.1  Por los efectos resultantes de la inobservancia y/o infracción de las obligaciones del Contrato, leyes, reglamentos y/o cualquier disposición legal del Estado Plurinacional de Bolivia.</w:t>
      </w:r>
    </w:p>
    <w:p w:rsidR="00AB4AA6" w:rsidRPr="00AB4AA6" w:rsidRDefault="00AB4AA6" w:rsidP="003E4F3A">
      <w:pPr>
        <w:jc w:val="both"/>
        <w:rPr>
          <w:lang w:val="es-BO" w:eastAsia="es-ES"/>
        </w:rPr>
      </w:pPr>
      <w:r w:rsidRPr="00AB4AA6">
        <w:rPr>
          <w:lang w:val="es-BO" w:eastAsia="es-ES"/>
        </w:rPr>
        <w:t>15.22.2  Por las indemnizaciones o reclamos ocasionadas por errores, negligencia y/o impericias practicados en la ejecución del Servicio y del Contratista.</w:t>
      </w:r>
    </w:p>
    <w:p w:rsidR="00AB4AA6" w:rsidRPr="00AB4AA6" w:rsidRDefault="00AB4AA6" w:rsidP="003E4F3A">
      <w:pPr>
        <w:jc w:val="both"/>
        <w:rPr>
          <w:lang w:val="es-BO" w:eastAsia="es-ES"/>
        </w:rPr>
      </w:pPr>
      <w:r w:rsidRPr="00AB4AA6">
        <w:rPr>
          <w:lang w:val="es-BO" w:eastAsia="es-ES"/>
        </w:rPr>
        <w:t xml:space="preserve">15.22.3   Por efectuar el control de calidad del trabajo en conformidad al Contrato. </w:t>
      </w:r>
    </w:p>
    <w:p w:rsidR="00AB4AA6" w:rsidRPr="00AB4AA6" w:rsidRDefault="00AB4AA6" w:rsidP="003E4F3A">
      <w:pPr>
        <w:jc w:val="both"/>
        <w:rPr>
          <w:lang w:val="es-BO" w:eastAsia="es-ES"/>
        </w:rPr>
      </w:pPr>
      <w:r w:rsidRPr="00AB4AA6">
        <w:rPr>
          <w:lang w:val="es-BO" w:eastAsia="es-ES"/>
        </w:rPr>
        <w:t xml:space="preserve">15.22.4  Responsabilizarse y cumplir con las normas laborables respecto al pago de incremento salarial, bonos, doble aguinaldo, primas y cualquier otra obligación laboral, las cuales deben ser asumidas exclusivamente a su cuenta y cargo del Supervisor.  </w:t>
      </w:r>
    </w:p>
    <w:p w:rsidR="00AB4AA6" w:rsidRPr="00AB4AA6" w:rsidRDefault="00AB4AA6" w:rsidP="003E4F3A">
      <w:pPr>
        <w:jc w:val="both"/>
        <w:rPr>
          <w:lang w:val="es-BO" w:eastAsia="es-ES"/>
        </w:rPr>
      </w:pPr>
      <w:r w:rsidRPr="00AB4AA6">
        <w:rPr>
          <w:lang w:val="es-BO" w:eastAsia="es-ES"/>
        </w:rPr>
        <w:t>15.22.5</w:t>
      </w:r>
      <w:r w:rsidRPr="00AB4AA6">
        <w:rPr>
          <w:lang w:val="es-BO" w:eastAsia="es-ES"/>
        </w:rPr>
        <w:tab/>
        <w:t>Por todo subcontrato suscrito por el Supervisor, no obligará o pretenderá obligar a</w:t>
      </w:r>
      <w:r w:rsidRPr="00AB4AA6">
        <w:rPr>
          <w:lang w:val="es-ES_tradnl" w:eastAsia="es-ES"/>
        </w:rPr>
        <w:t xml:space="preserve">l Contratante </w:t>
      </w:r>
      <w:r w:rsidRPr="00AB4AA6">
        <w:rPr>
          <w:lang w:val="es-BO" w:eastAsia="es-ES"/>
        </w:rPr>
        <w:t xml:space="preserve">al cumplimiento de las obligaciones laborales, sociales o patronales de los subcontratistas, proveedores y/o </w:t>
      </w:r>
      <w:r w:rsidRPr="00AB4AA6">
        <w:rPr>
          <w:lang w:val="es-BO" w:eastAsia="es-ES"/>
        </w:rPr>
        <w:lastRenderedPageBreak/>
        <w:t>fabricantes en este sentido la responsabilidad frente a</w:t>
      </w:r>
      <w:r w:rsidRPr="00AB4AA6">
        <w:rPr>
          <w:lang w:val="es-ES_tradnl" w:eastAsia="es-ES"/>
        </w:rPr>
        <w:t>l Contratante</w:t>
      </w:r>
      <w:r w:rsidRPr="00AB4AA6">
        <w:rPr>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Supervisor.</w:t>
      </w:r>
    </w:p>
    <w:p w:rsidR="00AB4AA6" w:rsidRPr="00AB4AA6" w:rsidRDefault="00AB4AA6" w:rsidP="003E4F3A">
      <w:pPr>
        <w:jc w:val="both"/>
        <w:rPr>
          <w:lang w:val="es-BO" w:eastAsia="es-ES"/>
        </w:rPr>
      </w:pPr>
      <w:r w:rsidRPr="00AB4AA6">
        <w:rPr>
          <w:lang w:val="es-BO" w:eastAsia="es-ES"/>
        </w:rPr>
        <w:t>15.23 Las demás obligaciones a su cargo que sin estar expresamente mencionadas, emerjan del presente Contrato.</w:t>
      </w:r>
    </w:p>
    <w:p w:rsidR="00AB4AA6" w:rsidRPr="00AB4AA6" w:rsidRDefault="00AB4AA6" w:rsidP="003E4F3A">
      <w:pPr>
        <w:jc w:val="both"/>
        <w:rPr>
          <w:lang w:val="es-BO" w:eastAsia="es-ES"/>
        </w:rPr>
      </w:pPr>
      <w:r w:rsidRPr="00AB4AA6">
        <w:rPr>
          <w:lang w:val="es-BO" w:eastAsia="es-ES"/>
        </w:rPr>
        <w:t>DÉCIMA SEXTA.- (OBLIGACIONES DEL CONTRATANTE)</w:t>
      </w:r>
    </w:p>
    <w:p w:rsidR="00AB4AA6" w:rsidRPr="00AB4AA6" w:rsidRDefault="00AB4AA6" w:rsidP="003E4F3A">
      <w:pPr>
        <w:jc w:val="both"/>
        <w:rPr>
          <w:lang w:val="es-BO" w:eastAsia="es-ES"/>
        </w:rPr>
      </w:pPr>
      <w:r w:rsidRPr="00AB4AA6">
        <w:rPr>
          <w:lang w:val="es-BO" w:eastAsia="es-ES"/>
        </w:rPr>
        <w:t>El Contratante se obliga en su sentido más amplio a cumplir con las siguientes obligaciones:</w:t>
      </w:r>
    </w:p>
    <w:p w:rsidR="00AB4AA6" w:rsidRPr="00AB4AA6" w:rsidRDefault="00AB4AA6" w:rsidP="003E4F3A">
      <w:pPr>
        <w:jc w:val="both"/>
        <w:rPr>
          <w:lang w:val="es-BO" w:eastAsia="es-ES"/>
        </w:rPr>
      </w:pPr>
      <w:r w:rsidRPr="00AB4AA6">
        <w:rPr>
          <w:lang w:val="es-BO" w:eastAsia="es-ES"/>
        </w:rPr>
        <w:t>16.1  Notificar al Supervisor los defectos e irregularidades encontradas en la ejecución del Servicio, fijando plazos para su corrección.</w:t>
      </w:r>
    </w:p>
    <w:p w:rsidR="00AB4AA6" w:rsidRPr="00AB4AA6" w:rsidRDefault="00AB4AA6" w:rsidP="003E4F3A">
      <w:pPr>
        <w:jc w:val="both"/>
        <w:rPr>
          <w:lang w:val="es-BO" w:eastAsia="es-ES"/>
        </w:rPr>
      </w:pPr>
      <w:r w:rsidRPr="00AB4AA6">
        <w:rPr>
          <w:lang w:val="es-BO" w:eastAsia="es-ES"/>
        </w:rPr>
        <w:t xml:space="preserve">16.2  Proveer  información  y  detalle para  la  ejecución  del  Servicio, comunicando  al  Supervisor eventuales cambios de normas y horarios de trabajo. </w:t>
      </w:r>
    </w:p>
    <w:p w:rsidR="00AB4AA6" w:rsidRPr="00AB4AA6" w:rsidRDefault="00AB4AA6" w:rsidP="003E4F3A">
      <w:pPr>
        <w:jc w:val="both"/>
        <w:rPr>
          <w:lang w:val="es-BO" w:eastAsia="es-ES"/>
        </w:rPr>
      </w:pPr>
      <w:r w:rsidRPr="00AB4AA6">
        <w:rPr>
          <w:lang w:val="es-BO" w:eastAsia="es-ES"/>
        </w:rPr>
        <w:t>DÉCIMA SÉPTIMA.- (ORGANIZACIÓN DEL SUPERVISOR)</w:t>
      </w:r>
    </w:p>
    <w:p w:rsidR="00AB4AA6" w:rsidRPr="00AB4AA6" w:rsidRDefault="00AB4AA6" w:rsidP="003E4F3A">
      <w:pPr>
        <w:jc w:val="both"/>
        <w:rPr>
          <w:lang w:val="es-BO" w:eastAsia="es-ES"/>
        </w:rPr>
      </w:pPr>
      <w:r w:rsidRPr="00AB4AA6">
        <w:rPr>
          <w:lang w:val="es-BO" w:eastAsia="es-ES"/>
        </w:rPr>
        <w:t xml:space="preserve">El Supervisor proveerá el Personal necesario y con dedicación exclusiva para el Servicio a fin de dar el debido cumplimiento de sus obligaciones de conformidad a lo determinado en el Contrato.  </w:t>
      </w:r>
    </w:p>
    <w:p w:rsidR="00AB4AA6" w:rsidRPr="00AB4AA6" w:rsidRDefault="00AB4AA6" w:rsidP="003E4F3A">
      <w:pPr>
        <w:jc w:val="both"/>
        <w:rPr>
          <w:lang w:val="es-BO" w:eastAsia="es-ES"/>
        </w:rPr>
      </w:pPr>
      <w:r w:rsidRPr="00AB4AA6">
        <w:rPr>
          <w:lang w:val="es-BO" w:eastAsia="es-ES"/>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AB4AA6" w:rsidRPr="00AB4AA6" w:rsidRDefault="00AB4AA6" w:rsidP="003E4F3A">
      <w:pPr>
        <w:jc w:val="both"/>
        <w:rPr>
          <w:lang w:val="es-BO" w:eastAsia="es-ES"/>
        </w:rPr>
      </w:pPr>
      <w:r w:rsidRPr="00AB4AA6">
        <w:rPr>
          <w:lang w:val="es-BO" w:eastAsia="es-ES"/>
        </w:rPr>
        <w:t xml:space="preserve">Responsabilidad técnica: </w:t>
      </w:r>
    </w:p>
    <w:p w:rsidR="00AB4AA6" w:rsidRPr="00AB4AA6" w:rsidRDefault="00AB4AA6" w:rsidP="003E4F3A">
      <w:pPr>
        <w:jc w:val="both"/>
        <w:rPr>
          <w:lang w:val="es-BO" w:eastAsia="es-ES"/>
        </w:rPr>
      </w:pPr>
      <w:r w:rsidRPr="00AB4AA6">
        <w:rPr>
          <w:lang w:val="es-BO" w:eastAsia="es-ES"/>
        </w:rPr>
        <w:t>El Supervisor asume la responsabilidad técnica absoluta, de los servicios profesionales prestados bajo el presente Contrato, conforme lo establecido en los términos de referencia y propuesta técnico-económica.</w:t>
      </w:r>
    </w:p>
    <w:p w:rsidR="00AB4AA6" w:rsidRPr="00AB4AA6" w:rsidRDefault="00AB4AA6" w:rsidP="003E4F3A">
      <w:pPr>
        <w:jc w:val="both"/>
        <w:rPr>
          <w:lang w:val="es-BO" w:eastAsia="es-ES"/>
        </w:rPr>
      </w:pPr>
      <w:r w:rsidRPr="00AB4AA6">
        <w:rPr>
          <w:lang w:val="es-BO" w:eastAsia="es-ES"/>
        </w:rPr>
        <w:t>En consecuencia el Supervisor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AB4AA6" w:rsidRPr="00AB4AA6" w:rsidRDefault="00AB4AA6" w:rsidP="003E4F3A">
      <w:pPr>
        <w:jc w:val="both"/>
        <w:rPr>
          <w:lang w:val="es-BO" w:eastAsia="es-ES"/>
        </w:rPr>
      </w:pPr>
      <w:r w:rsidRPr="00AB4AA6">
        <w:rPr>
          <w:lang w:val="es-BO" w:eastAsia="es-ES"/>
        </w:rPr>
        <w:t>En caso de no responder favorablemente a dicho requerimiento, el Contratante hará conocer a la Contraloría General del Estado, para los efectos legales pertinentes, en razón de que el Servicio ha sido prestado bajo un Contrato administrativo, por lo cual el Supervisor es responsable ante el Estado.</w:t>
      </w:r>
    </w:p>
    <w:p w:rsidR="00AB4AA6" w:rsidRPr="00AB4AA6" w:rsidRDefault="00AB4AA6" w:rsidP="003E4F3A">
      <w:pPr>
        <w:jc w:val="both"/>
        <w:rPr>
          <w:lang w:val="es-BO" w:eastAsia="es-ES"/>
        </w:rPr>
      </w:pPr>
      <w:r w:rsidRPr="00AB4AA6">
        <w:rPr>
          <w:lang w:val="es-BO" w:eastAsia="es-ES"/>
        </w:rPr>
        <w:t xml:space="preserve">17.2   Responsabilidad Civil: </w:t>
      </w:r>
    </w:p>
    <w:p w:rsidR="00AB4AA6" w:rsidRPr="00AB4AA6" w:rsidRDefault="00AB4AA6" w:rsidP="003E4F3A">
      <w:pPr>
        <w:jc w:val="both"/>
        <w:rPr>
          <w:lang w:val="es-BO" w:eastAsia="es-ES"/>
        </w:rPr>
      </w:pPr>
      <w:r w:rsidRPr="00AB4AA6">
        <w:rPr>
          <w:lang w:val="es-BO" w:eastAsia="es-ES"/>
        </w:rPr>
        <w:t>El Supervisor será el único responsable por reclamos judiciales y/o extrajudiciales efectuados por terceras personas que resulten de actos u omisiones relacionadas exclusivamente con la prestación del Servicio bajo este Contrato.</w:t>
      </w:r>
    </w:p>
    <w:p w:rsidR="00AB4AA6" w:rsidRPr="00AB4AA6" w:rsidRDefault="00AB4AA6" w:rsidP="003E4F3A">
      <w:pPr>
        <w:jc w:val="both"/>
        <w:rPr>
          <w:lang w:val="es-BO" w:eastAsia="es-ES"/>
        </w:rPr>
      </w:pPr>
      <w:r w:rsidRPr="00AB4AA6">
        <w:rPr>
          <w:lang w:val="es-BO" w:eastAsia="es-ES"/>
        </w:rPr>
        <w:t>DÉCIMA OCTAVA.- (REPRESENTANTE DEL SUPERVISOR)</w:t>
      </w:r>
    </w:p>
    <w:p w:rsidR="00AB4AA6" w:rsidRPr="00AB4AA6" w:rsidRDefault="00AB4AA6" w:rsidP="003E4F3A">
      <w:pPr>
        <w:jc w:val="both"/>
        <w:rPr>
          <w:lang w:val="es-ES_tradnl" w:eastAsia="es-ES"/>
        </w:rPr>
      </w:pPr>
      <w:r w:rsidRPr="00AB4AA6">
        <w:rPr>
          <w:lang w:val="es-ES_tradnl" w:eastAsia="es-ES"/>
        </w:rPr>
        <w:t>El Supervisor designa como su representante legal en el Servicio, al Gerente de Supervisión,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p>
    <w:p w:rsidR="00AB4AA6" w:rsidRPr="00AB4AA6" w:rsidRDefault="00AB4AA6" w:rsidP="003E4F3A">
      <w:pPr>
        <w:jc w:val="both"/>
        <w:rPr>
          <w:lang w:eastAsia="es-BO"/>
        </w:rPr>
      </w:pPr>
      <w:r w:rsidRPr="00AB4AA6">
        <w:rPr>
          <w:lang w:eastAsia="es-BO"/>
        </w:rPr>
        <w:t>El Gerente de Supervisión tendrá residencia en el lugar previsto para la ejecución del Servicio, prestará servicios a tiempo completo y está facultado para:</w:t>
      </w:r>
    </w:p>
    <w:p w:rsidR="00AB4AA6" w:rsidRPr="00AB4AA6" w:rsidRDefault="00AB4AA6" w:rsidP="003E4F3A">
      <w:pPr>
        <w:jc w:val="both"/>
        <w:rPr>
          <w:lang w:val="es-ES_tradnl" w:eastAsia="es-ES"/>
        </w:rPr>
      </w:pPr>
      <w:r w:rsidRPr="00AB4AA6">
        <w:rPr>
          <w:lang w:val="es-ES_tradnl" w:eastAsia="es-ES"/>
        </w:rPr>
        <w:t xml:space="preserve">Dirigir el Servicio. </w:t>
      </w:r>
    </w:p>
    <w:p w:rsidR="00AB4AA6" w:rsidRPr="00AB4AA6" w:rsidRDefault="00AB4AA6" w:rsidP="003E4F3A">
      <w:pPr>
        <w:jc w:val="both"/>
        <w:rPr>
          <w:lang w:val="es-ES_tradnl" w:eastAsia="es-ES"/>
        </w:rPr>
      </w:pPr>
      <w:r w:rsidRPr="00AB4AA6">
        <w:rPr>
          <w:lang w:val="es-ES_tradnl" w:eastAsia="es-ES"/>
        </w:rPr>
        <w:t>Representar al Supervisor durante toda la prestación del Servicio.</w:t>
      </w:r>
    </w:p>
    <w:p w:rsidR="00AB4AA6" w:rsidRPr="00AB4AA6" w:rsidRDefault="00AB4AA6" w:rsidP="003E4F3A">
      <w:pPr>
        <w:jc w:val="both"/>
        <w:rPr>
          <w:lang w:val="es-ES_tradnl" w:eastAsia="es-ES"/>
        </w:rPr>
      </w:pPr>
      <w:r w:rsidRPr="00AB4AA6">
        <w:rPr>
          <w:lang w:val="es-ES_tradnl" w:eastAsia="es-ES"/>
        </w:rPr>
        <w:t>Mantener permanentemente informado al Fiscal de Obra sobre todos los aspectos relacionados con el Servicio.</w:t>
      </w:r>
    </w:p>
    <w:p w:rsidR="00AB4AA6" w:rsidRPr="00AB4AA6" w:rsidRDefault="00AB4AA6" w:rsidP="003E4F3A">
      <w:pPr>
        <w:jc w:val="both"/>
        <w:rPr>
          <w:lang w:val="es-ES_tradnl" w:eastAsia="es-ES"/>
        </w:rPr>
      </w:pPr>
      <w:r w:rsidRPr="00AB4AA6">
        <w:rPr>
          <w:lang w:val="es-ES_tradnl" w:eastAsia="es-ES"/>
        </w:rPr>
        <w:t>Presentar el organigrama completo del personal asignado al Servicio.</w:t>
      </w:r>
    </w:p>
    <w:p w:rsidR="00AB4AA6" w:rsidRPr="00AB4AA6" w:rsidRDefault="00AB4AA6" w:rsidP="003E4F3A">
      <w:pPr>
        <w:jc w:val="both"/>
        <w:rPr>
          <w:lang w:val="es-ES_tradnl" w:eastAsia="es-ES"/>
        </w:rPr>
      </w:pPr>
      <w:r w:rsidRPr="00AB4AA6">
        <w:rPr>
          <w:lang w:val="es-ES_tradnl" w:eastAsia="es-ES"/>
        </w:rPr>
        <w:t>Es el responsable del control de la asistencia, así como de la conducta y ética profesional de todo el personal bajo su dependencia, con autoridad para asumir medidas correctivas en caso necesario.</w:t>
      </w:r>
    </w:p>
    <w:p w:rsidR="00AB4AA6" w:rsidRPr="00AB4AA6" w:rsidRDefault="00AB4AA6" w:rsidP="003E4F3A">
      <w:pPr>
        <w:jc w:val="both"/>
        <w:rPr>
          <w:lang w:val="es-ES_tradnl" w:eastAsia="es-ES"/>
        </w:rPr>
      </w:pPr>
      <w:r w:rsidRPr="00AB4AA6">
        <w:rPr>
          <w:lang w:val="es-ES_tradnl" w:eastAsia="es-ES"/>
        </w:rPr>
        <w:t>Cuidará de la economía con la que debe desarrollarse la prestación del servicio del Supervisor, así como de la construcción objeto del presente Contrato, a efectos de cumplir con el presupuesto asignado.</w:t>
      </w:r>
    </w:p>
    <w:p w:rsidR="00AB4AA6" w:rsidRPr="00AB4AA6" w:rsidRDefault="00AB4AA6" w:rsidP="003E4F3A">
      <w:pPr>
        <w:jc w:val="both"/>
        <w:rPr>
          <w:lang w:val="es-ES_tradnl" w:eastAsia="es-ES"/>
        </w:rPr>
      </w:pPr>
      <w:r w:rsidRPr="00AB4AA6">
        <w:rPr>
          <w:lang w:val="es-ES_tradnl" w:eastAsia="es-ES"/>
        </w:rPr>
        <w:t>En caso de ausencia temporal del Gerente de Supervisión durante la ejecución del Servicio, por causas emergentes del presente Contrato, u otras de fuerza mayor o caso fortuito, con conocimiento y autorización del Contratante a través del Fiscal de Obra; asumirá esas funciones el profesional inmediato inferior, con total autoridad para actuar en legal representación del Supervisor.</w:t>
      </w:r>
    </w:p>
    <w:p w:rsidR="00AB4AA6" w:rsidRPr="00AB4AA6" w:rsidRDefault="00AB4AA6" w:rsidP="003E4F3A">
      <w:pPr>
        <w:jc w:val="both"/>
        <w:rPr>
          <w:lang w:val="es-ES_tradnl" w:eastAsia="es-ES"/>
        </w:rPr>
      </w:pPr>
      <w:r w:rsidRPr="00AB4AA6">
        <w:rPr>
          <w:lang w:val="es-ES_tradnl" w:eastAsia="es-ES"/>
        </w:rPr>
        <w:t>Esta suplencia será temporal y no debe exceder los __ (literal) días calendario, salvo casos de gravedad, caso contrario el Supervisor deberá proceder a sustituir al Gerente de Supervisión, presentando a consideración del Contratante una terna de profesionales de similar o mejor calificación que el que será reemplazado.</w:t>
      </w:r>
    </w:p>
    <w:p w:rsidR="00AB4AA6" w:rsidRPr="00AB4AA6" w:rsidRDefault="00AB4AA6" w:rsidP="003E4F3A">
      <w:pPr>
        <w:jc w:val="both"/>
        <w:rPr>
          <w:lang w:val="es-ES_tradnl" w:eastAsia="es-ES"/>
        </w:rPr>
      </w:pPr>
      <w:r w:rsidRPr="00AB4AA6">
        <w:rPr>
          <w:lang w:val="es-ES_tradnl" w:eastAsia="es-ES"/>
        </w:rPr>
        <w:lastRenderedPageBreak/>
        <w:t>Una vez que el Contratante acepte por escrito al nuevo Gerente</w:t>
      </w:r>
      <w:r w:rsidRPr="00AB4AA6">
        <w:rPr>
          <w:lang w:eastAsia="es-ES"/>
        </w:rPr>
        <w:t xml:space="preserve"> de Supervisión</w:t>
      </w:r>
      <w:r w:rsidRPr="00AB4AA6">
        <w:rPr>
          <w:lang w:val="es-ES_tradnl" w:eastAsia="es-ES"/>
        </w:rPr>
        <w:t>, éste recién entrará en ejercicio de la función; cualquier acto anterior es nulo, aclarando que todos los cargos por concepto de cambio y desvinculación del profesional corren a cuenta del Supervisor.</w:t>
      </w:r>
    </w:p>
    <w:p w:rsidR="00AB4AA6" w:rsidRPr="00AB4AA6" w:rsidRDefault="00AB4AA6" w:rsidP="003E4F3A">
      <w:pPr>
        <w:jc w:val="both"/>
        <w:rPr>
          <w:lang w:val="es-ES_tradnl" w:eastAsia="es-ES"/>
        </w:rPr>
      </w:pPr>
      <w:r w:rsidRPr="00AB4AA6">
        <w:rPr>
          <w:lang w:val="es-BO" w:eastAsia="es-ES"/>
        </w:rPr>
        <w:t>DÉCIMA NOVENA</w:t>
      </w:r>
      <w:r w:rsidRPr="00AB4AA6">
        <w:rPr>
          <w:lang w:val="es-ES_tradnl" w:eastAsia="es-ES"/>
        </w:rPr>
        <w:t>.- (PERSONAL DEL SUPERVISOR)</w:t>
      </w:r>
    </w:p>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r w:rsidRPr="00AB4AA6">
        <w:rPr>
          <w:lang w:val="es-ES_tradnl" w:eastAsia="es-ES"/>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Supervisor.</w:t>
      </w:r>
    </w:p>
    <w:p w:rsidR="00AB4AA6" w:rsidRPr="00AB4AA6" w:rsidRDefault="00AB4AA6" w:rsidP="003E4F3A">
      <w:pPr>
        <w:jc w:val="both"/>
        <w:rPr>
          <w:lang w:val="es-ES_tradnl" w:eastAsia="es-ES"/>
        </w:rPr>
      </w:pPr>
      <w:r w:rsidRPr="00AB4AA6">
        <w:rPr>
          <w:lang w:val="es-ES_tradnl" w:eastAsia="es-ES"/>
        </w:rPr>
        <w:t>19.1   Retiro de personal del Supervisor a solicitud del Contratante:</w:t>
      </w:r>
    </w:p>
    <w:p w:rsidR="00AB4AA6" w:rsidRPr="00AB4AA6" w:rsidRDefault="00AB4AA6" w:rsidP="003E4F3A">
      <w:pPr>
        <w:jc w:val="both"/>
        <w:rPr>
          <w:lang w:val="es-ES_tradnl" w:eastAsia="es-ES"/>
        </w:rPr>
      </w:pPr>
      <w:r w:rsidRPr="00AB4AA6">
        <w:rPr>
          <w:lang w:val="es-ES_tradnl" w:eastAsia="es-ES"/>
        </w:rPr>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rsidR="00AB4AA6" w:rsidRPr="00AB4AA6" w:rsidRDefault="00AB4AA6" w:rsidP="003E4F3A">
      <w:pPr>
        <w:jc w:val="both"/>
        <w:rPr>
          <w:lang w:val="es-ES_tradnl" w:eastAsia="es-ES"/>
        </w:rPr>
      </w:pPr>
      <w:r w:rsidRPr="00AB4AA6">
        <w:rPr>
          <w:lang w:val="es-ES_tradnl" w:eastAsia="es-ES"/>
        </w:rPr>
        <w:t xml:space="preserve">19.2   Coordinación con la oficina central del Supervisor: </w:t>
      </w:r>
    </w:p>
    <w:p w:rsidR="00AB4AA6" w:rsidRPr="00AB4AA6" w:rsidRDefault="00AB4AA6" w:rsidP="003E4F3A">
      <w:pPr>
        <w:jc w:val="both"/>
        <w:rPr>
          <w:lang w:val="es-ES_tradnl" w:eastAsia="es-ES"/>
        </w:rPr>
      </w:pPr>
      <w:r w:rsidRPr="00AB4AA6">
        <w:rPr>
          <w:lang w:val="es-ES_tradnl" w:eastAsia="es-ES"/>
        </w:rPr>
        <w:t>El Personal del Supervisor de la oficina principal de éste, coordinará y efectuará un control adecuado de la marcha del Servicio, manteniendo contacto permanente con el Gerente de Supervisión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r w:rsidRPr="00AB4AA6">
        <w:rPr>
          <w:lang w:val="es-BO" w:eastAsia="es-ES"/>
        </w:rPr>
        <w:t>VIGÉSIMA</w:t>
      </w:r>
      <w:r w:rsidRPr="00AB4AA6">
        <w:rPr>
          <w:lang w:val="es-ES_tradnl" w:eastAsia="es-ES"/>
        </w:rPr>
        <w:t>.- (INFORMES)</w:t>
      </w:r>
      <w:r w:rsidRPr="00AB4AA6">
        <w:rPr>
          <w:lang w:val="es-BO" w:eastAsia="es-ES"/>
        </w:rPr>
        <w:t xml:space="preserve"> (De acuerdo a cada término de referencia)</w:t>
      </w:r>
    </w:p>
    <w:p w:rsidR="00AB4AA6" w:rsidRPr="00AB4AA6" w:rsidRDefault="00AB4AA6" w:rsidP="003E4F3A">
      <w:pPr>
        <w:jc w:val="both"/>
        <w:rPr>
          <w:lang w:val="es-ES_tradnl" w:eastAsia="es-ES"/>
        </w:rPr>
      </w:pPr>
    </w:p>
    <w:p w:rsidR="00AB4AA6" w:rsidRPr="00AB4AA6" w:rsidRDefault="00AB4AA6" w:rsidP="003E4F3A">
      <w:pPr>
        <w:jc w:val="both"/>
        <w:rPr>
          <w:lang w:val="es-MX" w:eastAsia="es-ES"/>
        </w:rPr>
      </w:pPr>
      <w:r w:rsidRPr="00AB4AA6">
        <w:rPr>
          <w:lang w:eastAsia="es-ES"/>
        </w:rPr>
        <w:t>La Supervisión, presentará informes de avance del trabajo de las diferentes etapas determinadas al Fiscal designado por Yacimientos Petrolíferos Fiscales Bolivianos.</w:t>
      </w:r>
      <w:r w:rsidRPr="00AB4AA6">
        <w:rPr>
          <w:lang w:val="es-MX" w:eastAsia="es-ES"/>
        </w:rPr>
        <w:t xml:space="preserve"> También La Supervisión presentará los siguientes informes:</w:t>
      </w:r>
    </w:p>
    <w:p w:rsidR="00AB4AA6" w:rsidRPr="00AB4AA6" w:rsidRDefault="00AB4AA6" w:rsidP="003E4F3A">
      <w:pPr>
        <w:jc w:val="both"/>
        <w:rPr>
          <w:lang w:val="es-MX" w:eastAsia="es-ES"/>
        </w:rPr>
      </w:pPr>
    </w:p>
    <w:p w:rsidR="00AB4AA6" w:rsidRPr="00AB4AA6" w:rsidRDefault="00AB4AA6" w:rsidP="003E4F3A">
      <w:pPr>
        <w:jc w:val="both"/>
        <w:rPr>
          <w:lang w:eastAsia="es-ES"/>
        </w:rPr>
      </w:pPr>
      <w:r w:rsidRPr="00AB4AA6">
        <w:rPr>
          <w:lang w:eastAsia="es-ES"/>
        </w:rPr>
        <w:t>Informe Semanal</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 xml:space="preserve"> Informe Inicial</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AB4AA6" w:rsidRPr="00AB4AA6" w:rsidRDefault="00AB4AA6" w:rsidP="003E4F3A">
      <w:pPr>
        <w:jc w:val="both"/>
        <w:rPr>
          <w:lang w:eastAsia="es-ES"/>
        </w:rPr>
      </w:pPr>
    </w:p>
    <w:p w:rsidR="00AB4AA6" w:rsidRPr="00AB4AA6" w:rsidRDefault="00AB4AA6" w:rsidP="003E4F3A">
      <w:pPr>
        <w:jc w:val="both"/>
        <w:rPr>
          <w:lang w:val="es-MX" w:eastAsia="es-ES"/>
        </w:rPr>
      </w:pPr>
      <w:r w:rsidRPr="00AB4AA6">
        <w:rPr>
          <w:lang w:eastAsia="es-ES"/>
        </w:rPr>
        <w:t>Informes Mensuales</w:t>
      </w:r>
    </w:p>
    <w:p w:rsidR="00AB4AA6" w:rsidRPr="00AB4AA6" w:rsidRDefault="00AB4AA6" w:rsidP="003E4F3A">
      <w:pPr>
        <w:jc w:val="both"/>
        <w:rPr>
          <w:lang w:val="es-MX" w:eastAsia="es-ES"/>
        </w:rPr>
      </w:pPr>
      <w:r w:rsidRPr="00AB4AA6">
        <w:rPr>
          <w:lang w:val="es-MX" w:eastAsia="es-ES"/>
        </w:rPr>
        <w:t>Informes mensuales de progreso en 3 ejemplares (1 original y 2 copia) que serán entregados a Fiscalización</w:t>
      </w:r>
      <w:r w:rsidRPr="00AB4AA6">
        <w:rPr>
          <w:lang w:eastAsia="es-ES"/>
        </w:rPr>
        <w:t xml:space="preserve"> de</w:t>
      </w:r>
      <w:r w:rsidRPr="00AB4AA6">
        <w:rPr>
          <w:lang w:val="es-MX" w:eastAsia="es-ES"/>
        </w:rPr>
        <w:t xml:space="preserve"> </w:t>
      </w:r>
      <w:r w:rsidRPr="00AB4AA6">
        <w:rPr>
          <w:lang w:eastAsia="es-ES"/>
        </w:rPr>
        <w:t>Yacimientos Petrolíferos Fiscales Bolivianos</w:t>
      </w:r>
      <w:r w:rsidRPr="00AB4AA6">
        <w:rPr>
          <w:lang w:val="es-MX" w:eastAsia="es-ES"/>
        </w:rPr>
        <w:t xml:space="preserve"> hasta el 10 del mes siguiente, en los que se abarcarán los siguientes aspectos:</w:t>
      </w:r>
    </w:p>
    <w:p w:rsidR="00AB4AA6" w:rsidRPr="00AB4AA6" w:rsidRDefault="00AB4AA6" w:rsidP="003E4F3A">
      <w:pPr>
        <w:jc w:val="both"/>
        <w:rPr>
          <w:lang w:val="es-MX" w:eastAsia="es-ES"/>
        </w:rPr>
      </w:pPr>
    </w:p>
    <w:p w:rsidR="00AB4AA6" w:rsidRPr="00AB4AA6" w:rsidRDefault="00AB4AA6" w:rsidP="003E4F3A">
      <w:pPr>
        <w:jc w:val="both"/>
        <w:rPr>
          <w:lang w:val="es-BO" w:eastAsia="es-BO"/>
        </w:rPr>
      </w:pPr>
      <w:r w:rsidRPr="00AB4AA6">
        <w:rPr>
          <w:lang w:val="es-BO" w:eastAsia="es-BO"/>
        </w:rPr>
        <w:t>Generalidades, describiendo en forma sucinta antecedentes, como son: el Contrato de Servicios de Supervisión y Contrato de Construcción.</w:t>
      </w:r>
    </w:p>
    <w:p w:rsidR="00AB4AA6" w:rsidRPr="00AB4AA6" w:rsidRDefault="00AB4AA6" w:rsidP="003E4F3A">
      <w:pPr>
        <w:jc w:val="both"/>
        <w:rPr>
          <w:lang w:val="es-BO" w:eastAsia="es-BO"/>
        </w:rPr>
      </w:pPr>
      <w:r w:rsidRPr="00AB4AA6">
        <w:rPr>
          <w:lang w:val="es-BO" w:eastAsia="es-BO"/>
        </w:rPr>
        <w:t>Descripción breve del proyecto, indicando ubicación y características principales.</w:t>
      </w:r>
    </w:p>
    <w:p w:rsidR="00AB4AA6" w:rsidRPr="00AB4AA6" w:rsidRDefault="00AB4AA6" w:rsidP="003E4F3A">
      <w:pPr>
        <w:jc w:val="both"/>
        <w:rPr>
          <w:lang w:val="es-BO" w:eastAsia="es-BO"/>
        </w:rPr>
      </w:pPr>
      <w:r w:rsidRPr="00AB4AA6">
        <w:rPr>
          <w:lang w:val="es-BO" w:eastAsia="es-BO"/>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AB4AA6" w:rsidRPr="00AB4AA6" w:rsidRDefault="00AB4AA6" w:rsidP="003E4F3A">
      <w:pPr>
        <w:jc w:val="both"/>
        <w:rPr>
          <w:lang w:val="es-BO" w:eastAsia="es-BO"/>
        </w:rPr>
      </w:pPr>
      <w:r w:rsidRPr="00AB4AA6">
        <w:rPr>
          <w:lang w:val="es-BO" w:eastAsia="es-BO"/>
        </w:rPr>
        <w:t>Progreso de la obra mediante descripción del avance alcanzado en las principales actividades.</w:t>
      </w:r>
    </w:p>
    <w:p w:rsidR="00AB4AA6" w:rsidRPr="00AB4AA6" w:rsidRDefault="00AB4AA6" w:rsidP="003E4F3A">
      <w:pPr>
        <w:jc w:val="both"/>
        <w:rPr>
          <w:lang w:val="es-BO" w:eastAsia="es-BO"/>
        </w:rPr>
      </w:pPr>
      <w:r w:rsidRPr="00AB4AA6">
        <w:rPr>
          <w:lang w:val="es-BO" w:eastAsia="es-BO"/>
        </w:rPr>
        <w:t>Gráficos que muestren el progreso de la obra comparando con el cronograma vigente.</w:t>
      </w:r>
    </w:p>
    <w:p w:rsidR="00AB4AA6" w:rsidRPr="00AB4AA6" w:rsidRDefault="00AB4AA6" w:rsidP="003E4F3A">
      <w:pPr>
        <w:jc w:val="both"/>
        <w:rPr>
          <w:lang w:val="es-BO" w:eastAsia="es-BO"/>
        </w:rPr>
      </w:pPr>
      <w:r w:rsidRPr="00AB4AA6">
        <w:rPr>
          <w:lang w:val="es-BO" w:eastAsia="es-BO"/>
        </w:rPr>
        <w:t>Recomendaciones tendientes a incrementar el ritmo de avance de las actividades o ítems considerados críticos para cumplir con el plazo contractual.</w:t>
      </w:r>
    </w:p>
    <w:p w:rsidR="00AB4AA6" w:rsidRPr="00AB4AA6" w:rsidRDefault="00AB4AA6" w:rsidP="003E4F3A">
      <w:pPr>
        <w:jc w:val="both"/>
        <w:rPr>
          <w:lang w:val="es-BO" w:eastAsia="es-BO"/>
        </w:rPr>
      </w:pPr>
      <w:r w:rsidRPr="00AB4AA6">
        <w:rPr>
          <w:lang w:val="es-BO" w:eastAsia="es-BO"/>
        </w:rPr>
        <w:lastRenderedPageBreak/>
        <w:t>Informes sobre las dificultades que pueden anticiparse en el futuro y recomendación de las medidas a tomar para disminuir sus efectos con relación al avance de las obras.</w:t>
      </w:r>
    </w:p>
    <w:p w:rsidR="00AB4AA6" w:rsidRPr="00AB4AA6" w:rsidRDefault="00AB4AA6" w:rsidP="003E4F3A">
      <w:pPr>
        <w:jc w:val="both"/>
        <w:rPr>
          <w:lang w:val="es-BO" w:eastAsia="es-BO"/>
        </w:rPr>
      </w:pPr>
      <w:r w:rsidRPr="00AB4AA6">
        <w:rPr>
          <w:lang w:val="es-BO" w:eastAsia="es-BO"/>
        </w:rPr>
        <w:t xml:space="preserve">Ensayos de laboratorio y ensayos in situ, realizados en el periodo, adjuntando los documentos de respaldo. </w:t>
      </w:r>
    </w:p>
    <w:p w:rsidR="00AB4AA6" w:rsidRPr="00AB4AA6" w:rsidRDefault="00AB4AA6" w:rsidP="003E4F3A">
      <w:pPr>
        <w:jc w:val="both"/>
        <w:rPr>
          <w:lang w:val="es-BO" w:eastAsia="es-BO"/>
        </w:rPr>
      </w:pPr>
      <w:r w:rsidRPr="00AB4AA6">
        <w:rPr>
          <w:lang w:val="es-BO" w:eastAsia="es-BO"/>
        </w:rPr>
        <w:t>Provisión de materiales y su relación con el plan de trabajos vigente.</w:t>
      </w:r>
    </w:p>
    <w:p w:rsidR="00AB4AA6" w:rsidRPr="00AB4AA6" w:rsidRDefault="00AB4AA6" w:rsidP="003E4F3A">
      <w:pPr>
        <w:jc w:val="both"/>
        <w:rPr>
          <w:lang w:val="es-BO" w:eastAsia="es-BO"/>
        </w:rPr>
      </w:pPr>
      <w:r w:rsidRPr="00AB4AA6">
        <w:rPr>
          <w:lang w:val="es-BO" w:eastAsia="es-BO"/>
        </w:rPr>
        <w:t>Calidad de los trabajos ejecutados y de los materiales incorporados a la obra.</w:t>
      </w:r>
    </w:p>
    <w:p w:rsidR="00AB4AA6" w:rsidRPr="00AB4AA6" w:rsidRDefault="00AB4AA6" w:rsidP="003E4F3A">
      <w:pPr>
        <w:jc w:val="both"/>
        <w:rPr>
          <w:lang w:val="es-BO" w:eastAsia="es-BO"/>
        </w:rPr>
      </w:pPr>
      <w:r w:rsidRPr="00AB4AA6">
        <w:rPr>
          <w:lang w:val="es-BO" w:eastAsia="es-BO"/>
        </w:rPr>
        <w:t>Cumplimiento de las actividades programadas para el periodo.</w:t>
      </w:r>
    </w:p>
    <w:p w:rsidR="00AB4AA6" w:rsidRPr="00AB4AA6" w:rsidRDefault="00AB4AA6" w:rsidP="003E4F3A">
      <w:pPr>
        <w:jc w:val="both"/>
        <w:rPr>
          <w:lang w:val="es-BO" w:eastAsia="es-BO"/>
        </w:rPr>
      </w:pPr>
      <w:r w:rsidRPr="00AB4AA6">
        <w:rPr>
          <w:lang w:val="es-BO" w:eastAsia="es-BO"/>
        </w:rPr>
        <w:t>Trabajos programados para el siguiente periodo.</w:t>
      </w:r>
    </w:p>
    <w:p w:rsidR="00AB4AA6" w:rsidRPr="00AB4AA6" w:rsidRDefault="00AB4AA6" w:rsidP="003E4F3A">
      <w:pPr>
        <w:jc w:val="both"/>
        <w:rPr>
          <w:lang w:val="es-BO" w:eastAsia="es-BO"/>
        </w:rPr>
      </w:pPr>
      <w:r w:rsidRPr="00AB4AA6">
        <w:rPr>
          <w:lang w:val="es-BO" w:eastAsia="es-BO"/>
        </w:rPr>
        <w:t>Empresa supervisora; relación del personal asignado al proyecto, avance alcanzado en los trabajos realizados, descripción de tareas de supervisión realizadas durante el periodo y modificaciones introducidas al proyecto.</w:t>
      </w:r>
    </w:p>
    <w:p w:rsidR="00AB4AA6" w:rsidRPr="00AB4AA6" w:rsidRDefault="00AB4AA6" w:rsidP="003E4F3A">
      <w:pPr>
        <w:jc w:val="both"/>
        <w:rPr>
          <w:lang w:val="es-BO" w:eastAsia="es-BO"/>
        </w:rPr>
      </w:pPr>
      <w:r w:rsidRPr="00AB4AA6">
        <w:rPr>
          <w:lang w:val="es-BO" w:eastAsia="es-BO"/>
        </w:rPr>
        <w:t>Administración del Contrato de obra.</w:t>
      </w:r>
    </w:p>
    <w:p w:rsidR="00AB4AA6" w:rsidRPr="00AB4AA6" w:rsidRDefault="00AB4AA6" w:rsidP="003E4F3A">
      <w:pPr>
        <w:jc w:val="both"/>
        <w:rPr>
          <w:lang w:val="es-BO" w:eastAsia="es-BO"/>
        </w:rPr>
      </w:pPr>
      <w:r w:rsidRPr="00AB4AA6">
        <w:rPr>
          <w:lang w:val="es-BO" w:eastAsia="es-BO"/>
        </w:rPr>
        <w:t>Resumen de la correspondencia de mayor trascendencia que fuera cursada durante el mes entre la Supervisión, la Fiscalización y el Contratista con relación al Proyecto.</w:t>
      </w:r>
    </w:p>
    <w:p w:rsidR="00AB4AA6" w:rsidRPr="00AB4AA6" w:rsidRDefault="00AB4AA6" w:rsidP="003E4F3A">
      <w:pPr>
        <w:jc w:val="both"/>
        <w:rPr>
          <w:lang w:val="es-BO" w:eastAsia="es-BO"/>
        </w:rPr>
      </w:pPr>
      <w:r w:rsidRPr="00AB4AA6">
        <w:rPr>
          <w:lang w:val="es-BO" w:eastAsia="es-BO"/>
        </w:rPr>
        <w:t>Fotografías y registros mostrando la actividad cumplida en la obra.</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Informes Especiales sobre temas específicos del proyecto</w:t>
      </w:r>
    </w:p>
    <w:p w:rsidR="00AB4AA6" w:rsidRPr="00AB4AA6" w:rsidRDefault="00AB4AA6" w:rsidP="003E4F3A">
      <w:pPr>
        <w:jc w:val="both"/>
        <w:rPr>
          <w:lang w:val="es-BO" w:eastAsia="es-ES"/>
        </w:rPr>
      </w:pPr>
    </w:p>
    <w:p w:rsidR="00AB4AA6" w:rsidRPr="00AB4AA6" w:rsidRDefault="00AB4AA6" w:rsidP="003E4F3A">
      <w:pPr>
        <w:jc w:val="both"/>
        <w:rPr>
          <w:lang w:val="es-MX" w:eastAsia="es-ES"/>
        </w:rPr>
      </w:pPr>
      <w:r w:rsidRPr="00AB4AA6">
        <w:rPr>
          <w:lang w:val="es-MX" w:eastAsia="es-ES"/>
        </w:rPr>
        <w:t xml:space="preserve">Cuando se presenten asuntos o problemas que, por su importancia, inciden en el desarrollo normal de la obra, la </w:t>
      </w:r>
      <w:r w:rsidRPr="00AB4AA6">
        <w:rPr>
          <w:lang w:val="es-BO" w:eastAsia="es-BO"/>
        </w:rPr>
        <w:t>Yacimientos Petrolíferos Fiscales Bolivianos</w:t>
      </w:r>
      <w:r w:rsidRPr="00AB4AA6">
        <w:rPr>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AB4AA6" w:rsidRPr="00AB4AA6" w:rsidRDefault="00AB4AA6" w:rsidP="003E4F3A">
      <w:pPr>
        <w:jc w:val="both"/>
        <w:rPr>
          <w:lang w:val="es-MX" w:eastAsia="es-ES"/>
        </w:rPr>
      </w:pPr>
    </w:p>
    <w:p w:rsidR="00AB4AA6" w:rsidRPr="00AB4AA6" w:rsidRDefault="00AB4AA6" w:rsidP="003E4F3A">
      <w:pPr>
        <w:jc w:val="both"/>
        <w:rPr>
          <w:lang w:val="es-MX" w:eastAsia="es-ES"/>
        </w:rPr>
      </w:pPr>
      <w:r w:rsidRPr="00AB4AA6">
        <w:rPr>
          <w:lang w:val="es-MX" w:eastAsia="es-ES"/>
        </w:rPr>
        <w:t>En estos casos se elevará a la Fiscalización un informe circunstanciado sobre el particular, conteniendo las recomendaciones del Supervisor para que la Fiscalización pueda adoptar las decisiones más adecuadas.</w:t>
      </w:r>
    </w:p>
    <w:p w:rsidR="00AB4AA6" w:rsidRPr="00AB4AA6" w:rsidRDefault="00AB4AA6" w:rsidP="003E4F3A">
      <w:pPr>
        <w:jc w:val="both"/>
        <w:rPr>
          <w:lang w:val="es-MX" w:eastAsia="es-ES"/>
        </w:rPr>
      </w:pPr>
    </w:p>
    <w:p w:rsidR="00AB4AA6" w:rsidRPr="00AB4AA6" w:rsidRDefault="00AB4AA6" w:rsidP="003E4F3A">
      <w:pPr>
        <w:jc w:val="both"/>
        <w:rPr>
          <w:lang w:eastAsia="es-ES"/>
        </w:rPr>
      </w:pPr>
      <w:r w:rsidRPr="00AB4AA6">
        <w:rPr>
          <w:lang w:eastAsia="es-ES"/>
        </w:rPr>
        <w:t>Informe adjunto a la planilla de pago al contratista</w:t>
      </w:r>
    </w:p>
    <w:p w:rsidR="00AB4AA6" w:rsidRPr="00AB4AA6" w:rsidRDefault="00AB4AA6" w:rsidP="003E4F3A">
      <w:pPr>
        <w:jc w:val="both"/>
        <w:rPr>
          <w:lang w:val="es-MX" w:eastAsia="es-ES"/>
        </w:rPr>
      </w:pPr>
    </w:p>
    <w:p w:rsidR="00AB4AA6" w:rsidRPr="00AB4AA6" w:rsidRDefault="00AB4AA6" w:rsidP="003E4F3A">
      <w:pPr>
        <w:jc w:val="both"/>
        <w:rPr>
          <w:lang w:val="es-MX" w:eastAsia="es-ES"/>
        </w:rPr>
      </w:pPr>
      <w:r w:rsidRPr="00AB4AA6">
        <w:rPr>
          <w:lang w:val="es-MX" w:eastAsia="es-ES"/>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AB4AA6" w:rsidRPr="00AB4AA6" w:rsidRDefault="00AB4AA6" w:rsidP="003E4F3A">
      <w:pPr>
        <w:jc w:val="both"/>
        <w:rPr>
          <w:lang w:val="es-MX" w:eastAsia="es-ES"/>
        </w:rPr>
      </w:pPr>
    </w:p>
    <w:p w:rsidR="00AB4AA6" w:rsidRPr="00AB4AA6" w:rsidRDefault="00AB4AA6" w:rsidP="003E4F3A">
      <w:pPr>
        <w:jc w:val="both"/>
        <w:rPr>
          <w:lang w:eastAsia="es-ES"/>
        </w:rPr>
      </w:pPr>
      <w:r w:rsidRPr="00AB4AA6">
        <w:rPr>
          <w:lang w:eastAsia="es-ES"/>
        </w:rPr>
        <w:t>Informe Final</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t>En el lapso que medie entre la Recepción Definitiva y la entrega de la Planilla de Liquidación Final de la obra, la Supervisión emitirá un informe final que considere lo siguiente:</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t>Informe Final del Servicio de Supervisión, incluyendo todos los aspectos y elementos previstos en el Alcance de Trabajo y Propuesta presentada.</w:t>
      </w:r>
    </w:p>
    <w:p w:rsidR="00AB4AA6" w:rsidRPr="00AB4AA6" w:rsidRDefault="00AB4AA6" w:rsidP="003E4F3A">
      <w:pPr>
        <w:jc w:val="both"/>
        <w:rPr>
          <w:lang w:val="es-BO" w:eastAsia="es-BO"/>
        </w:rPr>
      </w:pPr>
      <w:r w:rsidRPr="00AB4AA6">
        <w:rPr>
          <w:lang w:val="es-BO" w:eastAsia="es-BO"/>
        </w:rPr>
        <w:t>Este informe contendrá también las respectivas conclusiones y recomendaciones (De mantenimiento si corresponde al tipo de obra) a efectos de que la ENTIDAD tome y asuma las acciones técnicas, económicas, legales u otras que correspondan.</w:t>
      </w:r>
    </w:p>
    <w:p w:rsidR="00AB4AA6" w:rsidRPr="00AB4AA6" w:rsidRDefault="00AB4AA6" w:rsidP="003E4F3A">
      <w:pPr>
        <w:jc w:val="both"/>
        <w:rPr>
          <w:lang w:val="es-BO" w:eastAsia="es-BO"/>
        </w:rPr>
      </w:pPr>
      <w:r w:rsidRPr="00AB4AA6">
        <w:rPr>
          <w:lang w:val="es-BO" w:eastAsia="es-BO"/>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AB4AA6" w:rsidRPr="00AB4AA6" w:rsidRDefault="00AB4AA6" w:rsidP="003E4F3A">
      <w:pPr>
        <w:jc w:val="both"/>
        <w:rPr>
          <w:lang w:val="es-BO" w:eastAsia="es-BO"/>
        </w:rPr>
      </w:pPr>
      <w:r w:rsidRPr="00AB4AA6">
        <w:rPr>
          <w:lang w:val="es-BO" w:eastAsia="es-BO"/>
        </w:rPr>
        <w:t xml:space="preserve">Planos As </w:t>
      </w:r>
      <w:proofErr w:type="spellStart"/>
      <w:r w:rsidRPr="00AB4AA6">
        <w:rPr>
          <w:lang w:val="es-BO" w:eastAsia="es-BO"/>
        </w:rPr>
        <w:t>Built</w:t>
      </w:r>
      <w:proofErr w:type="spellEnd"/>
      <w:r w:rsidRPr="00AB4AA6">
        <w:rPr>
          <w:lang w:val="es-BO" w:eastAsia="es-BO"/>
        </w:rPr>
        <w:t xml:space="preserve"> que muestren en detalle y en escalas totalmente legibles en medio impreso así mismo deberá entregar planos en formato digital en </w:t>
      </w:r>
      <w:proofErr w:type="spellStart"/>
      <w:r w:rsidRPr="00AB4AA6">
        <w:rPr>
          <w:lang w:val="es-BO" w:eastAsia="es-BO"/>
        </w:rPr>
        <w:t>Autocad</w:t>
      </w:r>
      <w:proofErr w:type="spellEnd"/>
      <w:r w:rsidRPr="00AB4AA6">
        <w:rPr>
          <w:lang w:val="es-BO" w:eastAsia="es-BO"/>
        </w:rPr>
        <w:t xml:space="preserve"> y </w:t>
      </w:r>
      <w:proofErr w:type="spellStart"/>
      <w:r w:rsidRPr="00AB4AA6">
        <w:rPr>
          <w:lang w:val="es-BO" w:eastAsia="es-BO"/>
        </w:rPr>
        <w:t>Rebit</w:t>
      </w:r>
      <w:proofErr w:type="spellEnd"/>
      <w:r w:rsidRPr="00AB4AA6">
        <w:rPr>
          <w:lang w:val="es-BO" w:eastAsia="es-BO"/>
        </w:rPr>
        <w:t xml:space="preserve">. </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t>El informe final debe ser presentado por la SUPERVISIÓN dentro del plazo previsto, en 4 ejemplares.</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t xml:space="preserve">Este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 </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lastRenderedPageBreak/>
        <w:t xml:space="preserve">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 </w:t>
      </w:r>
    </w:p>
    <w:p w:rsidR="00AB4AA6" w:rsidRPr="00AB4AA6" w:rsidRDefault="00AB4AA6" w:rsidP="003E4F3A">
      <w:pPr>
        <w:jc w:val="both"/>
        <w:rPr>
          <w:lang w:val="es-BO" w:eastAsia="es-BO"/>
        </w:rPr>
      </w:pPr>
    </w:p>
    <w:p w:rsidR="00AB4AA6" w:rsidRPr="00AB4AA6" w:rsidRDefault="00AB4AA6" w:rsidP="003E4F3A">
      <w:pPr>
        <w:jc w:val="both"/>
        <w:rPr>
          <w:lang w:val="es-BO" w:eastAsia="es-BO"/>
        </w:rPr>
      </w:pPr>
      <w:r w:rsidRPr="00AB4AA6">
        <w:rPr>
          <w:lang w:val="es-BO" w:eastAsia="es-BO"/>
        </w:rPr>
        <w:t>Concluido el plazo señalado, el SUPERVISOR presentará el informe final y el trámite de aprobación, se procesará conforme lo previsto en la presente Cláusula.</w:t>
      </w:r>
    </w:p>
    <w:p w:rsidR="00AB4AA6" w:rsidRPr="00AB4AA6" w:rsidRDefault="00AB4AA6" w:rsidP="003E4F3A">
      <w:pPr>
        <w:jc w:val="both"/>
        <w:rPr>
          <w:lang w:val="es-BO" w:eastAsia="es-ES"/>
        </w:rPr>
      </w:pPr>
    </w:p>
    <w:p w:rsidR="00AB4AA6" w:rsidRPr="00AB4AA6" w:rsidRDefault="00AB4AA6" w:rsidP="003E4F3A">
      <w:pPr>
        <w:jc w:val="both"/>
        <w:rPr>
          <w:lang w:eastAsia="es-ES"/>
        </w:rPr>
      </w:pPr>
      <w:r w:rsidRPr="00AB4AA6">
        <w:rPr>
          <w:lang w:eastAsia="es-ES"/>
        </w:rPr>
        <w:t>Informe de Multas al Contratista</w:t>
      </w:r>
    </w:p>
    <w:p w:rsidR="00AB4AA6" w:rsidRPr="00AB4AA6" w:rsidRDefault="00AB4AA6" w:rsidP="003E4F3A">
      <w:pPr>
        <w:jc w:val="both"/>
        <w:rPr>
          <w:lang w:val="es-MX" w:eastAsia="es-ES"/>
        </w:rPr>
      </w:pPr>
      <w:r w:rsidRPr="00AB4AA6">
        <w:rPr>
          <w:lang w:val="es-MX" w:eastAsia="es-ES"/>
        </w:rPr>
        <w:t>En caso de que la empresa contratista de la obra incurriera en multas, la supervisión deberá elaborar el respectivo informe de multas a ejecutar a la empresa contratista enmarcado en el contrato de la obra.</w:t>
      </w:r>
    </w:p>
    <w:p w:rsidR="00AB4AA6" w:rsidRPr="00AB4AA6" w:rsidRDefault="00AB4AA6" w:rsidP="003E4F3A">
      <w:pPr>
        <w:jc w:val="both"/>
        <w:rPr>
          <w:lang w:val="es-ES_tradnl" w:eastAsia="es-ES"/>
        </w:rPr>
      </w:pPr>
      <w:r w:rsidRPr="00AB4AA6">
        <w:rPr>
          <w:lang w:val="es-BO" w:eastAsia="es-ES"/>
        </w:rPr>
        <w:t>VIGÉSIMA PRIMERA</w:t>
      </w:r>
      <w:r w:rsidRPr="00AB4AA6">
        <w:rPr>
          <w:lang w:val="es-ES_tradnl" w:eastAsia="es-ES"/>
        </w:rPr>
        <w:t>.- (APROBACIÓN DE DOCUMENTOS Y PROPIEDAD DE LOS MISMOS)</w:t>
      </w:r>
    </w:p>
    <w:p w:rsidR="00AB4AA6" w:rsidRPr="00AB4AA6" w:rsidRDefault="00AB4AA6" w:rsidP="003E4F3A">
      <w:pPr>
        <w:jc w:val="both"/>
        <w:rPr>
          <w:lang w:val="es-ES_tradnl" w:eastAsia="es-ES"/>
        </w:rPr>
      </w:pPr>
      <w:r w:rsidRPr="00AB4AA6">
        <w:rPr>
          <w:lang w:val="es-ES_tradnl" w:eastAsia="es-ES"/>
        </w:rPr>
        <w:t>21.1   Procedimiento de aprobación:</w:t>
      </w:r>
    </w:p>
    <w:p w:rsidR="00AB4AA6" w:rsidRPr="00AB4AA6" w:rsidRDefault="00AB4AA6" w:rsidP="003E4F3A">
      <w:pPr>
        <w:jc w:val="both"/>
        <w:rPr>
          <w:lang w:val="es-ES_tradnl" w:eastAsia="es-ES"/>
        </w:rPr>
      </w:pPr>
      <w:r w:rsidRPr="00AB4AA6">
        <w:rPr>
          <w:lang w:val="es-ES_tradnl" w:eastAsia="es-ES"/>
        </w:rPr>
        <w:t xml:space="preserve">El Fiscal de Obra, una vez recibidos los informes, revisará cada uno de éstos de forma completa, así como otros documentos que emanen de la ejecución del Servicio y hará conocer al Supervisor sus observaciones dentro del plazo de 10 (diez) días hábiles computados a partir de la fecha de su presentación. Este plazo no incluye el de las posibles observaciones, comentarios o solicitudes de información adicionales. </w:t>
      </w:r>
    </w:p>
    <w:p w:rsidR="00AB4AA6" w:rsidRPr="00AB4AA6" w:rsidRDefault="00AB4AA6" w:rsidP="003E4F3A">
      <w:pPr>
        <w:jc w:val="both"/>
        <w:rPr>
          <w:lang w:val="es-ES_tradnl" w:eastAsia="es-ES"/>
        </w:rPr>
      </w:pPr>
      <w:r w:rsidRPr="00AB4AA6">
        <w:rPr>
          <w:lang w:val="es-ES_tradnl" w:eastAsia="es-ES"/>
        </w:rPr>
        <w:t>El Supervisor se obliga a satisfacer dentro del plazo de 05 (cinco) días hábiles de su recepción, cualquier pedido de aclaración efectuado por el Fiscal de Obra o a través de éste del Contratante.</w:t>
      </w:r>
    </w:p>
    <w:p w:rsidR="00AB4AA6" w:rsidRPr="00AB4AA6" w:rsidRDefault="00AB4AA6" w:rsidP="003E4F3A">
      <w:pPr>
        <w:jc w:val="both"/>
        <w:rPr>
          <w:lang w:val="es-ES_tradnl" w:eastAsia="es-ES"/>
        </w:rPr>
      </w:pPr>
      <w:r w:rsidRPr="00AB4AA6">
        <w:rPr>
          <w:lang w:val="es-ES_tradnl" w:eastAsia="es-ES"/>
        </w:rPr>
        <w:t xml:space="preserve">21.2   Propiedad de los documentos emergentes de la Supervisión: </w:t>
      </w:r>
    </w:p>
    <w:p w:rsidR="00AB4AA6" w:rsidRPr="00AB4AA6" w:rsidRDefault="00AB4AA6" w:rsidP="003E4F3A">
      <w:pPr>
        <w:jc w:val="both"/>
        <w:rPr>
          <w:lang w:val="es-ES_tradnl" w:eastAsia="es-ES"/>
        </w:rPr>
      </w:pPr>
      <w:r w:rsidRPr="00AB4AA6">
        <w:rPr>
          <w:lang w:val="es-ES_tradnl" w:eastAsia="es-ES"/>
        </w:rPr>
        <w:t>El informe final en original, copia y fotocopias del mismo, como su soporte magnético y otros documentos resultantes de la prestación del Servicio, así como todo material que se genere durante los servicios del Supervisor, son de propiedad del Contratante y en consecuencia, deberán ser entregados a éste a la finalización del Servicio de supervisión, quedando absolutamente prohibido al Supervisor difundir dicha documentación, total o parcialmente, sin consentimiento escrito previo del Contratante.</w:t>
      </w:r>
    </w:p>
    <w:p w:rsidR="00AB4AA6" w:rsidRPr="00AB4AA6" w:rsidRDefault="00AB4AA6" w:rsidP="003E4F3A">
      <w:pPr>
        <w:jc w:val="both"/>
        <w:rPr>
          <w:lang w:val="es-ES_tradnl" w:eastAsia="es-ES"/>
        </w:rPr>
      </w:pPr>
      <w:r w:rsidRPr="00AB4AA6">
        <w:rPr>
          <w:lang w:val="es-ES_tradnl" w:eastAsia="es-ES"/>
        </w:rPr>
        <w:t>El presente Contrato otorga al Contratante el derecho de autor, derechos de patente y cualquier derecho de propiedad industrial o intelectual sobre los documentos emergentes de la ejecución del Servicio en cumplimiento del Contrato.</w:t>
      </w:r>
    </w:p>
    <w:p w:rsidR="00AB4AA6" w:rsidRPr="00AB4AA6" w:rsidRDefault="00AB4AA6" w:rsidP="003E4F3A">
      <w:pPr>
        <w:jc w:val="both"/>
        <w:rPr>
          <w:lang w:val="es-ES_tradnl" w:eastAsia="es-ES"/>
        </w:rPr>
      </w:pPr>
      <w:r w:rsidRPr="00AB4AA6">
        <w:rPr>
          <w:lang w:val="es-ES_tradnl" w:eastAsia="es-ES"/>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rsidR="00AB4AA6" w:rsidRPr="00AB4AA6" w:rsidRDefault="00AB4AA6" w:rsidP="003E4F3A">
      <w:pPr>
        <w:jc w:val="both"/>
        <w:rPr>
          <w:lang w:val="es-ES_tradnl" w:eastAsia="es-ES"/>
        </w:rPr>
      </w:pPr>
      <w:r w:rsidRPr="00AB4AA6">
        <w:rPr>
          <w:lang w:val="es-ES_tradnl" w:eastAsia="es-ES"/>
        </w:rPr>
        <w:t>El Supervisor solo podrá mencionar el Servicio a terceros, como prueba de sus antecedentes profesionales, sobre lo cual el Contratante emitirá la certificación detallada pertinente.</w:t>
      </w:r>
    </w:p>
    <w:p w:rsidR="00AB4AA6" w:rsidRPr="00AB4AA6" w:rsidRDefault="00AB4AA6" w:rsidP="003E4F3A">
      <w:pPr>
        <w:jc w:val="both"/>
        <w:rPr>
          <w:lang w:val="es-BO" w:eastAsia="es-ES"/>
        </w:rPr>
      </w:pPr>
      <w:r w:rsidRPr="00AB4AA6">
        <w:rPr>
          <w:lang w:val="es-BO" w:eastAsia="es-ES"/>
        </w:rPr>
        <w:t>VIGÉSIMA SEGUNDA.- (SUBCONTRATOS)</w:t>
      </w:r>
    </w:p>
    <w:p w:rsidR="00AB4AA6" w:rsidRPr="00AB4AA6" w:rsidRDefault="00AB4AA6" w:rsidP="003E4F3A">
      <w:pPr>
        <w:jc w:val="both"/>
        <w:rPr>
          <w:lang w:val="es-ES_tradnl" w:eastAsia="es-ES"/>
        </w:rPr>
      </w:pPr>
      <w:r w:rsidRPr="00AB4AA6">
        <w:rPr>
          <w:lang w:val="es-ES_tradnl" w:eastAsia="es-ES"/>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rsidR="00AB4AA6" w:rsidRPr="00AB4AA6" w:rsidRDefault="00AB4AA6" w:rsidP="003E4F3A">
      <w:pPr>
        <w:jc w:val="both"/>
        <w:rPr>
          <w:lang w:val="es-ES_tradnl" w:eastAsia="es-ES"/>
        </w:rPr>
      </w:pPr>
      <w:r w:rsidRPr="00AB4AA6">
        <w:rPr>
          <w:lang w:val="es-ES_tradnl" w:eastAsia="es-ES"/>
        </w:rPr>
        <w:t>En ningún caso el Supervisor podrá pretender autorización para subcontratos que no hubiesen sido expresamente previstos en su propuesta.</w:t>
      </w:r>
    </w:p>
    <w:p w:rsidR="00AB4AA6" w:rsidRPr="00AB4AA6" w:rsidRDefault="00AB4AA6" w:rsidP="003E4F3A">
      <w:pPr>
        <w:jc w:val="both"/>
        <w:rPr>
          <w:lang w:val="es-ES_tradnl" w:eastAsia="es-ES"/>
        </w:rPr>
      </w:pPr>
      <w:r w:rsidRPr="00AB4AA6">
        <w:rPr>
          <w:lang w:val="es-ES_tradnl" w:eastAsia="es-ES"/>
        </w:rPr>
        <w:t>Ningún subcontrato o intervención de terceras personas relevará al Supervisor del cumplimiento de todas sus obligaciones y responsabilidades emergentes del presente Contrato. El Supervisor deberá presentar al Fiscal de Obra para fines de conocimiento todos los subcontratos que suscriba con terceros.</w:t>
      </w:r>
    </w:p>
    <w:p w:rsidR="00AB4AA6" w:rsidRPr="00AB4AA6" w:rsidRDefault="00AB4AA6" w:rsidP="003E4F3A">
      <w:pPr>
        <w:jc w:val="both"/>
        <w:rPr>
          <w:lang w:val="es-ES_tradnl" w:eastAsia="es-ES"/>
        </w:rPr>
      </w:pPr>
      <w:r w:rsidRPr="00AB4AA6">
        <w:rPr>
          <w:lang w:val="es-ES_tradnl" w:eastAsia="es-ES"/>
        </w:rPr>
        <w:t xml:space="preserve">Los contratos suscritos entre el Supervisor y los subcontratistas deberán prever el cumplimiento de las obligaciones laborales, sociales, ambientales y tributarias y demás de normativa aplicable. </w:t>
      </w:r>
    </w:p>
    <w:p w:rsidR="00AB4AA6" w:rsidRPr="00AB4AA6" w:rsidRDefault="00AB4AA6" w:rsidP="003E4F3A">
      <w:pPr>
        <w:jc w:val="both"/>
        <w:rPr>
          <w:lang w:val="es-ES_tradnl" w:eastAsia="es-ES"/>
        </w:rPr>
      </w:pPr>
      <w:r w:rsidRPr="00AB4AA6">
        <w:rPr>
          <w:lang w:val="es-ES_tradnl" w:eastAsia="es-ES"/>
        </w:rPr>
        <w:t>El Supervisor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rsidR="00AB4AA6" w:rsidRPr="00AB4AA6" w:rsidRDefault="00AB4AA6" w:rsidP="003E4F3A">
      <w:pPr>
        <w:jc w:val="both"/>
        <w:rPr>
          <w:lang w:val="es-BO" w:eastAsia="es-ES"/>
        </w:rPr>
      </w:pPr>
      <w:r w:rsidRPr="00AB4AA6">
        <w:rPr>
          <w:lang w:val="es-BO" w:eastAsia="es-ES"/>
        </w:rPr>
        <w:t>El Supervisor le proveerá al Fiscal de Obra las copias de todos los subcontratos, que deberán ser remitidas de manera trimestral o cuando el Fiscal de Obra los requiera.</w:t>
      </w:r>
    </w:p>
    <w:p w:rsidR="00AB4AA6" w:rsidRPr="00AB4AA6" w:rsidRDefault="00AB4AA6" w:rsidP="003E4F3A">
      <w:pPr>
        <w:jc w:val="both"/>
        <w:rPr>
          <w:lang w:val="es-BO" w:eastAsia="es-ES"/>
        </w:rPr>
      </w:pPr>
      <w:r w:rsidRPr="00AB4AA6">
        <w:rPr>
          <w:lang w:val="es-BO" w:eastAsia="es-ES"/>
        </w:rPr>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rsidR="00AB4AA6" w:rsidRPr="00AB4AA6" w:rsidRDefault="00AB4AA6" w:rsidP="003E4F3A">
      <w:pPr>
        <w:jc w:val="both"/>
        <w:rPr>
          <w:lang w:val="es-ES_tradnl" w:eastAsia="es-ES"/>
        </w:rPr>
      </w:pPr>
      <w:r w:rsidRPr="00AB4AA6">
        <w:rPr>
          <w:lang w:val="es-ES_tradnl" w:eastAsia="es-ES"/>
        </w:rPr>
        <w:lastRenderedPageBreak/>
        <w:t>VIGÉSIMA TERCERA.- (FISCALIZACIÓN DEL SERVICIO)</w:t>
      </w:r>
    </w:p>
    <w:p w:rsidR="00AB4AA6" w:rsidRPr="00AB4AA6" w:rsidRDefault="00AB4AA6" w:rsidP="003E4F3A">
      <w:pPr>
        <w:jc w:val="both"/>
        <w:rPr>
          <w:lang w:val="es-BO" w:eastAsia="es-ES"/>
        </w:rPr>
      </w:pPr>
      <w:r w:rsidRPr="00AB4AA6">
        <w:rPr>
          <w:lang w:val="es-ES_tradnl" w:eastAsia="es-ES"/>
        </w:rPr>
        <w:t>Con el objeto de realizar el seguimiento y control del Servicio a ser prestado por el Supervisor, el Contratante desarrollará las funciones de fiscalización, a cuyo fin el Contratante a través del responsable del proceso de contratación designará mediante notificación escrita a un profesional técnico especializado como Fiscal de Obra en</w:t>
      </w:r>
      <w:r w:rsidRPr="00AB4AA6">
        <w:rPr>
          <w:lang w:val="es-BO" w:eastAsia="es-ES"/>
        </w:rPr>
        <w:t xml:space="preserve"> coordinación con la _____________ (Unidad Solicitante) de YPFB.</w:t>
      </w:r>
    </w:p>
    <w:p w:rsidR="00AB4AA6" w:rsidRPr="00AB4AA6" w:rsidRDefault="00AB4AA6" w:rsidP="003E4F3A">
      <w:pPr>
        <w:jc w:val="both"/>
        <w:rPr>
          <w:lang w:val="es-ES_tradnl" w:eastAsia="es-ES"/>
        </w:rPr>
      </w:pPr>
      <w:r w:rsidRPr="00AB4AA6">
        <w:rPr>
          <w:lang w:val="es-ES_tradnl" w:eastAsia="es-ES"/>
        </w:rPr>
        <w:t xml:space="preserve">El Fiscal de Obra, es la persona nominada por el Contratante para que sea contraparte del Supervisor, quien tendrá completa autoridad para representar al Contratante en todos los asuntos relacionados con el Contrato como ser: notificaciones, comunicaciones, aprobaciones entre otros. </w:t>
      </w:r>
    </w:p>
    <w:p w:rsidR="00AB4AA6" w:rsidRPr="00AB4AA6" w:rsidRDefault="00AB4AA6" w:rsidP="003E4F3A">
      <w:pPr>
        <w:jc w:val="both"/>
        <w:rPr>
          <w:lang w:val="es-ES_tradnl" w:eastAsia="es-ES"/>
        </w:rPr>
      </w:pPr>
      <w:r w:rsidRPr="00AB4AA6">
        <w:rPr>
          <w:lang w:val="es-ES_tradnl" w:eastAsia="es-ES"/>
        </w:rPr>
        <w:t>El Contratante a través del Fiscal de Obra, observará y evaluará permanentemente el desempeño del Supervisor, a objeto de exigirle en su caso, mejor desempeño y eficiencia en la prestación de su Servicio, o de imponerle multas o sanciones.</w:t>
      </w:r>
    </w:p>
    <w:p w:rsidR="00AB4AA6" w:rsidRPr="00AB4AA6" w:rsidRDefault="00AB4AA6" w:rsidP="003E4F3A">
      <w:pPr>
        <w:jc w:val="both"/>
        <w:rPr>
          <w:lang w:val="es-BO" w:eastAsia="es-ES"/>
        </w:rPr>
      </w:pPr>
    </w:p>
    <w:p w:rsidR="00AB4AA6" w:rsidRPr="00AB4AA6" w:rsidRDefault="00AB4AA6" w:rsidP="003E4F3A">
      <w:pPr>
        <w:jc w:val="both"/>
        <w:rPr>
          <w:lang w:val="es-BO" w:eastAsia="es-ES"/>
        </w:rPr>
      </w:pPr>
      <w:r w:rsidRPr="00AB4AA6">
        <w:rPr>
          <w:lang w:val="es-BO" w:eastAsia="es-ES"/>
        </w:rPr>
        <w:t>VIGÉSIMA CUARTA.- (ESTIPULACIONES SOBRE IMPUESTOS y TRIBUTOS)</w:t>
      </w:r>
    </w:p>
    <w:p w:rsidR="00AB4AA6" w:rsidRPr="00AB4AA6" w:rsidRDefault="00AB4AA6" w:rsidP="003E4F3A">
      <w:pPr>
        <w:jc w:val="both"/>
        <w:rPr>
          <w:lang w:val="es-ES_tradnl" w:eastAsia="es-ES"/>
        </w:rPr>
      </w:pPr>
      <w:r w:rsidRPr="00AB4AA6">
        <w:rPr>
          <w:lang w:val="es-ES_tradnl" w:eastAsia="es-ES"/>
        </w:rPr>
        <w:t>24.1  Los tributos y/o impuestos vigentes a la fecha de suscripción de este Contrato (impuestos, tasas, contribuciones especiales y otros de similar naturaleza) que resulten directa o indirectamente del Contrato, serán de exclusiva responsabilidad del contribuyente en este caso el Supervisor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AB4AA6" w:rsidRPr="00AB4AA6" w:rsidRDefault="00AB4AA6" w:rsidP="003E4F3A">
      <w:pPr>
        <w:jc w:val="both"/>
        <w:rPr>
          <w:lang w:val="es-ES_tradnl" w:eastAsia="es-ES"/>
        </w:rPr>
      </w:pPr>
      <w:r w:rsidRPr="00AB4AA6">
        <w:rPr>
          <w:lang w:val="es-ES_tradnl" w:eastAsia="es-ES"/>
        </w:rPr>
        <w:t>24.2  El Supervisor declara haber considerado en su propuesta los impuestos y/o tributos incidentes de la ejecución del Servicio no correspondiendo ningún reclamo debido a error en la evaluación, ni solicitar una revisión del precio contractual.</w:t>
      </w:r>
    </w:p>
    <w:p w:rsidR="00AB4AA6" w:rsidRPr="00AB4AA6" w:rsidRDefault="00AB4AA6" w:rsidP="003E4F3A">
      <w:pPr>
        <w:jc w:val="both"/>
        <w:rPr>
          <w:lang w:val="es-BO" w:eastAsia="es-ES"/>
        </w:rPr>
      </w:pPr>
      <w:r w:rsidRPr="00AB4AA6">
        <w:rPr>
          <w:lang w:val="es-BO" w:eastAsia="es-ES"/>
        </w:rPr>
        <w:t>VIGÉSIMA QUINTA.- (CONFIDENCIALIDAD)</w:t>
      </w:r>
    </w:p>
    <w:p w:rsidR="00AB4AA6" w:rsidRPr="00AB4AA6" w:rsidRDefault="00AB4AA6" w:rsidP="003E4F3A">
      <w:pPr>
        <w:jc w:val="both"/>
        <w:rPr>
          <w:lang w:val="es-BO" w:eastAsia="es-ES"/>
        </w:rPr>
      </w:pPr>
      <w:r w:rsidRPr="00AB4AA6">
        <w:rPr>
          <w:lang w:val="es-BO" w:eastAsia="es-ES"/>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B4AA6" w:rsidRPr="00AB4AA6" w:rsidRDefault="00AB4AA6" w:rsidP="003E4F3A">
      <w:pPr>
        <w:jc w:val="both"/>
        <w:rPr>
          <w:lang w:val="es-BO" w:eastAsia="es-ES"/>
        </w:rPr>
      </w:pPr>
      <w:r w:rsidRPr="00AB4AA6">
        <w:rPr>
          <w:lang w:val="es-BO" w:eastAsia="es-ES"/>
        </w:rPr>
        <w:t>Las obligaciones que el Supervisor asume bajo este Contrato con relación a la confidencialidad, subsistirán una vez finalizado el Contrato.</w:t>
      </w:r>
    </w:p>
    <w:p w:rsidR="00AB4AA6" w:rsidRPr="00AB4AA6" w:rsidRDefault="00AB4AA6" w:rsidP="003E4F3A">
      <w:pPr>
        <w:jc w:val="both"/>
        <w:rPr>
          <w:lang w:val="es-BO" w:eastAsia="es-ES"/>
        </w:rPr>
      </w:pPr>
      <w:r w:rsidRPr="00AB4AA6">
        <w:rPr>
          <w:lang w:val="es-BO" w:eastAsia="es-ES"/>
        </w:rPr>
        <w:t>A la terminación del presente Contrato, por resolución o por su cumplimiento, el Supervisor está en la obligación de proveer de manera inmediata al Contratante todos los documentos, notas, datos, información y otros que hubiera entrado en posesión del Supervisor en virtud a la ejecución del presente Contrato, no pudiendo retener el Supervisor ninguna copia de los mismos, ya sean en papel o en formato electrónico o digital.</w:t>
      </w:r>
    </w:p>
    <w:p w:rsidR="00AB4AA6" w:rsidRPr="00AB4AA6" w:rsidRDefault="00AB4AA6" w:rsidP="003E4F3A">
      <w:pPr>
        <w:jc w:val="both"/>
        <w:rPr>
          <w:lang w:val="es-BO" w:eastAsia="es-ES"/>
        </w:rPr>
      </w:pPr>
      <w:r w:rsidRPr="00AB4AA6">
        <w:rPr>
          <w:lang w:val="es-BO" w:eastAsia="es-ES"/>
        </w:rPr>
        <w:t>El incumplimiento de la obligación de confidencialidad importara:</w:t>
      </w:r>
    </w:p>
    <w:p w:rsidR="00AB4AA6" w:rsidRPr="00AB4AA6" w:rsidRDefault="00AB4AA6" w:rsidP="003E4F3A">
      <w:pPr>
        <w:jc w:val="both"/>
        <w:rPr>
          <w:lang w:val="es-BO" w:eastAsia="es-ES"/>
        </w:rPr>
      </w:pPr>
      <w:r w:rsidRPr="00AB4AA6">
        <w:rPr>
          <w:lang w:val="es-BO" w:eastAsia="es-ES"/>
        </w:rPr>
        <w:t>La adopción de medidas judiciales y sanciones de acuerdo a normas pertinentes.</w:t>
      </w:r>
    </w:p>
    <w:p w:rsidR="00AB4AA6" w:rsidRPr="00AB4AA6" w:rsidRDefault="00AB4AA6" w:rsidP="003E4F3A">
      <w:pPr>
        <w:jc w:val="both"/>
        <w:rPr>
          <w:lang w:val="es-BO" w:eastAsia="es-ES"/>
        </w:rPr>
      </w:pPr>
      <w:r w:rsidRPr="00AB4AA6">
        <w:rPr>
          <w:lang w:val="es-BO" w:eastAsia="es-ES"/>
        </w:rPr>
        <w:t>Responsabilidad por pérdida y daños.</w:t>
      </w:r>
    </w:p>
    <w:p w:rsidR="00AB4AA6" w:rsidRPr="00AB4AA6" w:rsidRDefault="00AB4AA6" w:rsidP="003E4F3A">
      <w:pPr>
        <w:jc w:val="both"/>
        <w:rPr>
          <w:lang w:eastAsia="es-ES"/>
        </w:rPr>
      </w:pPr>
      <w:r w:rsidRPr="00AB4AA6">
        <w:rPr>
          <w:lang w:val="es-BO" w:eastAsia="es-ES"/>
        </w:rPr>
        <w:t>VIGÉSIMA SEXTA.- (INTRANSFERIBILIDAD DEL CONTRATO)</w:t>
      </w:r>
    </w:p>
    <w:p w:rsidR="00AB4AA6" w:rsidRPr="00AB4AA6" w:rsidRDefault="00AB4AA6" w:rsidP="003E4F3A">
      <w:pPr>
        <w:jc w:val="both"/>
        <w:rPr>
          <w:lang w:eastAsia="es-ES"/>
        </w:rPr>
      </w:pPr>
      <w:r w:rsidRPr="00AB4AA6">
        <w:rPr>
          <w:lang w:val="es-ES_tradnl" w:eastAsia="es-ES"/>
        </w:rPr>
        <w:t>El</w:t>
      </w:r>
      <w:r w:rsidRPr="00AB4AA6">
        <w:rPr>
          <w:lang w:eastAsia="es-ES"/>
        </w:rPr>
        <w:t xml:space="preserve">Supervisor no podrá ceder, transferir o ceder en garantía, en su totalidad o en parte, el presente Contrato los créditos de cualquier naturaleza, resultantes o causados por el presente Contrato, salvo autorización previa y por escrito del Contratante. </w:t>
      </w:r>
    </w:p>
    <w:p w:rsidR="00AB4AA6" w:rsidRPr="00AB4AA6" w:rsidRDefault="00AB4AA6" w:rsidP="003E4F3A">
      <w:pPr>
        <w:jc w:val="both"/>
        <w:rPr>
          <w:lang w:eastAsia="es-ES"/>
        </w:rPr>
      </w:pPr>
      <w:r w:rsidRPr="00AB4AA6">
        <w:rPr>
          <w:lang w:eastAsia="es-ES"/>
        </w:rPr>
        <w:t xml:space="preserve">En caso excepcional, las Partes podrán acordar la cesión o subrogación del Contrato total o parcialmente previa la aprobación </w:t>
      </w:r>
      <w:r w:rsidRPr="00AB4AA6">
        <w:rPr>
          <w:lang w:val="es-ES_tradnl" w:eastAsia="es-ES"/>
        </w:rPr>
        <w:t xml:space="preserve">del Contratante </w:t>
      </w:r>
      <w:r w:rsidRPr="00AB4AA6">
        <w:rPr>
          <w:lang w:eastAsia="es-ES"/>
        </w:rPr>
        <w:t>bajo los mismos términos y condiciones del presente Contrato.</w:t>
      </w:r>
    </w:p>
    <w:p w:rsidR="00AB4AA6" w:rsidRPr="00AB4AA6" w:rsidRDefault="00AB4AA6" w:rsidP="003E4F3A">
      <w:pPr>
        <w:jc w:val="both"/>
        <w:rPr>
          <w:lang w:val="es-BO" w:eastAsia="es-ES"/>
        </w:rPr>
      </w:pPr>
      <w:r w:rsidRPr="00AB4AA6">
        <w:rPr>
          <w:lang w:val="es-BO" w:eastAsia="es-ES"/>
        </w:rPr>
        <w:t xml:space="preserve">La Parte que se propone ceder, transferir o subrogar el presente Contrato, debe notificar a la otra Parte, por lo menos con 15 (quince) días calendario de anticipación, debiendo además </w:t>
      </w:r>
      <w:r w:rsidRPr="00AB4AA6">
        <w:rPr>
          <w:lang w:eastAsia="es-ES"/>
        </w:rPr>
        <w:t xml:space="preserve">incluir información relevante acerca del cesionario propuesto, detallando la parte del Servicio que ejecutará y cualquier otro detalle que el Contratante requiera, </w:t>
      </w:r>
      <w:r w:rsidRPr="00AB4AA6">
        <w:rPr>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AB4AA6" w:rsidRPr="00AB4AA6" w:rsidRDefault="00AB4AA6" w:rsidP="003E4F3A">
      <w:pPr>
        <w:jc w:val="both"/>
        <w:rPr>
          <w:lang w:eastAsia="es-ES"/>
        </w:rPr>
      </w:pPr>
      <w:r w:rsidRPr="00AB4AA6">
        <w:rPr>
          <w:lang w:eastAsia="es-ES"/>
        </w:rPr>
        <w:t xml:space="preserve">Una vez aprobada la </w:t>
      </w:r>
      <w:r w:rsidRPr="00AB4AA6">
        <w:rPr>
          <w:lang w:val="es-BO" w:eastAsia="es-ES"/>
        </w:rPr>
        <w:t>cesión, transferencia o subrogación</w:t>
      </w:r>
      <w:r w:rsidRPr="00AB4AA6">
        <w:rPr>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B4AA6" w:rsidRPr="00AB4AA6" w:rsidRDefault="00AB4AA6" w:rsidP="003E4F3A">
      <w:pPr>
        <w:jc w:val="both"/>
        <w:rPr>
          <w:lang w:val="es-BO" w:eastAsia="es-ES"/>
        </w:rPr>
      </w:pPr>
      <w:r w:rsidRPr="00AB4AA6">
        <w:rPr>
          <w:lang w:val="es-BO" w:eastAsia="es-ES"/>
        </w:rPr>
        <w:t>VIGÉSIMA SÉPTIMA.- (CAUSAS DE FUERZA MAYOR Y/O CASO FORTUITO)</w:t>
      </w:r>
    </w:p>
    <w:p w:rsidR="00AB4AA6" w:rsidRPr="00AB4AA6" w:rsidRDefault="00AB4AA6" w:rsidP="003E4F3A">
      <w:pPr>
        <w:jc w:val="both"/>
        <w:rPr>
          <w:lang w:val="es-BO" w:eastAsia="es-ES"/>
        </w:rPr>
      </w:pPr>
      <w:r w:rsidRPr="00AB4AA6">
        <w:rPr>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w:t>
      </w:r>
      <w:r w:rsidRPr="00AB4AA6">
        <w:rPr>
          <w:lang w:val="es-BO" w:eastAsia="es-ES"/>
        </w:rPr>
        <w:lastRenderedPageBreak/>
        <w:t xml:space="preserve">precauciones razonables por la Parte que alegue fuerza mayor o caso fortuito para eximirse de la responsabilidad. </w:t>
      </w:r>
    </w:p>
    <w:p w:rsidR="00AB4AA6" w:rsidRPr="00AB4AA6" w:rsidRDefault="00AB4AA6" w:rsidP="003E4F3A">
      <w:pPr>
        <w:jc w:val="both"/>
        <w:rPr>
          <w:lang w:val="es-ES_tradnl" w:eastAsia="es-ES"/>
        </w:rPr>
      </w:pPr>
      <w:r w:rsidRPr="00AB4AA6">
        <w:rPr>
          <w:lang w:val="es-ES_tradnl" w:eastAsia="es-ES"/>
        </w:rPr>
        <w:t xml:space="preserve">Se entiende por fuerza mayor al obstáculo externo, imprevisto o inevitable que origina una fuerza extraña al hombre </w:t>
      </w:r>
      <w:r w:rsidRPr="00AB4AA6">
        <w:rPr>
          <w:lang w:eastAsia="es-ES"/>
        </w:rPr>
        <w:t>y con tal medida</w:t>
      </w:r>
      <w:r w:rsidRPr="00AB4AA6">
        <w:rPr>
          <w:lang w:val="es-ES_tradnl" w:eastAsia="es-ES"/>
        </w:rPr>
        <w:t xml:space="preserve"> impide el cumplimiento de la obligación (ejemplo: incendios, inundaciones y otros desastres naturales</w:t>
      </w:r>
      <w:r w:rsidRPr="00AB4AA6">
        <w:rPr>
          <w:lang w:eastAsia="es-ES"/>
        </w:rPr>
        <w:t>, etc.).</w:t>
      </w:r>
    </w:p>
    <w:p w:rsidR="00AB4AA6" w:rsidRPr="00AB4AA6" w:rsidRDefault="00AB4AA6" w:rsidP="003E4F3A">
      <w:pPr>
        <w:jc w:val="both"/>
        <w:rPr>
          <w:lang w:val="es-ES_tradnl" w:eastAsia="es-ES"/>
        </w:rPr>
      </w:pPr>
      <w:r w:rsidRPr="00AB4AA6">
        <w:rPr>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AB4AA6">
        <w:rPr>
          <w:lang w:eastAsia="es-ES"/>
        </w:rPr>
        <w:t>resolución de autoridad gubernamental, etc.).</w:t>
      </w:r>
    </w:p>
    <w:p w:rsidR="00AB4AA6" w:rsidRPr="00AB4AA6" w:rsidRDefault="00AB4AA6" w:rsidP="003E4F3A">
      <w:pPr>
        <w:jc w:val="both"/>
        <w:rPr>
          <w:lang w:val="es-BO" w:eastAsia="es-ES"/>
        </w:rPr>
      </w:pPr>
      <w:r w:rsidRPr="00AB4AA6">
        <w:rPr>
          <w:lang w:val="es-BO" w:eastAsia="es-ES"/>
        </w:rPr>
        <w:t>27.1. Condiciones de Validez:</w:t>
      </w:r>
    </w:p>
    <w:p w:rsidR="00AB4AA6" w:rsidRPr="00AB4AA6" w:rsidRDefault="00AB4AA6" w:rsidP="003E4F3A">
      <w:pPr>
        <w:jc w:val="both"/>
        <w:rPr>
          <w:lang w:val="es-BO" w:eastAsia="es-ES"/>
        </w:rPr>
      </w:pPr>
      <w:r w:rsidRPr="00AB4AA6">
        <w:rPr>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B4AA6" w:rsidRPr="00AB4AA6" w:rsidRDefault="00AB4AA6" w:rsidP="003E4F3A">
      <w:pPr>
        <w:jc w:val="both"/>
        <w:rPr>
          <w:lang w:val="es-BO" w:eastAsia="es-ES"/>
        </w:rPr>
      </w:pPr>
      <w:r w:rsidRPr="00AB4AA6">
        <w:rPr>
          <w:lang w:val="es-BO" w:eastAsia="es-ES"/>
        </w:rPr>
        <w:t xml:space="preserve">Las circunstancias de la fuerza mayor o caso fortuito no hayan surgido por un incumplimiento, omisión o negligencia de la Parte </w:t>
      </w:r>
      <w:proofErr w:type="spellStart"/>
      <w:r w:rsidRPr="00AB4AA6">
        <w:rPr>
          <w:lang w:val="es-BO" w:eastAsia="es-ES"/>
        </w:rPr>
        <w:t>invocante</w:t>
      </w:r>
      <w:proofErr w:type="spellEnd"/>
      <w:r w:rsidRPr="00AB4AA6">
        <w:rPr>
          <w:lang w:val="es-BO" w:eastAsia="es-ES"/>
        </w:rPr>
        <w:t>, o en el caso del Supervisor, será aplicable también a cualquier subcontratista.</w:t>
      </w:r>
    </w:p>
    <w:p w:rsidR="00AB4AA6" w:rsidRPr="00AB4AA6" w:rsidRDefault="00AB4AA6" w:rsidP="003E4F3A">
      <w:pPr>
        <w:jc w:val="both"/>
        <w:rPr>
          <w:lang w:val="es-BO" w:eastAsia="es-ES"/>
        </w:rPr>
      </w:pPr>
      <w:r w:rsidRPr="00AB4AA6">
        <w:rPr>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B4AA6" w:rsidRPr="00AB4AA6" w:rsidRDefault="00AB4AA6" w:rsidP="003E4F3A">
      <w:pPr>
        <w:jc w:val="both"/>
        <w:rPr>
          <w:lang w:val="es-BO" w:eastAsia="es-ES"/>
        </w:rPr>
      </w:pPr>
      <w:r w:rsidRPr="00AB4AA6">
        <w:rPr>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AB4AA6" w:rsidRPr="00AB4AA6" w:rsidRDefault="00AB4AA6" w:rsidP="003E4F3A">
      <w:pPr>
        <w:jc w:val="both"/>
        <w:rPr>
          <w:lang w:eastAsia="es-ES"/>
        </w:rPr>
      </w:pPr>
      <w:r w:rsidRPr="00AB4AA6">
        <w:rPr>
          <w:lang w:eastAsia="es-ES"/>
        </w:rPr>
        <w:t>Previo cumplimiento por parte del Supervisor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AB4AA6" w:rsidRPr="00AB4AA6" w:rsidRDefault="00AB4AA6" w:rsidP="003E4F3A">
      <w:pPr>
        <w:jc w:val="both"/>
        <w:rPr>
          <w:lang w:val="es-ES_tradnl" w:eastAsia="es-ES"/>
        </w:rPr>
      </w:pPr>
      <w:r w:rsidRPr="00AB4AA6">
        <w:rPr>
          <w:lang w:val="es-ES_tradnl" w:eastAsia="es-ES"/>
        </w:rPr>
        <w:t>27.2   Cumplimiento ininterrumpido:</w:t>
      </w:r>
    </w:p>
    <w:p w:rsidR="00AB4AA6" w:rsidRPr="00AB4AA6" w:rsidRDefault="00AB4AA6" w:rsidP="003E4F3A">
      <w:pPr>
        <w:jc w:val="both"/>
        <w:rPr>
          <w:lang w:val="es-ES_tradnl" w:eastAsia="es-ES"/>
        </w:rPr>
      </w:pPr>
      <w:r w:rsidRPr="00AB4AA6">
        <w:rPr>
          <w:lang w:val="es-ES_tradnl" w:eastAsia="es-ES"/>
        </w:rPr>
        <w:t xml:space="preserve">Cuando ocurra una fuerza mayor o caso fortuito, el </w:t>
      </w:r>
      <w:r w:rsidRPr="00AB4AA6">
        <w:rPr>
          <w:lang w:eastAsia="es-ES"/>
        </w:rPr>
        <w:t xml:space="preserve">Supervisor </w:t>
      </w:r>
      <w:r w:rsidRPr="00AB4AA6">
        <w:rPr>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Contratante. </w:t>
      </w:r>
    </w:p>
    <w:p w:rsidR="00AB4AA6" w:rsidRPr="00AB4AA6" w:rsidRDefault="00AB4AA6" w:rsidP="003E4F3A">
      <w:pPr>
        <w:jc w:val="both"/>
        <w:rPr>
          <w:lang w:val="es-ES_tradnl" w:eastAsia="es-ES"/>
        </w:rPr>
      </w:pPr>
      <w:r w:rsidRPr="00AB4AA6">
        <w:rPr>
          <w:lang w:val="es-ES_tradnl" w:eastAsia="es-ES"/>
        </w:rPr>
        <w:t>27.3  Prórrogas:</w:t>
      </w:r>
    </w:p>
    <w:p w:rsidR="00AB4AA6" w:rsidRPr="00AB4AA6" w:rsidRDefault="00AB4AA6" w:rsidP="003E4F3A">
      <w:pPr>
        <w:jc w:val="both"/>
        <w:rPr>
          <w:lang w:val="es-ES_tradnl" w:eastAsia="es-ES"/>
        </w:rPr>
      </w:pPr>
      <w:r w:rsidRPr="00AB4AA6">
        <w:rPr>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AB4AA6" w:rsidRPr="00AB4AA6" w:rsidRDefault="00AB4AA6" w:rsidP="003E4F3A">
      <w:pPr>
        <w:jc w:val="both"/>
        <w:rPr>
          <w:lang w:val="es-ES_tradnl" w:eastAsia="es-ES"/>
        </w:rPr>
      </w:pPr>
      <w:r w:rsidRPr="00AB4AA6">
        <w:rPr>
          <w:lang w:val="es-ES_tradnl" w:eastAsia="es-ES"/>
        </w:rPr>
        <w:t>Durante este periodo las Partes soportaran independientemente sus respectivas perdidas por lo cual no podrán oponerse este argumento a reclamo por pagos debidos bajo el presente Contrato.</w:t>
      </w:r>
    </w:p>
    <w:p w:rsidR="00AB4AA6" w:rsidRPr="00AB4AA6" w:rsidRDefault="00AB4AA6" w:rsidP="003E4F3A">
      <w:pPr>
        <w:jc w:val="both"/>
        <w:rPr>
          <w:lang w:eastAsia="es-ES"/>
        </w:rPr>
      </w:pPr>
      <w:r w:rsidRPr="00AB4AA6">
        <w:rPr>
          <w:lang w:eastAsia="es-ES"/>
        </w:rPr>
        <w:t xml:space="preserve">Si la razón impeditiva o sus causas perduraren por más de ___ (literal) días </w:t>
      </w:r>
      <w:proofErr w:type="gramStart"/>
      <w:r w:rsidRPr="00AB4AA6">
        <w:rPr>
          <w:lang w:eastAsia="es-ES"/>
        </w:rPr>
        <w:t>calendario consecutivos</w:t>
      </w:r>
      <w:proofErr w:type="gramEnd"/>
      <w:r w:rsidRPr="00AB4AA6">
        <w:rPr>
          <w:lang w:eastAsia="es-ES"/>
        </w:rPr>
        <w:t>, cualquiera de las Partes deberá notificar a la otra, por escrito, la resolución del Contrato de conformidad a la cláusula (Terminación del Contrato).</w:t>
      </w:r>
    </w:p>
    <w:p w:rsidR="00AB4AA6" w:rsidRPr="00AB4AA6" w:rsidRDefault="00AB4AA6" w:rsidP="003E4F3A">
      <w:pPr>
        <w:jc w:val="both"/>
        <w:rPr>
          <w:lang w:val="es-ES_tradnl" w:eastAsia="es-ES"/>
        </w:rPr>
      </w:pPr>
      <w:r w:rsidRPr="00AB4AA6">
        <w:rPr>
          <w:lang w:val="es-ES_tradnl" w:eastAsia="es-ES"/>
        </w:rPr>
        <w:t>VIGÉSIMA OCTAVA.- (TERMINACIÓN DEL CONTRATO).</w:t>
      </w:r>
    </w:p>
    <w:p w:rsidR="00AB4AA6" w:rsidRPr="00AB4AA6" w:rsidRDefault="00AB4AA6" w:rsidP="003E4F3A">
      <w:pPr>
        <w:jc w:val="both"/>
        <w:rPr>
          <w:lang w:val="es-ES_tradnl" w:eastAsia="es-ES"/>
        </w:rPr>
      </w:pPr>
      <w:r w:rsidRPr="00AB4AA6">
        <w:rPr>
          <w:lang w:val="es-ES_tradnl" w:eastAsia="es-ES"/>
        </w:rPr>
        <w:t>El presente Contrató concluirá bajo una de las siguientes modalidades:</w:t>
      </w:r>
    </w:p>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r w:rsidRPr="00AB4AA6">
        <w:rPr>
          <w:lang w:val="es-ES_tradnl" w:eastAsia="es-ES"/>
        </w:rPr>
        <w:t>28.1</w:t>
      </w:r>
      <w:r w:rsidRPr="00AB4AA6">
        <w:rPr>
          <w:lang w:val="es-ES_tradnl" w:eastAsia="es-ES"/>
        </w:rPr>
        <w:tab/>
        <w:t xml:space="preserve">Por Cumplimiento de Contrato: </w:t>
      </w:r>
    </w:p>
    <w:p w:rsidR="00AB4AA6" w:rsidRPr="00AB4AA6" w:rsidRDefault="00AB4AA6" w:rsidP="003E4F3A">
      <w:pPr>
        <w:jc w:val="both"/>
        <w:rPr>
          <w:lang w:val="es-ES_tradnl" w:eastAsia="es-ES"/>
        </w:rPr>
      </w:pPr>
      <w:r w:rsidRPr="00AB4AA6">
        <w:rPr>
          <w:lang w:val="es-ES_tradnl" w:eastAsia="es-ES"/>
        </w:rPr>
        <w:t>De forma normal, tanto el Contratante, como el Supervisor, darán por terminado el presente Contrato, una vez que ambas Partes hayan dado cumplimiento a todas las condiciones y estipulaciones contenidas en él, lo cual se hará constar por escrito.</w:t>
      </w:r>
    </w:p>
    <w:p w:rsidR="00AB4AA6" w:rsidRPr="00AB4AA6" w:rsidRDefault="00AB4AA6" w:rsidP="003E4F3A">
      <w:pPr>
        <w:jc w:val="both"/>
        <w:rPr>
          <w:lang w:val="es-ES_tradnl" w:eastAsia="es-ES"/>
        </w:rPr>
      </w:pPr>
      <w:r w:rsidRPr="00AB4AA6">
        <w:rPr>
          <w:lang w:val="es-ES_tradnl" w:eastAsia="es-ES"/>
        </w:rPr>
        <w:t>28.2</w:t>
      </w:r>
      <w:r w:rsidRPr="00AB4AA6">
        <w:rPr>
          <w:lang w:val="es-ES_tradnl" w:eastAsia="es-ES"/>
        </w:rPr>
        <w:tab/>
        <w:t>Por Resolución del Contrato:</w:t>
      </w:r>
    </w:p>
    <w:p w:rsidR="00AB4AA6" w:rsidRPr="00AB4AA6" w:rsidRDefault="00AB4AA6" w:rsidP="003E4F3A">
      <w:pPr>
        <w:jc w:val="both"/>
        <w:rPr>
          <w:lang w:val="es-BO" w:eastAsia="es-ES"/>
        </w:rPr>
      </w:pPr>
      <w:r w:rsidRPr="00AB4AA6">
        <w:rPr>
          <w:lang w:val="es-ES_tradnl" w:eastAsia="es-ES"/>
        </w:rPr>
        <w:t xml:space="preserve">Si se diera el caso y como una forma excepcional de terminar el Contrato, a los efectos legales correspondientes, el Contratante y el Supervisor, </w:t>
      </w:r>
      <w:r w:rsidRPr="00AB4AA6">
        <w:rPr>
          <w:lang w:val="es-BO" w:eastAsia="es-ES"/>
        </w:rPr>
        <w:t xml:space="preserve">voluntariamente </w:t>
      </w:r>
      <w:r w:rsidRPr="00AB4AA6">
        <w:rPr>
          <w:lang w:val="es-ES_tradnl" w:eastAsia="es-ES"/>
        </w:rPr>
        <w:t xml:space="preserve">acuerdan </w:t>
      </w:r>
      <w:r w:rsidRPr="00AB4AA6">
        <w:rPr>
          <w:lang w:val="es-BO" w:eastAsia="es-ES"/>
        </w:rPr>
        <w:t>dentro del marco legal vigente en Bolivia el siguiente procedimiento para procesar la resolución del Contrato:</w:t>
      </w:r>
    </w:p>
    <w:p w:rsidR="00AB4AA6" w:rsidRPr="00AB4AA6" w:rsidRDefault="00AB4AA6" w:rsidP="003E4F3A">
      <w:pPr>
        <w:jc w:val="both"/>
        <w:rPr>
          <w:lang w:val="es-ES_tradnl" w:eastAsia="es-ES"/>
        </w:rPr>
      </w:pPr>
      <w:r w:rsidRPr="00AB4AA6">
        <w:rPr>
          <w:lang w:val="es-BO" w:eastAsia="es-ES"/>
        </w:rPr>
        <w:t>28</w:t>
      </w:r>
      <w:r w:rsidRPr="00AB4AA6">
        <w:rPr>
          <w:lang w:val="es-ES_tradnl" w:eastAsia="es-ES"/>
        </w:rPr>
        <w:t xml:space="preserve">.2.1Resolución a requerimiento del Contratante, por causales atribuibles al Supervisor. </w:t>
      </w:r>
    </w:p>
    <w:p w:rsidR="00AB4AA6" w:rsidRPr="00AB4AA6" w:rsidRDefault="00AB4AA6" w:rsidP="003E4F3A">
      <w:pPr>
        <w:jc w:val="both"/>
        <w:rPr>
          <w:lang w:val="es-ES_tradnl" w:eastAsia="es-ES"/>
        </w:rPr>
      </w:pPr>
      <w:r w:rsidRPr="00AB4AA6">
        <w:rPr>
          <w:lang w:val="es-ES_tradnl" w:eastAsia="es-ES"/>
        </w:rPr>
        <w:t>El Contratante, podrá proceder al trámite de resolución del Contrato, en los siguientes casos:</w:t>
      </w:r>
    </w:p>
    <w:p w:rsidR="00AB4AA6" w:rsidRPr="00AB4AA6" w:rsidRDefault="00AB4AA6" w:rsidP="003E4F3A">
      <w:pPr>
        <w:jc w:val="both"/>
        <w:rPr>
          <w:lang w:val="es-ES_tradnl" w:eastAsia="es-ES"/>
        </w:rPr>
      </w:pPr>
      <w:r w:rsidRPr="00AB4AA6">
        <w:rPr>
          <w:lang w:val="es-ES_tradnl" w:eastAsia="es-ES"/>
        </w:rPr>
        <w:t xml:space="preserve">Por incumplimiento en la iniciación del Servicio, si emitida la orden de proceder demora más de </w:t>
      </w:r>
      <w:r w:rsidRPr="00AB4AA6">
        <w:rPr>
          <w:lang w:eastAsia="es-ES"/>
        </w:rPr>
        <w:t xml:space="preserve">___ (literal) </w:t>
      </w:r>
      <w:r w:rsidRPr="00AB4AA6">
        <w:rPr>
          <w:lang w:val="es-ES_tradnl" w:eastAsia="es-ES"/>
        </w:rPr>
        <w:t xml:space="preserve">días calendario en movilizarse a la zona de los trabajos. </w:t>
      </w:r>
    </w:p>
    <w:p w:rsidR="00AB4AA6" w:rsidRPr="00AB4AA6" w:rsidRDefault="00AB4AA6" w:rsidP="003E4F3A">
      <w:pPr>
        <w:jc w:val="both"/>
        <w:rPr>
          <w:lang w:val="es-ES_tradnl" w:eastAsia="es-ES"/>
        </w:rPr>
      </w:pPr>
      <w:r w:rsidRPr="00AB4AA6">
        <w:rPr>
          <w:lang w:val="es-ES_tradnl" w:eastAsia="es-ES"/>
        </w:rPr>
        <w:t xml:space="preserve">Por disolución del Supervisor. </w:t>
      </w:r>
    </w:p>
    <w:p w:rsidR="00AB4AA6" w:rsidRPr="00AB4AA6" w:rsidRDefault="00AB4AA6" w:rsidP="003E4F3A">
      <w:pPr>
        <w:jc w:val="both"/>
        <w:rPr>
          <w:lang w:val="es-ES_tradnl" w:eastAsia="es-ES"/>
        </w:rPr>
      </w:pPr>
      <w:r w:rsidRPr="00AB4AA6">
        <w:rPr>
          <w:lang w:val="es-ES_tradnl" w:eastAsia="es-ES"/>
        </w:rPr>
        <w:t>Por quiebra declarada del Supervisor.</w:t>
      </w:r>
    </w:p>
    <w:p w:rsidR="00AB4AA6" w:rsidRPr="00AB4AA6" w:rsidRDefault="00AB4AA6" w:rsidP="003E4F3A">
      <w:pPr>
        <w:jc w:val="both"/>
        <w:rPr>
          <w:lang w:val="es-ES_tradnl" w:eastAsia="es-ES"/>
        </w:rPr>
      </w:pPr>
      <w:r w:rsidRPr="00AB4AA6">
        <w:rPr>
          <w:lang w:val="es-ES_tradnl" w:eastAsia="es-ES"/>
        </w:rPr>
        <w:lastRenderedPageBreak/>
        <w:t>Por suspensión del Servicio.</w:t>
      </w:r>
    </w:p>
    <w:p w:rsidR="00AB4AA6" w:rsidRPr="00AB4AA6" w:rsidRDefault="00AB4AA6" w:rsidP="003E4F3A">
      <w:pPr>
        <w:jc w:val="both"/>
        <w:rPr>
          <w:lang w:val="es-ES_tradnl" w:eastAsia="es-ES"/>
        </w:rPr>
      </w:pPr>
      <w:r w:rsidRPr="00AB4AA6">
        <w:rPr>
          <w:lang w:val="es-ES_tradnl" w:eastAsia="es-ES"/>
        </w:rPr>
        <w:t>Por incumplimiento en la movilización al servicio, del Personal y equipo ofertados, de acuerdo al Cronograma.</w:t>
      </w:r>
    </w:p>
    <w:p w:rsidR="00AB4AA6" w:rsidRPr="00AB4AA6" w:rsidRDefault="00AB4AA6" w:rsidP="003E4F3A">
      <w:pPr>
        <w:jc w:val="both"/>
        <w:rPr>
          <w:lang w:val="es-ES_tradnl" w:eastAsia="es-ES"/>
        </w:rPr>
      </w:pPr>
      <w:r w:rsidRPr="00AB4AA6">
        <w:rPr>
          <w:lang w:val="es-ES_tradnl" w:eastAsia="es-ES"/>
        </w:rPr>
        <w:t>Por desmovilización injustificada ni autorizada por el Fiscal de Obra del equipo y Personal ofertados.</w:t>
      </w:r>
    </w:p>
    <w:p w:rsidR="00AB4AA6" w:rsidRPr="00AB4AA6" w:rsidRDefault="00AB4AA6" w:rsidP="003E4F3A">
      <w:pPr>
        <w:jc w:val="both"/>
        <w:rPr>
          <w:lang w:val="es-ES_tradnl" w:eastAsia="es-ES"/>
        </w:rPr>
      </w:pPr>
      <w:r w:rsidRPr="00AB4AA6">
        <w:rPr>
          <w:lang w:val="es-ES_tradnl" w:eastAsia="es-ES"/>
        </w:rPr>
        <w:t xml:space="preserve"> Por incumplimiento injustificado del programa de prestación de servicios sin que el Supervisor adopte medidas necesarias y oportunas para recuperar su demora y asegurar la conclusión del Servicio dentro del plazo vigente.</w:t>
      </w:r>
    </w:p>
    <w:p w:rsidR="00AB4AA6" w:rsidRPr="00AB4AA6" w:rsidRDefault="00AB4AA6" w:rsidP="003E4F3A">
      <w:pPr>
        <w:jc w:val="both"/>
        <w:rPr>
          <w:lang w:val="es-ES_tradnl" w:eastAsia="es-ES"/>
        </w:rPr>
      </w:pPr>
      <w:r w:rsidRPr="00AB4AA6">
        <w:rPr>
          <w:lang w:val="es-ES_tradnl" w:eastAsia="es-ES"/>
        </w:rPr>
        <w:t xml:space="preserve">Por negligencia reiterada 03 (tres) veces en el cumplimiento del Contrato o instrucciones escritas del Fiscal de Obra. </w:t>
      </w:r>
    </w:p>
    <w:p w:rsidR="00AB4AA6" w:rsidRPr="00AB4AA6" w:rsidRDefault="00AB4AA6" w:rsidP="003E4F3A">
      <w:pPr>
        <w:jc w:val="both"/>
        <w:rPr>
          <w:lang w:val="es-ES_tradnl" w:eastAsia="es-ES"/>
        </w:rPr>
      </w:pPr>
      <w:r w:rsidRPr="00AB4AA6">
        <w:rPr>
          <w:lang w:val="es-ES_tradnl" w:eastAsia="es-ES"/>
        </w:rPr>
        <w:t>Por falta de pago de salarios a su Personal y otras obligaciones contractuales que afecten al Servicio.</w:t>
      </w:r>
    </w:p>
    <w:p w:rsidR="00AB4AA6" w:rsidRPr="00AB4AA6" w:rsidRDefault="00AB4AA6" w:rsidP="003E4F3A">
      <w:pPr>
        <w:jc w:val="both"/>
        <w:rPr>
          <w:lang w:val="es-ES_tradnl" w:eastAsia="es-ES"/>
        </w:rPr>
      </w:pPr>
      <w:r w:rsidRPr="00AB4AA6">
        <w:rPr>
          <w:lang w:val="es-ES_tradnl" w:eastAsia="es-ES"/>
        </w:rPr>
        <w:t>Por cesión o subrogación del Servicio sin autorización del Contratante.</w:t>
      </w:r>
    </w:p>
    <w:p w:rsidR="00AB4AA6" w:rsidRPr="00AB4AA6" w:rsidRDefault="00AB4AA6" w:rsidP="003E4F3A">
      <w:pPr>
        <w:jc w:val="both"/>
        <w:rPr>
          <w:lang w:val="es-ES_tradnl" w:eastAsia="es-ES"/>
        </w:rPr>
      </w:pPr>
      <w:r w:rsidRPr="00AB4AA6">
        <w:rPr>
          <w:lang w:val="es-ES_tradnl" w:eastAsia="es-ES"/>
        </w:rPr>
        <w:t>Por la subcontratación de una parte del Servicio sin que ésta haya sido prevista en la propuesta y/o sin contar con la autorización escrita del Fiscal de Obra.</w:t>
      </w:r>
    </w:p>
    <w:p w:rsidR="00AB4AA6" w:rsidRPr="00AB4AA6" w:rsidRDefault="00AB4AA6" w:rsidP="003E4F3A">
      <w:pPr>
        <w:jc w:val="both"/>
        <w:rPr>
          <w:lang w:val="es-ES_tradnl" w:eastAsia="es-ES"/>
        </w:rPr>
      </w:pPr>
      <w:r w:rsidRPr="00AB4AA6">
        <w:rPr>
          <w:lang w:val="es-ES_tradnl" w:eastAsia="es-ES"/>
        </w:rPr>
        <w:t>Cuando el monto de las multas establecidas en la cláusula (Morosidad y penalidades), alcance el 10% (diez por ciento) del monto del Contrato (decisión optativa) del Contratante, o el 20% (veinte por ciento ), de forma obligatoria.</w:t>
      </w:r>
    </w:p>
    <w:p w:rsidR="00AB4AA6" w:rsidRPr="00AB4AA6" w:rsidRDefault="00AB4AA6" w:rsidP="003E4F3A">
      <w:pPr>
        <w:jc w:val="both"/>
        <w:rPr>
          <w:lang w:val="es-ES_tradnl" w:eastAsia="es-ES"/>
        </w:rPr>
      </w:pPr>
      <w:r w:rsidRPr="00AB4AA6">
        <w:rPr>
          <w:lang w:val="es-ES_tradnl" w:eastAsia="es-ES"/>
        </w:rPr>
        <w:t>Por fuerza mayor y/o caso fortuito.</w:t>
      </w:r>
    </w:p>
    <w:p w:rsidR="00AB4AA6" w:rsidRPr="00AB4AA6" w:rsidRDefault="00AB4AA6" w:rsidP="003E4F3A">
      <w:pPr>
        <w:jc w:val="both"/>
        <w:rPr>
          <w:lang w:val="es-ES_tradnl" w:eastAsia="es-ES"/>
        </w:rPr>
      </w:pPr>
      <w:r w:rsidRPr="00AB4AA6">
        <w:rPr>
          <w:lang w:val="es-BO" w:eastAsia="es-ES"/>
        </w:rPr>
        <w:t>Por incumplimiento a la cláusula Anticorrupción.</w:t>
      </w:r>
    </w:p>
    <w:p w:rsidR="00AB4AA6" w:rsidRPr="00AB4AA6" w:rsidRDefault="00AB4AA6" w:rsidP="003E4F3A">
      <w:pPr>
        <w:jc w:val="both"/>
        <w:rPr>
          <w:lang w:val="es-ES_tradnl" w:eastAsia="es-ES"/>
        </w:rPr>
      </w:pPr>
      <w:r w:rsidRPr="00AB4AA6">
        <w:rPr>
          <w:lang w:val="es-ES_tradnl" w:eastAsia="es-ES"/>
        </w:rPr>
        <w:t>28.2.2 Resolución a requerimiento del Supervisor por causales atribuibles al Contratante.</w:t>
      </w:r>
    </w:p>
    <w:p w:rsidR="00AB4AA6" w:rsidRPr="00AB4AA6" w:rsidRDefault="00AB4AA6" w:rsidP="003E4F3A">
      <w:pPr>
        <w:jc w:val="both"/>
        <w:rPr>
          <w:lang w:val="es-ES_tradnl" w:eastAsia="es-ES"/>
        </w:rPr>
      </w:pPr>
      <w:r w:rsidRPr="00AB4AA6">
        <w:rPr>
          <w:lang w:val="es-ES_tradnl" w:eastAsia="es-ES"/>
        </w:rPr>
        <w:t>El Supervisor, podrá proceder al trámite de resolución del Contrato, en los siguientes casos:</w:t>
      </w:r>
    </w:p>
    <w:p w:rsidR="00AB4AA6" w:rsidRPr="00AB4AA6" w:rsidRDefault="00AB4AA6" w:rsidP="003E4F3A">
      <w:pPr>
        <w:jc w:val="both"/>
        <w:rPr>
          <w:lang w:val="es-BO"/>
        </w:rPr>
      </w:pPr>
      <w:r w:rsidRPr="00AB4AA6">
        <w:rPr>
          <w:lang w:val="es-BO"/>
        </w:rPr>
        <w:t xml:space="preserve">Suspensión del Servicio, por orden escrita del Fiscal de Obra por plazo superior a 90 (noventa) días continuos, salvo casos de fuerza mayor o caso fortuito. </w:t>
      </w:r>
    </w:p>
    <w:p w:rsidR="00AB4AA6" w:rsidRPr="00AB4AA6" w:rsidRDefault="00AB4AA6" w:rsidP="003E4F3A">
      <w:pPr>
        <w:jc w:val="both"/>
        <w:rPr>
          <w:lang w:val="es-ES_tradnl" w:eastAsia="es-ES"/>
        </w:rPr>
      </w:pPr>
      <w:r w:rsidRPr="00AB4AA6">
        <w:rPr>
          <w:lang w:val="es-ES_tradnl" w:eastAsia="es-ES"/>
        </w:rPr>
        <w:t>Si apartándose de los términos del Contrato el Contratante a través del Fiscal de Obra pretende efectuar aumento o disminución en las cantidades de obra sin emisión del necesario contrato modificatorio, que en el caso de incrementos garantice el pago.</w:t>
      </w:r>
    </w:p>
    <w:p w:rsidR="00AB4AA6" w:rsidRPr="00AB4AA6" w:rsidRDefault="00AB4AA6" w:rsidP="003E4F3A">
      <w:pPr>
        <w:jc w:val="both"/>
        <w:rPr>
          <w:lang w:eastAsia="es-ES"/>
        </w:rPr>
      </w:pPr>
      <w:r w:rsidRPr="00AB4AA6">
        <w:rPr>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B4AA6" w:rsidRPr="00AB4AA6" w:rsidRDefault="00AB4AA6" w:rsidP="003E4F3A">
      <w:pPr>
        <w:jc w:val="both"/>
        <w:rPr>
          <w:lang w:eastAsia="es-ES"/>
        </w:rPr>
      </w:pPr>
      <w:r w:rsidRPr="00AB4AA6">
        <w:rPr>
          <w:lang w:eastAsia="es-ES"/>
        </w:rPr>
        <w:t>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Supervisor, sin lugar a ningún tipo de resarcimiento por parte de el Contratante a favor del Supervisor.</w:t>
      </w:r>
    </w:p>
    <w:p w:rsidR="00AB4AA6" w:rsidRPr="00AB4AA6" w:rsidRDefault="00AB4AA6" w:rsidP="003E4F3A">
      <w:pPr>
        <w:jc w:val="both"/>
        <w:rPr>
          <w:lang w:val="es-ES_tradnl" w:eastAsia="es-ES"/>
        </w:rPr>
      </w:pPr>
      <w:r w:rsidRPr="00AB4AA6">
        <w:rPr>
          <w:lang w:val="es-ES_tradnl" w:eastAsia="es-ES"/>
        </w:rPr>
        <w:t>28.3 Reglas aplicables a la Resolución:</w:t>
      </w:r>
    </w:p>
    <w:p w:rsidR="00AB4AA6" w:rsidRPr="00AB4AA6" w:rsidRDefault="00AB4AA6" w:rsidP="003E4F3A">
      <w:pPr>
        <w:jc w:val="both"/>
        <w:rPr>
          <w:lang w:val="es-BO" w:eastAsia="es-ES"/>
        </w:rPr>
      </w:pPr>
      <w:r w:rsidRPr="00AB4AA6">
        <w:rPr>
          <w:lang w:val="es-BO" w:eastAsia="es-ES"/>
        </w:rPr>
        <w:t xml:space="preserve">Para procesar la resolución del Contrato por cualquiera de las causales señaladas en los numerales 28.2.1. </w:t>
      </w:r>
      <w:proofErr w:type="gramStart"/>
      <w:r w:rsidRPr="00AB4AA6">
        <w:rPr>
          <w:lang w:val="es-BO" w:eastAsia="es-ES"/>
        </w:rPr>
        <w:t>y</w:t>
      </w:r>
      <w:proofErr w:type="gramEnd"/>
      <w:r w:rsidRPr="00AB4AA6">
        <w:rPr>
          <w:lang w:val="es-BO" w:eastAsia="es-ES"/>
        </w:rPr>
        <w:t xml:space="preserve"> 28.2.2. </w:t>
      </w:r>
      <w:proofErr w:type="gramStart"/>
      <w:r w:rsidRPr="00AB4AA6">
        <w:rPr>
          <w:lang w:val="es-BO" w:eastAsia="es-ES"/>
        </w:rPr>
        <w:t>de</w:t>
      </w:r>
      <w:proofErr w:type="gramEnd"/>
      <w:r w:rsidRPr="00AB4AA6">
        <w:rPr>
          <w:lang w:val="es-BO" w:eastAsia="es-ES"/>
        </w:rPr>
        <w:t xml:space="preserve"> la presente cláusula, la Parte afectada dará aviso escrito mediante carta notariada, a la otra Parte, de su intención de resolver el Contrato, estableciendo claramente la causal que se aduce.</w:t>
      </w:r>
    </w:p>
    <w:p w:rsidR="00AB4AA6" w:rsidRPr="00AB4AA6" w:rsidRDefault="00AB4AA6" w:rsidP="003E4F3A">
      <w:pPr>
        <w:jc w:val="both"/>
        <w:rPr>
          <w:lang w:val="es-ES_tradnl" w:eastAsia="es-ES"/>
        </w:rPr>
      </w:pPr>
      <w:r w:rsidRPr="00AB4AA6">
        <w:rPr>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AB4AA6" w:rsidRPr="00AB4AA6" w:rsidRDefault="00AB4AA6" w:rsidP="003E4F3A">
      <w:pPr>
        <w:jc w:val="both"/>
        <w:rPr>
          <w:lang w:val="es-ES_tradnl" w:eastAsia="es-ES"/>
        </w:rPr>
      </w:pPr>
      <w:r w:rsidRPr="00AB4AA6">
        <w:rPr>
          <w:lang w:val="es-ES_tradnl" w:eastAsia="es-ES"/>
        </w:rPr>
        <w:t>En caso contrario, si al vencimiento del término de los 10 (diez) días hábiles no se enmendaran las fallas, el proceso de resolución continuará, a cuyo fin el Contratante o el Supervisor, según quien haya requerido la resolución del Contrato, notificará mediante carta notariada a la otra Parte, que la resolución del Contrato se ha hecho efectiva.</w:t>
      </w:r>
    </w:p>
    <w:p w:rsidR="00AB4AA6" w:rsidRPr="00AB4AA6" w:rsidRDefault="00AB4AA6" w:rsidP="003E4F3A">
      <w:pPr>
        <w:jc w:val="both"/>
        <w:rPr>
          <w:lang w:val="es-ES_tradnl" w:eastAsia="es-ES"/>
        </w:rPr>
      </w:pPr>
      <w:r w:rsidRPr="00AB4AA6">
        <w:rPr>
          <w:lang w:val="es-ES_tradnl" w:eastAsia="es-ES"/>
        </w:rPr>
        <w:t xml:space="preserve">Esta carta dará lugar a que: cuando la resolución sea por causales atribuibles al Supervisor, se ejecute/consolide en favor del Contratante la garantía de cumplimiento de Contrato. </w:t>
      </w:r>
    </w:p>
    <w:p w:rsidR="00AB4AA6" w:rsidRPr="00AB4AA6" w:rsidRDefault="00AB4AA6" w:rsidP="003E4F3A">
      <w:pPr>
        <w:jc w:val="both"/>
        <w:rPr>
          <w:lang w:val="es-ES_tradnl" w:eastAsia="es-ES"/>
        </w:rPr>
      </w:pPr>
      <w:r w:rsidRPr="00AB4AA6">
        <w:rPr>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B4AA6">
        <w:rPr>
          <w:lang w:eastAsia="es-ES"/>
        </w:rPr>
        <w:t>incluir los montos a reconocer por las prestaciones ejecutadas por las Partes.</w:t>
      </w:r>
    </w:p>
    <w:p w:rsidR="00AB4AA6" w:rsidRPr="00AB4AA6" w:rsidRDefault="00AB4AA6" w:rsidP="003E4F3A">
      <w:pPr>
        <w:jc w:val="both"/>
        <w:rPr>
          <w:lang w:val="es-ES_tradnl" w:eastAsia="es-ES"/>
        </w:rPr>
      </w:pPr>
      <w:r w:rsidRPr="00AB4AA6">
        <w:rPr>
          <w:lang w:val="es-ES_tradnl" w:eastAsia="es-ES"/>
        </w:rPr>
        <w:t>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los documentos necesarios para procesar la liquidación del Contrato, mismos que no podrán ser objeto de reclamo posterior por el Supervisor.</w:t>
      </w:r>
    </w:p>
    <w:p w:rsidR="00AB4AA6" w:rsidRPr="00AB4AA6" w:rsidRDefault="00AB4AA6" w:rsidP="003E4F3A">
      <w:pPr>
        <w:jc w:val="both"/>
        <w:rPr>
          <w:lang w:val="es-ES_tradnl" w:eastAsia="es-ES"/>
        </w:rPr>
      </w:pPr>
      <w:r w:rsidRPr="00AB4AA6">
        <w:rPr>
          <w:lang w:val="es-ES_tradnl" w:eastAsia="es-ES"/>
        </w:rPr>
        <w:t>VIGÉSIMA NOVENA.- (SOLUCIÓN DE CONTROVERSIAS)</w:t>
      </w:r>
    </w:p>
    <w:p w:rsidR="00AB4AA6" w:rsidRPr="00AB4AA6" w:rsidRDefault="00AB4AA6" w:rsidP="003E4F3A">
      <w:pPr>
        <w:jc w:val="both"/>
        <w:rPr>
          <w:lang w:val="es-ES_tradnl" w:eastAsia="es-ES"/>
        </w:rPr>
      </w:pPr>
      <w:r w:rsidRPr="00AB4AA6">
        <w:rPr>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AB4AA6" w:rsidRPr="00AB4AA6" w:rsidRDefault="00AB4AA6" w:rsidP="003E4F3A">
      <w:pPr>
        <w:jc w:val="both"/>
        <w:rPr>
          <w:lang w:val="es-ES_tradnl" w:eastAsia="es-ES"/>
        </w:rPr>
      </w:pPr>
      <w:r w:rsidRPr="00AB4AA6">
        <w:rPr>
          <w:lang w:val="es-BO" w:eastAsia="es-ES"/>
        </w:rPr>
        <w:lastRenderedPageBreak/>
        <w:t>TRIGÉSIMA</w:t>
      </w:r>
      <w:r w:rsidRPr="00AB4AA6">
        <w:rPr>
          <w:lang w:val="es-ES_tradnl" w:eastAsia="es-ES"/>
        </w:rPr>
        <w:t>.- (MODIFICACIONES AL SERVICIO)</w:t>
      </w:r>
    </w:p>
    <w:p w:rsidR="00AB4AA6" w:rsidRPr="00AB4AA6" w:rsidRDefault="00AB4AA6" w:rsidP="003E4F3A">
      <w:pPr>
        <w:jc w:val="both"/>
        <w:rPr>
          <w:lang w:val="es-ES_tradnl" w:eastAsia="es-ES"/>
        </w:rPr>
      </w:pPr>
      <w:r w:rsidRPr="00AB4AA6">
        <w:rPr>
          <w:lang w:val="es-ES_tradnl" w:eastAsia="es-ES"/>
        </w:rPr>
        <w:t xml:space="preserve">30.1 El Contratante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rsidR="00AB4AA6" w:rsidRPr="00AB4AA6" w:rsidRDefault="00AB4AA6" w:rsidP="003E4F3A">
      <w:pPr>
        <w:jc w:val="both"/>
        <w:rPr>
          <w:lang w:val="es-ES_tradnl" w:eastAsia="es-ES"/>
        </w:rPr>
      </w:pPr>
      <w:r w:rsidRPr="00AB4AA6">
        <w:rPr>
          <w:lang w:val="es-ES_tradnl" w:eastAsia="es-ES"/>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Contratante. A tal efecto el Supervisor se compromete a suministrar toda la información necesaria para que el Contratante pueda gestionar las autorizaciones internas que requiera.</w:t>
      </w:r>
    </w:p>
    <w:p w:rsidR="00AB4AA6" w:rsidRPr="00AB4AA6" w:rsidRDefault="00AB4AA6" w:rsidP="003E4F3A">
      <w:pPr>
        <w:jc w:val="both"/>
        <w:rPr>
          <w:lang w:val="es-ES_tradnl" w:eastAsia="es-ES"/>
        </w:rPr>
      </w:pPr>
      <w:r w:rsidRPr="00AB4AA6">
        <w:rPr>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B4AA6" w:rsidRPr="00AB4AA6" w:rsidRDefault="00AB4AA6" w:rsidP="003E4F3A">
      <w:pPr>
        <w:jc w:val="both"/>
        <w:rPr>
          <w:lang w:val="es-ES_tradnl" w:eastAsia="es-ES"/>
        </w:rPr>
      </w:pPr>
      <w:r w:rsidRPr="00AB4AA6">
        <w:rPr>
          <w:lang w:val="es-ES_tradnl" w:eastAsia="es-ES"/>
        </w:rPr>
        <w:t>30.2 El Fiscal de Obra en coordinación con el Supervisor puede ordenar las modificaciones a través de los siguientes instrumentos:</w:t>
      </w:r>
    </w:p>
    <w:p w:rsidR="00AB4AA6" w:rsidRPr="00AB4AA6" w:rsidRDefault="00AB4AA6" w:rsidP="003E4F3A">
      <w:pPr>
        <w:jc w:val="both"/>
        <w:rPr>
          <w:lang w:eastAsia="es-ES"/>
        </w:rPr>
      </w:pPr>
      <w:r w:rsidRPr="00AB4AA6">
        <w:rPr>
          <w:lang w:eastAsia="es-ES"/>
        </w:rPr>
        <w:t>a) Contrato Modificatorio.</w:t>
      </w:r>
    </w:p>
    <w:p w:rsidR="00AB4AA6" w:rsidRPr="00AB4AA6" w:rsidRDefault="00AB4AA6" w:rsidP="003E4F3A">
      <w:pPr>
        <w:jc w:val="both"/>
        <w:rPr>
          <w:lang w:val="es-ES_tradnl" w:eastAsia="es-ES"/>
        </w:rPr>
      </w:pPr>
      <w:r w:rsidRPr="00AB4AA6">
        <w:rPr>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AB4AA6" w:rsidRPr="00AB4AA6" w:rsidRDefault="00AB4AA6" w:rsidP="003E4F3A">
      <w:pPr>
        <w:jc w:val="both"/>
        <w:rPr>
          <w:lang w:val="es-ES_tradnl" w:eastAsia="es-ES"/>
        </w:rPr>
      </w:pPr>
      <w:r w:rsidRPr="00AB4AA6">
        <w:rPr>
          <w:lang w:val="es-ES_tradnl" w:eastAsia="es-ES"/>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B4AA6" w:rsidRPr="00AB4AA6" w:rsidRDefault="00AB4AA6" w:rsidP="003E4F3A">
      <w:pPr>
        <w:jc w:val="both"/>
        <w:rPr>
          <w:lang w:val="es-ES_tradnl" w:eastAsia="es-ES"/>
        </w:rPr>
      </w:pPr>
      <w:r w:rsidRPr="00AB4AA6">
        <w:rPr>
          <w:lang w:val="es-ES_tradnl" w:eastAsia="es-ES"/>
        </w:rPr>
        <w:t>30.3 En caso que el Supervisor realice cualquier modificación al Servicio sin aceptación expresa del Contratante mediante la suscripción de un contrato modificatorio, cualquier impacto en costo y/o tiempo será asumido por parte del Supervisor a su entera responsabilidad sin posibilidad de reclamo posterior alguno al Contratante.</w:t>
      </w:r>
    </w:p>
    <w:p w:rsidR="00AB4AA6" w:rsidRPr="00AB4AA6" w:rsidRDefault="00AB4AA6" w:rsidP="003E4F3A">
      <w:pPr>
        <w:jc w:val="both"/>
        <w:rPr>
          <w:lang w:val="es-ES_tradnl" w:eastAsia="es-ES"/>
        </w:rPr>
      </w:pPr>
      <w:r w:rsidRPr="00AB4AA6">
        <w:rPr>
          <w:lang w:val="es-ES_tradnl" w:eastAsia="es-ES"/>
        </w:rPr>
        <w:t>En caso de cualquier rechazo justificado a una modificación solicitada por el Supervisor, no lo exime respecto a sus obligaciones asumidas por el presente Contrato y los documentos del mismo.</w:t>
      </w:r>
    </w:p>
    <w:p w:rsidR="00AB4AA6" w:rsidRPr="00AB4AA6" w:rsidRDefault="00AB4AA6" w:rsidP="003E4F3A">
      <w:pPr>
        <w:jc w:val="both"/>
        <w:rPr>
          <w:lang w:val="es-BO" w:eastAsia="es-ES"/>
        </w:rPr>
      </w:pPr>
      <w:r w:rsidRPr="00AB4AA6">
        <w:rPr>
          <w:lang w:val="es-BO" w:eastAsia="es-ES"/>
        </w:rPr>
        <w:t>30.4. Ejecución del contrato modificatorio por parte del Supervisor.</w:t>
      </w:r>
    </w:p>
    <w:p w:rsidR="00AB4AA6" w:rsidRPr="00AB4AA6" w:rsidRDefault="00AB4AA6" w:rsidP="003E4F3A">
      <w:pPr>
        <w:jc w:val="both"/>
        <w:rPr>
          <w:lang w:val="es-BO" w:eastAsia="es-ES"/>
        </w:rPr>
      </w:pPr>
      <w:r w:rsidRPr="00AB4AA6">
        <w:rPr>
          <w:lang w:val="es-BO" w:eastAsia="es-ES"/>
        </w:rPr>
        <w:t>Al recibir un contrato modificatorio de conformidad con esta cláusula, el Contratista procederá a realizar la modificación con prontitud y la misma formará parte integrante e indivisible del presente Contrato.</w:t>
      </w:r>
    </w:p>
    <w:p w:rsidR="00AB4AA6" w:rsidRPr="00AB4AA6" w:rsidRDefault="00AB4AA6" w:rsidP="003E4F3A">
      <w:pPr>
        <w:jc w:val="both"/>
        <w:rPr>
          <w:lang w:val="es-ES_tradnl" w:eastAsia="es-ES"/>
        </w:rPr>
      </w:pPr>
      <w:r w:rsidRPr="00AB4AA6">
        <w:rPr>
          <w:lang w:val="es-ES_tradnl" w:eastAsia="es-ES"/>
        </w:rPr>
        <w:t>TRIGÉSIMA PRIMERA.- (SUSPENSIÓN DEL SERVICIO)</w:t>
      </w:r>
    </w:p>
    <w:p w:rsidR="00AB4AA6" w:rsidRPr="00AB4AA6" w:rsidRDefault="00AB4AA6" w:rsidP="003E4F3A">
      <w:pPr>
        <w:jc w:val="both"/>
        <w:rPr>
          <w:lang w:val="es-ES_tradnl" w:eastAsia="es-ES"/>
        </w:rPr>
      </w:pPr>
      <w:r w:rsidRPr="00AB4AA6">
        <w:rPr>
          <w:lang w:val="es-ES_tradnl" w:eastAsia="es-ES"/>
        </w:rPr>
        <w:t>El Supervisor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AB4AA6" w:rsidRPr="00AB4AA6" w:rsidRDefault="00AB4AA6" w:rsidP="003E4F3A">
      <w:pPr>
        <w:jc w:val="both"/>
        <w:rPr>
          <w:lang w:val="es-ES_tradnl" w:eastAsia="es-ES"/>
        </w:rPr>
      </w:pPr>
      <w:r w:rsidRPr="00AB4AA6">
        <w:rPr>
          <w:lang w:val="es-ES_tradnl" w:eastAsia="es-ES"/>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rsidR="00AB4AA6" w:rsidRPr="00AB4AA6" w:rsidRDefault="00AB4AA6" w:rsidP="003E4F3A">
      <w:pPr>
        <w:jc w:val="both"/>
        <w:rPr>
          <w:lang w:val="es-ES_tradnl" w:eastAsia="es-ES"/>
        </w:rPr>
      </w:pPr>
      <w:r w:rsidRPr="00AB4AA6">
        <w:rPr>
          <w:lang w:val="es-ES_tradnl" w:eastAsia="es-ES"/>
        </w:rPr>
        <w:t>En materia de suspensión del Servicio conforme a lo expresado, se seguirán las siguientes reglas:</w:t>
      </w:r>
    </w:p>
    <w:p w:rsidR="00AB4AA6" w:rsidRPr="00AB4AA6" w:rsidRDefault="00AB4AA6" w:rsidP="003E4F3A">
      <w:pPr>
        <w:jc w:val="both"/>
        <w:rPr>
          <w:lang w:val="es-ES_tradnl" w:eastAsia="es-ES"/>
        </w:rPr>
      </w:pPr>
      <w:r w:rsidRPr="00AB4AA6">
        <w:rPr>
          <w:lang w:val="es-ES_tradnl" w:eastAsia="es-ES"/>
        </w:rPr>
        <w:t>31.1   El Fiscal de Obra podrá en cualquier momento luego de una suspensión ordenada bajo la presente cláusula, requerirle al Supervisor mediante orden escrita que reanude el trabajo suspendido, una vez sea solucionado el evento que motivó la suspensión.</w:t>
      </w:r>
    </w:p>
    <w:p w:rsidR="00AB4AA6" w:rsidRPr="00AB4AA6" w:rsidRDefault="00AB4AA6" w:rsidP="003E4F3A">
      <w:pPr>
        <w:jc w:val="both"/>
        <w:rPr>
          <w:lang w:val="es-ES_tradnl" w:eastAsia="es-ES"/>
        </w:rPr>
      </w:pPr>
      <w:r w:rsidRPr="00AB4AA6">
        <w:rPr>
          <w:lang w:val="es-ES_tradnl" w:eastAsia="es-ES"/>
        </w:rPr>
        <w:t xml:space="preserve">31.2  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rsidR="00AB4AA6" w:rsidRPr="00AB4AA6" w:rsidRDefault="00AB4AA6" w:rsidP="003E4F3A">
      <w:pPr>
        <w:jc w:val="both"/>
        <w:rPr>
          <w:lang w:val="es-ES_tradnl" w:eastAsia="es-ES"/>
        </w:rPr>
      </w:pPr>
      <w:r w:rsidRPr="00AB4AA6">
        <w:rPr>
          <w:lang w:val="es-ES_tradnl" w:eastAsia="es-ES"/>
        </w:rPr>
        <w:tab/>
        <w:t xml:space="preserve">Si la suspensión continuara por más de </w:t>
      </w:r>
      <w:r w:rsidRPr="00AB4AA6">
        <w:rPr>
          <w:lang w:eastAsia="es-ES"/>
        </w:rPr>
        <w:t xml:space="preserve">___ (literal) </w:t>
      </w:r>
      <w:r w:rsidRPr="00AB4AA6">
        <w:rPr>
          <w:lang w:val="es-ES_tradnl" w:eastAsia="es-ES"/>
        </w:rPr>
        <w:t>días calendario, las Partes se reunirán para decidir de común acuerdo si extienden o resuelven el Contrato bajo las disposiciones de la cláusula (Terminación del Contrato).</w:t>
      </w:r>
    </w:p>
    <w:p w:rsidR="00AB4AA6" w:rsidRPr="00AB4AA6" w:rsidRDefault="00AB4AA6" w:rsidP="003E4F3A">
      <w:pPr>
        <w:jc w:val="both"/>
        <w:rPr>
          <w:lang w:val="es-ES_tradnl" w:eastAsia="es-ES"/>
        </w:rPr>
      </w:pPr>
    </w:p>
    <w:p w:rsidR="00AB4AA6" w:rsidRPr="00AB4AA6" w:rsidRDefault="00AB4AA6" w:rsidP="003E4F3A">
      <w:pPr>
        <w:jc w:val="both"/>
        <w:rPr>
          <w:lang w:val="es-ES_tradnl" w:eastAsia="es-ES"/>
        </w:rPr>
      </w:pPr>
      <w:r w:rsidRPr="00AB4AA6">
        <w:rPr>
          <w:lang w:val="es-ES_tradnl" w:eastAsia="es-ES"/>
        </w:rPr>
        <w:t>TRIGÉSIMA SEGUNDA.- (CERTIFICADO DE LIQUIDACIÓN FINAL)</w:t>
      </w:r>
    </w:p>
    <w:p w:rsidR="00AB4AA6" w:rsidRPr="00AB4AA6" w:rsidRDefault="00AB4AA6" w:rsidP="003E4F3A">
      <w:pPr>
        <w:jc w:val="both"/>
        <w:rPr>
          <w:lang w:val="es-ES_tradnl" w:eastAsia="es-ES"/>
        </w:rPr>
      </w:pPr>
      <w:proofErr w:type="gramStart"/>
      <w:r w:rsidRPr="00AB4AA6">
        <w:rPr>
          <w:lang w:val="es-ES_tradnl" w:eastAsia="es-ES"/>
        </w:rPr>
        <w:lastRenderedPageBreak/>
        <w:t>Dentro</w:t>
      </w:r>
      <w:proofErr w:type="gramEnd"/>
      <w:r w:rsidRPr="00AB4AA6">
        <w:rPr>
          <w:lang w:val="es-ES_tradnl" w:eastAsia="es-ES"/>
        </w:rPr>
        <w:t xml:space="preserve"> de los 10 (diez) días hábiles siguientes a la fecha de la entrega del informe final, el Supervisor elaborará y presentará el certificado de liquidación final del Servicio y lo presentará al Fiscal de Obra, en versión definitiva con fecha y firma del Gerente de Supervisión.</w:t>
      </w:r>
    </w:p>
    <w:p w:rsidR="00AB4AA6" w:rsidRPr="00AB4AA6" w:rsidRDefault="00AB4AA6" w:rsidP="003E4F3A">
      <w:pPr>
        <w:jc w:val="both"/>
        <w:rPr>
          <w:lang w:val="es-ES_tradnl" w:eastAsia="es-ES"/>
        </w:rPr>
      </w:pPr>
      <w:r w:rsidRPr="00AB4AA6">
        <w:rPr>
          <w:lang w:val="es-ES_tradnl" w:eastAsia="es-ES"/>
        </w:rPr>
        <w:t>El Fiscal de Obra y el Contratante no darán por finalizada la revisión de la liquidación, si el Supervisor  no hubiese cumplido con todas sus obligaciones de acuerdo a los términos del Contrato, por lo que el Fiscal de Obra y el Contratante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Supervisor.</w:t>
      </w:r>
    </w:p>
    <w:p w:rsidR="00AB4AA6" w:rsidRPr="00AB4AA6" w:rsidRDefault="00AB4AA6" w:rsidP="003E4F3A">
      <w:pPr>
        <w:jc w:val="both"/>
        <w:rPr>
          <w:lang w:val="es-BO" w:eastAsia="es-ES"/>
        </w:rPr>
      </w:pPr>
      <w:r w:rsidRPr="00AB4AA6">
        <w:rPr>
          <w:lang w:val="es-ES_tradnl" w:eastAsia="es-ES"/>
        </w:rPr>
        <w:t xml:space="preserve">En caso de incumplimiento del Supervisor en la elaboración del certificado de liquidación final, éste autoriza al Fiscal de Obra </w:t>
      </w:r>
      <w:r w:rsidRPr="00AB4AA6">
        <w:rPr>
          <w:lang w:val="es-BO" w:eastAsia="es-ES"/>
        </w:rPr>
        <w:t>emitir los documentos necesarios para procesar la liquidación del Contrato, mismos que no podrán ser objeto de reclamo posterior por el Supervisor debiendo suscribir el documento y adjuntar la factura bajo apercibimiento de aplicación de multas.</w:t>
      </w:r>
    </w:p>
    <w:p w:rsidR="00AB4AA6" w:rsidRPr="00AB4AA6" w:rsidRDefault="00AB4AA6" w:rsidP="003E4F3A">
      <w:pPr>
        <w:jc w:val="both"/>
        <w:rPr>
          <w:lang w:val="es-ES_tradnl" w:eastAsia="es-ES"/>
        </w:rPr>
      </w:pPr>
      <w:r w:rsidRPr="00AB4AA6">
        <w:rPr>
          <w:lang w:val="es-ES_tradnl" w:eastAsia="es-ES"/>
        </w:rPr>
        <w:t>El cierre de Contrato deberá ser acreditado con un certificado de terminación del Servicio de supervisión técnica, otorgado por la autoridad competente del Contratante luego de concluido el trámite precedentemente especificado.</w:t>
      </w:r>
    </w:p>
    <w:p w:rsidR="00AB4AA6" w:rsidRPr="00AB4AA6" w:rsidRDefault="00AB4AA6" w:rsidP="003E4F3A">
      <w:pPr>
        <w:jc w:val="both"/>
        <w:rPr>
          <w:lang w:val="es-ES_tradnl" w:eastAsia="es-ES"/>
        </w:rPr>
      </w:pPr>
      <w:r w:rsidRPr="00AB4AA6">
        <w:rPr>
          <w:lang w:val="es-ES_tradnl" w:eastAsia="es-ES"/>
        </w:rPr>
        <w:t>Este cierre de Contrato no libera de responsabilidades al Supervisor, por negligencia o impericia que ocasionasen daños posteriores sobre el objeto de contratación.</w:t>
      </w:r>
    </w:p>
    <w:p w:rsidR="00AB4AA6" w:rsidRPr="00AB4AA6" w:rsidRDefault="00AB4AA6" w:rsidP="003E4F3A">
      <w:pPr>
        <w:jc w:val="both"/>
        <w:rPr>
          <w:lang w:val="es-ES_tradnl" w:eastAsia="es-ES"/>
        </w:rPr>
      </w:pPr>
      <w:r w:rsidRPr="00AB4AA6">
        <w:rPr>
          <w:lang w:val="es-ES_tradnl" w:eastAsia="es-ES"/>
        </w:rPr>
        <w:t>TRIGÉSIMA TERCERA.- (PROCEDIMIENTO DE PAGO DEL CERTIFICADO DE LIQUIDACIÓN FINAL)</w:t>
      </w:r>
    </w:p>
    <w:p w:rsidR="00AB4AA6" w:rsidRPr="00AB4AA6" w:rsidRDefault="00AB4AA6" w:rsidP="003E4F3A">
      <w:pPr>
        <w:jc w:val="both"/>
        <w:rPr>
          <w:lang w:val="es-ES_tradnl" w:eastAsia="es-ES"/>
        </w:rPr>
      </w:pPr>
      <w:r w:rsidRPr="00AB4AA6">
        <w:rPr>
          <w:lang w:val="es-ES_tradnl" w:eastAsia="es-ES"/>
        </w:rPr>
        <w:t>El Supervisor deberá tener presente que deberá descontarse del importe del certificado de liquidación final los siguientes conceptos:</w:t>
      </w:r>
    </w:p>
    <w:p w:rsidR="00AB4AA6" w:rsidRPr="00AB4AA6" w:rsidRDefault="00AB4AA6" w:rsidP="003E4F3A">
      <w:pPr>
        <w:jc w:val="both"/>
        <w:rPr>
          <w:lang w:val="es-ES_tradnl" w:eastAsia="es-ES"/>
        </w:rPr>
      </w:pPr>
      <w:r w:rsidRPr="00AB4AA6">
        <w:rPr>
          <w:lang w:val="es-ES_tradnl" w:eastAsia="es-ES"/>
        </w:rPr>
        <w:t>Sumas anteriores ya pagadas en los certificados mensuales.</w:t>
      </w:r>
    </w:p>
    <w:p w:rsidR="00AB4AA6" w:rsidRPr="00AB4AA6" w:rsidRDefault="00AB4AA6" w:rsidP="003E4F3A">
      <w:pPr>
        <w:jc w:val="both"/>
        <w:rPr>
          <w:lang w:val="es-ES_tradnl" w:eastAsia="es-ES"/>
        </w:rPr>
      </w:pPr>
      <w:r w:rsidRPr="00AB4AA6">
        <w:rPr>
          <w:lang w:val="es-ES_tradnl" w:eastAsia="es-ES"/>
        </w:rPr>
        <w:t>Reposición de daños en la ejecución del Servicio, si hubieren.</w:t>
      </w:r>
    </w:p>
    <w:p w:rsidR="00AB4AA6" w:rsidRPr="00AB4AA6" w:rsidRDefault="00AB4AA6" w:rsidP="003E4F3A">
      <w:pPr>
        <w:jc w:val="both"/>
        <w:rPr>
          <w:lang w:val="es-ES_tradnl" w:eastAsia="es-ES"/>
        </w:rPr>
      </w:pPr>
      <w:r w:rsidRPr="00AB4AA6">
        <w:rPr>
          <w:lang w:val="es-ES_tradnl" w:eastAsia="es-ES"/>
        </w:rPr>
        <w:t>Las multas y penalidades, si hubieren.</w:t>
      </w:r>
    </w:p>
    <w:p w:rsidR="00AB4AA6" w:rsidRPr="00AB4AA6" w:rsidRDefault="00AB4AA6" w:rsidP="003E4F3A">
      <w:pPr>
        <w:jc w:val="both"/>
        <w:rPr>
          <w:lang w:val="es-ES_tradnl" w:eastAsia="es-ES"/>
        </w:rPr>
      </w:pPr>
      <w:r w:rsidRPr="00AB4AA6">
        <w:rPr>
          <w:lang w:val="es-ES_tradnl" w:eastAsia="es-ES"/>
        </w:rPr>
        <w:t>Preparado así el certificado de liquidación final y debidamente aprobado por el Fiscal de Obra en el plazo de 10 (diez) días hábiles y previa aprobación de la factura por el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rsidR="00AB4AA6" w:rsidRPr="00AB4AA6" w:rsidRDefault="00AB4AA6" w:rsidP="003E4F3A">
      <w:pPr>
        <w:jc w:val="both"/>
        <w:rPr>
          <w:lang w:val="es-BO" w:eastAsia="es-ES"/>
        </w:rPr>
      </w:pPr>
      <w:r w:rsidRPr="00AB4AA6">
        <w:rPr>
          <w:lang w:val="es-BO" w:eastAsia="es-ES"/>
        </w:rPr>
        <w:t>TRIGÉSIMA CUARTA.- (GENERAL)</w:t>
      </w:r>
    </w:p>
    <w:p w:rsidR="00AB4AA6" w:rsidRPr="00AB4AA6" w:rsidRDefault="00AB4AA6" w:rsidP="003E4F3A">
      <w:pPr>
        <w:jc w:val="both"/>
        <w:rPr>
          <w:lang w:val="es-BO" w:eastAsia="es-ES"/>
        </w:rPr>
      </w:pPr>
      <w:r w:rsidRPr="00AB4AA6">
        <w:rPr>
          <w:lang w:val="es-BO" w:eastAsia="es-ES"/>
        </w:rPr>
        <w:t xml:space="preserve">34.1 </w:t>
      </w:r>
      <w:r w:rsidRPr="00AB4AA6">
        <w:rPr>
          <w:lang w:val="es-BO" w:eastAsia="es-ES"/>
        </w:rPr>
        <w:tab/>
        <w:t>No se constituye Sociedad.</w:t>
      </w:r>
    </w:p>
    <w:p w:rsidR="00AB4AA6" w:rsidRPr="00AB4AA6" w:rsidRDefault="00AB4AA6" w:rsidP="003E4F3A">
      <w:pPr>
        <w:jc w:val="both"/>
        <w:rPr>
          <w:rFonts w:eastAsia="Calibri"/>
          <w:lang w:val="es-BO" w:eastAsia="es-BO"/>
        </w:rPr>
      </w:pPr>
      <w:r w:rsidRPr="00AB4AA6">
        <w:rPr>
          <w:rFonts w:eastAsia="Calibri"/>
          <w:lang w:val="es-BO" w:eastAsia="es-BO"/>
        </w:rPr>
        <w:t xml:space="preserve">Nada de lo dispuesto en el presente Contrato crea una sociedad o empresa conjunta entre el Supervisor y </w:t>
      </w:r>
      <w:r w:rsidRPr="00AB4AA6">
        <w:rPr>
          <w:lang w:val="es-ES_tradnl" w:eastAsia="es-ES"/>
        </w:rPr>
        <w:t>el Contratante</w:t>
      </w:r>
      <w:r w:rsidRPr="00AB4AA6">
        <w:rPr>
          <w:rFonts w:eastAsia="Calibri"/>
          <w:lang w:val="es-BO" w:eastAsia="es-BO"/>
        </w:rPr>
        <w:t>.</w:t>
      </w:r>
    </w:p>
    <w:p w:rsidR="00AB4AA6" w:rsidRPr="00AB4AA6" w:rsidRDefault="00AB4AA6" w:rsidP="003E4F3A">
      <w:pPr>
        <w:jc w:val="both"/>
        <w:rPr>
          <w:lang w:val="es-BO" w:eastAsia="es-ES"/>
        </w:rPr>
      </w:pPr>
      <w:r w:rsidRPr="00AB4AA6">
        <w:rPr>
          <w:lang w:val="es-BO" w:eastAsia="es-ES"/>
        </w:rPr>
        <w:t xml:space="preserve">34.2 </w:t>
      </w:r>
      <w:r w:rsidRPr="00AB4AA6">
        <w:rPr>
          <w:lang w:val="es-BO" w:eastAsia="es-ES"/>
        </w:rPr>
        <w:tab/>
        <w:t>Separabilidad.</w:t>
      </w:r>
    </w:p>
    <w:p w:rsidR="00AB4AA6" w:rsidRPr="00AB4AA6" w:rsidRDefault="00AB4AA6" w:rsidP="003E4F3A">
      <w:pPr>
        <w:jc w:val="both"/>
        <w:rPr>
          <w:lang w:val="es-BO" w:eastAsia="es-ES"/>
        </w:rPr>
      </w:pPr>
      <w:r w:rsidRPr="00AB4AA6">
        <w:rPr>
          <w:lang w:val="es-BO" w:eastAsia="es-ES"/>
        </w:rPr>
        <w:t xml:space="preserve">La invalidez o inejecutabilidad, en todo o en parte, de cualquier cláusula, sub cláusula, inciso o disposición del Contrato no afectará la validez o </w:t>
      </w:r>
      <w:proofErr w:type="spellStart"/>
      <w:r w:rsidRPr="00AB4AA6">
        <w:rPr>
          <w:lang w:val="es-BO" w:eastAsia="es-ES"/>
        </w:rPr>
        <w:t>ejecutabilidad</w:t>
      </w:r>
      <w:proofErr w:type="spellEnd"/>
      <w:r w:rsidRPr="00AB4AA6">
        <w:rPr>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AB4AA6" w:rsidRPr="00AB4AA6" w:rsidRDefault="00AB4AA6" w:rsidP="003E4F3A">
      <w:pPr>
        <w:jc w:val="both"/>
        <w:rPr>
          <w:lang w:val="es-BO" w:eastAsia="es-ES"/>
        </w:rPr>
      </w:pPr>
      <w:r w:rsidRPr="00AB4AA6">
        <w:rPr>
          <w:lang w:val="es-BO" w:eastAsia="es-ES"/>
        </w:rPr>
        <w:t xml:space="preserve">34.3 </w:t>
      </w:r>
      <w:r w:rsidRPr="00AB4AA6">
        <w:rPr>
          <w:lang w:val="es-BO" w:eastAsia="es-ES"/>
        </w:rPr>
        <w:tab/>
        <w:t>Contrato integro.</w:t>
      </w:r>
    </w:p>
    <w:p w:rsidR="00AB4AA6" w:rsidRPr="00AB4AA6" w:rsidRDefault="00AB4AA6" w:rsidP="003E4F3A">
      <w:pPr>
        <w:jc w:val="both"/>
        <w:rPr>
          <w:rFonts w:eastAsia="Calibri"/>
          <w:lang w:val="es-BO" w:eastAsia="es-BO"/>
        </w:rPr>
      </w:pPr>
      <w:r w:rsidRPr="00AB4AA6">
        <w:rPr>
          <w:rFonts w:eastAsia="Calibri"/>
          <w:lang w:val="es-BO" w:eastAsia="es-BO"/>
        </w:rPr>
        <w:t xml:space="preserve">Este Contrato sustituye cualquier otro acuerdo, ya sea escrito u oral, que pueda haberse hecho u otorgado entre </w:t>
      </w:r>
      <w:r w:rsidRPr="00AB4AA6">
        <w:rPr>
          <w:lang w:val="es-ES_tradnl" w:eastAsia="es-ES"/>
        </w:rPr>
        <w:t>el Contratante</w:t>
      </w:r>
      <w:r w:rsidRPr="00AB4AA6">
        <w:rPr>
          <w:rFonts w:eastAsia="Calibri"/>
          <w:lang w:val="es-BO" w:eastAsia="es-BO"/>
        </w:rPr>
        <w:t xml:space="preserve">y el Supervisor con relación al Servicio. Este Contrato constituye el acuerdo único y entero entre las Partes con relación al Servicio y no existe ningún otro acuerdo o compromiso válido con relación al Servicio.   </w:t>
      </w:r>
    </w:p>
    <w:p w:rsidR="00AB4AA6" w:rsidRPr="00AB4AA6" w:rsidRDefault="00AB4AA6" w:rsidP="003E4F3A">
      <w:pPr>
        <w:jc w:val="both"/>
        <w:rPr>
          <w:lang w:val="es-BO" w:eastAsia="es-ES"/>
        </w:rPr>
      </w:pPr>
      <w:r w:rsidRPr="00AB4AA6">
        <w:rPr>
          <w:lang w:val="es-BO" w:eastAsia="es-ES"/>
        </w:rPr>
        <w:t xml:space="preserve">34.4  </w:t>
      </w:r>
      <w:r w:rsidRPr="00AB4AA6">
        <w:rPr>
          <w:lang w:val="es-BO" w:eastAsia="es-ES"/>
        </w:rPr>
        <w:tab/>
        <w:t>Relación entre las Partes.</w:t>
      </w:r>
    </w:p>
    <w:p w:rsidR="00AB4AA6" w:rsidRPr="00AB4AA6" w:rsidRDefault="00AB4AA6" w:rsidP="003E4F3A">
      <w:pPr>
        <w:jc w:val="both"/>
        <w:rPr>
          <w:lang w:val="es-BO" w:eastAsia="es-ES"/>
        </w:rPr>
      </w:pPr>
      <w:r w:rsidRPr="00AB4AA6">
        <w:rPr>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AB4AA6">
        <w:rPr>
          <w:rFonts w:eastAsia="Calibri"/>
          <w:lang w:val="es-BO" w:eastAsia="es-BO"/>
        </w:rPr>
        <w:t>Supervisor</w:t>
      </w:r>
      <w:r w:rsidRPr="00AB4AA6">
        <w:rPr>
          <w:lang w:val="es-BO" w:eastAsia="es-ES"/>
        </w:rPr>
        <w:t>, quien será plenamente responsable por todos los aspectos relacionados con este Contrato y la Ley Aplicable.</w:t>
      </w:r>
    </w:p>
    <w:p w:rsidR="00AB4AA6" w:rsidRPr="00AB4AA6" w:rsidRDefault="00AB4AA6" w:rsidP="003E4F3A">
      <w:pPr>
        <w:jc w:val="both"/>
        <w:rPr>
          <w:lang w:eastAsia="es-ES"/>
        </w:rPr>
      </w:pPr>
      <w:r w:rsidRPr="00AB4AA6">
        <w:rPr>
          <w:lang w:eastAsia="es-ES"/>
        </w:rPr>
        <w:t>INCLUIR LA SIGUIENTE CLÁUSULA EN CASO DE QUE CORRESPONDA:</w:t>
      </w:r>
    </w:p>
    <w:p w:rsidR="00AB4AA6" w:rsidRPr="00AB4AA6" w:rsidRDefault="00AB4AA6" w:rsidP="003E4F3A">
      <w:pPr>
        <w:jc w:val="both"/>
        <w:rPr>
          <w:lang w:val="es-BO" w:eastAsia="es-ES"/>
        </w:rPr>
      </w:pPr>
      <w:r w:rsidRPr="00AB4AA6">
        <w:rPr>
          <w:lang w:val="es-BO" w:eastAsia="es-ES"/>
        </w:rPr>
        <w:t>TRIGÉSIMA QUINTA.- (PROTOCOLIZACIÓN DEL CONTRATO)</w:t>
      </w:r>
    </w:p>
    <w:p w:rsidR="00AB4AA6" w:rsidRPr="00AB4AA6" w:rsidRDefault="00AB4AA6" w:rsidP="003E4F3A">
      <w:pPr>
        <w:jc w:val="both"/>
        <w:rPr>
          <w:lang w:val="es-BO" w:eastAsia="es-ES"/>
        </w:rPr>
      </w:pPr>
      <w:r w:rsidRPr="00AB4AA6">
        <w:rPr>
          <w:lang w:val="es-BO" w:eastAsia="es-ES"/>
        </w:rPr>
        <w:t xml:space="preserve">El presente Contrato será protocolizado con todas las formalidades de Ley por </w:t>
      </w:r>
      <w:r w:rsidRPr="00AB4AA6">
        <w:rPr>
          <w:lang w:val="es-ES_tradnl" w:eastAsia="es-ES"/>
        </w:rPr>
        <w:t>el Contratante</w:t>
      </w:r>
      <w:r w:rsidRPr="00AB4AA6">
        <w:rPr>
          <w:lang w:val="es-BO" w:eastAsia="es-ES"/>
        </w:rPr>
        <w:t xml:space="preserve">. El importe por concepto de protocolización debe ser pagado por el Supervisor conforme el distrito administrativo correspondiente. En caso que este importe no sea cancelado por el Supervisor podrá ser descontado por </w:t>
      </w:r>
      <w:r w:rsidRPr="00AB4AA6">
        <w:rPr>
          <w:lang w:val="es-ES_tradnl" w:eastAsia="es-ES"/>
        </w:rPr>
        <w:t>el Contratante</w:t>
      </w:r>
      <w:r w:rsidRPr="00AB4AA6">
        <w:rPr>
          <w:lang w:val="es-BO" w:eastAsia="es-ES"/>
        </w:rPr>
        <w:t xml:space="preserve"> a tiempo de hacer efectivo el pago de las planillas mensuales o del certificado de liquidación final del Contrato. </w:t>
      </w:r>
    </w:p>
    <w:p w:rsidR="00AB4AA6" w:rsidRPr="00AB4AA6" w:rsidRDefault="00AB4AA6" w:rsidP="003E4F3A">
      <w:pPr>
        <w:jc w:val="both"/>
        <w:rPr>
          <w:lang w:val="es-BO" w:eastAsia="es-ES"/>
        </w:rPr>
      </w:pPr>
      <w:r w:rsidRPr="00AB4AA6">
        <w:rPr>
          <w:lang w:val="es-BO" w:eastAsia="es-ES"/>
        </w:rPr>
        <w:lastRenderedPageBreak/>
        <w:t>Esta protocolización contendrá los siguientes documentos:</w:t>
      </w:r>
    </w:p>
    <w:p w:rsidR="00AB4AA6" w:rsidRPr="00AB4AA6" w:rsidRDefault="00AB4AA6" w:rsidP="003E4F3A">
      <w:pPr>
        <w:jc w:val="both"/>
        <w:rPr>
          <w:lang w:val="es-BO" w:eastAsia="es-ES"/>
        </w:rPr>
      </w:pPr>
      <w:r w:rsidRPr="00AB4AA6">
        <w:rPr>
          <w:lang w:val="es-BO" w:eastAsia="es-ES"/>
        </w:rPr>
        <w:t>Originales o fotocopias legalizadas de:</w:t>
      </w:r>
    </w:p>
    <w:p w:rsidR="00AB4AA6" w:rsidRPr="00AB4AA6" w:rsidRDefault="00AB4AA6" w:rsidP="003E4F3A">
      <w:pPr>
        <w:jc w:val="both"/>
        <w:rPr>
          <w:lang w:eastAsia="es-ES"/>
        </w:rPr>
      </w:pPr>
      <w:r w:rsidRPr="00AB4AA6">
        <w:rPr>
          <w:lang w:eastAsia="es-BO"/>
        </w:rPr>
        <w:t xml:space="preserve">Poder de representación legal del </w:t>
      </w:r>
      <w:r w:rsidRPr="00AB4AA6">
        <w:rPr>
          <w:lang w:eastAsia="es-ES"/>
        </w:rPr>
        <w:t>Supervisor.</w:t>
      </w:r>
    </w:p>
    <w:p w:rsidR="00AB4AA6" w:rsidRPr="00AB4AA6" w:rsidRDefault="00AB4AA6" w:rsidP="003E4F3A">
      <w:pPr>
        <w:jc w:val="both"/>
        <w:rPr>
          <w:lang w:eastAsia="es-ES"/>
        </w:rPr>
      </w:pPr>
      <w:r w:rsidRPr="00AB4AA6">
        <w:rPr>
          <w:lang w:eastAsia="es-ES"/>
        </w:rPr>
        <w:t>Certificado de matrícula de inscripción en FUNDEMPRESA.</w:t>
      </w:r>
    </w:p>
    <w:p w:rsidR="00AB4AA6" w:rsidRPr="00AB4AA6" w:rsidRDefault="00AB4AA6" w:rsidP="003E4F3A">
      <w:pPr>
        <w:jc w:val="both"/>
        <w:rPr>
          <w:lang w:eastAsia="es-ES"/>
        </w:rPr>
      </w:pPr>
      <w:r w:rsidRPr="00AB4AA6">
        <w:rPr>
          <w:lang w:eastAsia="es-ES"/>
        </w:rPr>
        <w:t>Minuta del Contrato</w:t>
      </w:r>
    </w:p>
    <w:p w:rsidR="00AB4AA6" w:rsidRPr="00AB4AA6" w:rsidRDefault="00AB4AA6" w:rsidP="003E4F3A">
      <w:pPr>
        <w:jc w:val="both"/>
        <w:rPr>
          <w:lang w:eastAsia="es-ES"/>
        </w:rPr>
      </w:pPr>
      <w:r w:rsidRPr="00AB4AA6">
        <w:rPr>
          <w:lang w:eastAsia="es-ES"/>
        </w:rPr>
        <w:t>Fotocopias simples de:</w:t>
      </w:r>
    </w:p>
    <w:p w:rsidR="00AB4AA6" w:rsidRPr="00AB4AA6" w:rsidRDefault="00AB4AA6" w:rsidP="003E4F3A">
      <w:pPr>
        <w:jc w:val="both"/>
        <w:rPr>
          <w:lang w:eastAsia="es-BO"/>
        </w:rPr>
      </w:pPr>
      <w:r w:rsidRPr="00AB4AA6">
        <w:rPr>
          <w:lang w:eastAsia="es-BO"/>
        </w:rPr>
        <w:t xml:space="preserve">Cédula de identidad del representante legal. </w:t>
      </w:r>
    </w:p>
    <w:p w:rsidR="00AB4AA6" w:rsidRPr="00AB4AA6" w:rsidRDefault="00AB4AA6" w:rsidP="003E4F3A">
      <w:pPr>
        <w:jc w:val="both"/>
        <w:rPr>
          <w:lang w:eastAsia="es-ES"/>
        </w:rPr>
      </w:pPr>
      <w:r w:rsidRPr="00AB4AA6">
        <w:rPr>
          <w:lang w:eastAsia="es-BO"/>
        </w:rPr>
        <w:t xml:space="preserve">Garantía de cumplimiento de Contrato </w:t>
      </w:r>
    </w:p>
    <w:p w:rsidR="00AB4AA6" w:rsidRPr="00AB4AA6" w:rsidRDefault="00AB4AA6" w:rsidP="003E4F3A">
      <w:pPr>
        <w:jc w:val="both"/>
        <w:rPr>
          <w:lang w:val="es-BO" w:eastAsia="es-ES"/>
        </w:rPr>
      </w:pPr>
      <w:r w:rsidRPr="00AB4AA6">
        <w:rPr>
          <w:lang w:val="es-BO" w:eastAsia="es-ES"/>
        </w:rPr>
        <w:t>En caso de que por cualquier circunstancia, el presente documento no fuese protocolizado, servirá a los efectos de Ley y de su cumplimiento, como documento suficiente a las Partes.</w:t>
      </w:r>
    </w:p>
    <w:p w:rsidR="00AB4AA6" w:rsidRPr="00AB4AA6" w:rsidRDefault="00AB4AA6" w:rsidP="003E4F3A">
      <w:pPr>
        <w:jc w:val="both"/>
        <w:rPr>
          <w:lang w:val="es-ES_tradnl" w:eastAsia="es-ES"/>
        </w:rPr>
      </w:pPr>
      <w:r w:rsidRPr="00AB4AA6">
        <w:rPr>
          <w:lang w:val="es-ES_tradnl" w:eastAsia="es-ES"/>
        </w:rPr>
        <w:t>TRIGÉSIMA SEXTA.- (ANTICORRUPCIÓN)</w:t>
      </w:r>
    </w:p>
    <w:p w:rsidR="00AB4AA6" w:rsidRPr="00AB4AA6" w:rsidRDefault="00AB4AA6" w:rsidP="003E4F3A">
      <w:pPr>
        <w:jc w:val="both"/>
        <w:rPr>
          <w:lang w:eastAsia="es-ES"/>
        </w:rPr>
      </w:pPr>
      <w:r w:rsidRPr="00AB4AA6">
        <w:rPr>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B4AA6">
        <w:rPr>
          <w:lang w:eastAsia="es-ES"/>
        </w:rPr>
        <w:t xml:space="preserve">, sin perjuicio de que el Contratante resuelva el presente Contrato y se ejecuten las garantías que se encuentren vigentes al momento de la resolución.  </w:t>
      </w:r>
    </w:p>
    <w:p w:rsidR="00AB4AA6" w:rsidRPr="00AB4AA6" w:rsidRDefault="00AB4AA6" w:rsidP="003E4F3A">
      <w:pPr>
        <w:jc w:val="both"/>
        <w:rPr>
          <w:lang w:val="es-ES_tradnl" w:eastAsia="es-ES"/>
        </w:rPr>
      </w:pPr>
      <w:r w:rsidRPr="00AB4AA6">
        <w:rPr>
          <w:lang w:val="es-ES_tradnl" w:eastAsia="es-ES"/>
        </w:rPr>
        <w:t>TRIGÉSIMA SÉPTIMA.- (CONFORMIDAD)</w:t>
      </w:r>
    </w:p>
    <w:p w:rsidR="00AB4AA6" w:rsidRPr="00AB4AA6" w:rsidRDefault="00AB4AA6" w:rsidP="003E4F3A">
      <w:pPr>
        <w:jc w:val="both"/>
        <w:rPr>
          <w:lang w:eastAsia="es-ES"/>
        </w:rPr>
      </w:pPr>
      <w:r w:rsidRPr="00AB4AA6">
        <w:rPr>
          <w:lang w:eastAsia="es-ES"/>
        </w:rPr>
        <w:t xml:space="preserve">En señal de conformidad y para su fiel y estricto cumplimiento, firmamos el presente Contrato en cuatro (4) ejemplares de un mismo tenor y validez  el Lic. _______________, en representación legal </w:t>
      </w:r>
      <w:r w:rsidRPr="00AB4AA6">
        <w:rPr>
          <w:lang w:val="es-ES_tradnl" w:eastAsia="es-ES"/>
        </w:rPr>
        <w:t>del Contratante</w:t>
      </w:r>
      <w:r w:rsidRPr="00AB4AA6">
        <w:rPr>
          <w:lang w:eastAsia="es-ES"/>
        </w:rPr>
        <w:t xml:space="preserve"> y el Sr. ________, en representación legal del Supervisor.</w:t>
      </w:r>
    </w:p>
    <w:p w:rsidR="00AB4AA6" w:rsidRPr="00AB4AA6" w:rsidRDefault="00AB4AA6" w:rsidP="003E4F3A">
      <w:pPr>
        <w:jc w:val="both"/>
        <w:rPr>
          <w:lang w:eastAsia="es-ES"/>
        </w:rPr>
      </w:pPr>
    </w:p>
    <w:p w:rsidR="00AB4AA6" w:rsidRPr="00AB4AA6" w:rsidRDefault="00AB4AA6" w:rsidP="003E4F3A">
      <w:pPr>
        <w:jc w:val="both"/>
        <w:rPr>
          <w:lang w:eastAsia="es-ES"/>
        </w:rPr>
      </w:pPr>
      <w:r w:rsidRPr="00AB4AA6">
        <w:rPr>
          <w:lang w:eastAsia="es-ES"/>
        </w:rPr>
        <w:t>Este documento, conforme a disposiciones legales de control fiscal vigentes, será registrado ante la Contraloría General del Estado en idioma castellano.</w:t>
      </w:r>
    </w:p>
    <w:p w:rsidR="00AB4AA6" w:rsidRPr="00AB4AA6" w:rsidRDefault="00AB4AA6" w:rsidP="003E4F3A">
      <w:pPr>
        <w:jc w:val="both"/>
        <w:rPr>
          <w:lang w:val="es-BO" w:eastAsia="es-ES"/>
        </w:rPr>
      </w:pPr>
      <w:r w:rsidRPr="00AB4AA6">
        <w:rPr>
          <w:lang w:val="es-BO" w:eastAsia="es-ES"/>
        </w:rPr>
        <w:t>Usted Señor Notario se servirá insertar todas las demás cláusulas que fuesen de estilo y seguridad.</w:t>
      </w:r>
    </w:p>
    <w:p w:rsidR="00AB4AA6" w:rsidRPr="00AB4AA6" w:rsidRDefault="00AB4AA6" w:rsidP="00AB4AA6">
      <w:pPr>
        <w:rPr>
          <w:lang w:val="es-BO" w:eastAsia="es-ES"/>
        </w:rPr>
      </w:pPr>
    </w:p>
    <w:p w:rsidR="00AB4AA6" w:rsidRPr="00AB4AA6" w:rsidRDefault="00AB4AA6" w:rsidP="00AB4AA6">
      <w:pPr>
        <w:rPr>
          <w:lang w:val="es-BO" w:eastAsia="es-ES"/>
        </w:rPr>
      </w:pPr>
    </w:p>
    <w:tbl>
      <w:tblPr>
        <w:tblW w:w="0" w:type="auto"/>
        <w:tblLook w:val="04A0" w:firstRow="1" w:lastRow="0" w:firstColumn="1" w:lastColumn="0" w:noHBand="0" w:noVBand="1"/>
      </w:tblPr>
      <w:tblGrid>
        <w:gridCol w:w="4362"/>
        <w:gridCol w:w="4476"/>
      </w:tblGrid>
      <w:tr w:rsidR="00AB4AA6" w:rsidRPr="00AB4AA6" w:rsidTr="00AB4AA6">
        <w:tc>
          <w:tcPr>
            <w:tcW w:w="4914" w:type="dxa"/>
            <w:shd w:val="clear" w:color="auto" w:fill="auto"/>
          </w:tcPr>
          <w:p w:rsidR="00AB4AA6" w:rsidRPr="00AB4AA6" w:rsidRDefault="00AB4AA6" w:rsidP="00AB4AA6">
            <w:pPr>
              <w:rPr>
                <w:lang w:eastAsia="es-ES"/>
              </w:rPr>
            </w:pPr>
            <w:r w:rsidRPr="00AB4AA6">
              <w:rPr>
                <w:lang w:eastAsia="es-ES"/>
              </w:rPr>
              <w:t xml:space="preserve">         Lic. __________________</w:t>
            </w:r>
          </w:p>
        </w:tc>
        <w:tc>
          <w:tcPr>
            <w:tcW w:w="4914" w:type="dxa"/>
            <w:shd w:val="clear" w:color="auto" w:fill="auto"/>
          </w:tcPr>
          <w:p w:rsidR="00AB4AA6" w:rsidRPr="00AB4AA6" w:rsidRDefault="00AB4AA6" w:rsidP="00AB4AA6">
            <w:pPr>
              <w:rPr>
                <w:lang w:eastAsia="es-ES"/>
              </w:rPr>
            </w:pPr>
            <w:r w:rsidRPr="00AB4AA6">
              <w:rPr>
                <w:lang w:eastAsia="es-ES"/>
              </w:rPr>
              <w:t xml:space="preserve">          Sr. ________________________</w:t>
            </w:r>
          </w:p>
        </w:tc>
      </w:tr>
      <w:tr w:rsidR="00AB4AA6" w:rsidRPr="00AB4AA6" w:rsidTr="00AB4AA6">
        <w:tc>
          <w:tcPr>
            <w:tcW w:w="4914" w:type="dxa"/>
            <w:shd w:val="clear" w:color="auto" w:fill="auto"/>
          </w:tcPr>
          <w:p w:rsidR="00AB4AA6" w:rsidRPr="00AB4AA6" w:rsidRDefault="00AB4AA6" w:rsidP="00AB4AA6">
            <w:pPr>
              <w:rPr>
                <w:lang w:eastAsia="es-ES"/>
              </w:rPr>
            </w:pPr>
            <w:r w:rsidRPr="00AB4AA6">
              <w:rPr>
                <w:lang w:eastAsia="es-ES"/>
              </w:rPr>
              <w:t xml:space="preserve">                       cargo</w:t>
            </w:r>
          </w:p>
          <w:p w:rsidR="00AB4AA6" w:rsidRPr="00AB4AA6" w:rsidRDefault="00AB4AA6" w:rsidP="00AB4AA6">
            <w:pPr>
              <w:rPr>
                <w:lang w:eastAsia="es-ES"/>
              </w:rPr>
            </w:pPr>
            <w:r w:rsidRPr="00AB4AA6">
              <w:rPr>
                <w:lang w:eastAsia="es-ES"/>
              </w:rPr>
              <w:t xml:space="preserve">              YPFB - ENTIDAD</w:t>
            </w:r>
          </w:p>
        </w:tc>
        <w:tc>
          <w:tcPr>
            <w:tcW w:w="4914" w:type="dxa"/>
            <w:shd w:val="clear" w:color="auto" w:fill="auto"/>
          </w:tcPr>
          <w:p w:rsidR="00AB4AA6" w:rsidRPr="00AB4AA6" w:rsidRDefault="00AB4AA6" w:rsidP="00AB4AA6">
            <w:pPr>
              <w:rPr>
                <w:lang w:eastAsia="es-ES"/>
              </w:rPr>
            </w:pPr>
            <w:r w:rsidRPr="00AB4AA6">
              <w:rPr>
                <w:lang w:eastAsia="es-ES"/>
              </w:rPr>
              <w:t xml:space="preserve">                         nombre empresa</w:t>
            </w:r>
          </w:p>
          <w:p w:rsidR="00AB4AA6" w:rsidRPr="00AB4AA6" w:rsidRDefault="00AB4AA6" w:rsidP="00AB4AA6">
            <w:pPr>
              <w:rPr>
                <w:lang w:eastAsia="es-ES"/>
              </w:rPr>
            </w:pPr>
            <w:r w:rsidRPr="00AB4AA6">
              <w:rPr>
                <w:lang w:eastAsia="es-ES"/>
              </w:rPr>
              <w:t xml:space="preserve">                            SUPERVISOR</w:t>
            </w:r>
          </w:p>
        </w:tc>
      </w:tr>
    </w:tbl>
    <w:p w:rsidR="00AB4AA6" w:rsidRPr="00AB4AA6" w:rsidRDefault="00AB4AA6" w:rsidP="00AB4AA6">
      <w:pPr>
        <w:rPr>
          <w:lang w:val="en-US" w:eastAsia="es-ES"/>
        </w:rPr>
      </w:pPr>
    </w:p>
    <w:p w:rsidR="00AB4AA6" w:rsidRPr="00AB4AA6" w:rsidRDefault="00AB4AA6" w:rsidP="00AB4AA6">
      <w:pPr>
        <w:rPr>
          <w:lang w:eastAsia="es-ES"/>
        </w:rPr>
      </w:pPr>
    </w:p>
    <w:p w:rsidR="00AB4AA6" w:rsidRPr="00AB4AA6" w:rsidRDefault="00AB4AA6" w:rsidP="00AB4AA6">
      <w:pPr>
        <w:rPr>
          <w:lang w:eastAsia="es-ES"/>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8ED" w:rsidRDefault="003438ED">
      <w:r>
        <w:separator/>
      </w:r>
    </w:p>
  </w:endnote>
  <w:endnote w:type="continuationSeparator" w:id="0">
    <w:p w:rsidR="003438ED" w:rsidRDefault="0034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Content>
      <w:p w:rsidR="00455D58" w:rsidRDefault="00455D58">
        <w:pPr>
          <w:pStyle w:val="Piedepgina"/>
          <w:jc w:val="right"/>
        </w:pPr>
        <w:r>
          <w:fldChar w:fldCharType="begin"/>
        </w:r>
        <w:r>
          <w:instrText>PAGE   \* MERGEFORMAT</w:instrText>
        </w:r>
        <w:r>
          <w:fldChar w:fldCharType="separate"/>
        </w:r>
        <w:r w:rsidR="0020790E">
          <w:rPr>
            <w:noProof/>
          </w:rPr>
          <w:t>21</w:t>
        </w:r>
        <w:r>
          <w:fldChar w:fldCharType="end"/>
        </w:r>
      </w:p>
    </w:sdtContent>
  </w:sdt>
  <w:p w:rsidR="00455D58" w:rsidRDefault="00455D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8ED" w:rsidRDefault="003438ED">
      <w:r>
        <w:separator/>
      </w:r>
    </w:p>
  </w:footnote>
  <w:footnote w:type="continuationSeparator" w:id="0">
    <w:p w:rsidR="003438ED" w:rsidRDefault="003438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28">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34">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4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1">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2">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6">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50"/>
  </w:num>
  <w:num w:numId="4">
    <w:abstractNumId w:val="8"/>
  </w:num>
  <w:num w:numId="5">
    <w:abstractNumId w:val="26"/>
  </w:num>
  <w:num w:numId="6">
    <w:abstractNumId w:val="30"/>
  </w:num>
  <w:num w:numId="7">
    <w:abstractNumId w:val="0"/>
  </w:num>
  <w:num w:numId="8">
    <w:abstractNumId w:val="57"/>
  </w:num>
  <w:num w:numId="9">
    <w:abstractNumId w:val="19"/>
  </w:num>
  <w:num w:numId="10">
    <w:abstractNumId w:val="7"/>
  </w:num>
  <w:num w:numId="11">
    <w:abstractNumId w:val="9"/>
  </w:num>
  <w:num w:numId="12">
    <w:abstractNumId w:val="45"/>
  </w:num>
  <w:num w:numId="13">
    <w:abstractNumId w:val="43"/>
  </w:num>
  <w:num w:numId="14">
    <w:abstractNumId w:val="47"/>
  </w:num>
  <w:num w:numId="15">
    <w:abstractNumId w:val="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8"/>
  </w:num>
  <w:num w:numId="19">
    <w:abstractNumId w:val="24"/>
  </w:num>
  <w:num w:numId="20">
    <w:abstractNumId w:val="31"/>
  </w:num>
  <w:num w:numId="21">
    <w:abstractNumId w:val="4"/>
  </w:num>
  <w:num w:numId="22">
    <w:abstractNumId w:val="49"/>
  </w:num>
  <w:num w:numId="23">
    <w:abstractNumId w:val="60"/>
  </w:num>
  <w:num w:numId="24">
    <w:abstractNumId w:val="58"/>
  </w:num>
  <w:num w:numId="25">
    <w:abstractNumId w:val="10"/>
  </w:num>
  <w:num w:numId="26">
    <w:abstractNumId w:val="16"/>
  </w:num>
  <w:num w:numId="27">
    <w:abstractNumId w:val="3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5"/>
  </w:num>
  <w:num w:numId="31">
    <w:abstractNumId w:val="22"/>
  </w:num>
  <w:num w:numId="32">
    <w:abstractNumId w:val="59"/>
  </w:num>
  <w:num w:numId="33">
    <w:abstractNumId w:val="32"/>
  </w:num>
  <w:num w:numId="34">
    <w:abstractNumId w:val="38"/>
  </w:num>
  <w:num w:numId="35">
    <w:abstractNumId w:val="39"/>
  </w:num>
  <w:num w:numId="36">
    <w:abstractNumId w:val="46"/>
  </w:num>
  <w:num w:numId="37">
    <w:abstractNumId w:val="6"/>
  </w:num>
  <w:num w:numId="38">
    <w:abstractNumId w:val="27"/>
  </w:num>
  <w:num w:numId="39">
    <w:abstractNumId w:val="61"/>
  </w:num>
  <w:num w:numId="40">
    <w:abstractNumId w:val="56"/>
  </w:num>
  <w:num w:numId="41">
    <w:abstractNumId w:val="1"/>
  </w:num>
  <w:num w:numId="42">
    <w:abstractNumId w:val="37"/>
  </w:num>
  <w:num w:numId="43">
    <w:abstractNumId w:val="23"/>
  </w:num>
  <w:num w:numId="44">
    <w:abstractNumId w:val="28"/>
  </w:num>
  <w:num w:numId="45">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14"/>
  </w:num>
  <w:num w:numId="52">
    <w:abstractNumId w:val="40"/>
  </w:num>
  <w:num w:numId="53">
    <w:abstractNumId w:val="5"/>
  </w:num>
  <w:num w:numId="54">
    <w:abstractNumId w:val="34"/>
  </w:num>
  <w:num w:numId="55">
    <w:abstractNumId w:val="33"/>
  </w:num>
  <w:num w:numId="56">
    <w:abstractNumId w:val="52"/>
  </w:num>
  <w:num w:numId="57">
    <w:abstractNumId w:val="18"/>
  </w:num>
  <w:num w:numId="58">
    <w:abstractNumId w:val="51"/>
  </w:num>
  <w:num w:numId="59">
    <w:abstractNumId w:val="42"/>
  </w:num>
  <w:num w:numId="60">
    <w:abstractNumId w:val="54"/>
  </w:num>
  <w:num w:numId="61">
    <w:abstractNumId w:val="53"/>
  </w:num>
  <w:num w:numId="62">
    <w:abstractNumId w:val="11"/>
  </w:num>
  <w:num w:numId="63">
    <w:abstractNumId w:val="29"/>
  </w:num>
  <w:num w:numId="64">
    <w:abstractNumId w:val="36"/>
  </w:num>
  <w:num w:numId="65">
    <w:abstractNumId w:val="44"/>
  </w:num>
  <w:num w:numId="66">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446F2"/>
    <w:rsid w:val="00057263"/>
    <w:rsid w:val="00057566"/>
    <w:rsid w:val="00067CD9"/>
    <w:rsid w:val="000A74B3"/>
    <w:rsid w:val="000B3F56"/>
    <w:rsid w:val="00102438"/>
    <w:rsid w:val="00105620"/>
    <w:rsid w:val="00113AF8"/>
    <w:rsid w:val="001910D3"/>
    <w:rsid w:val="001B0A46"/>
    <w:rsid w:val="001C3048"/>
    <w:rsid w:val="0020790E"/>
    <w:rsid w:val="00277FBC"/>
    <w:rsid w:val="002853AD"/>
    <w:rsid w:val="002B6F0F"/>
    <w:rsid w:val="002C0377"/>
    <w:rsid w:val="002D0A8E"/>
    <w:rsid w:val="002E0002"/>
    <w:rsid w:val="003072BF"/>
    <w:rsid w:val="003176FC"/>
    <w:rsid w:val="003438ED"/>
    <w:rsid w:val="003A1F45"/>
    <w:rsid w:val="003C638E"/>
    <w:rsid w:val="003D444E"/>
    <w:rsid w:val="003E3D8E"/>
    <w:rsid w:val="003E4F3A"/>
    <w:rsid w:val="004348F5"/>
    <w:rsid w:val="00455D58"/>
    <w:rsid w:val="0046038A"/>
    <w:rsid w:val="005111B9"/>
    <w:rsid w:val="00517719"/>
    <w:rsid w:val="00532D5A"/>
    <w:rsid w:val="00586BBD"/>
    <w:rsid w:val="005C539B"/>
    <w:rsid w:val="005D6A40"/>
    <w:rsid w:val="00632B75"/>
    <w:rsid w:val="00653E46"/>
    <w:rsid w:val="00682199"/>
    <w:rsid w:val="006C398D"/>
    <w:rsid w:val="006E4EFD"/>
    <w:rsid w:val="0071077D"/>
    <w:rsid w:val="00720128"/>
    <w:rsid w:val="00775141"/>
    <w:rsid w:val="0079170F"/>
    <w:rsid w:val="007A25EB"/>
    <w:rsid w:val="007F2B5C"/>
    <w:rsid w:val="00825089"/>
    <w:rsid w:val="0085003D"/>
    <w:rsid w:val="0085307D"/>
    <w:rsid w:val="00881F86"/>
    <w:rsid w:val="00883DE5"/>
    <w:rsid w:val="00892CCB"/>
    <w:rsid w:val="008E0A84"/>
    <w:rsid w:val="00914988"/>
    <w:rsid w:val="00916910"/>
    <w:rsid w:val="009376F2"/>
    <w:rsid w:val="0095658D"/>
    <w:rsid w:val="00971911"/>
    <w:rsid w:val="00983395"/>
    <w:rsid w:val="00A03396"/>
    <w:rsid w:val="00AB4AA6"/>
    <w:rsid w:val="00AD2868"/>
    <w:rsid w:val="00AD5163"/>
    <w:rsid w:val="00AE3E59"/>
    <w:rsid w:val="00B009D7"/>
    <w:rsid w:val="00B02109"/>
    <w:rsid w:val="00B20FDD"/>
    <w:rsid w:val="00B30BE2"/>
    <w:rsid w:val="00B30EF0"/>
    <w:rsid w:val="00B53A46"/>
    <w:rsid w:val="00B60E2F"/>
    <w:rsid w:val="00C06328"/>
    <w:rsid w:val="00C36B92"/>
    <w:rsid w:val="00C93B2D"/>
    <w:rsid w:val="00D408DE"/>
    <w:rsid w:val="00D75092"/>
    <w:rsid w:val="00D7698A"/>
    <w:rsid w:val="00D96BF3"/>
    <w:rsid w:val="00E04928"/>
    <w:rsid w:val="00E171F6"/>
    <w:rsid w:val="00E20E5E"/>
    <w:rsid w:val="00E61345"/>
    <w:rsid w:val="00E972EC"/>
    <w:rsid w:val="00EA709A"/>
    <w:rsid w:val="00EB7461"/>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numbering" w:customStyle="1" w:styleId="Sinlista1">
    <w:name w:val="Sin lista1"/>
    <w:next w:val="Sinlista"/>
    <w:uiPriority w:val="99"/>
    <w:semiHidden/>
    <w:unhideWhenUsed/>
    <w:rsid w:val="00AB4AA6"/>
  </w:style>
  <w:style w:type="paragraph" w:styleId="TDC4">
    <w:name w:val="toc 4"/>
    <w:basedOn w:val="Normal"/>
    <w:next w:val="Normal"/>
    <w:autoRedefine/>
    <w:semiHidden/>
    <w:rsid w:val="00AB4AA6"/>
    <w:pPr>
      <w:ind w:left="720"/>
    </w:pPr>
    <w:rPr>
      <w:lang w:eastAsia="es-ES"/>
    </w:rPr>
  </w:style>
  <w:style w:type="paragraph" w:styleId="TDC5">
    <w:name w:val="toc 5"/>
    <w:basedOn w:val="Normal"/>
    <w:next w:val="Normal"/>
    <w:autoRedefine/>
    <w:semiHidden/>
    <w:rsid w:val="00AB4AA6"/>
    <w:pPr>
      <w:ind w:left="960"/>
    </w:pPr>
    <w:rPr>
      <w:lang w:eastAsia="es-ES"/>
    </w:rPr>
  </w:style>
  <w:style w:type="paragraph" w:styleId="TDC6">
    <w:name w:val="toc 6"/>
    <w:basedOn w:val="Normal"/>
    <w:next w:val="Normal"/>
    <w:autoRedefine/>
    <w:semiHidden/>
    <w:rsid w:val="00AB4AA6"/>
    <w:pPr>
      <w:ind w:left="1200"/>
    </w:pPr>
    <w:rPr>
      <w:lang w:eastAsia="es-ES"/>
    </w:rPr>
  </w:style>
  <w:style w:type="paragraph" w:styleId="TDC7">
    <w:name w:val="toc 7"/>
    <w:basedOn w:val="Normal"/>
    <w:next w:val="Normal"/>
    <w:autoRedefine/>
    <w:semiHidden/>
    <w:rsid w:val="00AB4AA6"/>
    <w:pPr>
      <w:ind w:left="1440"/>
    </w:pPr>
    <w:rPr>
      <w:lang w:eastAsia="es-ES"/>
    </w:rPr>
  </w:style>
  <w:style w:type="paragraph" w:styleId="TDC8">
    <w:name w:val="toc 8"/>
    <w:basedOn w:val="Normal"/>
    <w:next w:val="Normal"/>
    <w:autoRedefine/>
    <w:semiHidden/>
    <w:rsid w:val="00AB4AA6"/>
    <w:pPr>
      <w:ind w:left="1680"/>
    </w:pPr>
    <w:rPr>
      <w:lang w:eastAsia="es-ES"/>
    </w:rPr>
  </w:style>
  <w:style w:type="paragraph" w:styleId="TDC9">
    <w:name w:val="toc 9"/>
    <w:basedOn w:val="Normal"/>
    <w:next w:val="Normal"/>
    <w:autoRedefine/>
    <w:semiHidden/>
    <w:rsid w:val="00AB4AA6"/>
    <w:pPr>
      <w:ind w:left="1920"/>
    </w:pPr>
    <w:rPr>
      <w:lang w:eastAsia="es-ES"/>
    </w:rPr>
  </w:style>
  <w:style w:type="table" w:customStyle="1" w:styleId="Tablaconcuadrcula2">
    <w:name w:val="Tabla con cuadrícula2"/>
    <w:basedOn w:val="Tablanormal"/>
    <w:next w:val="Tablaconcuadrcula"/>
    <w:rsid w:val="00AB4AA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AB4AA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B4AA6"/>
    <w:pPr>
      <w:widowControl w:val="0"/>
    </w:pPr>
    <w:rPr>
      <w:rFonts w:ascii="Verdana" w:hAnsi="Verdana" w:cs="Times New Roman"/>
      <w:color w:val="auto"/>
    </w:rPr>
  </w:style>
  <w:style w:type="paragraph" w:customStyle="1" w:styleId="CM8">
    <w:name w:val="CM8"/>
    <w:basedOn w:val="Default"/>
    <w:next w:val="Default"/>
    <w:rsid w:val="00AB4AA6"/>
    <w:pPr>
      <w:widowControl w:val="0"/>
      <w:spacing w:line="246" w:lineRule="atLeast"/>
    </w:pPr>
    <w:rPr>
      <w:rFonts w:ascii="Verdana" w:hAnsi="Verdana" w:cs="Times New Roman"/>
      <w:color w:val="auto"/>
    </w:rPr>
  </w:style>
  <w:style w:type="paragraph" w:customStyle="1" w:styleId="CM14">
    <w:name w:val="CM14"/>
    <w:basedOn w:val="Default"/>
    <w:next w:val="Default"/>
    <w:rsid w:val="00AB4AA6"/>
    <w:pPr>
      <w:widowControl w:val="0"/>
    </w:pPr>
    <w:rPr>
      <w:rFonts w:ascii="Verdana" w:hAnsi="Verdana" w:cs="Times New Roman"/>
      <w:color w:val="auto"/>
    </w:rPr>
  </w:style>
  <w:style w:type="paragraph" w:customStyle="1" w:styleId="apendice">
    <w:name w:val="apendice"/>
    <w:basedOn w:val="Normal"/>
    <w:qFormat/>
    <w:rsid w:val="00AB4AA6"/>
    <w:pPr>
      <w:spacing w:after="200" w:line="276" w:lineRule="auto"/>
      <w:jc w:val="center"/>
    </w:pPr>
    <w:rPr>
      <w:rFonts w:ascii="Calibri" w:hAnsi="Calibri"/>
      <w:b/>
      <w:sz w:val="24"/>
      <w:szCs w:val="22"/>
      <w:lang w:val="es-BO" w:eastAsia="es-BO"/>
    </w:rPr>
  </w:style>
  <w:style w:type="numbering" w:customStyle="1" w:styleId="Sinlista2">
    <w:name w:val="Sin lista2"/>
    <w:next w:val="Sinlista"/>
    <w:uiPriority w:val="99"/>
    <w:semiHidden/>
    <w:unhideWhenUsed/>
    <w:rsid w:val="000446F2"/>
  </w:style>
  <w:style w:type="table" w:customStyle="1" w:styleId="Tablaconcuadrcula3">
    <w:name w:val="Tabla con cuadrícula3"/>
    <w:basedOn w:val="Tablanormal"/>
    <w:next w:val="Tablaconcuadrcula"/>
    <w:rsid w:val="000446F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29915</Words>
  <Characters>164536</Characters>
  <Application>Microsoft Office Word</Application>
  <DocSecurity>0</DocSecurity>
  <Lines>1371</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Irma Maggi Alexandra Andrade Rivero</cp:lastModifiedBy>
  <cp:revision>2</cp:revision>
  <cp:lastPrinted>2017-08-15T15:36:00Z</cp:lastPrinted>
  <dcterms:created xsi:type="dcterms:W3CDTF">2018-02-15T23:13:00Z</dcterms:created>
  <dcterms:modified xsi:type="dcterms:W3CDTF">2018-02-15T23:13:00Z</dcterms:modified>
</cp:coreProperties>
</file>