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C944E" w14:textId="20F2554C" w:rsidR="00F6737E" w:rsidRDefault="00F6737E" w:rsidP="00387A99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6737E" w:rsidRPr="00FA1392" w14:paraId="6AB72900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6F1A9AF2" w14:textId="77777777" w:rsidR="00F6737E" w:rsidRPr="00FA1392" w:rsidRDefault="00F6737E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 Old Style,Bold"/>
                <w:b/>
                <w:bCs/>
                <w:lang w:val="es-BO" w:eastAsia="es-BO"/>
              </w:rPr>
            </w:pPr>
            <w:bookmarkStart w:id="0" w:name="_GoBack"/>
            <w:bookmarkEnd w:id="0"/>
            <w:r w:rsidRPr="00FA1392">
              <w:rPr>
                <w:rFonts w:ascii="Calibri" w:hAnsi="Calibri" w:cs="Bookman Old Style,Bold"/>
                <w:b/>
                <w:bCs/>
                <w:lang w:val="es-BO" w:eastAsia="es-BO"/>
              </w:rPr>
              <w:t>GARANTÍAS FINANCIERAS</w:t>
            </w:r>
          </w:p>
        </w:tc>
      </w:tr>
      <w:tr w:rsidR="00F6737E" w:rsidRPr="00FA1392" w14:paraId="76E1CD8F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0FACE535" w14:textId="77777777" w:rsidR="00F6737E" w:rsidRPr="00FA1392" w:rsidRDefault="00F6737E" w:rsidP="003745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GARANTÍA DE SERIEDAD DE PROPUESTA</w:t>
            </w:r>
          </w:p>
        </w:tc>
      </w:tr>
      <w:tr w:rsidR="00F6737E" w:rsidRPr="00FA1392" w14:paraId="670629EA" w14:textId="77777777" w:rsidTr="00374555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4F97E6B4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A elección del proponente, este podrá optar por uno de los siguientes instrumentos financieros:</w:t>
            </w:r>
          </w:p>
          <w:p w14:paraId="117A55B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1D363A06" w14:textId="71357EB3" w:rsidR="00F6737E" w:rsidRPr="00477DD7" w:rsidRDefault="00F6737E" w:rsidP="00BE2B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b/>
                <w:color w:val="000000" w:themeColor="text1"/>
                <w:u w:val="single"/>
              </w:rPr>
              <w:t>Boleta de Garantía</w:t>
            </w:r>
            <w:r w:rsidRPr="00E90121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E90121">
              <w:rPr>
                <w:rFonts w:ascii="Calibri" w:hAnsi="Calibri"/>
                <w:color w:val="000000" w:themeColor="text1"/>
              </w:rPr>
              <w:t>emitida por Entidad de Intermediación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</w:t>
            </w:r>
            <w:r w:rsidR="00D00A48">
              <w:rPr>
                <w:rFonts w:ascii="Calibri" w:hAnsi="Calibri"/>
                <w:color w:val="000000" w:themeColor="text1"/>
              </w:rPr>
              <w:t xml:space="preserve">ón inmediata o ejecución a primer </w:t>
            </w:r>
            <w:r w:rsidR="0002089D">
              <w:rPr>
                <w:rFonts w:ascii="Calibri" w:hAnsi="Calibri"/>
                <w:color w:val="000000" w:themeColor="text1"/>
              </w:rPr>
              <w:t>requerimiento</w:t>
            </w:r>
            <w:r w:rsidR="00D00A48">
              <w:rPr>
                <w:rFonts w:ascii="Calibri" w:hAnsi="Calibri"/>
                <w:color w:val="000000" w:themeColor="text1"/>
              </w:rPr>
              <w:t>, con vigencia de 120</w:t>
            </w:r>
            <w:r w:rsidRPr="00E90121">
              <w:rPr>
                <w:rFonts w:ascii="Calibri" w:hAnsi="Calibri"/>
                <w:color w:val="000000" w:themeColor="text1"/>
              </w:rPr>
              <w:t xml:space="preserve"> días calendario computables a partir de la fecha de presentación de propuesta, </w:t>
            </w:r>
            <w:r w:rsidR="00477DD7">
              <w:rPr>
                <w:rFonts w:ascii="Calibri" w:hAnsi="Calibri"/>
                <w:color w:val="000000" w:themeColor="text1"/>
              </w:rPr>
              <w:t>“</w:t>
            </w:r>
            <w:r w:rsidR="00477DD7" w:rsidRPr="00477DD7">
              <w:rPr>
                <w:rFonts w:ascii="Calibri" w:hAnsi="Calibri"/>
                <w:b/>
                <w:i/>
                <w:color w:val="000000" w:themeColor="text1"/>
              </w:rPr>
              <w:t>del importe correspondiente al 1% del presupuesto asignado para la contratación</w:t>
            </w:r>
            <w:r w:rsidR="00477DD7">
              <w:rPr>
                <w:rFonts w:ascii="Calibri" w:hAnsi="Calibri"/>
                <w:color w:val="000000" w:themeColor="text1"/>
              </w:rPr>
              <w:t>”.</w:t>
            </w:r>
          </w:p>
          <w:p w14:paraId="3FC6E064" w14:textId="77777777" w:rsidR="00477DD7" w:rsidRPr="00E90121" w:rsidRDefault="00477DD7" w:rsidP="00477DD7">
            <w:pPr>
              <w:pStyle w:val="Prrafodelist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45CC009" w14:textId="467EFD01" w:rsidR="00F6737E" w:rsidRPr="00E90121" w:rsidRDefault="00F6737E" w:rsidP="00BE2B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Garantía a Primer Requerimiento</w:t>
            </w:r>
            <w:r w:rsidRPr="00E90121">
              <w:rPr>
                <w:rFonts w:ascii="Calibri" w:hAnsi="Calibri"/>
                <w:color w:val="000000" w:themeColor="text1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</w:t>
            </w:r>
            <w:r w:rsidR="00D00A48">
              <w:rPr>
                <w:rFonts w:ascii="Calibri" w:hAnsi="Calibri"/>
                <w:color w:val="000000" w:themeColor="text1"/>
              </w:rPr>
              <w:t xml:space="preserve">querimiento, con vigencia de 120 </w:t>
            </w:r>
            <w:r w:rsidRPr="00E90121">
              <w:rPr>
                <w:rFonts w:ascii="Calibri" w:hAnsi="Calibri"/>
                <w:color w:val="000000" w:themeColor="text1"/>
              </w:rPr>
              <w:t xml:space="preserve">días calendario computables a partir de la fecha de presentación </w:t>
            </w:r>
            <w:r w:rsidR="00477DD7">
              <w:rPr>
                <w:rFonts w:ascii="Calibri" w:hAnsi="Calibri"/>
                <w:color w:val="000000" w:themeColor="text1"/>
              </w:rPr>
              <w:t>de propuesta, “</w:t>
            </w:r>
            <w:r w:rsidR="00477DD7" w:rsidRPr="00477DD7">
              <w:rPr>
                <w:rFonts w:ascii="Calibri" w:hAnsi="Calibri"/>
                <w:b/>
                <w:i/>
                <w:color w:val="000000" w:themeColor="text1"/>
              </w:rPr>
              <w:t>del importe correspondiente al 1% del presupuesto asignado para la contratación</w:t>
            </w:r>
            <w:r w:rsidR="00477DD7">
              <w:rPr>
                <w:rFonts w:ascii="Calibri" w:hAnsi="Calibri"/>
                <w:color w:val="000000" w:themeColor="text1"/>
              </w:rPr>
              <w:t>”.</w:t>
            </w:r>
          </w:p>
          <w:p w14:paraId="452CE97D" w14:textId="77777777" w:rsidR="00F6737E" w:rsidRPr="00E90121" w:rsidRDefault="00F6737E" w:rsidP="00477DD7">
            <w:pPr>
              <w:jc w:val="both"/>
              <w:rPr>
                <w:rFonts w:ascii="Calibri" w:hAnsi="Calibri" w:cs="Calibri"/>
              </w:rPr>
            </w:pPr>
          </w:p>
        </w:tc>
      </w:tr>
      <w:tr w:rsidR="00F6737E" w:rsidRPr="00FA1392" w14:paraId="20835CF6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7282D71D" w14:textId="77777777" w:rsidR="00F6737E" w:rsidRPr="00E90121" w:rsidRDefault="00F6737E" w:rsidP="003745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90121">
              <w:rPr>
                <w:rFonts w:ascii="Calibri" w:hAnsi="Calibri" w:cs="Calibri"/>
                <w:b/>
              </w:rPr>
              <w:t>GARANTÍA DE CUMPLIMIENTO DE CONTRATO</w:t>
            </w:r>
          </w:p>
        </w:tc>
      </w:tr>
      <w:tr w:rsidR="00F6737E" w:rsidRPr="00FA1392" w14:paraId="55F63F44" w14:textId="77777777" w:rsidTr="00374555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6A9212B8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A elección de la Empresa Inspectora, esta podrá optar por uno de los siguientes instrumentos financieros:</w:t>
            </w:r>
          </w:p>
          <w:p w14:paraId="00E5166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6F98528A" w14:textId="0F6ECF24" w:rsidR="00F6737E" w:rsidRPr="00E90121" w:rsidRDefault="00F6737E" w:rsidP="00BE2B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90121">
              <w:rPr>
                <w:rFonts w:ascii="Calibri" w:hAnsi="Calibri"/>
              </w:rPr>
              <w:t>, emitida por Entidad de Intermediación 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con vigencia de 60 días calendario adicionales a la vigencia del contrato,</w:t>
            </w:r>
            <w:r w:rsidRPr="00D00A48">
              <w:rPr>
                <w:rFonts w:ascii="Calibri" w:hAnsi="Calibri"/>
                <w:b/>
                <w:i/>
              </w:rPr>
              <w:t xml:space="preserve"> </w:t>
            </w:r>
            <w:r w:rsidR="00D00A48" w:rsidRPr="00D00A48">
              <w:rPr>
                <w:rFonts w:ascii="Calibri" w:hAnsi="Calibri"/>
                <w:b/>
                <w:i/>
              </w:rPr>
              <w:t>del importe correspondiente al 7 % del presupuesto adjudicado de la contratación</w:t>
            </w:r>
            <w:r w:rsidR="00D00A48">
              <w:rPr>
                <w:rFonts w:ascii="Calibri" w:hAnsi="Calibri"/>
              </w:rPr>
              <w:t>.</w:t>
            </w:r>
          </w:p>
          <w:p w14:paraId="41A36707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10D85E89" w14:textId="7926530E" w:rsidR="00F6737E" w:rsidRPr="00D00A48" w:rsidRDefault="00F6737E" w:rsidP="00BE2B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90121">
              <w:rPr>
                <w:rFonts w:ascii="Calibri" w:hAnsi="Calibri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con vigencia de 60 días calendario adicionales a la vigencia del contrato,</w:t>
            </w:r>
            <w:r w:rsidR="00D00A48">
              <w:rPr>
                <w:rFonts w:ascii="Calibri" w:hAnsi="Calibri"/>
              </w:rPr>
              <w:t xml:space="preserve"> </w:t>
            </w:r>
            <w:r w:rsidR="00D00A48" w:rsidRPr="00D00A48">
              <w:rPr>
                <w:rFonts w:ascii="Calibri" w:hAnsi="Calibri"/>
                <w:b/>
                <w:i/>
              </w:rPr>
              <w:t>del importe correspondiente al 7 % del presupuesto adjudicado de la contratación</w:t>
            </w:r>
            <w:r w:rsidRPr="00E90121">
              <w:rPr>
                <w:rFonts w:ascii="Calibri" w:hAnsi="Calibri"/>
              </w:rPr>
              <w:t>.</w:t>
            </w:r>
          </w:p>
          <w:p w14:paraId="57AF5B07" w14:textId="77777777" w:rsidR="00F6737E" w:rsidRPr="00D00A48" w:rsidRDefault="00F6737E" w:rsidP="00BE2B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u w:val="single"/>
              </w:rPr>
            </w:pPr>
            <w:r w:rsidRPr="00D00A48">
              <w:rPr>
                <w:rFonts w:ascii="Calibri" w:hAnsi="Calibri" w:cs="Calibri"/>
                <w:b/>
                <w:u w:val="single"/>
              </w:rPr>
              <w:t>Retenciones</w:t>
            </w:r>
          </w:p>
          <w:p w14:paraId="34F28DB6" w14:textId="3647530A" w:rsidR="00F6737E" w:rsidRPr="00D00A48" w:rsidRDefault="00F6737E" w:rsidP="00D00A48">
            <w:pPr>
              <w:ind w:left="738"/>
              <w:rPr>
                <w:rFonts w:ascii="Calibri" w:hAnsi="Calibri" w:cs="Calibri"/>
              </w:rPr>
            </w:pPr>
            <w:r w:rsidRPr="00D00A48">
              <w:rPr>
                <w:rFonts w:ascii="Calibri" w:hAnsi="Calibri" w:cs="Calibri"/>
              </w:rPr>
              <w:t xml:space="preserve">En reemplazo a la garantía de cumplimiento de contrato el proponente podrá solicitar, mediante nota </w:t>
            </w:r>
            <w:r w:rsidR="00D00A48">
              <w:rPr>
                <w:rFonts w:ascii="Calibri" w:hAnsi="Calibri" w:cs="Calibri"/>
              </w:rPr>
              <w:t xml:space="preserve">  </w:t>
            </w:r>
            <w:r w:rsidRPr="00D00A48">
              <w:rPr>
                <w:rFonts w:ascii="Calibri" w:hAnsi="Calibri" w:cs="Calibri"/>
              </w:rPr>
              <w:t>expresa, a Yacimientos Petrolíferos Fiscales Bolivianos,</w:t>
            </w:r>
            <w:r w:rsidR="00D00A48" w:rsidRPr="00D00A48">
              <w:rPr>
                <w:rFonts w:ascii="Calibri" w:hAnsi="Calibri"/>
                <w:b/>
                <w:i/>
              </w:rPr>
              <w:t xml:space="preserve"> del importe correspondiente al 7 % del presupuesto adjudicado de la contratación</w:t>
            </w:r>
            <w:r w:rsidR="00D00A48" w:rsidRPr="00E90121">
              <w:rPr>
                <w:rFonts w:ascii="Calibri" w:hAnsi="Calibri"/>
              </w:rPr>
              <w:t>.</w:t>
            </w:r>
          </w:p>
          <w:p w14:paraId="5833558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446446A0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La modalidad de Garantía no podrá ser modificada durante la vigencia del contrato.</w:t>
            </w:r>
          </w:p>
        </w:tc>
      </w:tr>
    </w:tbl>
    <w:p w14:paraId="62E5F70E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2B43CEBF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3E1147DB" w14:textId="77777777" w:rsidR="00A8410C" w:rsidRDefault="00A8410C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37FE7D7B" w14:textId="77777777" w:rsidR="00A8410C" w:rsidRDefault="00A8410C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39209C78" w14:textId="77777777" w:rsidR="00A8410C" w:rsidRDefault="00A8410C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331F77B1" w14:textId="77777777" w:rsidR="00A8410C" w:rsidRDefault="00A8410C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593FA1CF" w14:textId="77777777" w:rsidR="00A8410C" w:rsidRDefault="00A8410C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74482EF7" w14:textId="77777777" w:rsidR="00A8410C" w:rsidRPr="00C05866" w:rsidRDefault="00A8410C" w:rsidP="00A8410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C05866">
        <w:rPr>
          <w:rFonts w:ascii="Arial" w:hAnsi="Arial" w:cs="Arial"/>
          <w:b/>
          <w:bCs/>
          <w:sz w:val="24"/>
          <w:szCs w:val="24"/>
          <w:lang w:eastAsia="es-ES"/>
        </w:rPr>
        <w:t>INSTRUCCIONES PARA LA EMISION DE INSTRUMENTOS FINANCIEROS</w:t>
      </w:r>
    </w:p>
    <w:p w14:paraId="103EB24B" w14:textId="77777777" w:rsidR="00A8410C" w:rsidRPr="00C05866" w:rsidRDefault="00A8410C" w:rsidP="00A8410C">
      <w:pPr>
        <w:jc w:val="both"/>
        <w:rPr>
          <w:rFonts w:ascii="Arial" w:hAnsi="Arial" w:cs="Arial"/>
          <w:sz w:val="24"/>
          <w:szCs w:val="24"/>
          <w:lang w:eastAsia="es-ES"/>
        </w:rPr>
      </w:pPr>
      <w:r w:rsidRPr="00A74896">
        <w:rPr>
          <w:rFonts w:ascii="Arial" w:hAnsi="Arial" w:cs="Arial"/>
          <w:sz w:val="24"/>
          <w:szCs w:val="24"/>
          <w:highlight w:val="yellow"/>
          <w:lang w:eastAsia="es-ES"/>
        </w:rPr>
        <w:lastRenderedPageBreak/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A74896">
        <w:rPr>
          <w:rFonts w:ascii="Arial" w:hAnsi="Arial" w:cs="Arial"/>
          <w:sz w:val="24"/>
          <w:szCs w:val="24"/>
          <w:highlight w:val="yellow"/>
          <w:u w:val="single"/>
          <w:lang w:eastAsia="es-ES"/>
        </w:rPr>
        <w:t>cumpliendo obligatoriamente</w:t>
      </w:r>
      <w:r w:rsidRPr="00A74896">
        <w:rPr>
          <w:rFonts w:ascii="Arial" w:hAnsi="Arial" w:cs="Arial"/>
          <w:sz w:val="24"/>
          <w:szCs w:val="24"/>
          <w:highlight w:val="yellow"/>
          <w:lang w:eastAsia="es-ES"/>
        </w:rPr>
        <w:t xml:space="preserve"> con las siguientes condiciones:</w:t>
      </w:r>
      <w:r w:rsidRPr="00C05866">
        <w:rPr>
          <w:rFonts w:ascii="Arial" w:hAnsi="Arial" w:cs="Arial"/>
          <w:sz w:val="24"/>
          <w:szCs w:val="24"/>
          <w:lang w:eastAsia="es-ES"/>
        </w:rPr>
        <w:t xml:space="preserve">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A8410C" w:rsidRPr="00716640" w14:paraId="3A850A7A" w14:textId="77777777" w:rsidTr="00FF01A2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A4C3" w14:textId="77777777" w:rsidR="00A8410C" w:rsidRPr="00716640" w:rsidRDefault="00A8410C" w:rsidP="00FF01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AB8C" w14:textId="77777777" w:rsidR="00A8410C" w:rsidRPr="00716640" w:rsidRDefault="00A8410C" w:rsidP="00FF01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INSTRUCCIÓN</w:t>
            </w:r>
          </w:p>
        </w:tc>
      </w:tr>
      <w:tr w:rsidR="00A8410C" w:rsidRPr="00716640" w14:paraId="045213BE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C463" w14:textId="77777777" w:rsidR="00A8410C" w:rsidRPr="00716640" w:rsidRDefault="00A8410C" w:rsidP="00FF01A2">
            <w:pPr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CA2E" w14:textId="77777777" w:rsidR="00A8410C" w:rsidRPr="00716640" w:rsidRDefault="00A8410C" w:rsidP="00FF01A2">
            <w:pPr>
              <w:jc w:val="both"/>
              <w:rPr>
                <w:i/>
                <w:iCs/>
                <w:sz w:val="18"/>
                <w:szCs w:val="18"/>
                <w:lang w:val="es-ES_tradnl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Se aceptará </w:t>
            </w:r>
            <w:r w:rsidRPr="00716640"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  <w:t>únicamente</w:t>
            </w: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 los instrumentos detallados en el presente anexo.</w:t>
            </w:r>
          </w:p>
        </w:tc>
      </w:tr>
      <w:tr w:rsidR="00A8410C" w:rsidRPr="00716640" w14:paraId="44BFDA1F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0902" w14:textId="77777777" w:rsidR="00A8410C" w:rsidRPr="00716640" w:rsidRDefault="00A8410C" w:rsidP="00FF01A2">
            <w:pPr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OBJETO DE LA GARANTÍA</w:t>
            </w:r>
          </w:p>
          <w:p w14:paraId="3D827947" w14:textId="77777777" w:rsidR="00A8410C" w:rsidRPr="00716640" w:rsidRDefault="00A8410C" w:rsidP="00FF01A2">
            <w:pPr>
              <w:rPr>
                <w:rFonts w:ascii="Arial" w:hAnsi="Arial"/>
                <w:i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73AE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Debe consignar correctamente y de manera explícita, textual y completa: </w:t>
            </w:r>
          </w:p>
          <w:p w14:paraId="5529C0B6" w14:textId="77777777" w:rsidR="00A8410C" w:rsidRPr="00716640" w:rsidRDefault="00A8410C" w:rsidP="00BE2B9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Objeto a garantizar conforme lo requerido en el presente anexo.</w:t>
            </w:r>
          </w:p>
          <w:p w14:paraId="3DD2F28A" w14:textId="77777777" w:rsidR="00A8410C" w:rsidRPr="00716640" w:rsidRDefault="00A8410C" w:rsidP="00BE2B9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Nombre del proceso de contratación, conforme al registrado en la carátula del DBC.</w:t>
            </w:r>
          </w:p>
          <w:p w14:paraId="60AF6B9A" w14:textId="77777777" w:rsidR="00A8410C" w:rsidRPr="00716640" w:rsidRDefault="00A8410C" w:rsidP="00BE2B9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Código del Proceso de contratación: conforme al registrado en la carátula del DBC.</w:t>
            </w:r>
          </w:p>
        </w:tc>
      </w:tr>
      <w:tr w:rsidR="00A8410C" w:rsidRPr="00716640" w14:paraId="5DCBF35E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B5AD" w14:textId="77777777" w:rsidR="00A8410C" w:rsidRPr="00716640" w:rsidRDefault="00A8410C" w:rsidP="00FF01A2">
            <w:pPr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5C3A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14:paraId="06A4079F" w14:textId="77777777" w:rsidR="00A8410C" w:rsidRPr="00716640" w:rsidRDefault="00A8410C" w:rsidP="00BE2B9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Matrícula de Comercio FUNDEMPRESA, priori (o equivalente en el país de origen); o</w:t>
            </w:r>
          </w:p>
          <w:p w14:paraId="5DC51D7A" w14:textId="77777777" w:rsidR="00A8410C" w:rsidRPr="00716640" w:rsidRDefault="00A8410C" w:rsidP="00BE2B9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Número de Identificación Tributaria – NIT (o equivalente en el país de origen); o</w:t>
            </w:r>
          </w:p>
          <w:p w14:paraId="6E08AC6E" w14:textId="77777777" w:rsidR="00A8410C" w:rsidRPr="00716640" w:rsidRDefault="00A8410C" w:rsidP="00BE2B9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Documento de Acta de Constitución. </w:t>
            </w:r>
          </w:p>
        </w:tc>
      </w:tr>
      <w:tr w:rsidR="00A8410C" w:rsidRPr="00716640" w14:paraId="6C47A7AA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3D47" w14:textId="77777777" w:rsidR="00A8410C" w:rsidRPr="00716640" w:rsidRDefault="00A8410C" w:rsidP="00FF01A2">
            <w:pPr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CEB7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Debe consignar:</w:t>
            </w:r>
          </w:p>
          <w:p w14:paraId="22DA417C" w14:textId="77777777" w:rsidR="00A8410C" w:rsidRPr="00716640" w:rsidRDefault="00A8410C" w:rsidP="00BE2B9F">
            <w:pPr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YACIMIENTOS PETROLIFEROS FISCALES BOLIVIANOS;</w:t>
            </w:r>
          </w:p>
          <w:p w14:paraId="2A0F0764" w14:textId="77777777" w:rsidR="00A8410C" w:rsidRPr="00716640" w:rsidRDefault="00A8410C" w:rsidP="00BE2B9F">
            <w:pPr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/>
                <w:i/>
                <w:sz w:val="18"/>
                <w:szCs w:val="18"/>
                <w:lang w:eastAsia="es-ES"/>
              </w:rPr>
              <w:t>YPFB;</w:t>
            </w:r>
          </w:p>
          <w:p w14:paraId="1D9B5CE6" w14:textId="77777777" w:rsidR="00A8410C" w:rsidRPr="00716640" w:rsidRDefault="00A8410C" w:rsidP="00BE2B9F">
            <w:pPr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/>
                <w:i/>
                <w:sz w:val="18"/>
                <w:szCs w:val="18"/>
                <w:lang w:eastAsia="es-ES"/>
              </w:rPr>
              <w:t>o ambos.</w:t>
            </w:r>
          </w:p>
        </w:tc>
      </w:tr>
      <w:tr w:rsidR="00A8410C" w:rsidRPr="00716640" w14:paraId="1956FBC6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02DF" w14:textId="77777777" w:rsidR="00A8410C" w:rsidRPr="00716640" w:rsidRDefault="00A8410C" w:rsidP="00FF01A2">
            <w:pPr>
              <w:rPr>
                <w:rFonts w:ascii="Calibri" w:hAnsi="Calibri"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DDE2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Debe consignar el valor/importe/monto correctamente calculado, conforme el presente anexo y la “Garantía según el objeto” requerida, considerando el inc c) de los Aspectos Subsanables del DBC.</w:t>
            </w:r>
          </w:p>
        </w:tc>
      </w:tr>
      <w:tr w:rsidR="00A8410C" w:rsidRPr="00716640" w14:paraId="32B8E4DE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9826" w14:textId="77777777" w:rsidR="00A8410C" w:rsidRPr="00716640" w:rsidRDefault="00A8410C" w:rsidP="00FF01A2">
            <w:pPr>
              <w:rPr>
                <w:rFonts w:ascii="Calibri" w:hAnsi="Calibri"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ACA5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Debe consignar una vigencia igual o mayor al requerido en el presente Anexo, </w:t>
            </w:r>
          </w:p>
          <w:p w14:paraId="7CADEA50" w14:textId="77777777" w:rsidR="00A8410C" w:rsidRPr="00716640" w:rsidRDefault="00A8410C" w:rsidP="00BE2B9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  <w:t>Para Garantía de Seriedad de Propuesta:</w:t>
            </w: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 (120 días) computable a partir de la “Fecha de presentación de propuesta”, establecido en el Cronograma de Plazos del DBC.</w:t>
            </w:r>
          </w:p>
          <w:p w14:paraId="3702FDFE" w14:textId="77777777" w:rsidR="00A8410C" w:rsidRPr="00716640" w:rsidRDefault="00A8410C" w:rsidP="00BE2B9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u w:val="single"/>
                <w:lang w:eastAsia="es-ES"/>
              </w:rPr>
              <w:t>Otras garantías:</w:t>
            </w: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 conforme lo requerido en el presente anexo.</w:t>
            </w:r>
          </w:p>
          <w:p w14:paraId="08D6C7BA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A8410C" w:rsidRPr="00716640" w14:paraId="4A141E9A" w14:textId="77777777" w:rsidTr="00FF01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D842" w14:textId="77777777" w:rsidR="00A8410C" w:rsidRPr="00716640" w:rsidRDefault="00A8410C" w:rsidP="00FF01A2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716640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6459" w14:textId="77777777" w:rsidR="00A8410C" w:rsidRPr="00716640" w:rsidRDefault="00A8410C" w:rsidP="00FF01A2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Debe incluir las cláusulas de:</w:t>
            </w:r>
          </w:p>
          <w:p w14:paraId="0147744A" w14:textId="77777777" w:rsidR="00A8410C" w:rsidRPr="00716640" w:rsidRDefault="00A8410C" w:rsidP="00BE2B9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Para Boletas de Garantía: RENOVABLE, IRREVOCABLE y </w:t>
            </w:r>
            <w:r w:rsidRPr="00716640">
              <w:rPr>
                <w:rFonts w:ascii="Arial" w:hAnsi="Arial" w:cs="Arial"/>
                <w:b/>
                <w:sz w:val="18"/>
                <w:szCs w:val="18"/>
                <w:u w:val="single"/>
                <w:lang w:eastAsia="es-ES"/>
              </w:rPr>
              <w:t>explícitamente</w:t>
            </w:r>
            <w:r w:rsidRPr="00716640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DE EJECUCIÓN INMEDIATA</w:t>
            </w:r>
          </w:p>
          <w:p w14:paraId="2D44F913" w14:textId="77777777" w:rsidR="00A8410C" w:rsidRPr="00716640" w:rsidRDefault="00A8410C" w:rsidP="00BE2B9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 xml:space="preserve">Para Garantías a Primer Requerimiento: RENOVABLE, IRREVOCABLE y </w:t>
            </w:r>
            <w:r w:rsidRPr="00716640">
              <w:rPr>
                <w:rFonts w:ascii="Arial" w:hAnsi="Arial" w:cs="Arial"/>
                <w:b/>
                <w:sz w:val="18"/>
                <w:szCs w:val="18"/>
                <w:u w:val="single"/>
                <w:lang w:eastAsia="es-ES"/>
              </w:rPr>
              <w:t>explícitamente</w:t>
            </w:r>
            <w:r w:rsidRPr="00716640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Pr="00716640">
              <w:rPr>
                <w:rFonts w:ascii="Arial" w:hAnsi="Arial" w:cs="Arial"/>
                <w:sz w:val="18"/>
                <w:szCs w:val="18"/>
                <w:lang w:eastAsia="es-ES"/>
              </w:rPr>
              <w:t>de EJECUCIÓN A PRIMER REQUERIMIENTO</w:t>
            </w:r>
          </w:p>
        </w:tc>
      </w:tr>
    </w:tbl>
    <w:p w14:paraId="00E6D0FB" w14:textId="77777777" w:rsidR="00A8410C" w:rsidRDefault="00A8410C" w:rsidP="00A8410C">
      <w:pPr>
        <w:jc w:val="center"/>
        <w:rPr>
          <w:b/>
          <w:sz w:val="24"/>
          <w:szCs w:val="24"/>
        </w:rPr>
      </w:pPr>
    </w:p>
    <w:p w14:paraId="31EBCC81" w14:textId="77777777" w:rsidR="00A8410C" w:rsidRPr="00C05866" w:rsidRDefault="00A8410C" w:rsidP="00A8410C">
      <w:pPr>
        <w:jc w:val="center"/>
        <w:rPr>
          <w:b/>
          <w:sz w:val="24"/>
          <w:szCs w:val="24"/>
        </w:rPr>
      </w:pPr>
      <w:r w:rsidRPr="00C05866">
        <w:rPr>
          <w:b/>
          <w:sz w:val="24"/>
          <w:szCs w:val="24"/>
        </w:rPr>
        <w:t xml:space="preserve">NOTA: EL INCUMPLIMIENTO DE LOS PARAMETROS ESTABLECIDOS PRECEDENTEMENTE,  </w:t>
      </w:r>
      <w:r w:rsidRPr="00C05866">
        <w:rPr>
          <w:b/>
          <w:sz w:val="24"/>
          <w:szCs w:val="24"/>
          <w:u w:val="single"/>
        </w:rPr>
        <w:t>NO DARÁ LUGAR A SUBSANACION ALGUNA</w:t>
      </w:r>
    </w:p>
    <w:p w14:paraId="635F361F" w14:textId="77777777" w:rsidR="00F6737E" w:rsidRPr="00FA1392" w:rsidRDefault="00F6737E" w:rsidP="00F6737E">
      <w:pPr>
        <w:rPr>
          <w:rFonts w:ascii="Calibri" w:hAnsi="Calibri"/>
          <w:b/>
        </w:rPr>
      </w:pPr>
    </w:p>
    <w:p w14:paraId="56AC4111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52BA6F6E" w14:textId="1A361E17" w:rsidR="00287A1F" w:rsidRPr="003C3EC9" w:rsidRDefault="00287A1F" w:rsidP="008102E5">
      <w:pPr>
        <w:jc w:val="center"/>
        <w:rPr>
          <w:rFonts w:ascii="Calibri" w:hAnsi="Calibri" w:cs="Calibri"/>
          <w:b/>
          <w:bCs/>
          <w:lang w:val="es-BO" w:eastAsia="es-BO"/>
        </w:rPr>
      </w:pP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3781" w14:textId="77777777" w:rsidR="0055485F" w:rsidRDefault="0055485F">
      <w:r>
        <w:separator/>
      </w:r>
    </w:p>
  </w:endnote>
  <w:endnote w:type="continuationSeparator" w:id="0">
    <w:p w14:paraId="65FAE3D9" w14:textId="77777777" w:rsidR="0055485F" w:rsidRDefault="0055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AF281" w14:textId="77777777" w:rsidR="0055485F" w:rsidRDefault="0055485F">
      <w:r>
        <w:separator/>
      </w:r>
    </w:p>
  </w:footnote>
  <w:footnote w:type="continuationSeparator" w:id="0">
    <w:p w14:paraId="51512D05" w14:textId="77777777" w:rsidR="0055485F" w:rsidRDefault="0055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6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89D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680B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1ED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1C1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981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77DD7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9A3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485F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2E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3FA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10C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2B9F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A48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6AC0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CB97-BF4F-4A50-9F49-A416DC5C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5653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9</cp:revision>
  <cp:lastPrinted>2017-11-07T13:07:00Z</cp:lastPrinted>
  <dcterms:created xsi:type="dcterms:W3CDTF">2017-11-08T18:57:00Z</dcterms:created>
  <dcterms:modified xsi:type="dcterms:W3CDTF">2018-02-16T21:02:00Z</dcterms:modified>
</cp:coreProperties>
</file>