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6252" w:rsidRDefault="00286252" w:rsidP="007B5395">
                            <w:pPr>
                              <w:pStyle w:val="Ttulo1"/>
                              <w:ind w:left="142"/>
                              <w:jc w:val="center"/>
                              <w:rPr>
                                <w:rFonts w:ascii="Century Gothic" w:hAnsi="Century Gothic"/>
                                <w:szCs w:val="28"/>
                              </w:rPr>
                            </w:pPr>
                          </w:p>
                          <w:p w:rsidR="00286252" w:rsidRDefault="002862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6252" w:rsidRDefault="00286252" w:rsidP="007B5395">
                            <w:pPr>
                              <w:ind w:left="142"/>
                              <w:jc w:val="center"/>
                              <w:rPr>
                                <w:rFonts w:ascii="Verdana" w:hAnsi="Verdana"/>
                                <w:b/>
                              </w:rPr>
                            </w:pPr>
                          </w:p>
                          <w:p w:rsidR="00286252" w:rsidRDefault="002862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6252" w:rsidRPr="00103622" w:rsidRDefault="00286252" w:rsidP="007B5395">
                            <w:pPr>
                              <w:ind w:left="142"/>
                              <w:jc w:val="center"/>
                              <w:rPr>
                                <w:rFonts w:ascii="Century Gothic" w:hAnsi="Century Gothic" w:cs="Arial"/>
                                <w:b/>
                                <w:sz w:val="32"/>
                                <w:szCs w:val="32"/>
                                <w:lang w:val="es-MX"/>
                              </w:rPr>
                            </w:pPr>
                          </w:p>
                          <w:p w:rsidR="00286252" w:rsidRDefault="002862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86252" w:rsidRDefault="00286252" w:rsidP="007B5395">
                            <w:pPr>
                              <w:jc w:val="center"/>
                              <w:rPr>
                                <w:rFonts w:ascii="Century Gothic" w:hAnsi="Century Gothic" w:cs="Arial"/>
                                <w:b/>
                                <w:sz w:val="28"/>
                                <w:szCs w:val="32"/>
                              </w:rPr>
                            </w:pPr>
                          </w:p>
                          <w:p w:rsidR="00286252" w:rsidRDefault="00286252" w:rsidP="007B5395">
                            <w:pPr>
                              <w:jc w:val="center"/>
                              <w:rPr>
                                <w:rFonts w:ascii="Century Gothic" w:hAnsi="Century Gothic" w:cs="Arial"/>
                                <w:b/>
                                <w:sz w:val="28"/>
                                <w:szCs w:val="32"/>
                              </w:rPr>
                            </w:pPr>
                          </w:p>
                          <w:p w:rsidR="00286252" w:rsidRPr="00D94CE2" w:rsidRDefault="002862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86252" w:rsidRPr="00D94CE2" w:rsidRDefault="002862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86252" w:rsidRPr="00F40D69" w:rsidRDefault="00286252" w:rsidP="007B5395">
                            <w:pPr>
                              <w:ind w:left="142"/>
                              <w:jc w:val="center"/>
                              <w:rPr>
                                <w:rFonts w:ascii="Century Gothic" w:hAnsi="Century Gothic" w:cs="Arial"/>
                                <w:b/>
                                <w:sz w:val="28"/>
                                <w:szCs w:val="28"/>
                              </w:rPr>
                            </w:pPr>
                          </w:p>
                          <w:p w:rsidR="00286252" w:rsidRPr="003238D0" w:rsidRDefault="00286252" w:rsidP="007B5395">
                            <w:pPr>
                              <w:ind w:left="142"/>
                              <w:jc w:val="center"/>
                              <w:rPr>
                                <w:rFonts w:ascii="Century Gothic" w:hAnsi="Century Gothic" w:cs="Arial"/>
                                <w:b/>
                                <w:sz w:val="28"/>
                                <w:szCs w:val="28"/>
                              </w:rPr>
                            </w:pPr>
                          </w:p>
                          <w:p w:rsidR="00286252" w:rsidRPr="00103622" w:rsidRDefault="002862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6252" w:rsidRPr="005F6C94" w:rsidRDefault="00286252" w:rsidP="007B5395">
                            <w:pPr>
                              <w:ind w:left="142"/>
                              <w:rPr>
                                <w:rFonts w:ascii="Century Gothic" w:hAnsi="Century Gothic"/>
                                <w:b/>
                                <w:sz w:val="28"/>
                                <w:szCs w:val="28"/>
                                <w:lang w:val="es-MX"/>
                              </w:rPr>
                            </w:pPr>
                          </w:p>
                          <w:p w:rsidR="00286252" w:rsidRPr="00286252" w:rsidRDefault="00286252"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86252">
                              <w:rPr>
                                <w:rFonts w:ascii="Century Gothic" w:hAnsi="Century Gothic" w:cs="Century Gothic"/>
                                <w:b/>
                                <w:bCs/>
                                <w:sz w:val="28"/>
                                <w:szCs w:val="28"/>
                              </w:rPr>
                              <w:t>ADQUISICION DE INSTRUMENTOS PARA MEDICION DE TANQUES DE COMBUSTIBLES LIQUIDOS PARA EL DISTRITO COMERCIAL AMAZONICO</w:t>
                            </w:r>
                          </w:p>
                          <w:p w:rsidR="00286252" w:rsidRPr="00286252" w:rsidRDefault="00286252" w:rsidP="007B5395">
                            <w:pPr>
                              <w:jc w:val="center"/>
                              <w:rPr>
                                <w:rFonts w:ascii="Century Gothic" w:hAnsi="Century Gothic" w:cs="Century Gothic"/>
                                <w:b/>
                                <w:bCs/>
                                <w:sz w:val="28"/>
                                <w:szCs w:val="28"/>
                              </w:rPr>
                            </w:pPr>
                          </w:p>
                          <w:p w:rsidR="00286252" w:rsidRPr="00286252" w:rsidRDefault="00286252" w:rsidP="007B5395">
                            <w:pPr>
                              <w:jc w:val="center"/>
                              <w:rPr>
                                <w:rFonts w:ascii="Century Gothic" w:hAnsi="Century Gothic" w:cs="Century Gothic"/>
                                <w:b/>
                                <w:bCs/>
                                <w:sz w:val="28"/>
                                <w:szCs w:val="28"/>
                              </w:rPr>
                            </w:pPr>
                            <w:r w:rsidRPr="00286252">
                              <w:rPr>
                                <w:rFonts w:ascii="Century Gothic" w:hAnsi="Century Gothic" w:cs="Century Gothic"/>
                                <w:b/>
                                <w:bCs/>
                                <w:sz w:val="28"/>
                                <w:szCs w:val="28"/>
                              </w:rPr>
                              <w:t xml:space="preserve">CODIGO: </w:t>
                            </w:r>
                            <w:r w:rsidR="00D67AAE" w:rsidRPr="00D67AAE">
                              <w:rPr>
                                <w:rFonts w:ascii="Century Gothic" w:hAnsi="Century Gothic" w:cs="Tahoma"/>
                                <w:b/>
                                <w:bCs/>
                                <w:color w:val="000000"/>
                                <w:sz w:val="28"/>
                                <w:szCs w:val="17"/>
                                <w:shd w:val="clear" w:color="auto" w:fill="FFFFFF"/>
                              </w:rPr>
                              <w:t>GCC-CDL-DCAM-5-18</w:t>
                            </w:r>
                          </w:p>
                          <w:p w:rsidR="00286252" w:rsidRPr="00286252" w:rsidRDefault="00286252" w:rsidP="007B5395">
                            <w:pPr>
                              <w:jc w:val="center"/>
                              <w:rPr>
                                <w:rFonts w:ascii="Century Gothic" w:hAnsi="Century Gothic" w:cs="Century Gothic"/>
                                <w:b/>
                                <w:bCs/>
                                <w:sz w:val="28"/>
                                <w:szCs w:val="28"/>
                              </w:rPr>
                            </w:pPr>
                          </w:p>
                          <w:p w:rsidR="00286252" w:rsidRPr="00286252" w:rsidRDefault="00286252" w:rsidP="007B5395">
                            <w:pPr>
                              <w:jc w:val="center"/>
                              <w:rPr>
                                <w:rFonts w:ascii="Century Gothic" w:hAnsi="Century Gothic"/>
                                <w:b/>
                                <w:sz w:val="28"/>
                                <w:szCs w:val="28"/>
                                <w:lang w:val="es-ES_tradnl"/>
                              </w:rPr>
                            </w:pPr>
                            <w:r w:rsidRPr="00286252">
                              <w:rPr>
                                <w:rFonts w:ascii="Century Gothic" w:hAnsi="Century Gothic" w:cs="Century Gothic"/>
                                <w:b/>
                                <w:bCs/>
                                <w:sz w:val="28"/>
                                <w:szCs w:val="28"/>
                              </w:rPr>
                              <w:t>(Primera Convocatoria</w:t>
                            </w:r>
                            <w:r w:rsidRPr="00286252">
                              <w:rPr>
                                <w:rFonts w:ascii="Century Gothic" w:hAnsi="Century Gothic"/>
                                <w:b/>
                                <w:sz w:val="28"/>
                                <w:szCs w:val="28"/>
                                <w:lang w:val="es-ES_tradnl"/>
                              </w:rPr>
                              <w:t>)</w:t>
                            </w:r>
                          </w:p>
                          <w:p w:rsidR="00286252" w:rsidRPr="00286252" w:rsidRDefault="00286252" w:rsidP="007B5395">
                            <w:pPr>
                              <w:jc w:val="center"/>
                              <w:rPr>
                                <w:rFonts w:ascii="Century Gothic" w:hAnsi="Century Gothic"/>
                                <w:sz w:val="32"/>
                                <w:szCs w:val="32"/>
                                <w:lang w:val="es-ES_tradnl"/>
                              </w:rPr>
                            </w:pPr>
                          </w:p>
                          <w:p w:rsidR="00286252" w:rsidRPr="00103622" w:rsidRDefault="00286252" w:rsidP="007B5395">
                            <w:pPr>
                              <w:ind w:right="930"/>
                              <w:jc w:val="center"/>
                              <w:rPr>
                                <w:rFonts w:ascii="Century Gothic" w:hAnsi="Century Gothic"/>
                                <w:sz w:val="32"/>
                                <w:szCs w:val="32"/>
                                <w:lang w:val="es-ES_tradnl"/>
                              </w:rPr>
                            </w:pPr>
                          </w:p>
                          <w:p w:rsidR="00286252" w:rsidRPr="00103622" w:rsidRDefault="00286252" w:rsidP="007B5395">
                            <w:pPr>
                              <w:ind w:right="930"/>
                              <w:jc w:val="center"/>
                              <w:rPr>
                                <w:rFonts w:ascii="Century Gothic" w:hAnsi="Century Gothic"/>
                                <w:sz w:val="32"/>
                                <w:szCs w:val="32"/>
                                <w:lang w:val="es-ES_tradnl"/>
                              </w:rPr>
                            </w:pPr>
                          </w:p>
                          <w:p w:rsidR="00286252" w:rsidRDefault="00286252" w:rsidP="007B5395">
                            <w:pPr>
                              <w:ind w:right="930"/>
                              <w:jc w:val="center"/>
                              <w:rPr>
                                <w:rFonts w:ascii="Century Gothic" w:hAnsi="Century Gothic"/>
                                <w:lang w:val="es-ES_tradnl"/>
                              </w:rPr>
                            </w:pPr>
                          </w:p>
                          <w:p w:rsidR="00286252" w:rsidRPr="009C5A35" w:rsidRDefault="0028625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286252" w:rsidRDefault="00286252" w:rsidP="007B5395">
                      <w:pPr>
                        <w:pStyle w:val="Ttulo1"/>
                        <w:ind w:left="142"/>
                        <w:jc w:val="center"/>
                        <w:rPr>
                          <w:rFonts w:ascii="Century Gothic" w:hAnsi="Century Gothic"/>
                          <w:szCs w:val="28"/>
                        </w:rPr>
                      </w:pPr>
                    </w:p>
                    <w:p w:rsidR="00286252" w:rsidRDefault="002862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6252" w:rsidRDefault="00286252" w:rsidP="007B5395">
                      <w:pPr>
                        <w:ind w:left="142"/>
                        <w:jc w:val="center"/>
                        <w:rPr>
                          <w:rFonts w:ascii="Verdana" w:hAnsi="Verdana"/>
                          <w:b/>
                        </w:rPr>
                      </w:pPr>
                    </w:p>
                    <w:p w:rsidR="00286252" w:rsidRDefault="002862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6252" w:rsidRPr="00103622" w:rsidRDefault="00286252" w:rsidP="007B5395">
                      <w:pPr>
                        <w:ind w:left="142"/>
                        <w:jc w:val="center"/>
                        <w:rPr>
                          <w:rFonts w:ascii="Century Gothic" w:hAnsi="Century Gothic" w:cs="Arial"/>
                          <w:b/>
                          <w:sz w:val="32"/>
                          <w:szCs w:val="32"/>
                          <w:lang w:val="es-MX"/>
                        </w:rPr>
                      </w:pPr>
                    </w:p>
                    <w:p w:rsidR="00286252" w:rsidRDefault="002862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86252" w:rsidRDefault="00286252" w:rsidP="007B5395">
                      <w:pPr>
                        <w:jc w:val="center"/>
                        <w:rPr>
                          <w:rFonts w:ascii="Century Gothic" w:hAnsi="Century Gothic" w:cs="Arial"/>
                          <w:b/>
                          <w:sz w:val="28"/>
                          <w:szCs w:val="32"/>
                        </w:rPr>
                      </w:pPr>
                    </w:p>
                    <w:p w:rsidR="00286252" w:rsidRDefault="00286252" w:rsidP="007B5395">
                      <w:pPr>
                        <w:jc w:val="center"/>
                        <w:rPr>
                          <w:rFonts w:ascii="Century Gothic" w:hAnsi="Century Gothic" w:cs="Arial"/>
                          <w:b/>
                          <w:sz w:val="28"/>
                          <w:szCs w:val="32"/>
                        </w:rPr>
                      </w:pPr>
                    </w:p>
                    <w:p w:rsidR="00286252" w:rsidRPr="00D94CE2" w:rsidRDefault="002862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86252" w:rsidRPr="00D94CE2" w:rsidRDefault="002862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86252" w:rsidRPr="00F40D69" w:rsidRDefault="00286252" w:rsidP="007B5395">
                      <w:pPr>
                        <w:ind w:left="142"/>
                        <w:jc w:val="center"/>
                        <w:rPr>
                          <w:rFonts w:ascii="Century Gothic" w:hAnsi="Century Gothic" w:cs="Arial"/>
                          <w:b/>
                          <w:sz w:val="28"/>
                          <w:szCs w:val="28"/>
                        </w:rPr>
                      </w:pPr>
                    </w:p>
                    <w:p w:rsidR="00286252" w:rsidRPr="003238D0" w:rsidRDefault="00286252" w:rsidP="007B5395">
                      <w:pPr>
                        <w:ind w:left="142"/>
                        <w:jc w:val="center"/>
                        <w:rPr>
                          <w:rFonts w:ascii="Century Gothic" w:hAnsi="Century Gothic" w:cs="Arial"/>
                          <w:b/>
                          <w:sz w:val="28"/>
                          <w:szCs w:val="28"/>
                        </w:rPr>
                      </w:pPr>
                    </w:p>
                    <w:p w:rsidR="00286252" w:rsidRPr="00103622" w:rsidRDefault="002862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6252" w:rsidRPr="005F6C94" w:rsidRDefault="00286252" w:rsidP="007B5395">
                      <w:pPr>
                        <w:ind w:left="142"/>
                        <w:rPr>
                          <w:rFonts w:ascii="Century Gothic" w:hAnsi="Century Gothic"/>
                          <w:b/>
                          <w:sz w:val="28"/>
                          <w:szCs w:val="28"/>
                          <w:lang w:val="es-MX"/>
                        </w:rPr>
                      </w:pPr>
                    </w:p>
                    <w:p w:rsidR="00286252" w:rsidRPr="00286252" w:rsidRDefault="00286252"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86252">
                        <w:rPr>
                          <w:rFonts w:ascii="Century Gothic" w:hAnsi="Century Gothic" w:cs="Century Gothic"/>
                          <w:b/>
                          <w:bCs/>
                          <w:sz w:val="28"/>
                          <w:szCs w:val="28"/>
                        </w:rPr>
                        <w:t>ADQUISICION DE INSTRUMENTOS PARA MEDICION DE TANQUES DE COMBUSTIBLES LIQUIDOS PARA EL DISTRITO COMERCIAL AMAZONICO</w:t>
                      </w:r>
                    </w:p>
                    <w:p w:rsidR="00286252" w:rsidRPr="00286252" w:rsidRDefault="00286252" w:rsidP="007B5395">
                      <w:pPr>
                        <w:jc w:val="center"/>
                        <w:rPr>
                          <w:rFonts w:ascii="Century Gothic" w:hAnsi="Century Gothic" w:cs="Century Gothic"/>
                          <w:b/>
                          <w:bCs/>
                          <w:sz w:val="28"/>
                          <w:szCs w:val="28"/>
                        </w:rPr>
                      </w:pPr>
                    </w:p>
                    <w:p w:rsidR="00286252" w:rsidRPr="00286252" w:rsidRDefault="00286252" w:rsidP="007B5395">
                      <w:pPr>
                        <w:jc w:val="center"/>
                        <w:rPr>
                          <w:rFonts w:ascii="Century Gothic" w:hAnsi="Century Gothic" w:cs="Century Gothic"/>
                          <w:b/>
                          <w:bCs/>
                          <w:sz w:val="28"/>
                          <w:szCs w:val="28"/>
                        </w:rPr>
                      </w:pPr>
                      <w:r w:rsidRPr="00286252">
                        <w:rPr>
                          <w:rFonts w:ascii="Century Gothic" w:hAnsi="Century Gothic" w:cs="Century Gothic"/>
                          <w:b/>
                          <w:bCs/>
                          <w:sz w:val="28"/>
                          <w:szCs w:val="28"/>
                        </w:rPr>
                        <w:t xml:space="preserve">CODIGO: </w:t>
                      </w:r>
                      <w:r w:rsidR="00D67AAE" w:rsidRPr="00D67AAE">
                        <w:rPr>
                          <w:rFonts w:ascii="Century Gothic" w:hAnsi="Century Gothic" w:cs="Tahoma"/>
                          <w:b/>
                          <w:bCs/>
                          <w:color w:val="000000"/>
                          <w:sz w:val="28"/>
                          <w:szCs w:val="17"/>
                          <w:shd w:val="clear" w:color="auto" w:fill="FFFFFF"/>
                        </w:rPr>
                        <w:t>GCC-CDL-DCAM-5-18</w:t>
                      </w:r>
                    </w:p>
                    <w:p w:rsidR="00286252" w:rsidRPr="00286252" w:rsidRDefault="00286252" w:rsidP="007B5395">
                      <w:pPr>
                        <w:jc w:val="center"/>
                        <w:rPr>
                          <w:rFonts w:ascii="Century Gothic" w:hAnsi="Century Gothic" w:cs="Century Gothic"/>
                          <w:b/>
                          <w:bCs/>
                          <w:sz w:val="28"/>
                          <w:szCs w:val="28"/>
                        </w:rPr>
                      </w:pPr>
                    </w:p>
                    <w:p w:rsidR="00286252" w:rsidRPr="00286252" w:rsidRDefault="00286252" w:rsidP="007B5395">
                      <w:pPr>
                        <w:jc w:val="center"/>
                        <w:rPr>
                          <w:rFonts w:ascii="Century Gothic" w:hAnsi="Century Gothic"/>
                          <w:b/>
                          <w:sz w:val="28"/>
                          <w:szCs w:val="28"/>
                          <w:lang w:val="es-ES_tradnl"/>
                        </w:rPr>
                      </w:pPr>
                      <w:r w:rsidRPr="00286252">
                        <w:rPr>
                          <w:rFonts w:ascii="Century Gothic" w:hAnsi="Century Gothic" w:cs="Century Gothic"/>
                          <w:b/>
                          <w:bCs/>
                          <w:sz w:val="28"/>
                          <w:szCs w:val="28"/>
                        </w:rPr>
                        <w:t>(Primera Convocatoria</w:t>
                      </w:r>
                      <w:r w:rsidRPr="00286252">
                        <w:rPr>
                          <w:rFonts w:ascii="Century Gothic" w:hAnsi="Century Gothic"/>
                          <w:b/>
                          <w:sz w:val="28"/>
                          <w:szCs w:val="28"/>
                          <w:lang w:val="es-ES_tradnl"/>
                        </w:rPr>
                        <w:t>)</w:t>
                      </w:r>
                    </w:p>
                    <w:p w:rsidR="00286252" w:rsidRPr="00286252" w:rsidRDefault="00286252" w:rsidP="007B5395">
                      <w:pPr>
                        <w:jc w:val="center"/>
                        <w:rPr>
                          <w:rFonts w:ascii="Century Gothic" w:hAnsi="Century Gothic"/>
                          <w:sz w:val="32"/>
                          <w:szCs w:val="32"/>
                          <w:lang w:val="es-ES_tradnl"/>
                        </w:rPr>
                      </w:pPr>
                    </w:p>
                    <w:p w:rsidR="00286252" w:rsidRPr="00103622" w:rsidRDefault="00286252" w:rsidP="007B5395">
                      <w:pPr>
                        <w:ind w:right="930"/>
                        <w:jc w:val="center"/>
                        <w:rPr>
                          <w:rFonts w:ascii="Century Gothic" w:hAnsi="Century Gothic"/>
                          <w:sz w:val="32"/>
                          <w:szCs w:val="32"/>
                          <w:lang w:val="es-ES_tradnl"/>
                        </w:rPr>
                      </w:pPr>
                    </w:p>
                    <w:p w:rsidR="00286252" w:rsidRPr="00103622" w:rsidRDefault="00286252" w:rsidP="007B5395">
                      <w:pPr>
                        <w:ind w:right="930"/>
                        <w:jc w:val="center"/>
                        <w:rPr>
                          <w:rFonts w:ascii="Century Gothic" w:hAnsi="Century Gothic"/>
                          <w:sz w:val="32"/>
                          <w:szCs w:val="32"/>
                          <w:lang w:val="es-ES_tradnl"/>
                        </w:rPr>
                      </w:pPr>
                    </w:p>
                    <w:p w:rsidR="00286252" w:rsidRDefault="00286252" w:rsidP="007B5395">
                      <w:pPr>
                        <w:ind w:right="930"/>
                        <w:jc w:val="center"/>
                        <w:rPr>
                          <w:rFonts w:ascii="Century Gothic" w:hAnsi="Century Gothic"/>
                          <w:lang w:val="es-ES_tradnl"/>
                        </w:rPr>
                      </w:pPr>
                    </w:p>
                    <w:p w:rsidR="00286252" w:rsidRPr="009C5A35" w:rsidRDefault="0028625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6252" w:rsidRPr="00AD6AF2" w:rsidRDefault="00286252" w:rsidP="00795A5A">
                            <w:pPr>
                              <w:ind w:right="930"/>
                              <w:jc w:val="center"/>
                              <w:rPr>
                                <w:rFonts w:ascii="Century Gothic" w:hAnsi="Century Gothic"/>
                                <w:sz w:val="14"/>
                                <w:lang w:val="es-ES_tradnl"/>
                              </w:rPr>
                            </w:pPr>
                          </w:p>
                          <w:p w:rsidR="00286252" w:rsidRPr="00AD6AF2" w:rsidRDefault="002862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86252" w:rsidRPr="00AD6AF2" w:rsidRDefault="00286252" w:rsidP="00795A5A">
                      <w:pPr>
                        <w:ind w:right="930"/>
                        <w:jc w:val="center"/>
                        <w:rPr>
                          <w:rFonts w:ascii="Century Gothic" w:hAnsi="Century Gothic"/>
                          <w:sz w:val="14"/>
                          <w:lang w:val="es-ES_tradnl"/>
                        </w:rPr>
                      </w:pPr>
                    </w:p>
                    <w:p w:rsidR="00286252" w:rsidRPr="00AD6AF2" w:rsidRDefault="002862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573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573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573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5731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957318"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957318"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132391" w:rsidRDefault="00855E15" w:rsidP="0013239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957318"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957318">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1B5615" w:rsidRDefault="00957318" w:rsidP="00855E15">
            <w:pPr>
              <w:jc w:val="both"/>
              <w:rPr>
                <w:rFonts w:asciiTheme="minorHAnsi" w:hAnsiTheme="minorHAnsi" w:cstheme="minorHAnsi"/>
                <w:color w:val="FF0000"/>
                <w:sz w:val="22"/>
                <w:szCs w:val="22"/>
              </w:rPr>
            </w:pPr>
            <w:r>
              <w:rPr>
                <w:rFonts w:ascii="Calibri" w:hAnsi="Calibri" w:cs="Arial"/>
                <w:i/>
                <w:color w:val="FF0000"/>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957318" w:rsidRPr="00957318" w:rsidTr="000E1D5D">
        <w:trPr>
          <w:trHeight w:val="370"/>
        </w:trPr>
        <w:tc>
          <w:tcPr>
            <w:tcW w:w="433" w:type="dxa"/>
            <w:vAlign w:val="center"/>
          </w:tcPr>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57318" w:rsidRPr="00552079" w:rsidRDefault="00957318" w:rsidP="0095731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57318" w:rsidRPr="00552079" w:rsidRDefault="00957318" w:rsidP="00957318">
            <w:pPr>
              <w:rPr>
                <w:rFonts w:asciiTheme="minorHAnsi" w:hAnsiTheme="minorHAnsi" w:cstheme="minorHAnsi"/>
                <w:sz w:val="22"/>
                <w:szCs w:val="22"/>
              </w:rPr>
            </w:pPr>
            <w:r w:rsidRPr="00552079">
              <w:rPr>
                <w:rFonts w:asciiTheme="minorHAnsi" w:hAnsiTheme="minorHAnsi" w:cstheme="minorHAnsi"/>
                <w:sz w:val="22"/>
                <w:szCs w:val="22"/>
              </w:rPr>
              <w:t>Fecha:</w:t>
            </w:r>
          </w:p>
          <w:p w:rsidR="00957318" w:rsidRPr="00552079" w:rsidRDefault="00957318" w:rsidP="00957318">
            <w:pPr>
              <w:rPr>
                <w:rFonts w:asciiTheme="minorHAnsi" w:hAnsiTheme="minorHAnsi" w:cstheme="minorHAnsi"/>
                <w:sz w:val="22"/>
                <w:szCs w:val="22"/>
              </w:rPr>
            </w:pPr>
            <w:r>
              <w:rPr>
                <w:rFonts w:asciiTheme="minorHAnsi" w:hAnsiTheme="minorHAnsi" w:cstheme="minorHAnsi"/>
                <w:sz w:val="22"/>
                <w:szCs w:val="22"/>
              </w:rPr>
              <w:t>16/03/2018</w:t>
            </w:r>
          </w:p>
        </w:tc>
        <w:tc>
          <w:tcPr>
            <w:tcW w:w="1528" w:type="dxa"/>
            <w:vAlign w:val="center"/>
          </w:tcPr>
          <w:p w:rsidR="00957318" w:rsidRPr="00552079" w:rsidRDefault="00957318" w:rsidP="009573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957318" w:rsidRPr="00957318" w:rsidRDefault="00957318" w:rsidP="00957318">
            <w:pPr>
              <w:rPr>
                <w:rFonts w:asciiTheme="minorHAnsi" w:hAnsiTheme="minorHAnsi" w:cstheme="minorHAnsi"/>
                <w:sz w:val="16"/>
                <w:lang w:val="es-BO"/>
              </w:rPr>
            </w:pPr>
            <w:r w:rsidRPr="00957318">
              <w:rPr>
                <w:rFonts w:asciiTheme="minorHAnsi" w:hAnsiTheme="minorHAnsi" w:cstheme="minorHAnsi"/>
                <w:sz w:val="16"/>
              </w:rPr>
              <w:t xml:space="preserve">Calle Bueno N° 185 Edificio YPFB, </w:t>
            </w:r>
          </w:p>
          <w:p w:rsidR="00957318" w:rsidRPr="00957318" w:rsidRDefault="00957318" w:rsidP="00957318">
            <w:pPr>
              <w:rPr>
                <w:rFonts w:asciiTheme="minorHAnsi" w:hAnsiTheme="minorHAnsi" w:cstheme="minorHAnsi"/>
                <w:sz w:val="16"/>
              </w:rPr>
            </w:pPr>
            <w:r w:rsidRPr="00957318">
              <w:rPr>
                <w:rFonts w:asciiTheme="minorHAnsi" w:hAnsiTheme="minorHAnsi" w:cstheme="minorHAnsi"/>
                <w:sz w:val="16"/>
              </w:rPr>
              <w:t>La Paz –Bolivia</w:t>
            </w:r>
          </w:p>
          <w:p w:rsidR="00957318" w:rsidRPr="00957318" w:rsidRDefault="00957318" w:rsidP="00957318">
            <w:pPr>
              <w:rPr>
                <w:rFonts w:asciiTheme="minorHAnsi" w:hAnsiTheme="minorHAnsi" w:cstheme="minorHAnsi"/>
                <w:b/>
                <w:color w:val="FF0000"/>
                <w:sz w:val="16"/>
                <w:szCs w:val="22"/>
              </w:rPr>
            </w:pPr>
            <w:r w:rsidRPr="00957318">
              <w:rPr>
                <w:rFonts w:asciiTheme="minorHAnsi" w:hAnsiTheme="minorHAnsi" w:cstheme="minorHAnsi"/>
                <w:b/>
                <w:sz w:val="16"/>
              </w:rPr>
              <w:t>Lic. Jose Luis Copa L.</w:t>
            </w:r>
            <w:r>
              <w:rPr>
                <w:rFonts w:asciiTheme="minorHAnsi" w:hAnsiTheme="minorHAnsi" w:cstheme="minorHAnsi"/>
                <w:b/>
                <w:sz w:val="16"/>
              </w:rPr>
              <w:t xml:space="preserve"> </w:t>
            </w:r>
            <w:proofErr w:type="spellStart"/>
            <w:r w:rsidRPr="00957318">
              <w:rPr>
                <w:rFonts w:asciiTheme="minorHAnsi" w:hAnsiTheme="minorHAnsi" w:cstheme="minorHAnsi"/>
                <w:b/>
                <w:sz w:val="16"/>
              </w:rPr>
              <w:t>Int</w:t>
            </w:r>
            <w:proofErr w:type="spellEnd"/>
            <w:r w:rsidRPr="00957318">
              <w:rPr>
                <w:rFonts w:asciiTheme="minorHAnsi" w:hAnsiTheme="minorHAnsi" w:cstheme="minorHAnsi"/>
                <w:b/>
                <w:sz w:val="16"/>
              </w:rPr>
              <w:t>. 1142 y 1123</w:t>
            </w:r>
          </w:p>
        </w:tc>
      </w:tr>
      <w:tr w:rsidR="00957318" w:rsidRPr="00957318" w:rsidTr="000E1D5D">
        <w:trPr>
          <w:trHeight w:val="214"/>
        </w:trPr>
        <w:tc>
          <w:tcPr>
            <w:tcW w:w="433" w:type="dxa"/>
            <w:vAlign w:val="center"/>
          </w:tcPr>
          <w:p w:rsidR="00957318" w:rsidRPr="00552079" w:rsidRDefault="00957318" w:rsidP="00957318">
            <w:pPr>
              <w:jc w:val="center"/>
              <w:rPr>
                <w:rFonts w:asciiTheme="minorHAnsi" w:hAnsiTheme="minorHAnsi" w:cstheme="minorHAnsi"/>
                <w:sz w:val="22"/>
                <w:szCs w:val="22"/>
              </w:rPr>
            </w:pPr>
          </w:p>
        </w:tc>
        <w:tc>
          <w:tcPr>
            <w:tcW w:w="3106" w:type="dxa"/>
            <w:vAlign w:val="center"/>
          </w:tcPr>
          <w:p w:rsidR="00957318" w:rsidRPr="00552079" w:rsidRDefault="00957318" w:rsidP="00957318">
            <w:pPr>
              <w:rPr>
                <w:rFonts w:asciiTheme="minorHAnsi" w:hAnsiTheme="minorHAnsi" w:cstheme="minorHAnsi"/>
                <w:sz w:val="22"/>
                <w:szCs w:val="22"/>
              </w:rPr>
            </w:pPr>
          </w:p>
        </w:tc>
        <w:tc>
          <w:tcPr>
            <w:tcW w:w="2921" w:type="dxa"/>
            <w:gridSpan w:val="3"/>
            <w:vAlign w:val="center"/>
          </w:tcPr>
          <w:p w:rsidR="00957318" w:rsidRPr="00552079" w:rsidRDefault="00957318" w:rsidP="00957318">
            <w:pPr>
              <w:jc w:val="center"/>
              <w:rPr>
                <w:rFonts w:asciiTheme="minorHAnsi" w:hAnsiTheme="minorHAnsi" w:cstheme="minorHAnsi"/>
                <w:sz w:val="22"/>
                <w:szCs w:val="22"/>
              </w:rPr>
            </w:pPr>
          </w:p>
        </w:tc>
        <w:tc>
          <w:tcPr>
            <w:tcW w:w="3534" w:type="dxa"/>
          </w:tcPr>
          <w:p w:rsidR="00957318" w:rsidRPr="00957318" w:rsidRDefault="00957318" w:rsidP="00957318">
            <w:pPr>
              <w:jc w:val="both"/>
              <w:rPr>
                <w:rFonts w:asciiTheme="minorHAnsi" w:hAnsiTheme="minorHAnsi" w:cstheme="minorHAnsi"/>
                <w:color w:val="FF0000"/>
                <w:sz w:val="16"/>
                <w:szCs w:val="22"/>
              </w:rPr>
            </w:pPr>
          </w:p>
        </w:tc>
      </w:tr>
      <w:tr w:rsidR="00957318" w:rsidRPr="00957318" w:rsidTr="000E1D5D">
        <w:trPr>
          <w:trHeight w:val="416"/>
        </w:trPr>
        <w:tc>
          <w:tcPr>
            <w:tcW w:w="433" w:type="dxa"/>
            <w:vAlign w:val="center"/>
          </w:tcPr>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57318" w:rsidRPr="00552079" w:rsidRDefault="00957318" w:rsidP="0095731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957318" w:rsidRPr="00552079" w:rsidRDefault="00957318" w:rsidP="00957318">
            <w:pPr>
              <w:rPr>
                <w:rFonts w:asciiTheme="minorHAnsi" w:hAnsiTheme="minorHAnsi" w:cstheme="minorHAnsi"/>
                <w:sz w:val="22"/>
                <w:szCs w:val="22"/>
              </w:rPr>
            </w:pPr>
            <w:r w:rsidRPr="00552079">
              <w:rPr>
                <w:rFonts w:asciiTheme="minorHAnsi" w:hAnsiTheme="minorHAnsi" w:cstheme="minorHAnsi"/>
                <w:sz w:val="22"/>
                <w:szCs w:val="22"/>
              </w:rPr>
              <w:t>Fecha:</w:t>
            </w:r>
          </w:p>
          <w:p w:rsidR="00957318" w:rsidRPr="00552079" w:rsidRDefault="00957318" w:rsidP="00957318">
            <w:pPr>
              <w:rPr>
                <w:rFonts w:asciiTheme="minorHAnsi" w:hAnsiTheme="minorHAnsi" w:cstheme="minorHAnsi"/>
                <w:sz w:val="22"/>
                <w:szCs w:val="22"/>
              </w:rPr>
            </w:pPr>
            <w:r>
              <w:rPr>
                <w:rFonts w:asciiTheme="minorHAnsi" w:hAnsiTheme="minorHAnsi" w:cstheme="minorHAnsi"/>
                <w:sz w:val="22"/>
                <w:szCs w:val="22"/>
              </w:rPr>
              <w:t>16/03/2018</w:t>
            </w:r>
          </w:p>
        </w:tc>
        <w:tc>
          <w:tcPr>
            <w:tcW w:w="1576" w:type="dxa"/>
            <w:gridSpan w:val="2"/>
            <w:vAlign w:val="center"/>
          </w:tcPr>
          <w:p w:rsidR="00957318" w:rsidRPr="00552079" w:rsidRDefault="00957318" w:rsidP="009573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10:15</w:t>
            </w:r>
          </w:p>
        </w:tc>
        <w:tc>
          <w:tcPr>
            <w:tcW w:w="3534" w:type="dxa"/>
            <w:vAlign w:val="center"/>
          </w:tcPr>
          <w:p w:rsidR="00957318" w:rsidRPr="00957318" w:rsidRDefault="00957318" w:rsidP="00957318">
            <w:pPr>
              <w:jc w:val="both"/>
              <w:rPr>
                <w:rFonts w:ascii="Calibri" w:hAnsi="Calibri" w:cs="Arial"/>
                <w:sz w:val="16"/>
                <w:szCs w:val="22"/>
              </w:rPr>
            </w:pPr>
            <w:bookmarkStart w:id="0" w:name="_GoBack"/>
            <w:r w:rsidRPr="00957318">
              <w:rPr>
                <w:rFonts w:ascii="Calibri" w:hAnsi="Calibri" w:cs="Arial"/>
                <w:sz w:val="16"/>
                <w:szCs w:val="22"/>
              </w:rPr>
              <w:t xml:space="preserve">Calle Bueno N° 185 Edificio YPFB Piso 1° Gerencia de Contrataciones Corporativas </w:t>
            </w:r>
          </w:p>
          <w:p w:rsidR="00957318" w:rsidRPr="00957318" w:rsidRDefault="00957318" w:rsidP="00957318">
            <w:pPr>
              <w:rPr>
                <w:rFonts w:asciiTheme="minorHAnsi" w:hAnsiTheme="minorHAnsi" w:cstheme="minorHAnsi"/>
                <w:color w:val="FF0000"/>
                <w:sz w:val="16"/>
                <w:szCs w:val="22"/>
                <w:lang w:val="es-BO"/>
              </w:rPr>
            </w:pPr>
            <w:r w:rsidRPr="00957318">
              <w:rPr>
                <w:rFonts w:ascii="Calibri" w:hAnsi="Calibri" w:cs="Arial"/>
                <w:sz w:val="16"/>
                <w:szCs w:val="22"/>
              </w:rPr>
              <w:t>La Paz – Bolivia.</w:t>
            </w:r>
            <w:bookmarkEnd w:id="0"/>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957318" w:rsidP="00EE5B7E">
            <w:pPr>
              <w:jc w:val="both"/>
              <w:rPr>
                <w:rFonts w:asciiTheme="minorHAnsi" w:hAnsiTheme="minorHAnsi" w:cstheme="minorHAnsi"/>
                <w:szCs w:val="22"/>
              </w:rPr>
            </w:pPr>
            <w:r>
              <w:rPr>
                <w:rFonts w:asciiTheme="minorHAnsi" w:hAnsiTheme="minorHAnsi" w:cstheme="minorHAnsi"/>
                <w:i/>
                <w:color w:val="FF0000"/>
                <w:szCs w:val="22"/>
              </w:rPr>
              <w:t>06/04/2018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957318" w:rsidP="00413F4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20/04/2018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tbl>
      <w:tblPr>
        <w:tblW w:w="9923" w:type="dxa"/>
        <w:jc w:val="center"/>
        <w:tblCellMar>
          <w:left w:w="70" w:type="dxa"/>
          <w:right w:w="70" w:type="dxa"/>
        </w:tblCellMar>
        <w:tblLook w:val="04A0" w:firstRow="1" w:lastRow="0" w:firstColumn="1" w:lastColumn="0" w:noHBand="0" w:noVBand="1"/>
      </w:tblPr>
      <w:tblGrid>
        <w:gridCol w:w="605"/>
        <w:gridCol w:w="3414"/>
        <w:gridCol w:w="1300"/>
        <w:gridCol w:w="1217"/>
        <w:gridCol w:w="1449"/>
        <w:gridCol w:w="1938"/>
      </w:tblGrid>
      <w:tr w:rsidR="00103622" w:rsidRPr="006F470A" w:rsidTr="00DE2190">
        <w:trPr>
          <w:trHeight w:val="817"/>
          <w:jc w:val="center"/>
        </w:trPr>
        <w:tc>
          <w:tcPr>
            <w:tcW w:w="992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957318" w:rsidP="00B72684">
            <w:pPr>
              <w:ind w:left="705"/>
              <w:jc w:val="center"/>
              <w:rPr>
                <w:rFonts w:asciiTheme="minorHAnsi" w:hAnsiTheme="minorHAnsi" w:cstheme="minorHAnsi"/>
                <w:b/>
                <w:bCs/>
                <w:i/>
                <w:color w:val="FF0000"/>
                <w:sz w:val="16"/>
                <w:szCs w:val="16"/>
                <w:lang w:val="es-BO" w:eastAsia="es-BO"/>
              </w:rPr>
            </w:pPr>
            <w:r w:rsidRPr="00957318">
              <w:rPr>
                <w:rFonts w:asciiTheme="minorHAnsi" w:hAnsiTheme="minorHAnsi" w:cstheme="minorHAnsi"/>
                <w:b/>
                <w:i/>
                <w:color w:val="FF0000"/>
                <w:szCs w:val="16"/>
              </w:rPr>
              <w:t>“EN BOLIVIANOS”</w:t>
            </w:r>
          </w:p>
        </w:tc>
      </w:tr>
      <w:tr w:rsidR="002E3633" w:rsidRPr="006F470A" w:rsidTr="00DE2190">
        <w:trPr>
          <w:trHeight w:val="967"/>
          <w:jc w:val="center"/>
        </w:trPr>
        <w:tc>
          <w:tcPr>
            <w:tcW w:w="60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1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1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4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3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DE2190" w:rsidRPr="006F470A" w:rsidTr="00DE2190">
        <w:trPr>
          <w:trHeight w:val="604"/>
          <w:jc w:val="center"/>
        </w:trPr>
        <w:tc>
          <w:tcPr>
            <w:tcW w:w="605" w:type="dxa"/>
            <w:tcBorders>
              <w:top w:val="nil"/>
              <w:left w:val="single" w:sz="8" w:space="0" w:color="auto"/>
              <w:bottom w:val="single" w:sz="8" w:space="0" w:color="auto"/>
              <w:right w:val="single" w:sz="8" w:space="0" w:color="auto"/>
            </w:tcBorders>
            <w:shd w:val="clear" w:color="auto" w:fill="auto"/>
            <w:noWrap/>
            <w:vAlign w:val="center"/>
          </w:tcPr>
          <w:p w:rsidR="00DE2190" w:rsidRPr="006F470A" w:rsidRDefault="00DE2190" w:rsidP="00DE219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14" w:type="dxa"/>
            <w:tcBorders>
              <w:top w:val="nil"/>
              <w:left w:val="nil"/>
              <w:bottom w:val="single" w:sz="8" w:space="0" w:color="auto"/>
              <w:right w:val="single" w:sz="8" w:space="0" w:color="auto"/>
            </w:tcBorders>
            <w:shd w:val="clear" w:color="000000" w:fill="FFFFFF"/>
            <w:vAlign w:val="center"/>
          </w:tcPr>
          <w:p w:rsidR="00DE2190" w:rsidRPr="006F470A" w:rsidRDefault="00DE2190" w:rsidP="00DE2190">
            <w:pPr>
              <w:rPr>
                <w:rFonts w:asciiTheme="minorHAnsi" w:hAnsiTheme="minorHAnsi" w:cstheme="minorHAnsi"/>
                <w:color w:val="000000"/>
                <w:lang w:val="es-BO" w:eastAsia="es-BO"/>
              </w:rPr>
            </w:pPr>
            <w:proofErr w:type="spellStart"/>
            <w:r>
              <w:rPr>
                <w:rFonts w:ascii="Calibri" w:hAnsi="Calibri" w:cs="Calibri"/>
                <w:color w:val="000000"/>
                <w:sz w:val="16"/>
                <w:szCs w:val="16"/>
              </w:rPr>
              <w:t>Wincha</w:t>
            </w:r>
            <w:proofErr w:type="spellEnd"/>
            <w:r>
              <w:rPr>
                <w:rFonts w:ascii="Calibri" w:hAnsi="Calibri" w:cs="Calibri"/>
                <w:color w:val="000000"/>
                <w:sz w:val="16"/>
                <w:szCs w:val="16"/>
              </w:rPr>
              <w:t xml:space="preserve"> para medición de tanques, Plomada de Bronce con </w:t>
            </w:r>
            <w:r>
              <w:rPr>
                <w:rFonts w:ascii="Calibri" w:hAnsi="Calibri"/>
                <w:color w:val="000000"/>
                <w:sz w:val="16"/>
                <w:szCs w:val="16"/>
              </w:rPr>
              <w:t>Certificado de calibración emitido por IBMETRO</w:t>
            </w:r>
          </w:p>
        </w:tc>
        <w:tc>
          <w:tcPr>
            <w:tcW w:w="1300" w:type="dxa"/>
            <w:tcBorders>
              <w:top w:val="nil"/>
              <w:left w:val="nil"/>
              <w:bottom w:val="single" w:sz="8" w:space="0" w:color="auto"/>
              <w:right w:val="single" w:sz="4" w:space="0" w:color="auto"/>
            </w:tcBorders>
            <w:shd w:val="clear" w:color="auto" w:fill="auto"/>
            <w:noWrap/>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PIEZA</w:t>
            </w:r>
          </w:p>
        </w:tc>
        <w:tc>
          <w:tcPr>
            <w:tcW w:w="1217" w:type="dxa"/>
            <w:tcBorders>
              <w:top w:val="nil"/>
              <w:left w:val="single" w:sz="4" w:space="0" w:color="auto"/>
              <w:bottom w:val="single" w:sz="8" w:space="0" w:color="auto"/>
              <w:right w:val="single" w:sz="8" w:space="0" w:color="auto"/>
            </w:tcBorders>
            <w:shd w:val="clear" w:color="auto" w:fill="auto"/>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15</w:t>
            </w:r>
          </w:p>
        </w:tc>
        <w:tc>
          <w:tcPr>
            <w:tcW w:w="1447" w:type="dxa"/>
            <w:tcBorders>
              <w:top w:val="nil"/>
              <w:left w:val="nil"/>
              <w:bottom w:val="single" w:sz="8" w:space="0" w:color="auto"/>
              <w:right w:val="single" w:sz="8" w:space="0" w:color="auto"/>
            </w:tcBorders>
            <w:shd w:val="clear" w:color="auto" w:fill="auto"/>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3.493,92</w:t>
            </w:r>
          </w:p>
        </w:tc>
        <w:tc>
          <w:tcPr>
            <w:tcW w:w="1938" w:type="dxa"/>
            <w:tcBorders>
              <w:top w:val="nil"/>
              <w:left w:val="nil"/>
              <w:bottom w:val="single" w:sz="8" w:space="0" w:color="auto"/>
              <w:right w:val="single" w:sz="8" w:space="0" w:color="auto"/>
            </w:tcBorders>
            <w:shd w:val="clear" w:color="auto" w:fill="auto"/>
            <w:noWrap/>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52.408,80</w:t>
            </w:r>
          </w:p>
        </w:tc>
      </w:tr>
      <w:tr w:rsidR="00DE2190" w:rsidRPr="006F470A" w:rsidTr="00DE2190">
        <w:trPr>
          <w:trHeight w:val="604"/>
          <w:jc w:val="center"/>
        </w:trPr>
        <w:tc>
          <w:tcPr>
            <w:tcW w:w="605" w:type="dxa"/>
            <w:tcBorders>
              <w:top w:val="nil"/>
              <w:left w:val="single" w:sz="8" w:space="0" w:color="auto"/>
              <w:bottom w:val="single" w:sz="8" w:space="0" w:color="auto"/>
              <w:right w:val="single" w:sz="8" w:space="0" w:color="auto"/>
            </w:tcBorders>
            <w:shd w:val="clear" w:color="auto" w:fill="auto"/>
            <w:noWrap/>
            <w:vAlign w:val="center"/>
          </w:tcPr>
          <w:p w:rsidR="00DE2190" w:rsidRPr="006F470A" w:rsidRDefault="00DE2190" w:rsidP="00DE219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14" w:type="dxa"/>
            <w:tcBorders>
              <w:top w:val="nil"/>
              <w:left w:val="nil"/>
              <w:bottom w:val="single" w:sz="8" w:space="0" w:color="auto"/>
              <w:right w:val="single" w:sz="8" w:space="0" w:color="auto"/>
            </w:tcBorders>
            <w:shd w:val="clear" w:color="000000" w:fill="FFFFFF"/>
            <w:vAlign w:val="center"/>
          </w:tcPr>
          <w:p w:rsidR="00DE2190" w:rsidRDefault="00DE2190" w:rsidP="00DE2190">
            <w:pPr>
              <w:rPr>
                <w:rFonts w:ascii="Calibri" w:hAnsi="Calibri"/>
                <w:color w:val="000000"/>
                <w:sz w:val="16"/>
                <w:szCs w:val="16"/>
              </w:rPr>
            </w:pPr>
            <w:r>
              <w:rPr>
                <w:rFonts w:ascii="Calibri" w:hAnsi="Calibri" w:cs="Calibri"/>
                <w:color w:val="000000"/>
                <w:sz w:val="16"/>
                <w:szCs w:val="16"/>
              </w:rPr>
              <w:t>Pasta detector de agua/</w:t>
            </w:r>
            <w:proofErr w:type="spellStart"/>
            <w:r>
              <w:rPr>
                <w:rFonts w:ascii="Calibri" w:hAnsi="Calibri" w:cs="Calibri"/>
                <w:color w:val="000000"/>
                <w:sz w:val="16"/>
                <w:szCs w:val="16"/>
              </w:rPr>
              <w:t>Water</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Finding</w:t>
            </w:r>
            <w:proofErr w:type="spellEnd"/>
            <w:r>
              <w:rPr>
                <w:rFonts w:ascii="Calibri" w:hAnsi="Calibri" w:cs="Calibri"/>
                <w:color w:val="000000"/>
                <w:sz w:val="16"/>
                <w:szCs w:val="16"/>
              </w:rPr>
              <w:t xml:space="preserve"> Paste </w:t>
            </w:r>
          </w:p>
        </w:tc>
        <w:tc>
          <w:tcPr>
            <w:tcW w:w="1300" w:type="dxa"/>
            <w:tcBorders>
              <w:top w:val="nil"/>
              <w:left w:val="nil"/>
              <w:bottom w:val="single" w:sz="8" w:space="0" w:color="auto"/>
              <w:right w:val="single" w:sz="4" w:space="0" w:color="auto"/>
            </w:tcBorders>
            <w:shd w:val="clear" w:color="auto" w:fill="auto"/>
            <w:noWrap/>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PIEZA</w:t>
            </w:r>
          </w:p>
        </w:tc>
        <w:tc>
          <w:tcPr>
            <w:tcW w:w="1217" w:type="dxa"/>
            <w:tcBorders>
              <w:top w:val="nil"/>
              <w:left w:val="single" w:sz="4" w:space="0" w:color="auto"/>
              <w:bottom w:val="single" w:sz="8" w:space="0" w:color="auto"/>
              <w:right w:val="single" w:sz="8" w:space="0" w:color="auto"/>
            </w:tcBorders>
            <w:shd w:val="clear" w:color="auto" w:fill="auto"/>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20</w:t>
            </w:r>
          </w:p>
        </w:tc>
        <w:tc>
          <w:tcPr>
            <w:tcW w:w="1447" w:type="dxa"/>
            <w:tcBorders>
              <w:top w:val="nil"/>
              <w:left w:val="nil"/>
              <w:bottom w:val="single" w:sz="8" w:space="0" w:color="auto"/>
              <w:right w:val="single" w:sz="8" w:space="0" w:color="auto"/>
            </w:tcBorders>
            <w:shd w:val="clear" w:color="auto" w:fill="auto"/>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73,92</w:t>
            </w:r>
          </w:p>
        </w:tc>
        <w:tc>
          <w:tcPr>
            <w:tcW w:w="1938" w:type="dxa"/>
            <w:tcBorders>
              <w:top w:val="nil"/>
              <w:left w:val="nil"/>
              <w:bottom w:val="single" w:sz="8" w:space="0" w:color="auto"/>
              <w:right w:val="single" w:sz="8" w:space="0" w:color="auto"/>
            </w:tcBorders>
            <w:shd w:val="clear" w:color="auto" w:fill="auto"/>
            <w:noWrap/>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1.478,40</w:t>
            </w:r>
          </w:p>
        </w:tc>
      </w:tr>
      <w:tr w:rsidR="00DE2190" w:rsidRPr="006F470A" w:rsidTr="00DE2190">
        <w:trPr>
          <w:trHeight w:val="604"/>
          <w:jc w:val="center"/>
        </w:trPr>
        <w:tc>
          <w:tcPr>
            <w:tcW w:w="605" w:type="dxa"/>
            <w:tcBorders>
              <w:top w:val="nil"/>
              <w:left w:val="single" w:sz="8" w:space="0" w:color="auto"/>
              <w:bottom w:val="single" w:sz="8" w:space="0" w:color="auto"/>
              <w:right w:val="single" w:sz="8" w:space="0" w:color="auto"/>
            </w:tcBorders>
            <w:shd w:val="clear" w:color="auto" w:fill="auto"/>
            <w:noWrap/>
            <w:vAlign w:val="center"/>
          </w:tcPr>
          <w:p w:rsidR="00DE2190" w:rsidRPr="006F470A" w:rsidRDefault="00DE2190" w:rsidP="00DE219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14" w:type="dxa"/>
            <w:tcBorders>
              <w:top w:val="nil"/>
              <w:left w:val="nil"/>
              <w:bottom w:val="single" w:sz="8" w:space="0" w:color="auto"/>
              <w:right w:val="single" w:sz="8" w:space="0" w:color="auto"/>
            </w:tcBorders>
            <w:shd w:val="clear" w:color="000000" w:fill="FFFFFF"/>
            <w:vAlign w:val="center"/>
          </w:tcPr>
          <w:p w:rsidR="00DE2190" w:rsidRDefault="00DE2190" w:rsidP="00DE2190">
            <w:pPr>
              <w:rPr>
                <w:rFonts w:ascii="Calibri" w:hAnsi="Calibri"/>
                <w:color w:val="000000"/>
                <w:sz w:val="16"/>
                <w:szCs w:val="16"/>
              </w:rPr>
            </w:pPr>
            <w:r>
              <w:rPr>
                <w:rFonts w:ascii="Calibri" w:hAnsi="Calibri" w:cs="Calibri"/>
                <w:color w:val="000000"/>
                <w:sz w:val="16"/>
                <w:szCs w:val="16"/>
              </w:rPr>
              <w:t>Pasta detector de gasolina(</w:t>
            </w:r>
            <w:proofErr w:type="spellStart"/>
            <w:r>
              <w:rPr>
                <w:rFonts w:ascii="Calibri" w:hAnsi="Calibri" w:cs="Calibri"/>
                <w:color w:val="000000"/>
                <w:sz w:val="16"/>
                <w:szCs w:val="16"/>
              </w:rPr>
              <w:t>Gasoline</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Gauging</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Pste</w:t>
            </w:r>
            <w:proofErr w:type="spellEnd"/>
            <w:r>
              <w:rPr>
                <w:rFonts w:ascii="Calibri" w:hAnsi="Calibri" w:cs="Calibri"/>
                <w:color w:val="000000"/>
                <w:sz w:val="16"/>
                <w:szCs w:val="16"/>
              </w:rPr>
              <w:t>)</w:t>
            </w:r>
          </w:p>
        </w:tc>
        <w:tc>
          <w:tcPr>
            <w:tcW w:w="1300" w:type="dxa"/>
            <w:tcBorders>
              <w:top w:val="nil"/>
              <w:left w:val="nil"/>
              <w:bottom w:val="single" w:sz="8" w:space="0" w:color="auto"/>
              <w:right w:val="single" w:sz="4" w:space="0" w:color="auto"/>
            </w:tcBorders>
            <w:shd w:val="clear" w:color="auto" w:fill="auto"/>
            <w:noWrap/>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PIEZA</w:t>
            </w:r>
          </w:p>
        </w:tc>
        <w:tc>
          <w:tcPr>
            <w:tcW w:w="1217" w:type="dxa"/>
            <w:tcBorders>
              <w:top w:val="nil"/>
              <w:left w:val="single" w:sz="4" w:space="0" w:color="auto"/>
              <w:bottom w:val="single" w:sz="8" w:space="0" w:color="auto"/>
              <w:right w:val="single" w:sz="8" w:space="0" w:color="auto"/>
            </w:tcBorders>
            <w:shd w:val="clear" w:color="auto" w:fill="auto"/>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20</w:t>
            </w:r>
          </w:p>
        </w:tc>
        <w:tc>
          <w:tcPr>
            <w:tcW w:w="1447" w:type="dxa"/>
            <w:tcBorders>
              <w:top w:val="nil"/>
              <w:left w:val="nil"/>
              <w:bottom w:val="single" w:sz="8" w:space="0" w:color="auto"/>
              <w:right w:val="single" w:sz="8" w:space="0" w:color="auto"/>
            </w:tcBorders>
            <w:shd w:val="clear" w:color="auto" w:fill="auto"/>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60,00</w:t>
            </w:r>
          </w:p>
        </w:tc>
        <w:tc>
          <w:tcPr>
            <w:tcW w:w="1938" w:type="dxa"/>
            <w:tcBorders>
              <w:top w:val="nil"/>
              <w:left w:val="nil"/>
              <w:bottom w:val="single" w:sz="8" w:space="0" w:color="auto"/>
              <w:right w:val="single" w:sz="8" w:space="0" w:color="auto"/>
            </w:tcBorders>
            <w:shd w:val="clear" w:color="auto" w:fill="auto"/>
            <w:noWrap/>
            <w:vAlign w:val="center"/>
          </w:tcPr>
          <w:p w:rsidR="00DE2190" w:rsidRPr="00DE2190" w:rsidRDefault="00DE2190" w:rsidP="00DE2190">
            <w:pPr>
              <w:jc w:val="center"/>
              <w:rPr>
                <w:rFonts w:asciiTheme="minorHAnsi" w:hAnsiTheme="minorHAnsi" w:cstheme="minorHAnsi"/>
                <w:color w:val="000000"/>
                <w:sz w:val="16"/>
                <w:lang w:val="es-BO" w:eastAsia="es-BO"/>
              </w:rPr>
            </w:pPr>
            <w:r w:rsidRPr="00DE2190">
              <w:rPr>
                <w:rFonts w:asciiTheme="minorHAnsi" w:hAnsiTheme="minorHAnsi" w:cstheme="minorHAnsi"/>
                <w:color w:val="000000"/>
                <w:sz w:val="16"/>
                <w:lang w:val="es-BO" w:eastAsia="es-BO"/>
              </w:rPr>
              <w:t>1.200,00</w:t>
            </w:r>
          </w:p>
        </w:tc>
      </w:tr>
      <w:tr w:rsidR="00DE2190" w:rsidRPr="006F470A" w:rsidTr="00DE2190">
        <w:trPr>
          <w:trHeight w:val="604"/>
          <w:jc w:val="center"/>
        </w:trPr>
        <w:tc>
          <w:tcPr>
            <w:tcW w:w="798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E2190" w:rsidRPr="006F470A" w:rsidRDefault="00DE2190" w:rsidP="00DE2190">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38" w:type="dxa"/>
            <w:tcBorders>
              <w:top w:val="nil"/>
              <w:left w:val="nil"/>
              <w:bottom w:val="single" w:sz="8" w:space="0" w:color="auto"/>
              <w:right w:val="single" w:sz="8" w:space="0" w:color="auto"/>
            </w:tcBorders>
            <w:shd w:val="clear" w:color="auto" w:fill="auto"/>
            <w:noWrap/>
            <w:vAlign w:val="center"/>
            <w:hideMark/>
          </w:tcPr>
          <w:p w:rsidR="00DE2190" w:rsidRPr="00DE2190" w:rsidRDefault="00DE2190" w:rsidP="00DE2190">
            <w:pPr>
              <w:jc w:val="center"/>
              <w:rPr>
                <w:rFonts w:asciiTheme="minorHAnsi" w:hAnsiTheme="minorHAnsi" w:cstheme="minorHAnsi"/>
                <w:b/>
                <w:color w:val="000000"/>
                <w:lang w:val="es-BO" w:eastAsia="es-BO"/>
              </w:rPr>
            </w:pPr>
            <w:r w:rsidRPr="00DE2190">
              <w:rPr>
                <w:rFonts w:asciiTheme="minorHAnsi" w:hAnsiTheme="minorHAnsi" w:cstheme="minorHAnsi"/>
                <w:b/>
                <w:color w:val="000000"/>
                <w:sz w:val="16"/>
                <w:lang w:val="es-BO" w:eastAsia="es-BO"/>
              </w:rPr>
              <w:t>55.087,20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517568">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517568">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517568">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517568">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17568">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17568">
      <w:pPr>
        <w:pStyle w:val="Sinespaciado4"/>
        <w:numPr>
          <w:ilvl w:val="0"/>
          <w:numId w:val="28"/>
        </w:numPr>
        <w:ind w:left="851"/>
        <w:jc w:val="both"/>
      </w:pPr>
      <w:r w:rsidRPr="006F470A">
        <w:t>Que tengan sentencia ejecutoriada, con impedimento para ejercer el comercio.</w:t>
      </w:r>
    </w:p>
    <w:p w:rsidR="006A773C" w:rsidRPr="006F470A" w:rsidRDefault="006A773C" w:rsidP="00517568">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17568">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17568">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17568">
      <w:pPr>
        <w:pStyle w:val="Sinespaciado4"/>
        <w:numPr>
          <w:ilvl w:val="0"/>
          <w:numId w:val="28"/>
        </w:numPr>
        <w:ind w:left="851"/>
        <w:jc w:val="both"/>
      </w:pPr>
      <w:r w:rsidRPr="006F470A">
        <w:t>Que hubiesen declarado su disolución o quiebra.</w:t>
      </w:r>
    </w:p>
    <w:p w:rsidR="006A773C" w:rsidRPr="006F470A" w:rsidRDefault="006A773C" w:rsidP="00517568">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17568">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517568">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17568">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17568">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1756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1756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17568">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17568">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17568">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17568">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17568">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517568">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17568">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17568">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17568">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17568">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1756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1756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1756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17568">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17568">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1756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1756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1756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FE7731" w:rsidRDefault="00FE7731" w:rsidP="001C15EE">
      <w:pPr>
        <w:pStyle w:val="Prrafodelista"/>
        <w:ind w:left="426"/>
        <w:jc w:val="both"/>
        <w:rPr>
          <w:rFonts w:asciiTheme="minorHAnsi" w:hAnsiTheme="minorHAnsi" w:cstheme="minorHAnsi"/>
          <w:b/>
          <w:sz w:val="22"/>
          <w:szCs w:val="22"/>
          <w:lang w:val="es-ES_tradnl"/>
        </w:rPr>
      </w:pPr>
    </w:p>
    <w:p w:rsidR="00DE2190" w:rsidRPr="006F470A" w:rsidRDefault="00DE2190"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r w:rsidR="00DE2190">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17568">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17568">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17568">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1756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1756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1756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1756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17568">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517568">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17568">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17568">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1756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17568">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1756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17568">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1756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1756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517568">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17568">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17568">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17568">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17568">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17568">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17568">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1756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17568">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17568">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17568">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17568">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17568">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17568">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17568">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Genera</w:t>
      </w:r>
      <w:r w:rsidR="00DE2190">
        <w:rPr>
          <w:rFonts w:asciiTheme="minorHAnsi" w:hAnsiTheme="minorHAnsi" w:cstheme="minorHAnsi"/>
          <w:sz w:val="22"/>
          <w:szCs w:val="22"/>
        </w:rPr>
        <w:t>l y específica de la empresa.</w:t>
      </w:r>
    </w:p>
    <w:p w:rsidR="00467EA1" w:rsidRPr="00D92DC4" w:rsidRDefault="005B09A3" w:rsidP="00517568">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ocumentos que acrediten la experiencia General y específica del personal clave</w:t>
      </w:r>
      <w:r w:rsidR="00DE2190">
        <w:rPr>
          <w:rFonts w:asciiTheme="minorHAnsi" w:hAnsiTheme="minorHAnsi" w:cstheme="minorHAnsi"/>
          <w:sz w:val="22"/>
          <w:szCs w:val="22"/>
        </w:rPr>
        <w:t>.</w:t>
      </w:r>
    </w:p>
    <w:p w:rsidR="000440BF" w:rsidRPr="000E1D5D" w:rsidRDefault="003F4611"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17568">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17568">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17568">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17568">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17568">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17568">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517568">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17568">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517568">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DB7372"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E2190"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2190" w:rsidRPr="006F470A" w:rsidRDefault="00DE2190" w:rsidP="00DE219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2190" w:rsidRPr="00DE2190" w:rsidRDefault="00DE2190" w:rsidP="00DE2190">
            <w:pPr>
              <w:rPr>
                <w:rFonts w:asciiTheme="minorHAnsi" w:hAnsiTheme="minorHAnsi" w:cstheme="minorHAnsi"/>
                <w:color w:val="000000"/>
                <w:lang w:val="es-BO" w:eastAsia="es-BO"/>
              </w:rPr>
            </w:pPr>
            <w:proofErr w:type="spellStart"/>
            <w:r w:rsidRPr="00DE2190">
              <w:rPr>
                <w:rFonts w:ascii="Calibri" w:hAnsi="Calibri" w:cs="Calibri"/>
                <w:color w:val="000000"/>
                <w:szCs w:val="16"/>
              </w:rPr>
              <w:t>Wincha</w:t>
            </w:r>
            <w:proofErr w:type="spellEnd"/>
            <w:r w:rsidRPr="00DE2190">
              <w:rPr>
                <w:rFonts w:ascii="Calibri" w:hAnsi="Calibri" w:cs="Calibri"/>
                <w:color w:val="000000"/>
                <w:szCs w:val="16"/>
              </w:rPr>
              <w:t xml:space="preserve"> para medición de tanques, Plomada de Bronce con </w:t>
            </w:r>
            <w:r w:rsidRPr="00DE2190">
              <w:rPr>
                <w:rFonts w:ascii="Calibri" w:hAnsi="Calibri"/>
                <w:color w:val="000000"/>
                <w:szCs w:val="16"/>
              </w:rPr>
              <w:t>Certificado de calibración emitido por IBMETRO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p>
        </w:tc>
      </w:tr>
      <w:tr w:rsidR="00DE219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2190" w:rsidRPr="006F470A" w:rsidRDefault="00DE2190" w:rsidP="00DE219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DE2190" w:rsidRDefault="00DE2190" w:rsidP="00DE2190">
            <w:pPr>
              <w:rPr>
                <w:rFonts w:ascii="Calibri" w:hAnsi="Calibri"/>
                <w:color w:val="000000"/>
                <w:szCs w:val="16"/>
              </w:rPr>
            </w:pPr>
            <w:r w:rsidRPr="00DE2190">
              <w:rPr>
                <w:rFonts w:ascii="Calibri" w:hAnsi="Calibri" w:cs="Calibri"/>
                <w:color w:val="000000"/>
                <w:szCs w:val="16"/>
              </w:rPr>
              <w:t>Pasta detector de agua/</w:t>
            </w:r>
            <w:proofErr w:type="spellStart"/>
            <w:r w:rsidRPr="00DE2190">
              <w:rPr>
                <w:rFonts w:ascii="Calibri" w:hAnsi="Calibri" w:cs="Calibri"/>
                <w:color w:val="000000"/>
                <w:szCs w:val="16"/>
              </w:rPr>
              <w:t>Water</w:t>
            </w:r>
            <w:proofErr w:type="spellEnd"/>
            <w:r w:rsidRPr="00DE2190">
              <w:rPr>
                <w:rFonts w:ascii="Calibri" w:hAnsi="Calibri" w:cs="Calibri"/>
                <w:color w:val="000000"/>
                <w:szCs w:val="16"/>
              </w:rPr>
              <w:t xml:space="preserve"> </w:t>
            </w:r>
            <w:proofErr w:type="spellStart"/>
            <w:r w:rsidRPr="00DE2190">
              <w:rPr>
                <w:rFonts w:ascii="Calibri" w:hAnsi="Calibri" w:cs="Calibri"/>
                <w:color w:val="000000"/>
                <w:szCs w:val="16"/>
              </w:rPr>
              <w:t>Finding</w:t>
            </w:r>
            <w:proofErr w:type="spellEnd"/>
            <w:r w:rsidRPr="00DE2190">
              <w:rPr>
                <w:rFonts w:ascii="Calibri" w:hAnsi="Calibri" w:cs="Calibri"/>
                <w:color w:val="000000"/>
                <w:szCs w:val="16"/>
              </w:rPr>
              <w:t xml:space="preserve"> Paste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p>
        </w:tc>
      </w:tr>
      <w:tr w:rsidR="00DE219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2190" w:rsidRPr="006F470A" w:rsidRDefault="00DE2190" w:rsidP="00DE219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DE2190" w:rsidRDefault="00DE2190" w:rsidP="00DE2190">
            <w:pPr>
              <w:rPr>
                <w:rFonts w:ascii="Calibri" w:hAnsi="Calibri"/>
                <w:color w:val="000000"/>
                <w:szCs w:val="16"/>
              </w:rPr>
            </w:pPr>
            <w:r w:rsidRPr="00DE2190">
              <w:rPr>
                <w:rFonts w:ascii="Calibri" w:hAnsi="Calibri" w:cs="Calibri"/>
                <w:color w:val="000000"/>
                <w:szCs w:val="16"/>
              </w:rPr>
              <w:t>Pasta detector de gasolina(</w:t>
            </w:r>
            <w:proofErr w:type="spellStart"/>
            <w:r w:rsidRPr="00DE2190">
              <w:rPr>
                <w:rFonts w:ascii="Calibri" w:hAnsi="Calibri" w:cs="Calibri"/>
                <w:color w:val="000000"/>
                <w:szCs w:val="16"/>
              </w:rPr>
              <w:t>Gasoline</w:t>
            </w:r>
            <w:proofErr w:type="spellEnd"/>
            <w:r w:rsidRPr="00DE2190">
              <w:rPr>
                <w:rFonts w:ascii="Calibri" w:hAnsi="Calibri" w:cs="Calibri"/>
                <w:color w:val="000000"/>
                <w:szCs w:val="16"/>
              </w:rPr>
              <w:t xml:space="preserve"> </w:t>
            </w:r>
            <w:proofErr w:type="spellStart"/>
            <w:r w:rsidRPr="00DE2190">
              <w:rPr>
                <w:rFonts w:ascii="Calibri" w:hAnsi="Calibri" w:cs="Calibri"/>
                <w:color w:val="000000"/>
                <w:szCs w:val="16"/>
              </w:rPr>
              <w:t>Gauging</w:t>
            </w:r>
            <w:proofErr w:type="spellEnd"/>
            <w:r w:rsidRPr="00DE2190">
              <w:rPr>
                <w:rFonts w:ascii="Calibri" w:hAnsi="Calibri" w:cs="Calibri"/>
                <w:color w:val="000000"/>
                <w:szCs w:val="16"/>
              </w:rPr>
              <w:t xml:space="preserve"> </w:t>
            </w:r>
            <w:proofErr w:type="spellStart"/>
            <w:r w:rsidRPr="00DE2190">
              <w:rPr>
                <w:rFonts w:ascii="Calibri" w:hAnsi="Calibri" w:cs="Calibri"/>
                <w:color w:val="000000"/>
                <w:szCs w:val="16"/>
              </w:rPr>
              <w:t>Pste</w:t>
            </w:r>
            <w:proofErr w:type="spellEnd"/>
            <w:r w:rsidRPr="00DE2190">
              <w:rPr>
                <w:rFonts w:ascii="Calibri" w:hAnsi="Calibri" w:cs="Calibri"/>
                <w:color w:val="000000"/>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E2190" w:rsidRPr="006F470A" w:rsidRDefault="00DE2190" w:rsidP="00DE2190">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BC4BDE" w:rsidTr="00F9669E">
        <w:trPr>
          <w:trHeight w:val="226"/>
          <w:tblHeader/>
          <w:jc w:val="center"/>
        </w:trPr>
        <w:tc>
          <w:tcPr>
            <w:tcW w:w="4663" w:type="dxa"/>
            <w:vMerge w:val="restart"/>
            <w:shd w:val="clear" w:color="auto" w:fill="D9D9D9" w:themeFill="background1" w:themeFillShade="D9"/>
            <w:vAlign w:val="center"/>
          </w:tcPr>
          <w:p w:rsidR="000221D3" w:rsidRPr="00BC4BDE" w:rsidRDefault="000221D3" w:rsidP="00F9669E">
            <w:pPr>
              <w:jc w:val="center"/>
              <w:rPr>
                <w:rFonts w:asciiTheme="minorHAnsi" w:hAnsiTheme="minorHAnsi" w:cstheme="minorHAnsi"/>
                <w:b/>
                <w:sz w:val="16"/>
                <w:szCs w:val="16"/>
              </w:rPr>
            </w:pPr>
            <w:r w:rsidRPr="00BC4BDE">
              <w:rPr>
                <w:rFonts w:asciiTheme="minorHAnsi" w:hAnsiTheme="minorHAnsi" w:cstheme="minorHAnsi"/>
                <w:b/>
                <w:sz w:val="16"/>
                <w:szCs w:val="16"/>
              </w:rPr>
              <w:t>CARACTERÍSTICAS TÉCNICAS REQUERIDAS POR YPFB</w:t>
            </w:r>
            <w:r w:rsidR="002603EB" w:rsidRPr="00BC4BDE">
              <w:rPr>
                <w:rFonts w:asciiTheme="minorHAnsi" w:hAnsiTheme="minorHAnsi" w:cstheme="minorHAnsi"/>
                <w:b/>
                <w:sz w:val="16"/>
                <w:szCs w:val="16"/>
              </w:rPr>
              <w:t xml:space="preserve"> </w:t>
            </w:r>
          </w:p>
        </w:tc>
        <w:tc>
          <w:tcPr>
            <w:tcW w:w="4799" w:type="dxa"/>
            <w:vMerge w:val="restart"/>
            <w:shd w:val="clear" w:color="auto" w:fill="D9D9D9" w:themeFill="background1" w:themeFillShade="D9"/>
            <w:vAlign w:val="center"/>
          </w:tcPr>
          <w:p w:rsidR="000221D3" w:rsidRPr="00BC4BDE" w:rsidRDefault="000221D3" w:rsidP="000221D3">
            <w:pPr>
              <w:jc w:val="center"/>
              <w:rPr>
                <w:rFonts w:asciiTheme="minorHAnsi" w:hAnsiTheme="minorHAnsi" w:cstheme="minorHAnsi"/>
                <w:b/>
                <w:sz w:val="16"/>
                <w:szCs w:val="16"/>
              </w:rPr>
            </w:pPr>
            <w:r w:rsidRPr="00BC4BDE">
              <w:rPr>
                <w:rFonts w:asciiTheme="minorHAnsi" w:hAnsiTheme="minorHAnsi" w:cstheme="minorHAnsi"/>
                <w:b/>
                <w:sz w:val="16"/>
                <w:szCs w:val="16"/>
              </w:rPr>
              <w:t xml:space="preserve"> CARACTERÍSTICAS TÉCNICAS </w:t>
            </w:r>
            <w:r w:rsidR="002603EB" w:rsidRPr="00BC4BDE">
              <w:rPr>
                <w:rFonts w:asciiTheme="minorHAnsi" w:hAnsiTheme="minorHAnsi" w:cstheme="minorHAnsi"/>
                <w:b/>
                <w:sz w:val="16"/>
                <w:szCs w:val="16"/>
              </w:rPr>
              <w:t xml:space="preserve">OFERTADAS </w:t>
            </w:r>
            <w:r w:rsidRPr="00BC4BDE">
              <w:rPr>
                <w:rFonts w:asciiTheme="minorHAnsi" w:hAnsiTheme="minorHAnsi" w:cstheme="minorHAnsi"/>
                <w:b/>
                <w:sz w:val="16"/>
                <w:szCs w:val="16"/>
              </w:rPr>
              <w:t xml:space="preserve">POR EL PROPONENTE </w:t>
            </w:r>
          </w:p>
          <w:p w:rsidR="000221D3" w:rsidRPr="00BC4BDE" w:rsidRDefault="002603EB">
            <w:pPr>
              <w:jc w:val="center"/>
              <w:rPr>
                <w:rFonts w:asciiTheme="minorHAnsi" w:hAnsiTheme="minorHAnsi" w:cstheme="minorHAnsi"/>
                <w:b/>
                <w:i/>
                <w:sz w:val="16"/>
                <w:szCs w:val="16"/>
              </w:rPr>
            </w:pPr>
            <w:r w:rsidRPr="00BC4BDE">
              <w:rPr>
                <w:rFonts w:asciiTheme="minorHAnsi" w:hAnsiTheme="minorHAnsi" w:cstheme="minorHAnsi"/>
                <w:b/>
                <w:i/>
                <w:sz w:val="16"/>
                <w:szCs w:val="16"/>
              </w:rPr>
              <w:t xml:space="preserve"> (Describir su propuesta en base a lo solicitado por </w:t>
            </w:r>
            <w:r w:rsidR="000221D3" w:rsidRPr="00BC4BDE">
              <w:rPr>
                <w:rFonts w:asciiTheme="minorHAnsi" w:hAnsiTheme="minorHAnsi" w:cstheme="minorHAnsi"/>
                <w:b/>
                <w:i/>
                <w:sz w:val="16"/>
                <w:szCs w:val="16"/>
              </w:rPr>
              <w:t>YPFB</w:t>
            </w:r>
            <w:r w:rsidRPr="00BC4BDE">
              <w:rPr>
                <w:rFonts w:asciiTheme="minorHAnsi" w:hAnsiTheme="minorHAnsi" w:cstheme="minorHAnsi"/>
                <w:b/>
                <w:i/>
                <w:sz w:val="16"/>
                <w:szCs w:val="16"/>
              </w:rPr>
              <w:t>)</w:t>
            </w:r>
          </w:p>
        </w:tc>
      </w:tr>
      <w:tr w:rsidR="000221D3" w:rsidRPr="00BC4BDE" w:rsidTr="00F9669E">
        <w:trPr>
          <w:cantSplit/>
          <w:trHeight w:val="681"/>
          <w:jc w:val="center"/>
        </w:trPr>
        <w:tc>
          <w:tcPr>
            <w:tcW w:w="4663" w:type="dxa"/>
            <w:vMerge/>
            <w:shd w:val="clear" w:color="auto" w:fill="D9D9D9" w:themeFill="background1" w:themeFillShade="D9"/>
            <w:vAlign w:val="center"/>
          </w:tcPr>
          <w:p w:rsidR="000221D3" w:rsidRPr="00BC4BDE" w:rsidRDefault="000221D3" w:rsidP="00126BEB">
            <w:pPr>
              <w:jc w:val="center"/>
              <w:rPr>
                <w:rFonts w:asciiTheme="minorHAnsi" w:hAnsiTheme="minorHAnsi" w:cstheme="minorHAnsi"/>
                <w:b/>
                <w:sz w:val="16"/>
                <w:szCs w:val="16"/>
              </w:rPr>
            </w:pPr>
          </w:p>
        </w:tc>
        <w:tc>
          <w:tcPr>
            <w:tcW w:w="4799" w:type="dxa"/>
            <w:vMerge/>
            <w:shd w:val="clear" w:color="auto" w:fill="D9D9D9" w:themeFill="background1" w:themeFillShade="D9"/>
            <w:vAlign w:val="center"/>
          </w:tcPr>
          <w:p w:rsidR="000221D3" w:rsidRPr="00BC4BDE" w:rsidRDefault="000221D3" w:rsidP="000221D3">
            <w:pPr>
              <w:jc w:val="center"/>
              <w:rPr>
                <w:rFonts w:asciiTheme="minorHAnsi" w:hAnsiTheme="minorHAnsi" w:cstheme="minorHAnsi"/>
                <w:b/>
                <w:sz w:val="16"/>
                <w:szCs w:val="16"/>
              </w:rPr>
            </w:pPr>
          </w:p>
        </w:tc>
      </w:tr>
      <w:tr w:rsidR="000221D3" w:rsidRPr="00BC4BDE" w:rsidTr="00F9669E">
        <w:trPr>
          <w:trHeight w:val="207"/>
          <w:jc w:val="center"/>
        </w:trPr>
        <w:tc>
          <w:tcPr>
            <w:tcW w:w="4663" w:type="dxa"/>
            <w:vAlign w:val="center"/>
          </w:tcPr>
          <w:p w:rsidR="00BC4BDE" w:rsidRPr="00BC4BDE" w:rsidRDefault="00BC4BDE" w:rsidP="00BC4BDE">
            <w:pPr>
              <w:autoSpaceDE w:val="0"/>
              <w:autoSpaceDN w:val="0"/>
              <w:adjustRightInd w:val="0"/>
              <w:rPr>
                <w:rFonts w:asciiTheme="minorHAnsi" w:hAnsiTheme="minorHAnsi" w:cstheme="minorHAnsi"/>
                <w:b/>
                <w:bCs/>
                <w:sz w:val="16"/>
                <w:szCs w:val="16"/>
              </w:rPr>
            </w:pPr>
            <w:r w:rsidRPr="00BC4BDE">
              <w:rPr>
                <w:rFonts w:asciiTheme="minorHAnsi" w:hAnsiTheme="minorHAnsi" w:cstheme="minorHAnsi"/>
                <w:b/>
                <w:bCs/>
                <w:sz w:val="16"/>
                <w:szCs w:val="16"/>
              </w:rPr>
              <w:t>ITEM 1 - WINCHA DE MEDICION DE TANQUES</w:t>
            </w:r>
          </w:p>
          <w:p w:rsidR="00BC4BDE" w:rsidRPr="00BC4BDE" w:rsidRDefault="00BC4BDE" w:rsidP="00BC4BDE">
            <w:pPr>
              <w:autoSpaceDE w:val="0"/>
              <w:autoSpaceDN w:val="0"/>
              <w:adjustRightInd w:val="0"/>
              <w:rPr>
                <w:rFonts w:asciiTheme="minorHAnsi" w:hAnsiTheme="minorHAnsi" w:cstheme="minorHAnsi"/>
                <w:bCs/>
                <w:sz w:val="16"/>
                <w:szCs w:val="16"/>
              </w:rPr>
            </w:pPr>
          </w:p>
          <w:p w:rsidR="00BC4BDE" w:rsidRPr="00BC4BDE" w:rsidRDefault="00BC4BDE" w:rsidP="00BC4BDE">
            <w:pPr>
              <w:pStyle w:val="HTMLconformatoprevio"/>
              <w:shd w:val="clear" w:color="auto" w:fill="FFFFFF"/>
              <w:jc w:val="both"/>
              <w:rPr>
                <w:rFonts w:asciiTheme="minorHAnsi" w:hAnsiTheme="minorHAnsi" w:cstheme="minorHAnsi"/>
                <w:color w:val="212121"/>
                <w:sz w:val="16"/>
                <w:szCs w:val="16"/>
              </w:rPr>
            </w:pPr>
            <w:proofErr w:type="spellStart"/>
            <w:r w:rsidRPr="00BC4BDE">
              <w:rPr>
                <w:rFonts w:asciiTheme="minorHAnsi" w:hAnsiTheme="minorHAnsi" w:cstheme="minorHAnsi"/>
                <w:sz w:val="16"/>
                <w:szCs w:val="16"/>
              </w:rPr>
              <w:t>Wincha</w:t>
            </w:r>
            <w:proofErr w:type="spellEnd"/>
            <w:r w:rsidRPr="00BC4BDE">
              <w:rPr>
                <w:rFonts w:asciiTheme="minorHAnsi" w:hAnsiTheme="minorHAnsi" w:cstheme="minorHAnsi"/>
                <w:sz w:val="16"/>
                <w:szCs w:val="16"/>
              </w:rPr>
              <w:t xml:space="preserve"> de medición de tanques (1/2” x 15 m) distancia 15 metros (50ft) graduada en milímetros en un lado y pies/pulgadas en el otro.</w:t>
            </w:r>
            <w:r w:rsidRPr="00BC4BDE">
              <w:rPr>
                <w:rFonts w:asciiTheme="minorHAnsi" w:hAnsiTheme="minorHAnsi" w:cstheme="minorHAnsi"/>
                <w:color w:val="212121"/>
                <w:sz w:val="16"/>
                <w:szCs w:val="16"/>
              </w:rPr>
              <w:t xml:space="preserve"> Recubierto debajo de varias capas de níquel y cromo galvanoplastia</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Proporciona mayor resistencia al desgaste ya la corrosión</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Todas las cintas leen de derecha a izquierda</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Marco resistente diseñado para años de uso robusto</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Todos los marcos incluyen una correa de puesta a tierra.</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Material de Hoja: Acero Inoxidable</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Ancho de Hoja: 13mm ½ in</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Espesor de Hoja: 0.120 in</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Estilo de Hoja: D3</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Longitud de Hoja: 15 m, 50ft</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 xml:space="preserve">Acabado de la Hoja; </w:t>
            </w:r>
            <w:proofErr w:type="spellStart"/>
            <w:r w:rsidRPr="00BC4BDE">
              <w:rPr>
                <w:rFonts w:asciiTheme="minorHAnsi" w:hAnsiTheme="minorHAnsi" w:cstheme="minorHAnsi"/>
                <w:sz w:val="16"/>
                <w:szCs w:val="16"/>
              </w:rPr>
              <w:t>Nikel-Chrome</w:t>
            </w:r>
            <w:proofErr w:type="spellEnd"/>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Peso: 2 ½ lb</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b/>
                <w:i/>
                <w:sz w:val="16"/>
                <w:szCs w:val="16"/>
              </w:rPr>
              <w:t>Modelo:</w:t>
            </w:r>
            <w:r w:rsidRPr="00BC4BDE">
              <w:rPr>
                <w:rFonts w:asciiTheme="minorHAnsi" w:hAnsiTheme="minorHAnsi" w:cstheme="minorHAnsi"/>
                <w:sz w:val="16"/>
                <w:szCs w:val="16"/>
              </w:rPr>
              <w:t xml:space="preserve"> </w:t>
            </w:r>
            <w:r w:rsidRPr="00BC4BDE">
              <w:rPr>
                <w:rFonts w:asciiTheme="minorHAnsi" w:hAnsiTheme="minorHAnsi" w:cstheme="minorHAnsi"/>
                <w:i/>
                <w:sz w:val="16"/>
                <w:szCs w:val="16"/>
              </w:rPr>
              <w:t>a especificar por el proponente</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b/>
                <w:i/>
                <w:sz w:val="16"/>
                <w:szCs w:val="16"/>
              </w:rPr>
              <w:t>Marca:</w:t>
            </w:r>
            <w:r w:rsidRPr="00BC4BDE">
              <w:rPr>
                <w:rFonts w:asciiTheme="minorHAnsi" w:hAnsiTheme="minorHAnsi" w:cstheme="minorHAnsi"/>
                <w:sz w:val="16"/>
                <w:szCs w:val="16"/>
              </w:rPr>
              <w:t xml:space="preserve"> </w:t>
            </w:r>
            <w:r w:rsidRPr="00BC4BDE">
              <w:rPr>
                <w:rFonts w:asciiTheme="minorHAnsi" w:hAnsiTheme="minorHAnsi" w:cstheme="minorHAnsi"/>
                <w:i/>
                <w:sz w:val="16"/>
                <w:szCs w:val="16"/>
              </w:rPr>
              <w:t>a especificar por el proponente</w:t>
            </w:r>
          </w:p>
          <w:p w:rsidR="00BC4BDE" w:rsidRPr="00BC4BDE" w:rsidRDefault="00BC4BDE" w:rsidP="00BC4BDE">
            <w:pPr>
              <w:rPr>
                <w:rFonts w:asciiTheme="minorHAnsi" w:hAnsiTheme="minorHAnsi" w:cstheme="minorHAnsi"/>
                <w:sz w:val="16"/>
                <w:szCs w:val="16"/>
              </w:rPr>
            </w:pP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Plomada Recomendada: 590GME</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Plomada de Bronce, 20oz.</w:t>
            </w:r>
          </w:p>
          <w:p w:rsidR="00BC4BDE" w:rsidRPr="00BC4BDE" w:rsidRDefault="00BC4BDE" w:rsidP="00BC4BDE">
            <w:pPr>
              <w:rPr>
                <w:rFonts w:asciiTheme="minorHAnsi" w:hAnsiTheme="minorHAnsi" w:cstheme="minorHAnsi"/>
                <w:sz w:val="16"/>
                <w:szCs w:val="16"/>
              </w:rPr>
            </w:pPr>
            <w:r w:rsidRPr="00BC4BDE">
              <w:rPr>
                <w:rFonts w:asciiTheme="minorHAnsi" w:hAnsiTheme="minorHAnsi" w:cstheme="minorHAnsi"/>
                <w:sz w:val="16"/>
                <w:szCs w:val="16"/>
              </w:rPr>
              <w:t>6 pulgadas largo, cónico, graduado en pulgadas</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Para uso en aceites pesados</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Bobina de latón macizo de 20 oz; graduado en pulgadas a 1 / 8ths, leyendo hacia arriba</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Forma cilíndrica</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Punta cónica</w:t>
            </w:r>
          </w:p>
          <w:p w:rsidR="00BC4BDE" w:rsidRPr="00BC4BDE" w:rsidRDefault="00BC4BDE" w:rsidP="00BC4BDE">
            <w:pPr>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r w:rsidRPr="00BC4BDE">
              <w:rPr>
                <w:rFonts w:asciiTheme="minorHAnsi" w:hAnsiTheme="minorHAnsi" w:cstheme="minorHAnsi"/>
                <w:sz w:val="16"/>
                <w:szCs w:val="16"/>
              </w:rPr>
              <w:t>Además debe incluir los Certificados de Calibración para las 15 Cintas Métricas, tienen que estar emitidos por IBMETRO la cual debe ser con fecha de vigencia.</w:t>
            </w:r>
          </w:p>
          <w:p w:rsidR="00BC4BDE" w:rsidRPr="00BC4BDE" w:rsidRDefault="00BC4BDE" w:rsidP="00BC4BDE">
            <w:pPr>
              <w:jc w:val="both"/>
              <w:rPr>
                <w:rFonts w:asciiTheme="minorHAnsi" w:hAnsiTheme="minorHAnsi" w:cstheme="minorHAnsi"/>
                <w:sz w:val="16"/>
                <w:szCs w:val="16"/>
              </w:rPr>
            </w:pPr>
            <w:r w:rsidRPr="00BC4BDE">
              <w:rPr>
                <w:rFonts w:asciiTheme="minorHAnsi" w:hAnsiTheme="minorHAnsi" w:cstheme="minorHAnsi"/>
                <w:b/>
                <w:bCs/>
                <w:noProof/>
                <w:sz w:val="16"/>
                <w:szCs w:val="16"/>
                <w:lang w:val="es-BO" w:eastAsia="es-BO"/>
              </w:rPr>
              <w:drawing>
                <wp:anchor distT="0" distB="0" distL="114300" distR="114300" simplePos="0" relativeHeight="251685376" behindDoc="0" locked="0" layoutInCell="1" allowOverlap="1" wp14:anchorId="4C2C2AB9" wp14:editId="556FC935">
                  <wp:simplePos x="0" y="0"/>
                  <wp:positionH relativeFrom="margin">
                    <wp:posOffset>1313180</wp:posOffset>
                  </wp:positionH>
                  <wp:positionV relativeFrom="margin">
                    <wp:posOffset>4039235</wp:posOffset>
                  </wp:positionV>
                  <wp:extent cx="1575435" cy="718185"/>
                  <wp:effectExtent l="0" t="0" r="5715"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5435"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r w:rsidRPr="00BC4BDE">
              <w:rPr>
                <w:rFonts w:asciiTheme="minorHAnsi" w:hAnsiTheme="minorHAnsi" w:cstheme="minorHAnsi"/>
                <w:noProof/>
                <w:sz w:val="16"/>
                <w:szCs w:val="16"/>
                <w:lang w:val="es-BO" w:eastAsia="es-BO"/>
              </w:rPr>
              <w:drawing>
                <wp:anchor distT="0" distB="0" distL="114300" distR="114300" simplePos="0" relativeHeight="251684352" behindDoc="0" locked="0" layoutInCell="1" allowOverlap="1" wp14:anchorId="717E9D43" wp14:editId="21640742">
                  <wp:simplePos x="0" y="0"/>
                  <wp:positionH relativeFrom="margin">
                    <wp:posOffset>125095</wp:posOffset>
                  </wp:positionH>
                  <wp:positionV relativeFrom="margin">
                    <wp:posOffset>4434840</wp:posOffset>
                  </wp:positionV>
                  <wp:extent cx="1714500" cy="1534795"/>
                  <wp:effectExtent l="0" t="0" r="0" b="8255"/>
                  <wp:wrapSquare wrapText="bothSides"/>
                  <wp:docPr id="4" name="Imagen 4" descr="wi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nch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534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BC4BDE" w:rsidRPr="00BC4BDE" w:rsidRDefault="00BC4BDE" w:rsidP="00BC4BDE">
            <w:pPr>
              <w:jc w:val="both"/>
              <w:rPr>
                <w:rFonts w:asciiTheme="minorHAnsi" w:hAnsiTheme="minorHAnsi" w:cstheme="minorHAnsi"/>
                <w:sz w:val="16"/>
                <w:szCs w:val="16"/>
              </w:rPr>
            </w:pPr>
          </w:p>
          <w:p w:rsidR="000221D3" w:rsidRDefault="000221D3" w:rsidP="00126BEB">
            <w:pPr>
              <w:rPr>
                <w:rFonts w:asciiTheme="minorHAnsi" w:hAnsiTheme="minorHAnsi" w:cstheme="minorHAnsi"/>
                <w:b/>
                <w:sz w:val="16"/>
                <w:szCs w:val="16"/>
              </w:rPr>
            </w:pPr>
          </w:p>
          <w:p w:rsidR="00BC4BDE" w:rsidRPr="00BC4BDE" w:rsidRDefault="00BC4BDE" w:rsidP="00126BEB">
            <w:pPr>
              <w:rPr>
                <w:rFonts w:asciiTheme="minorHAnsi" w:hAnsiTheme="minorHAnsi" w:cstheme="minorHAnsi"/>
                <w:b/>
                <w:sz w:val="16"/>
                <w:szCs w:val="16"/>
              </w:rPr>
            </w:pP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24"/>
          <w:jc w:val="center"/>
        </w:trPr>
        <w:tc>
          <w:tcPr>
            <w:tcW w:w="4663" w:type="dxa"/>
            <w:vAlign w:val="center"/>
          </w:tcPr>
          <w:p w:rsidR="00BC4BDE" w:rsidRPr="00BC4BDE" w:rsidRDefault="00BC4BDE" w:rsidP="00BC4BDE">
            <w:pPr>
              <w:autoSpaceDE w:val="0"/>
              <w:autoSpaceDN w:val="0"/>
              <w:adjustRightInd w:val="0"/>
              <w:jc w:val="both"/>
              <w:rPr>
                <w:rFonts w:asciiTheme="minorHAnsi" w:hAnsiTheme="minorHAnsi" w:cstheme="minorHAnsi"/>
                <w:b/>
                <w:bCs/>
                <w:sz w:val="16"/>
                <w:szCs w:val="16"/>
              </w:rPr>
            </w:pPr>
            <w:r w:rsidRPr="00BC4BDE">
              <w:rPr>
                <w:rFonts w:asciiTheme="minorHAnsi" w:hAnsiTheme="minorHAnsi" w:cstheme="minorHAnsi"/>
                <w:b/>
                <w:bCs/>
                <w:sz w:val="16"/>
                <w:szCs w:val="16"/>
              </w:rPr>
              <w:t>ITEM 2 - PASTA DETECTOR DE AGUA</w:t>
            </w:r>
          </w:p>
          <w:p w:rsidR="00BC4BDE" w:rsidRPr="00BC4BDE" w:rsidRDefault="00BC4BDE" w:rsidP="00BC4BDE">
            <w:pPr>
              <w:autoSpaceDE w:val="0"/>
              <w:autoSpaceDN w:val="0"/>
              <w:adjustRightInd w:val="0"/>
              <w:jc w:val="both"/>
              <w:rPr>
                <w:rFonts w:asciiTheme="minorHAnsi" w:hAnsiTheme="minorHAnsi" w:cstheme="minorHAnsi"/>
                <w:b/>
                <w:bCs/>
                <w:sz w:val="16"/>
                <w:szCs w:val="16"/>
              </w:rPr>
            </w:pPr>
          </w:p>
          <w:p w:rsidR="00BC4BDE" w:rsidRPr="00BC4BDE" w:rsidRDefault="00BC4BDE" w:rsidP="00BC4BDE">
            <w:pPr>
              <w:pStyle w:val="HTMLconformatoprevio"/>
              <w:shd w:val="clear" w:color="auto" w:fill="FFFFFF"/>
              <w:jc w:val="both"/>
              <w:rPr>
                <w:rFonts w:asciiTheme="minorHAnsi" w:hAnsiTheme="minorHAnsi" w:cstheme="minorHAnsi"/>
                <w:color w:val="212121"/>
                <w:sz w:val="16"/>
                <w:szCs w:val="16"/>
              </w:rPr>
            </w:pPr>
            <w:r w:rsidRPr="00BC4BDE">
              <w:rPr>
                <w:rFonts w:asciiTheme="minorHAnsi" w:hAnsiTheme="minorHAnsi" w:cstheme="minorHAnsi"/>
                <w:color w:val="212121"/>
                <w:sz w:val="16"/>
                <w:szCs w:val="16"/>
              </w:rPr>
              <w:t>Este producto determinará exitosamente el contenido de agua en todo el petróleo e hidrocarburos, así como ácido sulfúrico, ácido nítrico, ácido clorhídrico, amoníaco, soluciones de jabón, sal y otros. soluciones de cloruro</w:t>
            </w:r>
          </w:p>
          <w:p w:rsidR="00BC4BDE" w:rsidRPr="00BC4BDE" w:rsidRDefault="00BC4BDE" w:rsidP="00BC4BDE">
            <w:pPr>
              <w:rPr>
                <w:rFonts w:asciiTheme="minorHAnsi" w:hAnsiTheme="minorHAnsi" w:cstheme="minorHAnsi"/>
                <w:b/>
                <w:i/>
                <w:sz w:val="16"/>
                <w:szCs w:val="16"/>
              </w:rPr>
            </w:pPr>
            <w:r w:rsidRPr="00BC4BDE">
              <w:rPr>
                <w:rFonts w:asciiTheme="minorHAnsi" w:hAnsiTheme="minorHAnsi" w:cstheme="minorHAnsi"/>
                <w:b/>
                <w:i/>
                <w:sz w:val="16"/>
                <w:szCs w:val="16"/>
              </w:rPr>
              <w:t xml:space="preserve">Marca: </w:t>
            </w:r>
            <w:r w:rsidRPr="00BC4BDE">
              <w:rPr>
                <w:rFonts w:asciiTheme="minorHAnsi" w:hAnsiTheme="minorHAnsi" w:cstheme="minorHAnsi"/>
                <w:i/>
                <w:sz w:val="16"/>
                <w:szCs w:val="16"/>
              </w:rPr>
              <w:t>a especificar por el proponente</w:t>
            </w:r>
          </w:p>
          <w:p w:rsidR="000221D3" w:rsidRPr="00BC4BDE" w:rsidRDefault="00BC4BDE" w:rsidP="00126BEB">
            <w:pPr>
              <w:autoSpaceDE w:val="0"/>
              <w:autoSpaceDN w:val="0"/>
              <w:adjustRightInd w:val="0"/>
              <w:rPr>
                <w:rFonts w:asciiTheme="minorHAnsi" w:hAnsiTheme="minorHAnsi" w:cstheme="minorHAnsi"/>
                <w:sz w:val="16"/>
                <w:szCs w:val="16"/>
              </w:rPr>
            </w:pPr>
            <w:r w:rsidRPr="00BC4BDE">
              <w:rPr>
                <w:rFonts w:asciiTheme="minorHAnsi" w:hAnsiTheme="minorHAnsi" w:cstheme="minorHAnsi"/>
                <w:noProof/>
                <w:sz w:val="16"/>
                <w:szCs w:val="16"/>
                <w:lang w:val="es-BO" w:eastAsia="es-BO"/>
              </w:rPr>
              <w:lastRenderedPageBreak/>
              <w:drawing>
                <wp:anchor distT="0" distB="0" distL="114300" distR="114300" simplePos="0" relativeHeight="251687424" behindDoc="0" locked="0" layoutInCell="1" allowOverlap="1" wp14:anchorId="38972470" wp14:editId="195DA5E5">
                  <wp:simplePos x="0" y="0"/>
                  <wp:positionH relativeFrom="margin">
                    <wp:posOffset>97790</wp:posOffset>
                  </wp:positionH>
                  <wp:positionV relativeFrom="margin">
                    <wp:posOffset>116840</wp:posOffset>
                  </wp:positionV>
                  <wp:extent cx="2456180" cy="762000"/>
                  <wp:effectExtent l="0" t="0" r="127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61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07"/>
          <w:jc w:val="center"/>
        </w:trPr>
        <w:tc>
          <w:tcPr>
            <w:tcW w:w="4663" w:type="dxa"/>
            <w:vAlign w:val="center"/>
          </w:tcPr>
          <w:p w:rsidR="00BC4BDE" w:rsidRPr="00BC4BDE" w:rsidRDefault="00BC4BDE" w:rsidP="00BC4BDE">
            <w:pPr>
              <w:autoSpaceDE w:val="0"/>
              <w:autoSpaceDN w:val="0"/>
              <w:adjustRightInd w:val="0"/>
              <w:jc w:val="both"/>
              <w:rPr>
                <w:rFonts w:asciiTheme="minorHAnsi" w:hAnsiTheme="minorHAnsi" w:cstheme="minorHAnsi"/>
                <w:b/>
                <w:bCs/>
                <w:sz w:val="16"/>
                <w:szCs w:val="16"/>
              </w:rPr>
            </w:pPr>
            <w:r w:rsidRPr="00BC4BDE">
              <w:rPr>
                <w:rFonts w:asciiTheme="minorHAnsi" w:hAnsiTheme="minorHAnsi" w:cstheme="minorHAnsi"/>
                <w:b/>
                <w:bCs/>
                <w:sz w:val="16"/>
                <w:szCs w:val="16"/>
              </w:rPr>
              <w:lastRenderedPageBreak/>
              <w:t xml:space="preserve">ITEM 3 - </w:t>
            </w:r>
            <w:r w:rsidRPr="00BC4BDE">
              <w:rPr>
                <w:rFonts w:asciiTheme="minorHAnsi" w:hAnsiTheme="minorHAnsi" w:cstheme="minorHAnsi"/>
                <w:b/>
                <w:color w:val="000000"/>
                <w:sz w:val="16"/>
                <w:szCs w:val="16"/>
              </w:rPr>
              <w:t xml:space="preserve">PASTA  DETECTOR DE  GASOLINA </w:t>
            </w:r>
          </w:p>
          <w:p w:rsidR="00BC4BDE" w:rsidRPr="00BC4BDE" w:rsidRDefault="00BC4BDE" w:rsidP="00BC4BDE">
            <w:pPr>
              <w:pStyle w:val="HTMLconformatoprevio"/>
              <w:shd w:val="clear" w:color="auto" w:fill="FFFFFF"/>
              <w:jc w:val="both"/>
              <w:rPr>
                <w:rFonts w:asciiTheme="minorHAnsi" w:hAnsiTheme="minorHAnsi" w:cstheme="minorHAnsi"/>
                <w:color w:val="212121"/>
                <w:sz w:val="16"/>
                <w:szCs w:val="16"/>
              </w:rPr>
            </w:pPr>
            <w:r w:rsidRPr="00BC4BDE">
              <w:rPr>
                <w:rFonts w:asciiTheme="minorHAnsi" w:hAnsiTheme="minorHAnsi" w:cstheme="minorHAnsi"/>
                <w:color w:val="212121"/>
                <w:sz w:val="16"/>
                <w:szCs w:val="16"/>
              </w:rPr>
              <w:t xml:space="preserve">La pasta de calibración </w:t>
            </w:r>
            <w:proofErr w:type="spellStart"/>
            <w:r w:rsidRPr="00BC4BDE">
              <w:rPr>
                <w:rFonts w:asciiTheme="minorHAnsi" w:hAnsiTheme="minorHAnsi" w:cstheme="minorHAnsi"/>
                <w:color w:val="212121"/>
                <w:sz w:val="16"/>
                <w:szCs w:val="16"/>
              </w:rPr>
              <w:t>kolor</w:t>
            </w:r>
            <w:proofErr w:type="spellEnd"/>
            <w:r w:rsidRPr="00BC4BDE">
              <w:rPr>
                <w:rFonts w:asciiTheme="minorHAnsi" w:hAnsiTheme="minorHAnsi" w:cstheme="minorHAnsi"/>
                <w:color w:val="212121"/>
                <w:sz w:val="16"/>
                <w:szCs w:val="16"/>
              </w:rPr>
              <w:t xml:space="preserve"> </w:t>
            </w:r>
            <w:proofErr w:type="spellStart"/>
            <w:r w:rsidRPr="00BC4BDE">
              <w:rPr>
                <w:rFonts w:asciiTheme="minorHAnsi" w:hAnsiTheme="minorHAnsi" w:cstheme="minorHAnsi"/>
                <w:color w:val="212121"/>
                <w:sz w:val="16"/>
                <w:szCs w:val="16"/>
              </w:rPr>
              <w:t>kut</w:t>
            </w:r>
            <w:proofErr w:type="spellEnd"/>
            <w:r w:rsidRPr="00BC4BDE">
              <w:rPr>
                <w:rFonts w:asciiTheme="minorHAnsi" w:hAnsiTheme="minorHAnsi" w:cstheme="minorHAnsi"/>
                <w:color w:val="212121"/>
                <w:sz w:val="16"/>
                <w:szCs w:val="16"/>
              </w:rPr>
              <w:t xml:space="preserve"> es de color rosa claro y se vuelve roja al entrar en contacto con la gasolina, el diésel, la nafta, el </w:t>
            </w:r>
            <w:proofErr w:type="spellStart"/>
            <w:r w:rsidRPr="00BC4BDE">
              <w:rPr>
                <w:rFonts w:asciiTheme="minorHAnsi" w:hAnsiTheme="minorHAnsi" w:cstheme="minorHAnsi"/>
                <w:color w:val="212121"/>
                <w:sz w:val="16"/>
                <w:szCs w:val="16"/>
              </w:rPr>
              <w:t>kerossene</w:t>
            </w:r>
            <w:proofErr w:type="spellEnd"/>
            <w:r w:rsidRPr="00BC4BDE">
              <w:rPr>
                <w:rFonts w:asciiTheme="minorHAnsi" w:hAnsiTheme="minorHAnsi" w:cstheme="minorHAnsi"/>
                <w:color w:val="212121"/>
                <w:sz w:val="16"/>
                <w:szCs w:val="16"/>
              </w:rPr>
              <w:t>,  los combustibles para aviones y otros hidrocarburos.</w:t>
            </w:r>
          </w:p>
          <w:p w:rsidR="00BC4BDE" w:rsidRPr="00BC4BDE" w:rsidRDefault="00BC4BDE" w:rsidP="00BC4BDE">
            <w:pPr>
              <w:pStyle w:val="HTMLconformatoprevio"/>
              <w:shd w:val="clear" w:color="auto" w:fill="FFFFFF"/>
              <w:rPr>
                <w:rFonts w:asciiTheme="minorHAnsi" w:hAnsiTheme="minorHAnsi" w:cstheme="minorHAnsi"/>
                <w:color w:val="212121"/>
                <w:sz w:val="16"/>
                <w:szCs w:val="16"/>
              </w:rPr>
            </w:pPr>
            <w:r w:rsidRPr="00BC4BDE">
              <w:rPr>
                <w:rFonts w:asciiTheme="minorHAnsi" w:hAnsiTheme="minorHAnsi" w:cstheme="minorHAnsi"/>
                <w:color w:val="212121"/>
                <w:sz w:val="16"/>
                <w:szCs w:val="16"/>
              </w:rPr>
              <w:t>Almacenar en el rango de temperatura  35º F a 115º F para la preservación del producto.</w:t>
            </w:r>
          </w:p>
          <w:p w:rsidR="00BC4BDE" w:rsidRDefault="00BC4BDE" w:rsidP="00126BEB">
            <w:pPr>
              <w:rPr>
                <w:rFonts w:asciiTheme="minorHAnsi" w:hAnsiTheme="minorHAnsi" w:cstheme="minorHAnsi"/>
                <w:i/>
                <w:sz w:val="16"/>
                <w:szCs w:val="16"/>
              </w:rPr>
            </w:pPr>
            <w:r w:rsidRPr="00BC4BDE">
              <w:rPr>
                <w:rFonts w:asciiTheme="minorHAnsi" w:hAnsiTheme="minorHAnsi" w:cstheme="minorHAnsi"/>
                <w:b/>
                <w:i/>
                <w:sz w:val="16"/>
                <w:szCs w:val="16"/>
              </w:rPr>
              <w:t xml:space="preserve">Marca: </w:t>
            </w:r>
            <w:r w:rsidRPr="00BC4BDE">
              <w:rPr>
                <w:rFonts w:asciiTheme="minorHAnsi" w:hAnsiTheme="minorHAnsi" w:cstheme="minorHAnsi"/>
                <w:i/>
                <w:sz w:val="16"/>
                <w:szCs w:val="16"/>
              </w:rPr>
              <w:t>a especificar por el proponente</w:t>
            </w:r>
          </w:p>
          <w:p w:rsidR="000221D3" w:rsidRPr="00BC4BDE" w:rsidRDefault="00BC4BDE" w:rsidP="00126BEB">
            <w:pPr>
              <w:rPr>
                <w:rFonts w:asciiTheme="minorHAnsi" w:hAnsiTheme="minorHAnsi" w:cstheme="minorHAnsi"/>
                <w:i/>
                <w:sz w:val="16"/>
                <w:szCs w:val="16"/>
              </w:rPr>
            </w:pPr>
            <w:r w:rsidRPr="00BC4BDE">
              <w:rPr>
                <w:rFonts w:asciiTheme="minorHAnsi" w:hAnsiTheme="minorHAnsi" w:cstheme="minorHAnsi"/>
                <w:noProof/>
                <w:sz w:val="16"/>
                <w:szCs w:val="16"/>
                <w:lang w:val="es-BO" w:eastAsia="es-BO"/>
              </w:rPr>
              <w:drawing>
                <wp:anchor distT="0" distB="0" distL="114300" distR="114300" simplePos="0" relativeHeight="251689472" behindDoc="0" locked="0" layoutInCell="1" allowOverlap="1" wp14:anchorId="6D44D5DC" wp14:editId="04CD426D">
                  <wp:simplePos x="0" y="0"/>
                  <wp:positionH relativeFrom="margin">
                    <wp:posOffset>250825</wp:posOffset>
                  </wp:positionH>
                  <wp:positionV relativeFrom="margin">
                    <wp:posOffset>651510</wp:posOffset>
                  </wp:positionV>
                  <wp:extent cx="2249170" cy="869315"/>
                  <wp:effectExtent l="0" t="0" r="0" b="698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9170" cy="8693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24"/>
          <w:jc w:val="center"/>
        </w:trPr>
        <w:tc>
          <w:tcPr>
            <w:tcW w:w="4663" w:type="dxa"/>
            <w:vAlign w:val="center"/>
          </w:tcPr>
          <w:p w:rsidR="000221D3" w:rsidRPr="00BC4BDE" w:rsidRDefault="00BC4BDE" w:rsidP="00126BEB">
            <w:pPr>
              <w:ind w:right="141"/>
              <w:jc w:val="both"/>
              <w:rPr>
                <w:rFonts w:asciiTheme="minorHAnsi" w:hAnsiTheme="minorHAnsi" w:cstheme="minorHAnsi"/>
                <w:b/>
                <w:bCs/>
                <w:sz w:val="16"/>
                <w:szCs w:val="16"/>
              </w:rPr>
            </w:pPr>
            <w:r w:rsidRPr="00BC4BDE">
              <w:rPr>
                <w:rFonts w:asciiTheme="minorHAnsi" w:hAnsiTheme="minorHAnsi" w:cstheme="minorHAnsi"/>
                <w:b/>
                <w:bCs/>
                <w:sz w:val="16"/>
                <w:szCs w:val="16"/>
              </w:rPr>
              <w:t>PLAZO DE ENTREGA</w:t>
            </w:r>
          </w:p>
          <w:p w:rsidR="00BC4BDE" w:rsidRPr="00BC4BDE" w:rsidRDefault="00BC4BDE" w:rsidP="00126BEB">
            <w:pPr>
              <w:ind w:right="141"/>
              <w:jc w:val="both"/>
              <w:rPr>
                <w:rFonts w:asciiTheme="minorHAnsi" w:hAnsiTheme="minorHAnsi" w:cstheme="minorHAnsi"/>
                <w:b/>
                <w:bCs/>
                <w:sz w:val="16"/>
                <w:szCs w:val="16"/>
              </w:rPr>
            </w:pPr>
            <w:r w:rsidRPr="00BC4BDE">
              <w:rPr>
                <w:rFonts w:asciiTheme="minorHAnsi" w:hAnsiTheme="minorHAnsi" w:cstheme="minorHAnsi"/>
                <w:sz w:val="16"/>
                <w:szCs w:val="16"/>
              </w:rPr>
              <w:t>El plazo de entrega de los bienes es de 55 días calendario computable a partir  de  orden de proceder emitido por la unidad solicitante</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07"/>
          <w:jc w:val="center"/>
        </w:trPr>
        <w:tc>
          <w:tcPr>
            <w:tcW w:w="4663" w:type="dxa"/>
            <w:vAlign w:val="center"/>
          </w:tcPr>
          <w:p w:rsidR="000221D3" w:rsidRPr="00BC4BDE" w:rsidRDefault="00BC4BDE" w:rsidP="00126BEB">
            <w:pPr>
              <w:rPr>
                <w:rFonts w:asciiTheme="minorHAnsi" w:hAnsiTheme="minorHAnsi" w:cstheme="minorHAnsi"/>
                <w:b/>
                <w:bCs/>
                <w:sz w:val="16"/>
                <w:szCs w:val="16"/>
              </w:rPr>
            </w:pPr>
            <w:r w:rsidRPr="00BC4BDE">
              <w:rPr>
                <w:rFonts w:asciiTheme="minorHAnsi" w:hAnsiTheme="minorHAnsi" w:cstheme="minorHAnsi"/>
                <w:b/>
                <w:bCs/>
                <w:sz w:val="16"/>
                <w:szCs w:val="16"/>
              </w:rPr>
              <w:t>MEDIOS DE TRANSPORTE</w:t>
            </w:r>
          </w:p>
          <w:p w:rsidR="00BC4BDE" w:rsidRPr="00BC4BDE" w:rsidRDefault="00BC4BDE" w:rsidP="00126BEB">
            <w:pPr>
              <w:rPr>
                <w:rFonts w:asciiTheme="minorHAnsi" w:hAnsiTheme="minorHAnsi" w:cstheme="minorHAnsi"/>
                <w:b/>
                <w:sz w:val="16"/>
                <w:szCs w:val="16"/>
              </w:rPr>
            </w:pPr>
            <w:r w:rsidRPr="00BC4BDE">
              <w:rPr>
                <w:rFonts w:asciiTheme="minorHAnsi" w:hAnsiTheme="minorHAnsi" w:cstheme="minorHAnsi"/>
                <w:sz w:val="16"/>
                <w:szCs w:val="16"/>
              </w:rPr>
              <w:t>Corre por cuenta del proveedor el transporte de los bienes, el mismo será responsable de adoptar todas las medidas de seguridad y formalidades del transporte necesarias, tales como embalaje, servicios de carga y descarga, para asegurar la entrega de los bienes en las condiciones requeridas por YPFB</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07"/>
          <w:jc w:val="center"/>
        </w:trPr>
        <w:tc>
          <w:tcPr>
            <w:tcW w:w="4663" w:type="dxa"/>
            <w:vAlign w:val="center"/>
          </w:tcPr>
          <w:p w:rsidR="000221D3" w:rsidRPr="00BC4BDE" w:rsidRDefault="00BC4BDE" w:rsidP="00126BEB">
            <w:pPr>
              <w:ind w:right="141"/>
              <w:jc w:val="both"/>
              <w:rPr>
                <w:rFonts w:asciiTheme="minorHAnsi" w:hAnsiTheme="minorHAnsi" w:cstheme="minorHAnsi"/>
                <w:b/>
                <w:bCs/>
                <w:sz w:val="16"/>
                <w:szCs w:val="16"/>
              </w:rPr>
            </w:pPr>
            <w:r w:rsidRPr="00BC4BDE">
              <w:rPr>
                <w:rFonts w:asciiTheme="minorHAnsi" w:hAnsiTheme="minorHAnsi" w:cstheme="minorHAnsi"/>
                <w:b/>
                <w:bCs/>
                <w:sz w:val="16"/>
                <w:szCs w:val="16"/>
              </w:rPr>
              <w:t>MANUALES</w:t>
            </w:r>
          </w:p>
          <w:p w:rsidR="00BC4BDE" w:rsidRPr="00BC4BDE" w:rsidRDefault="00BC4BDE" w:rsidP="00126BEB">
            <w:pPr>
              <w:ind w:right="141"/>
              <w:jc w:val="both"/>
              <w:rPr>
                <w:rFonts w:asciiTheme="minorHAnsi" w:hAnsiTheme="minorHAnsi" w:cstheme="minorHAnsi"/>
                <w:b/>
                <w:bCs/>
                <w:sz w:val="16"/>
                <w:szCs w:val="16"/>
              </w:rPr>
            </w:pPr>
            <w:r w:rsidRPr="00BC4BDE">
              <w:rPr>
                <w:rFonts w:asciiTheme="minorHAnsi" w:hAnsiTheme="minorHAnsi" w:cstheme="minorHAnsi"/>
                <w:sz w:val="16"/>
                <w:szCs w:val="16"/>
              </w:rPr>
              <w:t>El proveedor adjudicado al momento de entregar los bienes, deberá proporcionar a YPFB sin ningún cargo adicional; manuales de operación, en idioma español o en idioma de origen acompañada de una traducción al español, para el Ítem 1</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BC4BDE" w:rsidRPr="00BC4BDE" w:rsidTr="00F9669E">
        <w:trPr>
          <w:trHeight w:val="224"/>
          <w:jc w:val="center"/>
        </w:trPr>
        <w:tc>
          <w:tcPr>
            <w:tcW w:w="4663" w:type="dxa"/>
            <w:vAlign w:val="center"/>
          </w:tcPr>
          <w:p w:rsidR="00BC4BDE" w:rsidRPr="00BC4BDE" w:rsidRDefault="00BC4BDE" w:rsidP="00BC4BDE">
            <w:pPr>
              <w:rPr>
                <w:rFonts w:asciiTheme="minorHAnsi" w:hAnsiTheme="minorHAnsi" w:cstheme="minorHAnsi"/>
                <w:b/>
                <w:bCs/>
                <w:sz w:val="16"/>
                <w:szCs w:val="16"/>
              </w:rPr>
            </w:pPr>
            <w:r w:rsidRPr="00BC4BDE">
              <w:rPr>
                <w:rFonts w:asciiTheme="minorHAnsi" w:hAnsiTheme="minorHAnsi" w:cstheme="minorHAnsi"/>
                <w:b/>
                <w:bCs/>
                <w:sz w:val="16"/>
                <w:szCs w:val="16"/>
              </w:rPr>
              <w:t>SERVICIOS CONEXOS</w:t>
            </w:r>
          </w:p>
          <w:p w:rsidR="00BC4BDE" w:rsidRPr="00BC4BDE" w:rsidRDefault="00BC4BDE" w:rsidP="00126BEB">
            <w:pPr>
              <w:rPr>
                <w:rFonts w:asciiTheme="minorHAnsi" w:hAnsiTheme="minorHAnsi" w:cstheme="minorHAnsi"/>
                <w:b/>
                <w:bCs/>
                <w:sz w:val="16"/>
                <w:szCs w:val="16"/>
              </w:rPr>
            </w:pPr>
            <w:r w:rsidRPr="00BC4BDE">
              <w:rPr>
                <w:rFonts w:asciiTheme="minorHAnsi" w:hAnsiTheme="minorHAnsi" w:cstheme="minorHAnsi"/>
                <w:sz w:val="16"/>
                <w:szCs w:val="16"/>
              </w:rPr>
              <w:t>Las cintas de medición y plomadas deben estar certificadas por IBMETRO, mismo que será entregado juntamente con el bien.</w:t>
            </w:r>
          </w:p>
        </w:tc>
        <w:tc>
          <w:tcPr>
            <w:tcW w:w="4799" w:type="dxa"/>
            <w:vAlign w:val="center"/>
          </w:tcPr>
          <w:p w:rsidR="00BC4BDE" w:rsidRPr="00BC4BDE" w:rsidRDefault="00BC4BDE"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DB7372" w:rsidRPr="006F470A" w:rsidRDefault="00DB7372"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17568">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17568">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17568">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8625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8pt" o:ole="">
            <v:imagedata r:id="rId21" o:title=""/>
          </v:shape>
          <o:OLEObject Type="Embed" ProgID="Equation.3" ShapeID="_x0000_i1025" DrawAspect="Content" ObjectID="_1582118740"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1.9pt" o:ole="">
            <v:imagedata r:id="rId23" o:title=""/>
          </v:shape>
          <o:OLEObject Type="Embed" ProgID="Equation.3" ShapeID="_x0000_i1026" DrawAspect="Content" ObjectID="_158211874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5" o:title=""/>
          </v:shape>
          <o:OLEObject Type="Embed" ProgID="Equation.3" ShapeID="_x0000_i1027" DrawAspect="Content" ObjectID="_1582118742"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7" o:title=""/>
          </v:shape>
          <o:OLEObject Type="Embed" ProgID="Equation.3" ShapeID="_x0000_i1028" DrawAspect="Content" ObjectID="_1582118743"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Default="00432E57" w:rsidP="00432E57">
      <w:pPr>
        <w:pStyle w:val="Sinespaciado"/>
        <w:ind w:left="284"/>
        <w:jc w:val="both"/>
        <w:rPr>
          <w:rFonts w:asciiTheme="minorHAnsi" w:hAnsiTheme="minorHAnsi" w:cstheme="minorHAnsi"/>
        </w:rPr>
      </w:pPr>
    </w:p>
    <w:p w:rsidR="00DB7372" w:rsidRDefault="00DB7372" w:rsidP="00432E57">
      <w:pPr>
        <w:pStyle w:val="Sinespaciado"/>
        <w:ind w:left="284"/>
        <w:jc w:val="both"/>
        <w:rPr>
          <w:rFonts w:asciiTheme="minorHAnsi" w:hAnsiTheme="minorHAnsi" w:cstheme="minorHAnsi"/>
        </w:rPr>
      </w:pPr>
    </w:p>
    <w:p w:rsidR="00DB7372" w:rsidRDefault="00DB7372" w:rsidP="00432E57">
      <w:pPr>
        <w:pStyle w:val="Sinespaciado"/>
        <w:ind w:left="284"/>
        <w:jc w:val="both"/>
        <w:rPr>
          <w:rFonts w:asciiTheme="minorHAnsi" w:hAnsiTheme="minorHAnsi" w:cstheme="minorHAnsi"/>
        </w:rPr>
      </w:pPr>
    </w:p>
    <w:p w:rsidR="00DB7372" w:rsidRPr="00365997" w:rsidRDefault="00DB7372" w:rsidP="00432E57">
      <w:pPr>
        <w:pStyle w:val="Sinespaciado"/>
        <w:ind w:left="284"/>
        <w:jc w:val="both"/>
        <w:rPr>
          <w:rFonts w:asciiTheme="minorHAnsi" w:hAnsiTheme="minorHAnsi" w:cstheme="minorHAnsi"/>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BC4BDE">
      <w:pPr>
        <w:pStyle w:val="Sinespaciado"/>
        <w:tabs>
          <w:tab w:val="left" w:pos="284"/>
        </w:tabs>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C4BDE" w:rsidRPr="00AF0FD8" w:rsidRDefault="00BC4BDE" w:rsidP="00BC4BDE">
      <w:pPr>
        <w:jc w:val="center"/>
        <w:rPr>
          <w:rFonts w:ascii="Calibri" w:eastAsia="Arial Unicode MS" w:hAnsi="Calibri" w:cs="Calibri"/>
          <w:b/>
          <w:sz w:val="22"/>
          <w:szCs w:val="22"/>
          <w:lang w:val="es-MX"/>
        </w:rPr>
      </w:pPr>
      <w:r w:rsidRPr="00BC6593">
        <w:rPr>
          <w:rFonts w:ascii="Calibri" w:hAnsi="Calibri"/>
          <w:b/>
          <w:sz w:val="22"/>
        </w:rPr>
        <w:t xml:space="preserve">ADQUISICION DE INSTRUMENTOS PARA MEDICION DE TANQUES DE COMBUSTIBLE </w:t>
      </w:r>
      <w:r>
        <w:rPr>
          <w:rFonts w:ascii="Calibri" w:hAnsi="Calibri"/>
          <w:b/>
          <w:sz w:val="22"/>
        </w:rPr>
        <w:t xml:space="preserve">LÍQUIDO </w:t>
      </w:r>
      <w:r w:rsidRPr="00BC6593">
        <w:rPr>
          <w:rFonts w:ascii="Calibri" w:hAnsi="Calibri"/>
          <w:b/>
          <w:sz w:val="22"/>
        </w:rPr>
        <w:t>PARA EL DISTRITO COMERCIAL AMAZONICO</w:t>
      </w:r>
    </w:p>
    <w:p w:rsidR="00BC4BDE" w:rsidRPr="00534512" w:rsidRDefault="00BC4BDE" w:rsidP="00BC4BDE">
      <w:pPr>
        <w:jc w:val="center"/>
        <w:rPr>
          <w:rFonts w:ascii="Calibri" w:hAnsi="Calibri" w:cs="Calibri"/>
          <w:b/>
          <w:sz w:val="22"/>
          <w:szCs w:val="22"/>
          <w:u w:val="single"/>
          <w:lang w:val="es-MX"/>
        </w:rPr>
      </w:pPr>
    </w:p>
    <w:tbl>
      <w:tblPr>
        <w:tblW w:w="8008" w:type="dxa"/>
        <w:tblInd w:w="1092" w:type="dxa"/>
        <w:tblCellMar>
          <w:left w:w="70" w:type="dxa"/>
          <w:right w:w="70" w:type="dxa"/>
        </w:tblCellMar>
        <w:tblLook w:val="04A0" w:firstRow="1" w:lastRow="0" w:firstColumn="1" w:lastColumn="0" w:noHBand="0" w:noVBand="1"/>
      </w:tblPr>
      <w:tblGrid>
        <w:gridCol w:w="1331"/>
        <w:gridCol w:w="4015"/>
        <w:gridCol w:w="1331"/>
        <w:gridCol w:w="1331"/>
      </w:tblGrid>
      <w:tr w:rsidR="00BC4BDE" w:rsidTr="00BC4BDE">
        <w:trPr>
          <w:trHeight w:val="276"/>
        </w:trPr>
        <w:tc>
          <w:tcPr>
            <w:tcW w:w="1331" w:type="dxa"/>
            <w:tcBorders>
              <w:top w:val="single" w:sz="8" w:space="0" w:color="auto"/>
              <w:left w:val="single" w:sz="8" w:space="0" w:color="auto"/>
              <w:bottom w:val="single" w:sz="8" w:space="0" w:color="auto"/>
              <w:right w:val="single" w:sz="8" w:space="0" w:color="auto"/>
            </w:tcBorders>
            <w:shd w:val="clear" w:color="000000" w:fill="9BC2E6"/>
            <w:noWrap/>
            <w:vAlign w:val="center"/>
            <w:hideMark/>
          </w:tcPr>
          <w:p w:rsidR="00BC4BDE" w:rsidRDefault="00BC4BDE" w:rsidP="00286252">
            <w:pPr>
              <w:jc w:val="center"/>
              <w:rPr>
                <w:rFonts w:ascii="Calibri" w:hAnsi="Calibri"/>
                <w:b/>
                <w:bCs/>
                <w:color w:val="000000"/>
                <w:sz w:val="16"/>
                <w:szCs w:val="16"/>
                <w:lang w:val="es-BO" w:eastAsia="es-BO"/>
              </w:rPr>
            </w:pPr>
            <w:r>
              <w:rPr>
                <w:rFonts w:ascii="Calibri" w:hAnsi="Calibri" w:cs="Calibri"/>
                <w:b/>
                <w:bCs/>
                <w:color w:val="000000"/>
                <w:sz w:val="16"/>
                <w:szCs w:val="16"/>
              </w:rPr>
              <w:t xml:space="preserve">ITEN </w:t>
            </w:r>
          </w:p>
        </w:tc>
        <w:tc>
          <w:tcPr>
            <w:tcW w:w="4015" w:type="dxa"/>
            <w:tcBorders>
              <w:top w:val="single" w:sz="8" w:space="0" w:color="auto"/>
              <w:left w:val="nil"/>
              <w:bottom w:val="single" w:sz="8" w:space="0" w:color="auto"/>
              <w:right w:val="single" w:sz="8" w:space="0" w:color="auto"/>
            </w:tcBorders>
            <w:shd w:val="clear" w:color="000000" w:fill="9BC2E6"/>
            <w:noWrap/>
            <w:vAlign w:val="center"/>
            <w:hideMark/>
          </w:tcPr>
          <w:p w:rsidR="00BC4BDE" w:rsidRDefault="00BC4BDE" w:rsidP="00286252">
            <w:pPr>
              <w:jc w:val="center"/>
              <w:rPr>
                <w:rFonts w:ascii="Calibri" w:hAnsi="Calibri"/>
                <w:b/>
                <w:bCs/>
                <w:color w:val="000000"/>
                <w:sz w:val="16"/>
                <w:szCs w:val="16"/>
              </w:rPr>
            </w:pPr>
            <w:r>
              <w:rPr>
                <w:rFonts w:ascii="Calibri" w:hAnsi="Calibri" w:cs="Calibri"/>
                <w:b/>
                <w:bCs/>
                <w:color w:val="000000"/>
                <w:sz w:val="16"/>
                <w:szCs w:val="16"/>
              </w:rPr>
              <w:t>DESCRIPCION</w:t>
            </w:r>
          </w:p>
        </w:tc>
        <w:tc>
          <w:tcPr>
            <w:tcW w:w="1331" w:type="dxa"/>
            <w:tcBorders>
              <w:top w:val="single" w:sz="8" w:space="0" w:color="auto"/>
              <w:left w:val="nil"/>
              <w:bottom w:val="single" w:sz="8" w:space="0" w:color="auto"/>
              <w:right w:val="single" w:sz="8" w:space="0" w:color="auto"/>
            </w:tcBorders>
            <w:shd w:val="clear" w:color="000000" w:fill="9BC2E6"/>
            <w:vAlign w:val="center"/>
            <w:hideMark/>
          </w:tcPr>
          <w:p w:rsidR="00BC4BDE" w:rsidRDefault="00BC4BDE" w:rsidP="00286252">
            <w:pPr>
              <w:jc w:val="center"/>
              <w:rPr>
                <w:rFonts w:ascii="Calibri" w:hAnsi="Calibri"/>
                <w:b/>
                <w:bCs/>
                <w:color w:val="000000"/>
                <w:sz w:val="16"/>
                <w:szCs w:val="16"/>
              </w:rPr>
            </w:pPr>
            <w:r>
              <w:rPr>
                <w:rFonts w:ascii="Calibri" w:hAnsi="Calibri" w:cs="Calibri"/>
                <w:b/>
                <w:bCs/>
                <w:color w:val="000000"/>
                <w:sz w:val="16"/>
                <w:szCs w:val="16"/>
              </w:rPr>
              <w:t xml:space="preserve"> CANTIDAD</w:t>
            </w:r>
          </w:p>
        </w:tc>
        <w:tc>
          <w:tcPr>
            <w:tcW w:w="1331" w:type="dxa"/>
            <w:tcBorders>
              <w:top w:val="single" w:sz="8" w:space="0" w:color="auto"/>
              <w:left w:val="nil"/>
              <w:bottom w:val="single" w:sz="8" w:space="0" w:color="auto"/>
              <w:right w:val="single" w:sz="8" w:space="0" w:color="auto"/>
            </w:tcBorders>
            <w:shd w:val="clear" w:color="000000" w:fill="9BC2E6"/>
            <w:vAlign w:val="center"/>
            <w:hideMark/>
          </w:tcPr>
          <w:p w:rsidR="00BC4BDE" w:rsidRDefault="00BC4BDE" w:rsidP="00286252">
            <w:pPr>
              <w:jc w:val="center"/>
              <w:rPr>
                <w:rFonts w:ascii="Calibri" w:hAnsi="Calibri"/>
                <w:b/>
                <w:bCs/>
                <w:color w:val="000000"/>
                <w:sz w:val="16"/>
                <w:szCs w:val="16"/>
              </w:rPr>
            </w:pPr>
            <w:r>
              <w:rPr>
                <w:rFonts w:ascii="Calibri" w:hAnsi="Calibri" w:cs="Calibri"/>
                <w:b/>
                <w:bCs/>
                <w:color w:val="000000"/>
                <w:sz w:val="16"/>
                <w:szCs w:val="16"/>
              </w:rPr>
              <w:t xml:space="preserve">UNIDAD DE MEDIDA </w:t>
            </w:r>
          </w:p>
        </w:tc>
      </w:tr>
      <w:tr w:rsidR="00BC4BDE" w:rsidTr="00BC4BDE">
        <w:trPr>
          <w:trHeight w:val="178"/>
        </w:trPr>
        <w:tc>
          <w:tcPr>
            <w:tcW w:w="1331" w:type="dxa"/>
            <w:vMerge w:val="restart"/>
            <w:tcBorders>
              <w:top w:val="nil"/>
              <w:left w:val="single" w:sz="8" w:space="0" w:color="auto"/>
              <w:bottom w:val="nil"/>
              <w:right w:val="single" w:sz="8" w:space="0" w:color="auto"/>
            </w:tcBorders>
            <w:shd w:val="clear" w:color="auto" w:fill="auto"/>
            <w:noWrap/>
            <w:vAlign w:val="center"/>
            <w:hideMark/>
          </w:tcPr>
          <w:p w:rsidR="00BC4BDE" w:rsidRDefault="00BC4BDE" w:rsidP="00286252">
            <w:pPr>
              <w:jc w:val="center"/>
              <w:rPr>
                <w:rFonts w:ascii="Calibri" w:hAnsi="Calibri"/>
                <w:color w:val="000000"/>
                <w:sz w:val="16"/>
                <w:szCs w:val="16"/>
              </w:rPr>
            </w:pPr>
            <w:r>
              <w:rPr>
                <w:rFonts w:ascii="Calibri" w:hAnsi="Calibri"/>
                <w:color w:val="000000"/>
                <w:sz w:val="16"/>
                <w:szCs w:val="16"/>
              </w:rPr>
              <w:t>1</w:t>
            </w:r>
          </w:p>
        </w:tc>
        <w:tc>
          <w:tcPr>
            <w:tcW w:w="4015" w:type="dxa"/>
            <w:tcBorders>
              <w:top w:val="nil"/>
              <w:left w:val="nil"/>
              <w:bottom w:val="nil"/>
              <w:right w:val="single" w:sz="8" w:space="0" w:color="auto"/>
            </w:tcBorders>
            <w:shd w:val="clear" w:color="auto" w:fill="auto"/>
            <w:vAlign w:val="center"/>
            <w:hideMark/>
          </w:tcPr>
          <w:p w:rsidR="00BC4BDE" w:rsidRDefault="00BC4BDE" w:rsidP="00286252">
            <w:pPr>
              <w:rPr>
                <w:rFonts w:ascii="Calibri" w:hAnsi="Calibri"/>
                <w:color w:val="000000"/>
                <w:sz w:val="16"/>
                <w:szCs w:val="16"/>
              </w:rPr>
            </w:pPr>
            <w:proofErr w:type="spellStart"/>
            <w:r>
              <w:rPr>
                <w:rFonts w:ascii="Calibri" w:hAnsi="Calibri"/>
                <w:color w:val="000000"/>
                <w:sz w:val="16"/>
                <w:szCs w:val="16"/>
              </w:rPr>
              <w:t>Wincha</w:t>
            </w:r>
            <w:proofErr w:type="spellEnd"/>
            <w:r>
              <w:rPr>
                <w:rFonts w:ascii="Calibri" w:hAnsi="Calibri"/>
                <w:color w:val="000000"/>
                <w:sz w:val="16"/>
                <w:szCs w:val="16"/>
              </w:rPr>
              <w:t xml:space="preserve"> para medición de tanques </w:t>
            </w:r>
          </w:p>
        </w:tc>
        <w:tc>
          <w:tcPr>
            <w:tcW w:w="1331" w:type="dxa"/>
            <w:vMerge w:val="restart"/>
            <w:tcBorders>
              <w:top w:val="nil"/>
              <w:left w:val="single" w:sz="8" w:space="0" w:color="auto"/>
              <w:bottom w:val="single" w:sz="8" w:space="0" w:color="000000"/>
              <w:right w:val="single" w:sz="8" w:space="0" w:color="auto"/>
            </w:tcBorders>
            <w:shd w:val="clear" w:color="auto" w:fill="auto"/>
            <w:vAlign w:val="center"/>
            <w:hideMark/>
          </w:tcPr>
          <w:p w:rsidR="00BC4BDE" w:rsidRDefault="00BC4BDE" w:rsidP="00286252">
            <w:pPr>
              <w:jc w:val="center"/>
              <w:rPr>
                <w:rFonts w:ascii="Calibri" w:hAnsi="Calibri"/>
                <w:color w:val="000000"/>
                <w:sz w:val="16"/>
                <w:szCs w:val="16"/>
              </w:rPr>
            </w:pPr>
            <w:r>
              <w:rPr>
                <w:rFonts w:ascii="Calibri" w:hAnsi="Calibri"/>
                <w:color w:val="000000"/>
                <w:sz w:val="16"/>
                <w:szCs w:val="16"/>
              </w:rPr>
              <w:t>15</w:t>
            </w:r>
          </w:p>
        </w:tc>
        <w:tc>
          <w:tcPr>
            <w:tcW w:w="1331" w:type="dxa"/>
            <w:vMerge w:val="restart"/>
            <w:tcBorders>
              <w:top w:val="nil"/>
              <w:left w:val="single" w:sz="8" w:space="0" w:color="auto"/>
              <w:bottom w:val="single" w:sz="8" w:space="0" w:color="000000"/>
              <w:right w:val="single" w:sz="8" w:space="0" w:color="auto"/>
            </w:tcBorders>
            <w:shd w:val="clear" w:color="auto" w:fill="auto"/>
            <w:vAlign w:val="center"/>
            <w:hideMark/>
          </w:tcPr>
          <w:p w:rsidR="00BC4BDE" w:rsidRDefault="00BC4BDE" w:rsidP="00286252">
            <w:pPr>
              <w:jc w:val="center"/>
              <w:rPr>
                <w:rFonts w:ascii="Calibri" w:hAnsi="Calibri"/>
                <w:color w:val="000000"/>
                <w:sz w:val="16"/>
                <w:szCs w:val="16"/>
              </w:rPr>
            </w:pPr>
            <w:r>
              <w:rPr>
                <w:rFonts w:ascii="Calibri" w:hAnsi="Calibri"/>
                <w:color w:val="000000"/>
                <w:sz w:val="16"/>
                <w:szCs w:val="16"/>
              </w:rPr>
              <w:t>PIEZAS</w:t>
            </w:r>
          </w:p>
        </w:tc>
      </w:tr>
      <w:tr w:rsidR="00BC4BDE" w:rsidTr="00BC4BDE">
        <w:trPr>
          <w:trHeight w:val="178"/>
        </w:trPr>
        <w:tc>
          <w:tcPr>
            <w:tcW w:w="1331" w:type="dxa"/>
            <w:vMerge/>
            <w:tcBorders>
              <w:top w:val="nil"/>
              <w:left w:val="single" w:sz="8" w:space="0" w:color="auto"/>
              <w:bottom w:val="nil"/>
              <w:right w:val="single" w:sz="8" w:space="0" w:color="auto"/>
            </w:tcBorders>
            <w:vAlign w:val="center"/>
            <w:hideMark/>
          </w:tcPr>
          <w:p w:rsidR="00BC4BDE" w:rsidRDefault="00BC4BDE" w:rsidP="00286252">
            <w:pPr>
              <w:rPr>
                <w:rFonts w:ascii="Calibri" w:hAnsi="Calibri"/>
                <w:color w:val="000000"/>
                <w:sz w:val="16"/>
                <w:szCs w:val="16"/>
              </w:rPr>
            </w:pPr>
          </w:p>
        </w:tc>
        <w:tc>
          <w:tcPr>
            <w:tcW w:w="4015" w:type="dxa"/>
            <w:tcBorders>
              <w:top w:val="nil"/>
              <w:left w:val="nil"/>
              <w:bottom w:val="nil"/>
              <w:right w:val="single" w:sz="8" w:space="0" w:color="auto"/>
            </w:tcBorders>
            <w:shd w:val="clear" w:color="auto" w:fill="auto"/>
            <w:vAlign w:val="center"/>
            <w:hideMark/>
          </w:tcPr>
          <w:p w:rsidR="00BC4BDE" w:rsidRDefault="00BC4BDE" w:rsidP="00286252">
            <w:pPr>
              <w:rPr>
                <w:rFonts w:ascii="Calibri" w:hAnsi="Calibri"/>
                <w:color w:val="000000"/>
                <w:sz w:val="16"/>
                <w:szCs w:val="16"/>
              </w:rPr>
            </w:pPr>
            <w:r>
              <w:rPr>
                <w:rFonts w:ascii="Calibri" w:hAnsi="Calibri" w:cs="Calibri"/>
                <w:color w:val="000000"/>
                <w:sz w:val="16"/>
                <w:szCs w:val="16"/>
              </w:rPr>
              <w:t xml:space="preserve">Plomada de Bronce </w:t>
            </w:r>
          </w:p>
        </w:tc>
        <w:tc>
          <w:tcPr>
            <w:tcW w:w="1331" w:type="dxa"/>
            <w:vMerge/>
            <w:tcBorders>
              <w:top w:val="nil"/>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c>
          <w:tcPr>
            <w:tcW w:w="1331" w:type="dxa"/>
            <w:vMerge/>
            <w:tcBorders>
              <w:top w:val="nil"/>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r>
      <w:tr w:rsidR="00BC4BDE" w:rsidTr="00BC4BDE">
        <w:trPr>
          <w:trHeight w:val="276"/>
        </w:trPr>
        <w:tc>
          <w:tcPr>
            <w:tcW w:w="1331" w:type="dxa"/>
            <w:vMerge/>
            <w:tcBorders>
              <w:top w:val="nil"/>
              <w:left w:val="single" w:sz="8" w:space="0" w:color="auto"/>
              <w:bottom w:val="nil"/>
              <w:right w:val="single" w:sz="8" w:space="0" w:color="auto"/>
            </w:tcBorders>
            <w:vAlign w:val="center"/>
            <w:hideMark/>
          </w:tcPr>
          <w:p w:rsidR="00BC4BDE" w:rsidRDefault="00BC4BDE" w:rsidP="00286252">
            <w:pPr>
              <w:rPr>
                <w:rFonts w:ascii="Calibri" w:hAnsi="Calibri"/>
                <w:color w:val="000000"/>
                <w:sz w:val="16"/>
                <w:szCs w:val="16"/>
              </w:rPr>
            </w:pPr>
          </w:p>
        </w:tc>
        <w:tc>
          <w:tcPr>
            <w:tcW w:w="4015" w:type="dxa"/>
            <w:tcBorders>
              <w:top w:val="nil"/>
              <w:left w:val="nil"/>
              <w:bottom w:val="single" w:sz="8" w:space="0" w:color="auto"/>
              <w:right w:val="single" w:sz="8" w:space="0" w:color="auto"/>
            </w:tcBorders>
            <w:shd w:val="clear" w:color="auto" w:fill="auto"/>
            <w:vAlign w:val="center"/>
            <w:hideMark/>
          </w:tcPr>
          <w:p w:rsidR="00BC4BDE" w:rsidRDefault="00BC4BDE" w:rsidP="00286252">
            <w:pPr>
              <w:rPr>
                <w:rFonts w:ascii="Calibri" w:hAnsi="Calibri"/>
                <w:color w:val="000000"/>
                <w:sz w:val="16"/>
                <w:szCs w:val="16"/>
              </w:rPr>
            </w:pPr>
            <w:r>
              <w:rPr>
                <w:rFonts w:ascii="Calibri" w:hAnsi="Calibri" w:cs="Calibri"/>
                <w:color w:val="000000"/>
                <w:sz w:val="16"/>
                <w:szCs w:val="16"/>
              </w:rPr>
              <w:t xml:space="preserve">Certificado de calibración del </w:t>
            </w:r>
            <w:proofErr w:type="spellStart"/>
            <w:r>
              <w:rPr>
                <w:rFonts w:ascii="Calibri" w:hAnsi="Calibri" w:cs="Calibri"/>
                <w:color w:val="000000"/>
                <w:sz w:val="16"/>
                <w:szCs w:val="16"/>
              </w:rPr>
              <w:t>item</w:t>
            </w:r>
            <w:proofErr w:type="spellEnd"/>
            <w:r>
              <w:rPr>
                <w:rFonts w:ascii="Calibri" w:hAnsi="Calibri" w:cs="Calibri"/>
                <w:color w:val="000000"/>
                <w:sz w:val="16"/>
                <w:szCs w:val="16"/>
              </w:rPr>
              <w:t xml:space="preserve"> 1 emitido por IBMETRO</w:t>
            </w:r>
          </w:p>
        </w:tc>
        <w:tc>
          <w:tcPr>
            <w:tcW w:w="1331" w:type="dxa"/>
            <w:vMerge/>
            <w:tcBorders>
              <w:top w:val="nil"/>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c>
          <w:tcPr>
            <w:tcW w:w="1331" w:type="dxa"/>
            <w:vMerge/>
            <w:tcBorders>
              <w:top w:val="nil"/>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r>
      <w:tr w:rsidR="00BC4BDE" w:rsidTr="00BC4BDE">
        <w:trPr>
          <w:trHeight w:val="401"/>
        </w:trPr>
        <w:tc>
          <w:tcPr>
            <w:tcW w:w="133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C4BDE" w:rsidRDefault="00BC4BDE" w:rsidP="00286252">
            <w:pPr>
              <w:jc w:val="center"/>
              <w:rPr>
                <w:rFonts w:ascii="Calibri" w:hAnsi="Calibri"/>
                <w:color w:val="000000"/>
                <w:sz w:val="16"/>
                <w:szCs w:val="16"/>
              </w:rPr>
            </w:pPr>
            <w:r>
              <w:rPr>
                <w:rFonts w:ascii="Calibri" w:hAnsi="Calibri" w:cs="Calibri"/>
                <w:color w:val="000000"/>
                <w:sz w:val="16"/>
                <w:szCs w:val="16"/>
              </w:rPr>
              <w:t>2</w:t>
            </w:r>
          </w:p>
        </w:tc>
        <w:tc>
          <w:tcPr>
            <w:tcW w:w="4015" w:type="dxa"/>
            <w:tcBorders>
              <w:top w:val="nil"/>
              <w:left w:val="nil"/>
              <w:bottom w:val="single" w:sz="8" w:space="0" w:color="auto"/>
              <w:right w:val="single" w:sz="8" w:space="0" w:color="auto"/>
            </w:tcBorders>
            <w:shd w:val="clear" w:color="auto" w:fill="auto"/>
            <w:vAlign w:val="center"/>
            <w:hideMark/>
          </w:tcPr>
          <w:p w:rsidR="00BC4BDE" w:rsidRDefault="00BC4BDE" w:rsidP="00286252">
            <w:pPr>
              <w:rPr>
                <w:rFonts w:ascii="Calibri" w:hAnsi="Calibri"/>
                <w:color w:val="000000"/>
                <w:sz w:val="16"/>
                <w:szCs w:val="16"/>
              </w:rPr>
            </w:pPr>
            <w:r>
              <w:rPr>
                <w:rFonts w:ascii="Calibri" w:hAnsi="Calibri" w:cs="Calibri"/>
                <w:color w:val="000000"/>
                <w:sz w:val="16"/>
                <w:szCs w:val="16"/>
              </w:rPr>
              <w:t>Pasta detector de agua/</w:t>
            </w:r>
            <w:proofErr w:type="spellStart"/>
            <w:r>
              <w:rPr>
                <w:rFonts w:ascii="Calibri" w:hAnsi="Calibri" w:cs="Calibri"/>
                <w:color w:val="000000"/>
                <w:sz w:val="16"/>
                <w:szCs w:val="16"/>
              </w:rPr>
              <w:t>Water</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Finding</w:t>
            </w:r>
            <w:proofErr w:type="spellEnd"/>
            <w:r>
              <w:rPr>
                <w:rFonts w:ascii="Calibri" w:hAnsi="Calibri" w:cs="Calibri"/>
                <w:color w:val="000000"/>
                <w:sz w:val="16"/>
                <w:szCs w:val="16"/>
              </w:rPr>
              <w:t xml:space="preserve"> Paste </w:t>
            </w:r>
          </w:p>
        </w:tc>
        <w:tc>
          <w:tcPr>
            <w:tcW w:w="1331" w:type="dxa"/>
            <w:tcBorders>
              <w:top w:val="nil"/>
              <w:left w:val="nil"/>
              <w:bottom w:val="nil"/>
              <w:right w:val="single" w:sz="8" w:space="0" w:color="auto"/>
            </w:tcBorders>
            <w:shd w:val="clear" w:color="auto" w:fill="auto"/>
            <w:vAlign w:val="center"/>
            <w:hideMark/>
          </w:tcPr>
          <w:p w:rsidR="00BC4BDE" w:rsidRDefault="00BC4BDE" w:rsidP="00286252">
            <w:pPr>
              <w:jc w:val="center"/>
              <w:rPr>
                <w:rFonts w:ascii="Calibri" w:hAnsi="Calibri"/>
                <w:color w:val="000000"/>
                <w:sz w:val="16"/>
                <w:szCs w:val="16"/>
              </w:rPr>
            </w:pPr>
            <w:r>
              <w:rPr>
                <w:rFonts w:ascii="Calibri" w:hAnsi="Calibri" w:cs="Calibri"/>
                <w:color w:val="000000"/>
                <w:sz w:val="16"/>
                <w:szCs w:val="16"/>
              </w:rPr>
              <w:t>20</w:t>
            </w:r>
          </w:p>
        </w:tc>
        <w:tc>
          <w:tcPr>
            <w:tcW w:w="1331" w:type="dxa"/>
            <w:tcBorders>
              <w:top w:val="nil"/>
              <w:left w:val="nil"/>
              <w:bottom w:val="nil"/>
              <w:right w:val="single" w:sz="8" w:space="0" w:color="auto"/>
            </w:tcBorders>
            <w:shd w:val="clear" w:color="auto" w:fill="auto"/>
            <w:vAlign w:val="center"/>
            <w:hideMark/>
          </w:tcPr>
          <w:p w:rsidR="00BC4BDE" w:rsidRDefault="00BC4BDE" w:rsidP="00286252">
            <w:pPr>
              <w:jc w:val="center"/>
              <w:rPr>
                <w:rFonts w:ascii="Calibri" w:hAnsi="Calibri"/>
                <w:color w:val="000000"/>
                <w:sz w:val="16"/>
                <w:szCs w:val="16"/>
              </w:rPr>
            </w:pPr>
            <w:r>
              <w:rPr>
                <w:rFonts w:ascii="Calibri" w:hAnsi="Calibri" w:cs="Calibri"/>
                <w:color w:val="000000"/>
                <w:sz w:val="16"/>
                <w:szCs w:val="16"/>
              </w:rPr>
              <w:t>PIEZAS</w:t>
            </w:r>
          </w:p>
        </w:tc>
      </w:tr>
      <w:tr w:rsidR="00BC4BDE" w:rsidTr="00BC4BDE">
        <w:trPr>
          <w:trHeight w:val="267"/>
        </w:trPr>
        <w:tc>
          <w:tcPr>
            <w:tcW w:w="133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C4BDE" w:rsidRDefault="00BC4BDE" w:rsidP="00286252">
            <w:pPr>
              <w:jc w:val="center"/>
              <w:rPr>
                <w:rFonts w:ascii="Calibri" w:hAnsi="Calibri"/>
                <w:color w:val="000000"/>
                <w:sz w:val="16"/>
                <w:szCs w:val="16"/>
              </w:rPr>
            </w:pPr>
            <w:r>
              <w:rPr>
                <w:rFonts w:ascii="Calibri" w:hAnsi="Calibri" w:cs="Calibri"/>
                <w:color w:val="000000"/>
                <w:sz w:val="16"/>
                <w:szCs w:val="16"/>
              </w:rPr>
              <w:t>3</w:t>
            </w:r>
          </w:p>
        </w:tc>
        <w:tc>
          <w:tcPr>
            <w:tcW w:w="4015" w:type="dxa"/>
            <w:vMerge w:val="restart"/>
            <w:tcBorders>
              <w:top w:val="nil"/>
              <w:left w:val="single" w:sz="8" w:space="0" w:color="auto"/>
              <w:bottom w:val="single" w:sz="8" w:space="0" w:color="000000"/>
              <w:right w:val="single" w:sz="8" w:space="0" w:color="auto"/>
            </w:tcBorders>
            <w:shd w:val="clear" w:color="auto" w:fill="auto"/>
            <w:vAlign w:val="center"/>
            <w:hideMark/>
          </w:tcPr>
          <w:p w:rsidR="00BC4BDE" w:rsidRDefault="00BC4BDE" w:rsidP="00286252">
            <w:pPr>
              <w:rPr>
                <w:rFonts w:ascii="Calibri" w:hAnsi="Calibri"/>
                <w:color w:val="000000"/>
                <w:sz w:val="16"/>
                <w:szCs w:val="16"/>
              </w:rPr>
            </w:pPr>
            <w:r>
              <w:rPr>
                <w:rFonts w:ascii="Calibri" w:hAnsi="Calibri" w:cs="Calibri"/>
                <w:color w:val="000000"/>
                <w:sz w:val="16"/>
                <w:szCs w:val="16"/>
              </w:rPr>
              <w:t>Pasta detector de gasolina(</w:t>
            </w:r>
            <w:proofErr w:type="spellStart"/>
            <w:r>
              <w:rPr>
                <w:rFonts w:ascii="Calibri" w:hAnsi="Calibri" w:cs="Calibri"/>
                <w:color w:val="000000"/>
                <w:sz w:val="16"/>
                <w:szCs w:val="16"/>
              </w:rPr>
              <w:t>Gasoline</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Gauging</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Pste</w:t>
            </w:r>
            <w:proofErr w:type="spellEnd"/>
            <w:r>
              <w:rPr>
                <w:rFonts w:ascii="Calibri" w:hAnsi="Calibri" w:cs="Calibri"/>
                <w:color w:val="000000"/>
                <w:sz w:val="16"/>
                <w:szCs w:val="16"/>
              </w:rPr>
              <w:t>)</w:t>
            </w:r>
          </w:p>
        </w:tc>
        <w:tc>
          <w:tcPr>
            <w:tcW w:w="1331"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BC4BDE" w:rsidRDefault="00BC4BDE" w:rsidP="00286252">
            <w:pPr>
              <w:jc w:val="center"/>
              <w:rPr>
                <w:rFonts w:ascii="Calibri" w:hAnsi="Calibri"/>
                <w:color w:val="000000"/>
                <w:sz w:val="16"/>
                <w:szCs w:val="16"/>
              </w:rPr>
            </w:pPr>
            <w:r>
              <w:rPr>
                <w:rFonts w:ascii="Calibri" w:hAnsi="Calibri" w:cs="Calibri"/>
                <w:color w:val="000000"/>
                <w:sz w:val="16"/>
                <w:szCs w:val="16"/>
              </w:rPr>
              <w:t>20</w:t>
            </w:r>
          </w:p>
        </w:tc>
        <w:tc>
          <w:tcPr>
            <w:tcW w:w="1331"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BC4BDE" w:rsidRDefault="00BC4BDE" w:rsidP="00286252">
            <w:pPr>
              <w:jc w:val="center"/>
              <w:rPr>
                <w:rFonts w:ascii="Calibri" w:hAnsi="Calibri"/>
                <w:color w:val="000000"/>
                <w:sz w:val="16"/>
                <w:szCs w:val="16"/>
              </w:rPr>
            </w:pPr>
            <w:r>
              <w:rPr>
                <w:rFonts w:ascii="Calibri" w:hAnsi="Calibri" w:cs="Calibri"/>
                <w:color w:val="000000"/>
                <w:sz w:val="16"/>
                <w:szCs w:val="16"/>
              </w:rPr>
              <w:t>PIEZAS</w:t>
            </w:r>
          </w:p>
        </w:tc>
      </w:tr>
      <w:tr w:rsidR="00BC4BDE" w:rsidTr="00BC4BDE">
        <w:trPr>
          <w:trHeight w:val="195"/>
        </w:trPr>
        <w:tc>
          <w:tcPr>
            <w:tcW w:w="1331" w:type="dxa"/>
            <w:vMerge/>
            <w:tcBorders>
              <w:top w:val="nil"/>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c>
          <w:tcPr>
            <w:tcW w:w="4015" w:type="dxa"/>
            <w:vMerge/>
            <w:tcBorders>
              <w:top w:val="nil"/>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c>
          <w:tcPr>
            <w:tcW w:w="1331" w:type="dxa"/>
            <w:vMerge/>
            <w:tcBorders>
              <w:top w:val="single" w:sz="8" w:space="0" w:color="000000"/>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c>
          <w:tcPr>
            <w:tcW w:w="1331" w:type="dxa"/>
            <w:vMerge/>
            <w:tcBorders>
              <w:top w:val="single" w:sz="8" w:space="0" w:color="000000"/>
              <w:left w:val="single" w:sz="8" w:space="0" w:color="auto"/>
              <w:bottom w:val="single" w:sz="8" w:space="0" w:color="000000"/>
              <w:right w:val="single" w:sz="8" w:space="0" w:color="auto"/>
            </w:tcBorders>
            <w:vAlign w:val="center"/>
            <w:hideMark/>
          </w:tcPr>
          <w:p w:rsidR="00BC4BDE" w:rsidRDefault="00BC4BDE" w:rsidP="00286252">
            <w:pPr>
              <w:rPr>
                <w:rFonts w:ascii="Calibri" w:hAnsi="Calibri"/>
                <w:color w:val="000000"/>
                <w:sz w:val="16"/>
                <w:szCs w:val="16"/>
              </w:rPr>
            </w:pPr>
          </w:p>
        </w:tc>
      </w:tr>
    </w:tbl>
    <w:p w:rsidR="00BC4BDE" w:rsidRPr="00AF0FD8" w:rsidRDefault="00BC4BDE" w:rsidP="00BC4BDE">
      <w:pPr>
        <w:rPr>
          <w:rFonts w:ascii="Calibri" w:hAnsi="Calibri" w:cs="Calibri"/>
          <w:b/>
          <w:sz w:val="22"/>
          <w:szCs w:val="22"/>
        </w:rPr>
      </w:pPr>
    </w:p>
    <w:p w:rsidR="00BC4BDE" w:rsidRPr="00AF0FD8" w:rsidRDefault="00BC4BDE" w:rsidP="00517568">
      <w:pPr>
        <w:pStyle w:val="Prrafodelista"/>
        <w:numPr>
          <w:ilvl w:val="0"/>
          <w:numId w:val="37"/>
        </w:numPr>
        <w:ind w:left="567" w:hanging="567"/>
        <w:contextualSpacing/>
        <w:jc w:val="both"/>
        <w:rPr>
          <w:rFonts w:ascii="Calibri" w:hAnsi="Calibri" w:cs="Calibri"/>
          <w:b/>
          <w:bCs/>
          <w:sz w:val="22"/>
          <w:szCs w:val="22"/>
          <w:lang w:eastAsia="es-BO"/>
        </w:rPr>
      </w:pPr>
      <w:r w:rsidRPr="00AF0FD8">
        <w:rPr>
          <w:rFonts w:ascii="Calibri" w:hAnsi="Calibri" w:cs="Calibri"/>
          <w:b/>
          <w:bCs/>
          <w:sz w:val="22"/>
          <w:szCs w:val="22"/>
          <w:lang w:eastAsia="es-BO"/>
        </w:rPr>
        <w:t>CARACTERÍSTICAS DEL REQUERIMIENTO (Sujeto a Evaluación)</w:t>
      </w:r>
    </w:p>
    <w:p w:rsidR="00BC4BDE" w:rsidRPr="00AF0FD8" w:rsidRDefault="00BC4BDE" w:rsidP="00BC4BDE">
      <w:pPr>
        <w:pStyle w:val="Prrafodelista"/>
        <w:ind w:left="567"/>
        <w:contextualSpacing/>
        <w:jc w:val="both"/>
        <w:rPr>
          <w:rFonts w:ascii="Calibri" w:hAnsi="Calibri" w:cs="Calibri"/>
          <w:b/>
          <w:bCs/>
          <w:sz w:val="22"/>
          <w:szCs w:val="22"/>
          <w:lang w:eastAsia="es-BO"/>
        </w:rPr>
      </w:pP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5"/>
      </w:tblGrid>
      <w:tr w:rsidR="00BC4BDE" w:rsidRPr="00AF0FD8" w:rsidTr="00286252">
        <w:trPr>
          <w:trHeight w:val="376"/>
        </w:trPr>
        <w:tc>
          <w:tcPr>
            <w:tcW w:w="9675" w:type="dxa"/>
            <w:shd w:val="clear" w:color="auto" w:fill="B8CCE4"/>
            <w:vAlign w:val="center"/>
          </w:tcPr>
          <w:p w:rsidR="00BC4BDE" w:rsidRPr="00AF0FD8" w:rsidRDefault="00BC4BDE" w:rsidP="00286252">
            <w:pPr>
              <w:autoSpaceDE w:val="0"/>
              <w:autoSpaceDN w:val="0"/>
              <w:adjustRightInd w:val="0"/>
              <w:rPr>
                <w:rFonts w:ascii="Calibri" w:hAnsi="Calibri" w:cs="Calibri"/>
                <w:b/>
                <w:bCs/>
                <w:sz w:val="22"/>
                <w:szCs w:val="22"/>
              </w:rPr>
            </w:pPr>
            <w:r w:rsidRPr="00AF0FD8">
              <w:rPr>
                <w:rFonts w:ascii="Calibri" w:hAnsi="Calibri" w:cs="Calibri"/>
                <w:b/>
                <w:bCs/>
                <w:sz w:val="22"/>
                <w:szCs w:val="22"/>
              </w:rPr>
              <w:t>CARACTERÍSTICAS TÉCNICAS DEL BIEN</w:t>
            </w:r>
            <w:r>
              <w:rPr>
                <w:rFonts w:ascii="Calibri" w:hAnsi="Calibri" w:cs="Calibri"/>
                <w:b/>
                <w:bCs/>
                <w:sz w:val="22"/>
                <w:szCs w:val="22"/>
              </w:rPr>
              <w:t xml:space="preserve"> (Aplicable para los 3 ítems)</w:t>
            </w:r>
          </w:p>
        </w:tc>
      </w:tr>
      <w:tr w:rsidR="00BC4BDE" w:rsidRPr="00AF0FD8" w:rsidTr="00286252">
        <w:trPr>
          <w:trHeight w:val="5218"/>
        </w:trPr>
        <w:tc>
          <w:tcPr>
            <w:tcW w:w="9675" w:type="dxa"/>
            <w:shd w:val="clear" w:color="auto" w:fill="auto"/>
            <w:vAlign w:val="center"/>
          </w:tcPr>
          <w:p w:rsidR="00BC4BDE" w:rsidRPr="00AF0FD8" w:rsidRDefault="00BC4BDE" w:rsidP="00286252">
            <w:pPr>
              <w:autoSpaceDE w:val="0"/>
              <w:autoSpaceDN w:val="0"/>
              <w:adjustRightInd w:val="0"/>
              <w:rPr>
                <w:rFonts w:ascii="Calibri" w:hAnsi="Calibri" w:cs="Calibri"/>
                <w:b/>
                <w:bCs/>
                <w:sz w:val="22"/>
                <w:szCs w:val="22"/>
              </w:rPr>
            </w:pPr>
            <w:r>
              <w:rPr>
                <w:rFonts w:ascii="Calibri" w:hAnsi="Calibri" w:cs="Calibri"/>
                <w:b/>
                <w:bCs/>
                <w:sz w:val="22"/>
                <w:szCs w:val="22"/>
              </w:rPr>
              <w:t xml:space="preserve">ITEM 1 - </w:t>
            </w:r>
            <w:r w:rsidRPr="00D87EEE">
              <w:rPr>
                <w:rFonts w:ascii="Calibri" w:hAnsi="Calibri" w:cs="Calibri"/>
                <w:b/>
                <w:bCs/>
                <w:sz w:val="22"/>
                <w:szCs w:val="22"/>
              </w:rPr>
              <w:t>WINCHA DE MEDICION DE TANQUES</w:t>
            </w:r>
          </w:p>
          <w:p w:rsidR="00BC4BDE" w:rsidRPr="00AF0FD8" w:rsidRDefault="00BC4BDE" w:rsidP="00286252">
            <w:pPr>
              <w:autoSpaceDE w:val="0"/>
              <w:autoSpaceDN w:val="0"/>
              <w:adjustRightInd w:val="0"/>
              <w:rPr>
                <w:rFonts w:ascii="Calibri" w:hAnsi="Calibri" w:cs="Calibri"/>
                <w:bCs/>
                <w:sz w:val="22"/>
                <w:szCs w:val="22"/>
              </w:rPr>
            </w:pPr>
          </w:p>
          <w:p w:rsidR="00BC4BDE" w:rsidRPr="00AF0FD8" w:rsidRDefault="00BC4BDE" w:rsidP="00286252">
            <w:pPr>
              <w:pStyle w:val="HTMLconformatoprevio"/>
              <w:shd w:val="clear" w:color="auto" w:fill="FFFFFF"/>
              <w:jc w:val="both"/>
              <w:rPr>
                <w:rFonts w:ascii="Calibri" w:hAnsi="Calibri"/>
                <w:color w:val="212121"/>
                <w:sz w:val="22"/>
                <w:szCs w:val="22"/>
              </w:rPr>
            </w:pPr>
            <w:r w:rsidRPr="00AF0FD8">
              <w:rPr>
                <w:rFonts w:ascii="Calibri" w:hAnsi="Calibri"/>
                <w:noProof/>
                <w:sz w:val="22"/>
                <w:szCs w:val="22"/>
                <w:lang w:val="es-BO" w:eastAsia="es-BO"/>
              </w:rPr>
              <w:drawing>
                <wp:anchor distT="0" distB="0" distL="114300" distR="114300" simplePos="0" relativeHeight="251691520" behindDoc="0" locked="0" layoutInCell="1" allowOverlap="1">
                  <wp:simplePos x="0" y="0"/>
                  <wp:positionH relativeFrom="margin">
                    <wp:posOffset>4294505</wp:posOffset>
                  </wp:positionH>
                  <wp:positionV relativeFrom="margin">
                    <wp:posOffset>646430</wp:posOffset>
                  </wp:positionV>
                  <wp:extent cx="1714500" cy="1534795"/>
                  <wp:effectExtent l="0" t="0" r="0" b="8255"/>
                  <wp:wrapSquare wrapText="bothSides"/>
                  <wp:docPr id="15" name="Imagen 15" descr="wi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nch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534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F0FD8">
              <w:rPr>
                <w:rFonts w:ascii="Calibri" w:hAnsi="Calibri" w:cs="Calibri"/>
                <w:sz w:val="22"/>
                <w:szCs w:val="22"/>
              </w:rPr>
              <w:t>Wincha</w:t>
            </w:r>
            <w:proofErr w:type="spellEnd"/>
            <w:r w:rsidRPr="00AF0FD8">
              <w:rPr>
                <w:rFonts w:ascii="Calibri" w:hAnsi="Calibri" w:cs="Calibri"/>
                <w:sz w:val="22"/>
                <w:szCs w:val="22"/>
              </w:rPr>
              <w:t xml:space="preserve"> de medición de tanques (1/2” x 15 m) distancia 15 metros (50ft) graduada en milímetros en un lado y pies/pulgadas en el otro.</w:t>
            </w:r>
            <w:r w:rsidRPr="00AF0FD8">
              <w:rPr>
                <w:rFonts w:ascii="Calibri" w:hAnsi="Calibri"/>
                <w:color w:val="212121"/>
                <w:sz w:val="22"/>
                <w:szCs w:val="22"/>
              </w:rPr>
              <w:t xml:space="preserve"> Recubierto debajo de varias capas de níquel y cromo galvanoplastia</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Proporciona mayor resistencia al desgaste ya la corrosión</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Todas las cintas leen de derecha a izquierda</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Marco resistente diseñado para años de uso robusto</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Todos los marcos incluyen una correa de puesta a tierra.</w:t>
            </w:r>
          </w:p>
          <w:p w:rsidR="00BC4BDE" w:rsidRPr="00AF0FD8" w:rsidRDefault="00BC4BDE" w:rsidP="00286252">
            <w:pPr>
              <w:rPr>
                <w:rFonts w:ascii="Calibri" w:hAnsi="Calibri" w:cs="Calibri"/>
                <w:sz w:val="22"/>
                <w:szCs w:val="22"/>
              </w:rPr>
            </w:pPr>
            <w:r w:rsidRPr="00AF0FD8">
              <w:rPr>
                <w:rFonts w:ascii="Calibri" w:hAnsi="Calibri" w:cs="Calibri"/>
                <w:sz w:val="22"/>
                <w:szCs w:val="22"/>
              </w:rPr>
              <w:t>Material de Hoja: Acero Inoxidable</w:t>
            </w:r>
          </w:p>
          <w:p w:rsidR="00BC4BDE" w:rsidRPr="00AF0FD8" w:rsidRDefault="00BC4BDE" w:rsidP="00286252">
            <w:pPr>
              <w:rPr>
                <w:rFonts w:ascii="Calibri" w:hAnsi="Calibri" w:cs="Calibri"/>
                <w:sz w:val="22"/>
                <w:szCs w:val="22"/>
              </w:rPr>
            </w:pPr>
            <w:r w:rsidRPr="00AF0FD8">
              <w:rPr>
                <w:rFonts w:ascii="Calibri" w:hAnsi="Calibri" w:cs="Calibri"/>
                <w:sz w:val="22"/>
                <w:szCs w:val="22"/>
              </w:rPr>
              <w:t>Ancho de Hoja: 13mm ½ in</w:t>
            </w:r>
          </w:p>
          <w:p w:rsidR="00BC4BDE" w:rsidRPr="00AF0FD8" w:rsidRDefault="00BC4BDE" w:rsidP="00286252">
            <w:pPr>
              <w:rPr>
                <w:rFonts w:ascii="Calibri" w:hAnsi="Calibri" w:cs="Calibri"/>
                <w:sz w:val="22"/>
                <w:szCs w:val="22"/>
              </w:rPr>
            </w:pPr>
            <w:r w:rsidRPr="00AF0FD8">
              <w:rPr>
                <w:rFonts w:ascii="Calibri" w:hAnsi="Calibri" w:cs="Calibri"/>
                <w:sz w:val="22"/>
                <w:szCs w:val="22"/>
              </w:rPr>
              <w:t>Espesor de Hoja: 0.120 in</w:t>
            </w:r>
          </w:p>
          <w:p w:rsidR="00BC4BDE" w:rsidRPr="00AF0FD8" w:rsidRDefault="00BC4BDE" w:rsidP="00286252">
            <w:pPr>
              <w:rPr>
                <w:rFonts w:ascii="Calibri" w:hAnsi="Calibri" w:cs="Calibri"/>
                <w:sz w:val="22"/>
                <w:szCs w:val="22"/>
              </w:rPr>
            </w:pPr>
            <w:r w:rsidRPr="00AF0FD8">
              <w:rPr>
                <w:rFonts w:ascii="Calibri" w:hAnsi="Calibri" w:cs="Calibri"/>
                <w:sz w:val="22"/>
                <w:szCs w:val="22"/>
              </w:rPr>
              <w:t>Estilo de Hoja: D3</w:t>
            </w:r>
          </w:p>
          <w:p w:rsidR="00BC4BDE" w:rsidRPr="00AF0FD8" w:rsidRDefault="00BC4BDE" w:rsidP="00286252">
            <w:pPr>
              <w:rPr>
                <w:rFonts w:ascii="Calibri" w:hAnsi="Calibri" w:cs="Calibri"/>
                <w:sz w:val="22"/>
                <w:szCs w:val="22"/>
              </w:rPr>
            </w:pPr>
            <w:r w:rsidRPr="00AF0FD8">
              <w:rPr>
                <w:rFonts w:ascii="Calibri" w:hAnsi="Calibri" w:cs="Calibri"/>
                <w:sz w:val="22"/>
                <w:szCs w:val="22"/>
              </w:rPr>
              <w:t>Longitud de Hoja: 15 m, 50ft</w:t>
            </w:r>
          </w:p>
          <w:p w:rsidR="00BC4BDE" w:rsidRPr="00AF0FD8" w:rsidRDefault="00BC4BDE" w:rsidP="00286252">
            <w:pPr>
              <w:rPr>
                <w:rFonts w:ascii="Calibri" w:hAnsi="Calibri" w:cs="Calibri"/>
                <w:sz w:val="22"/>
                <w:szCs w:val="22"/>
              </w:rPr>
            </w:pPr>
            <w:r w:rsidRPr="00AF0FD8">
              <w:rPr>
                <w:rFonts w:ascii="Calibri" w:hAnsi="Calibri" w:cs="Calibri"/>
                <w:sz w:val="22"/>
                <w:szCs w:val="22"/>
              </w:rPr>
              <w:t xml:space="preserve">Acabado de la Hoja; </w:t>
            </w:r>
            <w:proofErr w:type="spellStart"/>
            <w:r w:rsidRPr="00AF0FD8">
              <w:rPr>
                <w:rFonts w:ascii="Calibri" w:hAnsi="Calibri" w:cs="Calibri"/>
                <w:sz w:val="22"/>
                <w:szCs w:val="22"/>
              </w:rPr>
              <w:t>Nikel-Chrome</w:t>
            </w:r>
            <w:proofErr w:type="spellEnd"/>
          </w:p>
          <w:p w:rsidR="00BC4BDE" w:rsidRPr="00AF0FD8" w:rsidRDefault="00BC4BDE" w:rsidP="00286252">
            <w:pPr>
              <w:rPr>
                <w:rFonts w:ascii="Calibri" w:hAnsi="Calibri" w:cs="Calibri"/>
                <w:sz w:val="22"/>
                <w:szCs w:val="22"/>
              </w:rPr>
            </w:pPr>
            <w:r w:rsidRPr="00AF0FD8">
              <w:rPr>
                <w:rFonts w:ascii="Calibri" w:hAnsi="Calibri" w:cs="Calibri"/>
                <w:sz w:val="22"/>
                <w:szCs w:val="22"/>
              </w:rPr>
              <w:t>Peso: 2 ½ lb</w:t>
            </w:r>
          </w:p>
          <w:p w:rsidR="00BC4BDE" w:rsidRPr="00AF0FD8" w:rsidRDefault="00BC4BDE" w:rsidP="00286252">
            <w:pPr>
              <w:rPr>
                <w:rFonts w:ascii="Calibri" w:hAnsi="Calibri" w:cs="Calibri"/>
                <w:sz w:val="22"/>
                <w:szCs w:val="22"/>
              </w:rPr>
            </w:pPr>
            <w:r w:rsidRPr="00D83EEC">
              <w:rPr>
                <w:rFonts w:ascii="Calibri" w:hAnsi="Calibri" w:cs="Calibri"/>
                <w:b/>
                <w:i/>
                <w:sz w:val="22"/>
                <w:szCs w:val="22"/>
              </w:rPr>
              <w:t>Modelo:</w:t>
            </w:r>
            <w:r w:rsidRPr="00AF0FD8">
              <w:rPr>
                <w:rFonts w:ascii="Calibri" w:hAnsi="Calibri" w:cs="Calibri"/>
                <w:sz w:val="22"/>
                <w:szCs w:val="22"/>
              </w:rPr>
              <w:t xml:space="preserve"> </w:t>
            </w:r>
            <w:r w:rsidRPr="00D83EEC">
              <w:rPr>
                <w:rFonts w:ascii="Calibri" w:hAnsi="Calibri" w:cs="Calibri"/>
                <w:i/>
                <w:sz w:val="22"/>
                <w:szCs w:val="22"/>
              </w:rPr>
              <w:t>a especificar por el proponente</w:t>
            </w:r>
          </w:p>
          <w:p w:rsidR="00BC4BDE" w:rsidRPr="00AF0FD8" w:rsidRDefault="00BC4BDE" w:rsidP="00286252">
            <w:pPr>
              <w:rPr>
                <w:rFonts w:ascii="Calibri" w:hAnsi="Calibri" w:cs="Calibri"/>
                <w:sz w:val="22"/>
                <w:szCs w:val="22"/>
              </w:rPr>
            </w:pPr>
            <w:r w:rsidRPr="00D83EEC">
              <w:rPr>
                <w:rFonts w:ascii="Calibri" w:hAnsi="Calibri" w:cs="Calibri"/>
                <w:b/>
                <w:i/>
                <w:sz w:val="22"/>
                <w:szCs w:val="22"/>
              </w:rPr>
              <w:t>Marca:</w:t>
            </w:r>
            <w:r>
              <w:rPr>
                <w:rFonts w:ascii="Calibri" w:hAnsi="Calibri" w:cs="Calibri"/>
                <w:sz w:val="22"/>
                <w:szCs w:val="22"/>
              </w:rPr>
              <w:t xml:space="preserve"> </w:t>
            </w:r>
            <w:r w:rsidRPr="00D83EEC">
              <w:rPr>
                <w:rFonts w:ascii="Calibri" w:hAnsi="Calibri" w:cs="Calibri"/>
                <w:i/>
                <w:sz w:val="22"/>
                <w:szCs w:val="22"/>
              </w:rPr>
              <w:t>a especificar por el proponente</w:t>
            </w:r>
          </w:p>
          <w:p w:rsidR="00BC4BDE" w:rsidRDefault="00BC4BDE" w:rsidP="00286252">
            <w:pPr>
              <w:rPr>
                <w:rFonts w:ascii="Calibri" w:hAnsi="Calibri" w:cs="Calibri"/>
                <w:sz w:val="22"/>
                <w:szCs w:val="22"/>
              </w:rPr>
            </w:pPr>
          </w:p>
          <w:p w:rsidR="00BC4BDE" w:rsidRPr="00AF0FD8" w:rsidRDefault="00BC4BDE" w:rsidP="00286252">
            <w:pPr>
              <w:rPr>
                <w:rFonts w:ascii="Calibri" w:hAnsi="Calibri" w:cs="Calibri"/>
                <w:sz w:val="22"/>
                <w:szCs w:val="22"/>
              </w:rPr>
            </w:pPr>
          </w:p>
          <w:p w:rsidR="00BC4BDE" w:rsidRPr="00AF0FD8" w:rsidRDefault="00BC4BDE" w:rsidP="00286252">
            <w:pPr>
              <w:rPr>
                <w:rFonts w:ascii="Calibri" w:hAnsi="Calibri" w:cs="Calibri"/>
                <w:sz w:val="22"/>
                <w:szCs w:val="22"/>
              </w:rPr>
            </w:pPr>
            <w:r w:rsidRPr="00AF0FD8">
              <w:rPr>
                <w:rFonts w:ascii="Calibri" w:hAnsi="Calibri" w:cs="Calibri"/>
                <w:sz w:val="22"/>
                <w:szCs w:val="22"/>
              </w:rPr>
              <w:t>Plomada Recomendada: 590GME</w:t>
            </w:r>
          </w:p>
          <w:p w:rsidR="00BC4BDE" w:rsidRPr="00AF0FD8" w:rsidRDefault="00BC4BDE" w:rsidP="00286252">
            <w:pPr>
              <w:rPr>
                <w:rFonts w:ascii="Calibri" w:hAnsi="Calibri" w:cs="Calibri"/>
                <w:sz w:val="22"/>
                <w:szCs w:val="22"/>
              </w:rPr>
            </w:pPr>
            <w:r>
              <w:rPr>
                <w:rFonts w:ascii="Calibri" w:hAnsi="Calibri" w:cs="Calibri"/>
                <w:b/>
                <w:bCs/>
                <w:noProof/>
                <w:sz w:val="22"/>
                <w:szCs w:val="22"/>
                <w:lang w:val="es-BO" w:eastAsia="es-BO"/>
              </w:rPr>
              <w:drawing>
                <wp:anchor distT="0" distB="0" distL="114300" distR="114300" simplePos="0" relativeHeight="251694592" behindDoc="0" locked="0" layoutInCell="1" allowOverlap="1">
                  <wp:simplePos x="0" y="0"/>
                  <wp:positionH relativeFrom="margin">
                    <wp:posOffset>4326890</wp:posOffset>
                  </wp:positionH>
                  <wp:positionV relativeFrom="margin">
                    <wp:posOffset>247650</wp:posOffset>
                  </wp:positionV>
                  <wp:extent cx="1733550" cy="7905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FD8">
              <w:rPr>
                <w:rFonts w:ascii="Calibri" w:hAnsi="Calibri" w:cs="Calibri"/>
                <w:sz w:val="22"/>
                <w:szCs w:val="22"/>
              </w:rPr>
              <w:t>Plomada de Bronce, 20oz.</w:t>
            </w:r>
          </w:p>
          <w:p w:rsidR="00BC4BDE" w:rsidRPr="00AF0FD8" w:rsidRDefault="00BC4BDE" w:rsidP="00286252">
            <w:pPr>
              <w:rPr>
                <w:rFonts w:ascii="Calibri" w:hAnsi="Calibri" w:cs="Calibri"/>
                <w:sz w:val="22"/>
                <w:szCs w:val="22"/>
              </w:rPr>
            </w:pPr>
            <w:r w:rsidRPr="00AF0FD8">
              <w:rPr>
                <w:rFonts w:ascii="Calibri" w:hAnsi="Calibri" w:cs="Calibri"/>
                <w:sz w:val="22"/>
                <w:szCs w:val="22"/>
              </w:rPr>
              <w:t>6 pulgadas largo, cónico, graduado en pulgadas</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Para uso en aceites pesados</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Bobina de latón macizo de 20 oz; graduado en pulgadas a 1 / 8ths, leyendo hacia arriba</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Forma cilíndrica</w:t>
            </w:r>
          </w:p>
          <w:p w:rsidR="00BC4BDE" w:rsidRPr="00AF0FD8" w:rsidRDefault="00BC4BDE" w:rsidP="0028625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Punta cónica</w:t>
            </w:r>
          </w:p>
          <w:p w:rsidR="00BC4BDE" w:rsidRPr="00AF0FD8" w:rsidRDefault="00BC4BDE" w:rsidP="00286252">
            <w:pPr>
              <w:rPr>
                <w:rFonts w:ascii="Calibri" w:hAnsi="Calibri" w:cs="Calibri"/>
                <w:sz w:val="22"/>
                <w:szCs w:val="22"/>
              </w:rPr>
            </w:pPr>
          </w:p>
          <w:p w:rsidR="00BC4BDE" w:rsidRPr="00AF0FD8" w:rsidRDefault="00BC4BDE" w:rsidP="00286252">
            <w:pPr>
              <w:jc w:val="both"/>
              <w:rPr>
                <w:rFonts w:ascii="Calibri" w:hAnsi="Calibri" w:cs="Calibri"/>
                <w:sz w:val="22"/>
                <w:szCs w:val="22"/>
              </w:rPr>
            </w:pPr>
            <w:r w:rsidRPr="00AF0FD8">
              <w:rPr>
                <w:rFonts w:ascii="Calibri" w:hAnsi="Calibri" w:cs="Calibri"/>
                <w:sz w:val="22"/>
                <w:szCs w:val="22"/>
              </w:rPr>
              <w:lastRenderedPageBreak/>
              <w:t>Además debe incluir los Certificados de Calibración para las 15 Cintas Métricas, tienen que estar emitidos por IBMETRO la cual debe ser con fecha de vigencia.</w:t>
            </w:r>
          </w:p>
          <w:p w:rsidR="00BC4BDE" w:rsidRPr="00AF0FD8" w:rsidRDefault="00BC4BDE" w:rsidP="00286252">
            <w:pPr>
              <w:rPr>
                <w:rFonts w:ascii="Calibri" w:hAnsi="Calibri" w:cs="Calibri"/>
                <w:sz w:val="22"/>
                <w:szCs w:val="22"/>
              </w:rPr>
            </w:pPr>
          </w:p>
          <w:p w:rsidR="00BC4BDE" w:rsidRDefault="00BC4BDE" w:rsidP="00286252">
            <w:pPr>
              <w:autoSpaceDE w:val="0"/>
              <w:autoSpaceDN w:val="0"/>
              <w:adjustRightInd w:val="0"/>
              <w:jc w:val="both"/>
              <w:rPr>
                <w:rFonts w:ascii="Calibri" w:hAnsi="Calibri" w:cs="Calibri"/>
                <w:b/>
                <w:bCs/>
                <w:sz w:val="22"/>
                <w:szCs w:val="22"/>
              </w:rPr>
            </w:pPr>
            <w:r w:rsidRPr="00AF0FD8">
              <w:rPr>
                <w:rFonts w:ascii="Calibri" w:hAnsi="Calibri" w:cs="Calibri"/>
                <w:b/>
                <w:bCs/>
                <w:sz w:val="22"/>
                <w:szCs w:val="22"/>
              </w:rPr>
              <w:t>ITEM 2</w:t>
            </w:r>
            <w:r>
              <w:rPr>
                <w:rFonts w:ascii="Calibri" w:hAnsi="Calibri" w:cs="Calibri"/>
                <w:b/>
                <w:bCs/>
                <w:sz w:val="22"/>
                <w:szCs w:val="22"/>
              </w:rPr>
              <w:t xml:space="preserve"> - PASTA</w:t>
            </w:r>
            <w:r w:rsidRPr="00D87EEE">
              <w:rPr>
                <w:rFonts w:ascii="Calibri" w:hAnsi="Calibri" w:cs="Calibri"/>
                <w:b/>
                <w:bCs/>
                <w:sz w:val="22"/>
                <w:szCs w:val="22"/>
              </w:rPr>
              <w:t xml:space="preserve"> DETECTOR DE AGUA</w:t>
            </w:r>
          </w:p>
          <w:p w:rsidR="00BC4BDE" w:rsidRPr="00AF0FD8" w:rsidRDefault="00BC4BDE" w:rsidP="00286252">
            <w:pPr>
              <w:autoSpaceDE w:val="0"/>
              <w:autoSpaceDN w:val="0"/>
              <w:adjustRightInd w:val="0"/>
              <w:jc w:val="both"/>
              <w:rPr>
                <w:rFonts w:ascii="Calibri" w:hAnsi="Calibri" w:cs="Calibri"/>
                <w:b/>
                <w:bCs/>
                <w:sz w:val="22"/>
                <w:szCs w:val="22"/>
              </w:rPr>
            </w:pPr>
          </w:p>
          <w:p w:rsidR="00BC4BDE" w:rsidRPr="00AF0FD8" w:rsidRDefault="00BC4BDE" w:rsidP="00286252">
            <w:pPr>
              <w:pStyle w:val="HTMLconformatoprevio"/>
              <w:shd w:val="clear" w:color="auto" w:fill="FFFFFF"/>
              <w:jc w:val="both"/>
              <w:rPr>
                <w:rFonts w:ascii="Calibri" w:hAnsi="Calibri"/>
                <w:color w:val="212121"/>
                <w:sz w:val="22"/>
                <w:szCs w:val="22"/>
              </w:rPr>
            </w:pPr>
            <w:r>
              <w:rPr>
                <w:noProof/>
                <w:lang w:val="es-BO" w:eastAsia="es-BO"/>
              </w:rPr>
              <w:drawing>
                <wp:anchor distT="0" distB="0" distL="114300" distR="114300" simplePos="0" relativeHeight="251692544" behindDoc="0" locked="0" layoutInCell="1" allowOverlap="1" wp14:anchorId="14CBC335" wp14:editId="680C8FE2">
                  <wp:simplePos x="0" y="0"/>
                  <wp:positionH relativeFrom="margin">
                    <wp:posOffset>2834005</wp:posOffset>
                  </wp:positionH>
                  <wp:positionV relativeFrom="margin">
                    <wp:posOffset>1313180</wp:posOffset>
                  </wp:positionV>
                  <wp:extent cx="2456180" cy="762000"/>
                  <wp:effectExtent l="0" t="0" r="127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618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FD8">
              <w:rPr>
                <w:rFonts w:ascii="Calibri" w:hAnsi="Calibri"/>
                <w:color w:val="212121"/>
                <w:sz w:val="22"/>
                <w:szCs w:val="22"/>
              </w:rPr>
              <w:t>Este producto determinará exitosamente el contenido de agua en todo el petróleo e hidrocarburos, así como ácido sulfúrico, ácido nítrico, ácido clorhídrico, amoníaco, soluciones de jabón, sal y otros. soluciones de cloruro</w:t>
            </w:r>
          </w:p>
          <w:p w:rsidR="00BC4BDE" w:rsidRPr="00D83EEC" w:rsidRDefault="00BC4BDE" w:rsidP="00286252">
            <w:pPr>
              <w:rPr>
                <w:rFonts w:ascii="Calibri" w:hAnsi="Calibri" w:cs="Calibri"/>
                <w:b/>
                <w:i/>
                <w:sz w:val="22"/>
                <w:szCs w:val="22"/>
              </w:rPr>
            </w:pPr>
            <w:r w:rsidRPr="00D83EEC">
              <w:rPr>
                <w:rFonts w:ascii="Calibri" w:hAnsi="Calibri" w:cs="Calibri"/>
                <w:b/>
                <w:i/>
                <w:sz w:val="22"/>
                <w:szCs w:val="22"/>
              </w:rPr>
              <w:t xml:space="preserve">Marca: </w:t>
            </w:r>
            <w:r w:rsidRPr="00D83EEC">
              <w:rPr>
                <w:rFonts w:ascii="Calibri" w:hAnsi="Calibri" w:cs="Calibri"/>
                <w:i/>
                <w:sz w:val="22"/>
                <w:szCs w:val="22"/>
              </w:rPr>
              <w:t>a especificar por el proponente</w:t>
            </w:r>
          </w:p>
          <w:p w:rsidR="00BC4BDE" w:rsidRDefault="00BC4BDE" w:rsidP="00286252">
            <w:pPr>
              <w:autoSpaceDE w:val="0"/>
              <w:autoSpaceDN w:val="0"/>
              <w:adjustRightInd w:val="0"/>
              <w:jc w:val="both"/>
              <w:rPr>
                <w:rFonts w:ascii="Calibri" w:hAnsi="Calibri" w:cs="Calibri"/>
                <w:b/>
                <w:bCs/>
                <w:sz w:val="22"/>
                <w:szCs w:val="22"/>
              </w:rPr>
            </w:pPr>
          </w:p>
          <w:p w:rsidR="00BC4BDE" w:rsidRDefault="00BC4BDE" w:rsidP="00286252">
            <w:pPr>
              <w:autoSpaceDE w:val="0"/>
              <w:autoSpaceDN w:val="0"/>
              <w:adjustRightInd w:val="0"/>
              <w:jc w:val="both"/>
              <w:rPr>
                <w:rFonts w:ascii="Calibri" w:hAnsi="Calibri" w:cs="Calibri"/>
                <w:b/>
                <w:bCs/>
                <w:sz w:val="22"/>
                <w:szCs w:val="22"/>
              </w:rPr>
            </w:pPr>
          </w:p>
          <w:p w:rsidR="00BC4BDE" w:rsidRDefault="00BC4BDE" w:rsidP="00286252">
            <w:pPr>
              <w:autoSpaceDE w:val="0"/>
              <w:autoSpaceDN w:val="0"/>
              <w:adjustRightInd w:val="0"/>
              <w:jc w:val="both"/>
              <w:rPr>
                <w:rFonts w:ascii="Calibri" w:hAnsi="Calibri" w:cs="Calibri"/>
                <w:b/>
                <w:bCs/>
                <w:sz w:val="22"/>
                <w:szCs w:val="22"/>
              </w:rPr>
            </w:pPr>
          </w:p>
          <w:p w:rsidR="00BC4BDE" w:rsidRPr="00AF0FD8" w:rsidRDefault="00BC4BDE" w:rsidP="00286252">
            <w:pPr>
              <w:autoSpaceDE w:val="0"/>
              <w:autoSpaceDN w:val="0"/>
              <w:adjustRightInd w:val="0"/>
              <w:jc w:val="both"/>
              <w:rPr>
                <w:rFonts w:ascii="Calibri" w:hAnsi="Calibri" w:cs="Calibri"/>
                <w:b/>
                <w:bCs/>
                <w:sz w:val="22"/>
                <w:szCs w:val="22"/>
              </w:rPr>
            </w:pPr>
          </w:p>
          <w:p w:rsidR="00BC4BDE" w:rsidRPr="00AF0FD8" w:rsidRDefault="00BC4BDE" w:rsidP="00286252">
            <w:pPr>
              <w:autoSpaceDE w:val="0"/>
              <w:autoSpaceDN w:val="0"/>
              <w:adjustRightInd w:val="0"/>
              <w:jc w:val="both"/>
              <w:rPr>
                <w:rFonts w:ascii="Calibri" w:hAnsi="Calibri" w:cs="Calibri"/>
                <w:b/>
                <w:bCs/>
                <w:sz w:val="22"/>
                <w:szCs w:val="22"/>
              </w:rPr>
            </w:pPr>
            <w:r w:rsidRPr="00AF0FD8">
              <w:rPr>
                <w:rFonts w:ascii="Calibri" w:hAnsi="Calibri" w:cs="Calibri"/>
                <w:b/>
                <w:bCs/>
                <w:sz w:val="22"/>
                <w:szCs w:val="22"/>
              </w:rPr>
              <w:t>ITEM 3</w:t>
            </w:r>
            <w:r>
              <w:rPr>
                <w:rFonts w:ascii="Calibri" w:hAnsi="Calibri" w:cs="Calibri"/>
                <w:b/>
                <w:bCs/>
                <w:sz w:val="22"/>
                <w:szCs w:val="22"/>
              </w:rPr>
              <w:t xml:space="preserve"> - </w:t>
            </w:r>
            <w:r w:rsidRPr="00C42BC6">
              <w:rPr>
                <w:rFonts w:ascii="Calibri" w:hAnsi="Calibri"/>
                <w:b/>
                <w:color w:val="000000"/>
                <w:sz w:val="22"/>
                <w:szCs w:val="22"/>
              </w:rPr>
              <w:t>P</w:t>
            </w:r>
            <w:r>
              <w:rPr>
                <w:rFonts w:ascii="Calibri" w:hAnsi="Calibri"/>
                <w:b/>
                <w:color w:val="000000"/>
                <w:sz w:val="22"/>
                <w:szCs w:val="22"/>
              </w:rPr>
              <w:t xml:space="preserve">ASTA </w:t>
            </w:r>
            <w:r w:rsidRPr="00C42BC6">
              <w:rPr>
                <w:rFonts w:ascii="Calibri" w:hAnsi="Calibri"/>
                <w:b/>
                <w:color w:val="000000"/>
                <w:sz w:val="22"/>
                <w:szCs w:val="22"/>
              </w:rPr>
              <w:t xml:space="preserve"> DETECTOR DE </w:t>
            </w:r>
            <w:r>
              <w:rPr>
                <w:rFonts w:ascii="Calibri" w:hAnsi="Calibri"/>
                <w:b/>
                <w:color w:val="000000"/>
                <w:sz w:val="22"/>
                <w:szCs w:val="22"/>
              </w:rPr>
              <w:t xml:space="preserve"> GASOLINA </w:t>
            </w:r>
          </w:p>
          <w:p w:rsidR="00BC4BDE" w:rsidRPr="00AF0FD8" w:rsidRDefault="00BC4BDE" w:rsidP="00286252">
            <w:pPr>
              <w:pStyle w:val="HTMLconformatoprevio"/>
              <w:shd w:val="clear" w:color="auto" w:fill="FFFFFF"/>
              <w:jc w:val="both"/>
              <w:rPr>
                <w:rFonts w:ascii="Calibri" w:hAnsi="Calibri"/>
                <w:color w:val="212121"/>
                <w:sz w:val="22"/>
                <w:szCs w:val="22"/>
              </w:rPr>
            </w:pPr>
            <w:r w:rsidRPr="00AF0FD8">
              <w:rPr>
                <w:rFonts w:ascii="Calibri" w:hAnsi="Calibri"/>
                <w:color w:val="212121"/>
                <w:sz w:val="22"/>
                <w:szCs w:val="22"/>
              </w:rPr>
              <w:t xml:space="preserve">La pasta de calibración </w:t>
            </w:r>
            <w:proofErr w:type="spellStart"/>
            <w:r w:rsidRPr="00AF0FD8">
              <w:rPr>
                <w:rFonts w:ascii="Calibri" w:hAnsi="Calibri"/>
                <w:color w:val="212121"/>
                <w:sz w:val="22"/>
                <w:szCs w:val="22"/>
              </w:rPr>
              <w:t>kolor</w:t>
            </w:r>
            <w:proofErr w:type="spellEnd"/>
            <w:r w:rsidRPr="00AF0FD8">
              <w:rPr>
                <w:rFonts w:ascii="Calibri" w:hAnsi="Calibri"/>
                <w:color w:val="212121"/>
                <w:sz w:val="22"/>
                <w:szCs w:val="22"/>
              </w:rPr>
              <w:t xml:space="preserve"> </w:t>
            </w:r>
            <w:proofErr w:type="spellStart"/>
            <w:r w:rsidRPr="00AF0FD8">
              <w:rPr>
                <w:rFonts w:ascii="Calibri" w:hAnsi="Calibri"/>
                <w:color w:val="212121"/>
                <w:sz w:val="22"/>
                <w:szCs w:val="22"/>
              </w:rPr>
              <w:t>kut</w:t>
            </w:r>
            <w:proofErr w:type="spellEnd"/>
            <w:r w:rsidRPr="00AF0FD8">
              <w:rPr>
                <w:rFonts w:ascii="Calibri" w:hAnsi="Calibri"/>
                <w:color w:val="212121"/>
                <w:sz w:val="22"/>
                <w:szCs w:val="22"/>
              </w:rPr>
              <w:t xml:space="preserve"> es de color rosa claro y se vuelve roja al entrar en contacto con la gasolina, el diésel, la nafta, el </w:t>
            </w:r>
            <w:proofErr w:type="spellStart"/>
            <w:r w:rsidRPr="00AF0FD8">
              <w:rPr>
                <w:rFonts w:ascii="Calibri" w:hAnsi="Calibri"/>
                <w:color w:val="212121"/>
                <w:sz w:val="22"/>
                <w:szCs w:val="22"/>
              </w:rPr>
              <w:t>kerossene</w:t>
            </w:r>
            <w:proofErr w:type="spellEnd"/>
            <w:r w:rsidRPr="00AF0FD8">
              <w:rPr>
                <w:rFonts w:ascii="Calibri" w:hAnsi="Calibri"/>
                <w:color w:val="212121"/>
                <w:sz w:val="22"/>
                <w:szCs w:val="22"/>
              </w:rPr>
              <w:t>,  los combustibles para aviones y otros hidrocarburos.</w:t>
            </w:r>
          </w:p>
          <w:p w:rsidR="00BC4BDE" w:rsidRPr="00AF0FD8" w:rsidRDefault="00BC4BDE" w:rsidP="00286252">
            <w:pPr>
              <w:pStyle w:val="HTMLconformatoprevio"/>
              <w:shd w:val="clear" w:color="auto" w:fill="FFFFFF"/>
              <w:rPr>
                <w:rFonts w:ascii="Calibri" w:hAnsi="Calibri"/>
                <w:color w:val="212121"/>
                <w:sz w:val="22"/>
              </w:rPr>
            </w:pPr>
            <w:r w:rsidRPr="00AF0FD8">
              <w:rPr>
                <w:rFonts w:ascii="Calibri" w:hAnsi="Calibri"/>
                <w:color w:val="212121"/>
                <w:sz w:val="22"/>
              </w:rPr>
              <w:t>Almacenar en el rango de temperatura  35º F a 115º F para la preservación del producto.</w:t>
            </w:r>
          </w:p>
          <w:p w:rsidR="00BC4BDE" w:rsidRDefault="00BC4BDE" w:rsidP="00286252">
            <w:pPr>
              <w:rPr>
                <w:rFonts w:ascii="Calibri" w:hAnsi="Calibri" w:cs="Calibri"/>
                <w:i/>
                <w:sz w:val="22"/>
                <w:szCs w:val="22"/>
              </w:rPr>
            </w:pPr>
            <w:r w:rsidRPr="00D83EEC">
              <w:rPr>
                <w:rFonts w:ascii="Calibri" w:hAnsi="Calibri" w:cs="Calibri"/>
                <w:b/>
                <w:i/>
                <w:sz w:val="22"/>
                <w:szCs w:val="22"/>
              </w:rPr>
              <w:t xml:space="preserve">Marca: </w:t>
            </w:r>
            <w:r w:rsidRPr="00D83EEC">
              <w:rPr>
                <w:rFonts w:ascii="Calibri" w:hAnsi="Calibri" w:cs="Calibri"/>
                <w:i/>
                <w:sz w:val="22"/>
                <w:szCs w:val="22"/>
              </w:rPr>
              <w:t>a especificar por el proponente</w:t>
            </w:r>
          </w:p>
          <w:p w:rsidR="00BC4BDE" w:rsidRDefault="00BC4BDE" w:rsidP="00286252">
            <w:pPr>
              <w:rPr>
                <w:rFonts w:ascii="Calibri" w:hAnsi="Calibri" w:cs="Calibri"/>
                <w:i/>
                <w:sz w:val="22"/>
                <w:szCs w:val="22"/>
              </w:rPr>
            </w:pPr>
            <w:r>
              <w:rPr>
                <w:noProof/>
                <w:lang w:val="es-BO" w:eastAsia="es-BO"/>
              </w:rPr>
              <w:drawing>
                <wp:anchor distT="0" distB="0" distL="114300" distR="114300" simplePos="0" relativeHeight="251693568" behindDoc="0" locked="0" layoutInCell="1" allowOverlap="1" wp14:anchorId="6B459F6B" wp14:editId="6901C28E">
                  <wp:simplePos x="0" y="0"/>
                  <wp:positionH relativeFrom="margin">
                    <wp:posOffset>3044825</wp:posOffset>
                  </wp:positionH>
                  <wp:positionV relativeFrom="margin">
                    <wp:posOffset>3078480</wp:posOffset>
                  </wp:positionV>
                  <wp:extent cx="2249170" cy="869315"/>
                  <wp:effectExtent l="0" t="0" r="0" b="698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9170" cy="869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BDE" w:rsidRDefault="00BC4BDE" w:rsidP="00286252">
            <w:pPr>
              <w:rPr>
                <w:rFonts w:ascii="Calibri" w:hAnsi="Calibri" w:cs="Calibri"/>
                <w:i/>
                <w:sz w:val="22"/>
                <w:szCs w:val="22"/>
              </w:rPr>
            </w:pPr>
          </w:p>
          <w:p w:rsidR="00BC4BDE" w:rsidRDefault="00BC4BDE" w:rsidP="00286252">
            <w:pPr>
              <w:rPr>
                <w:rFonts w:ascii="Calibri" w:hAnsi="Calibri" w:cs="Calibri"/>
                <w:i/>
                <w:sz w:val="22"/>
                <w:szCs w:val="22"/>
              </w:rPr>
            </w:pPr>
          </w:p>
          <w:p w:rsidR="00BC4BDE" w:rsidRPr="00D83EEC" w:rsidRDefault="00BC4BDE" w:rsidP="00286252">
            <w:pPr>
              <w:rPr>
                <w:rFonts w:ascii="Calibri" w:hAnsi="Calibri" w:cs="Calibri"/>
                <w:i/>
                <w:sz w:val="22"/>
                <w:szCs w:val="22"/>
              </w:rPr>
            </w:pPr>
          </w:p>
          <w:p w:rsidR="00BC4BDE" w:rsidRPr="00AF0FD8" w:rsidRDefault="00BC4BDE" w:rsidP="00286252">
            <w:pPr>
              <w:autoSpaceDE w:val="0"/>
              <w:autoSpaceDN w:val="0"/>
              <w:adjustRightInd w:val="0"/>
              <w:jc w:val="both"/>
              <w:rPr>
                <w:rFonts w:ascii="Calibri" w:hAnsi="Calibri" w:cs="Calibri"/>
                <w:sz w:val="22"/>
                <w:szCs w:val="22"/>
                <w:lang w:eastAsia="es-BO"/>
              </w:rPr>
            </w:pPr>
          </w:p>
        </w:tc>
      </w:tr>
      <w:tr w:rsidR="00BC4BDE" w:rsidRPr="00AF0FD8" w:rsidTr="00286252">
        <w:trPr>
          <w:trHeight w:val="390"/>
        </w:trPr>
        <w:tc>
          <w:tcPr>
            <w:tcW w:w="9675" w:type="dxa"/>
            <w:shd w:val="clear" w:color="auto" w:fill="B8CCE4"/>
            <w:vAlign w:val="center"/>
          </w:tcPr>
          <w:p w:rsidR="00BC4BDE" w:rsidRPr="00AF0FD8" w:rsidRDefault="00BC4BDE" w:rsidP="00286252">
            <w:pPr>
              <w:rPr>
                <w:rFonts w:ascii="Calibri" w:hAnsi="Calibri" w:cs="Calibri"/>
                <w:sz w:val="22"/>
                <w:szCs w:val="22"/>
                <w:lang w:eastAsia="es-BO"/>
              </w:rPr>
            </w:pPr>
            <w:r w:rsidRPr="00AF0FD8">
              <w:rPr>
                <w:rFonts w:ascii="Calibri" w:hAnsi="Calibri" w:cs="Calibri"/>
                <w:b/>
                <w:bCs/>
                <w:sz w:val="22"/>
                <w:szCs w:val="22"/>
              </w:rPr>
              <w:lastRenderedPageBreak/>
              <w:t xml:space="preserve">PLAZO DE ENTREGA </w:t>
            </w:r>
          </w:p>
        </w:tc>
      </w:tr>
      <w:tr w:rsidR="00BC4BDE" w:rsidRPr="00AF0FD8" w:rsidTr="00286252">
        <w:trPr>
          <w:trHeight w:val="730"/>
        </w:trPr>
        <w:tc>
          <w:tcPr>
            <w:tcW w:w="9675" w:type="dxa"/>
            <w:shd w:val="clear" w:color="auto" w:fill="auto"/>
            <w:vAlign w:val="center"/>
          </w:tcPr>
          <w:p w:rsidR="00BC4BDE" w:rsidRPr="00677B88" w:rsidRDefault="00BC4BDE" w:rsidP="00286252">
            <w:pPr>
              <w:autoSpaceDE w:val="0"/>
              <w:autoSpaceDN w:val="0"/>
              <w:adjustRightInd w:val="0"/>
              <w:jc w:val="both"/>
              <w:rPr>
                <w:rFonts w:ascii="Calibri" w:hAnsi="Calibri" w:cs="Calibri"/>
                <w:sz w:val="22"/>
                <w:szCs w:val="22"/>
              </w:rPr>
            </w:pPr>
            <w:r w:rsidRPr="00AF0FD8">
              <w:rPr>
                <w:rFonts w:ascii="Calibri" w:hAnsi="Calibri" w:cs="Calibri"/>
                <w:sz w:val="22"/>
                <w:szCs w:val="22"/>
              </w:rPr>
              <w:t>El plazo d</w:t>
            </w:r>
            <w:r>
              <w:rPr>
                <w:rFonts w:ascii="Calibri" w:hAnsi="Calibri" w:cs="Calibri"/>
                <w:sz w:val="22"/>
                <w:szCs w:val="22"/>
              </w:rPr>
              <w:t>e entrega de los bienes es de 55 días calendario</w:t>
            </w:r>
            <w:r w:rsidRPr="00AF0FD8">
              <w:rPr>
                <w:rFonts w:ascii="Calibri" w:hAnsi="Calibri" w:cs="Calibri"/>
                <w:sz w:val="22"/>
                <w:szCs w:val="22"/>
              </w:rPr>
              <w:t xml:space="preserve"> </w:t>
            </w:r>
            <w:r>
              <w:rPr>
                <w:rFonts w:ascii="Calibri" w:hAnsi="Calibri" w:cs="Calibri"/>
                <w:sz w:val="22"/>
                <w:szCs w:val="22"/>
              </w:rPr>
              <w:t>computable a partir  de  orden de proceder emitido por la unidad solicitante</w:t>
            </w:r>
          </w:p>
        </w:tc>
      </w:tr>
      <w:tr w:rsidR="00BC4BDE" w:rsidRPr="00AF0FD8" w:rsidTr="00286252">
        <w:trPr>
          <w:trHeight w:val="420"/>
        </w:trPr>
        <w:tc>
          <w:tcPr>
            <w:tcW w:w="9675" w:type="dxa"/>
            <w:shd w:val="clear" w:color="auto" w:fill="B8CCE4"/>
            <w:vAlign w:val="center"/>
          </w:tcPr>
          <w:p w:rsidR="00BC4BDE" w:rsidRPr="00AF0FD8" w:rsidRDefault="00BC4BDE" w:rsidP="00286252">
            <w:pPr>
              <w:jc w:val="both"/>
              <w:rPr>
                <w:rFonts w:ascii="Calibri" w:hAnsi="Calibri" w:cs="Calibri"/>
                <w:b/>
                <w:bCs/>
                <w:sz w:val="22"/>
                <w:szCs w:val="22"/>
                <w:lang w:eastAsia="es-BO"/>
              </w:rPr>
            </w:pPr>
            <w:r w:rsidRPr="00AF0FD8">
              <w:rPr>
                <w:rFonts w:ascii="Calibri" w:hAnsi="Calibri" w:cs="Calibri"/>
                <w:b/>
                <w:bCs/>
                <w:sz w:val="22"/>
                <w:szCs w:val="22"/>
              </w:rPr>
              <w:t xml:space="preserve">MEDIOS DE TRANSPORTE </w:t>
            </w:r>
          </w:p>
        </w:tc>
      </w:tr>
      <w:tr w:rsidR="00BC4BDE" w:rsidRPr="00AF0FD8" w:rsidTr="00286252">
        <w:trPr>
          <w:trHeight w:val="1088"/>
        </w:trPr>
        <w:tc>
          <w:tcPr>
            <w:tcW w:w="9675" w:type="dxa"/>
            <w:shd w:val="clear" w:color="auto" w:fill="auto"/>
            <w:vAlign w:val="center"/>
          </w:tcPr>
          <w:p w:rsidR="00BC4BDE" w:rsidRPr="00AF0FD8" w:rsidRDefault="00BC4BDE" w:rsidP="00286252">
            <w:pPr>
              <w:autoSpaceDE w:val="0"/>
              <w:autoSpaceDN w:val="0"/>
              <w:adjustRightInd w:val="0"/>
              <w:jc w:val="both"/>
              <w:rPr>
                <w:rFonts w:ascii="Calibri" w:hAnsi="Calibri" w:cs="Calibri"/>
                <w:b/>
                <w:bCs/>
                <w:sz w:val="22"/>
                <w:szCs w:val="22"/>
                <w:lang w:eastAsia="es-BO"/>
              </w:rPr>
            </w:pPr>
            <w:r w:rsidRPr="00AF0FD8">
              <w:rPr>
                <w:rFonts w:ascii="Calibri" w:hAnsi="Calibri" w:cs="Calibri"/>
                <w:sz w:val="22"/>
                <w:szCs w:val="22"/>
              </w:rPr>
              <w:t>Corre por cuenta del proveedor el transporte de los bienes, el mismo será responsable de adoptar todas las medidas de seguridad y formalidades del transport</w:t>
            </w:r>
            <w:r>
              <w:rPr>
                <w:rFonts w:ascii="Calibri" w:hAnsi="Calibri" w:cs="Calibri"/>
                <w:sz w:val="22"/>
                <w:szCs w:val="22"/>
              </w:rPr>
              <w:t>e necesarias, tales como embalaje,</w:t>
            </w:r>
            <w:r w:rsidRPr="00AF0FD8">
              <w:rPr>
                <w:rFonts w:ascii="Calibri" w:hAnsi="Calibri" w:cs="Calibri"/>
                <w:sz w:val="22"/>
                <w:szCs w:val="22"/>
              </w:rPr>
              <w:t xml:space="preserve"> servicios de carga y descarga, para asegurar la entrega de los bienes en las condiciones requeridas por YPFB.</w:t>
            </w:r>
          </w:p>
        </w:tc>
      </w:tr>
      <w:tr w:rsidR="00BC4BDE" w:rsidRPr="00AF0FD8" w:rsidTr="00286252">
        <w:trPr>
          <w:trHeight w:val="428"/>
        </w:trPr>
        <w:tc>
          <w:tcPr>
            <w:tcW w:w="9675" w:type="dxa"/>
            <w:shd w:val="clear" w:color="auto" w:fill="B8CCE4"/>
            <w:vAlign w:val="center"/>
          </w:tcPr>
          <w:p w:rsidR="00BC4BDE" w:rsidRPr="00AF0FD8" w:rsidRDefault="00BC4BDE" w:rsidP="00286252">
            <w:pPr>
              <w:jc w:val="both"/>
              <w:rPr>
                <w:rFonts w:ascii="Calibri" w:hAnsi="Calibri" w:cs="Calibri"/>
                <w:b/>
                <w:bCs/>
                <w:sz w:val="22"/>
                <w:szCs w:val="22"/>
                <w:lang w:eastAsia="es-BO"/>
              </w:rPr>
            </w:pPr>
            <w:r w:rsidRPr="00AF0FD8">
              <w:rPr>
                <w:rFonts w:ascii="Calibri" w:hAnsi="Calibri" w:cs="Calibri"/>
                <w:b/>
                <w:bCs/>
                <w:sz w:val="22"/>
                <w:szCs w:val="22"/>
              </w:rPr>
              <w:t xml:space="preserve">MANUALES </w:t>
            </w:r>
          </w:p>
        </w:tc>
      </w:tr>
      <w:tr w:rsidR="00BC4BDE" w:rsidRPr="00AF0FD8" w:rsidTr="00286252">
        <w:trPr>
          <w:trHeight w:val="1085"/>
        </w:trPr>
        <w:tc>
          <w:tcPr>
            <w:tcW w:w="9675" w:type="dxa"/>
            <w:shd w:val="clear" w:color="auto" w:fill="auto"/>
            <w:vAlign w:val="center"/>
          </w:tcPr>
          <w:p w:rsidR="00BC4BDE" w:rsidRPr="00677B88" w:rsidRDefault="00BC4BDE" w:rsidP="00286252">
            <w:pPr>
              <w:autoSpaceDE w:val="0"/>
              <w:autoSpaceDN w:val="0"/>
              <w:adjustRightInd w:val="0"/>
              <w:jc w:val="both"/>
              <w:rPr>
                <w:rFonts w:ascii="Calibri" w:hAnsi="Calibri" w:cs="Calibri"/>
                <w:sz w:val="22"/>
                <w:szCs w:val="22"/>
              </w:rPr>
            </w:pPr>
            <w:r w:rsidRPr="00AF0FD8">
              <w:rPr>
                <w:rFonts w:ascii="Calibri" w:hAnsi="Calibri" w:cs="Calibri"/>
                <w:sz w:val="22"/>
                <w:szCs w:val="22"/>
              </w:rPr>
              <w:t>El proveedor adjudicado al momento de entregar los bienes, deberá proporcionar a YPFB sin ningún cargo adicional; manuales de operación, en idioma español o en idioma de origen acompañada de una traducción al español</w:t>
            </w:r>
            <w:r>
              <w:rPr>
                <w:rFonts w:ascii="Calibri" w:hAnsi="Calibri" w:cs="Calibri"/>
                <w:sz w:val="22"/>
                <w:szCs w:val="22"/>
              </w:rPr>
              <w:t>, para el Ítem 1</w:t>
            </w:r>
            <w:r w:rsidRPr="00AF0FD8">
              <w:rPr>
                <w:rFonts w:ascii="Calibri" w:hAnsi="Calibri" w:cs="Calibri"/>
                <w:sz w:val="22"/>
                <w:szCs w:val="22"/>
              </w:rPr>
              <w:t>.</w:t>
            </w:r>
          </w:p>
        </w:tc>
      </w:tr>
      <w:tr w:rsidR="00BC4BDE" w:rsidRPr="00AF0FD8" w:rsidTr="00286252">
        <w:trPr>
          <w:trHeight w:val="428"/>
        </w:trPr>
        <w:tc>
          <w:tcPr>
            <w:tcW w:w="9675" w:type="dxa"/>
            <w:shd w:val="clear" w:color="auto" w:fill="B8CCE4"/>
            <w:vAlign w:val="center"/>
          </w:tcPr>
          <w:p w:rsidR="00BC4BDE" w:rsidRPr="00AF0FD8" w:rsidRDefault="00BC4BDE" w:rsidP="00286252">
            <w:pPr>
              <w:jc w:val="both"/>
              <w:rPr>
                <w:rFonts w:ascii="Calibri" w:hAnsi="Calibri" w:cs="Calibri"/>
                <w:b/>
                <w:bCs/>
                <w:sz w:val="22"/>
                <w:szCs w:val="22"/>
                <w:lang w:eastAsia="es-BO"/>
              </w:rPr>
            </w:pPr>
            <w:r>
              <w:rPr>
                <w:rFonts w:ascii="Verdana" w:hAnsi="Verdana" w:cs="Calibri"/>
                <w:b/>
                <w:bCs/>
                <w:sz w:val="18"/>
                <w:szCs w:val="18"/>
              </w:rPr>
              <w:t>SERVICIOS CONEXOS</w:t>
            </w:r>
          </w:p>
        </w:tc>
      </w:tr>
      <w:tr w:rsidR="00BC4BDE" w:rsidRPr="00677B88" w:rsidTr="00286252">
        <w:trPr>
          <w:trHeight w:val="1085"/>
        </w:trPr>
        <w:tc>
          <w:tcPr>
            <w:tcW w:w="9675" w:type="dxa"/>
            <w:shd w:val="clear" w:color="auto" w:fill="auto"/>
            <w:vAlign w:val="center"/>
          </w:tcPr>
          <w:p w:rsidR="00BC4BDE" w:rsidRPr="00680286" w:rsidRDefault="00BC4BDE" w:rsidP="00286252">
            <w:pPr>
              <w:autoSpaceDE w:val="0"/>
              <w:autoSpaceDN w:val="0"/>
              <w:adjustRightInd w:val="0"/>
              <w:jc w:val="both"/>
              <w:rPr>
                <w:rFonts w:ascii="Verdana" w:hAnsi="Verdana" w:cs="Calibri"/>
                <w:sz w:val="18"/>
                <w:szCs w:val="18"/>
              </w:rPr>
            </w:pPr>
            <w:r>
              <w:rPr>
                <w:rFonts w:ascii="Verdana" w:hAnsi="Verdana" w:cs="Calibri"/>
                <w:sz w:val="18"/>
                <w:szCs w:val="18"/>
              </w:rPr>
              <w:t>Las cintas de medición y plomadas deben estar certificadas por IBMETRO, mismo que será entregado juntamente con el bien.</w:t>
            </w:r>
          </w:p>
        </w:tc>
      </w:tr>
    </w:tbl>
    <w:p w:rsidR="00BC4BDE" w:rsidRDefault="00BC4BDE" w:rsidP="00BC4BDE">
      <w:pPr>
        <w:rPr>
          <w:rFonts w:ascii="Calibri" w:hAnsi="Calibri" w:cs="Calibri"/>
          <w:b/>
          <w:sz w:val="22"/>
          <w:szCs w:val="22"/>
        </w:rPr>
      </w:pPr>
    </w:p>
    <w:p w:rsidR="00BC4BDE" w:rsidRPr="00AF0FD8" w:rsidRDefault="00BC4BDE" w:rsidP="00BC4BDE">
      <w:pPr>
        <w:rPr>
          <w:rFonts w:ascii="Calibri" w:hAnsi="Calibri" w:cs="Calibri"/>
          <w:b/>
          <w:sz w:val="22"/>
          <w:szCs w:val="22"/>
        </w:rPr>
      </w:pPr>
    </w:p>
    <w:p w:rsidR="00BC4BDE" w:rsidRPr="00AF0FD8" w:rsidRDefault="00BC4BDE" w:rsidP="00517568">
      <w:pPr>
        <w:pStyle w:val="Prrafodelista"/>
        <w:numPr>
          <w:ilvl w:val="0"/>
          <w:numId w:val="37"/>
        </w:numPr>
        <w:ind w:left="567" w:hanging="567"/>
        <w:contextualSpacing/>
        <w:jc w:val="both"/>
        <w:rPr>
          <w:rFonts w:ascii="Calibri" w:hAnsi="Calibri" w:cs="Calibri"/>
          <w:b/>
          <w:bCs/>
          <w:sz w:val="22"/>
          <w:szCs w:val="22"/>
          <w:lang w:eastAsia="es-BO"/>
        </w:rPr>
      </w:pPr>
      <w:r w:rsidRPr="00AF0FD8">
        <w:rPr>
          <w:rFonts w:ascii="Calibri" w:hAnsi="Calibri" w:cs="Calibri"/>
          <w:b/>
          <w:bCs/>
          <w:sz w:val="22"/>
          <w:szCs w:val="22"/>
          <w:lang w:eastAsia="es-BO"/>
        </w:rPr>
        <w:lastRenderedPageBreak/>
        <w:t>CONDICIONES REQUERIDAS PARA EL BIEN (De cumplimiento obligatorio por el proponente)</w:t>
      </w:r>
      <w:r>
        <w:rPr>
          <w:rFonts w:ascii="Calibri" w:hAnsi="Calibri" w:cs="Calibri"/>
          <w:b/>
          <w:bCs/>
          <w:sz w:val="22"/>
          <w:szCs w:val="22"/>
          <w:lang w:eastAsia="es-BO"/>
        </w:rPr>
        <w:t xml:space="preserve"> (Aplicable para los 3 ítems)</w:t>
      </w:r>
    </w:p>
    <w:p w:rsidR="00BC4BDE" w:rsidRPr="00AF0FD8" w:rsidRDefault="00BC4BDE" w:rsidP="00BC4BDE">
      <w:pPr>
        <w:pStyle w:val="Prrafodelista"/>
        <w:jc w:val="both"/>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C4BDE" w:rsidRPr="00AF0FD8" w:rsidTr="00286252">
        <w:trPr>
          <w:trHeight w:val="397"/>
        </w:trPr>
        <w:tc>
          <w:tcPr>
            <w:tcW w:w="9640" w:type="dxa"/>
            <w:shd w:val="clear" w:color="auto" w:fill="B8CCE4"/>
            <w:vAlign w:val="center"/>
          </w:tcPr>
          <w:p w:rsidR="00BC4BDE" w:rsidRPr="00AF0FD8" w:rsidRDefault="00BC4BDE" w:rsidP="00286252">
            <w:pPr>
              <w:autoSpaceDE w:val="0"/>
              <w:autoSpaceDN w:val="0"/>
              <w:adjustRightInd w:val="0"/>
              <w:rPr>
                <w:rFonts w:ascii="Calibri" w:hAnsi="Calibri" w:cs="Calibri"/>
                <w:b/>
                <w:bCs/>
                <w:sz w:val="22"/>
                <w:szCs w:val="22"/>
                <w:lang w:eastAsia="es-BO"/>
              </w:rPr>
            </w:pPr>
            <w:r w:rsidRPr="00AF0FD8">
              <w:rPr>
                <w:rFonts w:ascii="Calibri" w:hAnsi="Calibri" w:cs="Calibri"/>
                <w:b/>
                <w:bCs/>
                <w:sz w:val="22"/>
                <w:szCs w:val="22"/>
              </w:rPr>
              <w:t>LUGAR DE ENTREGA DE LOS BIENES</w:t>
            </w:r>
          </w:p>
        </w:tc>
      </w:tr>
      <w:tr w:rsidR="00BC4BDE" w:rsidRPr="00AF0FD8" w:rsidTr="00286252">
        <w:trPr>
          <w:trHeight w:val="1466"/>
        </w:trPr>
        <w:tc>
          <w:tcPr>
            <w:tcW w:w="9640" w:type="dxa"/>
            <w:shd w:val="clear" w:color="auto" w:fill="auto"/>
            <w:vAlign w:val="center"/>
          </w:tcPr>
          <w:p w:rsidR="00BC4BDE" w:rsidRDefault="00BC4BDE" w:rsidP="00286252">
            <w:pPr>
              <w:jc w:val="both"/>
              <w:rPr>
                <w:rFonts w:ascii="Calibri" w:hAnsi="Calibri" w:cs="Calibri"/>
                <w:sz w:val="22"/>
                <w:szCs w:val="22"/>
              </w:rPr>
            </w:pPr>
            <w:r w:rsidRPr="00AF0FD8">
              <w:rPr>
                <w:rFonts w:ascii="Calibri" w:hAnsi="Calibri" w:cs="Calibri"/>
                <w:sz w:val="22"/>
                <w:szCs w:val="22"/>
              </w:rPr>
              <w:t>El lugar de entrega será en Almacenes de YPFB, en la siguiente dirección:</w:t>
            </w:r>
          </w:p>
          <w:p w:rsidR="00BC4BDE" w:rsidRPr="00AF0FD8" w:rsidRDefault="00BC4BDE" w:rsidP="00286252">
            <w:pPr>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843"/>
              <w:gridCol w:w="5387"/>
            </w:tblGrid>
            <w:tr w:rsidR="00BC4BDE" w:rsidRPr="00AF0FD8" w:rsidTr="00286252">
              <w:trPr>
                <w:trHeight w:val="340"/>
                <w:jc w:val="center"/>
              </w:trPr>
              <w:tc>
                <w:tcPr>
                  <w:tcW w:w="2075" w:type="dxa"/>
                  <w:vAlign w:val="center"/>
                </w:tcPr>
                <w:p w:rsidR="00BC4BDE" w:rsidRPr="00AF0FD8" w:rsidRDefault="00BC4BDE" w:rsidP="00286252">
                  <w:pPr>
                    <w:jc w:val="center"/>
                    <w:rPr>
                      <w:rFonts w:ascii="Calibri" w:hAnsi="Calibri" w:cs="Calibri"/>
                      <w:b/>
                      <w:sz w:val="22"/>
                      <w:szCs w:val="22"/>
                    </w:rPr>
                  </w:pPr>
                  <w:r w:rsidRPr="00AF0FD8">
                    <w:rPr>
                      <w:rFonts w:ascii="Calibri" w:hAnsi="Calibri" w:cs="Calibri"/>
                      <w:b/>
                      <w:sz w:val="22"/>
                      <w:szCs w:val="22"/>
                    </w:rPr>
                    <w:t>PLANTA YPFB</w:t>
                  </w:r>
                </w:p>
              </w:tc>
              <w:tc>
                <w:tcPr>
                  <w:tcW w:w="1843" w:type="dxa"/>
                  <w:vAlign w:val="center"/>
                </w:tcPr>
                <w:p w:rsidR="00BC4BDE" w:rsidRPr="00AF0FD8" w:rsidRDefault="00BC4BDE" w:rsidP="00286252">
                  <w:pPr>
                    <w:jc w:val="center"/>
                    <w:rPr>
                      <w:rFonts w:ascii="Calibri" w:hAnsi="Calibri" w:cs="Calibri"/>
                      <w:b/>
                      <w:sz w:val="22"/>
                      <w:szCs w:val="22"/>
                    </w:rPr>
                  </w:pPr>
                  <w:r w:rsidRPr="00AF0FD8">
                    <w:rPr>
                      <w:rFonts w:ascii="Calibri" w:hAnsi="Calibri" w:cs="Calibri"/>
                      <w:b/>
                      <w:sz w:val="22"/>
                      <w:szCs w:val="22"/>
                    </w:rPr>
                    <w:t>CIUDAD</w:t>
                  </w:r>
                </w:p>
              </w:tc>
              <w:tc>
                <w:tcPr>
                  <w:tcW w:w="5387" w:type="dxa"/>
                  <w:vAlign w:val="center"/>
                </w:tcPr>
                <w:p w:rsidR="00BC4BDE" w:rsidRPr="00AF0FD8" w:rsidRDefault="00BC4BDE" w:rsidP="00286252">
                  <w:pPr>
                    <w:jc w:val="center"/>
                    <w:rPr>
                      <w:rFonts w:ascii="Calibri" w:hAnsi="Calibri" w:cs="Calibri"/>
                      <w:b/>
                      <w:sz w:val="22"/>
                      <w:szCs w:val="22"/>
                    </w:rPr>
                  </w:pPr>
                  <w:r w:rsidRPr="00AF0FD8">
                    <w:rPr>
                      <w:rFonts w:ascii="Calibri" w:hAnsi="Calibri" w:cs="Calibri"/>
                      <w:b/>
                      <w:sz w:val="22"/>
                      <w:szCs w:val="22"/>
                    </w:rPr>
                    <w:t>DIRECCION</w:t>
                  </w:r>
                </w:p>
              </w:tc>
            </w:tr>
            <w:tr w:rsidR="00BC4BDE" w:rsidRPr="00AF0FD8" w:rsidTr="00286252">
              <w:trPr>
                <w:trHeight w:val="340"/>
                <w:jc w:val="center"/>
              </w:trPr>
              <w:tc>
                <w:tcPr>
                  <w:tcW w:w="2075" w:type="dxa"/>
                  <w:vAlign w:val="center"/>
                </w:tcPr>
                <w:p w:rsidR="00BC4BDE" w:rsidRPr="00677B88" w:rsidRDefault="00BC4BDE" w:rsidP="00286252">
                  <w:pPr>
                    <w:jc w:val="center"/>
                    <w:rPr>
                      <w:rFonts w:ascii="Calibri" w:hAnsi="Calibri" w:cs="Calibri"/>
                      <w:szCs w:val="22"/>
                    </w:rPr>
                  </w:pPr>
                  <w:r w:rsidRPr="00677B88">
                    <w:rPr>
                      <w:rFonts w:ascii="Calibri" w:hAnsi="Calibri" w:cs="Calibri"/>
                      <w:szCs w:val="22"/>
                    </w:rPr>
                    <w:t>DCAM - RIBERALTA</w:t>
                  </w:r>
                </w:p>
              </w:tc>
              <w:tc>
                <w:tcPr>
                  <w:tcW w:w="1843" w:type="dxa"/>
                  <w:vAlign w:val="center"/>
                </w:tcPr>
                <w:p w:rsidR="00BC4BDE" w:rsidRPr="00677B88" w:rsidRDefault="00BC4BDE" w:rsidP="00286252">
                  <w:pPr>
                    <w:jc w:val="center"/>
                    <w:rPr>
                      <w:rFonts w:ascii="Calibri" w:hAnsi="Calibri" w:cs="Calibri"/>
                      <w:szCs w:val="22"/>
                    </w:rPr>
                  </w:pPr>
                  <w:r w:rsidRPr="00677B88">
                    <w:rPr>
                      <w:rFonts w:ascii="Calibri" w:hAnsi="Calibri" w:cs="Calibri"/>
                      <w:szCs w:val="22"/>
                    </w:rPr>
                    <w:t>RIBERALTA-BENI</w:t>
                  </w:r>
                </w:p>
              </w:tc>
              <w:tc>
                <w:tcPr>
                  <w:tcW w:w="5387" w:type="dxa"/>
                  <w:vAlign w:val="center"/>
                </w:tcPr>
                <w:p w:rsidR="00BC4BDE" w:rsidRPr="00677B88" w:rsidRDefault="00BC4BDE" w:rsidP="00286252">
                  <w:pPr>
                    <w:jc w:val="center"/>
                    <w:rPr>
                      <w:rFonts w:ascii="Calibri" w:hAnsi="Calibri" w:cs="Calibri"/>
                      <w:szCs w:val="22"/>
                    </w:rPr>
                  </w:pPr>
                  <w:r w:rsidRPr="00677B88">
                    <w:rPr>
                      <w:rFonts w:ascii="Calibri" w:hAnsi="Calibri" w:cs="Calibri"/>
                      <w:szCs w:val="22"/>
                    </w:rPr>
                    <w:t>AV. HEROES DEL CHACO FINAL S/N – BARRIO LOS ALMENDROS</w:t>
                  </w:r>
                </w:p>
              </w:tc>
            </w:tr>
          </w:tbl>
          <w:p w:rsidR="00BC4BDE" w:rsidRPr="00AF0FD8" w:rsidRDefault="00BC4BDE" w:rsidP="00286252">
            <w:pPr>
              <w:autoSpaceDE w:val="0"/>
              <w:autoSpaceDN w:val="0"/>
              <w:adjustRightInd w:val="0"/>
              <w:jc w:val="both"/>
              <w:rPr>
                <w:rFonts w:ascii="Calibri" w:hAnsi="Calibri" w:cs="Calibri"/>
                <w:sz w:val="22"/>
                <w:szCs w:val="22"/>
                <w:lang w:eastAsia="es-BO"/>
              </w:rPr>
            </w:pPr>
          </w:p>
        </w:tc>
      </w:tr>
      <w:tr w:rsidR="00BC4BDE" w:rsidRPr="00AF0FD8" w:rsidTr="00286252">
        <w:trPr>
          <w:trHeight w:val="392"/>
        </w:trPr>
        <w:tc>
          <w:tcPr>
            <w:tcW w:w="9640" w:type="dxa"/>
            <w:shd w:val="clear" w:color="auto" w:fill="B8CCE4"/>
            <w:vAlign w:val="center"/>
          </w:tcPr>
          <w:p w:rsidR="00BC4BDE" w:rsidRPr="00AF0FD8" w:rsidRDefault="00BC4BDE" w:rsidP="00286252">
            <w:pPr>
              <w:autoSpaceDE w:val="0"/>
              <w:autoSpaceDN w:val="0"/>
              <w:adjustRightInd w:val="0"/>
              <w:rPr>
                <w:rFonts w:ascii="Calibri" w:hAnsi="Calibri" w:cs="Calibri"/>
                <w:sz w:val="22"/>
                <w:szCs w:val="22"/>
                <w:lang w:eastAsia="es-BO"/>
              </w:rPr>
            </w:pPr>
            <w:r w:rsidRPr="00AF0FD8">
              <w:rPr>
                <w:rFonts w:ascii="Calibri" w:hAnsi="Calibri" w:cs="Calibri"/>
                <w:b/>
                <w:bCs/>
                <w:sz w:val="22"/>
                <w:szCs w:val="22"/>
              </w:rPr>
              <w:t xml:space="preserve">FORMA DE PAGO </w:t>
            </w:r>
          </w:p>
        </w:tc>
      </w:tr>
      <w:tr w:rsidR="00BC4BDE" w:rsidRPr="00AF0FD8" w:rsidTr="00286252">
        <w:trPr>
          <w:trHeight w:val="1448"/>
        </w:trPr>
        <w:tc>
          <w:tcPr>
            <w:tcW w:w="9640" w:type="dxa"/>
            <w:tcBorders>
              <w:bottom w:val="single" w:sz="4" w:space="0" w:color="auto"/>
            </w:tcBorders>
            <w:shd w:val="clear" w:color="auto" w:fill="auto"/>
            <w:vAlign w:val="center"/>
          </w:tcPr>
          <w:p w:rsidR="00BC4BDE" w:rsidRPr="00AF0FD8" w:rsidRDefault="00BC4BDE" w:rsidP="00286252">
            <w:pPr>
              <w:autoSpaceDE w:val="0"/>
              <w:autoSpaceDN w:val="0"/>
              <w:adjustRightInd w:val="0"/>
              <w:jc w:val="both"/>
              <w:rPr>
                <w:rFonts w:ascii="Calibri" w:hAnsi="Calibri" w:cs="Calibri"/>
                <w:sz w:val="22"/>
                <w:szCs w:val="22"/>
              </w:rPr>
            </w:pPr>
            <w:r w:rsidRPr="00AF0FD8">
              <w:rPr>
                <w:rFonts w:ascii="Calibri" w:hAnsi="Calibri" w:cs="Calibri"/>
                <w:sz w:val="22"/>
                <w:szCs w:val="22"/>
              </w:rPr>
              <w:t>El pago se realizara contra entrega de los bienes y previo informe/acta de conformidad emitido por el Comité de Recepción, para el efecto el proveedor deberá presentar la siguiente documentación:</w:t>
            </w:r>
          </w:p>
          <w:p w:rsidR="00BC4BDE" w:rsidRPr="00AF0FD8" w:rsidRDefault="00BC4BDE" w:rsidP="00286252">
            <w:pPr>
              <w:autoSpaceDE w:val="0"/>
              <w:autoSpaceDN w:val="0"/>
              <w:adjustRightInd w:val="0"/>
              <w:jc w:val="both"/>
              <w:rPr>
                <w:rFonts w:ascii="Calibri" w:hAnsi="Calibri" w:cs="Calibri"/>
                <w:b/>
                <w:sz w:val="22"/>
                <w:szCs w:val="22"/>
              </w:rPr>
            </w:pPr>
          </w:p>
          <w:p w:rsidR="00BC4BDE" w:rsidRPr="00AF0FD8" w:rsidRDefault="00BC4BDE" w:rsidP="00517568">
            <w:pPr>
              <w:numPr>
                <w:ilvl w:val="0"/>
                <w:numId w:val="38"/>
              </w:numPr>
              <w:autoSpaceDE w:val="0"/>
              <w:autoSpaceDN w:val="0"/>
              <w:adjustRightInd w:val="0"/>
              <w:jc w:val="both"/>
              <w:rPr>
                <w:rFonts w:ascii="Calibri" w:hAnsi="Calibri" w:cs="Calibri"/>
                <w:sz w:val="22"/>
                <w:szCs w:val="22"/>
                <w:lang w:val="es-BO"/>
              </w:rPr>
            </w:pPr>
            <w:r w:rsidRPr="00AF0FD8">
              <w:rPr>
                <w:rFonts w:ascii="Calibri" w:hAnsi="Calibri" w:cs="Calibri"/>
                <w:sz w:val="22"/>
                <w:szCs w:val="22"/>
                <w:lang w:val="es-BO"/>
              </w:rPr>
              <w:t>Nota de solicitud de pago.</w:t>
            </w:r>
          </w:p>
          <w:p w:rsidR="00BC4BDE" w:rsidRPr="00AF0FD8" w:rsidRDefault="00BC4BDE" w:rsidP="00517568">
            <w:pPr>
              <w:numPr>
                <w:ilvl w:val="0"/>
                <w:numId w:val="38"/>
              </w:numPr>
              <w:autoSpaceDE w:val="0"/>
              <w:autoSpaceDN w:val="0"/>
              <w:adjustRightInd w:val="0"/>
              <w:jc w:val="both"/>
              <w:rPr>
                <w:rFonts w:ascii="Calibri" w:hAnsi="Calibri" w:cs="Calibri"/>
                <w:sz w:val="22"/>
                <w:szCs w:val="22"/>
                <w:lang w:val="es-BO"/>
              </w:rPr>
            </w:pPr>
            <w:r w:rsidRPr="00AF0FD8">
              <w:rPr>
                <w:rFonts w:ascii="Calibri" w:hAnsi="Calibri" w:cs="Calibri"/>
                <w:sz w:val="22"/>
                <w:szCs w:val="22"/>
                <w:lang w:val="es-BO"/>
              </w:rPr>
              <w:t xml:space="preserve">Factura Original emitido por el proveedor a nombre de YPFB, </w:t>
            </w:r>
            <w:r w:rsidRPr="00AF0FD8">
              <w:rPr>
                <w:rFonts w:ascii="Calibri" w:hAnsi="Calibri" w:cs="Calibri"/>
                <w:sz w:val="22"/>
                <w:szCs w:val="22"/>
              </w:rPr>
              <w:t>NIT: 1020269020</w:t>
            </w:r>
          </w:p>
          <w:p w:rsidR="00BC4BDE" w:rsidRPr="00326081" w:rsidRDefault="00BC4BDE" w:rsidP="00517568">
            <w:pPr>
              <w:numPr>
                <w:ilvl w:val="0"/>
                <w:numId w:val="38"/>
              </w:numPr>
              <w:autoSpaceDE w:val="0"/>
              <w:autoSpaceDN w:val="0"/>
              <w:adjustRightInd w:val="0"/>
              <w:jc w:val="both"/>
              <w:rPr>
                <w:rFonts w:ascii="Calibri" w:hAnsi="Calibri" w:cs="Calibri"/>
                <w:sz w:val="22"/>
                <w:szCs w:val="22"/>
                <w:lang w:val="es-BO"/>
              </w:rPr>
            </w:pPr>
            <w:r w:rsidRPr="00326081">
              <w:rPr>
                <w:rFonts w:ascii="Calibri" w:hAnsi="Calibri" w:cs="Calibri"/>
                <w:sz w:val="22"/>
                <w:szCs w:val="22"/>
                <w:lang w:val="es-BO"/>
              </w:rPr>
              <w:t>Fotocopia de Registro Beneficiario SIGEP</w:t>
            </w:r>
          </w:p>
          <w:p w:rsidR="00BC4BDE" w:rsidRPr="00326081" w:rsidRDefault="00BC4BDE" w:rsidP="00517568">
            <w:pPr>
              <w:numPr>
                <w:ilvl w:val="0"/>
                <w:numId w:val="38"/>
              </w:numPr>
              <w:autoSpaceDE w:val="0"/>
              <w:autoSpaceDN w:val="0"/>
              <w:adjustRightInd w:val="0"/>
              <w:jc w:val="both"/>
              <w:rPr>
                <w:rFonts w:ascii="Calibri" w:hAnsi="Calibri" w:cs="Calibri"/>
                <w:sz w:val="22"/>
                <w:szCs w:val="22"/>
                <w:lang w:val="es-BO"/>
              </w:rPr>
            </w:pPr>
            <w:r w:rsidRPr="00326081">
              <w:rPr>
                <w:rFonts w:ascii="Calibri" w:hAnsi="Calibri" w:cs="Calibri"/>
                <w:sz w:val="22"/>
                <w:szCs w:val="22"/>
                <w:lang w:val="es-BO"/>
              </w:rPr>
              <w:t>Fotocopia del  NIT del Proveedor</w:t>
            </w:r>
          </w:p>
          <w:p w:rsidR="00BC4BDE" w:rsidRPr="00326081" w:rsidRDefault="00BC4BDE" w:rsidP="00517568">
            <w:pPr>
              <w:numPr>
                <w:ilvl w:val="0"/>
                <w:numId w:val="38"/>
              </w:numPr>
              <w:autoSpaceDE w:val="0"/>
              <w:autoSpaceDN w:val="0"/>
              <w:adjustRightInd w:val="0"/>
              <w:jc w:val="both"/>
              <w:rPr>
                <w:rFonts w:ascii="Calibri" w:hAnsi="Calibri" w:cs="Calibri"/>
                <w:sz w:val="22"/>
                <w:szCs w:val="22"/>
              </w:rPr>
            </w:pPr>
            <w:r w:rsidRPr="00326081">
              <w:rPr>
                <w:rFonts w:ascii="Calibri" w:hAnsi="Calibri" w:cs="Calibri"/>
                <w:sz w:val="22"/>
                <w:szCs w:val="22"/>
                <w:lang w:val="es-BO"/>
              </w:rPr>
              <w:t>Fotocopia de la Orden de Proceder</w:t>
            </w:r>
          </w:p>
          <w:p w:rsidR="00BC4BDE" w:rsidRPr="00AF0FD8" w:rsidRDefault="00BC4BDE" w:rsidP="00286252">
            <w:pPr>
              <w:autoSpaceDE w:val="0"/>
              <w:autoSpaceDN w:val="0"/>
              <w:adjustRightInd w:val="0"/>
              <w:jc w:val="both"/>
              <w:rPr>
                <w:rFonts w:ascii="Calibri" w:hAnsi="Calibri" w:cs="Calibri"/>
                <w:sz w:val="22"/>
                <w:szCs w:val="22"/>
                <w:lang w:eastAsia="es-BO"/>
              </w:rPr>
            </w:pPr>
          </w:p>
        </w:tc>
      </w:tr>
      <w:tr w:rsidR="00BC4BDE" w:rsidRPr="00AF0FD8" w:rsidTr="00286252">
        <w:trPr>
          <w:trHeight w:val="422"/>
        </w:trPr>
        <w:tc>
          <w:tcPr>
            <w:tcW w:w="9640" w:type="dxa"/>
            <w:shd w:val="clear" w:color="auto" w:fill="9CC2E5"/>
            <w:vAlign w:val="center"/>
          </w:tcPr>
          <w:p w:rsidR="00BC4BDE" w:rsidRPr="00AF0FD8" w:rsidRDefault="00BC4BDE" w:rsidP="00286252">
            <w:pPr>
              <w:autoSpaceDE w:val="0"/>
              <w:autoSpaceDN w:val="0"/>
              <w:adjustRightInd w:val="0"/>
              <w:jc w:val="both"/>
              <w:rPr>
                <w:rFonts w:ascii="Calibri" w:hAnsi="Calibri" w:cs="Calibri"/>
                <w:b/>
                <w:sz w:val="22"/>
                <w:szCs w:val="22"/>
              </w:rPr>
            </w:pPr>
            <w:r w:rsidRPr="00AF0FD8">
              <w:rPr>
                <w:rFonts w:ascii="Calibri" w:hAnsi="Calibri" w:cs="Calibri"/>
                <w:b/>
                <w:sz w:val="22"/>
                <w:szCs w:val="22"/>
              </w:rPr>
              <w:t xml:space="preserve">MULTAS </w:t>
            </w:r>
          </w:p>
        </w:tc>
      </w:tr>
      <w:tr w:rsidR="00BC4BDE" w:rsidRPr="00AF0FD8" w:rsidTr="00286252">
        <w:trPr>
          <w:trHeight w:val="1009"/>
        </w:trPr>
        <w:tc>
          <w:tcPr>
            <w:tcW w:w="9640" w:type="dxa"/>
            <w:shd w:val="clear" w:color="auto" w:fill="auto"/>
            <w:vAlign w:val="center"/>
          </w:tcPr>
          <w:p w:rsidR="00BC4BDE" w:rsidRPr="00BC4BDE" w:rsidRDefault="00BC4BDE" w:rsidP="00286252">
            <w:pPr>
              <w:autoSpaceDE w:val="0"/>
              <w:autoSpaceDN w:val="0"/>
              <w:adjustRightInd w:val="0"/>
              <w:jc w:val="both"/>
              <w:rPr>
                <w:rFonts w:ascii="Calibri" w:hAnsi="Calibri" w:cs="Calibri"/>
                <w:bCs/>
                <w:color w:val="000000"/>
                <w:sz w:val="22"/>
                <w:szCs w:val="22"/>
              </w:rPr>
            </w:pPr>
            <w:r w:rsidRPr="00B2791D">
              <w:rPr>
                <w:rFonts w:ascii="Calibri" w:hAnsi="Calibri" w:cs="Calibri"/>
                <w:bCs/>
                <w:color w:val="000000"/>
                <w:sz w:val="22"/>
                <w:szCs w:val="22"/>
              </w:rPr>
              <w:t>En caso de incumplimiento al plazo de entrega</w:t>
            </w:r>
            <w:r w:rsidRPr="009C3A67">
              <w:rPr>
                <w:rFonts w:ascii="Calibri" w:hAnsi="Calibri" w:cs="Calibri"/>
                <w:sz w:val="22"/>
                <w:szCs w:val="22"/>
              </w:rPr>
              <w:t xml:space="preserve">, </w:t>
            </w:r>
            <w:r w:rsidRPr="00B2791D">
              <w:rPr>
                <w:rFonts w:ascii="Calibri" w:hAnsi="Calibri" w:cs="Calibri"/>
                <w:bCs/>
                <w:color w:val="000000"/>
                <w:sz w:val="22"/>
                <w:szCs w:val="22"/>
              </w:rPr>
              <w:t>se aplicará una multa</w:t>
            </w:r>
            <w:r w:rsidRPr="009C3A67">
              <w:rPr>
                <w:rFonts w:ascii="Calibri" w:hAnsi="Calibri" w:cs="Calibri"/>
                <w:sz w:val="22"/>
                <w:szCs w:val="22"/>
              </w:rPr>
              <w:t xml:space="preserve"> equivalente al uno por ciento (1%) por</w:t>
            </w:r>
            <w:r>
              <w:rPr>
                <w:rFonts w:ascii="Calibri" w:hAnsi="Calibri" w:cs="Calibri"/>
                <w:sz w:val="22"/>
                <w:szCs w:val="22"/>
              </w:rPr>
              <w:t xml:space="preserve"> día de retraso del monto total del contrato</w:t>
            </w:r>
            <w:r w:rsidRPr="009C3A67">
              <w:rPr>
                <w:rFonts w:ascii="Calibri" w:hAnsi="Calibri" w:cs="Calibri"/>
                <w:sz w:val="22"/>
                <w:szCs w:val="22"/>
              </w:rPr>
              <w:t>. Cuando los retrasos lleguen a sumar al límite máximo del veinte por ciento (20%) del monto total del contrato, se produ</w:t>
            </w:r>
            <w:r>
              <w:rPr>
                <w:rFonts w:ascii="Calibri" w:hAnsi="Calibri" w:cs="Calibri"/>
                <w:sz w:val="22"/>
                <w:szCs w:val="22"/>
              </w:rPr>
              <w:t xml:space="preserve">cirá la resolución del mismo </w:t>
            </w:r>
            <w:r>
              <w:rPr>
                <w:rFonts w:ascii="Calibri" w:hAnsi="Calibri" w:cs="Calibri"/>
                <w:bCs/>
                <w:color w:val="000000"/>
                <w:sz w:val="22"/>
                <w:szCs w:val="22"/>
              </w:rPr>
              <w:t>y Y.P.F.B. DCAM</w:t>
            </w:r>
            <w:r w:rsidRPr="00B2791D">
              <w:rPr>
                <w:rFonts w:ascii="Calibri" w:hAnsi="Calibri" w:cs="Calibri"/>
                <w:bCs/>
                <w:color w:val="000000"/>
                <w:sz w:val="22"/>
                <w:szCs w:val="22"/>
              </w:rPr>
              <w:t xml:space="preserve">  se reservará el derecho de realizar las gestiones legales y administrativas que corresponda.</w:t>
            </w:r>
          </w:p>
        </w:tc>
      </w:tr>
      <w:tr w:rsidR="00BC4BDE" w:rsidRPr="00AF0FD8" w:rsidTr="0028625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C4BDE" w:rsidRPr="00AF0FD8" w:rsidRDefault="00BC4BDE" w:rsidP="00286252">
            <w:pPr>
              <w:autoSpaceDE w:val="0"/>
              <w:autoSpaceDN w:val="0"/>
              <w:adjustRightInd w:val="0"/>
              <w:jc w:val="both"/>
              <w:rPr>
                <w:rFonts w:ascii="Calibri" w:hAnsi="Calibri" w:cs="Calibri"/>
                <w:b/>
                <w:sz w:val="22"/>
                <w:szCs w:val="22"/>
              </w:rPr>
            </w:pPr>
            <w:r w:rsidRPr="00AF0FD8">
              <w:rPr>
                <w:rFonts w:ascii="Calibri" w:hAnsi="Calibri" w:cs="Calibri"/>
                <w:b/>
                <w:sz w:val="22"/>
                <w:szCs w:val="22"/>
              </w:rPr>
              <w:t xml:space="preserve">GARANTÍA TÉCNICA </w:t>
            </w:r>
          </w:p>
        </w:tc>
      </w:tr>
      <w:tr w:rsidR="00BC4BDE" w:rsidRPr="00AF0FD8" w:rsidTr="00286252">
        <w:trPr>
          <w:trHeight w:val="153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C4BDE" w:rsidRPr="00AF0FD8" w:rsidRDefault="00BC4BDE" w:rsidP="00286252">
            <w:pPr>
              <w:autoSpaceDE w:val="0"/>
              <w:autoSpaceDN w:val="0"/>
              <w:adjustRightInd w:val="0"/>
              <w:jc w:val="both"/>
              <w:rPr>
                <w:rFonts w:ascii="Calibri" w:hAnsi="Calibri" w:cs="Calibri"/>
                <w:sz w:val="22"/>
                <w:szCs w:val="22"/>
              </w:rPr>
            </w:pPr>
            <w:r w:rsidRPr="00AF0FD8">
              <w:rPr>
                <w:rFonts w:ascii="Calibri" w:hAnsi="Calibri" w:cs="Calibri"/>
                <w:sz w:val="22"/>
                <w:szCs w:val="22"/>
              </w:rPr>
              <w:t>El proveedor adjudicado deberá constituir ante YPFB la</w:t>
            </w:r>
            <w:r>
              <w:rPr>
                <w:rFonts w:ascii="Calibri" w:hAnsi="Calibri" w:cs="Calibri"/>
                <w:sz w:val="22"/>
                <w:szCs w:val="22"/>
              </w:rPr>
              <w:t>s garantías técnicas de origen</w:t>
            </w:r>
            <w:r w:rsidRPr="00AF0FD8">
              <w:rPr>
                <w:rFonts w:ascii="Calibri" w:hAnsi="Calibri" w:cs="Calibri"/>
                <w:sz w:val="22"/>
                <w:szCs w:val="22"/>
              </w:rPr>
              <w:t xml:space="preserve"> que cubran: defectos de diseño y/o fabricación, averías, mal funcionamiento o pérdida total del bien, derivados de desperfectos o fallas ajenas al uso normal o habitual del bien, no detectables al momento que se otorgó la conformidad. Dicha garantía deberá estar vigente por el lapso mínimo de 12 meses a partir de la fecha de recepción definitiva.</w:t>
            </w:r>
          </w:p>
        </w:tc>
      </w:tr>
    </w:tbl>
    <w:p w:rsidR="00BC4BDE" w:rsidRPr="00AF0FD8" w:rsidRDefault="00BC4BDE" w:rsidP="00BC4BDE">
      <w:pPr>
        <w:rPr>
          <w:rFonts w:ascii="Calibri" w:hAnsi="Calibri"/>
          <w:sz w:val="22"/>
          <w:szCs w:val="2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BC4BDE" w:rsidRPr="00AF0FD8" w:rsidTr="002862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C4BDE" w:rsidRPr="00AF0FD8" w:rsidRDefault="00BC4BDE" w:rsidP="00286252">
            <w:pPr>
              <w:rPr>
                <w:rFonts w:ascii="Calibri" w:hAnsi="Calibri" w:cs="Calibri"/>
                <w:b/>
                <w:bCs/>
                <w:sz w:val="22"/>
                <w:szCs w:val="22"/>
              </w:rPr>
            </w:pPr>
            <w:r w:rsidRPr="00AF0FD8">
              <w:rPr>
                <w:rFonts w:ascii="Calibri" w:hAnsi="Calibri" w:cs="Calibri"/>
                <w:b/>
                <w:sz w:val="22"/>
                <w:szCs w:val="22"/>
              </w:rPr>
              <w:t>VALIDACIONES</w:t>
            </w:r>
          </w:p>
        </w:tc>
      </w:tr>
      <w:tr w:rsidR="00BC4BDE" w:rsidRPr="00AF0FD8" w:rsidTr="00286252">
        <w:trPr>
          <w:trHeight w:val="77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C4BDE" w:rsidRPr="00AF0FD8" w:rsidRDefault="00BC4BDE" w:rsidP="00517568">
            <w:pPr>
              <w:numPr>
                <w:ilvl w:val="0"/>
                <w:numId w:val="39"/>
              </w:numPr>
              <w:spacing w:after="13" w:line="276" w:lineRule="auto"/>
              <w:contextualSpacing/>
              <w:jc w:val="both"/>
              <w:rPr>
                <w:rFonts w:ascii="Calibri" w:hAnsi="Calibri" w:cs="Calibri"/>
                <w:sz w:val="22"/>
                <w:szCs w:val="22"/>
              </w:rPr>
            </w:pPr>
            <w:r w:rsidRPr="00AF0FD8">
              <w:rPr>
                <w:rFonts w:ascii="Calibri" w:hAnsi="Calibri" w:cs="Calibri"/>
                <w:sz w:val="22"/>
                <w:szCs w:val="22"/>
              </w:rPr>
              <w:t>ANEXO – Validación Tributos</w:t>
            </w:r>
            <w:r>
              <w:rPr>
                <w:rFonts w:ascii="Calibri" w:hAnsi="Calibri" w:cs="Calibri"/>
                <w:sz w:val="22"/>
                <w:szCs w:val="22"/>
              </w:rPr>
              <w:t xml:space="preserve"> y Facturación</w:t>
            </w:r>
          </w:p>
          <w:p w:rsidR="00BC4BDE" w:rsidRPr="006A1BE4" w:rsidRDefault="00BC4BDE" w:rsidP="00517568">
            <w:pPr>
              <w:numPr>
                <w:ilvl w:val="0"/>
                <w:numId w:val="39"/>
              </w:numPr>
              <w:spacing w:after="13" w:line="276" w:lineRule="auto"/>
              <w:contextualSpacing/>
              <w:jc w:val="both"/>
              <w:rPr>
                <w:rFonts w:ascii="Calibri" w:hAnsi="Calibri" w:cs="Calibri"/>
                <w:sz w:val="22"/>
                <w:szCs w:val="22"/>
              </w:rPr>
            </w:pPr>
            <w:r w:rsidRPr="00AF0FD8">
              <w:rPr>
                <w:rFonts w:ascii="Calibri" w:hAnsi="Calibri" w:cs="Calibri"/>
                <w:sz w:val="22"/>
                <w:szCs w:val="22"/>
              </w:rPr>
              <w:t>ANEXO - Validación de Garantías Financieras</w:t>
            </w:r>
          </w:p>
        </w:tc>
      </w:tr>
      <w:tr w:rsidR="00BC4BDE" w:rsidRPr="00AF0FD8" w:rsidTr="002862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C4BDE" w:rsidRPr="00AF0FD8" w:rsidRDefault="00BC4BDE" w:rsidP="00286252">
            <w:pPr>
              <w:rPr>
                <w:rFonts w:ascii="Calibri" w:hAnsi="Calibri" w:cs="Calibri"/>
                <w:b/>
                <w:bCs/>
                <w:sz w:val="22"/>
                <w:szCs w:val="22"/>
              </w:rPr>
            </w:pPr>
            <w:r w:rsidRPr="00AF0FD8">
              <w:rPr>
                <w:rFonts w:ascii="Calibri" w:hAnsi="Calibri" w:cs="Calibri"/>
                <w:b/>
                <w:bCs/>
                <w:color w:val="000000"/>
                <w:sz w:val="22"/>
                <w:szCs w:val="22"/>
              </w:rPr>
              <w:br w:type="page"/>
            </w:r>
            <w:r w:rsidRPr="00AF0FD8">
              <w:rPr>
                <w:rFonts w:ascii="Calibri" w:hAnsi="Calibri" w:cs="Calibri"/>
                <w:b/>
                <w:bCs/>
                <w:sz w:val="22"/>
                <w:szCs w:val="22"/>
              </w:rPr>
              <w:t>VALIDACIÓN DE TRIBUTOS Y FACTURACIÓN</w:t>
            </w:r>
          </w:p>
        </w:tc>
      </w:tr>
      <w:tr w:rsidR="00BC4BDE" w:rsidRPr="00AF0FD8" w:rsidTr="002862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C4BDE" w:rsidRPr="00AF0FD8" w:rsidRDefault="00BC4BDE" w:rsidP="00286252">
            <w:pPr>
              <w:rPr>
                <w:rFonts w:ascii="Calibri" w:hAnsi="Calibri" w:cs="Calibri"/>
                <w:b/>
                <w:bCs/>
                <w:color w:val="000000"/>
                <w:sz w:val="22"/>
                <w:szCs w:val="22"/>
              </w:rPr>
            </w:pPr>
            <w:r w:rsidRPr="00AF0FD8">
              <w:rPr>
                <w:rFonts w:ascii="Calibri" w:hAnsi="Calibri" w:cs="Calibri"/>
                <w:b/>
                <w:sz w:val="22"/>
                <w:szCs w:val="22"/>
              </w:rPr>
              <w:t>TRIBUTOS</w:t>
            </w:r>
          </w:p>
        </w:tc>
      </w:tr>
      <w:tr w:rsidR="00BC4BDE" w:rsidRPr="00AF0FD8" w:rsidTr="00286252">
        <w:trPr>
          <w:trHeight w:val="1094"/>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C4BDE" w:rsidRPr="006A1BE4" w:rsidRDefault="00BC4BDE" w:rsidP="00286252">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BC4BDE" w:rsidRPr="00AF0FD8" w:rsidTr="002862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C4BDE" w:rsidRPr="00AF0FD8" w:rsidRDefault="00BC4BDE" w:rsidP="00286252">
            <w:pPr>
              <w:rPr>
                <w:rFonts w:ascii="Calibri" w:hAnsi="Calibri" w:cs="Calibri"/>
                <w:b/>
                <w:bCs/>
                <w:color w:val="000000"/>
                <w:sz w:val="22"/>
                <w:szCs w:val="22"/>
              </w:rPr>
            </w:pPr>
            <w:r w:rsidRPr="00AF0FD8">
              <w:rPr>
                <w:rFonts w:ascii="Calibri" w:hAnsi="Calibri" w:cs="Calibri"/>
                <w:b/>
                <w:sz w:val="22"/>
                <w:szCs w:val="22"/>
              </w:rPr>
              <w:t>FACTURACION</w:t>
            </w:r>
          </w:p>
        </w:tc>
      </w:tr>
      <w:tr w:rsidR="00BC4BDE" w:rsidRPr="00AF0FD8" w:rsidTr="00286252">
        <w:trPr>
          <w:trHeight w:val="272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C4BDE" w:rsidRDefault="00BC4BDE" w:rsidP="00286252">
            <w:pPr>
              <w:jc w:val="both"/>
              <w:rPr>
                <w:rFonts w:ascii="Calibri" w:hAnsi="Calibri"/>
                <w:color w:val="000000"/>
                <w:sz w:val="22"/>
                <w:szCs w:val="22"/>
              </w:rPr>
            </w:pPr>
            <w:r>
              <w:rPr>
                <w:rFonts w:ascii="Calibri" w:hAnsi="Calibri"/>
                <w:color w:val="000000"/>
                <w:sz w:val="22"/>
                <w:szCs w:val="22"/>
              </w:rPr>
              <w:lastRenderedPageBreak/>
              <w:t xml:space="preserve">La factura debe ser emitida de acuerdo a normativa vigente a nombre de Yacimientos Petrolíferos Fiscales Bolivianos consignando el Número de Identificación Tributaria (NIT) 1020269020. </w:t>
            </w:r>
          </w:p>
          <w:p w:rsidR="00BC4BDE" w:rsidRPr="00AF0FD8" w:rsidRDefault="00BC4BDE" w:rsidP="00286252">
            <w:pPr>
              <w:jc w:val="both"/>
              <w:rPr>
                <w:rFonts w:ascii="Calibri" w:hAnsi="Calibri" w:cs="Calibri"/>
                <w:color w:val="000000"/>
                <w:sz w:val="22"/>
                <w:szCs w:val="22"/>
                <w:lang w:val="es-BO"/>
              </w:rPr>
            </w:pPr>
          </w:p>
          <w:p w:rsidR="00BC4BDE" w:rsidRDefault="00BC4BDE" w:rsidP="00286252">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BC4BDE" w:rsidRDefault="00BC4BDE" w:rsidP="00286252">
            <w:pPr>
              <w:jc w:val="both"/>
              <w:rPr>
                <w:rFonts w:ascii="Calibri" w:hAnsi="Calibri"/>
                <w:color w:val="000000"/>
                <w:sz w:val="22"/>
                <w:szCs w:val="22"/>
              </w:rPr>
            </w:pPr>
          </w:p>
          <w:p w:rsidR="00BC4BDE" w:rsidRPr="006A1BE4" w:rsidRDefault="00BC4BDE" w:rsidP="00286252">
            <w:pPr>
              <w:jc w:val="both"/>
              <w:rPr>
                <w:rFonts w:ascii="Calibri" w:hAnsi="Calibri"/>
                <w:color w:val="000000"/>
                <w:sz w:val="22"/>
                <w:szCs w:val="22"/>
                <w:lang w:val="es-BO"/>
              </w:rPr>
            </w:pPr>
            <w:r w:rsidRPr="00AF0FD8">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F0FD8">
              <w:rPr>
                <w:rFonts w:ascii="Calibri" w:hAnsi="Calibri" w:cs="Calibri"/>
                <w:color w:val="000000"/>
                <w:sz w:val="22"/>
                <w:szCs w:val="22"/>
              </w:rPr>
              <w:tab/>
            </w:r>
            <w:r w:rsidRPr="00AF0FD8">
              <w:rPr>
                <w:rFonts w:ascii="Calibri" w:hAnsi="Calibri" w:cs="Calibri"/>
                <w:color w:val="000000"/>
                <w:sz w:val="22"/>
                <w:szCs w:val="22"/>
              </w:rPr>
              <w:tab/>
            </w:r>
          </w:p>
        </w:tc>
      </w:tr>
    </w:tbl>
    <w:p w:rsidR="00BC4BDE" w:rsidRDefault="00BC4BDE" w:rsidP="00BC4BDE">
      <w:pPr>
        <w:pStyle w:val="Prrafodelista"/>
        <w:ind w:left="0"/>
        <w:contextualSpacing/>
        <w:jc w:val="both"/>
        <w:rPr>
          <w:rFonts w:ascii="Calibri" w:hAnsi="Calibri" w:cs="Calibri"/>
          <w:b/>
          <w:bCs/>
          <w:sz w:val="22"/>
          <w:szCs w:val="22"/>
          <w:lang w:eastAsia="es-BO"/>
        </w:rPr>
      </w:pPr>
    </w:p>
    <w:p w:rsidR="00BC4BDE" w:rsidRDefault="00BC4BDE" w:rsidP="00BC4BDE">
      <w:pPr>
        <w:pStyle w:val="Prrafodelista"/>
        <w:ind w:left="0"/>
        <w:contextualSpacing/>
        <w:jc w:val="both"/>
        <w:rPr>
          <w:rFonts w:ascii="Calibri" w:hAnsi="Calibri" w:cs="Calibri"/>
          <w:b/>
          <w:bCs/>
          <w:sz w:val="22"/>
          <w:szCs w:val="22"/>
          <w:lang w:eastAsia="es-BO"/>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BC4BDE" w:rsidRPr="006F470A" w:rsidRDefault="003A382A" w:rsidP="00BC4BDE">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BC4BDE" w:rsidRPr="00AF0FD8" w:rsidTr="002862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C4BDE" w:rsidRPr="00AF0FD8" w:rsidRDefault="00BC4BDE" w:rsidP="00286252">
            <w:pPr>
              <w:rPr>
                <w:rFonts w:ascii="Calibri" w:hAnsi="Calibri" w:cs="Calibri"/>
                <w:b/>
                <w:bCs/>
                <w:color w:val="000000"/>
                <w:sz w:val="22"/>
                <w:szCs w:val="22"/>
              </w:rPr>
            </w:pPr>
            <w:r w:rsidRPr="00AF0FD8">
              <w:rPr>
                <w:rFonts w:ascii="Calibri" w:hAnsi="Calibri" w:cs="Calibri"/>
                <w:b/>
                <w:sz w:val="22"/>
                <w:szCs w:val="22"/>
                <w:lang w:val="es-ES_tradnl"/>
              </w:rPr>
              <w:t>VALIDACIÓN DE GARANTIAS FINANCIERAS</w:t>
            </w:r>
          </w:p>
        </w:tc>
      </w:tr>
      <w:tr w:rsidR="00BC4BDE" w:rsidRPr="00AF0FD8" w:rsidTr="002862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C4BDE" w:rsidRPr="00AF0FD8" w:rsidRDefault="00BC4BDE" w:rsidP="00286252">
            <w:pPr>
              <w:rPr>
                <w:rFonts w:ascii="Calibri" w:hAnsi="Calibri" w:cs="Calibri"/>
                <w:b/>
                <w:bCs/>
                <w:color w:val="000000"/>
                <w:sz w:val="22"/>
                <w:szCs w:val="22"/>
              </w:rPr>
            </w:pPr>
            <w:r w:rsidRPr="00A62FFF">
              <w:rPr>
                <w:rFonts w:ascii="Calibri" w:hAnsi="Calibri" w:cs="Calibri"/>
                <w:b/>
                <w:sz w:val="22"/>
                <w:szCs w:val="22"/>
                <w:lang w:val="es-ES_tradnl"/>
              </w:rPr>
              <w:t>GARANTÍA DE SERIEDAD DE PROPUESTA</w:t>
            </w:r>
          </w:p>
        </w:tc>
      </w:tr>
      <w:tr w:rsidR="00BC4BDE" w:rsidRPr="008A1C2D" w:rsidTr="00286252">
        <w:trPr>
          <w:trHeight w:val="272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C4BDE" w:rsidRPr="00A62FFF" w:rsidRDefault="00BC4BDE" w:rsidP="00286252">
            <w:pPr>
              <w:jc w:val="both"/>
              <w:rPr>
                <w:rFonts w:ascii="Arial" w:hAnsi="Arial"/>
              </w:rPr>
            </w:pPr>
            <w:r w:rsidRPr="00A62FFF">
              <w:rPr>
                <w:rFonts w:ascii="Arial" w:hAnsi="Arial"/>
              </w:rPr>
              <w:t>A elección de la empresa (proponente o adjudicada, según corresponda)  ésta podrá optar por uno de los siguientes instrumentos financieros: (en caso de incorporar más de un instrumento de Garantía)</w:t>
            </w:r>
          </w:p>
          <w:p w:rsidR="00BC4BDE" w:rsidRPr="00A62FFF" w:rsidRDefault="00BC4BDE" w:rsidP="00286252">
            <w:pPr>
              <w:jc w:val="both"/>
              <w:rPr>
                <w:rFonts w:ascii="Arial" w:hAnsi="Arial"/>
              </w:rPr>
            </w:pPr>
          </w:p>
          <w:p w:rsidR="00BC4BDE" w:rsidRPr="00A62FFF" w:rsidRDefault="00BC4BDE" w:rsidP="00286252">
            <w:pPr>
              <w:jc w:val="both"/>
              <w:rPr>
                <w:rFonts w:ascii="Arial" w:hAnsi="Arial"/>
                <w:lang w:val="es-ES_tradnl"/>
              </w:rPr>
            </w:pPr>
            <w:r w:rsidRPr="00A62FFF">
              <w:rPr>
                <w:rFonts w:ascii="Arial" w:hAnsi="Arial"/>
                <w:b/>
                <w:bCs/>
                <w:u w:val="single"/>
                <w:lang w:val="es-ES_tradnl"/>
              </w:rPr>
              <w:t>Boleta de Garantía</w:t>
            </w:r>
            <w:r w:rsidRPr="00A62FFF">
              <w:rPr>
                <w:rFonts w:ascii="Arial" w:hAnsi="Arial"/>
                <w:b/>
                <w:bCs/>
                <w:lang w:val="es-ES_tradnl"/>
              </w:rPr>
              <w:t>,</w:t>
            </w:r>
            <w:r w:rsidRPr="00A62FFF">
              <w:rPr>
                <w:rFonts w:ascii="Arial" w:hAnsi="Arial"/>
                <w:lang w:val="es-ES_tradnl"/>
              </w:rPr>
              <w:t xml:space="preserve"> emitida por una Entidad de Intermediación Financiera (</w:t>
            </w:r>
            <w:r w:rsidRPr="00A62FFF">
              <w:rPr>
                <w:rFonts w:ascii="Arial" w:hAnsi="Arial"/>
                <w:b/>
                <w:bCs/>
                <w:u w:val="single"/>
                <w:lang w:val="es-ES_tradnl"/>
              </w:rPr>
              <w:t>Bancaria)</w:t>
            </w:r>
            <w:r w:rsidRPr="00A62FFF">
              <w:rPr>
                <w:rFonts w:ascii="Arial" w:hAnsi="Arial"/>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Arial" w:hAnsi="Arial"/>
                <w:lang w:val="es-ES_tradnl"/>
              </w:rPr>
              <w:t xml:space="preserve">ión inmediata con vigencia de </w:t>
            </w:r>
            <w:r w:rsidRPr="00A62FFF">
              <w:rPr>
                <w:rFonts w:ascii="Arial" w:hAnsi="Arial"/>
                <w:lang w:val="es-ES_tradnl"/>
              </w:rPr>
              <w:t>1</w:t>
            </w:r>
            <w:r>
              <w:rPr>
                <w:rFonts w:ascii="Arial" w:hAnsi="Arial"/>
                <w:lang w:val="es-ES_tradnl"/>
              </w:rPr>
              <w:t>20</w:t>
            </w:r>
            <w:r w:rsidRPr="00A62FFF">
              <w:rPr>
                <w:rFonts w:ascii="Arial" w:hAnsi="Arial"/>
                <w:lang w:val="es-ES_tradnl"/>
              </w:rPr>
              <w:t xml:space="preserve"> días calendario computables a partir de la fecha de Presentación de Propuestas, por un monto equivalente de  al menos 1 % del valor total de la propuesta económica.</w:t>
            </w:r>
          </w:p>
          <w:p w:rsidR="00BC4BDE" w:rsidRPr="00A62FFF" w:rsidRDefault="00BC4BDE" w:rsidP="00286252">
            <w:pPr>
              <w:jc w:val="both"/>
              <w:rPr>
                <w:rFonts w:ascii="Arial" w:hAnsi="Arial"/>
                <w:lang w:val="es-ES_tradnl"/>
              </w:rPr>
            </w:pPr>
            <w:r w:rsidRPr="00A62FFF">
              <w:rPr>
                <w:rFonts w:ascii="Arial" w:hAnsi="Arial"/>
                <w:b/>
                <w:bCs/>
                <w:u w:val="single"/>
                <w:lang w:val="es-ES_tradnl"/>
              </w:rPr>
              <w:t>Garantía a Primer Requerimiento</w:t>
            </w:r>
            <w:r w:rsidRPr="00A62FFF">
              <w:rPr>
                <w:rFonts w:ascii="Arial" w:hAnsi="Arial"/>
                <w:lang w:val="es-ES_tradnl"/>
              </w:rPr>
              <w:t>, emitida por una Entidad de Intermediación Financiera (</w:t>
            </w:r>
            <w:r w:rsidRPr="00A62FFF">
              <w:rPr>
                <w:rFonts w:ascii="Arial" w:hAnsi="Arial"/>
                <w:b/>
                <w:bCs/>
                <w:u w:val="single"/>
                <w:lang w:val="es-ES_tradnl"/>
              </w:rPr>
              <w:t>Bancaria)</w:t>
            </w:r>
            <w:r w:rsidRPr="00A62FFF">
              <w:rPr>
                <w:rFonts w:ascii="Arial" w:hAnsi="Arial"/>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Arial" w:hAnsi="Arial"/>
                <w:lang w:val="es-ES_tradnl"/>
              </w:rPr>
              <w:t xml:space="preserve">requerimiento con vigencia de </w:t>
            </w:r>
            <w:r w:rsidRPr="00A62FFF">
              <w:rPr>
                <w:rFonts w:ascii="Arial" w:hAnsi="Arial"/>
                <w:lang w:val="es-ES_tradnl"/>
              </w:rPr>
              <w:t>1</w:t>
            </w:r>
            <w:r>
              <w:rPr>
                <w:rFonts w:ascii="Arial" w:hAnsi="Arial"/>
                <w:lang w:val="es-ES_tradnl"/>
              </w:rPr>
              <w:t>20</w:t>
            </w:r>
            <w:r w:rsidRPr="00A62FFF">
              <w:rPr>
                <w:rFonts w:ascii="Arial" w:hAnsi="Arial"/>
                <w:lang w:val="es-ES_tradnl"/>
              </w:rPr>
              <w:t xml:space="preserve"> días calendario computables a partir de la fecha de Presentación de Propuestas, por un monto equivalente de  al menos 1 % del valor total la propuesta económica.</w:t>
            </w:r>
          </w:p>
          <w:p w:rsidR="00BC4BDE" w:rsidRPr="00A62FFF" w:rsidRDefault="00BC4BDE" w:rsidP="00286252">
            <w:pPr>
              <w:jc w:val="both"/>
              <w:rPr>
                <w:rFonts w:ascii="Calibri" w:hAnsi="Calibri"/>
                <w:sz w:val="22"/>
                <w:lang w:val="es-ES_tradnl"/>
              </w:rPr>
            </w:pPr>
          </w:p>
        </w:tc>
      </w:tr>
      <w:tr w:rsidR="00BC4BDE" w:rsidRPr="00AF0FD8" w:rsidTr="002862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C4BDE" w:rsidRPr="00AF0FD8" w:rsidRDefault="00BC4BDE" w:rsidP="00286252">
            <w:pPr>
              <w:rPr>
                <w:rFonts w:ascii="Calibri" w:hAnsi="Calibri" w:cs="Calibri"/>
                <w:b/>
                <w:sz w:val="22"/>
                <w:szCs w:val="22"/>
                <w:lang w:val="es-ES_tradnl"/>
              </w:rPr>
            </w:pPr>
            <w:r>
              <w:rPr>
                <w:rFonts w:ascii="Calibri" w:hAnsi="Calibri" w:cs="Calibri"/>
                <w:b/>
                <w:sz w:val="22"/>
                <w:szCs w:val="22"/>
                <w:lang w:val="es-ES_tradnl"/>
              </w:rPr>
              <w:t>GARANTIA DE CUMPLIMIENTO DE CONTRATO</w:t>
            </w:r>
          </w:p>
        </w:tc>
      </w:tr>
      <w:tr w:rsidR="00BC4BDE" w:rsidRPr="00AF0FD8" w:rsidTr="00BC4BDE">
        <w:trPr>
          <w:trHeight w:val="557"/>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C4BDE" w:rsidRPr="00E416DB" w:rsidRDefault="00BC4BDE" w:rsidP="00286252">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BC4BDE" w:rsidRPr="00E416DB" w:rsidRDefault="00BC4BDE" w:rsidP="00286252">
            <w:pPr>
              <w:jc w:val="both"/>
              <w:rPr>
                <w:rFonts w:ascii="Arial" w:hAnsi="Arial"/>
                <w:sz w:val="16"/>
                <w:szCs w:val="16"/>
              </w:rPr>
            </w:pPr>
          </w:p>
          <w:p w:rsidR="00BC4BDE" w:rsidRPr="00E416DB" w:rsidRDefault="00BC4BDE" w:rsidP="00286252">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C4BDE" w:rsidRPr="00E416DB" w:rsidRDefault="00BC4BDE" w:rsidP="00286252">
            <w:pPr>
              <w:jc w:val="both"/>
              <w:rPr>
                <w:rFonts w:ascii="Arial" w:hAnsi="Arial"/>
              </w:rPr>
            </w:pPr>
          </w:p>
          <w:p w:rsidR="00BC4BDE" w:rsidRDefault="00BC4BDE" w:rsidP="00286252">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w:t>
            </w:r>
            <w:r w:rsidRPr="00E416DB">
              <w:rPr>
                <w:rFonts w:ascii="Calibri" w:hAnsi="Calibri"/>
              </w:rPr>
              <w:lastRenderedPageBreak/>
              <w:t>/ YPFB, con características expresas de renovable, irrevocable y de ejecución a primer requerimiento con vigencia de 60 días calendario adicionales a la vigencia del contrato, por un monto equivalente al 7% del valor total del contrato.</w:t>
            </w:r>
          </w:p>
          <w:p w:rsidR="00BC4BDE" w:rsidRPr="008A1C2D" w:rsidRDefault="00BC4BDE" w:rsidP="00286252">
            <w:pPr>
              <w:pStyle w:val="Prrafodelista"/>
              <w:ind w:left="0"/>
              <w:jc w:val="both"/>
              <w:rPr>
                <w:rFonts w:ascii="Calibri" w:hAnsi="Calibri"/>
                <w:sz w:val="22"/>
              </w:rPr>
            </w:pPr>
          </w:p>
        </w:tc>
      </w:tr>
    </w:tbl>
    <w:p w:rsidR="003A382A" w:rsidRDefault="003A382A" w:rsidP="00BC4BDE">
      <w:pPr>
        <w:tabs>
          <w:tab w:val="left" w:pos="900"/>
          <w:tab w:val="center" w:pos="4561"/>
        </w:tabs>
        <w:rPr>
          <w:rFonts w:asciiTheme="minorHAnsi" w:hAnsiTheme="minorHAnsi" w:cstheme="minorHAnsi"/>
          <w:b/>
          <w:sz w:val="22"/>
          <w:szCs w:val="22"/>
          <w:lang w:val="es-ES_tradnl"/>
        </w:rPr>
      </w:pPr>
    </w:p>
    <w:p w:rsidR="00BC4BDE" w:rsidRPr="00C229A6" w:rsidRDefault="00BC4BDE" w:rsidP="00BC4BDE">
      <w:pPr>
        <w:spacing w:line="360" w:lineRule="auto"/>
        <w:jc w:val="center"/>
        <w:rPr>
          <w:rFonts w:ascii="Calibri" w:hAnsi="Calibri" w:cs="Calibri"/>
          <w:b/>
          <w:bCs/>
          <w:sz w:val="22"/>
          <w:szCs w:val="22"/>
        </w:rPr>
      </w:pPr>
      <w:r w:rsidRPr="00C229A6">
        <w:rPr>
          <w:rFonts w:ascii="Calibri" w:hAnsi="Calibri" w:cs="Calibri"/>
          <w:b/>
          <w:bCs/>
          <w:sz w:val="22"/>
          <w:szCs w:val="22"/>
        </w:rPr>
        <w:t>INSTRUCCIONES PARA LA EMISION DE INSTRUMENTOS FINANCIEROS</w:t>
      </w:r>
    </w:p>
    <w:p w:rsidR="00BC4BDE" w:rsidRPr="00C229A6" w:rsidRDefault="00BC4BDE" w:rsidP="00BC4BDE">
      <w:pPr>
        <w:jc w:val="both"/>
        <w:rPr>
          <w:rFonts w:ascii="Calibri" w:hAnsi="Calibri" w:cs="Calibri"/>
          <w:sz w:val="22"/>
          <w:szCs w:val="22"/>
        </w:rPr>
      </w:pPr>
      <w:r w:rsidRPr="00C229A6">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rPr>
        <w:t>cumpliendo obligatoriamente</w:t>
      </w:r>
      <w:r w:rsidRPr="00C229A6">
        <w:rPr>
          <w:rFonts w:ascii="Calibri" w:hAnsi="Calibri" w:cs="Calibri"/>
          <w:sz w:val="22"/>
          <w:szCs w:val="22"/>
        </w:rPr>
        <w:t xml:space="preserve"> con las siguientes condiciones: </w:t>
      </w:r>
    </w:p>
    <w:p w:rsidR="00BC4BDE" w:rsidRPr="00C229A6" w:rsidRDefault="00BC4BDE" w:rsidP="00BC4BDE">
      <w:pPr>
        <w:jc w:val="both"/>
        <w:rPr>
          <w:rFonts w:ascii="Calibri" w:hAnsi="Calibri" w:cs="Calibri"/>
          <w:sz w:val="22"/>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7"/>
        <w:gridCol w:w="6804"/>
      </w:tblGrid>
      <w:tr w:rsidR="00BC4BDE" w:rsidRPr="002A28C7" w:rsidTr="002A28C7">
        <w:tc>
          <w:tcPr>
            <w:tcW w:w="2977" w:type="dxa"/>
            <w:shd w:val="clear" w:color="auto" w:fill="D9D9D9"/>
            <w:tcMar>
              <w:top w:w="0" w:type="dxa"/>
              <w:left w:w="108" w:type="dxa"/>
              <w:bottom w:w="0" w:type="dxa"/>
              <w:right w:w="108" w:type="dxa"/>
            </w:tcMar>
            <w:hideMark/>
          </w:tcPr>
          <w:p w:rsidR="00BC4BDE" w:rsidRPr="002A28C7" w:rsidRDefault="00BC4BDE" w:rsidP="00286252">
            <w:pPr>
              <w:pStyle w:val="Prrafodelista"/>
              <w:ind w:left="0"/>
              <w:jc w:val="center"/>
              <w:rPr>
                <w:rFonts w:ascii="Calibri" w:hAnsi="Calibri" w:cs="Calibri"/>
                <w:b/>
                <w:bCs/>
                <w:sz w:val="18"/>
                <w:szCs w:val="22"/>
              </w:rPr>
            </w:pPr>
            <w:r w:rsidRPr="002A28C7">
              <w:rPr>
                <w:rFonts w:ascii="Calibri" w:hAnsi="Calibri" w:cs="Calibri"/>
                <w:b/>
                <w:bCs/>
                <w:sz w:val="18"/>
                <w:szCs w:val="22"/>
              </w:rPr>
              <w:t>VARIABLE</w:t>
            </w:r>
          </w:p>
        </w:tc>
        <w:tc>
          <w:tcPr>
            <w:tcW w:w="6804" w:type="dxa"/>
            <w:shd w:val="clear" w:color="auto" w:fill="D9D9D9"/>
            <w:tcMar>
              <w:top w:w="0" w:type="dxa"/>
              <w:left w:w="108" w:type="dxa"/>
              <w:bottom w:w="0" w:type="dxa"/>
              <w:right w:w="108" w:type="dxa"/>
            </w:tcMar>
            <w:hideMark/>
          </w:tcPr>
          <w:p w:rsidR="00BC4BDE" w:rsidRPr="002A28C7" w:rsidRDefault="00BC4BDE" w:rsidP="00286252">
            <w:pPr>
              <w:pStyle w:val="Prrafodelista"/>
              <w:ind w:left="0"/>
              <w:jc w:val="center"/>
              <w:rPr>
                <w:rFonts w:ascii="Calibri" w:hAnsi="Calibri" w:cs="Calibri"/>
                <w:b/>
                <w:bCs/>
                <w:sz w:val="18"/>
                <w:szCs w:val="22"/>
              </w:rPr>
            </w:pPr>
            <w:r w:rsidRPr="002A28C7">
              <w:rPr>
                <w:rFonts w:ascii="Calibri" w:hAnsi="Calibri" w:cs="Calibri"/>
                <w:b/>
                <w:bCs/>
                <w:sz w:val="18"/>
                <w:szCs w:val="22"/>
              </w:rPr>
              <w:t>INSTRUCCIÓN</w:t>
            </w:r>
          </w:p>
        </w:tc>
      </w:tr>
      <w:tr w:rsidR="00BC4BDE" w:rsidRPr="002A28C7" w:rsidTr="002A28C7">
        <w:tc>
          <w:tcPr>
            <w:tcW w:w="2977" w:type="dxa"/>
            <w:tcMar>
              <w:top w:w="0" w:type="dxa"/>
              <w:left w:w="108" w:type="dxa"/>
              <w:bottom w:w="0" w:type="dxa"/>
              <w:right w:w="108" w:type="dxa"/>
            </w:tcMar>
            <w:vAlign w:val="center"/>
            <w:hideMark/>
          </w:tcPr>
          <w:p w:rsidR="00BC4BDE" w:rsidRPr="002A28C7" w:rsidRDefault="00BC4BDE" w:rsidP="00286252">
            <w:pPr>
              <w:pStyle w:val="Prrafodelista"/>
              <w:ind w:left="0"/>
              <w:rPr>
                <w:rFonts w:ascii="Calibri" w:hAnsi="Calibri" w:cs="Calibri"/>
                <w:b/>
                <w:bCs/>
                <w:sz w:val="18"/>
                <w:szCs w:val="22"/>
              </w:rPr>
            </w:pPr>
            <w:r w:rsidRPr="002A28C7">
              <w:rPr>
                <w:rFonts w:ascii="Calibri" w:hAnsi="Calibri" w:cs="Calibri"/>
                <w:b/>
                <w:bCs/>
                <w:sz w:val="18"/>
                <w:szCs w:val="22"/>
              </w:rPr>
              <w:t>INSTRUMENTO DE GARANTIA</w:t>
            </w:r>
          </w:p>
        </w:tc>
        <w:tc>
          <w:tcPr>
            <w:tcW w:w="6804" w:type="dxa"/>
            <w:tcMar>
              <w:top w:w="0" w:type="dxa"/>
              <w:left w:w="108" w:type="dxa"/>
              <w:bottom w:w="0" w:type="dxa"/>
              <w:right w:w="108" w:type="dxa"/>
            </w:tcMar>
            <w:vAlign w:val="center"/>
            <w:hideMark/>
          </w:tcPr>
          <w:p w:rsidR="00BC4BDE" w:rsidRPr="002A28C7" w:rsidRDefault="00BC4BDE" w:rsidP="00286252">
            <w:pPr>
              <w:jc w:val="both"/>
              <w:rPr>
                <w:rStyle w:val="nfasis"/>
                <w:rFonts w:ascii="Calibri" w:hAnsi="Calibri" w:cs="Calibri"/>
                <w:sz w:val="18"/>
                <w:szCs w:val="22"/>
              </w:rPr>
            </w:pPr>
            <w:r w:rsidRPr="002A28C7">
              <w:rPr>
                <w:rFonts w:ascii="Calibri" w:hAnsi="Calibri" w:cs="Calibri"/>
                <w:sz w:val="18"/>
                <w:szCs w:val="22"/>
              </w:rPr>
              <w:t xml:space="preserve">Se aceptará </w:t>
            </w:r>
            <w:r w:rsidRPr="002A28C7">
              <w:rPr>
                <w:rFonts w:ascii="Calibri" w:hAnsi="Calibri" w:cs="Calibri"/>
                <w:sz w:val="18"/>
                <w:szCs w:val="22"/>
                <w:u w:val="single"/>
              </w:rPr>
              <w:t>únicamente</w:t>
            </w:r>
            <w:r w:rsidRPr="002A28C7">
              <w:rPr>
                <w:rFonts w:ascii="Calibri" w:hAnsi="Calibri" w:cs="Calibri"/>
                <w:sz w:val="18"/>
                <w:szCs w:val="22"/>
              </w:rPr>
              <w:t xml:space="preserve"> los instrumentos detallados en el presente anexo.</w:t>
            </w:r>
          </w:p>
        </w:tc>
      </w:tr>
      <w:tr w:rsidR="00BC4BDE" w:rsidRPr="002A28C7" w:rsidTr="002A28C7">
        <w:trPr>
          <w:trHeight w:val="1090"/>
        </w:trPr>
        <w:tc>
          <w:tcPr>
            <w:tcW w:w="2977" w:type="dxa"/>
            <w:tcMar>
              <w:top w:w="0" w:type="dxa"/>
              <w:left w:w="108" w:type="dxa"/>
              <w:bottom w:w="0" w:type="dxa"/>
              <w:right w:w="108" w:type="dxa"/>
            </w:tcMar>
            <w:vAlign w:val="center"/>
            <w:hideMark/>
          </w:tcPr>
          <w:p w:rsidR="00BC4BDE" w:rsidRPr="002A28C7" w:rsidRDefault="00BC4BDE" w:rsidP="00286252">
            <w:pPr>
              <w:pStyle w:val="Prrafodelista"/>
              <w:ind w:left="0"/>
              <w:rPr>
                <w:rFonts w:ascii="Calibri" w:hAnsi="Calibri" w:cs="Calibri"/>
                <w:b/>
                <w:bCs/>
                <w:sz w:val="18"/>
                <w:szCs w:val="22"/>
              </w:rPr>
            </w:pPr>
            <w:r w:rsidRPr="002A28C7">
              <w:rPr>
                <w:rFonts w:ascii="Calibri" w:hAnsi="Calibri" w:cs="Calibri"/>
                <w:b/>
                <w:bCs/>
                <w:sz w:val="18"/>
                <w:szCs w:val="22"/>
              </w:rPr>
              <w:t>OBJETO DE LA GARANTÍA</w:t>
            </w:r>
          </w:p>
          <w:p w:rsidR="00BC4BDE" w:rsidRPr="002A28C7" w:rsidRDefault="00BC4BDE" w:rsidP="00286252">
            <w:pPr>
              <w:pStyle w:val="Prrafodelista"/>
              <w:ind w:left="0"/>
              <w:rPr>
                <w:rFonts w:ascii="Calibri" w:hAnsi="Calibri" w:cs="Calibri"/>
                <w:i/>
                <w:sz w:val="18"/>
                <w:szCs w:val="22"/>
              </w:rPr>
            </w:pPr>
            <w:r w:rsidRPr="002A28C7">
              <w:rPr>
                <w:rFonts w:ascii="Calibri" w:hAnsi="Calibri" w:cs="Calibri"/>
                <w:b/>
                <w:bCs/>
                <w:sz w:val="18"/>
                <w:szCs w:val="22"/>
              </w:rPr>
              <w:t xml:space="preserve"> (“Para Garantizar:”)</w:t>
            </w:r>
          </w:p>
        </w:tc>
        <w:tc>
          <w:tcPr>
            <w:tcW w:w="6804" w:type="dxa"/>
            <w:tcMar>
              <w:top w:w="0" w:type="dxa"/>
              <w:left w:w="108" w:type="dxa"/>
              <w:bottom w:w="0" w:type="dxa"/>
              <w:right w:w="108" w:type="dxa"/>
            </w:tcMar>
            <w:hideMark/>
          </w:tcPr>
          <w:p w:rsidR="00BC4BDE" w:rsidRPr="002A28C7" w:rsidRDefault="00BC4BDE" w:rsidP="00286252">
            <w:pPr>
              <w:jc w:val="both"/>
              <w:rPr>
                <w:rFonts w:ascii="Calibri" w:hAnsi="Calibri" w:cs="Calibri"/>
                <w:sz w:val="18"/>
                <w:szCs w:val="22"/>
              </w:rPr>
            </w:pPr>
            <w:r w:rsidRPr="002A28C7">
              <w:rPr>
                <w:rFonts w:ascii="Calibri" w:hAnsi="Calibri" w:cs="Calibri"/>
                <w:sz w:val="18"/>
                <w:szCs w:val="22"/>
              </w:rPr>
              <w:t xml:space="preserve">Debe consignar correctamente y de manera explícita, textual y completa: </w:t>
            </w:r>
          </w:p>
          <w:p w:rsidR="00BC4BDE" w:rsidRPr="002A28C7" w:rsidRDefault="00BC4BDE" w:rsidP="00517568">
            <w:pPr>
              <w:numPr>
                <w:ilvl w:val="0"/>
                <w:numId w:val="40"/>
              </w:numPr>
              <w:jc w:val="both"/>
              <w:rPr>
                <w:rFonts w:ascii="Calibri" w:hAnsi="Calibri" w:cs="Calibri"/>
                <w:sz w:val="18"/>
                <w:szCs w:val="22"/>
              </w:rPr>
            </w:pPr>
            <w:r w:rsidRPr="002A28C7">
              <w:rPr>
                <w:rFonts w:ascii="Calibri" w:hAnsi="Calibri" w:cs="Calibri"/>
                <w:sz w:val="18"/>
                <w:szCs w:val="22"/>
              </w:rPr>
              <w:t>Objeto a garantizar conforme lo requerido en el presente anexo.</w:t>
            </w:r>
          </w:p>
          <w:p w:rsidR="00BC4BDE" w:rsidRPr="002A28C7" w:rsidRDefault="00BC4BDE" w:rsidP="00517568">
            <w:pPr>
              <w:numPr>
                <w:ilvl w:val="0"/>
                <w:numId w:val="40"/>
              </w:numPr>
              <w:jc w:val="both"/>
              <w:rPr>
                <w:rFonts w:ascii="Calibri" w:hAnsi="Calibri" w:cs="Calibri"/>
                <w:sz w:val="18"/>
                <w:szCs w:val="22"/>
              </w:rPr>
            </w:pPr>
            <w:r w:rsidRPr="002A28C7">
              <w:rPr>
                <w:rFonts w:ascii="Calibri" w:hAnsi="Calibri" w:cs="Calibri"/>
                <w:sz w:val="18"/>
                <w:szCs w:val="22"/>
              </w:rPr>
              <w:t>Nombre del proceso de contratación, conforme al registrado en la carátula del DBC.</w:t>
            </w:r>
          </w:p>
          <w:p w:rsidR="00BC4BDE" w:rsidRPr="002A28C7" w:rsidRDefault="00BC4BDE" w:rsidP="00517568">
            <w:pPr>
              <w:numPr>
                <w:ilvl w:val="0"/>
                <w:numId w:val="40"/>
              </w:numPr>
              <w:jc w:val="both"/>
              <w:rPr>
                <w:rFonts w:ascii="Calibri" w:hAnsi="Calibri" w:cs="Calibri"/>
                <w:sz w:val="18"/>
                <w:szCs w:val="22"/>
              </w:rPr>
            </w:pPr>
            <w:r w:rsidRPr="002A28C7">
              <w:rPr>
                <w:rFonts w:ascii="Calibri" w:hAnsi="Calibri" w:cs="Calibri"/>
                <w:sz w:val="18"/>
                <w:szCs w:val="22"/>
              </w:rPr>
              <w:t>Código del Proceso de contratación: conforme al registrado en la carátula del DBC.</w:t>
            </w:r>
          </w:p>
        </w:tc>
      </w:tr>
      <w:tr w:rsidR="00BC4BDE" w:rsidRPr="002A28C7" w:rsidTr="002A28C7">
        <w:trPr>
          <w:trHeight w:val="1262"/>
        </w:trPr>
        <w:tc>
          <w:tcPr>
            <w:tcW w:w="2977" w:type="dxa"/>
            <w:tcMar>
              <w:top w:w="0" w:type="dxa"/>
              <w:left w:w="108" w:type="dxa"/>
              <w:bottom w:w="0" w:type="dxa"/>
              <w:right w:w="108" w:type="dxa"/>
            </w:tcMar>
            <w:vAlign w:val="center"/>
            <w:hideMark/>
          </w:tcPr>
          <w:p w:rsidR="00BC4BDE" w:rsidRPr="002A28C7" w:rsidRDefault="00BC4BDE" w:rsidP="00286252">
            <w:pPr>
              <w:pStyle w:val="Prrafodelista"/>
              <w:ind w:left="0"/>
              <w:rPr>
                <w:rFonts w:ascii="Calibri" w:hAnsi="Calibri" w:cs="Calibri"/>
                <w:b/>
                <w:bCs/>
                <w:sz w:val="18"/>
                <w:szCs w:val="22"/>
              </w:rPr>
            </w:pPr>
            <w:r w:rsidRPr="002A28C7">
              <w:rPr>
                <w:rFonts w:ascii="Calibri" w:hAnsi="Calibri" w:cs="Calibri"/>
                <w:b/>
                <w:bCs/>
                <w:sz w:val="18"/>
                <w:szCs w:val="22"/>
              </w:rPr>
              <w:t xml:space="preserve">NOMBRE, RAZÓN SOCIAL O DENOMINACIÓN DEL ORDENANTE </w:t>
            </w:r>
          </w:p>
        </w:tc>
        <w:tc>
          <w:tcPr>
            <w:tcW w:w="6804" w:type="dxa"/>
            <w:tcMar>
              <w:top w:w="0" w:type="dxa"/>
              <w:left w:w="108" w:type="dxa"/>
              <w:bottom w:w="0" w:type="dxa"/>
              <w:right w:w="108" w:type="dxa"/>
            </w:tcMar>
            <w:hideMark/>
          </w:tcPr>
          <w:p w:rsidR="00BC4BDE" w:rsidRPr="002A28C7" w:rsidRDefault="00BC4BDE" w:rsidP="00286252">
            <w:pPr>
              <w:jc w:val="both"/>
              <w:rPr>
                <w:rFonts w:ascii="Calibri" w:hAnsi="Calibri" w:cs="Calibri"/>
                <w:sz w:val="18"/>
                <w:szCs w:val="22"/>
              </w:rPr>
            </w:pPr>
            <w:r w:rsidRPr="002A28C7">
              <w:rPr>
                <w:rFonts w:ascii="Calibri" w:hAnsi="Calibri" w:cs="Calibri"/>
                <w:sz w:val="18"/>
                <w:szCs w:val="22"/>
              </w:rPr>
              <w:t xml:space="preserve">Debe consignar el nombre plenamente concordante con el registrado en los siguientes documentos en orden de prelación, según corresponda al documento requerido en el DBC: </w:t>
            </w:r>
          </w:p>
          <w:p w:rsidR="00BC4BDE" w:rsidRPr="002A28C7" w:rsidRDefault="00BC4BDE" w:rsidP="00517568">
            <w:pPr>
              <w:numPr>
                <w:ilvl w:val="0"/>
                <w:numId w:val="41"/>
              </w:numPr>
              <w:jc w:val="both"/>
              <w:rPr>
                <w:rFonts w:ascii="Calibri" w:hAnsi="Calibri" w:cs="Calibri"/>
                <w:sz w:val="18"/>
                <w:szCs w:val="22"/>
              </w:rPr>
            </w:pPr>
            <w:r w:rsidRPr="002A28C7">
              <w:rPr>
                <w:rFonts w:ascii="Calibri" w:hAnsi="Calibri" w:cs="Calibri"/>
                <w:sz w:val="18"/>
                <w:szCs w:val="22"/>
              </w:rPr>
              <w:t>Matrícula de Comercio FUNDEMPRESA, priori (o equivalente en el país de origen); o</w:t>
            </w:r>
          </w:p>
          <w:p w:rsidR="00BC4BDE" w:rsidRPr="002A28C7" w:rsidRDefault="00BC4BDE" w:rsidP="00517568">
            <w:pPr>
              <w:numPr>
                <w:ilvl w:val="0"/>
                <w:numId w:val="41"/>
              </w:numPr>
              <w:jc w:val="both"/>
              <w:rPr>
                <w:rFonts w:ascii="Calibri" w:hAnsi="Calibri" w:cs="Calibri"/>
                <w:sz w:val="18"/>
                <w:szCs w:val="22"/>
              </w:rPr>
            </w:pPr>
            <w:r w:rsidRPr="002A28C7">
              <w:rPr>
                <w:rFonts w:ascii="Calibri" w:hAnsi="Calibri" w:cs="Calibri"/>
                <w:sz w:val="18"/>
                <w:szCs w:val="22"/>
              </w:rPr>
              <w:t>Número de Identificación Tributaria – NIT (o equivalente en el país de origen); o</w:t>
            </w:r>
          </w:p>
          <w:p w:rsidR="00BC4BDE" w:rsidRPr="002A28C7" w:rsidRDefault="00BC4BDE" w:rsidP="00517568">
            <w:pPr>
              <w:numPr>
                <w:ilvl w:val="0"/>
                <w:numId w:val="41"/>
              </w:numPr>
              <w:jc w:val="both"/>
              <w:rPr>
                <w:rFonts w:ascii="Calibri" w:hAnsi="Calibri" w:cs="Calibri"/>
                <w:sz w:val="18"/>
                <w:szCs w:val="22"/>
              </w:rPr>
            </w:pPr>
            <w:r w:rsidRPr="002A28C7">
              <w:rPr>
                <w:rFonts w:ascii="Calibri" w:hAnsi="Calibri" w:cs="Calibri"/>
                <w:sz w:val="18"/>
                <w:szCs w:val="22"/>
              </w:rPr>
              <w:t xml:space="preserve">Documento de Acta de Constitución. </w:t>
            </w:r>
          </w:p>
        </w:tc>
      </w:tr>
      <w:tr w:rsidR="00BC4BDE" w:rsidRPr="002A28C7" w:rsidTr="002A28C7">
        <w:trPr>
          <w:trHeight w:val="968"/>
        </w:trPr>
        <w:tc>
          <w:tcPr>
            <w:tcW w:w="2977" w:type="dxa"/>
            <w:tcMar>
              <w:top w:w="0" w:type="dxa"/>
              <w:left w:w="108" w:type="dxa"/>
              <w:bottom w:w="0" w:type="dxa"/>
              <w:right w:w="108" w:type="dxa"/>
            </w:tcMar>
            <w:vAlign w:val="center"/>
            <w:hideMark/>
          </w:tcPr>
          <w:p w:rsidR="00BC4BDE" w:rsidRPr="002A28C7" w:rsidRDefault="00BC4BDE" w:rsidP="00286252">
            <w:pPr>
              <w:pStyle w:val="Prrafodelista"/>
              <w:ind w:left="0"/>
              <w:rPr>
                <w:rFonts w:ascii="Calibri" w:hAnsi="Calibri" w:cs="Calibri"/>
                <w:b/>
                <w:bCs/>
                <w:sz w:val="18"/>
                <w:szCs w:val="22"/>
              </w:rPr>
            </w:pPr>
            <w:r w:rsidRPr="002A28C7">
              <w:rPr>
                <w:rFonts w:ascii="Calibri" w:hAnsi="Calibri" w:cs="Calibri"/>
                <w:b/>
                <w:bCs/>
                <w:sz w:val="18"/>
                <w:szCs w:val="22"/>
              </w:rPr>
              <w:t>NOMBRE DEL BENEFICIARIO</w:t>
            </w:r>
          </w:p>
        </w:tc>
        <w:tc>
          <w:tcPr>
            <w:tcW w:w="6804" w:type="dxa"/>
            <w:tcMar>
              <w:top w:w="0" w:type="dxa"/>
              <w:left w:w="108" w:type="dxa"/>
              <w:bottom w:w="0" w:type="dxa"/>
              <w:right w:w="108" w:type="dxa"/>
            </w:tcMar>
            <w:hideMark/>
          </w:tcPr>
          <w:p w:rsidR="00BC4BDE" w:rsidRPr="002A28C7" w:rsidRDefault="00BC4BDE" w:rsidP="00286252">
            <w:pPr>
              <w:jc w:val="both"/>
              <w:rPr>
                <w:rFonts w:ascii="Calibri" w:hAnsi="Calibri" w:cs="Calibri"/>
                <w:sz w:val="18"/>
                <w:szCs w:val="22"/>
              </w:rPr>
            </w:pPr>
            <w:r w:rsidRPr="002A28C7">
              <w:rPr>
                <w:rFonts w:ascii="Calibri" w:hAnsi="Calibri" w:cs="Calibri"/>
                <w:sz w:val="18"/>
                <w:szCs w:val="22"/>
              </w:rPr>
              <w:t>Debe consignar:</w:t>
            </w:r>
          </w:p>
          <w:p w:rsidR="00BC4BDE" w:rsidRPr="002A28C7" w:rsidRDefault="00BC4BDE" w:rsidP="00517568">
            <w:pPr>
              <w:pStyle w:val="Prrafodelista"/>
              <w:numPr>
                <w:ilvl w:val="0"/>
                <w:numId w:val="42"/>
              </w:numPr>
              <w:ind w:left="357" w:hanging="357"/>
              <w:jc w:val="both"/>
              <w:rPr>
                <w:rFonts w:ascii="Calibri" w:hAnsi="Calibri" w:cs="Calibri"/>
                <w:sz w:val="18"/>
                <w:szCs w:val="22"/>
              </w:rPr>
            </w:pPr>
            <w:r w:rsidRPr="002A28C7">
              <w:rPr>
                <w:rFonts w:ascii="Calibri" w:hAnsi="Calibri" w:cs="Calibri"/>
                <w:sz w:val="18"/>
                <w:szCs w:val="22"/>
              </w:rPr>
              <w:t>YACIMIENTOS PETROLIFEROS FISCALES BOLIVIANOS;</w:t>
            </w:r>
          </w:p>
          <w:p w:rsidR="00BC4BDE" w:rsidRPr="002A28C7" w:rsidRDefault="00BC4BDE" w:rsidP="00517568">
            <w:pPr>
              <w:pStyle w:val="Prrafodelista"/>
              <w:numPr>
                <w:ilvl w:val="0"/>
                <w:numId w:val="42"/>
              </w:numPr>
              <w:ind w:left="357" w:hanging="357"/>
              <w:jc w:val="both"/>
              <w:rPr>
                <w:rFonts w:ascii="Calibri" w:hAnsi="Calibri" w:cs="Calibri"/>
                <w:i/>
                <w:sz w:val="18"/>
                <w:szCs w:val="22"/>
              </w:rPr>
            </w:pPr>
            <w:r w:rsidRPr="002A28C7">
              <w:rPr>
                <w:rFonts w:ascii="Calibri" w:hAnsi="Calibri" w:cs="Calibri"/>
                <w:i/>
                <w:sz w:val="18"/>
                <w:szCs w:val="22"/>
              </w:rPr>
              <w:t>YPFB;</w:t>
            </w:r>
          </w:p>
          <w:p w:rsidR="00BC4BDE" w:rsidRPr="002A28C7" w:rsidRDefault="00BC4BDE" w:rsidP="00517568">
            <w:pPr>
              <w:pStyle w:val="Prrafodelista"/>
              <w:numPr>
                <w:ilvl w:val="0"/>
                <w:numId w:val="42"/>
              </w:numPr>
              <w:ind w:left="357" w:hanging="357"/>
              <w:jc w:val="both"/>
              <w:rPr>
                <w:rFonts w:ascii="Calibri" w:hAnsi="Calibri" w:cs="Calibri"/>
                <w:i/>
                <w:sz w:val="18"/>
                <w:szCs w:val="22"/>
              </w:rPr>
            </w:pPr>
            <w:r w:rsidRPr="002A28C7">
              <w:rPr>
                <w:rFonts w:ascii="Calibri" w:hAnsi="Calibri" w:cs="Calibri"/>
                <w:i/>
                <w:sz w:val="18"/>
                <w:szCs w:val="22"/>
              </w:rPr>
              <w:t>o ambos.</w:t>
            </w:r>
          </w:p>
        </w:tc>
      </w:tr>
      <w:tr w:rsidR="00BC4BDE" w:rsidRPr="002A28C7" w:rsidTr="002A28C7">
        <w:trPr>
          <w:trHeight w:val="685"/>
        </w:trPr>
        <w:tc>
          <w:tcPr>
            <w:tcW w:w="2977" w:type="dxa"/>
            <w:tcMar>
              <w:top w:w="0" w:type="dxa"/>
              <w:left w:w="108" w:type="dxa"/>
              <w:bottom w:w="0" w:type="dxa"/>
              <w:right w:w="108" w:type="dxa"/>
            </w:tcMar>
            <w:vAlign w:val="center"/>
            <w:hideMark/>
          </w:tcPr>
          <w:p w:rsidR="00BC4BDE" w:rsidRPr="002A28C7" w:rsidRDefault="00BC4BDE" w:rsidP="00286252">
            <w:pPr>
              <w:pStyle w:val="Prrafodelista"/>
              <w:ind w:left="0"/>
              <w:rPr>
                <w:rFonts w:ascii="Calibri" w:hAnsi="Calibri" w:cs="Calibri"/>
                <w:sz w:val="18"/>
                <w:szCs w:val="22"/>
              </w:rPr>
            </w:pPr>
            <w:r w:rsidRPr="002A28C7">
              <w:rPr>
                <w:rFonts w:ascii="Calibri" w:hAnsi="Calibri" w:cs="Calibri"/>
                <w:b/>
                <w:bCs/>
                <w:sz w:val="18"/>
                <w:szCs w:val="22"/>
              </w:rPr>
              <w:t>MONTO GARANTIZADO</w:t>
            </w:r>
          </w:p>
        </w:tc>
        <w:tc>
          <w:tcPr>
            <w:tcW w:w="6804" w:type="dxa"/>
            <w:tcMar>
              <w:top w:w="0" w:type="dxa"/>
              <w:left w:w="108" w:type="dxa"/>
              <w:bottom w:w="0" w:type="dxa"/>
              <w:right w:w="108" w:type="dxa"/>
            </w:tcMar>
            <w:hideMark/>
          </w:tcPr>
          <w:p w:rsidR="00BC4BDE" w:rsidRPr="002A28C7" w:rsidRDefault="00BC4BDE" w:rsidP="00286252">
            <w:pPr>
              <w:jc w:val="both"/>
              <w:rPr>
                <w:rFonts w:ascii="Calibri" w:hAnsi="Calibri" w:cs="Calibri"/>
                <w:sz w:val="18"/>
                <w:szCs w:val="22"/>
              </w:rPr>
            </w:pPr>
            <w:r w:rsidRPr="002A28C7">
              <w:rPr>
                <w:rFonts w:ascii="Calibri" w:hAnsi="Calibri" w:cs="Calibri"/>
                <w:sz w:val="18"/>
                <w:szCs w:val="22"/>
              </w:rPr>
              <w:t xml:space="preserve">Debe consignar el valor/importe/monto correctamente calculado, conforme el presente anexo y la “Garantía según el objeto” requerida, considerando el </w:t>
            </w:r>
            <w:proofErr w:type="spellStart"/>
            <w:r w:rsidRPr="002A28C7">
              <w:rPr>
                <w:rFonts w:ascii="Calibri" w:hAnsi="Calibri" w:cs="Calibri"/>
                <w:sz w:val="18"/>
                <w:szCs w:val="22"/>
              </w:rPr>
              <w:t>inc</w:t>
            </w:r>
            <w:proofErr w:type="spellEnd"/>
            <w:r w:rsidRPr="002A28C7">
              <w:rPr>
                <w:rFonts w:ascii="Calibri" w:hAnsi="Calibri" w:cs="Calibri"/>
                <w:sz w:val="18"/>
                <w:szCs w:val="22"/>
              </w:rPr>
              <w:t xml:space="preserve"> c) de los Aspectos Subsanables del DBC.</w:t>
            </w:r>
          </w:p>
        </w:tc>
      </w:tr>
      <w:tr w:rsidR="00BC4BDE" w:rsidRPr="002A28C7" w:rsidTr="002A28C7">
        <w:trPr>
          <w:trHeight w:val="1967"/>
        </w:trPr>
        <w:tc>
          <w:tcPr>
            <w:tcW w:w="2977" w:type="dxa"/>
            <w:tcMar>
              <w:top w:w="0" w:type="dxa"/>
              <w:left w:w="108" w:type="dxa"/>
              <w:bottom w:w="0" w:type="dxa"/>
              <w:right w:w="108" w:type="dxa"/>
            </w:tcMar>
            <w:vAlign w:val="center"/>
            <w:hideMark/>
          </w:tcPr>
          <w:p w:rsidR="00BC4BDE" w:rsidRPr="002A28C7" w:rsidRDefault="00BC4BDE" w:rsidP="00286252">
            <w:pPr>
              <w:pStyle w:val="Prrafodelista"/>
              <w:ind w:left="0"/>
              <w:rPr>
                <w:rFonts w:ascii="Calibri" w:hAnsi="Calibri" w:cs="Calibri"/>
                <w:sz w:val="18"/>
                <w:szCs w:val="22"/>
              </w:rPr>
            </w:pPr>
            <w:r w:rsidRPr="002A28C7">
              <w:rPr>
                <w:rFonts w:ascii="Calibri" w:hAnsi="Calibri" w:cs="Calibri"/>
                <w:b/>
                <w:bCs/>
                <w:sz w:val="18"/>
                <w:szCs w:val="22"/>
              </w:rPr>
              <w:t>VIGENCIA</w:t>
            </w:r>
          </w:p>
        </w:tc>
        <w:tc>
          <w:tcPr>
            <w:tcW w:w="6804" w:type="dxa"/>
            <w:tcMar>
              <w:top w:w="0" w:type="dxa"/>
              <w:left w:w="108" w:type="dxa"/>
              <w:bottom w:w="0" w:type="dxa"/>
              <w:right w:w="108" w:type="dxa"/>
            </w:tcMar>
            <w:hideMark/>
          </w:tcPr>
          <w:p w:rsidR="00BC4BDE" w:rsidRPr="002A28C7" w:rsidRDefault="00BC4BDE" w:rsidP="00286252">
            <w:pPr>
              <w:jc w:val="both"/>
              <w:rPr>
                <w:rFonts w:ascii="Calibri" w:hAnsi="Calibri" w:cs="Calibri"/>
                <w:sz w:val="18"/>
                <w:szCs w:val="22"/>
              </w:rPr>
            </w:pPr>
            <w:r w:rsidRPr="002A28C7">
              <w:rPr>
                <w:rFonts w:ascii="Calibri" w:hAnsi="Calibri" w:cs="Calibri"/>
                <w:sz w:val="18"/>
                <w:szCs w:val="22"/>
              </w:rPr>
              <w:t xml:space="preserve">Debe consignar una vigencia igual o mayor al requerido en el presente Anexo, </w:t>
            </w:r>
          </w:p>
          <w:p w:rsidR="00BC4BDE" w:rsidRPr="002A28C7" w:rsidRDefault="00BC4BDE" w:rsidP="00517568">
            <w:pPr>
              <w:numPr>
                <w:ilvl w:val="0"/>
                <w:numId w:val="43"/>
              </w:numPr>
              <w:jc w:val="both"/>
              <w:rPr>
                <w:rFonts w:ascii="Calibri" w:hAnsi="Calibri" w:cs="Calibri"/>
                <w:sz w:val="18"/>
                <w:szCs w:val="22"/>
              </w:rPr>
            </w:pPr>
            <w:r w:rsidRPr="002A28C7">
              <w:rPr>
                <w:rFonts w:ascii="Calibri" w:hAnsi="Calibri" w:cs="Calibri"/>
                <w:sz w:val="18"/>
                <w:szCs w:val="22"/>
                <w:u w:val="single"/>
              </w:rPr>
              <w:t>Para Garantía de Seriedad de Propuesta:</w:t>
            </w:r>
            <w:r w:rsidRPr="002A28C7">
              <w:rPr>
                <w:rFonts w:ascii="Calibri" w:hAnsi="Calibri" w:cs="Calibri"/>
                <w:sz w:val="18"/>
                <w:szCs w:val="22"/>
              </w:rPr>
              <w:t xml:space="preserve"> (120 días) computable a partir de la “Fecha de presentación de propuesta”, establecido en el Cronograma de Plazos del DBC.</w:t>
            </w:r>
          </w:p>
          <w:p w:rsidR="00BC4BDE" w:rsidRPr="002A28C7" w:rsidRDefault="00BC4BDE" w:rsidP="00517568">
            <w:pPr>
              <w:numPr>
                <w:ilvl w:val="0"/>
                <w:numId w:val="43"/>
              </w:numPr>
              <w:jc w:val="both"/>
              <w:rPr>
                <w:rFonts w:ascii="Calibri" w:hAnsi="Calibri" w:cs="Calibri"/>
                <w:sz w:val="18"/>
                <w:szCs w:val="22"/>
              </w:rPr>
            </w:pPr>
            <w:r w:rsidRPr="002A28C7">
              <w:rPr>
                <w:rFonts w:ascii="Calibri" w:hAnsi="Calibri" w:cs="Calibri"/>
                <w:sz w:val="18"/>
                <w:szCs w:val="22"/>
                <w:u w:val="single"/>
              </w:rPr>
              <w:t>Otras garantías:</w:t>
            </w:r>
            <w:r w:rsidRPr="002A28C7">
              <w:rPr>
                <w:rFonts w:ascii="Calibri" w:hAnsi="Calibri" w:cs="Calibri"/>
                <w:sz w:val="18"/>
                <w:szCs w:val="22"/>
              </w:rPr>
              <w:t xml:space="preserve"> conforme lo requerido en el presente anexo.</w:t>
            </w:r>
          </w:p>
          <w:p w:rsidR="00BC4BDE" w:rsidRPr="002A28C7" w:rsidRDefault="00BC4BDE" w:rsidP="00286252">
            <w:pPr>
              <w:jc w:val="both"/>
              <w:rPr>
                <w:rFonts w:ascii="Calibri" w:hAnsi="Calibri" w:cs="Calibri"/>
                <w:sz w:val="18"/>
                <w:szCs w:val="22"/>
              </w:rPr>
            </w:pPr>
            <w:r w:rsidRPr="002A28C7">
              <w:rPr>
                <w:rFonts w:ascii="Calibri" w:hAnsi="Calibri" w:cs="Calibri"/>
                <w:sz w:val="18"/>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C4BDE" w:rsidRPr="002A28C7" w:rsidTr="002A28C7">
        <w:tc>
          <w:tcPr>
            <w:tcW w:w="2977" w:type="dxa"/>
            <w:tcMar>
              <w:top w:w="0" w:type="dxa"/>
              <w:left w:w="108" w:type="dxa"/>
              <w:bottom w:w="0" w:type="dxa"/>
              <w:right w:w="108" w:type="dxa"/>
            </w:tcMar>
            <w:vAlign w:val="center"/>
            <w:hideMark/>
          </w:tcPr>
          <w:p w:rsidR="00BC4BDE" w:rsidRPr="002A28C7" w:rsidRDefault="00BC4BDE" w:rsidP="00286252">
            <w:pPr>
              <w:pStyle w:val="Prrafodelista"/>
              <w:ind w:left="0"/>
              <w:jc w:val="both"/>
              <w:rPr>
                <w:rFonts w:ascii="Calibri" w:hAnsi="Calibri" w:cs="Calibri"/>
                <w:b/>
                <w:bCs/>
                <w:sz w:val="18"/>
                <w:szCs w:val="22"/>
              </w:rPr>
            </w:pPr>
            <w:r w:rsidRPr="002A28C7">
              <w:rPr>
                <w:rFonts w:ascii="Calibri" w:hAnsi="Calibri" w:cs="Calibri"/>
                <w:b/>
                <w:bCs/>
                <w:sz w:val="18"/>
                <w:szCs w:val="22"/>
              </w:rPr>
              <w:t xml:space="preserve">CLÁUSULAS O CONDICIONES  </w:t>
            </w:r>
          </w:p>
        </w:tc>
        <w:tc>
          <w:tcPr>
            <w:tcW w:w="6804" w:type="dxa"/>
            <w:tcMar>
              <w:top w:w="0" w:type="dxa"/>
              <w:left w:w="108" w:type="dxa"/>
              <w:bottom w:w="0" w:type="dxa"/>
              <w:right w:w="108" w:type="dxa"/>
            </w:tcMar>
            <w:hideMark/>
          </w:tcPr>
          <w:p w:rsidR="00BC4BDE" w:rsidRPr="002A28C7" w:rsidRDefault="00BC4BDE" w:rsidP="00286252">
            <w:pPr>
              <w:jc w:val="both"/>
              <w:rPr>
                <w:rFonts w:ascii="Calibri" w:hAnsi="Calibri" w:cs="Calibri"/>
                <w:sz w:val="18"/>
                <w:szCs w:val="22"/>
              </w:rPr>
            </w:pPr>
            <w:r w:rsidRPr="002A28C7">
              <w:rPr>
                <w:rFonts w:ascii="Calibri" w:hAnsi="Calibri" w:cs="Calibri"/>
                <w:sz w:val="18"/>
                <w:szCs w:val="22"/>
              </w:rPr>
              <w:t>Debe incluir las cláusulas de:</w:t>
            </w:r>
          </w:p>
          <w:p w:rsidR="00BC4BDE" w:rsidRPr="002A28C7" w:rsidRDefault="00BC4BDE" w:rsidP="00517568">
            <w:pPr>
              <w:pStyle w:val="Prrafodelista"/>
              <w:numPr>
                <w:ilvl w:val="0"/>
                <w:numId w:val="44"/>
              </w:numPr>
              <w:jc w:val="both"/>
              <w:rPr>
                <w:rFonts w:ascii="Calibri" w:hAnsi="Calibri" w:cs="Calibri"/>
                <w:sz w:val="18"/>
                <w:szCs w:val="22"/>
              </w:rPr>
            </w:pPr>
            <w:r w:rsidRPr="002A28C7">
              <w:rPr>
                <w:rFonts w:ascii="Calibri" w:hAnsi="Calibri" w:cs="Calibri"/>
                <w:sz w:val="18"/>
                <w:szCs w:val="22"/>
              </w:rPr>
              <w:t xml:space="preserve">Para Boletas de Garantía: RENOVABLE, IRREVOCABLE y </w:t>
            </w:r>
            <w:r w:rsidRPr="002A28C7">
              <w:rPr>
                <w:rFonts w:ascii="Calibri" w:hAnsi="Calibri" w:cs="Calibri"/>
                <w:b/>
                <w:sz w:val="18"/>
                <w:szCs w:val="22"/>
                <w:u w:val="single"/>
              </w:rPr>
              <w:t>explícitamente</w:t>
            </w:r>
            <w:r w:rsidRPr="002A28C7">
              <w:rPr>
                <w:rFonts w:ascii="Calibri" w:hAnsi="Calibri" w:cs="Calibri"/>
                <w:b/>
                <w:sz w:val="18"/>
                <w:szCs w:val="22"/>
              </w:rPr>
              <w:t xml:space="preserve"> </w:t>
            </w:r>
            <w:r w:rsidRPr="002A28C7">
              <w:rPr>
                <w:rFonts w:ascii="Calibri" w:hAnsi="Calibri" w:cs="Calibri"/>
                <w:sz w:val="18"/>
                <w:szCs w:val="22"/>
              </w:rPr>
              <w:t>DE EJECUCIÓN INMEDIATA</w:t>
            </w:r>
          </w:p>
          <w:p w:rsidR="00BC4BDE" w:rsidRPr="002A28C7" w:rsidRDefault="00BC4BDE" w:rsidP="00517568">
            <w:pPr>
              <w:pStyle w:val="Prrafodelista"/>
              <w:numPr>
                <w:ilvl w:val="0"/>
                <w:numId w:val="44"/>
              </w:numPr>
              <w:jc w:val="both"/>
              <w:rPr>
                <w:rFonts w:ascii="Calibri" w:hAnsi="Calibri" w:cs="Calibri"/>
                <w:sz w:val="18"/>
                <w:szCs w:val="22"/>
              </w:rPr>
            </w:pPr>
            <w:r w:rsidRPr="002A28C7">
              <w:rPr>
                <w:rFonts w:ascii="Calibri" w:hAnsi="Calibri" w:cs="Calibri"/>
                <w:sz w:val="18"/>
                <w:szCs w:val="22"/>
              </w:rPr>
              <w:t xml:space="preserve">Para Garantías a Primer Requerimiento: RENOVABLE, IRREVOCABLE y </w:t>
            </w:r>
            <w:r w:rsidRPr="002A28C7">
              <w:rPr>
                <w:rFonts w:ascii="Calibri" w:hAnsi="Calibri" w:cs="Calibri"/>
                <w:b/>
                <w:sz w:val="18"/>
                <w:szCs w:val="22"/>
                <w:u w:val="single"/>
              </w:rPr>
              <w:t>explícitamente</w:t>
            </w:r>
            <w:r w:rsidRPr="002A28C7">
              <w:rPr>
                <w:rFonts w:ascii="Calibri" w:hAnsi="Calibri" w:cs="Calibri"/>
                <w:b/>
                <w:sz w:val="18"/>
                <w:szCs w:val="22"/>
              </w:rPr>
              <w:t xml:space="preserve"> </w:t>
            </w:r>
            <w:r w:rsidRPr="002A28C7">
              <w:rPr>
                <w:rFonts w:ascii="Calibri" w:hAnsi="Calibri" w:cs="Calibri"/>
                <w:sz w:val="18"/>
                <w:szCs w:val="22"/>
              </w:rPr>
              <w:t>de EJECUCIÓN A PRIMER REQUERIMIENTO</w:t>
            </w:r>
          </w:p>
        </w:tc>
      </w:tr>
    </w:tbl>
    <w:p w:rsidR="00BC4BDE" w:rsidRDefault="00BC4BDE" w:rsidP="00BC4BDE">
      <w:pPr>
        <w:tabs>
          <w:tab w:val="left" w:pos="900"/>
          <w:tab w:val="center" w:pos="4561"/>
        </w:tabs>
        <w:rPr>
          <w:rFonts w:asciiTheme="minorHAnsi" w:hAnsiTheme="minorHAnsi" w:cstheme="minorHAnsi"/>
          <w:b/>
          <w:sz w:val="22"/>
          <w:szCs w:val="22"/>
          <w:lang w:val="es-ES_tradnl"/>
        </w:rPr>
      </w:pPr>
    </w:p>
    <w:p w:rsidR="00BC4BDE" w:rsidRDefault="00BC4BDE" w:rsidP="00BC4BDE">
      <w:pPr>
        <w:tabs>
          <w:tab w:val="left" w:pos="900"/>
          <w:tab w:val="center" w:pos="4561"/>
        </w:tabs>
        <w:rPr>
          <w:rFonts w:asciiTheme="minorHAnsi" w:hAnsiTheme="minorHAnsi" w:cstheme="minorHAnsi"/>
          <w:b/>
          <w:sz w:val="22"/>
          <w:szCs w:val="22"/>
          <w:lang w:val="es-ES_tradnl"/>
        </w:rPr>
      </w:pPr>
    </w:p>
    <w:p w:rsidR="002A28C7" w:rsidRDefault="002A28C7" w:rsidP="00BC4BDE">
      <w:pPr>
        <w:tabs>
          <w:tab w:val="left" w:pos="900"/>
          <w:tab w:val="center" w:pos="4561"/>
        </w:tabs>
        <w:rPr>
          <w:rFonts w:asciiTheme="minorHAnsi" w:hAnsiTheme="minorHAnsi" w:cstheme="minorHAnsi"/>
          <w:b/>
          <w:sz w:val="22"/>
          <w:szCs w:val="22"/>
          <w:lang w:val="es-ES_tradnl"/>
        </w:rPr>
      </w:pPr>
    </w:p>
    <w:p w:rsidR="002A28C7" w:rsidRDefault="002A28C7" w:rsidP="00BC4BDE">
      <w:pPr>
        <w:tabs>
          <w:tab w:val="left" w:pos="900"/>
          <w:tab w:val="center" w:pos="4561"/>
        </w:tabs>
        <w:rPr>
          <w:rFonts w:asciiTheme="minorHAnsi" w:hAnsiTheme="minorHAnsi" w:cstheme="minorHAnsi"/>
          <w:b/>
          <w:sz w:val="22"/>
          <w:szCs w:val="22"/>
          <w:lang w:val="es-ES_tradnl"/>
        </w:rPr>
      </w:pPr>
    </w:p>
    <w:p w:rsidR="002A28C7" w:rsidRDefault="002A28C7" w:rsidP="00BC4BDE">
      <w:pPr>
        <w:tabs>
          <w:tab w:val="left" w:pos="900"/>
          <w:tab w:val="center" w:pos="4561"/>
        </w:tabs>
        <w:rPr>
          <w:rFonts w:asciiTheme="minorHAnsi" w:hAnsiTheme="minorHAnsi" w:cstheme="minorHAnsi"/>
          <w:b/>
          <w:sz w:val="22"/>
          <w:szCs w:val="22"/>
          <w:lang w:val="es-ES_tradnl"/>
        </w:rPr>
      </w:pPr>
    </w:p>
    <w:p w:rsidR="002A28C7" w:rsidRDefault="002A28C7" w:rsidP="00BC4BDE">
      <w:pPr>
        <w:tabs>
          <w:tab w:val="left" w:pos="900"/>
          <w:tab w:val="center" w:pos="4561"/>
        </w:tabs>
        <w:rPr>
          <w:rFonts w:asciiTheme="minorHAnsi" w:hAnsiTheme="minorHAnsi" w:cstheme="minorHAnsi"/>
          <w:b/>
          <w:sz w:val="22"/>
          <w:szCs w:val="22"/>
          <w:lang w:val="es-ES_tradnl"/>
        </w:rPr>
      </w:pPr>
    </w:p>
    <w:p w:rsidR="002A28C7" w:rsidRDefault="002A28C7" w:rsidP="00BC4BDE">
      <w:pPr>
        <w:tabs>
          <w:tab w:val="left" w:pos="900"/>
          <w:tab w:val="center" w:pos="4561"/>
        </w:tabs>
        <w:rPr>
          <w:rFonts w:asciiTheme="minorHAnsi" w:hAnsiTheme="minorHAnsi" w:cstheme="minorHAnsi"/>
          <w:b/>
          <w:sz w:val="22"/>
          <w:szCs w:val="22"/>
          <w:lang w:val="es-ES_tradnl"/>
        </w:rPr>
      </w:pPr>
    </w:p>
    <w:p w:rsidR="002A28C7" w:rsidRDefault="002A28C7" w:rsidP="00BC4BDE">
      <w:pPr>
        <w:tabs>
          <w:tab w:val="left" w:pos="900"/>
          <w:tab w:val="center" w:pos="4561"/>
        </w:tabs>
        <w:rPr>
          <w:rFonts w:asciiTheme="minorHAnsi" w:hAnsiTheme="minorHAnsi" w:cstheme="minorHAnsi"/>
          <w:b/>
          <w:sz w:val="22"/>
          <w:szCs w:val="22"/>
          <w:lang w:val="es-ES_tradnl"/>
        </w:rPr>
      </w:pPr>
    </w:p>
    <w:p w:rsidR="002A28C7" w:rsidRPr="006F470A" w:rsidRDefault="002A28C7" w:rsidP="00BC4BDE">
      <w:pPr>
        <w:tabs>
          <w:tab w:val="left" w:pos="900"/>
          <w:tab w:val="center" w:pos="4561"/>
        </w:tabs>
        <w:rPr>
          <w:rFonts w:asciiTheme="minorHAnsi" w:hAnsiTheme="minorHAnsi" w:cstheme="minorHAnsi"/>
          <w:b/>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2A28C7" w:rsidRPr="008A43D1" w:rsidRDefault="002A28C7" w:rsidP="002A28C7">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A28C7" w:rsidRPr="00777B72" w:rsidRDefault="002A28C7" w:rsidP="002A28C7">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2A28C7" w:rsidRPr="00777B72" w:rsidRDefault="002A28C7" w:rsidP="002A28C7">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2A28C7" w:rsidRPr="00777B72" w:rsidRDefault="002A28C7" w:rsidP="002A28C7">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2A28C7" w:rsidRPr="00777B72" w:rsidRDefault="002A28C7" w:rsidP="002A28C7">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2A28C7" w:rsidRPr="00777B72" w:rsidRDefault="002A28C7" w:rsidP="002A28C7">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2A28C7" w:rsidRPr="00777B72" w:rsidRDefault="002A28C7" w:rsidP="002A28C7">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2A28C7" w:rsidRPr="00777B72" w:rsidRDefault="002A28C7" w:rsidP="002A28C7">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2A28C7" w:rsidRPr="00777B72" w:rsidRDefault="002A28C7" w:rsidP="002A28C7">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2A28C7" w:rsidRPr="00777B72" w:rsidRDefault="002A28C7" w:rsidP="00517568">
      <w:pPr>
        <w:pStyle w:val="Prrafodelista"/>
        <w:numPr>
          <w:ilvl w:val="1"/>
          <w:numId w:val="52"/>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2A28C7" w:rsidRPr="00777B72" w:rsidRDefault="002A28C7" w:rsidP="002A28C7">
      <w:pPr>
        <w:pStyle w:val="Prrafodelista"/>
        <w:spacing w:before="120" w:after="120"/>
        <w:ind w:left="709"/>
        <w:jc w:val="both"/>
        <w:rPr>
          <w:rFonts w:asciiTheme="minorHAnsi" w:hAnsiTheme="minorHAnsi" w:cstheme="minorHAnsi"/>
          <w:i/>
        </w:rPr>
      </w:pPr>
    </w:p>
    <w:p w:rsidR="002A28C7" w:rsidRPr="00777B72" w:rsidRDefault="002A28C7" w:rsidP="00517568">
      <w:pPr>
        <w:pStyle w:val="Prrafodelista"/>
        <w:numPr>
          <w:ilvl w:val="1"/>
          <w:numId w:val="52"/>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2A28C7" w:rsidRPr="00777B72" w:rsidRDefault="002A28C7" w:rsidP="002A28C7">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2A28C7" w:rsidRPr="00777B72" w:rsidRDefault="002A28C7" w:rsidP="002A28C7">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2A28C7" w:rsidRPr="00777B72" w:rsidRDefault="002A28C7" w:rsidP="002A28C7">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A28C7" w:rsidRPr="00777B72" w:rsidRDefault="002A28C7" w:rsidP="002A28C7">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2A28C7" w:rsidRPr="00777B72" w:rsidRDefault="002A28C7" w:rsidP="002A28C7">
      <w:pPr>
        <w:spacing w:before="120" w:after="120"/>
        <w:ind w:left="705" w:hanging="705"/>
        <w:jc w:val="both"/>
        <w:rPr>
          <w:rFonts w:asciiTheme="minorHAnsi" w:hAnsiTheme="minorHAnsi" w:cstheme="minorHAnsi"/>
        </w:rPr>
      </w:pPr>
      <w:r w:rsidRPr="00777B72">
        <w:rPr>
          <w:rFonts w:asciiTheme="minorHAnsi" w:hAnsiTheme="minorHAnsi" w:cstheme="minorHAnsi"/>
          <w:b/>
        </w:rPr>
        <w:lastRenderedPageBreak/>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2A28C7" w:rsidRPr="00777B72" w:rsidTr="00286252">
        <w:tc>
          <w:tcPr>
            <w:tcW w:w="2522" w:type="dxa"/>
          </w:tcPr>
          <w:p w:rsidR="002A28C7" w:rsidRPr="00777B72" w:rsidRDefault="002A28C7" w:rsidP="00286252">
            <w:pPr>
              <w:spacing w:before="120" w:after="120"/>
              <w:rPr>
                <w:rFonts w:asciiTheme="minorHAnsi" w:hAnsiTheme="minorHAnsi" w:cstheme="minorHAnsi"/>
                <w:b/>
              </w:rPr>
            </w:pPr>
            <w:r w:rsidRPr="00777B72">
              <w:rPr>
                <w:rFonts w:asciiTheme="minorHAnsi" w:hAnsiTheme="minorHAnsi" w:cstheme="minorHAnsi"/>
                <w:b/>
              </w:rPr>
              <w:t>Adquisición:</w:t>
            </w:r>
          </w:p>
          <w:p w:rsidR="002A28C7" w:rsidRPr="00777B72" w:rsidRDefault="002A28C7" w:rsidP="00286252">
            <w:pPr>
              <w:spacing w:before="120" w:after="120"/>
              <w:jc w:val="both"/>
              <w:rPr>
                <w:rFonts w:asciiTheme="minorHAnsi" w:hAnsiTheme="minorHAnsi" w:cstheme="minorHAnsi"/>
              </w:rPr>
            </w:pPr>
          </w:p>
        </w:tc>
        <w:tc>
          <w:tcPr>
            <w:tcW w:w="6237" w:type="dxa"/>
          </w:tcPr>
          <w:p w:rsidR="002A28C7" w:rsidRPr="00777B72" w:rsidRDefault="002A28C7" w:rsidP="00286252">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2A28C7" w:rsidRPr="00777B72" w:rsidTr="00286252">
        <w:tc>
          <w:tcPr>
            <w:tcW w:w="2522" w:type="dxa"/>
          </w:tcPr>
          <w:p w:rsidR="002A28C7" w:rsidRPr="00777B72" w:rsidRDefault="002A28C7" w:rsidP="00286252">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2A28C7" w:rsidRPr="00777B72" w:rsidRDefault="002A28C7" w:rsidP="00286252">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2A28C7" w:rsidRPr="00777B72" w:rsidTr="00286252">
        <w:tc>
          <w:tcPr>
            <w:tcW w:w="2522" w:type="dxa"/>
          </w:tcPr>
          <w:p w:rsidR="002A28C7" w:rsidRPr="00777B72" w:rsidRDefault="002A28C7" w:rsidP="00286252">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2A28C7" w:rsidRPr="00777B72" w:rsidRDefault="002A28C7" w:rsidP="00286252">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2A28C7" w:rsidRPr="00777B72" w:rsidTr="00286252">
        <w:tc>
          <w:tcPr>
            <w:tcW w:w="2522" w:type="dxa"/>
          </w:tcPr>
          <w:p w:rsidR="002A28C7" w:rsidRPr="00777B72" w:rsidRDefault="002A28C7" w:rsidP="00286252">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2A28C7" w:rsidRPr="00777B72" w:rsidRDefault="002A28C7" w:rsidP="00286252">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2A28C7" w:rsidRPr="00777B72" w:rsidTr="00286252">
        <w:tc>
          <w:tcPr>
            <w:tcW w:w="2522" w:type="dxa"/>
          </w:tcPr>
          <w:p w:rsidR="002A28C7" w:rsidRPr="00777B72" w:rsidRDefault="002A28C7" w:rsidP="00286252">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2A28C7" w:rsidRPr="00777B72" w:rsidRDefault="002A28C7" w:rsidP="00286252">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2A28C7" w:rsidRPr="00777B72" w:rsidRDefault="002A28C7" w:rsidP="002A28C7">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2A28C7" w:rsidRPr="00777B72" w:rsidRDefault="002A28C7" w:rsidP="002A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2A28C7" w:rsidRPr="00777B72" w:rsidRDefault="002A28C7" w:rsidP="002A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2A28C7" w:rsidRPr="00777B72" w:rsidRDefault="002A28C7" w:rsidP="002A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2A28C7" w:rsidRPr="00777B72" w:rsidRDefault="002A28C7" w:rsidP="002A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A28C7" w:rsidRPr="00777B72" w:rsidRDefault="002A28C7" w:rsidP="002A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2A28C7" w:rsidRPr="00777B72" w:rsidRDefault="002A28C7" w:rsidP="002A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2A28C7" w:rsidRPr="00777B72" w:rsidRDefault="002A28C7" w:rsidP="002A28C7">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A28C7" w:rsidRPr="00777B72" w:rsidRDefault="002A28C7" w:rsidP="002A28C7">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2A28C7" w:rsidRPr="00777B72" w:rsidRDefault="002A28C7" w:rsidP="002A28C7">
      <w:pPr>
        <w:spacing w:before="120" w:after="120"/>
        <w:jc w:val="both"/>
        <w:rPr>
          <w:rFonts w:asciiTheme="minorHAnsi" w:hAnsiTheme="minorHAnsi" w:cstheme="minorHAnsi"/>
        </w:rPr>
      </w:pPr>
      <w:r w:rsidRPr="00777B72">
        <w:rPr>
          <w:rFonts w:asciiTheme="minorHAnsi" w:hAnsiTheme="minorHAnsi" w:cstheme="minorHAnsi"/>
          <w:bCs/>
        </w:rPr>
        <w:lastRenderedPageBreak/>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2A28C7" w:rsidRPr="00777B72" w:rsidRDefault="002A28C7" w:rsidP="002A28C7">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2A28C7" w:rsidRPr="00777B72" w:rsidRDefault="002A28C7" w:rsidP="002A28C7">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2A28C7" w:rsidRPr="00777B72" w:rsidRDefault="002A28C7" w:rsidP="002A28C7">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2A28C7" w:rsidRPr="00777B72" w:rsidRDefault="002A28C7" w:rsidP="002A28C7">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2A28C7" w:rsidRPr="00777B72" w:rsidRDefault="002A28C7" w:rsidP="002A28C7">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2A28C7" w:rsidRPr="00777B72" w:rsidRDefault="002A28C7" w:rsidP="002A28C7">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2A28C7" w:rsidRPr="00777B72" w:rsidRDefault="002A28C7" w:rsidP="002A28C7">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2A28C7" w:rsidRPr="00777B72" w:rsidRDefault="002A28C7" w:rsidP="002A28C7">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2A28C7" w:rsidRPr="00777B72" w:rsidRDefault="002A28C7" w:rsidP="002A28C7">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2A28C7" w:rsidRPr="00777B72" w:rsidRDefault="002A28C7" w:rsidP="002A28C7">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2A28C7" w:rsidRPr="00777B72" w:rsidRDefault="002A28C7" w:rsidP="002A28C7">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2A28C7" w:rsidRPr="00777B72" w:rsidRDefault="002A28C7" w:rsidP="002A28C7">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2A28C7" w:rsidRPr="00777B72" w:rsidRDefault="002A28C7" w:rsidP="002A28C7">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2A28C7" w:rsidRPr="00777B72" w:rsidTr="00286252">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rsidR="002A28C7" w:rsidRPr="00777B72" w:rsidRDefault="002A28C7" w:rsidP="00286252">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rsidR="002A28C7" w:rsidRPr="00777B72" w:rsidRDefault="002A28C7" w:rsidP="00286252">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rsidR="002A28C7" w:rsidRPr="00777B72" w:rsidRDefault="002A28C7" w:rsidP="00286252">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rsidR="002A28C7" w:rsidRPr="00777B72" w:rsidRDefault="002A28C7" w:rsidP="00286252">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rsidR="002A28C7" w:rsidRPr="00777B72" w:rsidRDefault="002A28C7" w:rsidP="00286252">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2A28C7" w:rsidRPr="00777B72" w:rsidRDefault="002A28C7" w:rsidP="00286252">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rsidR="002A28C7" w:rsidRPr="00777B72" w:rsidRDefault="002A28C7" w:rsidP="00286252">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2A28C7" w:rsidRPr="00777B72" w:rsidRDefault="002A28C7" w:rsidP="00286252">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2A28C7" w:rsidRPr="00777B72" w:rsidRDefault="002A28C7" w:rsidP="00286252">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2A28C7" w:rsidRPr="00777B72" w:rsidTr="00286252">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rsidR="002A28C7" w:rsidRPr="00777B72" w:rsidRDefault="002A28C7" w:rsidP="00286252">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rsidR="002A28C7" w:rsidRPr="00777B72" w:rsidRDefault="002A28C7" w:rsidP="00286252">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rsidR="002A28C7" w:rsidRPr="00777B72" w:rsidRDefault="002A28C7" w:rsidP="00286252">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rsidR="002A28C7" w:rsidRPr="00777B72" w:rsidRDefault="002A28C7" w:rsidP="00286252">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rsidR="002A28C7" w:rsidRPr="00777B72" w:rsidRDefault="002A28C7" w:rsidP="00286252">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rsidR="002A28C7" w:rsidRPr="00777B72" w:rsidRDefault="002A28C7" w:rsidP="00286252">
            <w:pPr>
              <w:jc w:val="right"/>
              <w:rPr>
                <w:rFonts w:asciiTheme="minorHAnsi" w:hAnsiTheme="minorHAnsi" w:cstheme="minorHAnsi"/>
                <w:color w:val="000000"/>
                <w:lang w:val="es-BO" w:eastAsia="es-BO"/>
              </w:rPr>
            </w:pPr>
          </w:p>
        </w:tc>
      </w:tr>
      <w:tr w:rsidR="002A28C7" w:rsidRPr="00777B72" w:rsidTr="00286252">
        <w:trPr>
          <w:trHeight w:val="337"/>
        </w:trPr>
        <w:tc>
          <w:tcPr>
            <w:tcW w:w="652" w:type="dxa"/>
            <w:tcBorders>
              <w:top w:val="single" w:sz="4" w:space="0" w:color="auto"/>
            </w:tcBorders>
            <w:shd w:val="clear" w:color="auto" w:fill="auto"/>
            <w:noWrap/>
            <w:vAlign w:val="center"/>
            <w:hideMark/>
          </w:tcPr>
          <w:p w:rsidR="002A28C7" w:rsidRPr="00777B72" w:rsidRDefault="002A28C7" w:rsidP="00286252">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rsidR="002A28C7" w:rsidRPr="00777B72" w:rsidRDefault="002A28C7" w:rsidP="00286252">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rsidR="002A28C7" w:rsidRPr="00777B72" w:rsidRDefault="002A28C7" w:rsidP="00286252">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rsidR="002A28C7" w:rsidRPr="00777B72" w:rsidRDefault="002A28C7" w:rsidP="00286252">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8C7" w:rsidRPr="00777B72" w:rsidRDefault="002A28C7" w:rsidP="00286252">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rsidR="002A28C7" w:rsidRPr="00777B72" w:rsidRDefault="002A28C7" w:rsidP="00286252">
            <w:pPr>
              <w:jc w:val="right"/>
              <w:rPr>
                <w:rFonts w:asciiTheme="minorHAnsi" w:hAnsiTheme="minorHAnsi" w:cstheme="minorHAnsi"/>
                <w:b/>
                <w:bCs/>
                <w:color w:val="000000"/>
                <w:lang w:val="es-BO" w:eastAsia="es-BO"/>
              </w:rPr>
            </w:pPr>
          </w:p>
        </w:tc>
      </w:tr>
    </w:tbl>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2A28C7" w:rsidRPr="00777B72" w:rsidRDefault="002A28C7" w:rsidP="002A28C7">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w:t>
      </w:r>
      <w:r w:rsidRPr="00777B72">
        <w:rPr>
          <w:rFonts w:asciiTheme="minorHAnsi" w:hAnsiTheme="minorHAnsi" w:cstheme="minorHAnsi"/>
          <w:lang w:val="es-ES_tradnl"/>
        </w:rPr>
        <w:lastRenderedPageBreak/>
        <w:t xml:space="preserve">título de revisión de precio o reembolso ni cualquier otro similar a la </w:t>
      </w:r>
      <w:r w:rsidRPr="00777B72">
        <w:rPr>
          <w:rFonts w:asciiTheme="minorHAnsi" w:hAnsiTheme="minorHAnsi" w:cstheme="minorHAnsi"/>
          <w:b/>
          <w:lang w:val="es-ES_tradnl"/>
        </w:rPr>
        <w:t>ENTIDAD.</w:t>
      </w:r>
    </w:p>
    <w:p w:rsidR="002A28C7" w:rsidRPr="00777B72" w:rsidRDefault="002A28C7" w:rsidP="002A28C7">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2A28C7" w:rsidRPr="00777B72" w:rsidRDefault="002A28C7" w:rsidP="002A28C7">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2A28C7" w:rsidRPr="00777B72" w:rsidRDefault="002A28C7" w:rsidP="002A28C7">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2A28C7" w:rsidRPr="00777B72" w:rsidRDefault="002A28C7" w:rsidP="00517568">
      <w:pPr>
        <w:pStyle w:val="Prrafodelista"/>
        <w:numPr>
          <w:ilvl w:val="0"/>
          <w:numId w:val="47"/>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2A28C7" w:rsidRPr="00777B72" w:rsidRDefault="002A28C7" w:rsidP="00517568">
      <w:pPr>
        <w:pStyle w:val="Prrafodelista"/>
        <w:numPr>
          <w:ilvl w:val="0"/>
          <w:numId w:val="47"/>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2A28C7" w:rsidRPr="00777B72" w:rsidRDefault="002A28C7" w:rsidP="00517568">
      <w:pPr>
        <w:pStyle w:val="Prrafodelista"/>
        <w:numPr>
          <w:ilvl w:val="0"/>
          <w:numId w:val="47"/>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2A28C7" w:rsidRPr="00777B72" w:rsidRDefault="002A28C7" w:rsidP="00517568">
      <w:pPr>
        <w:pStyle w:val="Prrafodelista"/>
        <w:numPr>
          <w:ilvl w:val="0"/>
          <w:numId w:val="47"/>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2A28C7" w:rsidRPr="00777B72" w:rsidRDefault="002A28C7" w:rsidP="00517568">
      <w:pPr>
        <w:pStyle w:val="Prrafodelista"/>
        <w:numPr>
          <w:ilvl w:val="0"/>
          <w:numId w:val="47"/>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2A28C7" w:rsidRPr="00777B72" w:rsidRDefault="002A28C7" w:rsidP="002A28C7">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2A28C7" w:rsidRPr="00777B72" w:rsidRDefault="002A28C7" w:rsidP="002A28C7">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2A28C7" w:rsidRPr="00777B72" w:rsidRDefault="002A28C7" w:rsidP="002A28C7">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A28C7" w:rsidRPr="00777B72" w:rsidRDefault="002A28C7" w:rsidP="002A28C7">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2A28C7" w:rsidRPr="00777B72" w:rsidRDefault="002A28C7" w:rsidP="002A28C7">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2A28C7" w:rsidRPr="00777B72" w:rsidRDefault="002A28C7" w:rsidP="002A28C7">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2A28C7" w:rsidRPr="00777B72" w:rsidRDefault="002A28C7" w:rsidP="002A28C7">
      <w:pPr>
        <w:spacing w:before="120" w:after="120"/>
        <w:jc w:val="both"/>
        <w:rPr>
          <w:rFonts w:asciiTheme="minorHAnsi" w:hAnsiTheme="minorHAnsi" w:cstheme="minorHAnsi"/>
        </w:rPr>
      </w:pPr>
      <w:r w:rsidRPr="00777B72">
        <w:rPr>
          <w:rFonts w:asciiTheme="minorHAnsi" w:hAnsiTheme="minorHAnsi" w:cstheme="minorHAnsi"/>
        </w:rPr>
        <w:lastRenderedPageBreak/>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2A28C7" w:rsidRPr="00777B72" w:rsidRDefault="002A28C7" w:rsidP="002A28C7">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A28C7" w:rsidRPr="00777B72" w:rsidTr="00286252">
        <w:trPr>
          <w:trHeight w:val="237"/>
        </w:trPr>
        <w:tc>
          <w:tcPr>
            <w:tcW w:w="4511" w:type="dxa"/>
            <w:tcBorders>
              <w:top w:val="single" w:sz="4" w:space="0" w:color="auto"/>
              <w:left w:val="single" w:sz="4" w:space="0" w:color="auto"/>
              <w:bottom w:val="single" w:sz="4" w:space="0" w:color="auto"/>
              <w:right w:val="single" w:sz="4" w:space="0" w:color="auto"/>
            </w:tcBorders>
          </w:tcPr>
          <w:p w:rsidR="002A28C7" w:rsidRPr="00777B72" w:rsidRDefault="002A28C7" w:rsidP="00286252">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A28C7" w:rsidRPr="00777B72" w:rsidRDefault="002A28C7" w:rsidP="00286252">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2A28C7" w:rsidRPr="00777B72" w:rsidTr="00286252">
        <w:trPr>
          <w:trHeight w:val="1505"/>
        </w:trPr>
        <w:tc>
          <w:tcPr>
            <w:tcW w:w="4511" w:type="dxa"/>
            <w:tcBorders>
              <w:top w:val="single" w:sz="4" w:space="0" w:color="auto"/>
              <w:left w:val="single" w:sz="4" w:space="0" w:color="auto"/>
              <w:bottom w:val="single" w:sz="4" w:space="0" w:color="auto"/>
              <w:right w:val="single" w:sz="4" w:space="0" w:color="auto"/>
            </w:tcBorders>
          </w:tcPr>
          <w:p w:rsidR="002A28C7" w:rsidRPr="00777B72" w:rsidRDefault="002A28C7" w:rsidP="00286252">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2A28C7" w:rsidRPr="00777B72" w:rsidRDefault="002A28C7" w:rsidP="00286252">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2A28C7" w:rsidRPr="00777B72" w:rsidRDefault="002A28C7" w:rsidP="00286252">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2A28C7" w:rsidRPr="00777B72" w:rsidRDefault="002A28C7" w:rsidP="00286252">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2A28C7" w:rsidRPr="00777B72" w:rsidRDefault="002A28C7" w:rsidP="00286252">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rsidR="002A28C7" w:rsidRPr="00777B72" w:rsidRDefault="002A28C7" w:rsidP="00286252">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A28C7" w:rsidRPr="00777B72" w:rsidRDefault="002A28C7" w:rsidP="00286252">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2A28C7" w:rsidRPr="00777B72" w:rsidRDefault="002A28C7" w:rsidP="00286252">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2A28C7" w:rsidRPr="00777B72" w:rsidRDefault="002A28C7" w:rsidP="00286252">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2A28C7" w:rsidRPr="00777B72" w:rsidRDefault="002A28C7" w:rsidP="00286252">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2A28C7" w:rsidRPr="00777B72" w:rsidRDefault="002A28C7" w:rsidP="00286252">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rsidR="002A28C7" w:rsidRPr="00777B72" w:rsidRDefault="002A28C7" w:rsidP="00286252">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2A28C7" w:rsidRPr="00777B72" w:rsidRDefault="002A28C7" w:rsidP="002A28C7">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2A28C7" w:rsidRPr="00777B72" w:rsidRDefault="002A28C7" w:rsidP="002A28C7">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2A28C7" w:rsidRPr="00777B72" w:rsidRDefault="002A28C7" w:rsidP="002A28C7">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2A28C7" w:rsidRPr="00777B72" w:rsidRDefault="002A28C7" w:rsidP="002A28C7">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2A28C7" w:rsidRPr="00777B72" w:rsidRDefault="002A28C7" w:rsidP="002A28C7">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2A28C7" w:rsidRPr="00777B72" w:rsidRDefault="002A28C7" w:rsidP="002A28C7">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2A28C7" w:rsidRPr="00777B72" w:rsidRDefault="002A28C7" w:rsidP="002A28C7">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2A28C7" w:rsidRPr="00777B72" w:rsidRDefault="002A28C7" w:rsidP="002A28C7">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2A28C7" w:rsidRPr="00777B72" w:rsidRDefault="002A28C7" w:rsidP="002A28C7">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lastRenderedPageBreak/>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2A28C7" w:rsidRPr="00777B72" w:rsidRDefault="002A28C7" w:rsidP="002A28C7">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A28C7" w:rsidRPr="00777B72" w:rsidRDefault="002A28C7" w:rsidP="002A28C7">
      <w:pPr>
        <w:spacing w:before="120" w:after="120"/>
        <w:ind w:left="1134"/>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2A28C7" w:rsidRPr="00777B72" w:rsidRDefault="002A28C7" w:rsidP="002A28C7">
      <w:pPr>
        <w:spacing w:before="120" w:after="1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2A28C7" w:rsidRPr="00777B72" w:rsidRDefault="002A28C7" w:rsidP="00517568">
      <w:pPr>
        <w:numPr>
          <w:ilvl w:val="0"/>
          <w:numId w:val="49"/>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2A28C7" w:rsidRPr="00777B72" w:rsidRDefault="002A28C7" w:rsidP="002A28C7">
      <w:pPr>
        <w:spacing w:before="120" w:after="1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2A28C7" w:rsidRPr="00FC4CCA" w:rsidRDefault="002A28C7" w:rsidP="00517568">
      <w:pPr>
        <w:numPr>
          <w:ilvl w:val="0"/>
          <w:numId w:val="48"/>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w:t>
      </w:r>
      <w:r w:rsidRPr="00777B72">
        <w:rPr>
          <w:rFonts w:asciiTheme="minorHAnsi" w:hAnsiTheme="minorHAnsi" w:cstheme="minorHAnsi"/>
        </w:rPr>
        <w:lastRenderedPageBreak/>
        <w:t xml:space="preserve">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2A28C7" w:rsidRPr="00777B72" w:rsidRDefault="002A28C7" w:rsidP="002A28C7">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2A28C7" w:rsidRPr="00777B72" w:rsidRDefault="002A28C7" w:rsidP="00517568">
      <w:pPr>
        <w:numPr>
          <w:ilvl w:val="0"/>
          <w:numId w:val="48"/>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2A28C7" w:rsidRPr="00777B72" w:rsidRDefault="002A28C7" w:rsidP="002A28C7">
      <w:pPr>
        <w:spacing w:before="120" w:after="120"/>
        <w:ind w:left="720"/>
        <w:contextualSpacing/>
        <w:jc w:val="both"/>
        <w:rPr>
          <w:rFonts w:asciiTheme="minorHAnsi" w:hAnsiTheme="minorHAnsi" w:cstheme="minorHAnsi"/>
        </w:rPr>
      </w:pPr>
    </w:p>
    <w:p w:rsidR="002A28C7" w:rsidRPr="00777B72" w:rsidRDefault="002A28C7" w:rsidP="002A28C7">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2A28C7" w:rsidRPr="00777B72" w:rsidRDefault="002A28C7" w:rsidP="002A28C7">
      <w:pPr>
        <w:spacing w:before="120" w:after="120"/>
        <w:contextualSpacing/>
        <w:jc w:val="both"/>
        <w:rPr>
          <w:rFonts w:asciiTheme="minorHAnsi" w:hAnsiTheme="minorHAnsi" w:cstheme="minorHAnsi"/>
        </w:rPr>
      </w:pP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2A28C7" w:rsidRPr="00777B72" w:rsidRDefault="002A28C7" w:rsidP="002A28C7">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2A28C7" w:rsidRPr="00777B72" w:rsidRDefault="002A28C7" w:rsidP="002A28C7">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2A28C7" w:rsidRPr="00777B72" w:rsidRDefault="002A28C7" w:rsidP="002A28C7">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2A28C7" w:rsidRPr="00777B72" w:rsidRDefault="002A28C7" w:rsidP="002A28C7">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A28C7" w:rsidRPr="00777B72" w:rsidRDefault="002A28C7" w:rsidP="002A28C7">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2A28C7" w:rsidRPr="00777B72" w:rsidRDefault="002A28C7" w:rsidP="002A28C7">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2A28C7" w:rsidRPr="00777B72" w:rsidRDefault="002A28C7" w:rsidP="002A28C7">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A28C7" w:rsidRPr="00777B72" w:rsidRDefault="002A28C7" w:rsidP="002A28C7">
      <w:pPr>
        <w:shd w:val="clear" w:color="auto" w:fill="FFFFFF"/>
        <w:tabs>
          <w:tab w:val="left" w:pos="426"/>
        </w:tabs>
        <w:spacing w:before="120" w:after="120"/>
        <w:ind w:right="-6"/>
        <w:contextualSpacing/>
        <w:jc w:val="both"/>
        <w:rPr>
          <w:rFonts w:asciiTheme="minorHAnsi" w:hAnsiTheme="minorHAnsi" w:cstheme="minorHAnsi"/>
          <w:lang w:val="es-BO"/>
        </w:rPr>
      </w:pPr>
    </w:p>
    <w:p w:rsidR="002A28C7" w:rsidRPr="00777B72" w:rsidRDefault="002A28C7" w:rsidP="002A28C7">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2A28C7" w:rsidRPr="00777B72" w:rsidRDefault="002A28C7" w:rsidP="002A28C7">
      <w:pPr>
        <w:spacing w:before="120" w:after="120"/>
        <w:contextualSpacing/>
        <w:jc w:val="both"/>
        <w:rPr>
          <w:rFonts w:asciiTheme="minorHAnsi" w:hAnsiTheme="minorHAnsi" w:cstheme="minorHAnsi"/>
          <w:lang w:val="es-BO"/>
        </w:rPr>
      </w:pPr>
    </w:p>
    <w:p w:rsidR="002A28C7" w:rsidRPr="00777B72" w:rsidRDefault="002A28C7" w:rsidP="002A28C7">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2A28C7" w:rsidRPr="00777B72" w:rsidRDefault="002A28C7" w:rsidP="002A28C7">
      <w:pPr>
        <w:shd w:val="clear" w:color="auto" w:fill="FFFFFF"/>
        <w:tabs>
          <w:tab w:val="left" w:pos="426"/>
        </w:tabs>
        <w:spacing w:before="120" w:after="120"/>
        <w:ind w:right="-6"/>
        <w:contextualSpacing/>
        <w:jc w:val="both"/>
        <w:rPr>
          <w:rFonts w:asciiTheme="minorHAnsi" w:hAnsiTheme="minorHAnsi" w:cstheme="minorHAnsi"/>
          <w:lang w:val="es-BO"/>
        </w:rPr>
      </w:pPr>
    </w:p>
    <w:p w:rsidR="002A28C7" w:rsidRPr="00777B72" w:rsidRDefault="002A28C7" w:rsidP="002A28C7">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2A28C7" w:rsidRPr="00777B72" w:rsidRDefault="002A28C7" w:rsidP="00517568">
      <w:pPr>
        <w:pStyle w:val="Prrafodelista"/>
        <w:numPr>
          <w:ilvl w:val="0"/>
          <w:numId w:val="50"/>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2A28C7" w:rsidRPr="00777B72" w:rsidRDefault="002A28C7" w:rsidP="00517568">
      <w:pPr>
        <w:numPr>
          <w:ilvl w:val="0"/>
          <w:numId w:val="50"/>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2A28C7" w:rsidRPr="00777B72" w:rsidRDefault="002A28C7" w:rsidP="002A28C7">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A28C7" w:rsidRPr="00777B72" w:rsidRDefault="002A28C7" w:rsidP="002A28C7">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A28C7" w:rsidRPr="00777B72" w:rsidRDefault="002A28C7" w:rsidP="00517568">
      <w:pPr>
        <w:numPr>
          <w:ilvl w:val="0"/>
          <w:numId w:val="46"/>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2A28C7" w:rsidRPr="00777B72" w:rsidRDefault="002A28C7" w:rsidP="00517568">
      <w:pPr>
        <w:numPr>
          <w:ilvl w:val="0"/>
          <w:numId w:val="46"/>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A28C7" w:rsidRPr="00777B72" w:rsidRDefault="002A28C7" w:rsidP="002A28C7">
      <w:pPr>
        <w:spacing w:before="120" w:after="120"/>
        <w:ind w:left="851"/>
        <w:contextualSpacing/>
        <w:jc w:val="both"/>
        <w:rPr>
          <w:rFonts w:asciiTheme="minorHAnsi" w:hAnsiTheme="minorHAnsi" w:cstheme="minorHAnsi"/>
          <w:lang w:val="es-ES_tradnl"/>
        </w:rPr>
      </w:pPr>
    </w:p>
    <w:p w:rsidR="002A28C7" w:rsidRPr="00777B72" w:rsidRDefault="002A28C7" w:rsidP="00517568">
      <w:pPr>
        <w:numPr>
          <w:ilvl w:val="0"/>
          <w:numId w:val="46"/>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2A28C7" w:rsidRPr="00777B72" w:rsidRDefault="002A28C7" w:rsidP="002A28C7">
      <w:pPr>
        <w:spacing w:before="120" w:after="120"/>
        <w:contextualSpacing/>
        <w:jc w:val="both"/>
        <w:rPr>
          <w:rFonts w:asciiTheme="minorHAnsi" w:hAnsiTheme="minorHAnsi" w:cstheme="minorHAnsi"/>
          <w:lang w:val="es-ES_tradnl"/>
        </w:rPr>
      </w:pP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2A28C7" w:rsidRPr="00777B72" w:rsidRDefault="002A28C7" w:rsidP="002A28C7">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2A28C7" w:rsidRPr="00777B72" w:rsidRDefault="002A28C7" w:rsidP="002A28C7">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2A28C7" w:rsidRPr="00777B72" w:rsidRDefault="002A28C7" w:rsidP="002A28C7">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2A28C7" w:rsidRPr="00777B72" w:rsidRDefault="002A28C7" w:rsidP="002A28C7">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2A28C7" w:rsidRPr="00777B72" w:rsidRDefault="002A28C7" w:rsidP="002A28C7">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2A28C7" w:rsidRPr="00777B72" w:rsidRDefault="002A28C7" w:rsidP="002A28C7">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2A28C7" w:rsidRPr="00777B72" w:rsidRDefault="002A28C7" w:rsidP="002A28C7">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2A28C7" w:rsidRPr="00777B72" w:rsidRDefault="002A28C7" w:rsidP="002A28C7">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lastRenderedPageBreak/>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2A28C7" w:rsidRPr="00777B72" w:rsidRDefault="002A28C7" w:rsidP="002A28C7">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2A28C7" w:rsidRPr="00777B72" w:rsidRDefault="002A28C7" w:rsidP="002A28C7">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2A28C7" w:rsidRPr="00777B72" w:rsidRDefault="002A28C7" w:rsidP="00517568">
      <w:pPr>
        <w:numPr>
          <w:ilvl w:val="0"/>
          <w:numId w:val="45"/>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2A28C7" w:rsidRPr="00777B72" w:rsidRDefault="002A28C7" w:rsidP="00517568">
      <w:pPr>
        <w:numPr>
          <w:ilvl w:val="0"/>
          <w:numId w:val="45"/>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2A28C7" w:rsidRPr="00777B72" w:rsidRDefault="002A28C7" w:rsidP="00517568">
      <w:pPr>
        <w:numPr>
          <w:ilvl w:val="0"/>
          <w:numId w:val="45"/>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2A28C7" w:rsidRPr="00777B72" w:rsidRDefault="002A28C7" w:rsidP="00517568">
      <w:pPr>
        <w:numPr>
          <w:ilvl w:val="0"/>
          <w:numId w:val="45"/>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2A28C7" w:rsidRPr="00777B72" w:rsidRDefault="002A28C7" w:rsidP="00517568">
      <w:pPr>
        <w:numPr>
          <w:ilvl w:val="0"/>
          <w:numId w:val="45"/>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2A28C7" w:rsidRPr="00777B72" w:rsidRDefault="002A28C7" w:rsidP="00517568">
      <w:pPr>
        <w:numPr>
          <w:ilvl w:val="0"/>
          <w:numId w:val="45"/>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2A28C7" w:rsidRPr="00777B72" w:rsidRDefault="002A28C7" w:rsidP="00517568">
      <w:pPr>
        <w:numPr>
          <w:ilvl w:val="0"/>
          <w:numId w:val="45"/>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2A28C7" w:rsidRPr="00777B72" w:rsidRDefault="002A28C7" w:rsidP="002A28C7">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2A28C7" w:rsidRPr="00777B72" w:rsidRDefault="002A28C7" w:rsidP="002A28C7">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2A28C7" w:rsidRPr="00777B72" w:rsidRDefault="002A28C7" w:rsidP="00517568">
      <w:pPr>
        <w:pStyle w:val="Prrafodelista"/>
        <w:numPr>
          <w:ilvl w:val="0"/>
          <w:numId w:val="51"/>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2A28C7" w:rsidRPr="00777B72" w:rsidRDefault="002A28C7" w:rsidP="002A28C7">
      <w:pPr>
        <w:pStyle w:val="Prrafodelista"/>
        <w:spacing w:before="120" w:after="120"/>
        <w:ind w:left="2484"/>
        <w:jc w:val="both"/>
        <w:rPr>
          <w:rFonts w:asciiTheme="minorHAnsi" w:hAnsiTheme="minorHAnsi" w:cstheme="minorHAnsi"/>
          <w:lang w:val="es-ES_tradnl"/>
        </w:rPr>
      </w:pPr>
    </w:p>
    <w:p w:rsidR="002A28C7" w:rsidRPr="00777B72" w:rsidRDefault="002A28C7" w:rsidP="00517568">
      <w:pPr>
        <w:pStyle w:val="Prrafodelista"/>
        <w:numPr>
          <w:ilvl w:val="0"/>
          <w:numId w:val="51"/>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2A28C7" w:rsidRPr="00777B72" w:rsidRDefault="002A28C7" w:rsidP="002A28C7">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A28C7" w:rsidRPr="00777B72" w:rsidRDefault="002A28C7" w:rsidP="002A28C7">
      <w:pPr>
        <w:pStyle w:val="Prrafodelista"/>
        <w:spacing w:before="120" w:after="120"/>
        <w:ind w:left="1996" w:hanging="1145"/>
        <w:jc w:val="both"/>
        <w:rPr>
          <w:rFonts w:asciiTheme="minorHAnsi" w:hAnsiTheme="minorHAnsi" w:cstheme="minorHAnsi"/>
          <w:color w:val="000000"/>
        </w:rPr>
      </w:pPr>
    </w:p>
    <w:p w:rsidR="002A28C7" w:rsidRPr="00777B72" w:rsidRDefault="002A28C7" w:rsidP="002A28C7">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2A28C7" w:rsidRPr="00777B72" w:rsidRDefault="002A28C7" w:rsidP="002A28C7">
      <w:pPr>
        <w:pStyle w:val="Prrafodelista"/>
        <w:spacing w:before="120" w:after="120"/>
        <w:ind w:left="1996" w:hanging="1145"/>
        <w:jc w:val="both"/>
        <w:rPr>
          <w:rFonts w:asciiTheme="minorHAnsi" w:hAnsiTheme="minorHAnsi" w:cstheme="minorHAnsi"/>
        </w:rPr>
      </w:pPr>
    </w:p>
    <w:p w:rsidR="002A28C7" w:rsidRPr="00777B72" w:rsidRDefault="002A28C7" w:rsidP="00517568">
      <w:pPr>
        <w:pStyle w:val="Prrafodelista"/>
        <w:numPr>
          <w:ilvl w:val="2"/>
          <w:numId w:val="53"/>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2A28C7" w:rsidRPr="00777B72" w:rsidRDefault="002A28C7" w:rsidP="002A28C7">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A28C7" w:rsidRPr="00777B72" w:rsidRDefault="002A28C7" w:rsidP="002A28C7">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A28C7" w:rsidRPr="00777B72" w:rsidRDefault="002A28C7" w:rsidP="002A28C7">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A28C7" w:rsidRPr="00777B72" w:rsidRDefault="002A28C7" w:rsidP="002A28C7">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2A28C7" w:rsidRPr="00777B72" w:rsidRDefault="002A28C7" w:rsidP="002A28C7">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2A28C7" w:rsidRPr="00777B72" w:rsidRDefault="002A28C7" w:rsidP="002A28C7">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2A28C7" w:rsidRPr="00777B72" w:rsidRDefault="002A28C7" w:rsidP="002A28C7">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2A28C7" w:rsidRPr="00777B72" w:rsidRDefault="002A28C7" w:rsidP="002A28C7">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2A28C7" w:rsidRPr="00777B72" w:rsidRDefault="002A28C7" w:rsidP="002A28C7">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A28C7" w:rsidRPr="00777B72" w:rsidRDefault="002A28C7" w:rsidP="002A28C7">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2A28C7" w:rsidRPr="00777B72" w:rsidRDefault="002A28C7" w:rsidP="002A28C7">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2A28C7" w:rsidRPr="00777B72" w:rsidRDefault="002A28C7" w:rsidP="002A28C7">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lastRenderedPageBreak/>
        <w:t>INCLUIR LA SIGUIENTE CLÁUSULA EN CASO DE QUE CORRESPONDA:</w:t>
      </w:r>
    </w:p>
    <w:p w:rsidR="002A28C7" w:rsidRPr="00777B72" w:rsidRDefault="002A28C7" w:rsidP="002A28C7">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2A28C7" w:rsidRPr="00777B72" w:rsidRDefault="002A28C7" w:rsidP="002A28C7">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2A28C7" w:rsidRPr="00777B72" w:rsidRDefault="002A28C7" w:rsidP="002A28C7">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2A28C7" w:rsidRPr="00777B72" w:rsidRDefault="002A28C7" w:rsidP="002A28C7">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2A28C7" w:rsidRPr="00777B72" w:rsidRDefault="002A28C7" w:rsidP="00517568">
      <w:pPr>
        <w:numPr>
          <w:ilvl w:val="0"/>
          <w:numId w:val="54"/>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2A28C7" w:rsidRPr="00777B72" w:rsidRDefault="002A28C7" w:rsidP="00517568">
      <w:pPr>
        <w:numPr>
          <w:ilvl w:val="0"/>
          <w:numId w:val="54"/>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2A28C7" w:rsidRPr="00777B72" w:rsidRDefault="002A28C7" w:rsidP="00517568">
      <w:pPr>
        <w:numPr>
          <w:ilvl w:val="0"/>
          <w:numId w:val="54"/>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2A28C7" w:rsidRPr="00777B72" w:rsidRDefault="002A28C7" w:rsidP="002A28C7">
      <w:pPr>
        <w:jc w:val="both"/>
        <w:rPr>
          <w:rFonts w:asciiTheme="minorHAnsi" w:hAnsiTheme="minorHAnsi" w:cstheme="minorHAnsi"/>
          <w:i/>
        </w:rPr>
      </w:pPr>
      <w:r w:rsidRPr="00777B72">
        <w:rPr>
          <w:rFonts w:asciiTheme="minorHAnsi" w:hAnsiTheme="minorHAnsi" w:cstheme="minorHAnsi"/>
          <w:i/>
        </w:rPr>
        <w:t>Fotocopias simples de:</w:t>
      </w:r>
    </w:p>
    <w:p w:rsidR="002A28C7" w:rsidRPr="00777B72" w:rsidRDefault="002A28C7" w:rsidP="00517568">
      <w:pPr>
        <w:numPr>
          <w:ilvl w:val="0"/>
          <w:numId w:val="54"/>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2A28C7" w:rsidRPr="00777B72" w:rsidRDefault="002A28C7" w:rsidP="00517568">
      <w:pPr>
        <w:numPr>
          <w:ilvl w:val="0"/>
          <w:numId w:val="54"/>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2A28C7" w:rsidRPr="00777B72" w:rsidRDefault="002A28C7" w:rsidP="00517568">
      <w:pPr>
        <w:numPr>
          <w:ilvl w:val="0"/>
          <w:numId w:val="54"/>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2A28C7" w:rsidRPr="00777B72" w:rsidRDefault="002A28C7" w:rsidP="002A28C7">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2A28C7" w:rsidRPr="00777B72" w:rsidRDefault="002A28C7" w:rsidP="002A28C7">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2A28C7" w:rsidRPr="00777B72" w:rsidRDefault="002A28C7" w:rsidP="002A28C7">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2A28C7" w:rsidRPr="00777B72" w:rsidRDefault="002A28C7" w:rsidP="002A28C7">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2A28C7" w:rsidRPr="00777B72" w:rsidRDefault="002A28C7" w:rsidP="002A28C7">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634"/>
      </w:tblGrid>
      <w:tr w:rsidR="002A28C7" w:rsidRPr="00777B72" w:rsidTr="00286252">
        <w:tc>
          <w:tcPr>
            <w:tcW w:w="4619" w:type="dxa"/>
          </w:tcPr>
          <w:p w:rsidR="00F43E7A" w:rsidRDefault="002A28C7" w:rsidP="00286252">
            <w:pPr>
              <w:jc w:val="both"/>
              <w:rPr>
                <w:rFonts w:asciiTheme="minorHAnsi" w:hAnsiTheme="minorHAnsi" w:cstheme="minorHAnsi"/>
              </w:rPr>
            </w:pPr>
            <w:r w:rsidRPr="00777B72">
              <w:rPr>
                <w:rFonts w:asciiTheme="minorHAnsi" w:hAnsiTheme="minorHAnsi" w:cstheme="minorHAnsi"/>
              </w:rPr>
              <w:t xml:space="preserve">  </w:t>
            </w:r>
          </w:p>
          <w:p w:rsidR="00F43E7A" w:rsidRDefault="00F43E7A" w:rsidP="00286252">
            <w:pPr>
              <w:jc w:val="both"/>
              <w:rPr>
                <w:rFonts w:asciiTheme="minorHAnsi" w:hAnsiTheme="minorHAnsi" w:cstheme="minorHAnsi"/>
              </w:rPr>
            </w:pPr>
          </w:p>
          <w:p w:rsidR="002A28C7" w:rsidRPr="00777B72" w:rsidRDefault="002A28C7" w:rsidP="00286252">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F43E7A" w:rsidRDefault="002A28C7" w:rsidP="00286252">
            <w:pPr>
              <w:jc w:val="both"/>
              <w:rPr>
                <w:rFonts w:asciiTheme="minorHAnsi" w:hAnsiTheme="minorHAnsi" w:cstheme="minorHAnsi"/>
              </w:rPr>
            </w:pPr>
            <w:r w:rsidRPr="00777B72">
              <w:rPr>
                <w:rFonts w:asciiTheme="minorHAnsi" w:hAnsiTheme="minorHAnsi" w:cstheme="minorHAnsi"/>
              </w:rPr>
              <w:t xml:space="preserve">        </w:t>
            </w:r>
          </w:p>
          <w:p w:rsidR="00F43E7A" w:rsidRDefault="00F43E7A" w:rsidP="00286252">
            <w:pPr>
              <w:jc w:val="both"/>
              <w:rPr>
                <w:rFonts w:asciiTheme="minorHAnsi" w:hAnsiTheme="minorHAnsi" w:cstheme="minorHAnsi"/>
              </w:rPr>
            </w:pPr>
          </w:p>
          <w:p w:rsidR="002A28C7" w:rsidRPr="00777B72" w:rsidRDefault="002A28C7" w:rsidP="00286252">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2A28C7" w:rsidRPr="00777B72" w:rsidTr="00286252">
        <w:tc>
          <w:tcPr>
            <w:tcW w:w="4619" w:type="dxa"/>
          </w:tcPr>
          <w:p w:rsidR="002A28C7" w:rsidRPr="00777B72" w:rsidRDefault="002A28C7" w:rsidP="00286252">
            <w:pPr>
              <w:jc w:val="both"/>
              <w:rPr>
                <w:rFonts w:asciiTheme="minorHAnsi" w:hAnsiTheme="minorHAnsi" w:cstheme="minorHAnsi"/>
                <w:i/>
              </w:rPr>
            </w:pPr>
            <w:r w:rsidRPr="00777B72">
              <w:rPr>
                <w:rFonts w:asciiTheme="minorHAnsi" w:hAnsiTheme="minorHAnsi" w:cstheme="minorHAnsi"/>
                <w:i/>
              </w:rPr>
              <w:t xml:space="preserve">                       cargo</w:t>
            </w:r>
          </w:p>
          <w:p w:rsidR="002A28C7" w:rsidRPr="00777B72" w:rsidRDefault="002A28C7" w:rsidP="00286252">
            <w:pPr>
              <w:jc w:val="both"/>
              <w:rPr>
                <w:rFonts w:asciiTheme="minorHAnsi" w:hAnsiTheme="minorHAnsi" w:cstheme="minorHAnsi"/>
                <w:b/>
              </w:rPr>
            </w:pPr>
            <w:r w:rsidRPr="00777B72">
              <w:rPr>
                <w:rFonts w:asciiTheme="minorHAnsi" w:hAnsiTheme="minorHAnsi" w:cstheme="minorHAnsi"/>
                <w:b/>
              </w:rPr>
              <w:t>YPFB</w:t>
            </w:r>
          </w:p>
          <w:p w:rsidR="002A28C7" w:rsidRPr="00777B72" w:rsidRDefault="002A28C7" w:rsidP="00286252">
            <w:pPr>
              <w:rPr>
                <w:rFonts w:asciiTheme="minorHAnsi" w:hAnsiTheme="minorHAnsi" w:cstheme="minorHAnsi"/>
                <w:b/>
              </w:rPr>
            </w:pPr>
            <w:r w:rsidRPr="00777B72">
              <w:rPr>
                <w:rFonts w:asciiTheme="minorHAnsi" w:hAnsiTheme="minorHAnsi" w:cstheme="minorHAnsi"/>
                <w:b/>
              </w:rPr>
              <w:t>ENTIDAD</w:t>
            </w:r>
          </w:p>
        </w:tc>
        <w:tc>
          <w:tcPr>
            <w:tcW w:w="4720" w:type="dxa"/>
          </w:tcPr>
          <w:p w:rsidR="002A28C7" w:rsidRPr="00777B72" w:rsidRDefault="002A28C7" w:rsidP="00286252">
            <w:pPr>
              <w:jc w:val="both"/>
              <w:rPr>
                <w:rFonts w:asciiTheme="minorHAnsi" w:hAnsiTheme="minorHAnsi" w:cstheme="minorHAnsi"/>
                <w:i/>
              </w:rPr>
            </w:pPr>
            <w:r w:rsidRPr="00777B72">
              <w:rPr>
                <w:rFonts w:asciiTheme="minorHAnsi" w:hAnsiTheme="minorHAnsi" w:cstheme="minorHAnsi"/>
                <w:i/>
              </w:rPr>
              <w:t xml:space="preserve">                         Nombre empresa</w:t>
            </w:r>
          </w:p>
          <w:p w:rsidR="002A28C7" w:rsidRPr="00777B72" w:rsidRDefault="002A28C7" w:rsidP="00286252">
            <w:pPr>
              <w:jc w:val="both"/>
              <w:rPr>
                <w:rFonts w:asciiTheme="minorHAnsi" w:hAnsiTheme="minorHAnsi" w:cstheme="minorHAnsi"/>
                <w:b/>
              </w:rPr>
            </w:pPr>
            <w:r w:rsidRPr="00777B72">
              <w:rPr>
                <w:rFonts w:asciiTheme="minorHAnsi" w:hAnsiTheme="minorHAnsi" w:cstheme="minorHAnsi"/>
                <w:b/>
              </w:rPr>
              <w:t>PROVEEDOR</w:t>
            </w:r>
          </w:p>
        </w:tc>
      </w:tr>
    </w:tbl>
    <w:p w:rsidR="002A28C7" w:rsidRPr="00777B72" w:rsidRDefault="002A28C7" w:rsidP="002A28C7">
      <w:pPr>
        <w:jc w:val="both"/>
        <w:rPr>
          <w:rFonts w:asciiTheme="minorHAnsi" w:hAnsiTheme="minorHAnsi" w:cstheme="minorHAnsi"/>
          <w:b/>
          <w:bCs/>
          <w:lang w:val="es-ES_tradnl"/>
        </w:rPr>
      </w:pPr>
    </w:p>
    <w:p w:rsidR="002A28C7" w:rsidRPr="00BD420D" w:rsidRDefault="002A28C7" w:rsidP="002A28C7">
      <w:pPr>
        <w:jc w:val="center"/>
        <w:rPr>
          <w:rFonts w:asciiTheme="minorHAnsi" w:hAnsiTheme="minorHAnsi" w:cstheme="minorHAnsi"/>
          <w:b/>
          <w:bCs/>
          <w:sz w:val="22"/>
          <w:szCs w:val="22"/>
          <w:lang w:val="es-ES_tradnl"/>
        </w:rPr>
      </w:pPr>
    </w:p>
    <w:p w:rsidR="002A28C7" w:rsidRPr="00494EE2" w:rsidRDefault="002A28C7" w:rsidP="002A28C7">
      <w:pPr>
        <w:rPr>
          <w:lang w:val="es-ES_tradnl"/>
        </w:rPr>
      </w:pPr>
    </w:p>
    <w:sectPr w:rsidR="002A28C7" w:rsidRPr="00494EE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754" w:rsidRDefault="00AD0754">
      <w:r>
        <w:separator/>
      </w:r>
    </w:p>
  </w:endnote>
  <w:endnote w:type="continuationSeparator" w:id="0">
    <w:p w:rsidR="00AD0754" w:rsidRDefault="00AD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86252" w:rsidRDefault="00286252">
        <w:pPr>
          <w:pStyle w:val="Piedepgina"/>
          <w:jc w:val="right"/>
        </w:pPr>
        <w:r>
          <w:fldChar w:fldCharType="begin"/>
        </w:r>
        <w:r>
          <w:instrText>PAGE   \* MERGEFORMAT</w:instrText>
        </w:r>
        <w:r>
          <w:fldChar w:fldCharType="separate"/>
        </w:r>
        <w:r w:rsidR="00D67AAE">
          <w:rPr>
            <w:noProof/>
          </w:rPr>
          <w:t>20</w:t>
        </w:r>
        <w:r>
          <w:fldChar w:fldCharType="end"/>
        </w:r>
      </w:p>
    </w:sdtContent>
  </w:sdt>
  <w:p w:rsidR="00286252" w:rsidRDefault="0028625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86252" w:rsidRDefault="00286252" w:rsidP="00AC3212">
        <w:pPr>
          <w:pStyle w:val="Piedepgina"/>
          <w:jc w:val="right"/>
        </w:pPr>
        <w:r>
          <w:fldChar w:fldCharType="begin"/>
        </w:r>
        <w:r>
          <w:instrText>PAGE   \* MERGEFORMAT</w:instrText>
        </w:r>
        <w:r>
          <w:fldChar w:fldCharType="separate"/>
        </w:r>
        <w:r w:rsidR="00D67AAE">
          <w:rPr>
            <w:noProof/>
          </w:rPr>
          <w:t>1</w:t>
        </w:r>
        <w:r>
          <w:fldChar w:fldCharType="end"/>
        </w:r>
      </w:p>
    </w:sdtContent>
  </w:sdt>
  <w:p w:rsidR="00286252" w:rsidRDefault="002862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754" w:rsidRDefault="00AD0754">
      <w:r>
        <w:separator/>
      </w:r>
    </w:p>
  </w:footnote>
  <w:footnote w:type="continuationSeparator" w:id="0">
    <w:p w:rsidR="00AD0754" w:rsidRDefault="00AD07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4"/>
  </w:num>
  <w:num w:numId="4">
    <w:abstractNumId w:val="10"/>
  </w:num>
  <w:num w:numId="5">
    <w:abstractNumId w:val="26"/>
  </w:num>
  <w:num w:numId="6">
    <w:abstractNumId w:val="28"/>
  </w:num>
  <w:num w:numId="7">
    <w:abstractNumId w:val="0"/>
  </w:num>
  <w:num w:numId="8">
    <w:abstractNumId w:val="49"/>
  </w:num>
  <w:num w:numId="9">
    <w:abstractNumId w:val="52"/>
  </w:num>
  <w:num w:numId="10">
    <w:abstractNumId w:val="11"/>
  </w:num>
  <w:num w:numId="11">
    <w:abstractNumId w:val="34"/>
  </w:num>
  <w:num w:numId="12">
    <w:abstractNumId w:val="3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9"/>
  </w:num>
  <w:num w:numId="19">
    <w:abstractNumId w:val="30"/>
  </w:num>
  <w:num w:numId="20">
    <w:abstractNumId w:val="46"/>
  </w:num>
  <w:num w:numId="21">
    <w:abstractNumId w:val="43"/>
  </w:num>
  <w:num w:numId="22">
    <w:abstractNumId w:val="25"/>
  </w:num>
  <w:num w:numId="23">
    <w:abstractNumId w:val="24"/>
  </w:num>
  <w:num w:numId="24">
    <w:abstractNumId w:val="35"/>
  </w:num>
  <w:num w:numId="25">
    <w:abstractNumId w:val="31"/>
  </w:num>
  <w:num w:numId="26">
    <w:abstractNumId w:val="6"/>
  </w:num>
  <w:num w:numId="27">
    <w:abstractNumId w:val="21"/>
  </w:num>
  <w:num w:numId="28">
    <w:abstractNumId w:val="13"/>
  </w:num>
  <w:num w:numId="29">
    <w:abstractNumId w:val="29"/>
  </w:num>
  <w:num w:numId="30">
    <w:abstractNumId w:val="53"/>
  </w:num>
  <w:num w:numId="31">
    <w:abstractNumId w:val="1"/>
  </w:num>
  <w:num w:numId="32">
    <w:abstractNumId w:val="12"/>
  </w:num>
  <w:num w:numId="33">
    <w:abstractNumId w:val="42"/>
  </w:num>
  <w:num w:numId="34">
    <w:abstractNumId w:val="50"/>
  </w:num>
  <w:num w:numId="35">
    <w:abstractNumId w:val="16"/>
  </w:num>
  <w:num w:numId="36">
    <w:abstractNumId w:val="23"/>
  </w:num>
  <w:num w:numId="37">
    <w:abstractNumId w:val="37"/>
  </w:num>
  <w:num w:numId="38">
    <w:abstractNumId w:val="36"/>
  </w:num>
  <w:num w:numId="39">
    <w:abstractNumId w:val="8"/>
  </w:num>
  <w:num w:numId="40">
    <w:abstractNumId w:val="33"/>
  </w:num>
  <w:num w:numId="41">
    <w:abstractNumId w:val="48"/>
  </w:num>
  <w:num w:numId="42">
    <w:abstractNumId w:val="47"/>
  </w:num>
  <w:num w:numId="43">
    <w:abstractNumId w:val="14"/>
  </w:num>
  <w:num w:numId="44">
    <w:abstractNumId w:val="27"/>
  </w:num>
  <w:num w:numId="45">
    <w:abstractNumId w:val="2"/>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40"/>
  </w:num>
  <w:num w:numId="49">
    <w:abstractNumId w:val="45"/>
  </w:num>
  <w:num w:numId="50">
    <w:abstractNumId w:val="51"/>
  </w:num>
  <w:num w:numId="51">
    <w:abstractNumId w:val="7"/>
  </w:num>
  <w:num w:numId="52">
    <w:abstractNumId w:val="32"/>
  </w:num>
  <w:num w:numId="53">
    <w:abstractNumId w:val="20"/>
  </w:num>
  <w:num w:numId="5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391"/>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252"/>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8C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568"/>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318"/>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754"/>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BDE"/>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AA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72"/>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90"/>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3E7A"/>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BC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BC4BDE"/>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9.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70832-CF77-493F-AA2A-EE198F565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46</Pages>
  <Words>15956</Words>
  <Characters>87759</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11</cp:revision>
  <cp:lastPrinted>2017-08-15T15:14:00Z</cp:lastPrinted>
  <dcterms:created xsi:type="dcterms:W3CDTF">2018-03-09T19:17:00Z</dcterms:created>
  <dcterms:modified xsi:type="dcterms:W3CDTF">2018-03-09T20:38:00Z</dcterms:modified>
</cp:coreProperties>
</file>