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63D0" w:rsidRPr="00B5715C" w:rsidRDefault="00B763D0" w:rsidP="004D6161">
      <w:pPr>
        <w:contextualSpacing/>
        <w:jc w:val="center"/>
        <w:rPr>
          <w:rFonts w:asciiTheme="minorHAnsi" w:hAnsiTheme="minorHAnsi" w:cs="Vijaya"/>
          <w:b/>
          <w:bCs/>
          <w:color w:val="000000"/>
          <w:sz w:val="22"/>
          <w:szCs w:val="22"/>
          <w:u w:val="single"/>
          <w:lang w:eastAsia="es-BO"/>
        </w:rPr>
      </w:pPr>
      <w:bookmarkStart w:id="0" w:name="_GoBack"/>
      <w:bookmarkEnd w:id="0"/>
      <w:r w:rsidRPr="00B5715C">
        <w:rPr>
          <w:rFonts w:asciiTheme="minorHAnsi" w:hAnsiTheme="minorHAnsi" w:cs="Vijaya"/>
          <w:b/>
          <w:bCs/>
          <w:color w:val="000000"/>
          <w:sz w:val="22"/>
          <w:szCs w:val="22"/>
          <w:u w:val="single"/>
          <w:lang w:eastAsia="es-BO"/>
        </w:rPr>
        <w:t>ELABORACIÓN DE DATA BOOK</w:t>
      </w:r>
    </w:p>
    <w:p w:rsidR="004831C0" w:rsidRPr="00B5715C" w:rsidRDefault="004831C0" w:rsidP="004D6161">
      <w:pPr>
        <w:contextualSpacing/>
        <w:jc w:val="center"/>
        <w:rPr>
          <w:rFonts w:asciiTheme="minorHAnsi" w:hAnsiTheme="minorHAnsi" w:cs="Vijaya"/>
          <w:b/>
          <w:bCs/>
          <w:color w:val="000000"/>
          <w:sz w:val="22"/>
          <w:szCs w:val="22"/>
          <w:u w:val="single"/>
          <w:lang w:eastAsia="es-BO"/>
        </w:rPr>
      </w:pPr>
    </w:p>
    <w:p w:rsidR="004831C0" w:rsidRPr="00B5715C" w:rsidRDefault="004831C0" w:rsidP="004D6161">
      <w:pPr>
        <w:contextualSpacing/>
        <w:jc w:val="both"/>
        <w:rPr>
          <w:rFonts w:asciiTheme="minorHAnsi" w:hAnsiTheme="minorHAnsi" w:cs="Vijaya"/>
          <w:bCs/>
          <w:color w:val="000000"/>
          <w:sz w:val="22"/>
          <w:szCs w:val="22"/>
          <w:lang w:eastAsia="es-BO"/>
        </w:rPr>
      </w:pPr>
      <w:r w:rsidRPr="00B5715C">
        <w:rPr>
          <w:rFonts w:asciiTheme="minorHAnsi" w:hAnsiTheme="minorHAnsi" w:cs="Vijaya"/>
          <w:bCs/>
          <w:color w:val="000000"/>
          <w:sz w:val="22"/>
          <w:szCs w:val="22"/>
          <w:lang w:eastAsia="es-BO"/>
        </w:rPr>
        <w:t>Comprende la elaboración y entrega del Data Book, documento que contiene la información técnica de la obra, registros, planos de la obra y otros que se mencionan en el procedimiento de ejecución.</w:t>
      </w:r>
    </w:p>
    <w:p w:rsidR="004831C0" w:rsidRPr="00B5715C" w:rsidRDefault="004831C0" w:rsidP="004D6161">
      <w:pPr>
        <w:contextualSpacing/>
        <w:jc w:val="both"/>
        <w:rPr>
          <w:rFonts w:asciiTheme="minorHAnsi" w:hAnsiTheme="minorHAnsi" w:cs="Vijaya"/>
          <w:bCs/>
          <w:color w:val="000000"/>
          <w:sz w:val="22"/>
          <w:szCs w:val="22"/>
          <w:lang w:eastAsia="es-BO"/>
        </w:rPr>
      </w:pPr>
    </w:p>
    <w:p w:rsidR="004831C0" w:rsidRPr="00B5715C" w:rsidRDefault="004831C0" w:rsidP="004D6161">
      <w:pPr>
        <w:contextualSpacing/>
        <w:jc w:val="both"/>
        <w:rPr>
          <w:rFonts w:asciiTheme="minorHAnsi" w:hAnsiTheme="minorHAnsi" w:cs="Vijaya"/>
          <w:bCs/>
          <w:color w:val="000000"/>
          <w:sz w:val="22"/>
          <w:szCs w:val="22"/>
          <w:lang w:eastAsia="es-BO"/>
        </w:rPr>
      </w:pPr>
      <w:r w:rsidRPr="00B5715C">
        <w:rPr>
          <w:rFonts w:asciiTheme="minorHAnsi" w:hAnsiTheme="minorHAnsi" w:cs="Vijaya"/>
          <w:bCs/>
          <w:color w:val="000000"/>
          <w:sz w:val="22"/>
          <w:szCs w:val="22"/>
          <w:lang w:eastAsia="es-BO"/>
        </w:rPr>
        <w:t>El documento denominado Data Book deberá ser presentado en carpeta dura tamaño carta con tres orificios de perforación, en una edición original y dos copias, las mismas deberán estar bien identificadas con la denominación del proyecto, el nombre del documento (DATA BOOK) y el nombre de la empresa Contratista, la entrega del Data Book debe ser realizada antes de la entrega provisional, pudiendo si fuese el caso subsanarse las observaciones en el periodo comprendido entre la entrega provisional y definitiva; sin embargo, cualquier retraso en la entrega de este documento será considerada como una no conformidad y podrá conllevar a multas por incumplimiento conforme indica el contrato.</w:t>
      </w:r>
    </w:p>
    <w:p w:rsidR="004831C0" w:rsidRPr="00B5715C" w:rsidRDefault="004831C0" w:rsidP="004D6161">
      <w:pPr>
        <w:contextualSpacing/>
        <w:jc w:val="both"/>
        <w:rPr>
          <w:rFonts w:asciiTheme="minorHAnsi" w:hAnsiTheme="minorHAnsi" w:cs="Vijaya"/>
          <w:bCs/>
          <w:color w:val="000000"/>
          <w:sz w:val="22"/>
          <w:szCs w:val="22"/>
          <w:lang w:eastAsia="es-BO"/>
        </w:rPr>
      </w:pPr>
    </w:p>
    <w:p w:rsidR="004831C0" w:rsidRPr="00B5715C" w:rsidRDefault="004831C0" w:rsidP="004D6161">
      <w:pPr>
        <w:contextualSpacing/>
        <w:jc w:val="both"/>
        <w:rPr>
          <w:rFonts w:asciiTheme="minorHAnsi" w:hAnsiTheme="minorHAnsi" w:cs="Vijaya"/>
          <w:bCs/>
          <w:color w:val="000000"/>
          <w:sz w:val="22"/>
          <w:szCs w:val="22"/>
          <w:lang w:eastAsia="es-BO"/>
        </w:rPr>
      </w:pPr>
      <w:r w:rsidRPr="00B5715C">
        <w:rPr>
          <w:rFonts w:asciiTheme="minorHAnsi" w:hAnsiTheme="minorHAnsi" w:cs="Vijaya"/>
          <w:bCs/>
          <w:color w:val="000000"/>
          <w:sz w:val="22"/>
          <w:szCs w:val="22"/>
          <w:lang w:eastAsia="es-BO"/>
        </w:rPr>
        <w:t>El plazo para la revisión del Data Book por YPFB será de 5 días hábiles, por lo que la empresa deberá prever con antelación la presentación de este documento, requisito para la entrega definitiva.</w:t>
      </w:r>
    </w:p>
    <w:p w:rsidR="004831C0" w:rsidRPr="00B5715C" w:rsidRDefault="004831C0" w:rsidP="004D6161">
      <w:pPr>
        <w:contextualSpacing/>
        <w:jc w:val="both"/>
        <w:rPr>
          <w:rFonts w:asciiTheme="minorHAnsi" w:hAnsiTheme="minorHAnsi" w:cs="Vijaya"/>
          <w:bCs/>
          <w:color w:val="000000"/>
          <w:sz w:val="22"/>
          <w:szCs w:val="22"/>
          <w:lang w:eastAsia="es-BO"/>
        </w:rPr>
      </w:pPr>
    </w:p>
    <w:p w:rsidR="004831C0" w:rsidRPr="00B5715C" w:rsidRDefault="004831C0" w:rsidP="004D6161">
      <w:pPr>
        <w:contextualSpacing/>
        <w:jc w:val="both"/>
        <w:rPr>
          <w:rFonts w:asciiTheme="minorHAnsi" w:hAnsiTheme="minorHAnsi" w:cs="Vijaya"/>
          <w:bCs/>
          <w:color w:val="000000"/>
          <w:sz w:val="22"/>
          <w:szCs w:val="22"/>
          <w:lang w:eastAsia="es-BO"/>
        </w:rPr>
      </w:pPr>
      <w:r w:rsidRPr="00B5715C">
        <w:rPr>
          <w:rFonts w:asciiTheme="minorHAnsi" w:hAnsiTheme="minorHAnsi" w:cs="Vijaya"/>
          <w:bCs/>
          <w:color w:val="000000"/>
          <w:sz w:val="22"/>
          <w:szCs w:val="22"/>
          <w:lang w:eastAsia="es-BO"/>
        </w:rPr>
        <w:t>El “Data Book” debe ser presentado con sus respectivos respaldos magnéticos (CD), realizados en procesador de texto Microsoft Word en versión actualizada y los formatos de registro de datos en tablas Microsoft Excel versión actualizada.</w:t>
      </w:r>
    </w:p>
    <w:p w:rsidR="004831C0" w:rsidRPr="00B5715C" w:rsidRDefault="004831C0" w:rsidP="004D6161">
      <w:pPr>
        <w:contextualSpacing/>
        <w:jc w:val="both"/>
        <w:rPr>
          <w:rFonts w:asciiTheme="minorHAnsi" w:hAnsiTheme="minorHAnsi" w:cs="Vijaya"/>
          <w:bCs/>
          <w:color w:val="000000"/>
          <w:sz w:val="22"/>
          <w:szCs w:val="22"/>
          <w:lang w:eastAsia="es-BO"/>
        </w:rPr>
      </w:pPr>
    </w:p>
    <w:p w:rsidR="00B763D0" w:rsidRPr="00B5715C" w:rsidRDefault="004831C0" w:rsidP="004D6161">
      <w:pPr>
        <w:contextualSpacing/>
        <w:jc w:val="both"/>
        <w:rPr>
          <w:rFonts w:asciiTheme="minorHAnsi" w:hAnsiTheme="minorHAnsi" w:cs="Vijaya"/>
          <w:bCs/>
          <w:color w:val="000000"/>
          <w:sz w:val="22"/>
          <w:szCs w:val="22"/>
          <w:lang w:eastAsia="es-BO"/>
        </w:rPr>
      </w:pPr>
      <w:r w:rsidRPr="00B5715C">
        <w:rPr>
          <w:rFonts w:asciiTheme="minorHAnsi" w:hAnsiTheme="minorHAnsi" w:cs="Vijaya"/>
          <w:bCs/>
          <w:color w:val="000000"/>
          <w:sz w:val="22"/>
          <w:szCs w:val="22"/>
          <w:lang w:eastAsia="es-BO"/>
        </w:rPr>
        <w:t>El contenido mínimo del documento esta descrito a continuación, debiendo en caso de no haberse realizado la actividad mencionada incluir la separación en la carpeta del proyecto indicando que el punto no corresponde.</w:t>
      </w:r>
    </w:p>
    <w:p w:rsidR="004831C0" w:rsidRPr="00B5715C" w:rsidRDefault="004831C0" w:rsidP="004D6161">
      <w:pPr>
        <w:contextualSpacing/>
        <w:jc w:val="both"/>
        <w:rPr>
          <w:rFonts w:asciiTheme="minorHAnsi" w:hAnsiTheme="minorHAnsi" w:cs="Vijaya"/>
          <w:bCs/>
          <w:color w:val="000000"/>
          <w:sz w:val="22"/>
          <w:szCs w:val="22"/>
          <w:lang w:eastAsia="es-BO"/>
        </w:rPr>
      </w:pPr>
    </w:p>
    <w:p w:rsidR="00B763D0" w:rsidRPr="00B5715C" w:rsidRDefault="00B763D0" w:rsidP="004D6161">
      <w:pPr>
        <w:pStyle w:val="Textoindependiente"/>
        <w:spacing w:after="0" w:line="240" w:lineRule="auto"/>
        <w:ind w:left="426" w:hanging="426"/>
        <w:jc w:val="both"/>
        <w:rPr>
          <w:rFonts w:asciiTheme="minorHAnsi" w:eastAsia="Times New Roman" w:hAnsiTheme="minorHAnsi" w:cs="Vijaya"/>
          <w:b/>
          <w:bCs/>
          <w:color w:val="000000"/>
          <w:lang w:val="es-ES" w:eastAsia="es-BO"/>
        </w:rPr>
      </w:pPr>
      <w:r w:rsidRPr="00B5715C">
        <w:rPr>
          <w:rFonts w:asciiTheme="minorHAnsi" w:eastAsia="Times New Roman" w:hAnsiTheme="minorHAnsi" w:cs="Vijaya"/>
          <w:b/>
          <w:bCs/>
          <w:color w:val="000000"/>
          <w:lang w:val="es-ES" w:eastAsia="es-BO"/>
        </w:rPr>
        <w:t>TOMO I (DOCUMENTOS ADMINISTRATIVOS)</w:t>
      </w:r>
    </w:p>
    <w:p w:rsidR="004831C0" w:rsidRPr="00B5715C" w:rsidRDefault="004831C0" w:rsidP="004D6161">
      <w:pPr>
        <w:numPr>
          <w:ilvl w:val="1"/>
          <w:numId w:val="16"/>
        </w:numPr>
        <w:jc w:val="both"/>
        <w:rPr>
          <w:rFonts w:asciiTheme="minorHAnsi" w:hAnsiTheme="minorHAnsi" w:cs="Vijaya"/>
          <w:bCs/>
          <w:iCs/>
          <w:color w:val="000000"/>
          <w:sz w:val="22"/>
          <w:szCs w:val="22"/>
          <w:lang w:eastAsia="es-BO"/>
        </w:rPr>
      </w:pPr>
      <w:r w:rsidRPr="00B5715C">
        <w:rPr>
          <w:rFonts w:asciiTheme="minorHAnsi" w:hAnsiTheme="minorHAnsi" w:cs="Vijaya"/>
          <w:bCs/>
          <w:iCs/>
          <w:color w:val="000000"/>
          <w:sz w:val="22"/>
          <w:szCs w:val="22"/>
          <w:lang w:eastAsia="es-BO"/>
        </w:rPr>
        <w:t>Nota de Adjudicación (Fotocopia).</w:t>
      </w:r>
    </w:p>
    <w:p w:rsidR="004831C0" w:rsidRPr="00B5715C" w:rsidRDefault="004831C0" w:rsidP="004D6161">
      <w:pPr>
        <w:numPr>
          <w:ilvl w:val="1"/>
          <w:numId w:val="16"/>
        </w:numPr>
        <w:jc w:val="both"/>
        <w:rPr>
          <w:rFonts w:asciiTheme="minorHAnsi" w:hAnsiTheme="minorHAnsi" w:cs="Vijaya"/>
          <w:bCs/>
          <w:iCs/>
          <w:color w:val="000000"/>
          <w:sz w:val="22"/>
          <w:szCs w:val="22"/>
          <w:lang w:eastAsia="es-BO"/>
        </w:rPr>
      </w:pPr>
      <w:r w:rsidRPr="00B5715C">
        <w:rPr>
          <w:rFonts w:asciiTheme="minorHAnsi" w:hAnsiTheme="minorHAnsi" w:cs="Vijaya"/>
          <w:bCs/>
          <w:iCs/>
          <w:color w:val="000000"/>
          <w:sz w:val="22"/>
          <w:szCs w:val="22"/>
          <w:lang w:eastAsia="es-BO"/>
        </w:rPr>
        <w:t>Contrato (Fotocopia).</w:t>
      </w:r>
    </w:p>
    <w:p w:rsidR="004831C0" w:rsidRPr="00B5715C" w:rsidRDefault="004831C0" w:rsidP="004D6161">
      <w:pPr>
        <w:numPr>
          <w:ilvl w:val="1"/>
          <w:numId w:val="16"/>
        </w:numPr>
        <w:jc w:val="both"/>
        <w:rPr>
          <w:rFonts w:asciiTheme="minorHAnsi" w:hAnsiTheme="minorHAnsi" w:cs="Vijaya"/>
          <w:bCs/>
          <w:iCs/>
          <w:color w:val="000000"/>
          <w:sz w:val="22"/>
          <w:szCs w:val="22"/>
          <w:lang w:eastAsia="es-BO"/>
        </w:rPr>
      </w:pPr>
      <w:r w:rsidRPr="00B5715C">
        <w:rPr>
          <w:rFonts w:asciiTheme="minorHAnsi" w:hAnsiTheme="minorHAnsi" w:cs="Vijaya"/>
          <w:bCs/>
          <w:iCs/>
          <w:color w:val="000000"/>
          <w:sz w:val="22"/>
          <w:szCs w:val="22"/>
          <w:lang w:eastAsia="es-BO"/>
        </w:rPr>
        <w:t>Auto</w:t>
      </w:r>
      <w:r w:rsidR="00B5715C">
        <w:rPr>
          <w:rFonts w:asciiTheme="minorHAnsi" w:hAnsiTheme="minorHAnsi" w:cs="Vijaya"/>
          <w:bCs/>
          <w:iCs/>
          <w:color w:val="000000"/>
          <w:sz w:val="22"/>
          <w:szCs w:val="22"/>
          <w:lang w:eastAsia="es-BO"/>
        </w:rPr>
        <w:t xml:space="preserve">rizaciones de las instituciones, usuarios, personas jurídicas o naturales </w:t>
      </w:r>
      <w:r w:rsidRPr="00B5715C">
        <w:rPr>
          <w:rFonts w:asciiTheme="minorHAnsi" w:hAnsiTheme="minorHAnsi" w:cs="Vijaya"/>
          <w:bCs/>
          <w:iCs/>
          <w:color w:val="000000"/>
          <w:sz w:val="22"/>
          <w:szCs w:val="22"/>
          <w:lang w:eastAsia="es-BO"/>
        </w:rPr>
        <w:t>correspondientes para los trabajos realizados. (Original).</w:t>
      </w:r>
    </w:p>
    <w:p w:rsidR="004831C0" w:rsidRPr="00B5715C" w:rsidRDefault="004831C0" w:rsidP="004D6161">
      <w:pPr>
        <w:numPr>
          <w:ilvl w:val="1"/>
          <w:numId w:val="16"/>
        </w:numPr>
        <w:jc w:val="both"/>
        <w:rPr>
          <w:rFonts w:asciiTheme="minorHAnsi" w:hAnsiTheme="minorHAnsi" w:cs="Vijaya"/>
          <w:bCs/>
          <w:iCs/>
          <w:color w:val="000000"/>
          <w:sz w:val="22"/>
          <w:szCs w:val="22"/>
          <w:lang w:eastAsia="es-BO"/>
        </w:rPr>
      </w:pPr>
      <w:r w:rsidRPr="00B5715C">
        <w:rPr>
          <w:rFonts w:asciiTheme="minorHAnsi" w:hAnsiTheme="minorHAnsi" w:cs="Vijaya"/>
          <w:bCs/>
          <w:iCs/>
          <w:color w:val="000000"/>
          <w:sz w:val="22"/>
          <w:szCs w:val="22"/>
          <w:lang w:eastAsia="es-BO"/>
        </w:rPr>
        <w:t>Cronograma Inicial de obra (Original).</w:t>
      </w:r>
    </w:p>
    <w:p w:rsidR="004831C0" w:rsidRPr="00B5715C" w:rsidRDefault="004831C0" w:rsidP="004D6161">
      <w:pPr>
        <w:numPr>
          <w:ilvl w:val="1"/>
          <w:numId w:val="16"/>
        </w:numPr>
        <w:jc w:val="both"/>
        <w:rPr>
          <w:rFonts w:asciiTheme="minorHAnsi" w:hAnsiTheme="minorHAnsi" w:cs="Vijaya"/>
          <w:bCs/>
          <w:iCs/>
          <w:color w:val="000000"/>
          <w:sz w:val="22"/>
          <w:szCs w:val="22"/>
          <w:lang w:eastAsia="es-BO"/>
        </w:rPr>
      </w:pPr>
      <w:r w:rsidRPr="00B5715C">
        <w:rPr>
          <w:rFonts w:asciiTheme="minorHAnsi" w:hAnsiTheme="minorHAnsi" w:cs="Vijaya"/>
          <w:bCs/>
          <w:iCs/>
          <w:color w:val="000000"/>
          <w:sz w:val="22"/>
          <w:szCs w:val="22"/>
          <w:lang w:eastAsia="es-BO"/>
        </w:rPr>
        <w:t>Cronograma Final de obra (Original).</w:t>
      </w:r>
    </w:p>
    <w:p w:rsidR="004831C0" w:rsidRPr="00B5715C" w:rsidRDefault="004831C0" w:rsidP="004D6161">
      <w:pPr>
        <w:numPr>
          <w:ilvl w:val="1"/>
          <w:numId w:val="16"/>
        </w:numPr>
        <w:jc w:val="both"/>
        <w:rPr>
          <w:rFonts w:asciiTheme="minorHAnsi" w:hAnsiTheme="minorHAnsi" w:cs="Vijaya"/>
          <w:bCs/>
          <w:iCs/>
          <w:color w:val="000000"/>
          <w:sz w:val="22"/>
          <w:szCs w:val="22"/>
          <w:lang w:eastAsia="es-BO"/>
        </w:rPr>
      </w:pPr>
      <w:r w:rsidRPr="00B5715C">
        <w:rPr>
          <w:rFonts w:asciiTheme="minorHAnsi" w:hAnsiTheme="minorHAnsi" w:cs="Vijaya"/>
          <w:bCs/>
          <w:iCs/>
          <w:color w:val="000000"/>
          <w:sz w:val="22"/>
          <w:szCs w:val="22"/>
          <w:lang w:eastAsia="es-BO"/>
        </w:rPr>
        <w:t>Especificaciones Técnicas con firmas de elaborado, revisado y aprobado del personal de YPFB.</w:t>
      </w:r>
    </w:p>
    <w:p w:rsidR="004831C0" w:rsidRPr="00B5715C" w:rsidRDefault="004831C0" w:rsidP="004D6161">
      <w:pPr>
        <w:numPr>
          <w:ilvl w:val="1"/>
          <w:numId w:val="16"/>
        </w:numPr>
        <w:jc w:val="both"/>
        <w:rPr>
          <w:rFonts w:asciiTheme="minorHAnsi" w:hAnsiTheme="minorHAnsi" w:cs="Vijaya"/>
          <w:bCs/>
          <w:iCs/>
          <w:color w:val="000000"/>
          <w:sz w:val="22"/>
          <w:szCs w:val="22"/>
          <w:lang w:eastAsia="es-BO"/>
        </w:rPr>
      </w:pPr>
      <w:r w:rsidRPr="00B5715C">
        <w:rPr>
          <w:rFonts w:asciiTheme="minorHAnsi" w:hAnsiTheme="minorHAnsi" w:cs="Vijaya"/>
          <w:bCs/>
          <w:iCs/>
          <w:color w:val="000000"/>
          <w:sz w:val="22"/>
          <w:szCs w:val="22"/>
          <w:lang w:val="es-BO" w:eastAsia="es-BO"/>
        </w:rPr>
        <w:t>Memorándum de designación de Fiscal de obra.</w:t>
      </w:r>
    </w:p>
    <w:p w:rsidR="004831C0" w:rsidRPr="00B5715C" w:rsidRDefault="004831C0" w:rsidP="004D6161">
      <w:pPr>
        <w:numPr>
          <w:ilvl w:val="1"/>
          <w:numId w:val="16"/>
        </w:numPr>
        <w:jc w:val="both"/>
        <w:rPr>
          <w:rFonts w:asciiTheme="minorHAnsi" w:hAnsiTheme="minorHAnsi" w:cs="Vijaya"/>
          <w:bCs/>
          <w:iCs/>
          <w:color w:val="000000"/>
          <w:sz w:val="22"/>
          <w:szCs w:val="22"/>
          <w:lang w:eastAsia="es-BO"/>
        </w:rPr>
      </w:pPr>
      <w:r w:rsidRPr="00B5715C">
        <w:rPr>
          <w:rFonts w:asciiTheme="minorHAnsi" w:hAnsiTheme="minorHAnsi" w:cs="Vijaya"/>
          <w:bCs/>
          <w:iCs/>
          <w:color w:val="000000"/>
          <w:sz w:val="22"/>
          <w:szCs w:val="22"/>
          <w:lang w:val="es-BO" w:eastAsia="es-BO"/>
        </w:rPr>
        <w:t>Memorándum de designación de Supervisor de Obra.</w:t>
      </w:r>
    </w:p>
    <w:p w:rsidR="004831C0" w:rsidRPr="00B5715C" w:rsidRDefault="004831C0" w:rsidP="004D6161">
      <w:pPr>
        <w:numPr>
          <w:ilvl w:val="1"/>
          <w:numId w:val="16"/>
        </w:numPr>
        <w:jc w:val="both"/>
        <w:rPr>
          <w:rFonts w:asciiTheme="minorHAnsi" w:hAnsiTheme="minorHAnsi" w:cs="Vijaya"/>
          <w:bCs/>
          <w:iCs/>
          <w:color w:val="000000"/>
          <w:sz w:val="22"/>
          <w:szCs w:val="22"/>
          <w:lang w:eastAsia="es-BO"/>
        </w:rPr>
      </w:pPr>
      <w:r w:rsidRPr="00B5715C">
        <w:rPr>
          <w:rFonts w:asciiTheme="minorHAnsi" w:hAnsiTheme="minorHAnsi" w:cs="Vijaya"/>
          <w:bCs/>
          <w:iCs/>
          <w:color w:val="000000"/>
          <w:sz w:val="22"/>
          <w:szCs w:val="22"/>
          <w:lang w:eastAsia="es-BO"/>
        </w:rPr>
        <w:t>Carta de Orden de Proceder (Fotocopia).</w:t>
      </w:r>
    </w:p>
    <w:p w:rsidR="004831C0" w:rsidRPr="00B5715C" w:rsidRDefault="004831C0" w:rsidP="004D6161">
      <w:pPr>
        <w:numPr>
          <w:ilvl w:val="1"/>
          <w:numId w:val="16"/>
        </w:numPr>
        <w:jc w:val="both"/>
        <w:rPr>
          <w:rFonts w:asciiTheme="minorHAnsi" w:hAnsiTheme="minorHAnsi" w:cs="Vijaya"/>
          <w:bCs/>
          <w:iCs/>
          <w:color w:val="000000"/>
          <w:sz w:val="22"/>
          <w:szCs w:val="22"/>
          <w:lang w:eastAsia="es-BO"/>
        </w:rPr>
      </w:pPr>
      <w:r w:rsidRPr="00B5715C">
        <w:rPr>
          <w:rFonts w:asciiTheme="minorHAnsi" w:hAnsiTheme="minorHAnsi" w:cs="Vijaya"/>
          <w:bCs/>
          <w:iCs/>
          <w:color w:val="000000"/>
          <w:sz w:val="22"/>
          <w:szCs w:val="22"/>
          <w:lang w:eastAsia="es-BO"/>
        </w:rPr>
        <w:t>Libro de Órdenes en (Original).</w:t>
      </w:r>
    </w:p>
    <w:p w:rsidR="004831C0" w:rsidRPr="00B5715C" w:rsidRDefault="004831C0" w:rsidP="004D6161">
      <w:pPr>
        <w:numPr>
          <w:ilvl w:val="1"/>
          <w:numId w:val="16"/>
        </w:numPr>
        <w:jc w:val="both"/>
        <w:rPr>
          <w:rFonts w:asciiTheme="minorHAnsi" w:hAnsiTheme="minorHAnsi" w:cs="Vijaya"/>
          <w:bCs/>
          <w:iCs/>
          <w:color w:val="000000"/>
          <w:sz w:val="22"/>
          <w:szCs w:val="22"/>
          <w:lang w:eastAsia="es-BO"/>
        </w:rPr>
      </w:pPr>
      <w:r w:rsidRPr="00B5715C">
        <w:rPr>
          <w:rFonts w:asciiTheme="minorHAnsi" w:hAnsiTheme="minorHAnsi" w:cs="Vijaya"/>
          <w:bCs/>
          <w:iCs/>
          <w:color w:val="000000"/>
          <w:sz w:val="22"/>
          <w:szCs w:val="22"/>
          <w:lang w:eastAsia="es-BO"/>
        </w:rPr>
        <w:t>Conformidad de tramo por parte del municipio sobre las obras civiles (Original).</w:t>
      </w:r>
    </w:p>
    <w:p w:rsidR="004831C0" w:rsidRPr="00B5715C" w:rsidRDefault="004831C0" w:rsidP="004D6161">
      <w:pPr>
        <w:numPr>
          <w:ilvl w:val="1"/>
          <w:numId w:val="16"/>
        </w:numPr>
        <w:jc w:val="both"/>
        <w:rPr>
          <w:rFonts w:asciiTheme="minorHAnsi" w:hAnsiTheme="minorHAnsi" w:cs="Vijaya"/>
          <w:bCs/>
          <w:iCs/>
          <w:color w:val="000000"/>
          <w:sz w:val="22"/>
          <w:szCs w:val="22"/>
          <w:lang w:eastAsia="es-BO"/>
        </w:rPr>
      </w:pPr>
      <w:r w:rsidRPr="00B5715C">
        <w:rPr>
          <w:rFonts w:asciiTheme="minorHAnsi" w:hAnsiTheme="minorHAnsi" w:cs="Vijaya"/>
          <w:bCs/>
          <w:iCs/>
          <w:color w:val="000000"/>
          <w:sz w:val="22"/>
          <w:szCs w:val="22"/>
          <w:lang w:eastAsia="es-BO"/>
        </w:rPr>
        <w:t>Orden de trabajo (Fotocopia).</w:t>
      </w:r>
    </w:p>
    <w:p w:rsidR="004831C0" w:rsidRPr="00B5715C" w:rsidRDefault="004831C0" w:rsidP="004D6161">
      <w:pPr>
        <w:numPr>
          <w:ilvl w:val="1"/>
          <w:numId w:val="16"/>
        </w:numPr>
        <w:jc w:val="both"/>
        <w:rPr>
          <w:rFonts w:asciiTheme="minorHAnsi" w:hAnsiTheme="minorHAnsi" w:cs="Vijaya"/>
          <w:bCs/>
          <w:iCs/>
          <w:color w:val="000000"/>
          <w:sz w:val="22"/>
          <w:szCs w:val="22"/>
          <w:lang w:eastAsia="es-BO"/>
        </w:rPr>
      </w:pPr>
      <w:r w:rsidRPr="00B5715C">
        <w:rPr>
          <w:rFonts w:asciiTheme="minorHAnsi" w:hAnsiTheme="minorHAnsi" w:cs="Vijaya"/>
          <w:bCs/>
          <w:iCs/>
          <w:color w:val="000000"/>
          <w:sz w:val="22"/>
          <w:szCs w:val="22"/>
          <w:lang w:eastAsia="es-BO"/>
        </w:rPr>
        <w:t>Orden de cambio (Fotocopia).</w:t>
      </w:r>
    </w:p>
    <w:p w:rsidR="004831C0" w:rsidRPr="00B5715C" w:rsidRDefault="004831C0" w:rsidP="004D6161">
      <w:pPr>
        <w:numPr>
          <w:ilvl w:val="1"/>
          <w:numId w:val="16"/>
        </w:numPr>
        <w:jc w:val="both"/>
        <w:rPr>
          <w:rFonts w:asciiTheme="minorHAnsi" w:hAnsiTheme="minorHAnsi" w:cs="Vijaya"/>
          <w:bCs/>
          <w:iCs/>
          <w:color w:val="000000"/>
          <w:sz w:val="22"/>
          <w:szCs w:val="22"/>
          <w:lang w:eastAsia="es-BO"/>
        </w:rPr>
      </w:pPr>
      <w:r w:rsidRPr="00B5715C">
        <w:rPr>
          <w:rFonts w:asciiTheme="minorHAnsi" w:hAnsiTheme="minorHAnsi" w:cs="Vijaya"/>
          <w:bCs/>
          <w:iCs/>
          <w:color w:val="000000"/>
          <w:sz w:val="22"/>
          <w:szCs w:val="22"/>
          <w:lang w:eastAsia="es-BO"/>
        </w:rPr>
        <w:t>Contrato modificatorio (Fotocopia).</w:t>
      </w:r>
    </w:p>
    <w:p w:rsidR="004831C0" w:rsidRPr="00B5715C" w:rsidRDefault="004831C0" w:rsidP="004D6161">
      <w:pPr>
        <w:numPr>
          <w:ilvl w:val="1"/>
          <w:numId w:val="16"/>
        </w:numPr>
        <w:jc w:val="both"/>
        <w:rPr>
          <w:rFonts w:asciiTheme="minorHAnsi" w:hAnsiTheme="minorHAnsi" w:cs="Vijaya"/>
          <w:bCs/>
          <w:iCs/>
          <w:color w:val="000000"/>
          <w:sz w:val="22"/>
          <w:szCs w:val="22"/>
          <w:lang w:eastAsia="es-BO"/>
        </w:rPr>
      </w:pPr>
      <w:r w:rsidRPr="00B5715C">
        <w:rPr>
          <w:rFonts w:asciiTheme="minorHAnsi" w:hAnsiTheme="minorHAnsi" w:cs="Vijaya"/>
          <w:bCs/>
          <w:iCs/>
          <w:color w:val="000000"/>
          <w:sz w:val="22"/>
          <w:szCs w:val="22"/>
          <w:lang w:eastAsia="es-BO"/>
        </w:rPr>
        <w:t>Memorándum designación de comisión de recepción provisional.</w:t>
      </w:r>
    </w:p>
    <w:p w:rsidR="004831C0" w:rsidRPr="00B5715C" w:rsidRDefault="004831C0" w:rsidP="004D6161">
      <w:pPr>
        <w:numPr>
          <w:ilvl w:val="1"/>
          <w:numId w:val="16"/>
        </w:numPr>
        <w:jc w:val="both"/>
        <w:rPr>
          <w:rFonts w:asciiTheme="minorHAnsi" w:hAnsiTheme="minorHAnsi" w:cs="Vijaya"/>
          <w:bCs/>
          <w:iCs/>
          <w:color w:val="000000"/>
          <w:sz w:val="22"/>
          <w:szCs w:val="22"/>
          <w:lang w:eastAsia="es-BO"/>
        </w:rPr>
      </w:pPr>
      <w:r w:rsidRPr="00B5715C">
        <w:rPr>
          <w:rFonts w:asciiTheme="minorHAnsi" w:hAnsiTheme="minorHAnsi" w:cs="Vijaya"/>
          <w:bCs/>
          <w:iCs/>
          <w:color w:val="000000"/>
          <w:sz w:val="22"/>
          <w:szCs w:val="22"/>
          <w:lang w:eastAsia="es-BO"/>
        </w:rPr>
        <w:lastRenderedPageBreak/>
        <w:t>Acta de Entrega Provisional (Original).</w:t>
      </w:r>
    </w:p>
    <w:p w:rsidR="004831C0" w:rsidRPr="00B5715C" w:rsidRDefault="004831C0" w:rsidP="004D6161">
      <w:pPr>
        <w:numPr>
          <w:ilvl w:val="1"/>
          <w:numId w:val="16"/>
        </w:numPr>
        <w:jc w:val="both"/>
        <w:rPr>
          <w:rFonts w:asciiTheme="minorHAnsi" w:hAnsiTheme="minorHAnsi" w:cs="Vijaya"/>
          <w:bCs/>
          <w:iCs/>
          <w:color w:val="000000"/>
          <w:sz w:val="22"/>
          <w:szCs w:val="22"/>
          <w:lang w:eastAsia="es-BO"/>
        </w:rPr>
      </w:pPr>
      <w:r w:rsidRPr="00B5715C">
        <w:rPr>
          <w:rFonts w:asciiTheme="minorHAnsi" w:hAnsiTheme="minorHAnsi" w:cs="Vijaya"/>
          <w:bCs/>
          <w:iCs/>
          <w:color w:val="000000"/>
          <w:sz w:val="22"/>
          <w:szCs w:val="22"/>
          <w:lang w:eastAsia="es-BO"/>
        </w:rPr>
        <w:t>Memorándum designación de comisión de recepción definitiva.</w:t>
      </w:r>
    </w:p>
    <w:p w:rsidR="004831C0" w:rsidRPr="00B5715C" w:rsidRDefault="004831C0" w:rsidP="004D6161">
      <w:pPr>
        <w:numPr>
          <w:ilvl w:val="1"/>
          <w:numId w:val="16"/>
        </w:numPr>
        <w:jc w:val="both"/>
        <w:rPr>
          <w:rFonts w:asciiTheme="minorHAnsi" w:hAnsiTheme="minorHAnsi" w:cs="Vijaya"/>
          <w:bCs/>
          <w:iCs/>
          <w:color w:val="000000"/>
          <w:sz w:val="22"/>
          <w:szCs w:val="22"/>
          <w:lang w:eastAsia="es-BO"/>
        </w:rPr>
      </w:pPr>
      <w:r w:rsidRPr="00B5715C">
        <w:rPr>
          <w:rFonts w:asciiTheme="minorHAnsi" w:hAnsiTheme="minorHAnsi" w:cs="Vijaya"/>
          <w:bCs/>
          <w:iCs/>
          <w:color w:val="000000"/>
          <w:sz w:val="22"/>
          <w:szCs w:val="22"/>
          <w:lang w:eastAsia="es-BO"/>
        </w:rPr>
        <w:t>Acta de Entrega Definitiva (Original).</w:t>
      </w:r>
    </w:p>
    <w:p w:rsidR="004831C0" w:rsidRPr="00B5715C" w:rsidRDefault="004831C0" w:rsidP="004D6161">
      <w:pPr>
        <w:numPr>
          <w:ilvl w:val="1"/>
          <w:numId w:val="16"/>
        </w:numPr>
        <w:jc w:val="both"/>
        <w:rPr>
          <w:rFonts w:asciiTheme="minorHAnsi" w:hAnsiTheme="minorHAnsi" w:cs="Vijaya"/>
          <w:bCs/>
          <w:iCs/>
          <w:color w:val="000000"/>
          <w:sz w:val="22"/>
          <w:szCs w:val="22"/>
          <w:lang w:eastAsia="es-BO"/>
        </w:rPr>
      </w:pPr>
      <w:r w:rsidRPr="00B5715C">
        <w:rPr>
          <w:rFonts w:asciiTheme="minorHAnsi" w:hAnsiTheme="minorHAnsi" w:cs="Vijaya"/>
          <w:bCs/>
          <w:iCs/>
          <w:color w:val="000000"/>
          <w:sz w:val="22"/>
          <w:szCs w:val="22"/>
          <w:lang w:eastAsia="es-BO"/>
        </w:rPr>
        <w:t>Registro Fotográfico de antes y después de realizar los trabajos.</w:t>
      </w:r>
    </w:p>
    <w:p w:rsidR="004831C0" w:rsidRPr="00B5715C" w:rsidRDefault="004831C0" w:rsidP="004D6161">
      <w:pPr>
        <w:numPr>
          <w:ilvl w:val="1"/>
          <w:numId w:val="16"/>
        </w:numPr>
        <w:jc w:val="both"/>
        <w:rPr>
          <w:rFonts w:asciiTheme="minorHAnsi" w:hAnsiTheme="minorHAnsi" w:cs="Vijaya"/>
          <w:bCs/>
          <w:iCs/>
          <w:color w:val="000000"/>
          <w:sz w:val="22"/>
          <w:szCs w:val="22"/>
          <w:lang w:eastAsia="es-BO"/>
        </w:rPr>
      </w:pPr>
      <w:r w:rsidRPr="00B5715C">
        <w:rPr>
          <w:rFonts w:asciiTheme="minorHAnsi" w:hAnsiTheme="minorHAnsi" w:cs="Vijaya"/>
          <w:bCs/>
          <w:iCs/>
          <w:color w:val="000000"/>
          <w:sz w:val="22"/>
          <w:szCs w:val="22"/>
          <w:lang w:eastAsia="es-BO"/>
        </w:rPr>
        <w:t>Informe y Planillas de avance legalizados por el Supervisor.</w:t>
      </w:r>
    </w:p>
    <w:p w:rsidR="005D27F2" w:rsidRPr="00B5715C" w:rsidRDefault="005D27F2" w:rsidP="004D6161">
      <w:pPr>
        <w:jc w:val="both"/>
        <w:rPr>
          <w:rFonts w:asciiTheme="minorHAnsi" w:hAnsiTheme="minorHAnsi" w:cs="Calibri"/>
          <w:b/>
          <w:sz w:val="22"/>
          <w:szCs w:val="22"/>
        </w:rPr>
      </w:pPr>
    </w:p>
    <w:p w:rsidR="00B763D0" w:rsidRPr="00B5715C" w:rsidRDefault="00B763D0" w:rsidP="004D6161">
      <w:pPr>
        <w:jc w:val="both"/>
        <w:rPr>
          <w:rFonts w:asciiTheme="minorHAnsi" w:hAnsiTheme="minorHAnsi" w:cs="Calibri"/>
          <w:b/>
          <w:sz w:val="22"/>
          <w:szCs w:val="22"/>
          <w:lang w:val="es-BO"/>
        </w:rPr>
      </w:pPr>
      <w:r w:rsidRPr="00B5715C">
        <w:rPr>
          <w:rFonts w:asciiTheme="minorHAnsi" w:hAnsiTheme="minorHAnsi" w:cs="Calibri"/>
          <w:b/>
          <w:sz w:val="22"/>
          <w:szCs w:val="22"/>
          <w:lang w:val="es-BO"/>
        </w:rPr>
        <w:t>TOMO II (</w:t>
      </w:r>
      <w:r w:rsidR="004831C0" w:rsidRPr="00B5715C">
        <w:rPr>
          <w:rFonts w:asciiTheme="minorHAnsi" w:hAnsiTheme="minorHAnsi" w:cs="Calibri"/>
          <w:b/>
          <w:sz w:val="22"/>
          <w:szCs w:val="22"/>
          <w:lang w:val="es-BO"/>
        </w:rPr>
        <w:t>OBRA</w:t>
      </w:r>
      <w:r w:rsidRPr="00B5715C">
        <w:rPr>
          <w:rFonts w:asciiTheme="minorHAnsi" w:hAnsiTheme="minorHAnsi" w:cs="Calibri"/>
          <w:b/>
          <w:sz w:val="22"/>
          <w:szCs w:val="22"/>
          <w:lang w:val="es-BO"/>
        </w:rPr>
        <w:t>)</w:t>
      </w:r>
    </w:p>
    <w:p w:rsidR="00B763D0" w:rsidRPr="00B5715C" w:rsidRDefault="00B763D0" w:rsidP="004D6161">
      <w:pPr>
        <w:jc w:val="both"/>
        <w:rPr>
          <w:rFonts w:asciiTheme="minorHAnsi" w:hAnsiTheme="minorHAnsi" w:cs="Calibri"/>
          <w:b/>
          <w:iCs/>
          <w:sz w:val="22"/>
          <w:szCs w:val="22"/>
          <w:lang w:val="es-BO"/>
        </w:rPr>
      </w:pPr>
      <w:r w:rsidRPr="00B5715C">
        <w:rPr>
          <w:rFonts w:asciiTheme="minorHAnsi" w:hAnsiTheme="minorHAnsi" w:cs="Calibri"/>
          <w:b/>
          <w:iCs/>
          <w:sz w:val="22"/>
          <w:szCs w:val="22"/>
          <w:lang w:val="es-BO"/>
        </w:rPr>
        <w:t>Procedimientos de la empresa contratista</w:t>
      </w:r>
    </w:p>
    <w:p w:rsidR="00B763D0" w:rsidRPr="00B5715C" w:rsidRDefault="00B763D0" w:rsidP="004D6161">
      <w:pPr>
        <w:numPr>
          <w:ilvl w:val="1"/>
          <w:numId w:val="16"/>
        </w:numPr>
        <w:jc w:val="both"/>
        <w:rPr>
          <w:rFonts w:asciiTheme="minorHAnsi" w:hAnsiTheme="minorHAnsi" w:cs="Calibri"/>
          <w:iCs/>
          <w:sz w:val="22"/>
          <w:szCs w:val="22"/>
          <w:lang w:val="es-BO"/>
        </w:rPr>
      </w:pPr>
      <w:r w:rsidRPr="00B5715C">
        <w:rPr>
          <w:rFonts w:asciiTheme="minorHAnsi" w:hAnsiTheme="minorHAnsi" w:cs="Calibri"/>
          <w:iCs/>
          <w:sz w:val="22"/>
          <w:szCs w:val="22"/>
        </w:rPr>
        <w:t>Procedimiento</w:t>
      </w:r>
      <w:r w:rsidRPr="00B5715C">
        <w:rPr>
          <w:rFonts w:asciiTheme="minorHAnsi" w:hAnsiTheme="minorHAnsi" w:cs="Calibri"/>
          <w:iCs/>
          <w:sz w:val="22"/>
          <w:szCs w:val="22"/>
          <w:lang w:val="es-BO"/>
        </w:rPr>
        <w:t xml:space="preserve"> de cada uno de los íte</w:t>
      </w:r>
      <w:r w:rsidR="00D41427" w:rsidRPr="00B5715C">
        <w:rPr>
          <w:rFonts w:asciiTheme="minorHAnsi" w:hAnsiTheme="minorHAnsi" w:cs="Calibri"/>
          <w:iCs/>
          <w:sz w:val="22"/>
          <w:szCs w:val="22"/>
          <w:lang w:val="es-BO"/>
        </w:rPr>
        <w:t xml:space="preserve">ms listados en los volúmenes de </w:t>
      </w:r>
      <w:r w:rsidR="004831C0" w:rsidRPr="00B5715C">
        <w:rPr>
          <w:rFonts w:asciiTheme="minorHAnsi" w:hAnsiTheme="minorHAnsi" w:cs="Calibri"/>
          <w:iCs/>
          <w:sz w:val="22"/>
          <w:szCs w:val="22"/>
          <w:lang w:val="es-BO"/>
        </w:rPr>
        <w:t>obra</w:t>
      </w:r>
      <w:r w:rsidR="00D41427" w:rsidRPr="00B5715C">
        <w:rPr>
          <w:rFonts w:asciiTheme="minorHAnsi" w:hAnsiTheme="minorHAnsi" w:cs="Calibri"/>
          <w:iCs/>
          <w:sz w:val="22"/>
          <w:szCs w:val="22"/>
          <w:lang w:val="es-BO"/>
        </w:rPr>
        <w:t xml:space="preserve"> </w:t>
      </w:r>
      <w:r w:rsidRPr="00B5715C">
        <w:rPr>
          <w:rFonts w:asciiTheme="minorHAnsi" w:hAnsiTheme="minorHAnsi" w:cs="Calibri"/>
          <w:iCs/>
          <w:sz w:val="22"/>
          <w:szCs w:val="22"/>
          <w:lang w:val="es-BO"/>
        </w:rPr>
        <w:t xml:space="preserve">(Aprobado por el </w:t>
      </w:r>
      <w:r w:rsidR="004831C0" w:rsidRPr="00B5715C">
        <w:rPr>
          <w:rFonts w:asciiTheme="minorHAnsi" w:hAnsiTheme="minorHAnsi" w:cs="Calibri"/>
          <w:iCs/>
          <w:sz w:val="22"/>
          <w:szCs w:val="22"/>
          <w:lang w:val="es-BO"/>
        </w:rPr>
        <w:t>Supervisor de Obra</w:t>
      </w:r>
      <w:r w:rsidRPr="00B5715C">
        <w:rPr>
          <w:rFonts w:asciiTheme="minorHAnsi" w:hAnsiTheme="minorHAnsi" w:cs="Calibri"/>
          <w:iCs/>
          <w:sz w:val="22"/>
          <w:szCs w:val="22"/>
          <w:lang w:val="es-BO"/>
        </w:rPr>
        <w:t>). ORIGINAL</w:t>
      </w:r>
    </w:p>
    <w:p w:rsidR="00B763D0" w:rsidRPr="00B5715C" w:rsidRDefault="00B763D0" w:rsidP="004D6161">
      <w:pPr>
        <w:ind w:left="360"/>
        <w:jc w:val="both"/>
        <w:rPr>
          <w:rFonts w:asciiTheme="minorHAnsi" w:hAnsiTheme="minorHAnsi" w:cs="Calibri"/>
          <w:b/>
          <w:iCs/>
          <w:sz w:val="22"/>
          <w:szCs w:val="22"/>
          <w:lang w:val="es-BO"/>
        </w:rPr>
      </w:pPr>
    </w:p>
    <w:p w:rsidR="00B763D0" w:rsidRPr="00B5715C" w:rsidRDefault="00B763D0" w:rsidP="004D6161">
      <w:pPr>
        <w:jc w:val="both"/>
        <w:rPr>
          <w:rFonts w:asciiTheme="minorHAnsi" w:hAnsiTheme="minorHAnsi" w:cs="Calibri"/>
          <w:b/>
          <w:iCs/>
          <w:sz w:val="22"/>
          <w:szCs w:val="22"/>
          <w:lang w:val="es-BO"/>
        </w:rPr>
      </w:pPr>
      <w:r w:rsidRPr="00B5715C">
        <w:rPr>
          <w:rFonts w:asciiTheme="minorHAnsi" w:hAnsiTheme="minorHAnsi" w:cs="Calibri"/>
          <w:b/>
          <w:iCs/>
          <w:sz w:val="22"/>
          <w:szCs w:val="22"/>
          <w:lang w:val="es-BO"/>
        </w:rPr>
        <w:t>Personal</w:t>
      </w:r>
    </w:p>
    <w:p w:rsidR="00B763D0" w:rsidRPr="00B5715C" w:rsidRDefault="00B763D0" w:rsidP="004D6161">
      <w:pPr>
        <w:numPr>
          <w:ilvl w:val="1"/>
          <w:numId w:val="16"/>
        </w:numPr>
        <w:jc w:val="both"/>
        <w:rPr>
          <w:rFonts w:asciiTheme="minorHAnsi" w:hAnsiTheme="minorHAnsi" w:cs="Calibri"/>
          <w:iCs/>
          <w:sz w:val="22"/>
          <w:szCs w:val="22"/>
          <w:lang w:val="es-BO"/>
        </w:rPr>
      </w:pPr>
      <w:r w:rsidRPr="00B5715C">
        <w:rPr>
          <w:rFonts w:asciiTheme="minorHAnsi" w:hAnsiTheme="minorHAnsi" w:cs="Calibri"/>
          <w:iCs/>
          <w:sz w:val="22"/>
          <w:szCs w:val="22"/>
        </w:rPr>
        <w:t>Formulario</w:t>
      </w:r>
      <w:r w:rsidRPr="00B5715C">
        <w:rPr>
          <w:rFonts w:asciiTheme="minorHAnsi" w:hAnsiTheme="minorHAnsi" w:cs="Calibri"/>
          <w:iCs/>
          <w:sz w:val="22"/>
          <w:szCs w:val="22"/>
          <w:lang w:val="es-BO"/>
        </w:rPr>
        <w:t xml:space="preserve"> C de la contratista de todo el personal clave presentado en la propuesta adjunto respaldo de la formación requerida. FOTOCOPIA</w:t>
      </w:r>
    </w:p>
    <w:p w:rsidR="00437053" w:rsidRPr="00B5715C" w:rsidRDefault="00437053" w:rsidP="004D6161">
      <w:pPr>
        <w:jc w:val="both"/>
        <w:rPr>
          <w:rFonts w:asciiTheme="minorHAnsi" w:hAnsiTheme="minorHAnsi" w:cs="Calibri"/>
          <w:b/>
          <w:iCs/>
          <w:sz w:val="22"/>
          <w:szCs w:val="22"/>
          <w:lang w:val="es-BO"/>
        </w:rPr>
      </w:pPr>
    </w:p>
    <w:p w:rsidR="00B763D0" w:rsidRPr="00B5715C" w:rsidRDefault="00B763D0" w:rsidP="004D6161">
      <w:pPr>
        <w:jc w:val="both"/>
        <w:rPr>
          <w:rFonts w:asciiTheme="minorHAnsi" w:hAnsiTheme="minorHAnsi" w:cs="Calibri"/>
          <w:b/>
          <w:iCs/>
          <w:sz w:val="22"/>
          <w:szCs w:val="22"/>
          <w:lang w:val="es-BO"/>
        </w:rPr>
      </w:pPr>
      <w:r w:rsidRPr="00B5715C">
        <w:rPr>
          <w:rFonts w:asciiTheme="minorHAnsi" w:hAnsiTheme="minorHAnsi" w:cs="Calibri"/>
          <w:b/>
          <w:iCs/>
          <w:sz w:val="22"/>
          <w:szCs w:val="22"/>
          <w:lang w:val="es-BO"/>
        </w:rPr>
        <w:t>Materiales y Equipos</w:t>
      </w:r>
    </w:p>
    <w:p w:rsidR="00B763D0" w:rsidRPr="00B5715C" w:rsidRDefault="00B763D0" w:rsidP="004D6161">
      <w:pPr>
        <w:numPr>
          <w:ilvl w:val="1"/>
          <w:numId w:val="16"/>
        </w:numPr>
        <w:jc w:val="both"/>
        <w:rPr>
          <w:rFonts w:asciiTheme="minorHAnsi" w:hAnsiTheme="minorHAnsi" w:cs="Calibri"/>
          <w:iCs/>
          <w:sz w:val="22"/>
          <w:szCs w:val="22"/>
        </w:rPr>
      </w:pPr>
      <w:r w:rsidRPr="00B5715C">
        <w:rPr>
          <w:rFonts w:asciiTheme="minorHAnsi" w:hAnsiTheme="minorHAnsi" w:cs="Calibri"/>
          <w:iCs/>
          <w:sz w:val="22"/>
          <w:szCs w:val="22"/>
        </w:rPr>
        <w:t>Especificaciones técnicas de materiales y accesorios utilizados en l</w:t>
      </w:r>
      <w:r w:rsidR="004831C0" w:rsidRPr="00B5715C">
        <w:rPr>
          <w:rFonts w:asciiTheme="minorHAnsi" w:hAnsiTheme="minorHAnsi" w:cs="Calibri"/>
          <w:iCs/>
          <w:sz w:val="22"/>
          <w:szCs w:val="22"/>
        </w:rPr>
        <w:t>a obra</w:t>
      </w:r>
      <w:r w:rsidRPr="00B5715C">
        <w:rPr>
          <w:rFonts w:asciiTheme="minorHAnsi" w:hAnsiTheme="minorHAnsi" w:cs="Calibri"/>
          <w:iCs/>
          <w:sz w:val="22"/>
          <w:szCs w:val="22"/>
        </w:rPr>
        <w:t>. FOTOCOPIA</w:t>
      </w:r>
    </w:p>
    <w:p w:rsidR="00B763D0" w:rsidRPr="00B5715C" w:rsidRDefault="00B763D0" w:rsidP="004D6161">
      <w:pPr>
        <w:numPr>
          <w:ilvl w:val="1"/>
          <w:numId w:val="16"/>
        </w:numPr>
        <w:jc w:val="both"/>
        <w:rPr>
          <w:rFonts w:asciiTheme="minorHAnsi" w:hAnsiTheme="minorHAnsi" w:cs="Calibri"/>
          <w:iCs/>
          <w:sz w:val="22"/>
          <w:szCs w:val="22"/>
        </w:rPr>
      </w:pPr>
      <w:r w:rsidRPr="00B5715C">
        <w:rPr>
          <w:rFonts w:asciiTheme="minorHAnsi" w:hAnsiTheme="minorHAnsi" w:cs="Calibri"/>
          <w:iCs/>
          <w:sz w:val="22"/>
          <w:szCs w:val="22"/>
        </w:rPr>
        <w:t>Certificados de Calidad de todos los equipos y materiales utilizados. FOTOCOPIA</w:t>
      </w:r>
    </w:p>
    <w:p w:rsidR="00B763D0" w:rsidRPr="00B5715C" w:rsidRDefault="00B763D0" w:rsidP="004D6161">
      <w:pPr>
        <w:numPr>
          <w:ilvl w:val="1"/>
          <w:numId w:val="16"/>
        </w:numPr>
        <w:jc w:val="both"/>
        <w:rPr>
          <w:rFonts w:asciiTheme="minorHAnsi" w:hAnsiTheme="minorHAnsi" w:cs="Calibri"/>
          <w:iCs/>
          <w:sz w:val="22"/>
          <w:szCs w:val="22"/>
        </w:rPr>
      </w:pPr>
      <w:r w:rsidRPr="00B5715C">
        <w:rPr>
          <w:rFonts w:asciiTheme="minorHAnsi" w:hAnsiTheme="minorHAnsi" w:cs="Calibri"/>
          <w:iCs/>
          <w:sz w:val="22"/>
          <w:szCs w:val="22"/>
        </w:rPr>
        <w:t>Certificado de Calidad de los elementos y accesorios a ser reemplazados. FOTOCOPIA</w:t>
      </w:r>
    </w:p>
    <w:p w:rsidR="00B763D0" w:rsidRPr="00B5715C" w:rsidRDefault="00B763D0" w:rsidP="004D6161">
      <w:pPr>
        <w:numPr>
          <w:ilvl w:val="1"/>
          <w:numId w:val="16"/>
        </w:numPr>
        <w:jc w:val="both"/>
        <w:rPr>
          <w:rFonts w:asciiTheme="minorHAnsi" w:hAnsiTheme="minorHAnsi" w:cs="Calibri"/>
          <w:iCs/>
          <w:sz w:val="22"/>
          <w:szCs w:val="22"/>
        </w:rPr>
      </w:pPr>
      <w:r w:rsidRPr="00B5715C">
        <w:rPr>
          <w:rFonts w:asciiTheme="minorHAnsi" w:hAnsiTheme="minorHAnsi" w:cs="Calibri"/>
          <w:iCs/>
          <w:sz w:val="22"/>
          <w:szCs w:val="22"/>
        </w:rPr>
        <w:t>Certificados de Calibración de los Equipos utilizados. FOTOCOPIA</w:t>
      </w:r>
    </w:p>
    <w:p w:rsidR="00B763D0" w:rsidRPr="00B5715C" w:rsidRDefault="00B763D0" w:rsidP="004D6161">
      <w:pPr>
        <w:numPr>
          <w:ilvl w:val="1"/>
          <w:numId w:val="16"/>
        </w:numPr>
        <w:jc w:val="both"/>
        <w:rPr>
          <w:rFonts w:asciiTheme="minorHAnsi" w:hAnsiTheme="minorHAnsi" w:cs="Vijaya"/>
          <w:bCs/>
          <w:color w:val="000000"/>
          <w:sz w:val="22"/>
          <w:szCs w:val="22"/>
          <w:lang w:eastAsia="es-BO"/>
        </w:rPr>
      </w:pPr>
      <w:r w:rsidRPr="00B5715C">
        <w:rPr>
          <w:rFonts w:asciiTheme="minorHAnsi" w:hAnsiTheme="minorHAnsi" w:cs="Calibri"/>
          <w:iCs/>
          <w:sz w:val="22"/>
          <w:szCs w:val="22"/>
        </w:rPr>
        <w:t>Fichas técnicas</w:t>
      </w:r>
      <w:r w:rsidRPr="00B5715C">
        <w:rPr>
          <w:rFonts w:asciiTheme="minorHAnsi" w:hAnsiTheme="minorHAnsi" w:cs="Vijaya"/>
          <w:bCs/>
          <w:color w:val="000000"/>
          <w:sz w:val="22"/>
          <w:szCs w:val="22"/>
          <w:lang w:eastAsia="es-BO"/>
        </w:rPr>
        <w:t xml:space="preserve"> de los materiales y equipos utilizados. FOTOCOPIA</w:t>
      </w:r>
    </w:p>
    <w:p w:rsidR="00B763D0" w:rsidRPr="00B5715C" w:rsidRDefault="00B763D0" w:rsidP="004D6161">
      <w:pPr>
        <w:jc w:val="both"/>
        <w:rPr>
          <w:rFonts w:asciiTheme="minorHAnsi" w:hAnsiTheme="minorHAnsi" w:cs="Calibri"/>
          <w:b/>
          <w:iCs/>
          <w:sz w:val="22"/>
          <w:szCs w:val="22"/>
          <w:lang w:val="es-BO"/>
        </w:rPr>
      </w:pPr>
    </w:p>
    <w:p w:rsidR="004831C0" w:rsidRPr="00B5715C" w:rsidRDefault="004831C0" w:rsidP="004D6161">
      <w:pPr>
        <w:jc w:val="both"/>
        <w:rPr>
          <w:rFonts w:asciiTheme="minorHAnsi" w:hAnsiTheme="minorHAnsi" w:cs="Calibri"/>
          <w:b/>
          <w:iCs/>
          <w:sz w:val="22"/>
          <w:szCs w:val="22"/>
        </w:rPr>
      </w:pPr>
      <w:r w:rsidRPr="00B5715C">
        <w:rPr>
          <w:rFonts w:asciiTheme="minorHAnsi" w:hAnsiTheme="minorHAnsi" w:cs="Calibri"/>
          <w:b/>
          <w:iCs/>
          <w:sz w:val="22"/>
          <w:szCs w:val="22"/>
        </w:rPr>
        <w:t>Obras Civiles</w:t>
      </w:r>
    </w:p>
    <w:p w:rsidR="004831C0" w:rsidRPr="00B5715C" w:rsidRDefault="004831C0" w:rsidP="004D6161">
      <w:pPr>
        <w:numPr>
          <w:ilvl w:val="1"/>
          <w:numId w:val="16"/>
        </w:numPr>
        <w:jc w:val="both"/>
        <w:rPr>
          <w:rFonts w:asciiTheme="minorHAnsi" w:hAnsiTheme="minorHAnsi" w:cs="Calibri"/>
          <w:iCs/>
          <w:sz w:val="22"/>
          <w:szCs w:val="22"/>
        </w:rPr>
      </w:pPr>
      <w:r w:rsidRPr="00B5715C">
        <w:rPr>
          <w:rFonts w:asciiTheme="minorHAnsi" w:hAnsiTheme="minorHAnsi" w:cs="Calibri"/>
          <w:iCs/>
          <w:sz w:val="22"/>
          <w:szCs w:val="22"/>
        </w:rPr>
        <w:t>Certificado de ensayos de compactación de suelos, como Proctor Modificado y Densidad Insitu.</w:t>
      </w:r>
    </w:p>
    <w:p w:rsidR="004831C0" w:rsidRPr="00B5715C" w:rsidRDefault="004831C0" w:rsidP="004D6161">
      <w:pPr>
        <w:numPr>
          <w:ilvl w:val="1"/>
          <w:numId w:val="16"/>
        </w:numPr>
        <w:jc w:val="both"/>
        <w:rPr>
          <w:rFonts w:asciiTheme="minorHAnsi" w:hAnsiTheme="minorHAnsi" w:cs="Calibri"/>
          <w:iCs/>
          <w:sz w:val="22"/>
          <w:szCs w:val="22"/>
        </w:rPr>
      </w:pPr>
      <w:r w:rsidRPr="00B5715C">
        <w:rPr>
          <w:rFonts w:asciiTheme="minorHAnsi" w:hAnsiTheme="minorHAnsi" w:cs="Calibri"/>
          <w:iCs/>
          <w:sz w:val="22"/>
          <w:szCs w:val="22"/>
        </w:rPr>
        <w:t>Certificado de pruebas de resistencia de probetas de hormigón.</w:t>
      </w:r>
    </w:p>
    <w:p w:rsidR="004831C0" w:rsidRPr="00B5715C" w:rsidRDefault="004831C0" w:rsidP="004D6161">
      <w:pPr>
        <w:numPr>
          <w:ilvl w:val="1"/>
          <w:numId w:val="16"/>
        </w:numPr>
        <w:jc w:val="both"/>
        <w:rPr>
          <w:rFonts w:asciiTheme="minorHAnsi" w:hAnsiTheme="minorHAnsi" w:cs="Calibri"/>
          <w:iCs/>
          <w:sz w:val="22"/>
          <w:szCs w:val="22"/>
        </w:rPr>
      </w:pPr>
      <w:r w:rsidRPr="00B5715C">
        <w:rPr>
          <w:rFonts w:asciiTheme="minorHAnsi" w:hAnsiTheme="minorHAnsi" w:cs="Calibri"/>
          <w:iCs/>
          <w:sz w:val="22"/>
          <w:szCs w:val="22"/>
        </w:rPr>
        <w:t>Prueba in</w:t>
      </w:r>
      <w:r w:rsidR="005D27F2" w:rsidRPr="00B5715C">
        <w:rPr>
          <w:rFonts w:asciiTheme="minorHAnsi" w:hAnsiTheme="minorHAnsi" w:cs="Calibri"/>
          <w:iCs/>
          <w:sz w:val="22"/>
          <w:szCs w:val="22"/>
        </w:rPr>
        <w:t xml:space="preserve"> </w:t>
      </w:r>
      <w:r w:rsidRPr="00B5715C">
        <w:rPr>
          <w:rFonts w:asciiTheme="minorHAnsi" w:hAnsiTheme="minorHAnsi" w:cs="Calibri"/>
          <w:iCs/>
          <w:sz w:val="22"/>
          <w:szCs w:val="22"/>
        </w:rPr>
        <w:t>situ de elasticidad del hormigón, mediante cono de Abrams.</w:t>
      </w:r>
    </w:p>
    <w:p w:rsidR="004831C0" w:rsidRPr="00B5715C" w:rsidRDefault="004831C0" w:rsidP="004D6161">
      <w:pPr>
        <w:numPr>
          <w:ilvl w:val="1"/>
          <w:numId w:val="16"/>
        </w:numPr>
        <w:jc w:val="both"/>
        <w:rPr>
          <w:rFonts w:asciiTheme="minorHAnsi" w:hAnsiTheme="minorHAnsi" w:cs="Calibri"/>
          <w:iCs/>
          <w:sz w:val="22"/>
          <w:szCs w:val="22"/>
        </w:rPr>
      </w:pPr>
      <w:r w:rsidRPr="00B5715C">
        <w:rPr>
          <w:rFonts w:asciiTheme="minorHAnsi" w:hAnsiTheme="minorHAnsi" w:cs="Calibri"/>
          <w:iCs/>
          <w:sz w:val="22"/>
          <w:szCs w:val="22"/>
        </w:rPr>
        <w:t>Certificado de calidad de asfalto.</w:t>
      </w:r>
    </w:p>
    <w:p w:rsidR="004831C0" w:rsidRPr="00B5715C" w:rsidRDefault="004831C0" w:rsidP="004D6161">
      <w:pPr>
        <w:numPr>
          <w:ilvl w:val="1"/>
          <w:numId w:val="16"/>
        </w:numPr>
        <w:jc w:val="both"/>
        <w:rPr>
          <w:rFonts w:asciiTheme="minorHAnsi" w:hAnsiTheme="minorHAnsi" w:cs="Calibri"/>
          <w:iCs/>
          <w:sz w:val="22"/>
          <w:szCs w:val="22"/>
        </w:rPr>
      </w:pPr>
      <w:r w:rsidRPr="00B5715C">
        <w:rPr>
          <w:rFonts w:asciiTheme="minorHAnsi" w:hAnsiTheme="minorHAnsi" w:cs="Calibri"/>
          <w:iCs/>
          <w:sz w:val="22"/>
          <w:szCs w:val="22"/>
        </w:rPr>
        <w:t>Formulario de registro de las obras (originales)</w:t>
      </w:r>
    </w:p>
    <w:p w:rsidR="004831C0" w:rsidRPr="00B5715C" w:rsidRDefault="004831C0" w:rsidP="004D6161">
      <w:pPr>
        <w:numPr>
          <w:ilvl w:val="1"/>
          <w:numId w:val="16"/>
        </w:numPr>
        <w:jc w:val="both"/>
        <w:rPr>
          <w:rFonts w:asciiTheme="minorHAnsi" w:hAnsiTheme="minorHAnsi" w:cs="Calibri"/>
          <w:iCs/>
          <w:sz w:val="22"/>
          <w:szCs w:val="22"/>
        </w:rPr>
      </w:pPr>
      <w:r w:rsidRPr="00B5715C">
        <w:rPr>
          <w:rFonts w:asciiTheme="minorHAnsi" w:hAnsiTheme="minorHAnsi" w:cs="Calibri"/>
          <w:iCs/>
          <w:sz w:val="22"/>
          <w:szCs w:val="22"/>
        </w:rPr>
        <w:t>Registro Fotográfico de antes y después de realizar los trabajos.</w:t>
      </w:r>
    </w:p>
    <w:p w:rsidR="004831C0" w:rsidRPr="00B5715C" w:rsidRDefault="004831C0" w:rsidP="004D6161">
      <w:pPr>
        <w:numPr>
          <w:ilvl w:val="1"/>
          <w:numId w:val="16"/>
        </w:numPr>
        <w:jc w:val="both"/>
        <w:rPr>
          <w:rFonts w:asciiTheme="minorHAnsi" w:hAnsiTheme="minorHAnsi" w:cs="Calibri"/>
          <w:iCs/>
          <w:sz w:val="22"/>
          <w:szCs w:val="22"/>
        </w:rPr>
      </w:pPr>
      <w:r w:rsidRPr="00B5715C">
        <w:rPr>
          <w:rFonts w:asciiTheme="minorHAnsi" w:hAnsiTheme="minorHAnsi" w:cs="Calibri"/>
          <w:iCs/>
          <w:sz w:val="22"/>
          <w:szCs w:val="22"/>
        </w:rPr>
        <w:t>Informe de trabajos realizados aprobado por el supervisor.</w:t>
      </w:r>
    </w:p>
    <w:p w:rsidR="00B763D0" w:rsidRPr="00B5715C" w:rsidRDefault="00B763D0" w:rsidP="004D6161">
      <w:pPr>
        <w:numPr>
          <w:ilvl w:val="1"/>
          <w:numId w:val="16"/>
        </w:numPr>
        <w:jc w:val="both"/>
        <w:rPr>
          <w:rFonts w:asciiTheme="minorHAnsi" w:hAnsiTheme="minorHAnsi" w:cs="Calibri"/>
          <w:iCs/>
          <w:sz w:val="22"/>
          <w:szCs w:val="22"/>
        </w:rPr>
      </w:pPr>
      <w:r w:rsidRPr="00B5715C">
        <w:rPr>
          <w:rFonts w:asciiTheme="minorHAnsi" w:hAnsiTheme="minorHAnsi" w:cs="Calibri"/>
          <w:iCs/>
          <w:sz w:val="22"/>
          <w:szCs w:val="22"/>
          <w:lang w:val="es-BO"/>
        </w:rPr>
        <w:t>Reportes diarios. ORIGINAL</w:t>
      </w:r>
    </w:p>
    <w:p w:rsidR="00B763D0" w:rsidRPr="00B5715C" w:rsidRDefault="00B763D0" w:rsidP="004D6161">
      <w:pPr>
        <w:jc w:val="both"/>
        <w:rPr>
          <w:rFonts w:asciiTheme="minorHAnsi" w:hAnsiTheme="minorHAnsi" w:cs="Calibri"/>
          <w:sz w:val="22"/>
          <w:szCs w:val="22"/>
        </w:rPr>
      </w:pPr>
    </w:p>
    <w:p w:rsidR="00B763D0" w:rsidRPr="00B5715C" w:rsidRDefault="00B763D0" w:rsidP="004D6161">
      <w:pPr>
        <w:jc w:val="both"/>
        <w:rPr>
          <w:rFonts w:asciiTheme="minorHAnsi" w:hAnsiTheme="minorHAnsi" w:cs="Calibri"/>
          <w:b/>
          <w:sz w:val="22"/>
          <w:szCs w:val="22"/>
        </w:rPr>
      </w:pPr>
      <w:r w:rsidRPr="00B5715C">
        <w:rPr>
          <w:rFonts w:asciiTheme="minorHAnsi" w:hAnsiTheme="minorHAnsi" w:cs="Calibri"/>
          <w:b/>
          <w:iCs/>
          <w:sz w:val="22"/>
          <w:szCs w:val="22"/>
          <w:lang w:val="es-BO"/>
        </w:rPr>
        <w:t>Salud, Seguridad y Medio Ambiente</w:t>
      </w:r>
    </w:p>
    <w:p w:rsidR="004831C0" w:rsidRPr="00B5715C" w:rsidRDefault="004831C0" w:rsidP="004D6161">
      <w:pPr>
        <w:numPr>
          <w:ilvl w:val="1"/>
          <w:numId w:val="16"/>
        </w:numPr>
        <w:jc w:val="both"/>
        <w:rPr>
          <w:rFonts w:asciiTheme="minorHAnsi" w:hAnsiTheme="minorHAnsi" w:cs="Calibri"/>
          <w:iCs/>
          <w:sz w:val="22"/>
          <w:szCs w:val="22"/>
        </w:rPr>
      </w:pPr>
      <w:r w:rsidRPr="00B5715C">
        <w:rPr>
          <w:rFonts w:asciiTheme="minorHAnsi" w:hAnsiTheme="minorHAnsi" w:cs="Calibri"/>
          <w:iCs/>
          <w:sz w:val="22"/>
          <w:szCs w:val="22"/>
        </w:rPr>
        <w:t xml:space="preserve">Planilla mensual de generación de residuos sólidos </w:t>
      </w:r>
    </w:p>
    <w:p w:rsidR="004831C0" w:rsidRPr="00B5715C" w:rsidRDefault="004831C0" w:rsidP="004D6161">
      <w:pPr>
        <w:numPr>
          <w:ilvl w:val="1"/>
          <w:numId w:val="16"/>
        </w:numPr>
        <w:jc w:val="both"/>
        <w:rPr>
          <w:rFonts w:asciiTheme="minorHAnsi" w:hAnsiTheme="minorHAnsi" w:cs="Calibri"/>
          <w:iCs/>
          <w:sz w:val="22"/>
          <w:szCs w:val="22"/>
        </w:rPr>
      </w:pPr>
      <w:r w:rsidRPr="00B5715C">
        <w:rPr>
          <w:rFonts w:asciiTheme="minorHAnsi" w:hAnsiTheme="minorHAnsi" w:cs="Calibri"/>
          <w:iCs/>
          <w:sz w:val="22"/>
          <w:szCs w:val="22"/>
        </w:rPr>
        <w:t>Informe de la gestión de residuos sólidos</w:t>
      </w:r>
    </w:p>
    <w:p w:rsidR="004831C0" w:rsidRPr="00B5715C" w:rsidRDefault="004831C0" w:rsidP="004D6161">
      <w:pPr>
        <w:numPr>
          <w:ilvl w:val="1"/>
          <w:numId w:val="16"/>
        </w:numPr>
        <w:jc w:val="both"/>
        <w:rPr>
          <w:rFonts w:asciiTheme="minorHAnsi" w:hAnsiTheme="minorHAnsi" w:cs="Calibri"/>
          <w:iCs/>
          <w:sz w:val="22"/>
          <w:szCs w:val="22"/>
        </w:rPr>
      </w:pPr>
      <w:r w:rsidRPr="00B5715C">
        <w:rPr>
          <w:rFonts w:asciiTheme="minorHAnsi" w:hAnsiTheme="minorHAnsi" w:cs="Calibri"/>
          <w:iCs/>
          <w:sz w:val="22"/>
          <w:szCs w:val="22"/>
        </w:rPr>
        <w:t>Planilla de inspección y mantenimiento de vehículos y equipos</w:t>
      </w:r>
    </w:p>
    <w:p w:rsidR="004831C0" w:rsidRPr="00B5715C" w:rsidRDefault="004831C0" w:rsidP="004D6161">
      <w:pPr>
        <w:numPr>
          <w:ilvl w:val="1"/>
          <w:numId w:val="16"/>
        </w:numPr>
        <w:jc w:val="both"/>
        <w:rPr>
          <w:rFonts w:asciiTheme="minorHAnsi" w:hAnsiTheme="minorHAnsi" w:cs="Calibri"/>
          <w:iCs/>
          <w:sz w:val="22"/>
          <w:szCs w:val="22"/>
        </w:rPr>
      </w:pPr>
      <w:r w:rsidRPr="00B5715C">
        <w:rPr>
          <w:rFonts w:asciiTheme="minorHAnsi" w:hAnsiTheme="minorHAnsi" w:cs="Calibri"/>
          <w:iCs/>
          <w:sz w:val="22"/>
          <w:szCs w:val="22"/>
        </w:rPr>
        <w:t>Registro de extintores y su mantenimiento</w:t>
      </w:r>
    </w:p>
    <w:p w:rsidR="004831C0" w:rsidRPr="00B5715C" w:rsidRDefault="004831C0" w:rsidP="004D6161">
      <w:pPr>
        <w:numPr>
          <w:ilvl w:val="1"/>
          <w:numId w:val="16"/>
        </w:numPr>
        <w:jc w:val="both"/>
        <w:rPr>
          <w:rFonts w:asciiTheme="minorHAnsi" w:hAnsiTheme="minorHAnsi" w:cs="Calibri"/>
          <w:iCs/>
          <w:sz w:val="22"/>
          <w:szCs w:val="22"/>
        </w:rPr>
      </w:pPr>
      <w:r w:rsidRPr="00B5715C">
        <w:rPr>
          <w:rFonts w:asciiTheme="minorHAnsi" w:hAnsiTheme="minorHAnsi" w:cs="Calibri"/>
          <w:iCs/>
          <w:sz w:val="22"/>
          <w:szCs w:val="22"/>
        </w:rPr>
        <w:t>Planilla de dotación de EPP e informe de señalización para medio ambiente y seguridad con el respectivo registro fotográfico en todas las actividades que vayan a realizarse</w:t>
      </w:r>
    </w:p>
    <w:p w:rsidR="00FF12EA" w:rsidRPr="00B5715C" w:rsidRDefault="004831C0" w:rsidP="004D6161">
      <w:pPr>
        <w:numPr>
          <w:ilvl w:val="1"/>
          <w:numId w:val="16"/>
        </w:numPr>
        <w:jc w:val="both"/>
        <w:rPr>
          <w:rFonts w:asciiTheme="minorHAnsi" w:eastAsia="Calibri" w:hAnsiTheme="minorHAnsi"/>
          <w:sz w:val="22"/>
          <w:szCs w:val="22"/>
        </w:rPr>
      </w:pPr>
      <w:r w:rsidRPr="00B5715C">
        <w:rPr>
          <w:rFonts w:asciiTheme="minorHAnsi" w:hAnsiTheme="minorHAnsi" w:cs="Calibri"/>
          <w:iCs/>
          <w:sz w:val="22"/>
          <w:szCs w:val="22"/>
        </w:rPr>
        <w:t>Planillas</w:t>
      </w:r>
      <w:r w:rsidRPr="00B5715C">
        <w:rPr>
          <w:rFonts w:asciiTheme="minorHAnsi" w:eastAsia="Calibri" w:hAnsiTheme="minorHAnsi"/>
          <w:sz w:val="22"/>
          <w:szCs w:val="22"/>
        </w:rPr>
        <w:t xml:space="preserve"> de inducción y capacitación al personal en temas de seguridad, salud, ambiente y social</w:t>
      </w:r>
    </w:p>
    <w:sectPr w:rsidR="00FF12EA" w:rsidRPr="00B5715C" w:rsidSect="00C16D62">
      <w:headerReference w:type="default" r:id="rId9"/>
      <w:footerReference w:type="default" r:id="rId10"/>
      <w:pgSz w:w="12240" w:h="15840" w:code="1"/>
      <w:pgMar w:top="1418" w:right="1418" w:bottom="1418" w:left="1418" w:header="709" w:footer="1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7959" w:rsidRDefault="00907959" w:rsidP="002D1D82">
      <w:r>
        <w:separator/>
      </w:r>
    </w:p>
  </w:endnote>
  <w:endnote w:type="continuationSeparator" w:id="0">
    <w:p w:rsidR="00907959" w:rsidRDefault="00907959"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4"/>
      <w:gridCol w:w="3439"/>
      <w:gridCol w:w="3088"/>
    </w:tblGrid>
    <w:tr w:rsidR="00B5715C" w:rsidRPr="009A4B1A" w:rsidTr="00460888">
      <w:trPr>
        <w:trHeight w:val="8"/>
        <w:jc w:val="center"/>
      </w:trPr>
      <w:tc>
        <w:tcPr>
          <w:tcW w:w="1565" w:type="pct"/>
          <w:shd w:val="clear" w:color="auto" w:fill="D9D9D9"/>
        </w:tcPr>
        <w:p w:rsidR="00B5715C" w:rsidRPr="009A4B1A" w:rsidRDefault="00B5715C" w:rsidP="00B5715C">
          <w:pPr>
            <w:pStyle w:val="Encabezado"/>
            <w:rPr>
              <w:rFonts w:ascii="Verdana" w:eastAsia="Arial Unicode MS" w:hAnsi="Verdana" w:cs="Vijaya"/>
              <w:b/>
              <w:sz w:val="14"/>
              <w:szCs w:val="16"/>
              <w:lang w:val="es-MX"/>
            </w:rPr>
          </w:pPr>
          <w:r>
            <w:rPr>
              <w:rFonts w:ascii="Verdana" w:eastAsia="Arial Unicode MS" w:hAnsi="Verdana" w:cs="Vijaya"/>
              <w:b/>
              <w:sz w:val="14"/>
              <w:szCs w:val="16"/>
              <w:lang w:val="es-MX"/>
            </w:rPr>
            <w:t>ELABORADO</w:t>
          </w:r>
          <w:r w:rsidRPr="009A4B1A">
            <w:rPr>
              <w:rFonts w:ascii="Verdana" w:eastAsia="Arial Unicode MS" w:hAnsi="Verdana" w:cs="Vijaya"/>
              <w:b/>
              <w:sz w:val="14"/>
              <w:szCs w:val="16"/>
              <w:lang w:val="es-MX"/>
            </w:rPr>
            <w:t xml:space="preserve"> POR:</w:t>
          </w:r>
        </w:p>
      </w:tc>
      <w:tc>
        <w:tcPr>
          <w:tcW w:w="1810" w:type="pct"/>
          <w:shd w:val="clear" w:color="auto" w:fill="D9D9D9"/>
        </w:tcPr>
        <w:p w:rsidR="00B5715C" w:rsidRPr="009A4B1A" w:rsidRDefault="00B5715C" w:rsidP="00B5715C">
          <w:pPr>
            <w:pStyle w:val="Encabezado"/>
            <w:rPr>
              <w:rFonts w:ascii="Verdana" w:eastAsia="Arial Unicode MS" w:hAnsi="Verdana" w:cs="Vijaya"/>
              <w:sz w:val="14"/>
              <w:szCs w:val="16"/>
              <w:lang w:val="es-MX"/>
            </w:rPr>
          </w:pPr>
          <w:r>
            <w:rPr>
              <w:rFonts w:ascii="Verdana" w:eastAsia="Arial Unicode MS" w:hAnsi="Verdana" w:cs="Vijaya"/>
              <w:b/>
              <w:sz w:val="14"/>
              <w:szCs w:val="16"/>
              <w:lang w:val="es-MX"/>
            </w:rPr>
            <w:t xml:space="preserve">REVISADO </w:t>
          </w:r>
          <w:r w:rsidRPr="009A4B1A">
            <w:rPr>
              <w:rFonts w:ascii="Verdana" w:eastAsia="Arial Unicode MS" w:hAnsi="Verdana" w:cs="Vijaya"/>
              <w:b/>
              <w:sz w:val="14"/>
              <w:szCs w:val="16"/>
              <w:lang w:val="es-MX"/>
            </w:rPr>
            <w:t xml:space="preserve"> POR: </w:t>
          </w:r>
        </w:p>
      </w:tc>
      <w:tc>
        <w:tcPr>
          <w:tcW w:w="1625" w:type="pct"/>
          <w:shd w:val="clear" w:color="auto" w:fill="D9D9D9"/>
        </w:tcPr>
        <w:p w:rsidR="00B5715C" w:rsidRPr="009A4B1A" w:rsidRDefault="00B5715C" w:rsidP="00B5715C">
          <w:pPr>
            <w:pStyle w:val="Encabezado"/>
            <w:rPr>
              <w:rFonts w:ascii="Verdana" w:eastAsia="Arial Unicode MS" w:hAnsi="Verdana" w:cs="Vijaya"/>
              <w:b/>
              <w:sz w:val="14"/>
              <w:szCs w:val="16"/>
              <w:lang w:val="es-MX"/>
            </w:rPr>
          </w:pPr>
          <w:r>
            <w:rPr>
              <w:rFonts w:ascii="Verdana" w:eastAsia="Arial Unicode MS" w:hAnsi="Verdana" w:cs="Vijaya"/>
              <w:b/>
              <w:sz w:val="14"/>
              <w:szCs w:val="16"/>
              <w:lang w:val="es-MX"/>
            </w:rPr>
            <w:t>APROBADO POR:</w:t>
          </w:r>
        </w:p>
      </w:tc>
    </w:tr>
    <w:tr w:rsidR="00B5715C" w:rsidRPr="009A4B1A" w:rsidTr="00460888">
      <w:trPr>
        <w:trHeight w:val="925"/>
        <w:jc w:val="center"/>
      </w:trPr>
      <w:tc>
        <w:tcPr>
          <w:tcW w:w="1565" w:type="pct"/>
        </w:tcPr>
        <w:p w:rsidR="00B5715C" w:rsidRPr="009A4B1A" w:rsidRDefault="00B5715C" w:rsidP="00B5715C">
          <w:pPr>
            <w:spacing w:after="160" w:line="259" w:lineRule="auto"/>
            <w:rPr>
              <w:rFonts w:ascii="Verdana" w:eastAsia="Arial Unicode MS" w:hAnsi="Verdana" w:cs="Vijaya"/>
              <w:sz w:val="14"/>
              <w:lang w:val="es-MX"/>
            </w:rPr>
          </w:pPr>
        </w:p>
        <w:p w:rsidR="00B5715C" w:rsidRPr="009A4B1A" w:rsidRDefault="00B5715C" w:rsidP="00B5715C">
          <w:pPr>
            <w:jc w:val="right"/>
            <w:rPr>
              <w:rFonts w:ascii="Verdana" w:eastAsia="Arial Unicode MS" w:hAnsi="Verdana" w:cs="Vijaya"/>
              <w:sz w:val="14"/>
              <w:lang w:val="es-MX"/>
            </w:rPr>
          </w:pPr>
        </w:p>
      </w:tc>
      <w:tc>
        <w:tcPr>
          <w:tcW w:w="1810" w:type="pct"/>
        </w:tcPr>
        <w:p w:rsidR="00B5715C" w:rsidRPr="009A4B1A" w:rsidRDefault="00B5715C" w:rsidP="00B5715C">
          <w:pPr>
            <w:rPr>
              <w:rFonts w:ascii="Verdana" w:eastAsia="Arial Unicode MS" w:hAnsi="Verdana" w:cs="Vijaya"/>
              <w:b/>
              <w:sz w:val="14"/>
              <w:szCs w:val="16"/>
              <w:lang w:val="es-MX"/>
            </w:rPr>
          </w:pPr>
        </w:p>
      </w:tc>
      <w:tc>
        <w:tcPr>
          <w:tcW w:w="1625" w:type="pct"/>
        </w:tcPr>
        <w:p w:rsidR="00B5715C" w:rsidRPr="009A4B1A" w:rsidRDefault="00B5715C" w:rsidP="00B5715C">
          <w:pPr>
            <w:rPr>
              <w:rFonts w:ascii="Verdana" w:eastAsia="Arial Unicode MS" w:hAnsi="Verdana" w:cs="Vijaya"/>
              <w:b/>
              <w:sz w:val="14"/>
              <w:szCs w:val="16"/>
              <w:lang w:val="es-MX"/>
            </w:rPr>
          </w:pPr>
        </w:p>
      </w:tc>
    </w:tr>
    <w:tr w:rsidR="00B5715C" w:rsidRPr="009A4B1A" w:rsidTr="00460888">
      <w:trPr>
        <w:trHeight w:val="86"/>
        <w:jc w:val="center"/>
      </w:trPr>
      <w:tc>
        <w:tcPr>
          <w:tcW w:w="1565" w:type="pct"/>
          <w:shd w:val="clear" w:color="auto" w:fill="D9D9D9"/>
        </w:tcPr>
        <w:p w:rsidR="00B5715C" w:rsidRDefault="00B5715C" w:rsidP="00B5715C">
          <w:pPr>
            <w:jc w:val="center"/>
            <w:rPr>
              <w:rFonts w:ascii="Verdana" w:eastAsia="Arial Unicode MS" w:hAnsi="Verdana" w:cs="Vijaya"/>
              <w:sz w:val="12"/>
              <w:szCs w:val="16"/>
            </w:rPr>
          </w:pPr>
          <w:r>
            <w:rPr>
              <w:rFonts w:ascii="Verdana" w:eastAsia="Arial Unicode MS" w:hAnsi="Verdana" w:cs="Vijaya"/>
              <w:sz w:val="12"/>
              <w:szCs w:val="16"/>
            </w:rPr>
            <w:t>Ing. Edson Gutierrez Vidal</w:t>
          </w:r>
        </w:p>
        <w:p w:rsidR="00B5715C" w:rsidRPr="00556B64" w:rsidRDefault="00B5715C" w:rsidP="00B5715C">
          <w:pPr>
            <w:jc w:val="center"/>
            <w:rPr>
              <w:rFonts w:ascii="Verdana" w:eastAsia="Arial Unicode MS" w:hAnsi="Verdana" w:cs="Vijaya"/>
              <w:b/>
              <w:sz w:val="12"/>
              <w:szCs w:val="16"/>
              <w:lang w:val="es-MX"/>
            </w:rPr>
          </w:pPr>
          <w:r>
            <w:rPr>
              <w:rFonts w:ascii="Verdana" w:eastAsia="Arial Unicode MS" w:hAnsi="Verdana" w:cs="Vijaya"/>
              <w:b/>
              <w:sz w:val="12"/>
              <w:szCs w:val="16"/>
            </w:rPr>
            <w:t>SUPERVISOR DE MANTENIMIENTO SISTEMA PRIMARIO</w:t>
          </w:r>
        </w:p>
      </w:tc>
      <w:tc>
        <w:tcPr>
          <w:tcW w:w="1810" w:type="pct"/>
          <w:shd w:val="clear" w:color="auto" w:fill="D9D9D9"/>
        </w:tcPr>
        <w:p w:rsidR="00B5715C" w:rsidRPr="009A4B1A" w:rsidRDefault="00B5715C" w:rsidP="00B5715C">
          <w:pPr>
            <w:jc w:val="center"/>
            <w:rPr>
              <w:rFonts w:ascii="Verdana" w:eastAsia="Arial Unicode MS" w:hAnsi="Verdana" w:cs="Vijaya"/>
              <w:sz w:val="12"/>
              <w:szCs w:val="16"/>
              <w:lang w:val="es-MX"/>
            </w:rPr>
          </w:pPr>
          <w:r w:rsidRPr="009A4B1A">
            <w:rPr>
              <w:rFonts w:ascii="Verdana" w:eastAsia="Arial Unicode MS" w:hAnsi="Verdana" w:cs="Vijaya"/>
              <w:sz w:val="12"/>
              <w:szCs w:val="16"/>
              <w:lang w:val="es-MX"/>
            </w:rPr>
            <w:t xml:space="preserve">Ing. </w:t>
          </w:r>
          <w:r>
            <w:rPr>
              <w:rFonts w:ascii="Verdana" w:eastAsia="Arial Unicode MS" w:hAnsi="Verdana" w:cs="Vijaya"/>
              <w:sz w:val="12"/>
              <w:szCs w:val="16"/>
              <w:lang w:val="es-MX"/>
            </w:rPr>
            <w:t>Miguel Gonzales Escalera</w:t>
          </w:r>
        </w:p>
        <w:p w:rsidR="00B5715C" w:rsidRPr="009A4B1A" w:rsidRDefault="00B5715C" w:rsidP="00B5715C">
          <w:pPr>
            <w:jc w:val="center"/>
            <w:rPr>
              <w:rFonts w:ascii="Verdana" w:eastAsia="Arial Unicode MS" w:hAnsi="Verdana" w:cs="Vijaya"/>
              <w:b/>
              <w:sz w:val="12"/>
              <w:szCs w:val="16"/>
              <w:lang w:val="es-MX"/>
            </w:rPr>
          </w:pPr>
          <w:r>
            <w:rPr>
              <w:rFonts w:ascii="Verdana" w:eastAsia="Arial Unicode MS" w:hAnsi="Verdana" w:cs="Vijaya"/>
              <w:b/>
              <w:sz w:val="12"/>
              <w:szCs w:val="16"/>
              <w:lang w:val="es-MX"/>
            </w:rPr>
            <w:t xml:space="preserve">RESPONSABLE </w:t>
          </w:r>
          <w:r w:rsidRPr="009A4B1A">
            <w:rPr>
              <w:rFonts w:ascii="Verdana" w:eastAsia="Arial Unicode MS" w:hAnsi="Verdana" w:cs="Vijaya"/>
              <w:b/>
              <w:sz w:val="12"/>
              <w:szCs w:val="16"/>
              <w:lang w:val="es-MX"/>
            </w:rPr>
            <w:t>UNIDAD DISTRITAL OPERACIÓN Y MANTENIMIENTO</w:t>
          </w:r>
        </w:p>
      </w:tc>
      <w:tc>
        <w:tcPr>
          <w:tcW w:w="1625" w:type="pct"/>
          <w:shd w:val="clear" w:color="auto" w:fill="D9D9D9"/>
        </w:tcPr>
        <w:p w:rsidR="00B5715C" w:rsidRPr="009A4B1A" w:rsidRDefault="00B5715C" w:rsidP="00B5715C">
          <w:pPr>
            <w:jc w:val="center"/>
            <w:rPr>
              <w:rFonts w:ascii="Verdana" w:eastAsia="Arial Unicode MS" w:hAnsi="Verdana" w:cs="Vijaya"/>
              <w:sz w:val="12"/>
              <w:szCs w:val="16"/>
              <w:lang w:val="es-MX"/>
            </w:rPr>
          </w:pPr>
          <w:r w:rsidRPr="009A4B1A">
            <w:rPr>
              <w:rFonts w:ascii="Verdana" w:eastAsia="Arial Unicode MS" w:hAnsi="Verdana" w:cs="Vijaya"/>
              <w:sz w:val="12"/>
              <w:szCs w:val="16"/>
              <w:lang w:val="es-MX"/>
            </w:rPr>
            <w:t xml:space="preserve">Ing. </w:t>
          </w:r>
          <w:r>
            <w:rPr>
              <w:rFonts w:ascii="Verdana" w:eastAsia="Arial Unicode MS" w:hAnsi="Verdana" w:cs="Vijaya"/>
              <w:sz w:val="12"/>
              <w:szCs w:val="16"/>
              <w:lang w:val="es-MX"/>
            </w:rPr>
            <w:t>Angel Apolinar Vargas Guzman</w:t>
          </w:r>
        </w:p>
        <w:p w:rsidR="00B5715C" w:rsidRPr="009A4B1A" w:rsidRDefault="00B5715C" w:rsidP="00B5715C">
          <w:pPr>
            <w:jc w:val="center"/>
            <w:rPr>
              <w:rFonts w:ascii="Verdana" w:eastAsia="Arial Unicode MS" w:hAnsi="Verdana" w:cs="Vijaya"/>
              <w:sz w:val="12"/>
              <w:szCs w:val="16"/>
              <w:lang w:val="es-MX"/>
            </w:rPr>
          </w:pPr>
          <w:r w:rsidRPr="009A4B1A">
            <w:rPr>
              <w:rFonts w:ascii="Verdana" w:eastAsia="Arial Unicode MS" w:hAnsi="Verdana" w:cs="Vijaya"/>
              <w:b/>
              <w:sz w:val="12"/>
              <w:szCs w:val="16"/>
              <w:lang w:val="es-MX"/>
            </w:rPr>
            <w:t>JEFE UNIDAD DISTRITAL OPERACIÓN Y MANTENIMIENTO</w:t>
          </w:r>
        </w:p>
      </w:tc>
    </w:tr>
  </w:tbl>
  <w:p w:rsidR="005D27F2" w:rsidRPr="00B5715C" w:rsidRDefault="005D27F2" w:rsidP="00B5715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7959" w:rsidRDefault="00907959" w:rsidP="002D1D82">
      <w:r>
        <w:separator/>
      </w:r>
    </w:p>
  </w:footnote>
  <w:footnote w:type="continuationSeparator" w:id="0">
    <w:p w:rsidR="00907959" w:rsidRDefault="00907959"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0"/>
      <w:gridCol w:w="6272"/>
      <w:gridCol w:w="1145"/>
    </w:tblGrid>
    <w:tr w:rsidR="00B5715C" w:rsidRPr="00FA0D94" w:rsidTr="00460888">
      <w:trPr>
        <w:trHeight w:val="764"/>
      </w:trPr>
      <w:tc>
        <w:tcPr>
          <w:tcW w:w="1460" w:type="dxa"/>
          <w:vMerge w:val="restart"/>
          <w:vAlign w:val="center"/>
        </w:tcPr>
        <w:p w:rsidR="00B5715C" w:rsidRPr="00FA0D94" w:rsidRDefault="00B5715C" w:rsidP="00B5715C">
          <w:pPr>
            <w:pStyle w:val="Encabezado"/>
            <w:rPr>
              <w:rFonts w:ascii="Arial Narrow" w:eastAsia="Arial Unicode MS" w:hAnsi="Arial Narrow"/>
              <w:szCs w:val="12"/>
              <w:lang w:val="es-MX"/>
            </w:rPr>
          </w:pPr>
          <w:r w:rsidRPr="00454F7C">
            <w:rPr>
              <w:noProof/>
              <w:lang w:val="es-BO" w:eastAsia="es-BO"/>
            </w:rPr>
            <w:drawing>
              <wp:inline distT="0" distB="0" distL="0" distR="0" wp14:anchorId="5360DAA5" wp14:editId="45B0DC69">
                <wp:extent cx="774155" cy="638101"/>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72" w:type="dxa"/>
          <w:vAlign w:val="center"/>
        </w:tcPr>
        <w:p w:rsidR="00B5715C" w:rsidRDefault="00B5715C" w:rsidP="00B5715C">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B5715C" w:rsidRDefault="00B5715C" w:rsidP="00B5715C">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B5715C" w:rsidRPr="0076024C" w:rsidRDefault="00B5715C" w:rsidP="00B5715C">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COCHABAMBA</w:t>
          </w:r>
        </w:p>
      </w:tc>
      <w:tc>
        <w:tcPr>
          <w:tcW w:w="1145" w:type="dxa"/>
          <w:vAlign w:val="center"/>
        </w:tcPr>
        <w:p w:rsidR="00B5715C" w:rsidRPr="0076024C" w:rsidRDefault="00B5715C" w:rsidP="00B5715C">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B5715C" w:rsidRPr="00F700A2" w:rsidRDefault="00B5715C" w:rsidP="00B5715C">
          <w:pPr>
            <w:pStyle w:val="Encabezado"/>
            <w:jc w:val="center"/>
            <w:rPr>
              <w:rFonts w:ascii="Calibri" w:eastAsia="Arial Unicode MS" w:hAnsi="Calibri" w:cs="Arial"/>
              <w:b/>
              <w:sz w:val="18"/>
              <w:szCs w:val="14"/>
              <w:lang w:val="es-MX"/>
            </w:rPr>
          </w:pPr>
          <w:r w:rsidRPr="00347804">
            <w:rPr>
              <w:rFonts w:ascii="Calibri" w:eastAsia="Arial Unicode MS" w:hAnsi="Calibri" w:cs="Arial"/>
              <w:b/>
              <w:sz w:val="18"/>
              <w:szCs w:val="14"/>
              <w:lang w:val="es-MX"/>
            </w:rPr>
            <w:t xml:space="preserve">Anexo </w:t>
          </w:r>
          <w:r>
            <w:rPr>
              <w:rFonts w:ascii="Calibri" w:eastAsia="Arial Unicode MS" w:hAnsi="Calibri" w:cs="Arial"/>
              <w:b/>
              <w:sz w:val="18"/>
              <w:szCs w:val="14"/>
              <w:lang w:val="es-MX"/>
            </w:rPr>
            <w:t>3</w:t>
          </w:r>
        </w:p>
        <w:p w:rsidR="00B5715C" w:rsidRPr="0076024C" w:rsidRDefault="00B5715C" w:rsidP="00B5715C">
          <w:pPr>
            <w:pStyle w:val="Encabezado"/>
            <w:jc w:val="center"/>
            <w:rPr>
              <w:rFonts w:ascii="Calibri" w:eastAsia="Arial Unicode MS" w:hAnsi="Calibri" w:cs="Arial"/>
              <w:b/>
              <w:sz w:val="14"/>
              <w:szCs w:val="14"/>
              <w:lang w:val="es-MX"/>
            </w:rPr>
          </w:pPr>
        </w:p>
      </w:tc>
    </w:tr>
    <w:tr w:rsidR="00B5715C" w:rsidRPr="00FA0D94" w:rsidTr="00460888">
      <w:trPr>
        <w:trHeight w:val="716"/>
      </w:trPr>
      <w:tc>
        <w:tcPr>
          <w:tcW w:w="1460" w:type="dxa"/>
          <w:vMerge/>
          <w:vAlign w:val="center"/>
        </w:tcPr>
        <w:p w:rsidR="00B5715C" w:rsidRPr="00FA0D94" w:rsidRDefault="00B5715C" w:rsidP="00B5715C">
          <w:pPr>
            <w:pStyle w:val="Encabezado"/>
            <w:jc w:val="center"/>
            <w:rPr>
              <w:rFonts w:ascii="Arial Narrow" w:eastAsia="Arial Unicode MS" w:hAnsi="Arial Narrow"/>
              <w:szCs w:val="12"/>
              <w:lang w:val="es-MX"/>
            </w:rPr>
          </w:pPr>
        </w:p>
      </w:tc>
      <w:tc>
        <w:tcPr>
          <w:tcW w:w="6272" w:type="dxa"/>
          <w:vAlign w:val="center"/>
        </w:tcPr>
        <w:p w:rsidR="00B5715C" w:rsidRPr="0076024C" w:rsidRDefault="00B5715C" w:rsidP="00B5715C">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DATA BOOK</w:t>
          </w:r>
        </w:p>
      </w:tc>
      <w:tc>
        <w:tcPr>
          <w:tcW w:w="1145" w:type="dxa"/>
          <w:vAlign w:val="center"/>
        </w:tcPr>
        <w:p w:rsidR="00B5715C" w:rsidRPr="0076024C" w:rsidRDefault="00B5715C" w:rsidP="00B5715C">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B5715C" w:rsidRPr="0076024C" w:rsidRDefault="00B5715C" w:rsidP="00B5715C">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907959">
            <w:rPr>
              <w:rStyle w:val="Nmerodepgina"/>
              <w:rFonts w:ascii="Calibri" w:eastAsiaTheme="majorEastAsia" w:hAnsi="Calibri"/>
              <w:noProof/>
              <w:sz w:val="16"/>
              <w:szCs w:val="16"/>
            </w:rPr>
            <w:t>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907959">
            <w:rPr>
              <w:rStyle w:val="Nmerodepgina"/>
              <w:rFonts w:ascii="Calibri" w:eastAsiaTheme="majorEastAsia" w:hAnsi="Calibri"/>
              <w:noProof/>
              <w:sz w:val="16"/>
              <w:szCs w:val="16"/>
            </w:rPr>
            <w:t>1</w:t>
          </w:r>
          <w:r w:rsidRPr="0076024C">
            <w:rPr>
              <w:rStyle w:val="Nmerodepgina"/>
              <w:rFonts w:ascii="Calibri" w:eastAsiaTheme="majorEastAsia" w:hAnsi="Calibri"/>
              <w:sz w:val="16"/>
              <w:szCs w:val="16"/>
            </w:rPr>
            <w:fldChar w:fldCharType="end"/>
          </w:r>
        </w:p>
      </w:tc>
    </w:tr>
  </w:tbl>
  <w:p w:rsidR="00B5715C" w:rsidRDefault="00B5715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FE237B"/>
    <w:multiLevelType w:val="hybridMultilevel"/>
    <w:tmpl w:val="A27E4BE6"/>
    <w:lvl w:ilvl="0" w:tplc="FFFFFFFF">
      <w:numFmt w:val="bullet"/>
      <w:lvlText w:val="-"/>
      <w:lvlJc w:val="left"/>
      <w:pPr>
        <w:ind w:left="360" w:hanging="360"/>
      </w:pPr>
      <w:rPr>
        <w:rFonts w:ascii="Times New Roman" w:eastAsia="Times New Roman" w:hAnsi="Times New Roman" w:cs="Times New Roman"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4">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5">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
    <w:nsid w:val="4D713822"/>
    <w:multiLevelType w:val="hybridMultilevel"/>
    <w:tmpl w:val="09545E74"/>
    <w:lvl w:ilvl="0" w:tplc="0C0A0001">
      <w:start w:val="1"/>
      <w:numFmt w:val="bullet"/>
      <w:lvlText w:val=""/>
      <w:lvlJc w:val="left"/>
      <w:pPr>
        <w:ind w:left="360" w:hanging="360"/>
      </w:pPr>
      <w:rPr>
        <w:rFonts w:ascii="Symbol" w:hAnsi="Symbol" w:hint="default"/>
      </w:rPr>
    </w:lvl>
    <w:lvl w:ilvl="1" w:tplc="0C0A000D">
      <w:start w:val="1"/>
      <w:numFmt w:val="bullet"/>
      <w:lvlText w:val=""/>
      <w:lvlJc w:val="left"/>
      <w:pPr>
        <w:ind w:left="360" w:hanging="360"/>
      </w:pPr>
      <w:rPr>
        <w:rFonts w:ascii="Wingdings" w:hAnsi="Wingdings" w:hint="default"/>
      </w:rPr>
    </w:lvl>
    <w:lvl w:ilvl="2" w:tplc="0C0A0005">
      <w:start w:val="1"/>
      <w:numFmt w:val="bullet"/>
      <w:lvlText w:val=""/>
      <w:lvlJc w:val="left"/>
      <w:pPr>
        <w:ind w:left="36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56F7104E"/>
    <w:multiLevelType w:val="hybridMultilevel"/>
    <w:tmpl w:val="C91A7B9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5CC95EA2"/>
    <w:multiLevelType w:val="hybridMultilevel"/>
    <w:tmpl w:val="89CCE02A"/>
    <w:lvl w:ilvl="0" w:tplc="FFFFFFFF">
      <w:numFmt w:val="bullet"/>
      <w:lvlText w:val="-"/>
      <w:lvlJc w:val="left"/>
      <w:pPr>
        <w:ind w:left="360" w:hanging="360"/>
      </w:pPr>
      <w:rPr>
        <w:rFonts w:ascii="Times New Roman" w:eastAsia="Times New Roman" w:hAnsi="Times New Roman" w:cs="Times New Roman"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0">
    <w:nsid w:val="6AB33412"/>
    <w:multiLevelType w:val="multilevel"/>
    <w:tmpl w:val="CE02D5A2"/>
    <w:lvl w:ilvl="0">
      <w:start w:val="1"/>
      <w:numFmt w:val="decimal"/>
      <w:lvlText w:val="%1."/>
      <w:lvlJc w:val="left"/>
      <w:pPr>
        <w:ind w:left="360" w:hanging="360"/>
      </w:pPr>
    </w:lvl>
    <w:lvl w:ilvl="1">
      <w:start w:val="1"/>
      <w:numFmt w:val="decimal"/>
      <w:pStyle w:val="Estilo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71F105AF"/>
    <w:multiLevelType w:val="hybridMultilevel"/>
    <w:tmpl w:val="5B52C968"/>
    <w:lvl w:ilvl="0" w:tplc="6E32E010">
      <w:start w:val="6"/>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2">
    <w:nsid w:val="72C25A4F"/>
    <w:multiLevelType w:val="multilevel"/>
    <w:tmpl w:val="7F9CEB2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nsid w:val="760B4BB7"/>
    <w:multiLevelType w:val="hybridMultilevel"/>
    <w:tmpl w:val="DA9C4474"/>
    <w:lvl w:ilvl="0" w:tplc="FFFFFFFF">
      <w:numFmt w:val="bullet"/>
      <w:lvlText w:val="-"/>
      <w:lvlJc w:val="left"/>
      <w:pPr>
        <w:ind w:left="360" w:hanging="360"/>
      </w:pPr>
      <w:rPr>
        <w:rFonts w:ascii="Times New Roman" w:eastAsia="Times New Roman" w:hAnsi="Times New Roman" w:cs="Times New Roman"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4">
    <w:nsid w:val="77250FC4"/>
    <w:multiLevelType w:val="hybridMultilevel"/>
    <w:tmpl w:val="E6DE8E3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nsid w:val="7B763B25"/>
    <w:multiLevelType w:val="hybridMultilevel"/>
    <w:tmpl w:val="74A45B80"/>
    <w:lvl w:ilvl="0" w:tplc="FFFFFFFF">
      <w:numFmt w:val="bullet"/>
      <w:lvlText w:val="-"/>
      <w:lvlJc w:val="left"/>
      <w:pPr>
        <w:ind w:left="360" w:hanging="360"/>
      </w:pPr>
      <w:rPr>
        <w:rFonts w:ascii="Times New Roman" w:eastAsia="Times New Roman" w:hAnsi="Times New Roman" w:cs="Times New Roman"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1"/>
  </w:num>
  <w:num w:numId="6">
    <w:abstractNumId w:val="4"/>
  </w:num>
  <w:num w:numId="7">
    <w:abstractNumId w:val="11"/>
  </w:num>
  <w:num w:numId="8">
    <w:abstractNumId w:val="10"/>
  </w:num>
  <w:num w:numId="9">
    <w:abstractNumId w:val="13"/>
  </w:num>
  <w:num w:numId="10">
    <w:abstractNumId w:val="15"/>
  </w:num>
  <w:num w:numId="11">
    <w:abstractNumId w:val="9"/>
  </w:num>
  <w:num w:numId="12">
    <w:abstractNumId w:val="0"/>
  </w:num>
  <w:num w:numId="13">
    <w:abstractNumId w:val="12"/>
  </w:num>
  <w:num w:numId="14">
    <w:abstractNumId w:val="14"/>
  </w:num>
  <w:num w:numId="15">
    <w:abstractNumId w:val="8"/>
  </w:num>
  <w:num w:numId="16">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2"/>
  <w:defaultTabStop w:val="709"/>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1D82"/>
    <w:rsid w:val="00022143"/>
    <w:rsid w:val="00025E09"/>
    <w:rsid w:val="000325EA"/>
    <w:rsid w:val="00036CEC"/>
    <w:rsid w:val="000478C4"/>
    <w:rsid w:val="0005249A"/>
    <w:rsid w:val="000627AB"/>
    <w:rsid w:val="00070640"/>
    <w:rsid w:val="00072FEB"/>
    <w:rsid w:val="000745D3"/>
    <w:rsid w:val="000810BB"/>
    <w:rsid w:val="00083328"/>
    <w:rsid w:val="0008596D"/>
    <w:rsid w:val="000873CB"/>
    <w:rsid w:val="00092EF0"/>
    <w:rsid w:val="00094F1E"/>
    <w:rsid w:val="000A2F96"/>
    <w:rsid w:val="000A527A"/>
    <w:rsid w:val="000A72BC"/>
    <w:rsid w:val="000A743B"/>
    <w:rsid w:val="000B08FB"/>
    <w:rsid w:val="000C2C3E"/>
    <w:rsid w:val="000D2401"/>
    <w:rsid w:val="000E01F8"/>
    <w:rsid w:val="00101B59"/>
    <w:rsid w:val="00102989"/>
    <w:rsid w:val="00103842"/>
    <w:rsid w:val="001065BB"/>
    <w:rsid w:val="00113274"/>
    <w:rsid w:val="001154D9"/>
    <w:rsid w:val="00115A6E"/>
    <w:rsid w:val="001254F0"/>
    <w:rsid w:val="00130F8F"/>
    <w:rsid w:val="00134813"/>
    <w:rsid w:val="001435A0"/>
    <w:rsid w:val="00147C13"/>
    <w:rsid w:val="00152247"/>
    <w:rsid w:val="00173726"/>
    <w:rsid w:val="00174716"/>
    <w:rsid w:val="00174FF0"/>
    <w:rsid w:val="0018639D"/>
    <w:rsid w:val="001872FE"/>
    <w:rsid w:val="001927C5"/>
    <w:rsid w:val="00196FB4"/>
    <w:rsid w:val="001A62DB"/>
    <w:rsid w:val="001B119D"/>
    <w:rsid w:val="001B7CDA"/>
    <w:rsid w:val="001C1A2F"/>
    <w:rsid w:val="001C4082"/>
    <w:rsid w:val="001E04F8"/>
    <w:rsid w:val="001E257C"/>
    <w:rsid w:val="001E6FD7"/>
    <w:rsid w:val="001F19E9"/>
    <w:rsid w:val="001F6BF3"/>
    <w:rsid w:val="001F6E05"/>
    <w:rsid w:val="00203389"/>
    <w:rsid w:val="00204CA7"/>
    <w:rsid w:val="002107A0"/>
    <w:rsid w:val="00211C43"/>
    <w:rsid w:val="002154AA"/>
    <w:rsid w:val="0022405F"/>
    <w:rsid w:val="00224C1F"/>
    <w:rsid w:val="00233D9C"/>
    <w:rsid w:val="00242DD4"/>
    <w:rsid w:val="002467AF"/>
    <w:rsid w:val="00254C70"/>
    <w:rsid w:val="00260829"/>
    <w:rsid w:val="00264EC8"/>
    <w:rsid w:val="00273DAA"/>
    <w:rsid w:val="0029791A"/>
    <w:rsid w:val="002B0737"/>
    <w:rsid w:val="002B484E"/>
    <w:rsid w:val="002D1D82"/>
    <w:rsid w:val="002E0D03"/>
    <w:rsid w:val="002E6B12"/>
    <w:rsid w:val="002F029D"/>
    <w:rsid w:val="002F21D3"/>
    <w:rsid w:val="00305988"/>
    <w:rsid w:val="003157D4"/>
    <w:rsid w:val="003173BC"/>
    <w:rsid w:val="00333618"/>
    <w:rsid w:val="00337B37"/>
    <w:rsid w:val="00342E93"/>
    <w:rsid w:val="003517AE"/>
    <w:rsid w:val="00352532"/>
    <w:rsid w:val="003542C7"/>
    <w:rsid w:val="00365B0F"/>
    <w:rsid w:val="00365F95"/>
    <w:rsid w:val="00366CA9"/>
    <w:rsid w:val="003721BB"/>
    <w:rsid w:val="003867DC"/>
    <w:rsid w:val="003909B8"/>
    <w:rsid w:val="00391AFC"/>
    <w:rsid w:val="003A0954"/>
    <w:rsid w:val="003A0DD3"/>
    <w:rsid w:val="003A1BD6"/>
    <w:rsid w:val="003A771C"/>
    <w:rsid w:val="003B1762"/>
    <w:rsid w:val="003B18C3"/>
    <w:rsid w:val="003B3852"/>
    <w:rsid w:val="003C2DBD"/>
    <w:rsid w:val="003D2E2F"/>
    <w:rsid w:val="003D5446"/>
    <w:rsid w:val="003E3750"/>
    <w:rsid w:val="003E39EF"/>
    <w:rsid w:val="003F3BFC"/>
    <w:rsid w:val="00403E52"/>
    <w:rsid w:val="00414013"/>
    <w:rsid w:val="00417C3C"/>
    <w:rsid w:val="00420BF4"/>
    <w:rsid w:val="00437053"/>
    <w:rsid w:val="00440040"/>
    <w:rsid w:val="0044078F"/>
    <w:rsid w:val="0044670D"/>
    <w:rsid w:val="00447BF9"/>
    <w:rsid w:val="004502D5"/>
    <w:rsid w:val="00451C7E"/>
    <w:rsid w:val="00452704"/>
    <w:rsid w:val="00455539"/>
    <w:rsid w:val="00466AC8"/>
    <w:rsid w:val="00466B39"/>
    <w:rsid w:val="00473FD9"/>
    <w:rsid w:val="004831C0"/>
    <w:rsid w:val="00483298"/>
    <w:rsid w:val="00483F04"/>
    <w:rsid w:val="00491667"/>
    <w:rsid w:val="004947ED"/>
    <w:rsid w:val="004D6161"/>
    <w:rsid w:val="004D6D69"/>
    <w:rsid w:val="004E4920"/>
    <w:rsid w:val="004F1F72"/>
    <w:rsid w:val="00502618"/>
    <w:rsid w:val="00503127"/>
    <w:rsid w:val="005252D9"/>
    <w:rsid w:val="005279CE"/>
    <w:rsid w:val="0053106D"/>
    <w:rsid w:val="005354BC"/>
    <w:rsid w:val="00541FAE"/>
    <w:rsid w:val="00543661"/>
    <w:rsid w:val="00545C32"/>
    <w:rsid w:val="005464C7"/>
    <w:rsid w:val="00557525"/>
    <w:rsid w:val="00560159"/>
    <w:rsid w:val="005649BC"/>
    <w:rsid w:val="00565FAA"/>
    <w:rsid w:val="0057184C"/>
    <w:rsid w:val="005821EF"/>
    <w:rsid w:val="00584C1E"/>
    <w:rsid w:val="00587A51"/>
    <w:rsid w:val="00590BCA"/>
    <w:rsid w:val="00593DEB"/>
    <w:rsid w:val="0059587A"/>
    <w:rsid w:val="005D27F2"/>
    <w:rsid w:val="005E5545"/>
    <w:rsid w:val="005F2AFE"/>
    <w:rsid w:val="006009DF"/>
    <w:rsid w:val="00603C91"/>
    <w:rsid w:val="00605863"/>
    <w:rsid w:val="00624A4B"/>
    <w:rsid w:val="00635996"/>
    <w:rsid w:val="00641BCB"/>
    <w:rsid w:val="00651B5A"/>
    <w:rsid w:val="00652F1E"/>
    <w:rsid w:val="00652FAA"/>
    <w:rsid w:val="006531FC"/>
    <w:rsid w:val="00654CD3"/>
    <w:rsid w:val="00654EFF"/>
    <w:rsid w:val="006576AD"/>
    <w:rsid w:val="0066711E"/>
    <w:rsid w:val="00670EB3"/>
    <w:rsid w:val="00676932"/>
    <w:rsid w:val="006831C4"/>
    <w:rsid w:val="00684D76"/>
    <w:rsid w:val="00696D78"/>
    <w:rsid w:val="006A0CCA"/>
    <w:rsid w:val="006A46DC"/>
    <w:rsid w:val="006B1AD9"/>
    <w:rsid w:val="006B3ADB"/>
    <w:rsid w:val="006C5DAF"/>
    <w:rsid w:val="006D1974"/>
    <w:rsid w:val="006D5DBD"/>
    <w:rsid w:val="006D771C"/>
    <w:rsid w:val="006E3E3A"/>
    <w:rsid w:val="006F0A1B"/>
    <w:rsid w:val="006F256B"/>
    <w:rsid w:val="006F45B9"/>
    <w:rsid w:val="006F6DC0"/>
    <w:rsid w:val="00704F94"/>
    <w:rsid w:val="0070623D"/>
    <w:rsid w:val="007066E4"/>
    <w:rsid w:val="00706A1E"/>
    <w:rsid w:val="007070D8"/>
    <w:rsid w:val="00714655"/>
    <w:rsid w:val="00724DE7"/>
    <w:rsid w:val="00725762"/>
    <w:rsid w:val="0073284A"/>
    <w:rsid w:val="00735CE0"/>
    <w:rsid w:val="007514DA"/>
    <w:rsid w:val="00753D6A"/>
    <w:rsid w:val="00757C52"/>
    <w:rsid w:val="007651D6"/>
    <w:rsid w:val="007679D0"/>
    <w:rsid w:val="00782714"/>
    <w:rsid w:val="00787623"/>
    <w:rsid w:val="00787CBE"/>
    <w:rsid w:val="007930C9"/>
    <w:rsid w:val="00797695"/>
    <w:rsid w:val="007A0C47"/>
    <w:rsid w:val="007A6C8E"/>
    <w:rsid w:val="007B141F"/>
    <w:rsid w:val="007B23E6"/>
    <w:rsid w:val="007B592C"/>
    <w:rsid w:val="007C2D23"/>
    <w:rsid w:val="007C3E78"/>
    <w:rsid w:val="007C5A86"/>
    <w:rsid w:val="007D19DB"/>
    <w:rsid w:val="007E2EDF"/>
    <w:rsid w:val="007F0232"/>
    <w:rsid w:val="00801524"/>
    <w:rsid w:val="008062A5"/>
    <w:rsid w:val="008079B1"/>
    <w:rsid w:val="0081271D"/>
    <w:rsid w:val="00827A37"/>
    <w:rsid w:val="00830A30"/>
    <w:rsid w:val="00842DE9"/>
    <w:rsid w:val="00853E5E"/>
    <w:rsid w:val="00855A7D"/>
    <w:rsid w:val="00856F4E"/>
    <w:rsid w:val="0085701D"/>
    <w:rsid w:val="0088116A"/>
    <w:rsid w:val="00882DDA"/>
    <w:rsid w:val="008914E6"/>
    <w:rsid w:val="0089650F"/>
    <w:rsid w:val="00897CB0"/>
    <w:rsid w:val="008A06C5"/>
    <w:rsid w:val="008B4F92"/>
    <w:rsid w:val="008C06BA"/>
    <w:rsid w:val="008C1B17"/>
    <w:rsid w:val="008D1F19"/>
    <w:rsid w:val="008E4067"/>
    <w:rsid w:val="009000A3"/>
    <w:rsid w:val="00904D4A"/>
    <w:rsid w:val="00907959"/>
    <w:rsid w:val="00911022"/>
    <w:rsid w:val="00915638"/>
    <w:rsid w:val="009156A0"/>
    <w:rsid w:val="0091704F"/>
    <w:rsid w:val="00917883"/>
    <w:rsid w:val="00922AAA"/>
    <w:rsid w:val="009253FC"/>
    <w:rsid w:val="0092555D"/>
    <w:rsid w:val="00936248"/>
    <w:rsid w:val="009365E8"/>
    <w:rsid w:val="00944352"/>
    <w:rsid w:val="00951A21"/>
    <w:rsid w:val="0097327A"/>
    <w:rsid w:val="009907AB"/>
    <w:rsid w:val="00995355"/>
    <w:rsid w:val="009A0AF5"/>
    <w:rsid w:val="009A29B9"/>
    <w:rsid w:val="009A4328"/>
    <w:rsid w:val="009A4B1A"/>
    <w:rsid w:val="009B01BE"/>
    <w:rsid w:val="009D530C"/>
    <w:rsid w:val="009E1BCE"/>
    <w:rsid w:val="009E31F9"/>
    <w:rsid w:val="009F4C4C"/>
    <w:rsid w:val="00A0225C"/>
    <w:rsid w:val="00A02D83"/>
    <w:rsid w:val="00A046AB"/>
    <w:rsid w:val="00A07CD0"/>
    <w:rsid w:val="00A2637E"/>
    <w:rsid w:val="00A26EA7"/>
    <w:rsid w:val="00A30376"/>
    <w:rsid w:val="00A358AE"/>
    <w:rsid w:val="00A426F3"/>
    <w:rsid w:val="00A57140"/>
    <w:rsid w:val="00A64990"/>
    <w:rsid w:val="00A703C1"/>
    <w:rsid w:val="00A72749"/>
    <w:rsid w:val="00A76DA6"/>
    <w:rsid w:val="00A85421"/>
    <w:rsid w:val="00A9336D"/>
    <w:rsid w:val="00A96302"/>
    <w:rsid w:val="00A96F9A"/>
    <w:rsid w:val="00AA1A8E"/>
    <w:rsid w:val="00AA2C28"/>
    <w:rsid w:val="00AB6867"/>
    <w:rsid w:val="00AC7B6D"/>
    <w:rsid w:val="00AD1A26"/>
    <w:rsid w:val="00AD24ED"/>
    <w:rsid w:val="00AD358E"/>
    <w:rsid w:val="00AD6886"/>
    <w:rsid w:val="00AF3A5C"/>
    <w:rsid w:val="00B31773"/>
    <w:rsid w:val="00B32649"/>
    <w:rsid w:val="00B43175"/>
    <w:rsid w:val="00B46816"/>
    <w:rsid w:val="00B51B60"/>
    <w:rsid w:val="00B52737"/>
    <w:rsid w:val="00B52A3A"/>
    <w:rsid w:val="00B5715C"/>
    <w:rsid w:val="00B6781F"/>
    <w:rsid w:val="00B763D0"/>
    <w:rsid w:val="00B82CA3"/>
    <w:rsid w:val="00B852F3"/>
    <w:rsid w:val="00B91D73"/>
    <w:rsid w:val="00B96D80"/>
    <w:rsid w:val="00BA491B"/>
    <w:rsid w:val="00BA5522"/>
    <w:rsid w:val="00BB25AE"/>
    <w:rsid w:val="00BB2FC3"/>
    <w:rsid w:val="00BC0A2D"/>
    <w:rsid w:val="00BC6CAC"/>
    <w:rsid w:val="00BC732D"/>
    <w:rsid w:val="00BC7B14"/>
    <w:rsid w:val="00BD5458"/>
    <w:rsid w:val="00BF6EC1"/>
    <w:rsid w:val="00C00F36"/>
    <w:rsid w:val="00C05013"/>
    <w:rsid w:val="00C06881"/>
    <w:rsid w:val="00C12FD8"/>
    <w:rsid w:val="00C16D62"/>
    <w:rsid w:val="00C21BEC"/>
    <w:rsid w:val="00C34817"/>
    <w:rsid w:val="00C37E2A"/>
    <w:rsid w:val="00C4342A"/>
    <w:rsid w:val="00C55B7E"/>
    <w:rsid w:val="00C615CE"/>
    <w:rsid w:val="00C62016"/>
    <w:rsid w:val="00C7583D"/>
    <w:rsid w:val="00C82724"/>
    <w:rsid w:val="00C900E5"/>
    <w:rsid w:val="00C95BD7"/>
    <w:rsid w:val="00C97D06"/>
    <w:rsid w:val="00CB4470"/>
    <w:rsid w:val="00CB5BEF"/>
    <w:rsid w:val="00CC0869"/>
    <w:rsid w:val="00CD0758"/>
    <w:rsid w:val="00CD25D4"/>
    <w:rsid w:val="00CE7A33"/>
    <w:rsid w:val="00CF5006"/>
    <w:rsid w:val="00CF7C4A"/>
    <w:rsid w:val="00D13455"/>
    <w:rsid w:val="00D159E3"/>
    <w:rsid w:val="00D247FA"/>
    <w:rsid w:val="00D25A33"/>
    <w:rsid w:val="00D27CF6"/>
    <w:rsid w:val="00D309D6"/>
    <w:rsid w:val="00D41427"/>
    <w:rsid w:val="00D419C7"/>
    <w:rsid w:val="00D46830"/>
    <w:rsid w:val="00D535AF"/>
    <w:rsid w:val="00D53844"/>
    <w:rsid w:val="00D56F08"/>
    <w:rsid w:val="00D7382E"/>
    <w:rsid w:val="00D74A53"/>
    <w:rsid w:val="00D811AF"/>
    <w:rsid w:val="00D8416A"/>
    <w:rsid w:val="00D85B4A"/>
    <w:rsid w:val="00D86E34"/>
    <w:rsid w:val="00D9272D"/>
    <w:rsid w:val="00DA4F2F"/>
    <w:rsid w:val="00DC115C"/>
    <w:rsid w:val="00DD068D"/>
    <w:rsid w:val="00DE5478"/>
    <w:rsid w:val="00DE6187"/>
    <w:rsid w:val="00DF23DB"/>
    <w:rsid w:val="00E00F93"/>
    <w:rsid w:val="00E1579C"/>
    <w:rsid w:val="00E2060A"/>
    <w:rsid w:val="00E25566"/>
    <w:rsid w:val="00E3036E"/>
    <w:rsid w:val="00E329C1"/>
    <w:rsid w:val="00E37C72"/>
    <w:rsid w:val="00E53711"/>
    <w:rsid w:val="00E60CA0"/>
    <w:rsid w:val="00E64568"/>
    <w:rsid w:val="00E65404"/>
    <w:rsid w:val="00E7013A"/>
    <w:rsid w:val="00E74161"/>
    <w:rsid w:val="00E81D54"/>
    <w:rsid w:val="00E83ECA"/>
    <w:rsid w:val="00E850C9"/>
    <w:rsid w:val="00EB44CA"/>
    <w:rsid w:val="00EB5EC2"/>
    <w:rsid w:val="00EE0045"/>
    <w:rsid w:val="00EE0712"/>
    <w:rsid w:val="00EE2263"/>
    <w:rsid w:val="00EE42E2"/>
    <w:rsid w:val="00EF2EFA"/>
    <w:rsid w:val="00EF3DF5"/>
    <w:rsid w:val="00F05AEE"/>
    <w:rsid w:val="00F10AB4"/>
    <w:rsid w:val="00F10B1D"/>
    <w:rsid w:val="00F16CAC"/>
    <w:rsid w:val="00F17A73"/>
    <w:rsid w:val="00F17CDC"/>
    <w:rsid w:val="00F234D6"/>
    <w:rsid w:val="00F4649E"/>
    <w:rsid w:val="00F471FB"/>
    <w:rsid w:val="00F50C97"/>
    <w:rsid w:val="00F7123B"/>
    <w:rsid w:val="00F7385D"/>
    <w:rsid w:val="00F77074"/>
    <w:rsid w:val="00F82E9C"/>
    <w:rsid w:val="00F918A3"/>
    <w:rsid w:val="00F91BD6"/>
    <w:rsid w:val="00F95E78"/>
    <w:rsid w:val="00FA4E11"/>
    <w:rsid w:val="00FC2261"/>
    <w:rsid w:val="00FD0F96"/>
    <w:rsid w:val="00FD79B9"/>
    <w:rsid w:val="00FF12EA"/>
    <w:rsid w:val="00FF1CD1"/>
    <w:rsid w:val="00FF2E92"/>
    <w:rsid w:val="00FF539B"/>
    <w:rsid w:val="00FF593D"/>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BO" w:eastAsia="es-B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750"/>
    <w:rPr>
      <w:rFonts w:ascii="Times New Roman" w:eastAsia="Times New Roman" w:hAnsi="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Calibri Light" w:hAnsi="Calibri Light"/>
      <w:color w:val="2E74B5"/>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Calibri Light" w:hAnsi="Calibri Light"/>
      <w:color w:val="2E74B5"/>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Calibri Light" w:hAnsi="Calibri Light"/>
      <w:b/>
      <w:bCs/>
      <w:color w:val="5B9BD5"/>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Calibri Light" w:hAnsi="Calibri Light"/>
      <w:b/>
      <w:bCs/>
      <w:i/>
      <w:iCs/>
      <w:color w:val="5B9BD5"/>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Calibri Light" w:hAnsi="Calibri Light"/>
      <w:color w:val="1F4D78"/>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Calibri Light" w:hAnsi="Calibri Light"/>
      <w:i/>
      <w:iCs/>
      <w:color w:val="1F4D78"/>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Calibri Light" w:hAnsi="Calibri Light"/>
      <w:i/>
      <w:iCs/>
      <w:color w:val="404040"/>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Calibri Light" w:hAnsi="Calibri Light"/>
      <w:color w:val="404040"/>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Calibri Light" w:hAnsi="Calibri Light"/>
      <w:i/>
      <w:iCs/>
      <w:color w:val="404040"/>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basedOn w:val="Normal"/>
    <w:link w:val="PrrafodelistaCar"/>
    <w:qFormat/>
    <w:rsid w:val="002D1D82"/>
    <w:pPr>
      <w:ind w:left="708"/>
    </w:pPr>
  </w:style>
  <w:style w:type="character" w:customStyle="1" w:styleId="Ttulo1Car">
    <w:name w:val="Título 1 Car"/>
    <w:aliases w:val="Titulo 1 Car,título 1 Car,Chapter Car,H1 Car,1 ghost Car,g Car,Heading 0 Car,título1 Car,(F2) Car,TITULO 1 Car,titulo 1 Car"/>
    <w:link w:val="Ttulo1"/>
    <w:uiPriority w:val="9"/>
    <w:rsid w:val="002D1D82"/>
    <w:rPr>
      <w:rFonts w:ascii="Calibri Light" w:eastAsia="Times New Roman" w:hAnsi="Calibri Light"/>
      <w:color w:val="2E74B5"/>
      <w:sz w:val="32"/>
      <w:szCs w:val="32"/>
      <w:lang w:eastAsia="en-US"/>
    </w:rPr>
  </w:style>
  <w:style w:type="character" w:customStyle="1" w:styleId="Ttulo2Car">
    <w:name w:val="Título 2 Car"/>
    <w:link w:val="Ttulo2"/>
    <w:rsid w:val="002D1D82"/>
    <w:rPr>
      <w:rFonts w:ascii="Calibri Light" w:eastAsia="Times New Roman" w:hAnsi="Calibri Light"/>
      <w:color w:val="2E74B5"/>
      <w:sz w:val="26"/>
      <w:szCs w:val="26"/>
      <w:lang w:val="es-ES" w:eastAsia="es-ES"/>
    </w:rPr>
  </w:style>
  <w:style w:type="character" w:customStyle="1" w:styleId="Ttulo3Car">
    <w:name w:val="Título 3 Car"/>
    <w:aliases w:val="Car2 Car,Car + Izquierda:  0 cm Car,Antes:  6 pto Car,Despué... Car"/>
    <w:link w:val="Ttulo3"/>
    <w:uiPriority w:val="9"/>
    <w:rsid w:val="002D1D82"/>
    <w:rPr>
      <w:rFonts w:ascii="Calibri Light" w:eastAsia="Times New Roman" w:hAnsi="Calibri Light"/>
      <w:b/>
      <w:bCs/>
      <w:color w:val="5B9BD5"/>
      <w:sz w:val="22"/>
      <w:szCs w:val="22"/>
      <w:lang w:eastAsia="en-US"/>
    </w:rPr>
  </w:style>
  <w:style w:type="character" w:customStyle="1" w:styleId="Ttulo4Car">
    <w:name w:val="Título 4 Car"/>
    <w:link w:val="Ttulo4"/>
    <w:uiPriority w:val="9"/>
    <w:rsid w:val="002D1D82"/>
    <w:rPr>
      <w:rFonts w:ascii="Calibri Light" w:eastAsia="Times New Roman" w:hAnsi="Calibri Light"/>
      <w:b/>
      <w:bCs/>
      <w:i/>
      <w:iCs/>
      <w:color w:val="5B9BD5"/>
      <w:sz w:val="22"/>
      <w:szCs w:val="22"/>
      <w:lang w:eastAsia="en-US"/>
    </w:rPr>
  </w:style>
  <w:style w:type="character" w:customStyle="1" w:styleId="Ttulo5Car">
    <w:name w:val="Título 5 Car"/>
    <w:link w:val="Ttulo5"/>
    <w:uiPriority w:val="9"/>
    <w:rsid w:val="002D1D82"/>
    <w:rPr>
      <w:rFonts w:ascii="Calibri Light" w:eastAsia="Times New Roman" w:hAnsi="Calibri Light"/>
      <w:color w:val="1F4D78"/>
      <w:sz w:val="22"/>
      <w:szCs w:val="22"/>
      <w:lang w:eastAsia="en-US"/>
    </w:rPr>
  </w:style>
  <w:style w:type="character" w:customStyle="1" w:styleId="Ttulo6Car">
    <w:name w:val="Título 6 Car"/>
    <w:link w:val="Ttulo6"/>
    <w:uiPriority w:val="9"/>
    <w:semiHidden/>
    <w:rsid w:val="002D1D82"/>
    <w:rPr>
      <w:rFonts w:ascii="Calibri Light" w:eastAsia="Times New Roman" w:hAnsi="Calibri Light"/>
      <w:i/>
      <w:iCs/>
      <w:color w:val="1F4D78"/>
      <w:sz w:val="22"/>
      <w:szCs w:val="22"/>
      <w:lang w:eastAsia="en-US"/>
    </w:rPr>
  </w:style>
  <w:style w:type="character" w:customStyle="1" w:styleId="Ttulo7Car">
    <w:name w:val="Título 7 Car"/>
    <w:link w:val="Ttulo7"/>
    <w:uiPriority w:val="9"/>
    <w:semiHidden/>
    <w:rsid w:val="002D1D82"/>
    <w:rPr>
      <w:rFonts w:ascii="Calibri Light" w:eastAsia="Times New Roman" w:hAnsi="Calibri Light"/>
      <w:i/>
      <w:iCs/>
      <w:color w:val="404040"/>
      <w:sz w:val="22"/>
      <w:szCs w:val="22"/>
      <w:lang w:eastAsia="en-US"/>
    </w:rPr>
  </w:style>
  <w:style w:type="character" w:customStyle="1" w:styleId="Ttulo8Car">
    <w:name w:val="Título 8 Car"/>
    <w:link w:val="Ttulo8"/>
    <w:uiPriority w:val="9"/>
    <w:semiHidden/>
    <w:rsid w:val="002D1D82"/>
    <w:rPr>
      <w:rFonts w:ascii="Calibri Light" w:eastAsia="Times New Roman" w:hAnsi="Calibri Light"/>
      <w:color w:val="404040"/>
      <w:lang w:eastAsia="en-US"/>
    </w:rPr>
  </w:style>
  <w:style w:type="character" w:customStyle="1" w:styleId="Ttulo9Car">
    <w:name w:val="Título 9 Car"/>
    <w:link w:val="Ttulo9"/>
    <w:uiPriority w:val="9"/>
    <w:semiHidden/>
    <w:rsid w:val="002D1D82"/>
    <w:rPr>
      <w:rFonts w:ascii="Calibri Light" w:eastAsia="Times New Roman" w:hAnsi="Calibri Light"/>
      <w:i/>
      <w:iCs/>
      <w:color w:val="404040"/>
      <w:lang w:eastAsia="en-US"/>
    </w:rPr>
  </w:style>
  <w:style w:type="paragraph" w:styleId="Sinespaciado">
    <w:name w:val="No Spacing"/>
    <w:link w:val="SinespaciadoCar"/>
    <w:uiPriority w:val="1"/>
    <w:qFormat/>
    <w:rsid w:val="002D1D82"/>
    <w:rPr>
      <w:rFonts w:eastAsia="Times New Roman"/>
      <w:sz w:val="22"/>
      <w:szCs w:val="22"/>
    </w:rPr>
  </w:style>
  <w:style w:type="character" w:customStyle="1" w:styleId="SinespaciadoCar">
    <w:name w:val="Sin espaciado Car"/>
    <w:link w:val="Sinespaciado"/>
    <w:uiPriority w:val="1"/>
    <w:rsid w:val="002D1D82"/>
    <w:rPr>
      <w:rFonts w:eastAsia="Times New Roman"/>
      <w:lang w:eastAsia="es-BO"/>
    </w:rPr>
  </w:style>
  <w:style w:type="paragraph" w:styleId="Ttulo">
    <w:name w:val="Title"/>
    <w:basedOn w:val="Normal"/>
    <w:next w:val="Normal"/>
    <w:link w:val="TtuloCar"/>
    <w:uiPriority w:val="10"/>
    <w:qFormat/>
    <w:rsid w:val="002D1D82"/>
    <w:pPr>
      <w:spacing w:line="216" w:lineRule="auto"/>
      <w:contextualSpacing/>
    </w:pPr>
    <w:rPr>
      <w:rFonts w:ascii="Calibri Light" w:hAnsi="Calibri Light"/>
      <w:color w:val="404040"/>
      <w:spacing w:val="-10"/>
      <w:kern w:val="28"/>
      <w:sz w:val="56"/>
      <w:szCs w:val="56"/>
      <w:lang w:val="es-BO" w:eastAsia="es-BO"/>
    </w:rPr>
  </w:style>
  <w:style w:type="character" w:customStyle="1" w:styleId="TtuloCar">
    <w:name w:val="Título Car"/>
    <w:link w:val="Ttulo"/>
    <w:uiPriority w:val="10"/>
    <w:rsid w:val="002D1D82"/>
    <w:rPr>
      <w:rFonts w:ascii="Calibri Light" w:eastAsia="Times New Roman" w:hAnsi="Calibri Light" w:cs="Times New Roman"/>
      <w:color w:val="404040"/>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Calibri" w:hAnsi="Calibri"/>
      <w:color w:val="5A5A5A"/>
      <w:spacing w:val="15"/>
      <w:sz w:val="22"/>
      <w:szCs w:val="22"/>
      <w:lang w:val="es-BO" w:eastAsia="es-BO"/>
    </w:rPr>
  </w:style>
  <w:style w:type="character" w:customStyle="1" w:styleId="SubttuloCar">
    <w:name w:val="Subtítulo Car"/>
    <w:link w:val="Subttulo"/>
    <w:uiPriority w:val="11"/>
    <w:rsid w:val="002D1D82"/>
    <w:rPr>
      <w:rFonts w:eastAsia="Times New Roman" w:cs="Times New Roman"/>
      <w:color w:val="5A5A5A"/>
      <w:spacing w:val="15"/>
      <w:lang w:eastAsia="es-BO"/>
    </w:rPr>
  </w:style>
  <w:style w:type="paragraph" w:customStyle="1" w:styleId="CM12">
    <w:name w:val="CM12"/>
    <w:basedOn w:val="Normal"/>
    <w:next w:val="Normal"/>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uiPriority w:val="99"/>
    <w:unhideWhenUsed/>
    <w:rsid w:val="002D1D82"/>
    <w:rPr>
      <w:color w:val="0563C1"/>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Calibri" w:hAnsi="Agency FB"/>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Calibri" w:hAnsi="Agency FB"/>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Calibri" w:hAnsi="Agency FB"/>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Calibri" w:hAnsi="Agency FB"/>
      <w:sz w:val="20"/>
      <w:szCs w:val="22"/>
      <w:lang w:val="es-BO" w:eastAsia="en-US"/>
    </w:rPr>
  </w:style>
  <w:style w:type="table" w:styleId="Tablaconcuadrcula">
    <w:name w:val="Table Grid"/>
    <w:basedOn w:val="Tablanormal"/>
    <w:uiPriority w:val="39"/>
    <w:rsid w:val="002D1D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Calibri" w:hAnsi="Segoe UI" w:cs="Segoe UI"/>
      <w:sz w:val="18"/>
      <w:szCs w:val="18"/>
      <w:lang w:val="es-BO" w:eastAsia="en-US"/>
    </w:rPr>
  </w:style>
  <w:style w:type="character" w:customStyle="1" w:styleId="TextodegloboCar">
    <w:name w:val="Texto de globo Ca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pPr>
    <w:rPr>
      <w:rFonts w:ascii="Agency FB" w:hAnsi="Agency FB" w:cs="Agency FB"/>
      <w:color w:val="000000"/>
      <w:sz w:val="24"/>
      <w:szCs w:val="24"/>
      <w:lang w:eastAsia="en-US"/>
    </w:rPr>
  </w:style>
  <w:style w:type="table" w:customStyle="1" w:styleId="Cuadrculadetablaclara1">
    <w:name w:val="Cuadrícula de tabla clara1"/>
    <w:basedOn w:val="Tablanormal"/>
    <w:uiPriority w:val="40"/>
    <w:rsid w:val="002D1D82"/>
    <w:rPr>
      <w:lang w:val="es-E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Calibri" w:hAnsi="Calibr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Calibri" w:hAnsi="Calibr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Calibri" w:hAnsi="Calibr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Calibri" w:hAnsi="Calibr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Calibri" w:hAnsi="Calibr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Calibri"/>
      <w:lang w:val="es-BO" w:eastAsia="en-US"/>
    </w:rPr>
  </w:style>
  <w:style w:type="character" w:customStyle="1" w:styleId="Textoindependiente2Car">
    <w:name w:val="Texto independiente 2 Ca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Calibri" w:eastAsia="Calibri" w:hAnsi="Calibr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F10B1D"/>
    <w:pPr>
      <w:numPr>
        <w:ilvl w:val="1"/>
        <w:numId w:val="8"/>
      </w:numPr>
      <w:autoSpaceDE w:val="0"/>
      <w:autoSpaceDN w:val="0"/>
      <w:adjustRightInd w:val="0"/>
      <w:spacing w:line="276" w:lineRule="auto"/>
      <w:ind w:left="426" w:hanging="426"/>
      <w:jc w:val="both"/>
    </w:pPr>
    <w:rPr>
      <w:rFonts w:ascii="Calibri" w:hAnsi="Calibri" w:cs="Calibr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Calibri" w:hAnsi="Calibri"/>
      <w:sz w:val="16"/>
      <w:szCs w:val="16"/>
    </w:rPr>
  </w:style>
  <w:style w:type="character" w:customStyle="1" w:styleId="Sangra3detindependienteCar">
    <w:name w:val="Sangría 3 de t. independiente Car"/>
    <w:link w:val="Sangra3detindependiente"/>
    <w:uiPriority w:val="99"/>
    <w:rsid w:val="00260829"/>
    <w:rPr>
      <w:rFonts w:eastAsia="Times New Roman"/>
      <w:sz w:val="16"/>
      <w:szCs w:val="16"/>
      <w:lang w:val="es-ES" w:eastAsia="es-ES"/>
    </w:rPr>
  </w:style>
  <w:style w:type="character" w:styleId="Refdecomentario">
    <w:name w:val="annotation reference"/>
    <w:uiPriority w:val="99"/>
    <w:semiHidden/>
    <w:unhideWhenUsed/>
    <w:rsid w:val="00260829"/>
    <w:rPr>
      <w:sz w:val="16"/>
      <w:szCs w:val="16"/>
    </w:rPr>
  </w:style>
  <w:style w:type="paragraph" w:styleId="Textocomentario">
    <w:name w:val="annotation text"/>
    <w:basedOn w:val="Normal"/>
    <w:link w:val="TextocomentarioCar"/>
    <w:uiPriority w:val="99"/>
    <w:semiHidden/>
    <w:unhideWhenUsed/>
    <w:rsid w:val="00260829"/>
    <w:pPr>
      <w:spacing w:after="200"/>
    </w:pPr>
    <w:rPr>
      <w:rFonts w:ascii="Calibri" w:hAnsi="Calibri"/>
      <w:sz w:val="20"/>
      <w:szCs w:val="20"/>
    </w:rPr>
  </w:style>
  <w:style w:type="character" w:customStyle="1" w:styleId="TextocomentarioCar">
    <w:name w:val="Texto comentario Car"/>
    <w:link w:val="Textocomentario"/>
    <w:uiPriority w:val="99"/>
    <w:semiHidden/>
    <w:rsid w:val="00260829"/>
    <w:rPr>
      <w:rFonts w:eastAsia="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link w:val="Asuntodelcomentario"/>
    <w:uiPriority w:val="99"/>
    <w:semiHidden/>
    <w:rsid w:val="00260829"/>
    <w:rPr>
      <w:rFonts w:eastAsia="Times New Roman"/>
      <w:b/>
      <w:bCs/>
      <w:sz w:val="20"/>
      <w:szCs w:val="20"/>
      <w:lang w:val="es-ES" w:eastAsia="es-ES"/>
    </w:rPr>
  </w:style>
  <w:style w:type="paragraph" w:styleId="Revisin">
    <w:name w:val="Revision"/>
    <w:hidden/>
    <w:uiPriority w:val="99"/>
    <w:semiHidden/>
    <w:rsid w:val="00260829"/>
    <w:rPr>
      <w:rFonts w:eastAsia="Times New Roman"/>
      <w:sz w:val="22"/>
      <w:szCs w:val="22"/>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Calibri" w:hAnsi="Calibri" w:cs="Calibr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Calibri" w:hAnsi="Garamond"/>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Calibri" w:hAnsi="Calibri"/>
      <w:sz w:val="22"/>
      <w:szCs w:val="22"/>
    </w:rPr>
  </w:style>
  <w:style w:type="character" w:customStyle="1" w:styleId="Sangra2detindependienteCar">
    <w:name w:val="Sangría 2 de t. independiente Car"/>
    <w:link w:val="Sangra2detindependiente"/>
    <w:uiPriority w:val="99"/>
    <w:semiHidden/>
    <w:rsid w:val="00260829"/>
    <w:rPr>
      <w:rFonts w:eastAsia="Times New Roman"/>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eastAsia="en-US"/>
    </w:rPr>
  </w:style>
  <w:style w:type="character" w:customStyle="1" w:styleId="PrrafodelistaCar">
    <w:name w:val="Párrafo de lista Car"/>
    <w:link w:val="Prrafodelista"/>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Calibri" w:hAnsi="Calibri"/>
      <w:sz w:val="22"/>
      <w:szCs w:val="22"/>
    </w:rPr>
  </w:style>
  <w:style w:type="character" w:customStyle="1" w:styleId="SangradetextonormalCar">
    <w:name w:val="Sangría de texto normal Car"/>
    <w:link w:val="Sangradetextonormal"/>
    <w:uiPriority w:val="99"/>
    <w:semiHidden/>
    <w:rsid w:val="00A72749"/>
    <w:rPr>
      <w:rFonts w:eastAsia="Times New Roman"/>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6"/>
      </w:numPr>
      <w:jc w:val="both"/>
    </w:pPr>
    <w:rPr>
      <w:rFonts w:ascii="Arial" w:hAnsi="Arial"/>
      <w:sz w:val="18"/>
      <w:szCs w:val="20"/>
    </w:rPr>
  </w:style>
  <w:style w:type="paragraph" w:styleId="Listaconvietas">
    <w:name w:val="List Bullet"/>
    <w:basedOn w:val="Normal"/>
    <w:autoRedefine/>
    <w:semiHidden/>
    <w:rsid w:val="00A72749"/>
    <w:pPr>
      <w:numPr>
        <w:ilvl w:val="3"/>
        <w:numId w:val="6"/>
      </w:numPr>
    </w:pPr>
    <w:rPr>
      <w:rFonts w:ascii="Arial" w:hAnsi="Arial"/>
      <w:b/>
      <w:szCs w:val="20"/>
    </w:rPr>
  </w:style>
  <w:style w:type="character" w:customStyle="1" w:styleId="Estilo4Car">
    <w:name w:val="Estilo4 Car"/>
    <w:rsid w:val="00152247"/>
    <w:rPr>
      <w:rFonts w:ascii="Agency FB" w:eastAsia="Arial Unicode MS" w:hAnsi="Agency FB" w:cs="Times New Roman"/>
      <w:b/>
      <w:color w:val="2E74B5"/>
      <w:sz w:val="20"/>
      <w:szCs w:val="26"/>
      <w:lang w:val="es-BO"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BO" w:eastAsia="es-B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750"/>
    <w:rPr>
      <w:rFonts w:ascii="Times New Roman" w:eastAsia="Times New Roman" w:hAnsi="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Calibri Light" w:hAnsi="Calibri Light"/>
      <w:color w:val="2E74B5"/>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Calibri Light" w:hAnsi="Calibri Light"/>
      <w:color w:val="2E74B5"/>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Calibri Light" w:hAnsi="Calibri Light"/>
      <w:b/>
      <w:bCs/>
      <w:color w:val="5B9BD5"/>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Calibri Light" w:hAnsi="Calibri Light"/>
      <w:b/>
      <w:bCs/>
      <w:i/>
      <w:iCs/>
      <w:color w:val="5B9BD5"/>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Calibri Light" w:hAnsi="Calibri Light"/>
      <w:color w:val="1F4D78"/>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Calibri Light" w:hAnsi="Calibri Light"/>
      <w:i/>
      <w:iCs/>
      <w:color w:val="1F4D78"/>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Calibri Light" w:hAnsi="Calibri Light"/>
      <w:i/>
      <w:iCs/>
      <w:color w:val="404040"/>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Calibri Light" w:hAnsi="Calibri Light"/>
      <w:color w:val="404040"/>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Calibri Light" w:hAnsi="Calibri Light"/>
      <w:i/>
      <w:iCs/>
      <w:color w:val="404040"/>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basedOn w:val="Normal"/>
    <w:link w:val="PrrafodelistaCar"/>
    <w:qFormat/>
    <w:rsid w:val="002D1D82"/>
    <w:pPr>
      <w:ind w:left="708"/>
    </w:pPr>
  </w:style>
  <w:style w:type="character" w:customStyle="1" w:styleId="Ttulo1Car">
    <w:name w:val="Título 1 Car"/>
    <w:aliases w:val="Titulo 1 Car,título 1 Car,Chapter Car,H1 Car,1 ghost Car,g Car,Heading 0 Car,título1 Car,(F2) Car,TITULO 1 Car,titulo 1 Car"/>
    <w:link w:val="Ttulo1"/>
    <w:uiPriority w:val="9"/>
    <w:rsid w:val="002D1D82"/>
    <w:rPr>
      <w:rFonts w:ascii="Calibri Light" w:eastAsia="Times New Roman" w:hAnsi="Calibri Light"/>
      <w:color w:val="2E74B5"/>
      <w:sz w:val="32"/>
      <w:szCs w:val="32"/>
      <w:lang w:eastAsia="en-US"/>
    </w:rPr>
  </w:style>
  <w:style w:type="character" w:customStyle="1" w:styleId="Ttulo2Car">
    <w:name w:val="Título 2 Car"/>
    <w:link w:val="Ttulo2"/>
    <w:rsid w:val="002D1D82"/>
    <w:rPr>
      <w:rFonts w:ascii="Calibri Light" w:eastAsia="Times New Roman" w:hAnsi="Calibri Light"/>
      <w:color w:val="2E74B5"/>
      <w:sz w:val="26"/>
      <w:szCs w:val="26"/>
      <w:lang w:val="es-ES" w:eastAsia="es-ES"/>
    </w:rPr>
  </w:style>
  <w:style w:type="character" w:customStyle="1" w:styleId="Ttulo3Car">
    <w:name w:val="Título 3 Car"/>
    <w:aliases w:val="Car2 Car,Car + Izquierda:  0 cm Car,Antes:  6 pto Car,Despué... Car"/>
    <w:link w:val="Ttulo3"/>
    <w:uiPriority w:val="9"/>
    <w:rsid w:val="002D1D82"/>
    <w:rPr>
      <w:rFonts w:ascii="Calibri Light" w:eastAsia="Times New Roman" w:hAnsi="Calibri Light"/>
      <w:b/>
      <w:bCs/>
      <w:color w:val="5B9BD5"/>
      <w:sz w:val="22"/>
      <w:szCs w:val="22"/>
      <w:lang w:eastAsia="en-US"/>
    </w:rPr>
  </w:style>
  <w:style w:type="character" w:customStyle="1" w:styleId="Ttulo4Car">
    <w:name w:val="Título 4 Car"/>
    <w:link w:val="Ttulo4"/>
    <w:uiPriority w:val="9"/>
    <w:rsid w:val="002D1D82"/>
    <w:rPr>
      <w:rFonts w:ascii="Calibri Light" w:eastAsia="Times New Roman" w:hAnsi="Calibri Light"/>
      <w:b/>
      <w:bCs/>
      <w:i/>
      <w:iCs/>
      <w:color w:val="5B9BD5"/>
      <w:sz w:val="22"/>
      <w:szCs w:val="22"/>
      <w:lang w:eastAsia="en-US"/>
    </w:rPr>
  </w:style>
  <w:style w:type="character" w:customStyle="1" w:styleId="Ttulo5Car">
    <w:name w:val="Título 5 Car"/>
    <w:link w:val="Ttulo5"/>
    <w:uiPriority w:val="9"/>
    <w:rsid w:val="002D1D82"/>
    <w:rPr>
      <w:rFonts w:ascii="Calibri Light" w:eastAsia="Times New Roman" w:hAnsi="Calibri Light"/>
      <w:color w:val="1F4D78"/>
      <w:sz w:val="22"/>
      <w:szCs w:val="22"/>
      <w:lang w:eastAsia="en-US"/>
    </w:rPr>
  </w:style>
  <w:style w:type="character" w:customStyle="1" w:styleId="Ttulo6Car">
    <w:name w:val="Título 6 Car"/>
    <w:link w:val="Ttulo6"/>
    <w:uiPriority w:val="9"/>
    <w:semiHidden/>
    <w:rsid w:val="002D1D82"/>
    <w:rPr>
      <w:rFonts w:ascii="Calibri Light" w:eastAsia="Times New Roman" w:hAnsi="Calibri Light"/>
      <w:i/>
      <w:iCs/>
      <w:color w:val="1F4D78"/>
      <w:sz w:val="22"/>
      <w:szCs w:val="22"/>
      <w:lang w:eastAsia="en-US"/>
    </w:rPr>
  </w:style>
  <w:style w:type="character" w:customStyle="1" w:styleId="Ttulo7Car">
    <w:name w:val="Título 7 Car"/>
    <w:link w:val="Ttulo7"/>
    <w:uiPriority w:val="9"/>
    <w:semiHidden/>
    <w:rsid w:val="002D1D82"/>
    <w:rPr>
      <w:rFonts w:ascii="Calibri Light" w:eastAsia="Times New Roman" w:hAnsi="Calibri Light"/>
      <w:i/>
      <w:iCs/>
      <w:color w:val="404040"/>
      <w:sz w:val="22"/>
      <w:szCs w:val="22"/>
      <w:lang w:eastAsia="en-US"/>
    </w:rPr>
  </w:style>
  <w:style w:type="character" w:customStyle="1" w:styleId="Ttulo8Car">
    <w:name w:val="Título 8 Car"/>
    <w:link w:val="Ttulo8"/>
    <w:uiPriority w:val="9"/>
    <w:semiHidden/>
    <w:rsid w:val="002D1D82"/>
    <w:rPr>
      <w:rFonts w:ascii="Calibri Light" w:eastAsia="Times New Roman" w:hAnsi="Calibri Light"/>
      <w:color w:val="404040"/>
      <w:lang w:eastAsia="en-US"/>
    </w:rPr>
  </w:style>
  <w:style w:type="character" w:customStyle="1" w:styleId="Ttulo9Car">
    <w:name w:val="Título 9 Car"/>
    <w:link w:val="Ttulo9"/>
    <w:uiPriority w:val="9"/>
    <w:semiHidden/>
    <w:rsid w:val="002D1D82"/>
    <w:rPr>
      <w:rFonts w:ascii="Calibri Light" w:eastAsia="Times New Roman" w:hAnsi="Calibri Light"/>
      <w:i/>
      <w:iCs/>
      <w:color w:val="404040"/>
      <w:lang w:eastAsia="en-US"/>
    </w:rPr>
  </w:style>
  <w:style w:type="paragraph" w:styleId="Sinespaciado">
    <w:name w:val="No Spacing"/>
    <w:link w:val="SinespaciadoCar"/>
    <w:uiPriority w:val="1"/>
    <w:qFormat/>
    <w:rsid w:val="002D1D82"/>
    <w:rPr>
      <w:rFonts w:eastAsia="Times New Roman"/>
      <w:sz w:val="22"/>
      <w:szCs w:val="22"/>
    </w:rPr>
  </w:style>
  <w:style w:type="character" w:customStyle="1" w:styleId="SinespaciadoCar">
    <w:name w:val="Sin espaciado Car"/>
    <w:link w:val="Sinespaciado"/>
    <w:uiPriority w:val="1"/>
    <w:rsid w:val="002D1D82"/>
    <w:rPr>
      <w:rFonts w:eastAsia="Times New Roman"/>
      <w:lang w:eastAsia="es-BO"/>
    </w:rPr>
  </w:style>
  <w:style w:type="paragraph" w:styleId="Ttulo">
    <w:name w:val="Title"/>
    <w:basedOn w:val="Normal"/>
    <w:next w:val="Normal"/>
    <w:link w:val="TtuloCar"/>
    <w:uiPriority w:val="10"/>
    <w:qFormat/>
    <w:rsid w:val="002D1D82"/>
    <w:pPr>
      <w:spacing w:line="216" w:lineRule="auto"/>
      <w:contextualSpacing/>
    </w:pPr>
    <w:rPr>
      <w:rFonts w:ascii="Calibri Light" w:hAnsi="Calibri Light"/>
      <w:color w:val="404040"/>
      <w:spacing w:val="-10"/>
      <w:kern w:val="28"/>
      <w:sz w:val="56"/>
      <w:szCs w:val="56"/>
      <w:lang w:val="es-BO" w:eastAsia="es-BO"/>
    </w:rPr>
  </w:style>
  <w:style w:type="character" w:customStyle="1" w:styleId="TtuloCar">
    <w:name w:val="Título Car"/>
    <w:link w:val="Ttulo"/>
    <w:uiPriority w:val="10"/>
    <w:rsid w:val="002D1D82"/>
    <w:rPr>
      <w:rFonts w:ascii="Calibri Light" w:eastAsia="Times New Roman" w:hAnsi="Calibri Light" w:cs="Times New Roman"/>
      <w:color w:val="404040"/>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Calibri" w:hAnsi="Calibri"/>
      <w:color w:val="5A5A5A"/>
      <w:spacing w:val="15"/>
      <w:sz w:val="22"/>
      <w:szCs w:val="22"/>
      <w:lang w:val="es-BO" w:eastAsia="es-BO"/>
    </w:rPr>
  </w:style>
  <w:style w:type="character" w:customStyle="1" w:styleId="SubttuloCar">
    <w:name w:val="Subtítulo Car"/>
    <w:link w:val="Subttulo"/>
    <w:uiPriority w:val="11"/>
    <w:rsid w:val="002D1D82"/>
    <w:rPr>
      <w:rFonts w:eastAsia="Times New Roman" w:cs="Times New Roman"/>
      <w:color w:val="5A5A5A"/>
      <w:spacing w:val="15"/>
      <w:lang w:eastAsia="es-BO"/>
    </w:rPr>
  </w:style>
  <w:style w:type="paragraph" w:customStyle="1" w:styleId="CM12">
    <w:name w:val="CM12"/>
    <w:basedOn w:val="Normal"/>
    <w:next w:val="Normal"/>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uiPriority w:val="99"/>
    <w:unhideWhenUsed/>
    <w:rsid w:val="002D1D82"/>
    <w:rPr>
      <w:color w:val="0563C1"/>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Calibri" w:hAnsi="Agency FB"/>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Calibri" w:hAnsi="Agency FB"/>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Calibri" w:hAnsi="Agency FB"/>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Calibri" w:hAnsi="Agency FB"/>
      <w:sz w:val="20"/>
      <w:szCs w:val="22"/>
      <w:lang w:val="es-BO" w:eastAsia="en-US"/>
    </w:rPr>
  </w:style>
  <w:style w:type="table" w:styleId="Tablaconcuadrcula">
    <w:name w:val="Table Grid"/>
    <w:basedOn w:val="Tablanormal"/>
    <w:uiPriority w:val="39"/>
    <w:rsid w:val="002D1D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Calibri" w:hAnsi="Segoe UI" w:cs="Segoe UI"/>
      <w:sz w:val="18"/>
      <w:szCs w:val="18"/>
      <w:lang w:val="es-BO" w:eastAsia="en-US"/>
    </w:rPr>
  </w:style>
  <w:style w:type="character" w:customStyle="1" w:styleId="TextodegloboCar">
    <w:name w:val="Texto de globo Ca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pPr>
    <w:rPr>
      <w:rFonts w:ascii="Agency FB" w:hAnsi="Agency FB" w:cs="Agency FB"/>
      <w:color w:val="000000"/>
      <w:sz w:val="24"/>
      <w:szCs w:val="24"/>
      <w:lang w:eastAsia="en-US"/>
    </w:rPr>
  </w:style>
  <w:style w:type="table" w:customStyle="1" w:styleId="Cuadrculadetablaclara1">
    <w:name w:val="Cuadrícula de tabla clara1"/>
    <w:basedOn w:val="Tablanormal"/>
    <w:uiPriority w:val="40"/>
    <w:rsid w:val="002D1D82"/>
    <w:rPr>
      <w:lang w:val="es-E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Calibri" w:hAnsi="Calibr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Calibri" w:hAnsi="Calibr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Calibri" w:hAnsi="Calibr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Calibri" w:hAnsi="Calibr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Calibri" w:hAnsi="Calibr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Calibri"/>
      <w:lang w:val="es-BO" w:eastAsia="en-US"/>
    </w:rPr>
  </w:style>
  <w:style w:type="character" w:customStyle="1" w:styleId="Textoindependiente2Car">
    <w:name w:val="Texto independiente 2 Ca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Calibri" w:eastAsia="Calibri" w:hAnsi="Calibr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F10B1D"/>
    <w:pPr>
      <w:numPr>
        <w:ilvl w:val="1"/>
        <w:numId w:val="8"/>
      </w:numPr>
      <w:autoSpaceDE w:val="0"/>
      <w:autoSpaceDN w:val="0"/>
      <w:adjustRightInd w:val="0"/>
      <w:spacing w:line="276" w:lineRule="auto"/>
      <w:ind w:left="426" w:hanging="426"/>
      <w:jc w:val="both"/>
    </w:pPr>
    <w:rPr>
      <w:rFonts w:ascii="Calibri" w:hAnsi="Calibri" w:cs="Calibr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Calibri" w:hAnsi="Calibri"/>
      <w:sz w:val="16"/>
      <w:szCs w:val="16"/>
    </w:rPr>
  </w:style>
  <w:style w:type="character" w:customStyle="1" w:styleId="Sangra3detindependienteCar">
    <w:name w:val="Sangría 3 de t. independiente Car"/>
    <w:link w:val="Sangra3detindependiente"/>
    <w:uiPriority w:val="99"/>
    <w:rsid w:val="00260829"/>
    <w:rPr>
      <w:rFonts w:eastAsia="Times New Roman"/>
      <w:sz w:val="16"/>
      <w:szCs w:val="16"/>
      <w:lang w:val="es-ES" w:eastAsia="es-ES"/>
    </w:rPr>
  </w:style>
  <w:style w:type="character" w:styleId="Refdecomentario">
    <w:name w:val="annotation reference"/>
    <w:uiPriority w:val="99"/>
    <w:semiHidden/>
    <w:unhideWhenUsed/>
    <w:rsid w:val="00260829"/>
    <w:rPr>
      <w:sz w:val="16"/>
      <w:szCs w:val="16"/>
    </w:rPr>
  </w:style>
  <w:style w:type="paragraph" w:styleId="Textocomentario">
    <w:name w:val="annotation text"/>
    <w:basedOn w:val="Normal"/>
    <w:link w:val="TextocomentarioCar"/>
    <w:uiPriority w:val="99"/>
    <w:semiHidden/>
    <w:unhideWhenUsed/>
    <w:rsid w:val="00260829"/>
    <w:pPr>
      <w:spacing w:after="200"/>
    </w:pPr>
    <w:rPr>
      <w:rFonts w:ascii="Calibri" w:hAnsi="Calibri"/>
      <w:sz w:val="20"/>
      <w:szCs w:val="20"/>
    </w:rPr>
  </w:style>
  <w:style w:type="character" w:customStyle="1" w:styleId="TextocomentarioCar">
    <w:name w:val="Texto comentario Car"/>
    <w:link w:val="Textocomentario"/>
    <w:uiPriority w:val="99"/>
    <w:semiHidden/>
    <w:rsid w:val="00260829"/>
    <w:rPr>
      <w:rFonts w:eastAsia="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link w:val="Asuntodelcomentario"/>
    <w:uiPriority w:val="99"/>
    <w:semiHidden/>
    <w:rsid w:val="00260829"/>
    <w:rPr>
      <w:rFonts w:eastAsia="Times New Roman"/>
      <w:b/>
      <w:bCs/>
      <w:sz w:val="20"/>
      <w:szCs w:val="20"/>
      <w:lang w:val="es-ES" w:eastAsia="es-ES"/>
    </w:rPr>
  </w:style>
  <w:style w:type="paragraph" w:styleId="Revisin">
    <w:name w:val="Revision"/>
    <w:hidden/>
    <w:uiPriority w:val="99"/>
    <w:semiHidden/>
    <w:rsid w:val="00260829"/>
    <w:rPr>
      <w:rFonts w:eastAsia="Times New Roman"/>
      <w:sz w:val="22"/>
      <w:szCs w:val="22"/>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Calibri" w:hAnsi="Calibri" w:cs="Calibr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Calibri" w:hAnsi="Garamond"/>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Calibri" w:hAnsi="Calibri"/>
      <w:sz w:val="22"/>
      <w:szCs w:val="22"/>
    </w:rPr>
  </w:style>
  <w:style w:type="character" w:customStyle="1" w:styleId="Sangra2detindependienteCar">
    <w:name w:val="Sangría 2 de t. independiente Car"/>
    <w:link w:val="Sangra2detindependiente"/>
    <w:uiPriority w:val="99"/>
    <w:semiHidden/>
    <w:rsid w:val="00260829"/>
    <w:rPr>
      <w:rFonts w:eastAsia="Times New Roman"/>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eastAsia="en-US"/>
    </w:rPr>
  </w:style>
  <w:style w:type="character" w:customStyle="1" w:styleId="PrrafodelistaCar">
    <w:name w:val="Párrafo de lista Car"/>
    <w:link w:val="Prrafodelista"/>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Calibri" w:hAnsi="Calibri"/>
      <w:sz w:val="22"/>
      <w:szCs w:val="22"/>
    </w:rPr>
  </w:style>
  <w:style w:type="character" w:customStyle="1" w:styleId="SangradetextonormalCar">
    <w:name w:val="Sangría de texto normal Car"/>
    <w:link w:val="Sangradetextonormal"/>
    <w:uiPriority w:val="99"/>
    <w:semiHidden/>
    <w:rsid w:val="00A72749"/>
    <w:rPr>
      <w:rFonts w:eastAsia="Times New Roman"/>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6"/>
      </w:numPr>
      <w:jc w:val="both"/>
    </w:pPr>
    <w:rPr>
      <w:rFonts w:ascii="Arial" w:hAnsi="Arial"/>
      <w:sz w:val="18"/>
      <w:szCs w:val="20"/>
    </w:rPr>
  </w:style>
  <w:style w:type="paragraph" w:styleId="Listaconvietas">
    <w:name w:val="List Bullet"/>
    <w:basedOn w:val="Normal"/>
    <w:autoRedefine/>
    <w:semiHidden/>
    <w:rsid w:val="00A72749"/>
    <w:pPr>
      <w:numPr>
        <w:ilvl w:val="3"/>
        <w:numId w:val="6"/>
      </w:numPr>
    </w:pPr>
    <w:rPr>
      <w:rFonts w:ascii="Arial" w:hAnsi="Arial"/>
      <w:b/>
      <w:szCs w:val="20"/>
    </w:rPr>
  </w:style>
  <w:style w:type="character" w:customStyle="1" w:styleId="Estilo4Car">
    <w:name w:val="Estilo4 Car"/>
    <w:rsid w:val="00152247"/>
    <w:rPr>
      <w:rFonts w:ascii="Agency FB" w:eastAsia="Arial Unicode MS" w:hAnsi="Agency FB" w:cs="Times New Roman"/>
      <w:b/>
      <w:color w:val="2E74B5"/>
      <w:sz w:val="20"/>
      <w:szCs w:val="26"/>
      <w:lang w:val="es-BO"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940832">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05875286">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48862516">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44878967">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30070256">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36922172">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7775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87D632-CD07-4F9B-A707-7CBE59B75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668</Words>
  <Characters>3675</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Margot Beatriz Delgado Chuquimia</dc:creator>
  <cp:lastModifiedBy>Sandra Boado Quiroga Rojas</cp:lastModifiedBy>
  <cp:revision>2</cp:revision>
  <cp:lastPrinted>2017-11-06T19:43:00Z</cp:lastPrinted>
  <dcterms:created xsi:type="dcterms:W3CDTF">2018-04-18T13:48:00Z</dcterms:created>
  <dcterms:modified xsi:type="dcterms:W3CDTF">2018-04-18T13:48:00Z</dcterms:modified>
</cp:coreProperties>
</file>