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413E" w:rsidRDefault="007B413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413E" w:rsidRDefault="007B413E" w:rsidP="00B8304E">
                            <w:pPr>
                              <w:ind w:left="142"/>
                              <w:jc w:val="center"/>
                              <w:rPr>
                                <w:rFonts w:ascii="Verdana" w:hAnsi="Verdana"/>
                                <w:b/>
                              </w:rPr>
                            </w:pPr>
                          </w:p>
                          <w:p w:rsidR="007B413E" w:rsidRDefault="007B413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413E" w:rsidRPr="00103622" w:rsidRDefault="007B413E" w:rsidP="00B8304E">
                            <w:pPr>
                              <w:ind w:left="142"/>
                              <w:jc w:val="center"/>
                              <w:rPr>
                                <w:rFonts w:ascii="Century Gothic" w:hAnsi="Century Gothic" w:cs="Arial"/>
                                <w:b/>
                                <w:sz w:val="32"/>
                                <w:szCs w:val="32"/>
                                <w:lang w:val="es-MX"/>
                              </w:rPr>
                            </w:pPr>
                          </w:p>
                          <w:p w:rsidR="007B413E" w:rsidRPr="00103622" w:rsidRDefault="007B413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413E" w:rsidRDefault="007B413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413E" w:rsidRDefault="007B413E" w:rsidP="00B8304E">
                            <w:pPr>
                              <w:jc w:val="center"/>
                              <w:rPr>
                                <w:rFonts w:ascii="Century Gothic" w:hAnsi="Century Gothic" w:cs="Arial"/>
                                <w:b/>
                                <w:sz w:val="28"/>
                                <w:szCs w:val="32"/>
                              </w:rPr>
                            </w:pPr>
                          </w:p>
                          <w:p w:rsidR="007B413E" w:rsidRDefault="007B413E" w:rsidP="00B8304E">
                            <w:pPr>
                              <w:jc w:val="center"/>
                              <w:rPr>
                                <w:rFonts w:ascii="Century Gothic" w:hAnsi="Century Gothic" w:cs="Arial"/>
                                <w:b/>
                                <w:sz w:val="28"/>
                                <w:szCs w:val="32"/>
                              </w:rPr>
                            </w:pPr>
                          </w:p>
                          <w:p w:rsidR="007B413E" w:rsidRPr="00D94CE2" w:rsidRDefault="007B413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413E" w:rsidRPr="00D94CE2" w:rsidRDefault="007B413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413E" w:rsidRPr="00F40D69" w:rsidRDefault="007B413E" w:rsidP="00B8304E">
                            <w:pPr>
                              <w:ind w:left="142"/>
                              <w:jc w:val="center"/>
                              <w:rPr>
                                <w:rFonts w:ascii="Century Gothic" w:hAnsi="Century Gothic" w:cs="Arial"/>
                                <w:b/>
                                <w:sz w:val="28"/>
                                <w:szCs w:val="28"/>
                              </w:rPr>
                            </w:pPr>
                          </w:p>
                          <w:p w:rsidR="007B413E" w:rsidRDefault="007B413E" w:rsidP="00B8304E">
                            <w:pPr>
                              <w:ind w:left="142"/>
                              <w:jc w:val="center"/>
                              <w:rPr>
                                <w:rFonts w:ascii="Century Gothic" w:hAnsi="Century Gothic" w:cs="Arial"/>
                                <w:b/>
                                <w:sz w:val="28"/>
                                <w:szCs w:val="28"/>
                                <w:lang w:val="es-MX"/>
                              </w:rPr>
                            </w:pPr>
                          </w:p>
                          <w:p w:rsidR="007B413E" w:rsidRPr="00103622" w:rsidRDefault="007B413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413E" w:rsidRPr="005F6C94" w:rsidRDefault="007B413E" w:rsidP="00B8304E">
                            <w:pPr>
                              <w:ind w:left="142"/>
                              <w:rPr>
                                <w:rFonts w:ascii="Century Gothic" w:hAnsi="Century Gothic"/>
                                <w:b/>
                                <w:sz w:val="28"/>
                                <w:szCs w:val="28"/>
                                <w:lang w:val="es-MX"/>
                              </w:rPr>
                            </w:pPr>
                          </w:p>
                          <w:p w:rsidR="007B413E" w:rsidRPr="00D94CE2" w:rsidRDefault="007B413E"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21D">
                              <w:rPr>
                                <w:rFonts w:ascii="Century Gothic" w:hAnsi="Century Gothic" w:cs="Century Gothic"/>
                                <w:b/>
                                <w:bCs/>
                                <w:color w:val="FF0000"/>
                                <w:sz w:val="28"/>
                                <w:szCs w:val="28"/>
                              </w:rPr>
                              <w:t>TRANSPORTE DE GARRAFAS DE GLP DE 10 KG. PARA LA COMERCIALIZACIÓN EN ESTACIONES DE SERVICIO ADMINISTRADAS POR YPFB.</w:t>
                            </w: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11</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B413E" w:rsidRPr="00103622" w:rsidRDefault="007B413E" w:rsidP="00B8304E">
                            <w:pPr>
                              <w:jc w:val="center"/>
                              <w:rPr>
                                <w:rFonts w:ascii="Century Gothic" w:hAnsi="Century Gothic"/>
                                <w:sz w:val="32"/>
                                <w:szCs w:val="32"/>
                                <w:lang w:val="es-ES_tradnl"/>
                              </w:rPr>
                            </w:pPr>
                          </w:p>
                          <w:p w:rsidR="007B413E" w:rsidRPr="00103622" w:rsidRDefault="007B413E" w:rsidP="00B8304E">
                            <w:pPr>
                              <w:ind w:right="930"/>
                              <w:jc w:val="center"/>
                              <w:rPr>
                                <w:rFonts w:ascii="Century Gothic" w:hAnsi="Century Gothic"/>
                                <w:sz w:val="32"/>
                                <w:szCs w:val="32"/>
                                <w:lang w:val="es-ES_tradnl"/>
                              </w:rPr>
                            </w:pPr>
                          </w:p>
                          <w:p w:rsidR="007B413E" w:rsidRPr="00103622" w:rsidRDefault="007B413E" w:rsidP="00B8304E">
                            <w:pPr>
                              <w:ind w:right="930"/>
                              <w:jc w:val="center"/>
                              <w:rPr>
                                <w:rFonts w:ascii="Century Gothic" w:hAnsi="Century Gothic"/>
                                <w:sz w:val="32"/>
                                <w:szCs w:val="32"/>
                                <w:lang w:val="es-ES_tradnl"/>
                              </w:rPr>
                            </w:pPr>
                          </w:p>
                          <w:p w:rsidR="007B413E" w:rsidRDefault="007B413E" w:rsidP="00B8304E">
                            <w:pPr>
                              <w:ind w:right="930"/>
                              <w:jc w:val="center"/>
                              <w:rPr>
                                <w:rFonts w:ascii="Century Gothic" w:hAnsi="Century Gothic"/>
                                <w:lang w:val="es-ES_tradnl"/>
                              </w:rPr>
                            </w:pPr>
                          </w:p>
                          <w:p w:rsidR="007B413E" w:rsidRPr="009C5A35" w:rsidRDefault="007B413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B413E" w:rsidRDefault="007B413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413E" w:rsidRDefault="007B413E" w:rsidP="00B8304E">
                      <w:pPr>
                        <w:ind w:left="142"/>
                        <w:jc w:val="center"/>
                        <w:rPr>
                          <w:rFonts w:ascii="Verdana" w:hAnsi="Verdana"/>
                          <w:b/>
                        </w:rPr>
                      </w:pPr>
                    </w:p>
                    <w:p w:rsidR="007B413E" w:rsidRDefault="007B413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413E" w:rsidRPr="00103622" w:rsidRDefault="007B413E" w:rsidP="00B8304E">
                      <w:pPr>
                        <w:ind w:left="142"/>
                        <w:jc w:val="center"/>
                        <w:rPr>
                          <w:rFonts w:ascii="Century Gothic" w:hAnsi="Century Gothic" w:cs="Arial"/>
                          <w:b/>
                          <w:sz w:val="32"/>
                          <w:szCs w:val="32"/>
                          <w:lang w:val="es-MX"/>
                        </w:rPr>
                      </w:pPr>
                    </w:p>
                    <w:p w:rsidR="007B413E" w:rsidRPr="00103622" w:rsidRDefault="007B413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413E" w:rsidRDefault="007B413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B413E" w:rsidRDefault="007B413E" w:rsidP="00B8304E">
                      <w:pPr>
                        <w:jc w:val="center"/>
                        <w:rPr>
                          <w:rFonts w:ascii="Century Gothic" w:hAnsi="Century Gothic" w:cs="Arial"/>
                          <w:b/>
                          <w:sz w:val="28"/>
                          <w:szCs w:val="32"/>
                        </w:rPr>
                      </w:pPr>
                    </w:p>
                    <w:p w:rsidR="007B413E" w:rsidRDefault="007B413E" w:rsidP="00B8304E">
                      <w:pPr>
                        <w:jc w:val="center"/>
                        <w:rPr>
                          <w:rFonts w:ascii="Century Gothic" w:hAnsi="Century Gothic" w:cs="Arial"/>
                          <w:b/>
                          <w:sz w:val="28"/>
                          <w:szCs w:val="32"/>
                        </w:rPr>
                      </w:pPr>
                    </w:p>
                    <w:p w:rsidR="007B413E" w:rsidRPr="00D94CE2" w:rsidRDefault="007B413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413E" w:rsidRPr="00D94CE2" w:rsidRDefault="007B413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B413E" w:rsidRPr="00F40D69" w:rsidRDefault="007B413E" w:rsidP="00B8304E">
                      <w:pPr>
                        <w:ind w:left="142"/>
                        <w:jc w:val="center"/>
                        <w:rPr>
                          <w:rFonts w:ascii="Century Gothic" w:hAnsi="Century Gothic" w:cs="Arial"/>
                          <w:b/>
                          <w:sz w:val="28"/>
                          <w:szCs w:val="28"/>
                        </w:rPr>
                      </w:pPr>
                    </w:p>
                    <w:p w:rsidR="007B413E" w:rsidRDefault="007B413E" w:rsidP="00B8304E">
                      <w:pPr>
                        <w:ind w:left="142"/>
                        <w:jc w:val="center"/>
                        <w:rPr>
                          <w:rFonts w:ascii="Century Gothic" w:hAnsi="Century Gothic" w:cs="Arial"/>
                          <w:b/>
                          <w:sz w:val="28"/>
                          <w:szCs w:val="28"/>
                          <w:lang w:val="es-MX"/>
                        </w:rPr>
                      </w:pPr>
                    </w:p>
                    <w:p w:rsidR="007B413E" w:rsidRPr="00103622" w:rsidRDefault="007B413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413E" w:rsidRPr="005F6C94" w:rsidRDefault="007B413E" w:rsidP="00B8304E">
                      <w:pPr>
                        <w:ind w:left="142"/>
                        <w:rPr>
                          <w:rFonts w:ascii="Century Gothic" w:hAnsi="Century Gothic"/>
                          <w:b/>
                          <w:sz w:val="28"/>
                          <w:szCs w:val="28"/>
                          <w:lang w:val="es-MX"/>
                        </w:rPr>
                      </w:pPr>
                    </w:p>
                    <w:p w:rsidR="007B413E" w:rsidRPr="00D94CE2" w:rsidRDefault="007B413E"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3621D">
                        <w:rPr>
                          <w:rFonts w:ascii="Century Gothic" w:hAnsi="Century Gothic" w:cs="Century Gothic"/>
                          <w:b/>
                          <w:bCs/>
                          <w:color w:val="FF0000"/>
                          <w:sz w:val="28"/>
                          <w:szCs w:val="28"/>
                        </w:rPr>
                        <w:t>TRANSPORTE DE GARRAFAS DE GLP DE 10 KG. PARA LA COMERCIALIZACIÓN EN ESTACIONES DE SERVICIO ADMINISTRADAS POR YPFB.</w:t>
                      </w: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11</w:t>
                      </w:r>
                      <w:r w:rsidRPr="00BF7798">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cs="Century Gothic"/>
                          <w:b/>
                          <w:bCs/>
                          <w:color w:val="FF0000"/>
                          <w:sz w:val="28"/>
                          <w:szCs w:val="28"/>
                        </w:rPr>
                      </w:pPr>
                    </w:p>
                    <w:p w:rsidR="007B413E" w:rsidRPr="00D94CE2" w:rsidRDefault="007B413E"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B413E" w:rsidRPr="00103622" w:rsidRDefault="007B413E" w:rsidP="00B8304E">
                      <w:pPr>
                        <w:jc w:val="center"/>
                        <w:rPr>
                          <w:rFonts w:ascii="Century Gothic" w:hAnsi="Century Gothic"/>
                          <w:sz w:val="32"/>
                          <w:szCs w:val="32"/>
                          <w:lang w:val="es-ES_tradnl"/>
                        </w:rPr>
                      </w:pPr>
                    </w:p>
                    <w:p w:rsidR="007B413E" w:rsidRPr="00103622" w:rsidRDefault="007B413E" w:rsidP="00B8304E">
                      <w:pPr>
                        <w:ind w:right="930"/>
                        <w:jc w:val="center"/>
                        <w:rPr>
                          <w:rFonts w:ascii="Century Gothic" w:hAnsi="Century Gothic"/>
                          <w:sz w:val="32"/>
                          <w:szCs w:val="32"/>
                          <w:lang w:val="es-ES_tradnl"/>
                        </w:rPr>
                      </w:pPr>
                    </w:p>
                    <w:p w:rsidR="007B413E" w:rsidRPr="00103622" w:rsidRDefault="007B413E" w:rsidP="00B8304E">
                      <w:pPr>
                        <w:ind w:right="930"/>
                        <w:jc w:val="center"/>
                        <w:rPr>
                          <w:rFonts w:ascii="Century Gothic" w:hAnsi="Century Gothic"/>
                          <w:sz w:val="32"/>
                          <w:szCs w:val="32"/>
                          <w:lang w:val="es-ES_tradnl"/>
                        </w:rPr>
                      </w:pPr>
                    </w:p>
                    <w:p w:rsidR="007B413E" w:rsidRDefault="007B413E" w:rsidP="00B8304E">
                      <w:pPr>
                        <w:ind w:right="930"/>
                        <w:jc w:val="center"/>
                        <w:rPr>
                          <w:rFonts w:ascii="Century Gothic" w:hAnsi="Century Gothic"/>
                          <w:lang w:val="es-ES_tradnl"/>
                        </w:rPr>
                      </w:pPr>
                    </w:p>
                    <w:p w:rsidR="007B413E" w:rsidRPr="009C5A35" w:rsidRDefault="007B413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413E" w:rsidRPr="00AD6AF2" w:rsidRDefault="007B413E" w:rsidP="00B26F20">
                            <w:pPr>
                              <w:ind w:right="930"/>
                              <w:jc w:val="center"/>
                              <w:rPr>
                                <w:rFonts w:ascii="Century Gothic" w:hAnsi="Century Gothic"/>
                                <w:sz w:val="14"/>
                                <w:lang w:val="es-ES_tradnl"/>
                              </w:rPr>
                            </w:pPr>
                          </w:p>
                          <w:p w:rsidR="007B413E" w:rsidRDefault="007B413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413E" w:rsidRPr="00AD6AF2" w:rsidRDefault="007B413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B413E" w:rsidRPr="00AD6AF2" w:rsidRDefault="007B413E" w:rsidP="00B26F20">
                      <w:pPr>
                        <w:ind w:right="930"/>
                        <w:jc w:val="center"/>
                        <w:rPr>
                          <w:rFonts w:ascii="Century Gothic" w:hAnsi="Century Gothic"/>
                          <w:sz w:val="14"/>
                          <w:lang w:val="es-ES_tradnl"/>
                        </w:rPr>
                      </w:pPr>
                    </w:p>
                    <w:p w:rsidR="007B413E" w:rsidRDefault="007B413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B413E" w:rsidRPr="00AD6AF2" w:rsidRDefault="007B413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CE61E9" w:rsidP="00CE61E9">
            <w:pPr>
              <w:rPr>
                <w:rFonts w:asciiTheme="minorHAnsi" w:hAnsiTheme="minorHAnsi" w:cstheme="minorHAnsi"/>
                <w:sz w:val="22"/>
                <w:szCs w:val="22"/>
              </w:rPr>
            </w:pPr>
            <w:r>
              <w:rPr>
                <w:rFonts w:asciiTheme="minorHAnsi" w:hAnsiTheme="minorHAnsi" w:cstheme="minorHAnsi"/>
                <w:sz w:val="22"/>
                <w:szCs w:val="22"/>
              </w:rPr>
              <w:t>26</w:t>
            </w:r>
            <w:r w:rsidR="00DE158E">
              <w:rPr>
                <w:rFonts w:asciiTheme="minorHAnsi" w:hAnsiTheme="minorHAnsi" w:cstheme="minorHAnsi"/>
                <w:sz w:val="22"/>
                <w:szCs w:val="22"/>
              </w:rPr>
              <w:t>/</w:t>
            </w:r>
            <w:r w:rsidR="00A04A68">
              <w:rPr>
                <w:rFonts w:asciiTheme="minorHAnsi" w:hAnsiTheme="minorHAnsi" w:cstheme="minorHAnsi"/>
                <w:sz w:val="22"/>
                <w:szCs w:val="22"/>
              </w:rPr>
              <w:t>0</w:t>
            </w:r>
            <w:r>
              <w:rPr>
                <w:rFonts w:asciiTheme="minorHAnsi" w:hAnsiTheme="minorHAnsi" w:cstheme="minorHAnsi"/>
                <w:sz w:val="22"/>
                <w:szCs w:val="22"/>
              </w:rPr>
              <w:t>4</w:t>
            </w:r>
            <w:r w:rsidR="00DE158E">
              <w:rPr>
                <w:rFonts w:asciiTheme="minorHAnsi" w:hAnsiTheme="minorHAnsi" w:cstheme="minorHAnsi"/>
                <w:sz w:val="22"/>
                <w:szCs w:val="22"/>
              </w:rPr>
              <w:t>/201</w:t>
            </w:r>
            <w:r w:rsidR="00A04A68">
              <w:rPr>
                <w:rFonts w:asciiTheme="minorHAnsi" w:hAnsiTheme="minorHAnsi" w:cstheme="minorHAnsi"/>
                <w:sz w:val="22"/>
                <w:szCs w:val="22"/>
              </w:rPr>
              <w:t>8</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CE61E9" w:rsidP="00CE61E9">
            <w:pPr>
              <w:jc w:val="center"/>
              <w:rPr>
                <w:rFonts w:asciiTheme="minorHAnsi" w:hAnsiTheme="minorHAnsi" w:cstheme="minorHAnsi"/>
                <w:sz w:val="22"/>
                <w:szCs w:val="22"/>
              </w:rPr>
            </w:pPr>
            <w:r>
              <w:rPr>
                <w:rFonts w:asciiTheme="minorHAnsi" w:hAnsiTheme="minorHAnsi" w:cstheme="minorHAnsi"/>
                <w:sz w:val="22"/>
                <w:szCs w:val="22"/>
              </w:rPr>
              <w:t>17</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A04A68" w:rsidP="00CE61E9">
            <w:pPr>
              <w:rPr>
                <w:rFonts w:asciiTheme="minorHAnsi" w:hAnsiTheme="minorHAnsi" w:cstheme="minorHAnsi"/>
                <w:sz w:val="22"/>
                <w:szCs w:val="22"/>
              </w:rPr>
            </w:pPr>
            <w:r>
              <w:rPr>
                <w:rFonts w:asciiTheme="minorHAnsi" w:hAnsiTheme="minorHAnsi" w:cstheme="minorHAnsi"/>
                <w:sz w:val="22"/>
                <w:szCs w:val="22"/>
              </w:rPr>
              <w:t>2</w:t>
            </w:r>
            <w:r w:rsidR="00CE61E9">
              <w:rPr>
                <w:rFonts w:asciiTheme="minorHAnsi" w:hAnsiTheme="minorHAnsi" w:cstheme="minorHAnsi"/>
                <w:sz w:val="22"/>
                <w:szCs w:val="22"/>
              </w:rPr>
              <w:t>6</w:t>
            </w:r>
            <w:r w:rsidR="00DE158E">
              <w:rPr>
                <w:rFonts w:asciiTheme="minorHAnsi" w:hAnsiTheme="minorHAnsi" w:cstheme="minorHAnsi"/>
                <w:sz w:val="22"/>
                <w:szCs w:val="22"/>
              </w:rPr>
              <w:t>/</w:t>
            </w:r>
            <w:r>
              <w:rPr>
                <w:rFonts w:asciiTheme="minorHAnsi" w:hAnsiTheme="minorHAnsi" w:cstheme="minorHAnsi"/>
                <w:sz w:val="22"/>
                <w:szCs w:val="22"/>
              </w:rPr>
              <w:t>0</w:t>
            </w:r>
            <w:r w:rsidR="00CE61E9">
              <w:rPr>
                <w:rFonts w:asciiTheme="minorHAnsi" w:hAnsiTheme="minorHAnsi" w:cstheme="minorHAnsi"/>
                <w:sz w:val="22"/>
                <w:szCs w:val="22"/>
              </w:rPr>
              <w:t>4</w:t>
            </w:r>
            <w:r w:rsidR="00DE158E">
              <w:rPr>
                <w:rFonts w:asciiTheme="minorHAnsi" w:hAnsiTheme="minorHAnsi" w:cstheme="minorHAnsi"/>
                <w:sz w:val="22"/>
                <w:szCs w:val="22"/>
              </w:rPr>
              <w:t>/201</w:t>
            </w:r>
            <w:r>
              <w:rPr>
                <w:rFonts w:asciiTheme="minorHAnsi" w:hAnsiTheme="minorHAnsi" w:cstheme="minorHAnsi"/>
                <w:sz w:val="22"/>
                <w:szCs w:val="22"/>
              </w:rPr>
              <w:t>8</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497152" w:rsidP="00CE61E9">
            <w:pPr>
              <w:jc w:val="center"/>
              <w:rPr>
                <w:rFonts w:asciiTheme="minorHAnsi" w:hAnsiTheme="minorHAnsi" w:cstheme="minorHAnsi"/>
                <w:sz w:val="22"/>
                <w:szCs w:val="22"/>
              </w:rPr>
            </w:pPr>
            <w:r>
              <w:rPr>
                <w:rFonts w:asciiTheme="minorHAnsi" w:hAnsiTheme="minorHAnsi" w:cstheme="minorHAnsi"/>
                <w:sz w:val="22"/>
                <w:szCs w:val="22"/>
              </w:rPr>
              <w:t>1</w:t>
            </w:r>
            <w:r w:rsidR="00CE61E9">
              <w:rPr>
                <w:rFonts w:asciiTheme="minorHAnsi" w:hAnsiTheme="minorHAnsi" w:cstheme="minorHAnsi"/>
                <w:sz w:val="22"/>
                <w:szCs w:val="22"/>
              </w:rPr>
              <w:t>7</w:t>
            </w:r>
            <w:r w:rsidR="00DE158E">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1D2CC9" w:rsidP="001D2CC9">
            <w:pPr>
              <w:jc w:val="center"/>
              <w:rPr>
                <w:rFonts w:asciiTheme="minorHAnsi" w:hAnsiTheme="minorHAnsi" w:cstheme="minorHAnsi"/>
                <w:sz w:val="22"/>
                <w:szCs w:val="22"/>
              </w:rPr>
            </w:pPr>
            <w:r>
              <w:rPr>
                <w:rFonts w:asciiTheme="minorHAnsi" w:hAnsiTheme="minorHAnsi" w:cstheme="minorHAnsi"/>
                <w:sz w:val="22"/>
                <w:szCs w:val="22"/>
              </w:rPr>
              <w:t>30</w:t>
            </w:r>
            <w:r w:rsidR="00DE158E">
              <w:rPr>
                <w:rFonts w:asciiTheme="minorHAnsi" w:hAnsiTheme="minorHAnsi" w:cstheme="minorHAnsi"/>
                <w:sz w:val="22"/>
                <w:szCs w:val="22"/>
              </w:rPr>
              <w:t>/0</w:t>
            </w:r>
            <w:r w:rsidR="00BE4182">
              <w:rPr>
                <w:rFonts w:asciiTheme="minorHAnsi" w:hAnsiTheme="minorHAnsi" w:cstheme="minorHAnsi"/>
                <w:sz w:val="22"/>
                <w:szCs w:val="22"/>
              </w:rPr>
              <w:t>5</w:t>
            </w:r>
            <w:r w:rsidR="00DE158E">
              <w:rPr>
                <w:rFonts w:asciiTheme="minorHAnsi" w:hAnsiTheme="minorHAnsi" w:cstheme="minorHAnsi"/>
                <w:sz w:val="22"/>
                <w:szCs w:val="22"/>
              </w:rPr>
              <w:t>/201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1D2CC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D2CC9">
              <w:rPr>
                <w:rFonts w:asciiTheme="minorHAnsi" w:hAnsiTheme="minorHAnsi" w:cstheme="minorHAnsi"/>
                <w:sz w:val="22"/>
                <w:szCs w:val="22"/>
              </w:rPr>
              <w:t>28</w:t>
            </w:r>
            <w:r>
              <w:rPr>
                <w:rFonts w:asciiTheme="minorHAnsi" w:hAnsiTheme="minorHAnsi" w:cstheme="minorHAnsi"/>
                <w:sz w:val="22"/>
                <w:szCs w:val="22"/>
              </w:rPr>
              <w:t>/0</w:t>
            </w:r>
            <w:r w:rsidR="00BE4182">
              <w:rPr>
                <w:rFonts w:asciiTheme="minorHAnsi" w:hAnsiTheme="minorHAnsi" w:cstheme="minorHAnsi"/>
                <w:sz w:val="22"/>
                <w:szCs w:val="22"/>
              </w:rPr>
              <w:t>6</w:t>
            </w:r>
            <w:r>
              <w:rPr>
                <w:rFonts w:asciiTheme="minorHAnsi" w:hAnsiTheme="minorHAnsi" w:cstheme="minorHAnsi"/>
                <w:sz w:val="22"/>
                <w:szCs w:val="22"/>
              </w:rPr>
              <w:t>/201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BE4182" w:rsidRDefault="00BE4182" w:rsidP="00CD7DE0">
      <w:pPr>
        <w:tabs>
          <w:tab w:val="left" w:pos="5691"/>
        </w:tabs>
        <w:rPr>
          <w:rFonts w:asciiTheme="minorHAnsi" w:hAnsiTheme="minorHAnsi" w:cstheme="minorHAnsi"/>
          <w:b/>
          <w:sz w:val="22"/>
          <w:szCs w:val="22"/>
        </w:rPr>
      </w:pPr>
    </w:p>
    <w:p w:rsidR="00BE4182" w:rsidRDefault="00BE4182" w:rsidP="00CD7DE0">
      <w:pPr>
        <w:tabs>
          <w:tab w:val="left" w:pos="5691"/>
        </w:tabs>
        <w:rPr>
          <w:rFonts w:asciiTheme="minorHAnsi" w:hAnsiTheme="minorHAnsi" w:cstheme="minorHAnsi"/>
          <w:b/>
          <w:sz w:val="22"/>
          <w:szCs w:val="22"/>
        </w:rPr>
      </w:pPr>
    </w:p>
    <w:p w:rsidR="00BE4182" w:rsidRDefault="00BE4182"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p w:rsidR="007D6ACA" w:rsidRDefault="007D6ACA" w:rsidP="007D6ACA">
      <w:pPr>
        <w:jc w:val="both"/>
        <w:rPr>
          <w:rFonts w:ascii="Calibri" w:hAnsi="Calibri" w:cs="Arial"/>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C93F6E" w:rsidRPr="00D16EFE" w:rsidTr="00B16C9B">
        <w:trPr>
          <w:trHeight w:val="157"/>
          <w:jc w:val="center"/>
        </w:trPr>
        <w:tc>
          <w:tcPr>
            <w:tcW w:w="7893" w:type="dxa"/>
            <w:gridSpan w:val="8"/>
            <w:shd w:val="clear" w:color="auto" w:fill="BFBFBF" w:themeFill="background1" w:themeFillShade="BF"/>
            <w:vAlign w:val="center"/>
          </w:tcPr>
          <w:p w:rsidR="00C93F6E" w:rsidRDefault="00C93F6E" w:rsidP="007D6ACA">
            <w:pPr>
              <w:spacing w:before="60" w:after="60"/>
              <w:jc w:val="center"/>
              <w:rPr>
                <w:rFonts w:cstheme="minorHAnsi"/>
                <w:b/>
                <w:sz w:val="14"/>
                <w:szCs w:val="14"/>
              </w:rPr>
            </w:pPr>
            <w:r w:rsidRPr="00A32C06">
              <w:rPr>
                <w:rFonts w:ascii="Calibri" w:hAnsi="Calibri"/>
                <w:b/>
                <w:bCs/>
                <w:color w:val="000000"/>
                <w:sz w:val="16"/>
                <w:szCs w:val="16"/>
                <w:lang w:val="es-BO" w:eastAsia="es-BO"/>
              </w:rPr>
              <w:lastRenderedPageBreak/>
              <w:t>PRECIO REFERENCIAL  (Bs.)</w:t>
            </w:r>
          </w:p>
        </w:tc>
      </w:tr>
      <w:tr w:rsidR="007D6ACA" w:rsidRPr="00D16EFE" w:rsidTr="00C93F6E">
        <w:trPr>
          <w:trHeight w:val="157"/>
          <w:jc w:val="center"/>
        </w:trPr>
        <w:tc>
          <w:tcPr>
            <w:tcW w:w="611"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7D6ACA" w:rsidRPr="00D16EFE" w:rsidRDefault="007D6ACA" w:rsidP="00C93F6E">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7D6ACA" w:rsidRPr="00C93F6E" w:rsidRDefault="007D6ACA" w:rsidP="00AF6FC2">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AF6FC2">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7D6ACA" w:rsidRPr="00D16EFE" w:rsidTr="00C93F6E">
        <w:trPr>
          <w:trHeight w:val="177"/>
          <w:jc w:val="center"/>
        </w:trPr>
        <w:tc>
          <w:tcPr>
            <w:tcW w:w="611" w:type="dxa"/>
            <w:vMerge/>
            <w:shd w:val="clear" w:color="auto" w:fill="FABF8F" w:themeFill="accent6" w:themeFillTint="99"/>
          </w:tcPr>
          <w:p w:rsidR="007D6ACA" w:rsidRPr="00D16EFE" w:rsidRDefault="007D6ACA" w:rsidP="007D6ACA">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7D6ACA" w:rsidRPr="00D16EFE" w:rsidRDefault="007D6ACA" w:rsidP="007D6ACA">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7D6ACA" w:rsidRPr="00D16EFE" w:rsidRDefault="007D6ACA" w:rsidP="007D6ACA">
            <w:pPr>
              <w:spacing w:before="60" w:after="60"/>
              <w:jc w:val="center"/>
              <w:rPr>
                <w:rFonts w:cstheme="minorHAnsi"/>
                <w:b/>
                <w:sz w:val="14"/>
                <w:szCs w:val="14"/>
              </w:rPr>
            </w:pPr>
          </w:p>
        </w:tc>
      </w:tr>
      <w:tr w:rsidR="007D6ACA" w:rsidRPr="00B67222" w:rsidTr="00C93F6E">
        <w:trPr>
          <w:trHeight w:val="232"/>
          <w:jc w:val="center"/>
        </w:trPr>
        <w:tc>
          <w:tcPr>
            <w:tcW w:w="7893" w:type="dxa"/>
            <w:gridSpan w:val="8"/>
            <w:vAlign w:val="center"/>
          </w:tcPr>
          <w:p w:rsidR="007D6ACA" w:rsidRDefault="00C93F6E" w:rsidP="007D6ACA">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AF6FC2" w:rsidRPr="00B67222" w:rsidTr="00AF6FC2">
        <w:trPr>
          <w:trHeight w:val="23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BE4182">
            <w:pPr>
              <w:spacing w:before="60" w:after="60"/>
              <w:jc w:val="center"/>
              <w:rPr>
                <w:rFonts w:ascii="Calibri" w:hAnsi="Calibri" w:cstheme="minorHAnsi"/>
                <w:sz w:val="16"/>
                <w:szCs w:val="16"/>
              </w:rPr>
            </w:pPr>
            <w:r>
              <w:rPr>
                <w:rFonts w:ascii="Calibri" w:hAnsi="Calibri" w:cstheme="minorHAnsi"/>
                <w:sz w:val="16"/>
                <w:szCs w:val="16"/>
              </w:rPr>
              <w:t>599</w:t>
            </w:r>
            <w:r w:rsidR="00AF6FC2">
              <w:rPr>
                <w:rFonts w:ascii="Calibri" w:hAnsi="Calibri" w:cstheme="minorHAnsi"/>
                <w:sz w:val="16"/>
                <w:szCs w:val="16"/>
              </w:rPr>
              <w:t>,</w:t>
            </w:r>
            <w:r>
              <w:rPr>
                <w:rFonts w:ascii="Calibri" w:hAnsi="Calibri" w:cstheme="minorHAnsi"/>
                <w:sz w:val="16"/>
                <w:szCs w:val="16"/>
              </w:rPr>
              <w:t>8</w:t>
            </w:r>
            <w:r w:rsidR="00AF6FC2">
              <w:rPr>
                <w:rFonts w:ascii="Calibri" w:hAnsi="Calibri" w:cstheme="minorHAnsi"/>
                <w:sz w:val="16"/>
                <w:szCs w:val="16"/>
              </w:rPr>
              <w:t>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BE4182">
            <w:pPr>
              <w:jc w:val="center"/>
              <w:rPr>
                <w:rFonts w:ascii="Calibri" w:hAnsi="Calibri"/>
                <w:sz w:val="16"/>
                <w:szCs w:val="16"/>
              </w:rPr>
            </w:pPr>
            <w:r>
              <w:rPr>
                <w:rFonts w:ascii="Calibri" w:hAnsi="Calibri"/>
                <w:sz w:val="16"/>
                <w:szCs w:val="16"/>
              </w:rPr>
              <w:t>899</w:t>
            </w:r>
            <w:r w:rsidR="00AF6FC2">
              <w:rPr>
                <w:rFonts w:ascii="Calibri" w:hAnsi="Calibri"/>
                <w:sz w:val="16"/>
                <w:szCs w:val="16"/>
              </w:rPr>
              <w:t>,</w:t>
            </w:r>
            <w:r>
              <w:rPr>
                <w:rFonts w:ascii="Calibri" w:hAnsi="Calibri"/>
                <w:sz w:val="16"/>
                <w:szCs w:val="16"/>
              </w:rPr>
              <w:t>8</w:t>
            </w:r>
            <w:r w:rsidR="00AF6FC2">
              <w:rPr>
                <w:rFonts w:ascii="Calibri" w:hAnsi="Calibri"/>
                <w:sz w:val="16"/>
                <w:szCs w:val="16"/>
              </w:rPr>
              <w:t>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BE4182" w:rsidP="00AF6FC2">
            <w:pPr>
              <w:jc w:val="center"/>
              <w:rPr>
                <w:rFonts w:ascii="Calibri" w:hAnsi="Calibri"/>
                <w:sz w:val="16"/>
                <w:szCs w:val="16"/>
              </w:rPr>
            </w:pPr>
            <w:r>
              <w:rPr>
                <w:rFonts w:ascii="Calibri" w:hAnsi="Calibri" w:cstheme="minorHAnsi"/>
                <w:sz w:val="16"/>
                <w:szCs w:val="16"/>
              </w:rPr>
              <w:t>599,80</w:t>
            </w:r>
          </w:p>
        </w:tc>
      </w:tr>
      <w:tr w:rsidR="00AF6FC2" w:rsidRPr="00B67222" w:rsidTr="00C93F6E">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AF6FC2" w:rsidRPr="00B67222" w:rsidRDefault="00AF6FC2" w:rsidP="00AF6FC2">
            <w:pPr>
              <w:jc w:val="center"/>
              <w:rPr>
                <w:rFonts w:ascii="Calibri" w:hAnsi="Calibri"/>
                <w:sz w:val="16"/>
                <w:szCs w:val="16"/>
              </w:rPr>
            </w:pPr>
          </w:p>
        </w:tc>
      </w:tr>
      <w:tr w:rsidR="00C93F6E" w:rsidRPr="00B67222" w:rsidTr="00C93F6E">
        <w:trPr>
          <w:gridAfter w:val="1"/>
          <w:wAfter w:w="25" w:type="dxa"/>
          <w:trHeight w:val="216"/>
          <w:jc w:val="center"/>
        </w:trPr>
        <w:tc>
          <w:tcPr>
            <w:tcW w:w="7868" w:type="dxa"/>
            <w:gridSpan w:val="7"/>
            <w:vAlign w:val="center"/>
          </w:tcPr>
          <w:p w:rsidR="00C93F6E" w:rsidRPr="00C93F6E" w:rsidRDefault="00C93F6E" w:rsidP="007D6ACA">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AF6FC2" w:rsidRPr="00B67222" w:rsidTr="00C93F6E">
        <w:trPr>
          <w:gridAfter w:val="1"/>
          <w:wAfter w:w="25" w:type="dxa"/>
          <w:trHeight w:val="216"/>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spacing w:before="60" w:after="60"/>
              <w:jc w:val="center"/>
              <w:rPr>
                <w:rFonts w:ascii="Calibri" w:hAnsi="Calibri" w:cstheme="minorHAnsi"/>
                <w:sz w:val="16"/>
                <w:szCs w:val="16"/>
              </w:rPr>
            </w:pPr>
          </w:p>
          <w:p w:rsidR="00AF6FC2" w:rsidRPr="00B67222" w:rsidRDefault="00BE4182" w:rsidP="00AF6FC2">
            <w:pPr>
              <w:spacing w:before="60" w:after="60"/>
              <w:jc w:val="center"/>
              <w:rPr>
                <w:rFonts w:ascii="Calibri" w:hAnsi="Calibri" w:cstheme="minorHAnsi"/>
                <w:sz w:val="16"/>
                <w:szCs w:val="16"/>
              </w:rPr>
            </w:pPr>
            <w:r>
              <w:rPr>
                <w:rFonts w:ascii="Calibri" w:hAnsi="Calibri" w:cstheme="minorHAnsi"/>
                <w:sz w:val="16"/>
                <w:szCs w:val="16"/>
              </w:rPr>
              <w:t>599,80</w:t>
            </w:r>
          </w:p>
        </w:tc>
      </w:tr>
      <w:tr w:rsidR="00AF6FC2" w:rsidRPr="00B67222" w:rsidTr="00C93F6E">
        <w:trPr>
          <w:gridAfter w:val="1"/>
          <w:wAfter w:w="25" w:type="dxa"/>
          <w:trHeight w:val="45"/>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r w:rsidR="00AF6FC2" w:rsidRPr="00B67222" w:rsidTr="00C93F6E">
        <w:trPr>
          <w:gridAfter w:val="1"/>
          <w:wAfter w:w="25" w:type="dxa"/>
          <w:trHeight w:val="2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jc w:val="center"/>
              <w:rPr>
                <w:rFonts w:ascii="Calibri" w:hAnsi="Calibri" w:cstheme="minorHAnsi"/>
                <w:sz w:val="16"/>
                <w:szCs w:val="16"/>
              </w:rPr>
            </w:pPr>
          </w:p>
          <w:p w:rsidR="00AF6FC2" w:rsidRDefault="00AF6FC2" w:rsidP="00AF6FC2">
            <w:pPr>
              <w:jc w:val="center"/>
              <w:rPr>
                <w:rFonts w:ascii="Calibri" w:hAnsi="Calibri" w:cstheme="minorHAnsi"/>
                <w:sz w:val="16"/>
                <w:szCs w:val="16"/>
              </w:rPr>
            </w:pPr>
          </w:p>
          <w:p w:rsidR="00AF6FC2" w:rsidRPr="00B67222" w:rsidRDefault="00BE4182" w:rsidP="00AF6FC2">
            <w:pPr>
              <w:jc w:val="center"/>
              <w:rPr>
                <w:rFonts w:ascii="Calibri" w:hAnsi="Calibri" w:cstheme="minorHAnsi"/>
                <w:sz w:val="16"/>
                <w:szCs w:val="16"/>
              </w:rPr>
            </w:pPr>
            <w:r>
              <w:rPr>
                <w:rFonts w:ascii="Calibri" w:hAnsi="Calibri" w:cstheme="minorHAnsi"/>
                <w:sz w:val="16"/>
                <w:szCs w:val="16"/>
              </w:rPr>
              <w:t>599,80</w:t>
            </w:r>
          </w:p>
        </w:tc>
      </w:tr>
      <w:tr w:rsidR="00AF6FC2" w:rsidRPr="00B67222" w:rsidTr="00C93F6E">
        <w:trPr>
          <w:gridAfter w:val="1"/>
          <w:wAfter w:w="25" w:type="dxa"/>
          <w:trHeight w:val="22"/>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bl>
    <w:p w:rsidR="007D6ACA" w:rsidRDefault="007D6ACA" w:rsidP="007D6ACA">
      <w:pPr>
        <w:jc w:val="both"/>
        <w:rPr>
          <w:rFonts w:ascii="Calibri" w:hAnsi="Calibri" w:cs="Arial"/>
          <w:b/>
        </w:rPr>
      </w:pPr>
      <w:r>
        <w:rPr>
          <w:rFonts w:ascii="Calibri" w:hAnsi="Calibri" w:cs="Arial"/>
          <w:b/>
        </w:rPr>
        <w:t xml:space="preserve">                          </w:t>
      </w:r>
    </w:p>
    <w:p w:rsidR="007D6ACA" w:rsidRPr="00BE4182" w:rsidRDefault="007D6ACA" w:rsidP="00BE4182">
      <w:pPr>
        <w:ind w:firstLine="708"/>
        <w:rPr>
          <w:rFonts w:asciiTheme="minorHAnsi" w:hAnsiTheme="minorHAnsi" w:cstheme="minorHAnsi"/>
          <w:b/>
          <w:sz w:val="16"/>
          <w:szCs w:val="16"/>
        </w:rPr>
      </w:pPr>
      <w:r w:rsidRPr="00BE4182">
        <w:rPr>
          <w:rFonts w:asciiTheme="minorHAnsi" w:hAnsiTheme="minorHAnsi" w:cstheme="minorHAnsi"/>
          <w:b/>
          <w:sz w:val="16"/>
          <w:szCs w:val="16"/>
        </w:rPr>
        <w:t xml:space="preserve">El presupuesto asignado para la gestión 2018 es </w:t>
      </w:r>
      <w:r w:rsidR="00BE4182" w:rsidRPr="00BE4182">
        <w:rPr>
          <w:rFonts w:asciiTheme="minorHAnsi" w:hAnsiTheme="minorHAnsi" w:cstheme="minorHAnsi"/>
          <w:b/>
          <w:sz w:val="16"/>
          <w:szCs w:val="16"/>
        </w:rPr>
        <w:t xml:space="preserve">hasta </w:t>
      </w:r>
      <w:r w:rsidRPr="00BE4182">
        <w:rPr>
          <w:rFonts w:asciiTheme="minorHAnsi" w:hAnsiTheme="minorHAnsi" w:cstheme="minorHAnsi"/>
          <w:b/>
          <w:sz w:val="16"/>
          <w:szCs w:val="16"/>
        </w:rPr>
        <w:t xml:space="preserve">Bs. </w:t>
      </w:r>
      <w:r w:rsidR="00BE4182" w:rsidRPr="00BE4182">
        <w:rPr>
          <w:rFonts w:asciiTheme="minorHAnsi" w:hAnsiTheme="minorHAnsi" w:cstheme="minorHAnsi"/>
          <w:b/>
          <w:sz w:val="16"/>
          <w:szCs w:val="16"/>
        </w:rPr>
        <w:t>191</w:t>
      </w:r>
      <w:r w:rsidRPr="00BE4182">
        <w:rPr>
          <w:rFonts w:asciiTheme="minorHAnsi" w:hAnsiTheme="minorHAnsi" w:cstheme="minorHAnsi"/>
          <w:b/>
          <w:sz w:val="16"/>
          <w:szCs w:val="16"/>
        </w:rPr>
        <w:t>.</w:t>
      </w:r>
      <w:r w:rsidR="00BE4182" w:rsidRPr="00BE4182">
        <w:rPr>
          <w:rFonts w:asciiTheme="minorHAnsi" w:hAnsiTheme="minorHAnsi" w:cstheme="minorHAnsi"/>
          <w:b/>
          <w:sz w:val="16"/>
          <w:szCs w:val="16"/>
        </w:rPr>
        <w:t>015</w:t>
      </w:r>
      <w:r w:rsidRPr="00BE4182">
        <w:rPr>
          <w:rFonts w:asciiTheme="minorHAnsi" w:hAnsiTheme="minorHAnsi" w:cstheme="minorHAnsi"/>
          <w:b/>
          <w:sz w:val="16"/>
          <w:szCs w:val="16"/>
        </w:rPr>
        <w:t>,00 (</w:t>
      </w:r>
      <w:r w:rsidR="00BE4182" w:rsidRPr="00BE4182">
        <w:rPr>
          <w:rFonts w:asciiTheme="minorHAnsi" w:hAnsiTheme="minorHAnsi" w:cstheme="minorHAnsi"/>
          <w:b/>
          <w:sz w:val="16"/>
          <w:szCs w:val="16"/>
        </w:rPr>
        <w:t xml:space="preserve">Ciento noventa y un mil quince </w:t>
      </w:r>
      <w:r w:rsidRPr="00BE4182">
        <w:rPr>
          <w:rFonts w:asciiTheme="minorHAnsi" w:hAnsiTheme="minorHAnsi" w:cstheme="minorHAnsi"/>
          <w:b/>
          <w:sz w:val="16"/>
          <w:szCs w:val="16"/>
        </w:rPr>
        <w:t xml:space="preserve">00/100 bolivianos)  </w:t>
      </w: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0B61DD" w:rsidRDefault="000B61DD" w:rsidP="00552079">
      <w:pPr>
        <w:rPr>
          <w:rFonts w:asciiTheme="minorHAnsi" w:hAnsiTheme="minorHAnsi" w:cstheme="minorHAnsi"/>
          <w:b/>
          <w:sz w:val="22"/>
          <w:szCs w:val="22"/>
        </w:rPr>
      </w:pP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BE4182" w:rsidRDefault="00BE4182" w:rsidP="00B37050">
      <w:pPr>
        <w:jc w:val="center"/>
        <w:rPr>
          <w:rFonts w:asciiTheme="minorHAnsi" w:hAnsiTheme="minorHAnsi" w:cstheme="minorHAnsi"/>
          <w:b/>
          <w:sz w:val="22"/>
          <w:szCs w:val="22"/>
        </w:rPr>
      </w:pPr>
    </w:p>
    <w:p w:rsidR="00BE4182" w:rsidRDefault="00BE418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Camiones </w:t>
      </w:r>
      <w:r w:rsidR="00D55D11">
        <w:rPr>
          <w:rFonts w:asciiTheme="minorHAnsi" w:hAnsiTheme="minorHAnsi" w:cstheme="minorHAnsi"/>
          <w:sz w:val="22"/>
          <w:szCs w:val="22"/>
        </w:rPr>
        <w:t>Propuestos</w:t>
      </w:r>
    </w:p>
    <w:p w:rsidR="00DF36F1" w:rsidRPr="005010C9" w:rsidRDefault="00DF36F1" w:rsidP="00DF36F1">
      <w:pPr>
        <w:pStyle w:val="Prrafodelista"/>
        <w:jc w:val="both"/>
        <w:rPr>
          <w:rFonts w:asciiTheme="minorHAnsi" w:hAnsiTheme="minorHAnsi" w:cstheme="minorHAnsi"/>
          <w:sz w:val="22"/>
          <w:szCs w:val="22"/>
        </w:rPr>
      </w:pP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personas naturales</w:t>
      </w:r>
      <w:r w:rsidRPr="000E1D5D">
        <w:rPr>
          <w:rFonts w:asciiTheme="minorHAnsi" w:hAnsiTheme="minorHAnsi" w:cstheme="minorHAnsi"/>
          <w:sz w:val="22"/>
          <w:szCs w:val="22"/>
        </w:rPr>
        <w:t>)</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561E9D" w:rsidRDefault="00561E9D" w:rsidP="00FA78A9">
      <w:pPr>
        <w:jc w:val="center"/>
        <w:rPr>
          <w:rFonts w:asciiTheme="minorHAnsi" w:hAnsiTheme="minorHAnsi" w:cstheme="minorHAnsi"/>
          <w:b/>
          <w:color w:val="FF0000"/>
          <w:sz w:val="22"/>
          <w:szCs w:val="22"/>
          <w:lang w:val="es-BO"/>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561E9D" w:rsidRPr="00D16EFE" w:rsidTr="00B16C9B">
        <w:trPr>
          <w:trHeight w:val="157"/>
          <w:jc w:val="center"/>
        </w:trPr>
        <w:tc>
          <w:tcPr>
            <w:tcW w:w="611"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561E9D" w:rsidRPr="00C93F6E" w:rsidRDefault="00561E9D" w:rsidP="005F6310">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5F6310">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561E9D" w:rsidRPr="00D16EFE" w:rsidTr="00B16C9B">
        <w:trPr>
          <w:trHeight w:val="177"/>
          <w:jc w:val="center"/>
        </w:trPr>
        <w:tc>
          <w:tcPr>
            <w:tcW w:w="611" w:type="dxa"/>
            <w:vMerge/>
            <w:shd w:val="clear" w:color="auto" w:fill="FABF8F" w:themeFill="accent6" w:themeFillTint="99"/>
          </w:tcPr>
          <w:p w:rsidR="00561E9D" w:rsidRPr="00D16EFE" w:rsidRDefault="00561E9D" w:rsidP="00B16C9B">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561E9D" w:rsidRPr="00D16EFE" w:rsidRDefault="00561E9D" w:rsidP="00B16C9B">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561E9D" w:rsidRPr="00D16EFE" w:rsidRDefault="00561E9D" w:rsidP="00B16C9B">
            <w:pPr>
              <w:spacing w:before="60" w:after="60"/>
              <w:jc w:val="center"/>
              <w:rPr>
                <w:rFonts w:cstheme="minorHAnsi"/>
                <w:b/>
                <w:sz w:val="14"/>
                <w:szCs w:val="14"/>
              </w:rPr>
            </w:pPr>
          </w:p>
        </w:tc>
      </w:tr>
      <w:tr w:rsidR="00561E9D" w:rsidRPr="00B67222" w:rsidTr="00B16C9B">
        <w:trPr>
          <w:trHeight w:val="232"/>
          <w:jc w:val="center"/>
        </w:trPr>
        <w:tc>
          <w:tcPr>
            <w:tcW w:w="7893" w:type="dxa"/>
            <w:gridSpan w:val="8"/>
            <w:vAlign w:val="center"/>
          </w:tcPr>
          <w:p w:rsidR="00561E9D" w:rsidRDefault="00561E9D" w:rsidP="00B16C9B">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5F6310" w:rsidRPr="00B67222" w:rsidTr="00B16C9B">
        <w:trPr>
          <w:trHeight w:val="23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Default="005F6310" w:rsidP="005F6310">
            <w:pPr>
              <w:spacing w:before="60" w:after="60"/>
              <w:jc w:val="center"/>
              <w:rPr>
                <w:rFonts w:ascii="Calibri" w:hAnsi="Calibri" w:cstheme="minorHAnsi"/>
                <w:sz w:val="16"/>
                <w:szCs w:val="16"/>
              </w:rPr>
            </w:pPr>
          </w:p>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61E9D" w:rsidRPr="00B67222" w:rsidTr="00B16C9B">
        <w:trPr>
          <w:gridAfter w:val="1"/>
          <w:wAfter w:w="25" w:type="dxa"/>
          <w:trHeight w:val="216"/>
          <w:jc w:val="center"/>
        </w:trPr>
        <w:tc>
          <w:tcPr>
            <w:tcW w:w="7868" w:type="dxa"/>
            <w:gridSpan w:val="7"/>
            <w:vAlign w:val="center"/>
          </w:tcPr>
          <w:p w:rsidR="00561E9D" w:rsidRPr="00C93F6E" w:rsidRDefault="00561E9D" w:rsidP="00B16C9B">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5F6310" w:rsidRPr="00B67222" w:rsidTr="00B16C9B">
        <w:trPr>
          <w:gridAfter w:val="1"/>
          <w:wAfter w:w="25" w:type="dxa"/>
          <w:trHeight w:val="216"/>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gridAfter w:val="1"/>
          <w:wAfter w:w="25" w:type="dxa"/>
          <w:trHeight w:val="45"/>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61E9D" w:rsidRPr="00B67222" w:rsidTr="00B16C9B">
        <w:trPr>
          <w:gridAfter w:val="1"/>
          <w:wAfter w:w="25" w:type="dxa"/>
          <w:trHeight w:val="22"/>
          <w:jc w:val="center"/>
        </w:trPr>
        <w:tc>
          <w:tcPr>
            <w:tcW w:w="6473" w:type="dxa"/>
            <w:gridSpan w:val="6"/>
            <w:vAlign w:val="center"/>
          </w:tcPr>
          <w:p w:rsidR="00561E9D" w:rsidRPr="00D86735" w:rsidRDefault="00561E9D" w:rsidP="00561E9D">
            <w:pPr>
              <w:jc w:val="right"/>
              <w:rPr>
                <w:rFonts w:ascii="Calibri" w:hAnsi="Calibri" w:cs="Calibri"/>
                <w:b/>
                <w:bCs/>
                <w:sz w:val="16"/>
                <w:szCs w:val="16"/>
                <w:lang w:eastAsia="es-BO"/>
              </w:rPr>
            </w:pPr>
            <w:r w:rsidRPr="00D86735">
              <w:rPr>
                <w:rFonts w:ascii="Calibri" w:hAnsi="Calibri" w:cs="Calibri"/>
                <w:b/>
                <w:bCs/>
                <w:sz w:val="16"/>
                <w:szCs w:val="16"/>
                <w:lang w:eastAsia="es-BO"/>
              </w:rPr>
              <w:t>PRECIO TOTAL (Numeral)</w:t>
            </w:r>
          </w:p>
        </w:tc>
        <w:tc>
          <w:tcPr>
            <w:tcW w:w="1395" w:type="dxa"/>
            <w:vAlign w:val="center"/>
          </w:tcPr>
          <w:p w:rsidR="00561E9D" w:rsidRPr="00D86735" w:rsidRDefault="00561E9D" w:rsidP="00561E9D">
            <w:pPr>
              <w:jc w:val="right"/>
              <w:rPr>
                <w:rFonts w:ascii="Calibri" w:hAnsi="Calibri" w:cs="Calibri"/>
                <w:b/>
                <w:bCs/>
                <w:sz w:val="16"/>
                <w:szCs w:val="16"/>
                <w:lang w:eastAsia="es-BO"/>
              </w:rPr>
            </w:pPr>
          </w:p>
        </w:tc>
      </w:tr>
      <w:tr w:rsidR="00561E9D" w:rsidRPr="00B67222" w:rsidTr="00B16C9B">
        <w:trPr>
          <w:gridAfter w:val="1"/>
          <w:wAfter w:w="25" w:type="dxa"/>
          <w:trHeight w:val="22"/>
          <w:jc w:val="center"/>
        </w:trPr>
        <w:tc>
          <w:tcPr>
            <w:tcW w:w="7868" w:type="dxa"/>
            <w:gridSpan w:val="7"/>
            <w:vAlign w:val="center"/>
          </w:tcPr>
          <w:p w:rsidR="00561E9D" w:rsidRPr="00D86735" w:rsidRDefault="00561E9D" w:rsidP="00561E9D">
            <w:pPr>
              <w:rPr>
                <w:rFonts w:ascii="Calibri" w:hAnsi="Calibri" w:cs="Calibri"/>
                <w:b/>
                <w:bCs/>
                <w:sz w:val="16"/>
                <w:szCs w:val="16"/>
                <w:lang w:eastAsia="es-BO"/>
              </w:rPr>
            </w:pPr>
            <w:r w:rsidRPr="00D86735">
              <w:rPr>
                <w:rFonts w:ascii="Calibri" w:hAnsi="Calibri" w:cs="Calibri"/>
                <w:b/>
                <w:bCs/>
                <w:sz w:val="16"/>
                <w:szCs w:val="16"/>
                <w:lang w:eastAsia="es-BO"/>
              </w:rPr>
              <w:t>PRECIO TOTAL (Literal):</w:t>
            </w:r>
          </w:p>
        </w:tc>
      </w:tr>
    </w:tbl>
    <w:p w:rsidR="00561E9D" w:rsidRPr="00D86735" w:rsidRDefault="00561E9D" w:rsidP="00FA78A9">
      <w:pPr>
        <w:jc w:val="center"/>
        <w:rPr>
          <w:rFonts w:asciiTheme="minorHAnsi" w:hAnsiTheme="minorHAnsi" w:cstheme="minorHAnsi"/>
          <w:b/>
          <w:color w:val="FF0000"/>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820D05" w:rsidRPr="00820D05" w:rsidRDefault="00C91330" w:rsidP="00820D05">
      <w:pPr>
        <w:ind w:left="426"/>
        <w:jc w:val="both"/>
        <w:rPr>
          <w:rFonts w:asciiTheme="minorHAnsi" w:hAnsiTheme="minorHAnsi" w:cstheme="minorHAnsi"/>
          <w:sz w:val="22"/>
          <w:szCs w:val="22"/>
        </w:rPr>
      </w:pPr>
      <w:r w:rsidRPr="00820D05">
        <w:rPr>
          <w:rFonts w:asciiTheme="minorHAnsi" w:hAnsiTheme="minorHAnsi" w:cstheme="minorHAnsi"/>
          <w:sz w:val="22"/>
          <w:szCs w:val="22"/>
        </w:rPr>
        <w:t>Para efectos de evaluación del precio evaluado más bajo se tomará en cuenta el total de la sumatoria de</w:t>
      </w:r>
      <w:r w:rsidR="00820D05" w:rsidRPr="00820D05">
        <w:rPr>
          <w:rFonts w:asciiTheme="minorHAnsi" w:hAnsiTheme="minorHAnsi" w:cstheme="minorHAnsi"/>
          <w:sz w:val="22"/>
          <w:szCs w:val="22"/>
        </w:rPr>
        <w:t xml:space="preserve"> </w:t>
      </w:r>
      <w:r w:rsidRPr="00820D05">
        <w:rPr>
          <w:rFonts w:asciiTheme="minorHAnsi" w:hAnsiTheme="minorHAnsi" w:cstheme="minorHAnsi"/>
          <w:sz w:val="22"/>
          <w:szCs w:val="22"/>
        </w:rPr>
        <w:t>l</w:t>
      </w:r>
      <w:r w:rsidR="00820D05" w:rsidRPr="00820D05">
        <w:rPr>
          <w:rFonts w:asciiTheme="minorHAnsi" w:hAnsiTheme="minorHAnsi" w:cstheme="minorHAnsi"/>
          <w:sz w:val="22"/>
          <w:szCs w:val="22"/>
        </w:rPr>
        <w:t>os precios unitarios por viaje.</w:t>
      </w:r>
    </w:p>
    <w:p w:rsidR="00820D05" w:rsidRPr="00820D05" w:rsidRDefault="00820D05" w:rsidP="00820D05">
      <w:pPr>
        <w:ind w:left="426"/>
        <w:jc w:val="both"/>
        <w:rPr>
          <w:rFonts w:asciiTheme="minorHAnsi" w:hAnsiTheme="minorHAnsi" w:cstheme="minorHAnsi"/>
          <w:sz w:val="22"/>
          <w:szCs w:val="22"/>
        </w:rPr>
      </w:pPr>
    </w:p>
    <w:p w:rsidR="00C91330" w:rsidRPr="00820D05" w:rsidRDefault="00820D05" w:rsidP="00820D05">
      <w:pPr>
        <w:ind w:left="426"/>
        <w:jc w:val="both"/>
        <w:rPr>
          <w:rFonts w:asciiTheme="minorHAnsi" w:hAnsiTheme="minorHAnsi" w:cstheme="minorHAnsi"/>
          <w:sz w:val="22"/>
          <w:szCs w:val="22"/>
        </w:rPr>
      </w:pPr>
      <w:r w:rsidRPr="00820D05">
        <w:rPr>
          <w:rFonts w:asciiTheme="minorHAnsi" w:hAnsiTheme="minorHAnsi" w:cstheme="minorHAnsi"/>
          <w:sz w:val="22"/>
          <w:szCs w:val="22"/>
        </w:rPr>
        <w:t>Los precios unitarios por tramo,</w:t>
      </w:r>
      <w:r w:rsidR="00C91330" w:rsidRPr="00820D05">
        <w:rPr>
          <w:rFonts w:asciiTheme="minorHAnsi" w:hAnsiTheme="minorHAnsi" w:cstheme="minorHAnsi"/>
          <w:sz w:val="22"/>
          <w:szCs w:val="22"/>
        </w:rPr>
        <w:t xml:space="preserve"> no </w:t>
      </w:r>
      <w:r w:rsidRPr="00820D05">
        <w:rPr>
          <w:rFonts w:asciiTheme="minorHAnsi" w:hAnsiTheme="minorHAnsi" w:cstheme="minorHAnsi"/>
          <w:sz w:val="22"/>
          <w:szCs w:val="22"/>
        </w:rPr>
        <w:t>deben ser mayores al precio referencial de cada tramo e</w:t>
      </w:r>
      <w:r w:rsidR="00C91330" w:rsidRPr="00820D05">
        <w:rPr>
          <w:rFonts w:asciiTheme="minorHAnsi" w:hAnsiTheme="minorHAnsi" w:cstheme="minorHAnsi"/>
          <w:sz w:val="22"/>
          <w:szCs w:val="22"/>
        </w:rPr>
        <w:t>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15732D" w:rsidTr="00D80E67">
        <w:trPr>
          <w:trHeight w:val="236"/>
          <w:tblHeader/>
          <w:jc w:val="center"/>
        </w:trPr>
        <w:tc>
          <w:tcPr>
            <w:tcW w:w="5088" w:type="dxa"/>
            <w:vMerge w:val="restart"/>
            <w:shd w:val="clear" w:color="auto" w:fill="D9D9D9" w:themeFill="background1" w:themeFillShade="D9"/>
            <w:vAlign w:val="center"/>
          </w:tcPr>
          <w:p w:rsidR="00BF66A0" w:rsidRPr="0015732D" w:rsidRDefault="00BF66A0" w:rsidP="005A0B2A">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w:t>
            </w:r>
            <w:r w:rsidR="005A0B2A" w:rsidRPr="0015732D">
              <w:rPr>
                <w:rFonts w:asciiTheme="minorHAnsi" w:hAnsiTheme="minorHAnsi" w:cs="Calibri"/>
                <w:b/>
                <w:sz w:val="16"/>
                <w:szCs w:val="16"/>
              </w:rPr>
              <w:t xml:space="preserve">SOLICITADAS </w:t>
            </w:r>
            <w:r w:rsidRPr="0015732D">
              <w:rPr>
                <w:rFonts w:asciiTheme="minorHAnsi" w:hAnsiTheme="minorHAnsi" w:cs="Calibri"/>
                <w:b/>
                <w:sz w:val="16"/>
                <w:szCs w:val="16"/>
              </w:rPr>
              <w:t>POR YPFB</w:t>
            </w:r>
          </w:p>
        </w:tc>
        <w:tc>
          <w:tcPr>
            <w:tcW w:w="4193" w:type="dxa"/>
            <w:vMerge w:val="restart"/>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OFERTADAS POR EL PROPONENTE </w:t>
            </w:r>
          </w:p>
          <w:p w:rsidR="00BF66A0" w:rsidRPr="0015732D" w:rsidRDefault="00BF66A0" w:rsidP="00822B2E">
            <w:pPr>
              <w:jc w:val="center"/>
              <w:rPr>
                <w:rFonts w:asciiTheme="minorHAnsi" w:hAnsiTheme="minorHAnsi" w:cs="Calibri"/>
                <w:b/>
                <w:i/>
                <w:sz w:val="16"/>
                <w:szCs w:val="16"/>
              </w:rPr>
            </w:pPr>
            <w:r w:rsidRPr="0015732D">
              <w:rPr>
                <w:rFonts w:asciiTheme="minorHAnsi" w:hAnsiTheme="minorHAnsi" w:cs="Calibri"/>
                <w:b/>
                <w:i/>
                <w:sz w:val="16"/>
                <w:szCs w:val="16"/>
              </w:rPr>
              <w:t xml:space="preserve"> (Describir su propuesta en base a lo solicitado por YPFB)</w:t>
            </w:r>
          </w:p>
        </w:tc>
      </w:tr>
      <w:tr w:rsidR="00BF66A0" w:rsidRPr="0015732D" w:rsidTr="00D80E67">
        <w:trPr>
          <w:cantSplit/>
          <w:trHeight w:val="708"/>
          <w:jc w:val="center"/>
        </w:trPr>
        <w:tc>
          <w:tcPr>
            <w:tcW w:w="5088"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c>
          <w:tcPr>
            <w:tcW w:w="4193"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RDefault="0015732D" w:rsidP="0015732D">
            <w:pPr>
              <w:autoSpaceDE w:val="0"/>
              <w:autoSpaceDN w:val="0"/>
              <w:adjustRightInd w:val="0"/>
              <w:rPr>
                <w:rFonts w:asciiTheme="minorHAnsi" w:hAnsiTheme="minorHAnsi" w:cs="Calibri"/>
                <w:b/>
                <w:bCs/>
                <w:sz w:val="16"/>
                <w:szCs w:val="16"/>
              </w:rPr>
            </w:pPr>
            <w:r w:rsidRPr="0015732D">
              <w:rPr>
                <w:rFonts w:asciiTheme="minorHAnsi" w:hAnsiTheme="minorHAnsi" w:cs="Calibri"/>
                <w:b/>
                <w:bCs/>
                <w:sz w:val="16"/>
                <w:szCs w:val="16"/>
              </w:rPr>
              <w:t>ALCANCE DEL SERVICIO</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spacing w:before="60" w:after="60"/>
              <w:jc w:val="both"/>
              <w:rPr>
                <w:rFonts w:asciiTheme="minorHAnsi" w:hAnsiTheme="minorHAnsi" w:cs="Calibri"/>
                <w:b/>
                <w:sz w:val="16"/>
                <w:szCs w:val="16"/>
                <w:lang w:val="es-BO"/>
              </w:rPr>
            </w:pPr>
            <w:r w:rsidRPr="0015732D">
              <w:rPr>
                <w:rFonts w:asciiTheme="minorHAnsi" w:hAnsiTheme="minorHAnsi" w:cs="Calibri"/>
                <w:sz w:val="16"/>
                <w:szCs w:val="16"/>
              </w:rPr>
              <w:t xml:space="preserve">Ejecutar el servicio de </w:t>
            </w:r>
            <w:r w:rsidRPr="0015732D">
              <w:rPr>
                <w:rFonts w:asciiTheme="minorHAnsi" w:hAnsiTheme="minorHAnsi" w:cs="Calibri"/>
                <w:sz w:val="16"/>
                <w:szCs w:val="16"/>
                <w:lang w:val="es-BO"/>
              </w:rPr>
              <w:t xml:space="preserve">transporte de </w:t>
            </w:r>
            <w:r w:rsidRPr="0015732D">
              <w:rPr>
                <w:rFonts w:asciiTheme="minorHAnsi" w:hAnsiTheme="minorHAnsi" w:cs="Calibri"/>
                <w:b/>
                <w:sz w:val="16"/>
                <w:szCs w:val="16"/>
                <w:lang w:val="es-BO"/>
              </w:rPr>
              <w:t xml:space="preserve">garrafas con GLP y </w:t>
            </w:r>
            <w:proofErr w:type="spellStart"/>
            <w:r w:rsidRPr="0015732D">
              <w:rPr>
                <w:rFonts w:asciiTheme="minorHAnsi" w:hAnsiTheme="minorHAnsi" w:cs="Calibri"/>
                <w:b/>
                <w:sz w:val="16"/>
                <w:szCs w:val="16"/>
                <w:lang w:val="es-BO"/>
              </w:rPr>
              <w:t>vacias</w:t>
            </w:r>
            <w:proofErr w:type="spellEnd"/>
            <w:r w:rsidRPr="0015732D">
              <w:rPr>
                <w:rFonts w:asciiTheme="minorHAnsi" w:hAnsiTheme="minorHAnsi" w:cs="Calibri"/>
                <w:sz w:val="16"/>
                <w:szCs w:val="16"/>
                <w:lang w:val="es-BO"/>
              </w:rPr>
              <w:t xml:space="preserve"> de 10 Kg.  desde las Plantas Engarrafadoras del DCPT a Estaciones de Servicio Administradas por YPFB - DCPT, para los tramos de acuerdo a la siguiente descripción:</w:t>
            </w:r>
          </w:p>
          <w:tbl>
            <w:tblPr>
              <w:tblStyle w:val="Tablaconcuadrcula"/>
              <w:tblW w:w="4819" w:type="dxa"/>
              <w:jc w:val="center"/>
              <w:tblLayout w:type="fixed"/>
              <w:tblLook w:val="04A0" w:firstRow="1" w:lastRow="0" w:firstColumn="1" w:lastColumn="0" w:noHBand="0" w:noVBand="1"/>
            </w:tblPr>
            <w:tblGrid>
              <w:gridCol w:w="291"/>
              <w:gridCol w:w="944"/>
              <w:gridCol w:w="978"/>
              <w:gridCol w:w="977"/>
              <w:gridCol w:w="815"/>
              <w:gridCol w:w="814"/>
            </w:tblGrid>
            <w:tr w:rsidR="0015732D" w:rsidRPr="0015732D" w:rsidTr="0015732D">
              <w:trPr>
                <w:trHeight w:val="368"/>
                <w:jc w:val="center"/>
              </w:trPr>
              <w:tc>
                <w:tcPr>
                  <w:tcW w:w="29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22"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FIJOS</w:t>
                  </w:r>
                </w:p>
              </w:tc>
              <w:tc>
                <w:tcPr>
                  <w:tcW w:w="977"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15"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14"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15"/>
                <w:jc w:val="center"/>
              </w:trPr>
              <w:tc>
                <w:tcPr>
                  <w:tcW w:w="29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44"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977"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977"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5"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4"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44"/>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3"/>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de GLP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bl>
          <w:p w:rsidR="0015732D" w:rsidRPr="0015732D" w:rsidRDefault="0015732D" w:rsidP="0015732D">
            <w:pPr>
              <w:pStyle w:val="Textosinformato1"/>
              <w:jc w:val="both"/>
              <w:rPr>
                <w:rFonts w:asciiTheme="minorHAnsi" w:hAnsiTheme="minorHAnsi" w:cs="Calibri"/>
                <w:sz w:val="16"/>
                <w:szCs w:val="16"/>
                <w:lang w:val="es-BO"/>
              </w:rPr>
            </w:pPr>
          </w:p>
          <w:tbl>
            <w:tblPr>
              <w:tblStyle w:val="Tablaconcuadrcula"/>
              <w:tblW w:w="4985" w:type="dxa"/>
              <w:jc w:val="center"/>
              <w:tblLayout w:type="fixed"/>
              <w:tblLook w:val="04A0" w:firstRow="1" w:lastRow="0" w:firstColumn="1" w:lastColumn="0" w:noHBand="0" w:noVBand="1"/>
            </w:tblPr>
            <w:tblGrid>
              <w:gridCol w:w="301"/>
              <w:gridCol w:w="975"/>
              <w:gridCol w:w="1013"/>
              <w:gridCol w:w="1011"/>
              <w:gridCol w:w="843"/>
              <w:gridCol w:w="842"/>
            </w:tblGrid>
            <w:tr w:rsidR="0015732D" w:rsidRPr="0015732D" w:rsidTr="0015732D">
              <w:trPr>
                <w:trHeight w:val="382"/>
                <w:jc w:val="center"/>
              </w:trPr>
              <w:tc>
                <w:tcPr>
                  <w:tcW w:w="30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88"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EVENTUALES</w:t>
                  </w:r>
                </w:p>
              </w:tc>
              <w:tc>
                <w:tcPr>
                  <w:tcW w:w="101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43"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42"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32"/>
                <w:jc w:val="center"/>
              </w:trPr>
              <w:tc>
                <w:tcPr>
                  <w:tcW w:w="30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75"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1012"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1011"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3"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2"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65"/>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Planta Engarrafadora de GLP Potosí</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Estación de Servicio Terminal de Buses</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Estación de Servicio Terminal de buses</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Planta Engarrafadora de GLP Potosí</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bl>
          <w:p w:rsidR="0015732D" w:rsidRDefault="0015732D" w:rsidP="0015732D">
            <w:pPr>
              <w:spacing w:before="60" w:after="60"/>
              <w:jc w:val="both"/>
              <w:rPr>
                <w:rFonts w:asciiTheme="minorHAnsi" w:hAnsiTheme="minorHAnsi" w:cs="Calibri"/>
                <w:sz w:val="16"/>
                <w:szCs w:val="16"/>
                <w:lang w:val="es-BO"/>
              </w:rPr>
            </w:pPr>
            <w:r w:rsidRPr="0015732D">
              <w:rPr>
                <w:rFonts w:asciiTheme="minorHAnsi" w:hAnsiTheme="minorHAnsi" w:cs="Calibri"/>
                <w:sz w:val="16"/>
                <w:szCs w:val="16"/>
                <w:lang w:val="es-BO"/>
              </w:rPr>
              <w:t>Nota: (*) Variable según la necesidad o requerimiento de YPFB o punto de venta.</w:t>
            </w:r>
          </w:p>
          <w:p w:rsidR="0015732D" w:rsidRDefault="0015732D" w:rsidP="0015732D">
            <w:pPr>
              <w:spacing w:before="60" w:after="60"/>
              <w:jc w:val="both"/>
              <w:rPr>
                <w:rFonts w:asciiTheme="minorHAnsi" w:hAnsiTheme="minorHAnsi" w:cs="Calibri"/>
                <w:sz w:val="16"/>
                <w:szCs w:val="16"/>
                <w:lang w:val="es-BO"/>
              </w:rPr>
            </w:pPr>
          </w:p>
          <w:p w:rsidR="0015732D" w:rsidRPr="0015732D" w:rsidRDefault="0015732D" w:rsidP="0015732D">
            <w:pPr>
              <w:spacing w:before="60" w:after="60"/>
              <w:jc w:val="both"/>
              <w:rPr>
                <w:rFonts w:asciiTheme="minorHAnsi" w:hAnsiTheme="minorHAnsi" w:cs="Calibri"/>
                <w:sz w:val="16"/>
                <w:szCs w:val="16"/>
                <w:lang w:val="es-BO"/>
              </w:rPr>
            </w:pP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Del="005557FC" w:rsidRDefault="0015732D" w:rsidP="0015732D">
            <w:pPr>
              <w:pStyle w:val="Textoindependiente"/>
              <w:jc w:val="both"/>
              <w:rPr>
                <w:rFonts w:asciiTheme="minorHAnsi" w:hAnsiTheme="minorHAnsi"/>
                <w:sz w:val="16"/>
                <w:szCs w:val="16"/>
                <w:lang w:val="es-BO"/>
              </w:rPr>
            </w:pPr>
            <w:r w:rsidRPr="0015732D">
              <w:rPr>
                <w:rFonts w:asciiTheme="minorHAnsi" w:hAnsiTheme="minorHAnsi" w:cs="Calibri"/>
                <w:b/>
                <w:sz w:val="16"/>
                <w:szCs w:val="16"/>
              </w:rPr>
              <w:lastRenderedPageBreak/>
              <w:t>CAMIONES Y CAPACIDAD REQUERIDA</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pStyle w:val="Prrafodelista"/>
              <w:ind w:left="0"/>
              <w:jc w:val="both"/>
              <w:rPr>
                <w:rFonts w:asciiTheme="minorHAnsi" w:hAnsiTheme="minorHAnsi" w:cs="Calibri"/>
                <w:sz w:val="16"/>
                <w:szCs w:val="16"/>
              </w:rPr>
            </w:pPr>
            <w:r w:rsidRPr="0015732D">
              <w:rPr>
                <w:rFonts w:asciiTheme="minorHAnsi" w:hAnsiTheme="minorHAnsi" w:cs="Calibri"/>
                <w:sz w:val="16"/>
                <w:szCs w:val="16"/>
              </w:rPr>
              <w:t>El proponente deberá adjuntar a su propuesta la descripción de los vehículos que se pondrán a disposición para la prestación del servicio requerido, de acuerdo al siguiente cuadro:</w:t>
            </w:r>
          </w:p>
          <w:p w:rsidR="0015732D" w:rsidRPr="0015732D" w:rsidRDefault="0015732D" w:rsidP="0015732D">
            <w:pPr>
              <w:rPr>
                <w:rFonts w:asciiTheme="minorHAnsi" w:hAnsiTheme="minorHAnsi" w:cs="Calibri"/>
                <w:sz w:val="16"/>
                <w:szCs w:val="16"/>
              </w:rPr>
            </w:pPr>
          </w:p>
          <w:tbl>
            <w:tblPr>
              <w:tblW w:w="4718" w:type="dxa"/>
              <w:jc w:val="center"/>
              <w:tblLayout w:type="fixed"/>
              <w:tblCellMar>
                <w:left w:w="70" w:type="dxa"/>
                <w:right w:w="70" w:type="dxa"/>
              </w:tblCellMar>
              <w:tblLook w:val="00A0" w:firstRow="1" w:lastRow="0" w:firstColumn="1" w:lastColumn="0" w:noHBand="0" w:noVBand="0"/>
            </w:tblPr>
            <w:tblGrid>
              <w:gridCol w:w="175"/>
              <w:gridCol w:w="731"/>
              <w:gridCol w:w="619"/>
              <w:gridCol w:w="549"/>
              <w:gridCol w:w="461"/>
              <w:gridCol w:w="1088"/>
              <w:gridCol w:w="1095"/>
            </w:tblGrid>
            <w:tr w:rsidR="0015732D" w:rsidRPr="0015732D" w:rsidTr="0015732D">
              <w:trPr>
                <w:trHeight w:val="53"/>
                <w:jc w:val="center"/>
              </w:trPr>
              <w:tc>
                <w:tcPr>
                  <w:tcW w:w="175" w:type="dxa"/>
                  <w:vMerge w:val="restart"/>
                  <w:tcBorders>
                    <w:top w:val="single" w:sz="8" w:space="0" w:color="auto"/>
                    <w:left w:val="single" w:sz="8" w:space="0" w:color="auto"/>
                    <w:bottom w:val="single" w:sz="8" w:space="0" w:color="000000"/>
                    <w:right w:val="nil"/>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w:t>
                  </w:r>
                </w:p>
              </w:tc>
              <w:tc>
                <w:tcPr>
                  <w:tcW w:w="454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DETALLE DE CAMIONES</w:t>
                  </w:r>
                </w:p>
              </w:tc>
            </w:tr>
            <w:tr w:rsidR="0015732D" w:rsidRPr="0015732D" w:rsidTr="0015732D">
              <w:trPr>
                <w:trHeight w:val="284"/>
                <w:jc w:val="center"/>
              </w:trPr>
              <w:tc>
                <w:tcPr>
                  <w:tcW w:w="175" w:type="dxa"/>
                  <w:vMerge/>
                  <w:tcBorders>
                    <w:top w:val="single" w:sz="8" w:space="0" w:color="auto"/>
                    <w:left w:val="single" w:sz="8" w:space="0" w:color="auto"/>
                    <w:bottom w:val="single" w:sz="8" w:space="0" w:color="000000"/>
                    <w:right w:val="nil"/>
                  </w:tcBorders>
                  <w:shd w:val="clear" w:color="auto" w:fill="BFBFBF"/>
                  <w:vAlign w:val="center"/>
                </w:tcPr>
                <w:p w:rsidR="0015732D" w:rsidRPr="0015732D" w:rsidRDefault="0015732D" w:rsidP="0015732D">
                  <w:pPr>
                    <w:rPr>
                      <w:rFonts w:asciiTheme="minorHAnsi" w:hAnsiTheme="minorHAnsi" w:cs="Calibri"/>
                      <w:b/>
                      <w:bCs/>
                      <w:sz w:val="10"/>
                      <w:szCs w:val="10"/>
                    </w:rPr>
                  </w:pPr>
                </w:p>
              </w:tc>
              <w:tc>
                <w:tcPr>
                  <w:tcW w:w="731" w:type="dxa"/>
                  <w:tcBorders>
                    <w:top w:val="nil"/>
                    <w:left w:val="single" w:sz="8" w:space="0" w:color="auto"/>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PLACA</w:t>
                  </w:r>
                </w:p>
              </w:tc>
              <w:tc>
                <w:tcPr>
                  <w:tcW w:w="61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CHASIS</w:t>
                  </w:r>
                </w:p>
              </w:tc>
              <w:tc>
                <w:tcPr>
                  <w:tcW w:w="54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MARCA</w:t>
                  </w:r>
                </w:p>
              </w:tc>
              <w:tc>
                <w:tcPr>
                  <w:tcW w:w="461" w:type="dxa"/>
                  <w:tcBorders>
                    <w:top w:val="nil"/>
                    <w:left w:val="nil"/>
                    <w:bottom w:val="single" w:sz="8" w:space="0" w:color="auto"/>
                    <w:right w:val="single" w:sz="8"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MODELO</w:t>
                  </w:r>
                </w:p>
              </w:tc>
              <w:tc>
                <w:tcPr>
                  <w:tcW w:w="1088"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CAPACIDAD DE CARGA EN GARRAFAS 10KG</w:t>
                  </w:r>
                </w:p>
              </w:tc>
              <w:tc>
                <w:tcPr>
                  <w:tcW w:w="1095"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PROPIO/SUBCONTRATADA</w:t>
                  </w:r>
                </w:p>
              </w:tc>
            </w:tr>
            <w:tr w:rsidR="0015732D" w:rsidRPr="0015732D" w:rsidTr="0015732D">
              <w:trPr>
                <w:trHeight w:val="53"/>
                <w:jc w:val="center"/>
              </w:trPr>
              <w:tc>
                <w:tcPr>
                  <w:tcW w:w="175" w:type="dxa"/>
                  <w:tcBorders>
                    <w:top w:val="nil"/>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731" w:type="dxa"/>
                  <w:tcBorders>
                    <w:top w:val="nil"/>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61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54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461" w:type="dxa"/>
                  <w:tcBorders>
                    <w:top w:val="nil"/>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1088"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r w:rsidR="0015732D" w:rsidRPr="0015732D" w:rsidTr="0015732D">
              <w:trPr>
                <w:trHeight w:val="53"/>
                <w:jc w:val="center"/>
              </w:trPr>
              <w:tc>
                <w:tcPr>
                  <w:tcW w:w="175" w:type="dxa"/>
                  <w:tcBorders>
                    <w:top w:val="single" w:sz="4" w:space="0" w:color="auto"/>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p>
              </w:tc>
              <w:tc>
                <w:tcPr>
                  <w:tcW w:w="731" w:type="dxa"/>
                  <w:tcBorders>
                    <w:top w:val="single" w:sz="4" w:space="0" w:color="auto"/>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61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54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461" w:type="dxa"/>
                  <w:tcBorders>
                    <w:top w:val="single" w:sz="4" w:space="0" w:color="auto"/>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p>
              </w:tc>
              <w:tc>
                <w:tcPr>
                  <w:tcW w:w="1088"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bl>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 xml:space="preserve">Nota: </w:t>
            </w:r>
          </w:p>
          <w:p w:rsidR="0015732D" w:rsidRPr="0015732D" w:rsidRDefault="00B32E5D" w:rsidP="00B32E5D">
            <w:pPr>
              <w:pStyle w:val="Prrafodelista"/>
              <w:numPr>
                <w:ilvl w:val="0"/>
                <w:numId w:val="54"/>
              </w:numPr>
              <w:autoSpaceDE w:val="0"/>
              <w:autoSpaceDN w:val="0"/>
              <w:adjustRightInd w:val="0"/>
              <w:jc w:val="both"/>
              <w:rPr>
                <w:rFonts w:asciiTheme="minorHAnsi" w:hAnsiTheme="minorHAnsi" w:cs="Calibri"/>
                <w:color w:val="FF0000"/>
                <w:sz w:val="16"/>
                <w:szCs w:val="16"/>
              </w:rPr>
            </w:pPr>
            <w:r w:rsidRPr="00B32E5D">
              <w:rPr>
                <w:rFonts w:asciiTheme="minorHAnsi" w:hAnsiTheme="minorHAnsi" w:cs="Calibri"/>
                <w:sz w:val="16"/>
                <w:szCs w:val="16"/>
              </w:rPr>
              <w:t>La cantidad mínima de vehículos  camiones requeridas es de 2 (dos) y según requerimiento el contratante podrá solicitar el incremento de un camión más.</w:t>
            </w:r>
            <w:r w:rsidR="0015732D" w:rsidRPr="0015732D">
              <w:rPr>
                <w:rFonts w:asciiTheme="minorHAnsi" w:hAnsiTheme="minorHAnsi" w:cs="Calibri"/>
                <w:sz w:val="16"/>
                <w:szCs w:val="16"/>
              </w:rPr>
              <w:t xml:space="preserve"> </w:t>
            </w:r>
          </w:p>
          <w:p w:rsidR="0015732D" w:rsidRPr="0015732D" w:rsidDel="005557FC" w:rsidRDefault="0015732D" w:rsidP="0015732D">
            <w:pPr>
              <w:pStyle w:val="Prrafodelista"/>
              <w:numPr>
                <w:ilvl w:val="0"/>
                <w:numId w:val="54"/>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La capacidad mínima de carga  de los camiones debe ser de  150  garrafas de 10 kg.</w:t>
            </w: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33D">
        <w:trPr>
          <w:trHeight w:val="233"/>
          <w:jc w:val="center"/>
        </w:trPr>
        <w:tc>
          <w:tcPr>
            <w:tcW w:w="5088"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r w:rsidRPr="0015732D">
              <w:rPr>
                <w:rFonts w:asciiTheme="minorHAnsi" w:hAnsiTheme="minorHAnsi" w:cs="Calibri"/>
                <w:b/>
                <w:sz w:val="16"/>
                <w:szCs w:val="16"/>
              </w:rPr>
              <w:t>DOCUMENTOS A PRESENTAR POR EL PROPONENTE</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D80E67">
        <w:trPr>
          <w:trHeight w:val="233"/>
          <w:jc w:val="center"/>
        </w:trPr>
        <w:tc>
          <w:tcPr>
            <w:tcW w:w="5088" w:type="dxa"/>
            <w:vAlign w:val="center"/>
          </w:tcPr>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Las empresas proponentes deberán presentar en su propuesta, los siguientes documentos:</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a)</w:t>
            </w:r>
            <w:r w:rsidRPr="00B32E5D">
              <w:rPr>
                <w:rFonts w:asciiTheme="minorHAnsi" w:hAnsiTheme="minorHAnsi" w:cs="Calibri"/>
                <w:sz w:val="16"/>
                <w:szCs w:val="16"/>
              </w:rPr>
              <w:tab/>
              <w:t>Certificado de la FELCN y REJAP, de los representantes legales y de los propietarios de las unidades propuestas, mismos que deberán estar vigentes (a partir de la publicación del proceso y/o invitación).</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b)</w:t>
            </w:r>
            <w:r w:rsidRPr="00B32E5D">
              <w:rPr>
                <w:rFonts w:asciiTheme="minorHAnsi" w:hAnsiTheme="minorHAnsi" w:cs="Calibri"/>
                <w:sz w:val="16"/>
                <w:szCs w:val="16"/>
              </w:rPr>
              <w:tab/>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c)</w:t>
            </w:r>
            <w:r w:rsidRPr="00B32E5D">
              <w:rPr>
                <w:rFonts w:asciiTheme="minorHAnsi" w:hAnsiTheme="minorHAnsi" w:cs="Calibri"/>
                <w:sz w:val="16"/>
                <w:szCs w:val="16"/>
              </w:rPr>
              <w:tab/>
              <w:t>El listado de unidades (propias y subcontratadas) con las que prestará el Servicio, debe adjuntar fotocopia simple del RUAT de cada unidad ofertada.</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d)</w:t>
            </w:r>
            <w:r w:rsidRPr="00B32E5D">
              <w:rPr>
                <w:rFonts w:asciiTheme="minorHAnsi" w:hAnsiTheme="minorHAnsi" w:cs="Calibri"/>
                <w:sz w:val="16"/>
                <w:szCs w:val="16"/>
              </w:rPr>
              <w:tab/>
              <w:t>En caso de no haber obtenido aún el RUAT, alternativamente deberá presentar la minuta de transferencia y una fotocopia simple del comprobante de pago de IMT (Impuesto Municipal a la Transferencia) de cada uno de los camiones cisternas ofertadas.</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e)</w:t>
            </w:r>
            <w:r w:rsidRPr="00B32E5D">
              <w:rPr>
                <w:rFonts w:asciiTheme="minorHAnsi" w:hAnsiTheme="minorHAnsi" w:cs="Calibri"/>
                <w:sz w:val="16"/>
                <w:szCs w:val="16"/>
              </w:rPr>
              <w:tab/>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f)</w:t>
            </w:r>
            <w:r w:rsidRPr="00B32E5D">
              <w:rPr>
                <w:rFonts w:asciiTheme="minorHAnsi" w:hAnsiTheme="minorHAnsi" w:cs="Calibri"/>
                <w:sz w:val="16"/>
                <w:szCs w:val="16"/>
              </w:rPr>
              <w:tab/>
              <w:t>Seguro Obligatorio de Accidentes de Tránsito (SOAT) vigente, de cada una de las unidades propuestas.</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g)</w:t>
            </w:r>
            <w:r w:rsidRPr="00B32E5D">
              <w:rPr>
                <w:rFonts w:asciiTheme="minorHAnsi" w:hAnsiTheme="minorHAnsi" w:cs="Calibri"/>
                <w:sz w:val="16"/>
                <w:szCs w:val="16"/>
              </w:rPr>
              <w:tab/>
              <w:t>En cuanto a los chóferes asignados, adjuntar los siguientes documentos Fotocopias simples:</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w:t>
            </w:r>
            <w:r w:rsidRPr="00B32E5D">
              <w:rPr>
                <w:rFonts w:asciiTheme="minorHAnsi" w:hAnsiTheme="minorHAnsi" w:cs="Calibri"/>
                <w:sz w:val="16"/>
                <w:szCs w:val="16"/>
              </w:rPr>
              <w:tab/>
              <w:t>Cedula de Identidad vigente.</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r w:rsidRPr="00B32E5D">
              <w:rPr>
                <w:rFonts w:asciiTheme="minorHAnsi" w:hAnsiTheme="minorHAnsi" w:cs="Calibri"/>
                <w:sz w:val="16"/>
                <w:szCs w:val="16"/>
              </w:rPr>
              <w:t>•</w:t>
            </w:r>
            <w:r w:rsidRPr="00B32E5D">
              <w:rPr>
                <w:rFonts w:asciiTheme="minorHAnsi" w:hAnsiTheme="minorHAnsi" w:cs="Calibri"/>
                <w:sz w:val="16"/>
                <w:szCs w:val="16"/>
              </w:rPr>
              <w:tab/>
              <w:t>Licencia de conducir categoría profesional “C” vigente.</w:t>
            </w:r>
          </w:p>
          <w:p w:rsidR="00B32E5D" w:rsidRPr="00B32E5D" w:rsidRDefault="00B32E5D" w:rsidP="00B32E5D">
            <w:pPr>
              <w:pStyle w:val="Prrafodelista"/>
              <w:autoSpaceDE w:val="0"/>
              <w:autoSpaceDN w:val="0"/>
              <w:adjustRightInd w:val="0"/>
              <w:jc w:val="both"/>
              <w:rPr>
                <w:rFonts w:asciiTheme="minorHAnsi" w:hAnsiTheme="minorHAnsi" w:cs="Calibri"/>
                <w:sz w:val="16"/>
                <w:szCs w:val="16"/>
              </w:rPr>
            </w:pPr>
          </w:p>
          <w:p w:rsidR="0015732D" w:rsidRPr="0015732D" w:rsidRDefault="00B32E5D" w:rsidP="00B32E5D">
            <w:pPr>
              <w:pStyle w:val="Prrafodelista"/>
              <w:autoSpaceDE w:val="0"/>
              <w:autoSpaceDN w:val="0"/>
              <w:adjustRightInd w:val="0"/>
              <w:ind w:left="0"/>
              <w:jc w:val="both"/>
              <w:rPr>
                <w:rFonts w:asciiTheme="minorHAnsi" w:hAnsiTheme="minorHAnsi" w:cs="Calibri"/>
                <w:sz w:val="16"/>
                <w:szCs w:val="16"/>
              </w:rPr>
            </w:pPr>
            <w:r w:rsidRPr="00B32E5D">
              <w:rPr>
                <w:rFonts w:asciiTheme="minorHAnsi" w:hAnsiTheme="minorHAnsi" w:cs="Calibri"/>
                <w:sz w:val="16"/>
                <w:szCs w:val="16"/>
              </w:rPr>
              <w:t>Nota: de ser necesario, YPFB podría pedir los originales posteriores a la firma del contrato.</w:t>
            </w:r>
          </w:p>
        </w:tc>
        <w:tc>
          <w:tcPr>
            <w:tcW w:w="4193" w:type="dxa"/>
            <w:vAlign w:val="center"/>
          </w:tcPr>
          <w:p w:rsidR="0015732D" w:rsidRPr="0015732D" w:rsidRDefault="0015732D" w:rsidP="0015732D">
            <w:pPr>
              <w:rPr>
                <w:rFonts w:asciiTheme="minorHAnsi" w:hAnsiTheme="minorHAnsi" w:cs="Calibri"/>
                <w:b/>
                <w:sz w:val="16"/>
                <w:szCs w:val="16"/>
              </w:rPr>
            </w:pPr>
          </w:p>
        </w:tc>
      </w:tr>
    </w:tbl>
    <w:p w:rsidR="00596B5C" w:rsidRDefault="00596B5C"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B16C9B" w:rsidRDefault="00B16C9B" w:rsidP="00D80E67">
      <w:pPr>
        <w:jc w:val="center"/>
        <w:rPr>
          <w:rFonts w:asciiTheme="minorHAnsi" w:hAnsiTheme="minorHAnsi" w:cstheme="minorHAnsi"/>
          <w:b/>
          <w:sz w:val="22"/>
          <w:szCs w:val="22"/>
        </w:rPr>
      </w:pPr>
    </w:p>
    <w:tbl>
      <w:tblPr>
        <w:tblW w:w="8893" w:type="dxa"/>
        <w:jc w:val="center"/>
        <w:tblLayout w:type="fixed"/>
        <w:tblCellMar>
          <w:left w:w="70" w:type="dxa"/>
          <w:right w:w="70" w:type="dxa"/>
        </w:tblCellMar>
        <w:tblLook w:val="00A0" w:firstRow="1" w:lastRow="0" w:firstColumn="1" w:lastColumn="0" w:noHBand="0" w:noVBand="0"/>
      </w:tblPr>
      <w:tblGrid>
        <w:gridCol w:w="324"/>
        <w:gridCol w:w="1381"/>
        <w:gridCol w:w="1167"/>
        <w:gridCol w:w="951"/>
        <w:gridCol w:w="951"/>
        <w:gridCol w:w="2050"/>
        <w:gridCol w:w="2069"/>
      </w:tblGrid>
      <w:tr w:rsidR="00B16C9B" w:rsidRPr="00B16C9B" w:rsidTr="00B16C9B">
        <w:trPr>
          <w:trHeight w:val="36"/>
          <w:jc w:val="center"/>
        </w:trPr>
        <w:tc>
          <w:tcPr>
            <w:tcW w:w="324" w:type="dxa"/>
            <w:vMerge w:val="restart"/>
            <w:tcBorders>
              <w:top w:val="single" w:sz="8" w:space="0" w:color="auto"/>
              <w:left w:val="single" w:sz="8" w:space="0" w:color="auto"/>
              <w:bottom w:val="single" w:sz="8" w:space="0" w:color="000000"/>
              <w:right w:val="nil"/>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w:t>
            </w:r>
          </w:p>
        </w:tc>
        <w:tc>
          <w:tcPr>
            <w:tcW w:w="8569"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DETALLE DE CAMIONES</w:t>
            </w:r>
          </w:p>
        </w:tc>
      </w:tr>
      <w:tr w:rsidR="00B16C9B" w:rsidRPr="00B16C9B" w:rsidTr="00B16C9B">
        <w:trPr>
          <w:trHeight w:val="204"/>
          <w:jc w:val="center"/>
        </w:trPr>
        <w:tc>
          <w:tcPr>
            <w:tcW w:w="324" w:type="dxa"/>
            <w:vMerge/>
            <w:tcBorders>
              <w:top w:val="single" w:sz="8" w:space="0" w:color="auto"/>
              <w:left w:val="single" w:sz="8" w:space="0" w:color="auto"/>
              <w:bottom w:val="single" w:sz="8" w:space="0" w:color="000000"/>
              <w:right w:val="nil"/>
            </w:tcBorders>
            <w:shd w:val="clear" w:color="auto" w:fill="BFBFBF"/>
            <w:vAlign w:val="center"/>
          </w:tcPr>
          <w:p w:rsidR="00B16C9B" w:rsidRPr="00B16C9B" w:rsidRDefault="00B16C9B" w:rsidP="00B16C9B">
            <w:pPr>
              <w:rPr>
                <w:rFonts w:asciiTheme="minorHAnsi" w:hAnsiTheme="minorHAnsi" w:cs="Calibri"/>
                <w:b/>
                <w:bCs/>
                <w:sz w:val="16"/>
                <w:szCs w:val="16"/>
              </w:rPr>
            </w:pPr>
          </w:p>
        </w:tc>
        <w:tc>
          <w:tcPr>
            <w:tcW w:w="1381" w:type="dxa"/>
            <w:tcBorders>
              <w:top w:val="nil"/>
              <w:left w:val="single" w:sz="8" w:space="0" w:color="auto"/>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PLACA</w:t>
            </w:r>
          </w:p>
        </w:tc>
        <w:tc>
          <w:tcPr>
            <w:tcW w:w="1167"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CHASIS</w:t>
            </w:r>
          </w:p>
        </w:tc>
        <w:tc>
          <w:tcPr>
            <w:tcW w:w="951"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MARCA</w:t>
            </w:r>
          </w:p>
        </w:tc>
        <w:tc>
          <w:tcPr>
            <w:tcW w:w="951" w:type="dxa"/>
            <w:tcBorders>
              <w:top w:val="nil"/>
              <w:left w:val="nil"/>
              <w:bottom w:val="single" w:sz="8" w:space="0" w:color="auto"/>
              <w:right w:val="single" w:sz="8"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MODELO</w:t>
            </w:r>
          </w:p>
        </w:tc>
        <w:tc>
          <w:tcPr>
            <w:tcW w:w="2050"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CAPACIDAD DE CARGA EN GARRAFAS 10KG</w:t>
            </w:r>
          </w:p>
        </w:tc>
        <w:tc>
          <w:tcPr>
            <w:tcW w:w="2066"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PROPIO/SUBCONTRATADA</w:t>
            </w:r>
          </w:p>
        </w:tc>
      </w:tr>
      <w:tr w:rsidR="00B16C9B" w:rsidRPr="00B16C9B" w:rsidTr="00B16C9B">
        <w:trPr>
          <w:trHeight w:val="36"/>
          <w:jc w:val="center"/>
        </w:trPr>
        <w:tc>
          <w:tcPr>
            <w:tcW w:w="324" w:type="dxa"/>
            <w:tcBorders>
              <w:top w:val="nil"/>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381" w:type="dxa"/>
            <w:tcBorders>
              <w:top w:val="nil"/>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167"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2050"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r w:rsidR="00B16C9B" w:rsidRPr="00B16C9B" w:rsidTr="00B16C9B">
        <w:trPr>
          <w:trHeight w:val="36"/>
          <w:jc w:val="center"/>
        </w:trPr>
        <w:tc>
          <w:tcPr>
            <w:tcW w:w="324" w:type="dxa"/>
            <w:tcBorders>
              <w:top w:val="single" w:sz="4" w:space="0" w:color="auto"/>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p>
        </w:tc>
        <w:tc>
          <w:tcPr>
            <w:tcW w:w="1381" w:type="dxa"/>
            <w:tcBorders>
              <w:top w:val="single" w:sz="4" w:space="0" w:color="auto"/>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1167"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p>
        </w:tc>
        <w:tc>
          <w:tcPr>
            <w:tcW w:w="2050"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bl>
    <w:p w:rsidR="00B16C9B" w:rsidRPr="00552079" w:rsidRDefault="00B16C9B" w:rsidP="00D80E67">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p>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856A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C604C" w:rsidRDefault="009C604C" w:rsidP="004854C5">
      <w:pPr>
        <w:pStyle w:val="Sinespaciado"/>
        <w:jc w:val="center"/>
        <w:rPr>
          <w:rFonts w:asciiTheme="minorHAnsi" w:eastAsia="Arial Unicode MS" w:hAnsiTheme="minorHAnsi" w:cstheme="minorHAnsi"/>
          <w:b/>
        </w:rPr>
      </w:pPr>
    </w:p>
    <w:p w:rsidR="00F856A1" w:rsidRPr="00F856A1" w:rsidRDefault="00F856A1" w:rsidP="00F856A1">
      <w:pPr>
        <w:pStyle w:val="Encabezado"/>
        <w:jc w:val="center"/>
        <w:rPr>
          <w:rFonts w:ascii="Calibri" w:eastAsia="Arial Unicode MS" w:hAnsi="Calibri" w:cs="Calibri"/>
          <w:b/>
          <w:sz w:val="22"/>
          <w:szCs w:val="22"/>
          <w:lang w:val="es-MX"/>
        </w:rPr>
      </w:pPr>
      <w:r w:rsidRPr="00F856A1">
        <w:rPr>
          <w:rFonts w:ascii="Calibri" w:eastAsia="Arial Unicode MS" w:hAnsi="Calibri" w:cs="Calibri"/>
          <w:b/>
          <w:sz w:val="22"/>
          <w:szCs w:val="22"/>
          <w:lang w:val="es-MX"/>
        </w:rPr>
        <w:t xml:space="preserve">OBJETO: TRANSPORTE DE GARRAFAS DE GLP DE 10 Kg  PARA LA COMERCIALIZACION EN ESTACIONES DE SERVICIO  ADMINISTRADAS POR YPFB  </w:t>
      </w:r>
    </w:p>
    <w:p w:rsidR="00F856A1" w:rsidRPr="00012887" w:rsidRDefault="00F856A1" w:rsidP="00F856A1">
      <w:pPr>
        <w:pStyle w:val="Encabezado"/>
        <w:jc w:val="center"/>
        <w:rPr>
          <w:rFonts w:ascii="Calibri" w:eastAsia="Arial Unicode MS" w:hAnsi="Calibri" w:cs="Calibri"/>
          <w:color w:val="FF0000"/>
          <w:sz w:val="22"/>
          <w:szCs w:val="22"/>
          <w:lang w:val="es-MX"/>
        </w:rPr>
      </w:pPr>
    </w:p>
    <w:p w:rsidR="00F856A1" w:rsidRPr="00D16EFE" w:rsidRDefault="00F856A1" w:rsidP="00F856A1">
      <w:pPr>
        <w:pStyle w:val="Prrafodelista"/>
        <w:numPr>
          <w:ilvl w:val="0"/>
          <w:numId w:val="5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F856A1" w:rsidRPr="00D16EFE" w:rsidRDefault="00F856A1" w:rsidP="00F856A1">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856A1" w:rsidRPr="00883FCD" w:rsidTr="00F856A1">
        <w:trPr>
          <w:jc w:val="center"/>
        </w:trPr>
        <w:tc>
          <w:tcPr>
            <w:tcW w:w="9113" w:type="dxa"/>
            <w:shd w:val="clear" w:color="auto" w:fill="D9D9D9" w:themeFill="background1" w:themeFillShade="D9"/>
          </w:tcPr>
          <w:p w:rsidR="00F856A1" w:rsidRPr="00D16EFE" w:rsidRDefault="00F856A1" w:rsidP="00F856A1">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F856A1" w:rsidRPr="00883FCD" w:rsidTr="00F856A1">
        <w:trPr>
          <w:jc w:val="center"/>
        </w:trPr>
        <w:tc>
          <w:tcPr>
            <w:tcW w:w="9113" w:type="dxa"/>
            <w:shd w:val="clear" w:color="auto" w:fill="auto"/>
          </w:tcPr>
          <w:p w:rsidR="00F856A1" w:rsidRPr="00D0292E" w:rsidRDefault="00F856A1" w:rsidP="00F856A1">
            <w:pPr>
              <w:spacing w:before="60" w:after="60"/>
              <w:jc w:val="both"/>
              <w:rPr>
                <w:rFonts w:ascii="Calibri" w:hAnsi="Calibri" w:cs="Calibri"/>
                <w:b/>
                <w:sz w:val="14"/>
                <w:szCs w:val="14"/>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9D457B">
              <w:rPr>
                <w:rFonts w:ascii="Calibri" w:hAnsi="Calibri" w:cs="Calibri"/>
                <w:b/>
                <w:sz w:val="22"/>
                <w:szCs w:val="22"/>
                <w:lang w:val="es-BO"/>
              </w:rPr>
              <w:t>garrafas con GLP</w:t>
            </w:r>
            <w:r>
              <w:rPr>
                <w:rFonts w:ascii="Calibri" w:hAnsi="Calibri" w:cs="Calibri"/>
                <w:b/>
                <w:sz w:val="22"/>
                <w:szCs w:val="22"/>
                <w:lang w:val="es-BO"/>
              </w:rPr>
              <w:t xml:space="preserve"> y vacías</w:t>
            </w:r>
            <w:r>
              <w:rPr>
                <w:rFonts w:ascii="Calibri" w:hAnsi="Calibri" w:cs="Calibri"/>
                <w:sz w:val="22"/>
                <w:szCs w:val="22"/>
                <w:lang w:val="es-BO"/>
              </w:rPr>
              <w:t xml:space="preserve"> de </w:t>
            </w:r>
            <w:r w:rsidRPr="00883FCD">
              <w:rPr>
                <w:rFonts w:ascii="Calibri" w:hAnsi="Calibri" w:cs="Calibri"/>
                <w:sz w:val="22"/>
                <w:szCs w:val="22"/>
                <w:lang w:val="es-BO"/>
              </w:rPr>
              <w:t>10 Kg.</w:t>
            </w:r>
            <w:r>
              <w:rPr>
                <w:rFonts w:ascii="Calibri" w:hAnsi="Calibri" w:cs="Calibri"/>
                <w:sz w:val="22"/>
                <w:szCs w:val="22"/>
                <w:lang w:val="es-BO"/>
              </w:rPr>
              <w:t xml:space="preserve"> </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del DCPT a Estaciones de Servicio Administradas por YPFB - DCPT, para los tramos de acuerdo a la siguiente descripción:</w:t>
            </w:r>
          </w:p>
          <w:tbl>
            <w:tblPr>
              <w:tblStyle w:val="Tablaconcuadrcula"/>
              <w:tblW w:w="0" w:type="auto"/>
              <w:jc w:val="center"/>
              <w:tblLook w:val="04A0" w:firstRow="1" w:lastRow="0" w:firstColumn="1" w:lastColumn="0" w:noHBand="0" w:noVBand="1"/>
            </w:tblPr>
            <w:tblGrid>
              <w:gridCol w:w="506"/>
              <w:gridCol w:w="1638"/>
              <w:gridCol w:w="1697"/>
              <w:gridCol w:w="1696"/>
              <w:gridCol w:w="1414"/>
              <w:gridCol w:w="1413"/>
            </w:tblGrid>
            <w:tr w:rsidR="00F856A1" w:rsidRPr="00D16EFE" w:rsidTr="00F856A1">
              <w:trPr>
                <w:trHeight w:val="227"/>
                <w:jc w:val="center"/>
              </w:trPr>
              <w:tc>
                <w:tcPr>
                  <w:tcW w:w="506"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35" w:type="dxa"/>
                  <w:gridSpan w:val="2"/>
                  <w:tcBorders>
                    <w:bottom w:val="single" w:sz="4" w:space="0" w:color="auto"/>
                  </w:tcBorders>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696"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14"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13"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F856A1" w:rsidRPr="00D16EFE" w:rsidTr="00F856A1">
              <w:trPr>
                <w:trHeight w:val="257"/>
                <w:jc w:val="center"/>
              </w:trPr>
              <w:tc>
                <w:tcPr>
                  <w:tcW w:w="506"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638" w:type="dxa"/>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696" w:type="dxa"/>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696" w:type="dxa"/>
                  <w:vMerge/>
                  <w:shd w:val="clear" w:color="auto" w:fill="FABF8F" w:themeFill="accent6" w:themeFillTint="99"/>
                  <w:vAlign w:val="center"/>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414"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413"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r>
            <w:tr w:rsidR="00F856A1" w:rsidRPr="00D16EFE" w:rsidTr="00F856A1">
              <w:trPr>
                <w:trHeight w:val="336"/>
                <w:jc w:val="center"/>
              </w:trPr>
              <w:tc>
                <w:tcPr>
                  <w:tcW w:w="506" w:type="dxa"/>
                  <w:vMerge w:val="restart"/>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38"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Potosí</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13"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F856A1" w:rsidRPr="00D16EFE" w:rsidTr="00F856A1">
              <w:trPr>
                <w:trHeight w:val="70"/>
                <w:jc w:val="center"/>
              </w:trPr>
              <w:tc>
                <w:tcPr>
                  <w:tcW w:w="506" w:type="dxa"/>
                  <w:vMerge/>
                  <w:vAlign w:val="center"/>
                </w:tcPr>
                <w:p w:rsidR="00F856A1" w:rsidRPr="00D16EFE" w:rsidRDefault="00F856A1" w:rsidP="00F856A1">
                  <w:pPr>
                    <w:spacing w:before="60" w:after="60"/>
                    <w:jc w:val="center"/>
                    <w:rPr>
                      <w:rFonts w:asciiTheme="minorHAnsi" w:hAnsiTheme="minorHAnsi" w:cstheme="minorHAnsi"/>
                      <w:sz w:val="14"/>
                      <w:szCs w:val="14"/>
                      <w:lang w:val="es-BO"/>
                    </w:rPr>
                  </w:pPr>
                </w:p>
              </w:tc>
              <w:tc>
                <w:tcPr>
                  <w:tcW w:w="1638"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13"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150</w:t>
                  </w:r>
                </w:p>
              </w:tc>
            </w:tr>
            <w:tr w:rsidR="00F856A1" w:rsidRPr="00D16EFE" w:rsidTr="00F856A1">
              <w:trPr>
                <w:trHeight w:val="34"/>
                <w:jc w:val="center"/>
              </w:trPr>
              <w:tc>
                <w:tcPr>
                  <w:tcW w:w="506" w:type="dxa"/>
                  <w:vMerge w:val="restart"/>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38"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Planta Engarrafadora Potosí</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Betanzos</w:t>
                  </w:r>
                </w:p>
              </w:tc>
              <w:tc>
                <w:tcPr>
                  <w:tcW w:w="1696"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13"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150</w:t>
                  </w:r>
                </w:p>
              </w:tc>
            </w:tr>
            <w:tr w:rsidR="00F856A1" w:rsidRPr="00D16EFE" w:rsidTr="00F856A1">
              <w:trPr>
                <w:trHeight w:val="34"/>
                <w:jc w:val="center"/>
              </w:trPr>
              <w:tc>
                <w:tcPr>
                  <w:tcW w:w="506" w:type="dxa"/>
                  <w:vMerge/>
                  <w:vAlign w:val="center"/>
                </w:tcPr>
                <w:p w:rsidR="00F856A1" w:rsidRPr="00D16EFE" w:rsidRDefault="00F856A1" w:rsidP="00F856A1">
                  <w:pPr>
                    <w:spacing w:before="60" w:after="60"/>
                    <w:jc w:val="center"/>
                    <w:rPr>
                      <w:rFonts w:asciiTheme="minorHAnsi" w:hAnsiTheme="minorHAnsi" w:cstheme="minorHAnsi"/>
                      <w:sz w:val="14"/>
                      <w:szCs w:val="14"/>
                      <w:lang w:val="es-BO"/>
                    </w:rPr>
                  </w:pPr>
                </w:p>
              </w:tc>
              <w:tc>
                <w:tcPr>
                  <w:tcW w:w="1638"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Betanzos</w:t>
                  </w:r>
                </w:p>
              </w:tc>
              <w:tc>
                <w:tcPr>
                  <w:tcW w:w="1696"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696"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13"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150</w:t>
                  </w:r>
                </w:p>
              </w:tc>
            </w:tr>
            <w:tr w:rsidR="00F856A1" w:rsidRPr="00D16EFE" w:rsidTr="00F856A1">
              <w:trPr>
                <w:trHeight w:val="34"/>
                <w:jc w:val="center"/>
              </w:trPr>
              <w:tc>
                <w:tcPr>
                  <w:tcW w:w="506" w:type="dxa"/>
                  <w:vMerge w:val="restart"/>
                  <w:vAlign w:val="center"/>
                </w:tcPr>
                <w:p w:rsidR="00F856A1" w:rsidRPr="00D16EFE" w:rsidRDefault="00F856A1" w:rsidP="00F856A1">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3</w:t>
                  </w:r>
                </w:p>
              </w:tc>
              <w:tc>
                <w:tcPr>
                  <w:tcW w:w="1638"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w:t>
                  </w:r>
                  <w:proofErr w:type="spellStart"/>
                  <w:r w:rsidRPr="00C04854">
                    <w:rPr>
                      <w:rFonts w:asciiTheme="minorHAnsi" w:hAnsiTheme="minorHAnsi" w:cstheme="minorHAnsi"/>
                      <w:sz w:val="14"/>
                      <w:szCs w:val="14"/>
                    </w:rPr>
                    <w:t>Villazón</w:t>
                  </w:r>
                  <w:proofErr w:type="spellEnd"/>
                </w:p>
              </w:tc>
              <w:tc>
                <w:tcPr>
                  <w:tcW w:w="1696"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Antofagasta</w:t>
                  </w:r>
                </w:p>
              </w:tc>
              <w:tc>
                <w:tcPr>
                  <w:tcW w:w="1696"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13"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100</w:t>
                  </w:r>
                </w:p>
              </w:tc>
            </w:tr>
            <w:tr w:rsidR="00F856A1" w:rsidRPr="00D16EFE" w:rsidTr="00F856A1">
              <w:trPr>
                <w:trHeight w:val="34"/>
                <w:jc w:val="center"/>
              </w:trPr>
              <w:tc>
                <w:tcPr>
                  <w:tcW w:w="506" w:type="dxa"/>
                  <w:vMerge/>
                  <w:vAlign w:val="center"/>
                </w:tcPr>
                <w:p w:rsidR="00F856A1" w:rsidRPr="00D16EFE" w:rsidRDefault="00F856A1" w:rsidP="00F856A1">
                  <w:pPr>
                    <w:spacing w:before="60" w:after="60"/>
                    <w:jc w:val="center"/>
                    <w:rPr>
                      <w:rFonts w:asciiTheme="minorHAnsi" w:hAnsiTheme="minorHAnsi" w:cstheme="minorHAnsi"/>
                      <w:sz w:val="14"/>
                      <w:szCs w:val="14"/>
                      <w:lang w:val="es-BO"/>
                    </w:rPr>
                  </w:pPr>
                </w:p>
              </w:tc>
              <w:tc>
                <w:tcPr>
                  <w:tcW w:w="1638"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Es</w:t>
                  </w:r>
                  <w:r>
                    <w:rPr>
                      <w:rFonts w:asciiTheme="minorHAnsi" w:hAnsiTheme="minorHAnsi" w:cstheme="minorHAnsi"/>
                      <w:sz w:val="14"/>
                      <w:szCs w:val="14"/>
                    </w:rPr>
                    <w:t>tación de Servicio Antofagasta</w:t>
                  </w:r>
                </w:p>
              </w:tc>
              <w:tc>
                <w:tcPr>
                  <w:tcW w:w="1696" w:type="dxa"/>
                  <w:vAlign w:val="center"/>
                </w:tcPr>
                <w:p w:rsidR="00F856A1" w:rsidRPr="00C04854" w:rsidRDefault="00F856A1" w:rsidP="00F856A1">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de GLP </w:t>
                  </w:r>
                  <w:proofErr w:type="spellStart"/>
                  <w:r w:rsidRPr="00C04854">
                    <w:rPr>
                      <w:rFonts w:asciiTheme="minorHAnsi" w:hAnsiTheme="minorHAnsi" w:cstheme="minorHAnsi"/>
                      <w:sz w:val="14"/>
                      <w:szCs w:val="14"/>
                    </w:rPr>
                    <w:t>Villazón</w:t>
                  </w:r>
                  <w:proofErr w:type="spellEnd"/>
                </w:p>
              </w:tc>
              <w:tc>
                <w:tcPr>
                  <w:tcW w:w="1696"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14"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13"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100</w:t>
                  </w:r>
                </w:p>
              </w:tc>
            </w:tr>
          </w:tbl>
          <w:p w:rsidR="00F856A1" w:rsidRDefault="00F856A1" w:rsidP="00F856A1">
            <w:pPr>
              <w:pStyle w:val="Textosinformato1"/>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514"/>
              <w:gridCol w:w="1664"/>
              <w:gridCol w:w="1724"/>
              <w:gridCol w:w="1723"/>
              <w:gridCol w:w="1437"/>
              <w:gridCol w:w="1436"/>
            </w:tblGrid>
            <w:tr w:rsidR="00F856A1" w:rsidRPr="00D16EFE" w:rsidTr="00F856A1">
              <w:trPr>
                <w:trHeight w:val="245"/>
                <w:jc w:val="center"/>
              </w:trPr>
              <w:tc>
                <w:tcPr>
                  <w:tcW w:w="514"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88" w:type="dxa"/>
                  <w:gridSpan w:val="2"/>
                  <w:tcBorders>
                    <w:bottom w:val="single" w:sz="4" w:space="0" w:color="auto"/>
                  </w:tcBorders>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EVENTUALES</w:t>
                  </w:r>
                </w:p>
              </w:tc>
              <w:tc>
                <w:tcPr>
                  <w:tcW w:w="1723"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37"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36" w:type="dxa"/>
                  <w:vMerge w:val="restart"/>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F856A1" w:rsidRPr="00D16EFE" w:rsidTr="00F856A1">
              <w:trPr>
                <w:trHeight w:val="276"/>
                <w:jc w:val="center"/>
              </w:trPr>
              <w:tc>
                <w:tcPr>
                  <w:tcW w:w="514"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664" w:type="dxa"/>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23" w:type="dxa"/>
                  <w:shd w:val="clear" w:color="auto" w:fill="BFBFBF" w:themeFill="background1" w:themeFillShade="BF"/>
                  <w:vAlign w:val="center"/>
                </w:tcPr>
                <w:p w:rsidR="00F856A1" w:rsidRPr="00D16EFE" w:rsidRDefault="00F856A1" w:rsidP="00F856A1">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23" w:type="dxa"/>
                  <w:vMerge/>
                  <w:shd w:val="clear" w:color="auto" w:fill="FABF8F" w:themeFill="accent6" w:themeFillTint="99"/>
                  <w:vAlign w:val="center"/>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437"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c>
                <w:tcPr>
                  <w:tcW w:w="1436" w:type="dxa"/>
                  <w:vMerge/>
                  <w:shd w:val="clear" w:color="auto" w:fill="FABF8F" w:themeFill="accent6" w:themeFillTint="99"/>
                </w:tcPr>
                <w:p w:rsidR="00F856A1" w:rsidRPr="00D16EFE" w:rsidRDefault="00F856A1" w:rsidP="00F856A1">
                  <w:pPr>
                    <w:spacing w:before="60" w:after="60"/>
                    <w:jc w:val="center"/>
                    <w:rPr>
                      <w:rFonts w:asciiTheme="minorHAnsi" w:hAnsiTheme="minorHAnsi" w:cstheme="minorHAnsi"/>
                      <w:b/>
                      <w:sz w:val="14"/>
                      <w:szCs w:val="14"/>
                      <w:lang w:val="es-BO"/>
                    </w:rPr>
                  </w:pPr>
                </w:p>
              </w:tc>
            </w:tr>
            <w:tr w:rsidR="00F856A1" w:rsidRPr="00D16EFE" w:rsidTr="00F856A1">
              <w:trPr>
                <w:trHeight w:val="361"/>
                <w:jc w:val="center"/>
              </w:trPr>
              <w:tc>
                <w:tcPr>
                  <w:tcW w:w="514" w:type="dxa"/>
                  <w:vMerge w:val="restart"/>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64"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23"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23"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7"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6"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F856A1" w:rsidRPr="00D16EFE" w:rsidTr="00F856A1">
              <w:trPr>
                <w:trHeight w:val="75"/>
                <w:jc w:val="center"/>
              </w:trPr>
              <w:tc>
                <w:tcPr>
                  <w:tcW w:w="514" w:type="dxa"/>
                  <w:vMerge/>
                  <w:vAlign w:val="center"/>
                </w:tcPr>
                <w:p w:rsidR="00F856A1" w:rsidRPr="00D16EFE" w:rsidRDefault="00F856A1" w:rsidP="00F856A1">
                  <w:pPr>
                    <w:spacing w:before="60" w:after="60"/>
                    <w:jc w:val="center"/>
                    <w:rPr>
                      <w:rFonts w:asciiTheme="minorHAnsi" w:hAnsiTheme="minorHAnsi" w:cstheme="minorHAnsi"/>
                      <w:sz w:val="14"/>
                      <w:szCs w:val="14"/>
                      <w:lang w:val="es-BO"/>
                    </w:rPr>
                  </w:pPr>
                </w:p>
              </w:tc>
              <w:tc>
                <w:tcPr>
                  <w:tcW w:w="1664"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23"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23" w:type="dxa"/>
                  <w:vAlign w:val="center"/>
                </w:tcPr>
                <w:p w:rsidR="00F856A1" w:rsidRPr="00C04854" w:rsidRDefault="00F856A1" w:rsidP="00F856A1">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7" w:type="dxa"/>
                  <w:vAlign w:val="center"/>
                </w:tcPr>
                <w:p w:rsidR="00F856A1" w:rsidRPr="00C04854"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6" w:type="dxa"/>
                  <w:vAlign w:val="center"/>
                </w:tcPr>
                <w:p w:rsidR="00F856A1" w:rsidRPr="00C04854" w:rsidRDefault="00F856A1" w:rsidP="00F856A1">
                  <w:pPr>
                    <w:jc w:val="center"/>
                    <w:rPr>
                      <w:sz w:val="14"/>
                      <w:szCs w:val="14"/>
                    </w:rPr>
                  </w:pPr>
                  <w:r w:rsidRPr="00C04854">
                    <w:rPr>
                      <w:rFonts w:asciiTheme="minorHAnsi" w:hAnsiTheme="minorHAnsi" w:cstheme="minorHAnsi"/>
                      <w:sz w:val="14"/>
                      <w:szCs w:val="14"/>
                      <w:lang w:val="es-BO"/>
                    </w:rPr>
                    <w:t>150</w:t>
                  </w:r>
                </w:p>
              </w:tc>
            </w:tr>
            <w:tr w:rsidR="00F856A1" w:rsidRPr="00D16EFE" w:rsidTr="00F856A1">
              <w:trPr>
                <w:trHeight w:val="37"/>
                <w:jc w:val="center"/>
              </w:trPr>
              <w:tc>
                <w:tcPr>
                  <w:tcW w:w="514" w:type="dxa"/>
                  <w:vMerge w:val="restart"/>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64" w:type="dxa"/>
                  <w:vAlign w:val="center"/>
                </w:tcPr>
                <w:p w:rsidR="00F856A1" w:rsidRPr="00D16EFE" w:rsidRDefault="00F856A1" w:rsidP="00F856A1">
                  <w:pPr>
                    <w:spacing w:before="60" w:after="60"/>
                    <w:rPr>
                      <w:rFonts w:asciiTheme="minorHAnsi" w:hAnsiTheme="minorHAnsi" w:cstheme="minorHAnsi"/>
                      <w:color w:val="FF0000"/>
                      <w:sz w:val="14"/>
                      <w:szCs w:val="14"/>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23" w:type="dxa"/>
                  <w:vAlign w:val="center"/>
                </w:tcPr>
                <w:p w:rsidR="00F856A1" w:rsidRPr="00D16EFE" w:rsidRDefault="00F856A1" w:rsidP="00F856A1">
                  <w:pPr>
                    <w:spacing w:before="60" w:after="60"/>
                    <w:rPr>
                      <w:rFonts w:asciiTheme="minorHAnsi" w:hAnsiTheme="minorHAnsi" w:cstheme="minorHAnsi"/>
                      <w:color w:val="FF0000"/>
                      <w:sz w:val="14"/>
                      <w:szCs w:val="14"/>
                      <w:lang w:val="es-BO"/>
                    </w:rPr>
                  </w:pPr>
                  <w:r>
                    <w:rPr>
                      <w:rFonts w:asciiTheme="minorHAnsi" w:hAnsiTheme="minorHAnsi" w:cstheme="minorHAnsi"/>
                      <w:sz w:val="14"/>
                      <w:szCs w:val="14"/>
                    </w:rPr>
                    <w:t>Estación de Servicio Terminal de Buses</w:t>
                  </w:r>
                </w:p>
              </w:tc>
              <w:tc>
                <w:tcPr>
                  <w:tcW w:w="1723" w:type="dxa"/>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7" w:type="dxa"/>
                  <w:vAlign w:val="center"/>
                </w:tcPr>
                <w:p w:rsidR="00F856A1" w:rsidRPr="00D16EFE" w:rsidRDefault="00F856A1" w:rsidP="00F856A1">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36" w:type="dxa"/>
                  <w:vAlign w:val="center"/>
                </w:tcPr>
                <w:p w:rsidR="00F856A1" w:rsidRPr="00D16EFE" w:rsidRDefault="00F856A1" w:rsidP="00F856A1">
                  <w:pPr>
                    <w:jc w:val="center"/>
                    <w:rPr>
                      <w:sz w:val="14"/>
                      <w:szCs w:val="14"/>
                    </w:rPr>
                  </w:pPr>
                  <w:r w:rsidRPr="00C04854">
                    <w:rPr>
                      <w:rFonts w:asciiTheme="minorHAnsi" w:hAnsiTheme="minorHAnsi" w:cstheme="minorHAnsi"/>
                      <w:sz w:val="14"/>
                      <w:szCs w:val="14"/>
                      <w:lang w:val="es-BO"/>
                    </w:rPr>
                    <w:t>150</w:t>
                  </w:r>
                </w:p>
              </w:tc>
            </w:tr>
            <w:tr w:rsidR="00F856A1" w:rsidRPr="00D16EFE" w:rsidTr="00F856A1">
              <w:trPr>
                <w:trHeight w:val="37"/>
                <w:jc w:val="center"/>
              </w:trPr>
              <w:tc>
                <w:tcPr>
                  <w:tcW w:w="514" w:type="dxa"/>
                  <w:vMerge/>
                  <w:vAlign w:val="center"/>
                </w:tcPr>
                <w:p w:rsidR="00F856A1" w:rsidRPr="00D16EFE" w:rsidRDefault="00F856A1" w:rsidP="00F856A1">
                  <w:pPr>
                    <w:spacing w:before="60" w:after="60"/>
                    <w:jc w:val="center"/>
                    <w:rPr>
                      <w:rFonts w:asciiTheme="minorHAnsi" w:hAnsiTheme="minorHAnsi" w:cstheme="minorHAnsi"/>
                      <w:sz w:val="14"/>
                      <w:szCs w:val="14"/>
                      <w:lang w:val="es-BO"/>
                    </w:rPr>
                  </w:pPr>
                </w:p>
              </w:tc>
              <w:tc>
                <w:tcPr>
                  <w:tcW w:w="1664" w:type="dxa"/>
                  <w:vAlign w:val="center"/>
                </w:tcPr>
                <w:p w:rsidR="00F856A1" w:rsidRPr="00D16EFE" w:rsidRDefault="00F856A1" w:rsidP="00F856A1">
                  <w:pPr>
                    <w:spacing w:before="60" w:after="60"/>
                    <w:rPr>
                      <w:rFonts w:asciiTheme="minorHAnsi" w:hAnsiTheme="minorHAnsi" w:cstheme="minorHAnsi"/>
                      <w:color w:val="FF0000"/>
                      <w:sz w:val="14"/>
                      <w:szCs w:val="14"/>
                    </w:rPr>
                  </w:pPr>
                  <w:r>
                    <w:rPr>
                      <w:rFonts w:asciiTheme="minorHAnsi" w:hAnsiTheme="minorHAnsi" w:cstheme="minorHAnsi"/>
                      <w:sz w:val="14"/>
                      <w:szCs w:val="14"/>
                    </w:rPr>
                    <w:t>Estación de Servicio Terminal de buses</w:t>
                  </w:r>
                </w:p>
              </w:tc>
              <w:tc>
                <w:tcPr>
                  <w:tcW w:w="1723" w:type="dxa"/>
                  <w:vAlign w:val="center"/>
                </w:tcPr>
                <w:p w:rsidR="00F856A1" w:rsidRPr="00D16EFE" w:rsidRDefault="00F856A1" w:rsidP="00F856A1">
                  <w:pPr>
                    <w:spacing w:before="60" w:after="60"/>
                    <w:rPr>
                      <w:rFonts w:asciiTheme="minorHAnsi" w:hAnsiTheme="minorHAnsi" w:cstheme="minorHAnsi"/>
                      <w:color w:val="FF0000"/>
                      <w:sz w:val="14"/>
                      <w:szCs w:val="14"/>
                      <w:lang w:val="es-BO"/>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23" w:type="dxa"/>
                  <w:vAlign w:val="center"/>
                </w:tcPr>
                <w:p w:rsidR="00F856A1" w:rsidRPr="00D16EFE" w:rsidRDefault="00F856A1" w:rsidP="00F856A1">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7" w:type="dxa"/>
                  <w:vAlign w:val="center"/>
                </w:tcPr>
                <w:p w:rsidR="00F856A1" w:rsidRPr="00D16EFE" w:rsidRDefault="00F856A1" w:rsidP="00F856A1">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36" w:type="dxa"/>
                  <w:vAlign w:val="center"/>
                </w:tcPr>
                <w:p w:rsidR="00F856A1" w:rsidRPr="00D16EFE" w:rsidRDefault="00F856A1" w:rsidP="00F856A1">
                  <w:pPr>
                    <w:jc w:val="center"/>
                    <w:rPr>
                      <w:sz w:val="14"/>
                      <w:szCs w:val="14"/>
                    </w:rPr>
                  </w:pPr>
                  <w:r w:rsidRPr="00C04854">
                    <w:rPr>
                      <w:rFonts w:asciiTheme="minorHAnsi" w:hAnsiTheme="minorHAnsi" w:cstheme="minorHAnsi"/>
                      <w:sz w:val="14"/>
                      <w:szCs w:val="14"/>
                      <w:lang w:val="es-BO"/>
                    </w:rPr>
                    <w:t>150</w:t>
                  </w:r>
                </w:p>
              </w:tc>
            </w:tr>
          </w:tbl>
          <w:p w:rsidR="00F856A1" w:rsidRPr="006C17D7" w:rsidRDefault="00F856A1" w:rsidP="00F856A1">
            <w:pPr>
              <w:spacing w:before="60" w:after="60"/>
              <w:jc w:val="both"/>
              <w:rPr>
                <w:rFonts w:ascii="Calibri" w:hAnsi="Calibri" w:cs="Calibri"/>
                <w:sz w:val="22"/>
                <w:szCs w:val="22"/>
                <w:lang w:val="es-BO"/>
              </w:rPr>
            </w:pPr>
            <w:r w:rsidRPr="00CF3BA3">
              <w:rPr>
                <w:rFonts w:ascii="Calibri" w:hAnsi="Calibri" w:cs="Calibri"/>
                <w:sz w:val="18"/>
                <w:szCs w:val="18"/>
                <w:lang w:val="es-BO"/>
              </w:rPr>
              <w:t>Nota: (*) Variable según la necesidad o requerimiento de YPFB o punto de venta.</w:t>
            </w:r>
          </w:p>
        </w:tc>
      </w:tr>
      <w:tr w:rsidR="00F856A1" w:rsidRPr="00883FCD" w:rsidTr="00F856A1">
        <w:trPr>
          <w:jc w:val="center"/>
        </w:trPr>
        <w:tc>
          <w:tcPr>
            <w:tcW w:w="9113" w:type="dxa"/>
            <w:shd w:val="clear" w:color="auto" w:fill="D9D9D9" w:themeFill="background1" w:themeFillShade="D9"/>
          </w:tcPr>
          <w:p w:rsidR="00F856A1" w:rsidDel="005557FC" w:rsidRDefault="00F856A1" w:rsidP="00F856A1">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F856A1" w:rsidRPr="00883FCD" w:rsidTr="00F856A1">
        <w:trPr>
          <w:jc w:val="center"/>
        </w:trPr>
        <w:tc>
          <w:tcPr>
            <w:tcW w:w="9113" w:type="dxa"/>
            <w:shd w:val="clear" w:color="auto" w:fill="auto"/>
          </w:tcPr>
          <w:p w:rsidR="00F856A1" w:rsidRPr="001569C8" w:rsidRDefault="00F856A1" w:rsidP="00F856A1">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F856A1" w:rsidRDefault="00F856A1" w:rsidP="00F856A1">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F856A1" w:rsidRPr="00F27A10" w:rsidTr="00F856A1">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F856A1" w:rsidRDefault="00F856A1" w:rsidP="00F856A1">
                  <w:pPr>
                    <w:jc w:val="center"/>
                    <w:rPr>
                      <w:rFonts w:ascii="Calibri" w:hAnsi="Calibri" w:cs="Calibri"/>
                      <w:b/>
                      <w:bCs/>
                      <w:sz w:val="16"/>
                      <w:szCs w:val="16"/>
                    </w:rPr>
                  </w:pPr>
                  <w:r>
                    <w:rPr>
                      <w:rFonts w:ascii="Calibri" w:hAnsi="Calibri" w:cs="Calibri"/>
                      <w:b/>
                      <w:bCs/>
                      <w:sz w:val="16"/>
                      <w:szCs w:val="16"/>
                    </w:rPr>
                    <w:t>DETALLE DE CAMIONES</w:t>
                  </w:r>
                </w:p>
              </w:tc>
            </w:tr>
            <w:tr w:rsidR="00F856A1" w:rsidRPr="00F27A10" w:rsidTr="00F856A1">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F856A1" w:rsidRPr="00F27A10" w:rsidRDefault="00F856A1" w:rsidP="00F856A1">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937" w:type="dxa"/>
                  <w:tcBorders>
                    <w:top w:val="nil"/>
                    <w:left w:val="nil"/>
                    <w:bottom w:val="single" w:sz="8" w:space="0" w:color="auto"/>
                    <w:right w:val="single" w:sz="4" w:space="0" w:color="auto"/>
                  </w:tcBorders>
                  <w:shd w:val="clear" w:color="auto" w:fill="BFBFBF"/>
                  <w:vAlign w:val="center"/>
                </w:tcPr>
                <w:p w:rsidR="00F856A1" w:rsidRPr="00F27A10" w:rsidRDefault="00F856A1" w:rsidP="00F856A1">
                  <w:pPr>
                    <w:jc w:val="center"/>
                    <w:rPr>
                      <w:rFonts w:ascii="Calibri" w:hAnsi="Calibri" w:cs="Calibri"/>
                      <w:b/>
                      <w:bCs/>
                      <w:sz w:val="16"/>
                      <w:szCs w:val="16"/>
                    </w:rPr>
                  </w:pPr>
                  <w:r>
                    <w:rPr>
                      <w:rFonts w:ascii="Calibri" w:hAnsi="Calibri" w:cs="Calibri"/>
                      <w:b/>
                      <w:bCs/>
                      <w:sz w:val="16"/>
                      <w:szCs w:val="16"/>
                    </w:rPr>
                    <w:t>PROPIO/SUBCONTRATADA</w:t>
                  </w:r>
                </w:p>
              </w:tc>
            </w:tr>
            <w:tr w:rsidR="00F856A1" w:rsidRPr="00F27A10" w:rsidTr="00F856A1">
              <w:trPr>
                <w:trHeight w:val="60"/>
                <w:jc w:val="center"/>
              </w:trPr>
              <w:tc>
                <w:tcPr>
                  <w:tcW w:w="0" w:type="auto"/>
                  <w:tcBorders>
                    <w:top w:val="nil"/>
                    <w:left w:val="single" w:sz="8" w:space="0" w:color="auto"/>
                    <w:bottom w:val="single" w:sz="4" w:space="0" w:color="auto"/>
                    <w:right w:val="nil"/>
                  </w:tcBorders>
                  <w:noWrap/>
                  <w:vAlign w:val="center"/>
                </w:tcPr>
                <w:p w:rsidR="00F856A1" w:rsidRPr="00F27A10" w:rsidRDefault="00F856A1" w:rsidP="00F856A1">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F856A1" w:rsidRPr="00F27A10" w:rsidRDefault="00F856A1" w:rsidP="00F856A1">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F856A1" w:rsidRPr="00F27A10" w:rsidRDefault="00F856A1" w:rsidP="00F856A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F856A1" w:rsidRPr="00F27A10" w:rsidRDefault="00F856A1" w:rsidP="00F856A1">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F856A1" w:rsidRPr="00F27A10" w:rsidRDefault="00F856A1" w:rsidP="00F856A1">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F856A1" w:rsidRPr="00F27A10" w:rsidRDefault="00F856A1" w:rsidP="00F856A1">
                  <w:pPr>
                    <w:rPr>
                      <w:rFonts w:ascii="Calibri" w:hAnsi="Calibri" w:cs="Calibri"/>
                      <w:sz w:val="16"/>
                      <w:szCs w:val="16"/>
                    </w:rPr>
                  </w:pPr>
                </w:p>
              </w:tc>
              <w:tc>
                <w:tcPr>
                  <w:tcW w:w="1937" w:type="dxa"/>
                  <w:tcBorders>
                    <w:top w:val="nil"/>
                    <w:left w:val="nil"/>
                    <w:bottom w:val="single" w:sz="4" w:space="0" w:color="auto"/>
                    <w:right w:val="single" w:sz="4" w:space="0" w:color="auto"/>
                  </w:tcBorders>
                </w:tcPr>
                <w:p w:rsidR="00F856A1" w:rsidRPr="00F27A10" w:rsidRDefault="00F856A1" w:rsidP="00F856A1">
                  <w:pPr>
                    <w:rPr>
                      <w:rFonts w:ascii="Calibri" w:hAnsi="Calibri" w:cs="Calibri"/>
                      <w:sz w:val="16"/>
                      <w:szCs w:val="16"/>
                    </w:rPr>
                  </w:pPr>
                </w:p>
              </w:tc>
            </w:tr>
          </w:tbl>
          <w:p w:rsidR="00F856A1" w:rsidRDefault="00F856A1" w:rsidP="00F856A1">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Nota: </w:t>
            </w:r>
          </w:p>
          <w:p w:rsidR="00F856A1" w:rsidRDefault="00F856A1" w:rsidP="00F856A1">
            <w:pPr>
              <w:pStyle w:val="Prrafodelista"/>
              <w:numPr>
                <w:ilvl w:val="0"/>
                <w:numId w:val="5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cantidad mínima de</w:t>
            </w:r>
            <w:r>
              <w:rPr>
                <w:rFonts w:ascii="Calibri" w:hAnsi="Calibri" w:cs="Calibri"/>
                <w:sz w:val="22"/>
                <w:szCs w:val="22"/>
              </w:rPr>
              <w:t xml:space="preserve"> vehículos </w:t>
            </w:r>
            <w:r w:rsidRPr="002320D4">
              <w:rPr>
                <w:rFonts w:ascii="Calibri" w:hAnsi="Calibri" w:cs="Calibri"/>
                <w:sz w:val="22"/>
                <w:szCs w:val="22"/>
              </w:rPr>
              <w:t xml:space="preserve"> camiones requeridas es de</w:t>
            </w:r>
            <w:r>
              <w:rPr>
                <w:rFonts w:ascii="Calibri" w:hAnsi="Calibri" w:cs="Calibri"/>
                <w:sz w:val="22"/>
                <w:szCs w:val="22"/>
              </w:rPr>
              <w:t xml:space="preserve"> 2 (dos) y según requerimiento el contratante podrá solicitar el incremento de un camión más.</w:t>
            </w:r>
          </w:p>
          <w:p w:rsidR="00F856A1" w:rsidRPr="003E73B0" w:rsidDel="005557FC" w:rsidRDefault="00F856A1" w:rsidP="00F856A1">
            <w:pPr>
              <w:pStyle w:val="Prrafodelista"/>
              <w:numPr>
                <w:ilvl w:val="0"/>
                <w:numId w:val="54"/>
              </w:numPr>
              <w:autoSpaceDE w:val="0"/>
              <w:autoSpaceDN w:val="0"/>
              <w:adjustRightInd w:val="0"/>
              <w:jc w:val="both"/>
              <w:rPr>
                <w:rFonts w:ascii="Calibri" w:hAnsi="Calibri" w:cs="Calibri"/>
                <w:sz w:val="22"/>
                <w:szCs w:val="22"/>
              </w:rPr>
            </w:pPr>
            <w:r w:rsidRPr="002320D4">
              <w:rPr>
                <w:rFonts w:ascii="Calibri" w:hAnsi="Calibri" w:cs="Calibri"/>
                <w:sz w:val="22"/>
                <w:szCs w:val="22"/>
              </w:rPr>
              <w:t>La capacidad mínima</w:t>
            </w:r>
            <w:r>
              <w:rPr>
                <w:rFonts w:ascii="Calibri" w:hAnsi="Calibri" w:cs="Calibri"/>
                <w:sz w:val="22"/>
                <w:szCs w:val="22"/>
              </w:rPr>
              <w:t xml:space="preserve"> de carga </w:t>
            </w:r>
            <w:r w:rsidRPr="002320D4">
              <w:rPr>
                <w:rFonts w:ascii="Calibri" w:hAnsi="Calibri" w:cs="Calibri"/>
                <w:sz w:val="22"/>
                <w:szCs w:val="22"/>
              </w:rPr>
              <w:t xml:space="preserve"> de</w:t>
            </w:r>
            <w:r>
              <w:rPr>
                <w:rFonts w:ascii="Calibri" w:hAnsi="Calibri" w:cs="Calibri"/>
                <w:sz w:val="22"/>
                <w:szCs w:val="22"/>
              </w:rPr>
              <w:t xml:space="preserve"> los</w:t>
            </w:r>
            <w:r w:rsidRPr="002320D4">
              <w:rPr>
                <w:rFonts w:ascii="Calibri" w:hAnsi="Calibri" w:cs="Calibri"/>
                <w:sz w:val="22"/>
                <w:szCs w:val="22"/>
              </w:rPr>
              <w:t xml:space="preserve"> camiones debe ser de</w:t>
            </w:r>
            <w:r>
              <w:rPr>
                <w:rFonts w:ascii="Calibri" w:hAnsi="Calibri" w:cs="Calibri"/>
                <w:sz w:val="22"/>
                <w:szCs w:val="22"/>
              </w:rPr>
              <w:t xml:space="preserve">  150 </w:t>
            </w:r>
            <w:r w:rsidRPr="002320D4">
              <w:rPr>
                <w:rFonts w:ascii="Calibri" w:hAnsi="Calibri" w:cs="Calibri"/>
                <w:sz w:val="22"/>
                <w:szCs w:val="22"/>
              </w:rPr>
              <w:t xml:space="preserve"> garrafas de 10 kg.</w:t>
            </w:r>
          </w:p>
        </w:tc>
      </w:tr>
    </w:tbl>
    <w:p w:rsidR="00F856A1" w:rsidRPr="00891988" w:rsidRDefault="00F856A1" w:rsidP="00F856A1">
      <w:pPr>
        <w:contextualSpacing/>
        <w:jc w:val="both"/>
        <w:rPr>
          <w:rFonts w:ascii="Calibri" w:hAnsi="Calibri" w:cs="Calibri"/>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09"/>
      </w:tblGrid>
      <w:tr w:rsidR="00F856A1" w:rsidRPr="00FC11C5" w:rsidTr="001826C4">
        <w:trPr>
          <w:trHeight w:val="391"/>
        </w:trPr>
        <w:tc>
          <w:tcPr>
            <w:tcW w:w="9322" w:type="dxa"/>
            <w:gridSpan w:val="2"/>
            <w:shd w:val="clear" w:color="auto" w:fill="D9D9D9"/>
            <w:vAlign w:val="center"/>
          </w:tcPr>
          <w:p w:rsidR="00F856A1" w:rsidRPr="00FC11C5" w:rsidRDefault="00F856A1" w:rsidP="00F856A1">
            <w:pPr>
              <w:rPr>
                <w:rFonts w:ascii="Calibri" w:hAnsi="Calibri" w:cs="Calibri"/>
                <w:b/>
                <w:sz w:val="22"/>
                <w:szCs w:val="22"/>
              </w:rPr>
            </w:pPr>
            <w:r w:rsidRPr="00FC11C5">
              <w:rPr>
                <w:rFonts w:ascii="Calibri" w:hAnsi="Calibri" w:cs="Calibri"/>
                <w:b/>
                <w:sz w:val="22"/>
                <w:szCs w:val="22"/>
              </w:rPr>
              <w:t>DOCUMENTOS A PRESENTAR POR EL PROPONENTE</w:t>
            </w:r>
          </w:p>
        </w:tc>
      </w:tr>
      <w:tr w:rsidR="00F856A1" w:rsidRPr="000A089E" w:rsidTr="001826C4">
        <w:trPr>
          <w:trHeight w:val="785"/>
        </w:trPr>
        <w:tc>
          <w:tcPr>
            <w:tcW w:w="9322" w:type="dxa"/>
            <w:gridSpan w:val="2"/>
            <w:tcBorders>
              <w:bottom w:val="single" w:sz="4" w:space="0" w:color="auto"/>
            </w:tcBorders>
            <w:shd w:val="clear" w:color="auto" w:fill="auto"/>
            <w:vAlign w:val="center"/>
          </w:tcPr>
          <w:p w:rsidR="00F856A1" w:rsidRPr="00441ACA" w:rsidRDefault="00F856A1" w:rsidP="00F856A1">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F856A1" w:rsidRPr="00441ACA" w:rsidRDefault="00F856A1" w:rsidP="00F856A1">
            <w:pPr>
              <w:autoSpaceDE w:val="0"/>
              <w:autoSpaceDN w:val="0"/>
              <w:adjustRightInd w:val="0"/>
              <w:jc w:val="both"/>
              <w:rPr>
                <w:rFonts w:ascii="Calibri" w:hAnsi="Calibri" w:cs="Calibri"/>
                <w:sz w:val="22"/>
                <w:szCs w:val="22"/>
              </w:rPr>
            </w:pPr>
          </w:p>
          <w:p w:rsidR="00F856A1" w:rsidRDefault="00F856A1" w:rsidP="00F856A1">
            <w:pPr>
              <w:numPr>
                <w:ilvl w:val="0"/>
                <w:numId w:val="55"/>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w:t>
            </w:r>
            <w:r>
              <w:rPr>
                <w:rFonts w:ascii="Calibri" w:hAnsi="Calibri" w:cs="Calibri"/>
                <w:sz w:val="22"/>
                <w:szCs w:val="22"/>
              </w:rPr>
              <w:t xml:space="preserve"> de los representantes legales</w:t>
            </w:r>
            <w:r w:rsidRPr="00A52B8C">
              <w:rPr>
                <w:rFonts w:ascii="Calibri" w:hAnsi="Calibri" w:cs="Calibri"/>
                <w:sz w:val="22"/>
                <w:szCs w:val="22"/>
              </w:rPr>
              <w:t xml:space="preserve">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F856A1" w:rsidRDefault="00F856A1" w:rsidP="00F856A1">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F856A1" w:rsidRPr="0021666F" w:rsidRDefault="00F856A1" w:rsidP="00F856A1">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F856A1" w:rsidRPr="00A52B8C" w:rsidRDefault="00F856A1" w:rsidP="00F856A1">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F856A1" w:rsidRPr="00A52B8C" w:rsidRDefault="00F856A1" w:rsidP="00F856A1">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F856A1" w:rsidRPr="00A52B8C" w:rsidRDefault="00F856A1" w:rsidP="00F856A1">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F856A1" w:rsidRDefault="00F856A1" w:rsidP="00F856A1">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cuanto a los chóferes asignados, adjuntar l</w:t>
            </w:r>
            <w:r>
              <w:rPr>
                <w:rFonts w:ascii="Calibri" w:hAnsi="Calibri" w:cs="Calibri"/>
                <w:sz w:val="22"/>
                <w:szCs w:val="22"/>
              </w:rPr>
              <w:t>os siguientes documentos Fotocopias simples:</w:t>
            </w:r>
          </w:p>
          <w:p w:rsidR="00F856A1" w:rsidRDefault="00F856A1" w:rsidP="00F856A1">
            <w:pPr>
              <w:autoSpaceDE w:val="0"/>
              <w:autoSpaceDN w:val="0"/>
              <w:adjustRightInd w:val="0"/>
              <w:ind w:left="720"/>
              <w:jc w:val="both"/>
              <w:rPr>
                <w:rFonts w:ascii="Calibri" w:hAnsi="Calibri" w:cs="Calibri"/>
                <w:sz w:val="22"/>
                <w:szCs w:val="22"/>
              </w:rPr>
            </w:pPr>
          </w:p>
          <w:p w:rsidR="00F856A1" w:rsidRPr="00E30494" w:rsidRDefault="00F856A1" w:rsidP="00277F71">
            <w:pPr>
              <w:pStyle w:val="Prrafodelista"/>
              <w:numPr>
                <w:ilvl w:val="0"/>
                <w:numId w:val="76"/>
              </w:numPr>
              <w:jc w:val="both"/>
              <w:rPr>
                <w:rFonts w:ascii="Calibri" w:hAnsi="Calibri" w:cs="Calibri"/>
                <w:sz w:val="22"/>
                <w:szCs w:val="22"/>
              </w:rPr>
            </w:pPr>
            <w:r>
              <w:rPr>
                <w:rFonts w:ascii="Calibri" w:hAnsi="Calibri" w:cs="Calibri"/>
                <w:sz w:val="22"/>
                <w:szCs w:val="22"/>
              </w:rPr>
              <w:t>Cedula de I</w:t>
            </w:r>
            <w:r w:rsidRPr="00E30494">
              <w:rPr>
                <w:rFonts w:ascii="Calibri" w:hAnsi="Calibri" w:cs="Calibri"/>
                <w:sz w:val="22"/>
                <w:szCs w:val="22"/>
              </w:rPr>
              <w:t>dentidad</w:t>
            </w:r>
            <w:r>
              <w:rPr>
                <w:rFonts w:ascii="Calibri" w:hAnsi="Calibri" w:cs="Calibri"/>
                <w:sz w:val="22"/>
                <w:szCs w:val="22"/>
              </w:rPr>
              <w:t xml:space="preserve"> vigente</w:t>
            </w:r>
            <w:r w:rsidRPr="00E30494">
              <w:rPr>
                <w:rFonts w:ascii="Calibri" w:hAnsi="Calibri" w:cs="Calibri"/>
                <w:sz w:val="22"/>
                <w:szCs w:val="22"/>
              </w:rPr>
              <w:t>.</w:t>
            </w:r>
          </w:p>
          <w:p w:rsidR="00F856A1" w:rsidRDefault="00F856A1" w:rsidP="00277F71">
            <w:pPr>
              <w:pStyle w:val="Prrafodelista"/>
              <w:numPr>
                <w:ilvl w:val="0"/>
                <w:numId w:val="76"/>
              </w:numPr>
              <w:jc w:val="both"/>
              <w:rPr>
                <w:rFonts w:ascii="Calibri" w:hAnsi="Calibri" w:cs="Calibri"/>
                <w:sz w:val="22"/>
                <w:szCs w:val="22"/>
              </w:rPr>
            </w:pPr>
            <w:r>
              <w:rPr>
                <w:rFonts w:ascii="Calibri" w:hAnsi="Calibri" w:cs="Calibri"/>
                <w:sz w:val="22"/>
                <w:szCs w:val="22"/>
              </w:rPr>
              <w:t>Licencia de conducir categoría profesional “</w:t>
            </w:r>
            <w:r w:rsidRPr="00E30494">
              <w:rPr>
                <w:rFonts w:ascii="Calibri" w:hAnsi="Calibri" w:cs="Calibri"/>
                <w:sz w:val="22"/>
                <w:szCs w:val="22"/>
              </w:rPr>
              <w:t>C</w:t>
            </w:r>
            <w:r>
              <w:rPr>
                <w:rFonts w:ascii="Calibri" w:hAnsi="Calibri" w:cs="Calibri"/>
                <w:sz w:val="22"/>
                <w:szCs w:val="22"/>
              </w:rPr>
              <w:t>”</w:t>
            </w:r>
            <w:r w:rsidRPr="00E30494">
              <w:rPr>
                <w:rFonts w:ascii="Calibri" w:hAnsi="Calibri" w:cs="Calibri"/>
                <w:sz w:val="22"/>
                <w:szCs w:val="22"/>
              </w:rPr>
              <w:t xml:space="preserve"> vigente</w:t>
            </w:r>
            <w:r>
              <w:rPr>
                <w:rFonts w:ascii="Calibri" w:hAnsi="Calibri" w:cs="Calibri"/>
                <w:sz w:val="22"/>
                <w:szCs w:val="22"/>
              </w:rPr>
              <w:t>.</w:t>
            </w:r>
          </w:p>
          <w:p w:rsidR="00F856A1" w:rsidRPr="00E30494" w:rsidRDefault="00F856A1" w:rsidP="00F856A1">
            <w:pPr>
              <w:pStyle w:val="Prrafodelista"/>
              <w:ind w:left="1440"/>
              <w:jc w:val="both"/>
              <w:rPr>
                <w:rFonts w:ascii="Calibri" w:hAnsi="Calibri" w:cs="Calibri"/>
                <w:sz w:val="22"/>
                <w:szCs w:val="22"/>
              </w:rPr>
            </w:pPr>
          </w:p>
          <w:p w:rsidR="00F856A1" w:rsidRPr="009D2AD3" w:rsidRDefault="00F856A1" w:rsidP="00F856A1">
            <w:pPr>
              <w:pStyle w:val="Prrafodelista"/>
              <w:autoSpaceDE w:val="0"/>
              <w:autoSpaceDN w:val="0"/>
              <w:adjustRightInd w:val="0"/>
              <w:ind w:left="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F856A1" w:rsidRPr="00FC11C5" w:rsidTr="001826C4">
        <w:trPr>
          <w:trHeight w:val="391"/>
        </w:trPr>
        <w:tc>
          <w:tcPr>
            <w:tcW w:w="9322" w:type="dxa"/>
            <w:gridSpan w:val="2"/>
            <w:tcBorders>
              <w:left w:val="nil"/>
              <w:right w:val="nil"/>
            </w:tcBorders>
            <w:shd w:val="clear" w:color="auto" w:fill="auto"/>
            <w:vAlign w:val="center"/>
          </w:tcPr>
          <w:p w:rsidR="00F856A1" w:rsidRDefault="00F856A1" w:rsidP="00F856A1">
            <w:pPr>
              <w:pStyle w:val="Prrafodelista"/>
              <w:ind w:left="313"/>
              <w:rPr>
                <w:rFonts w:ascii="Calibri" w:hAnsi="Calibri" w:cs="Calibri"/>
                <w:b/>
                <w:sz w:val="22"/>
                <w:szCs w:val="22"/>
              </w:rPr>
            </w:pPr>
          </w:p>
          <w:p w:rsidR="00F856A1" w:rsidRPr="00F71482" w:rsidRDefault="00F856A1" w:rsidP="00F71482">
            <w:pPr>
              <w:pStyle w:val="Prrafodelista"/>
              <w:numPr>
                <w:ilvl w:val="0"/>
                <w:numId w:val="56"/>
              </w:numPr>
              <w:ind w:left="313"/>
              <w:rPr>
                <w:rFonts w:ascii="Calibri" w:hAnsi="Calibri" w:cs="Calibri"/>
                <w:b/>
                <w:sz w:val="22"/>
                <w:szCs w:val="22"/>
              </w:rPr>
            </w:pPr>
            <w:r w:rsidRPr="00891988">
              <w:rPr>
                <w:rFonts w:ascii="Calibri" w:hAnsi="Calibri" w:cs="Calibri"/>
                <w:b/>
                <w:sz w:val="22"/>
                <w:szCs w:val="22"/>
              </w:rPr>
              <w:t>CONDICIONES NECESARIAS DE CUMPLIMIENTO OBLIGATORIO PARA LA PRESTACIÓN DEL SERVICIO</w:t>
            </w:r>
          </w:p>
        </w:tc>
      </w:tr>
      <w:tr w:rsidR="00F856A1" w:rsidRPr="00FC11C5" w:rsidTr="001826C4">
        <w:trPr>
          <w:trHeight w:val="391"/>
        </w:trPr>
        <w:tc>
          <w:tcPr>
            <w:tcW w:w="9322" w:type="dxa"/>
            <w:gridSpan w:val="2"/>
            <w:shd w:val="clear" w:color="auto" w:fill="D9D9D9"/>
            <w:vAlign w:val="center"/>
          </w:tcPr>
          <w:p w:rsidR="00F856A1" w:rsidRPr="00FC11C5" w:rsidRDefault="00F856A1" w:rsidP="00F856A1">
            <w:pPr>
              <w:rPr>
                <w:rFonts w:ascii="Calibri" w:hAnsi="Calibri" w:cs="Calibri"/>
                <w:b/>
                <w:sz w:val="22"/>
                <w:szCs w:val="22"/>
              </w:rPr>
            </w:pPr>
            <w:r>
              <w:rPr>
                <w:rFonts w:ascii="Calibri" w:hAnsi="Calibri" w:cs="Calibri"/>
                <w:b/>
                <w:sz w:val="22"/>
                <w:szCs w:val="22"/>
              </w:rPr>
              <w:t>ETAPA DE CALIFICACIÓN</w:t>
            </w:r>
          </w:p>
        </w:tc>
      </w:tr>
      <w:tr w:rsidR="00F856A1" w:rsidRPr="009D0B5F" w:rsidTr="001826C4">
        <w:trPr>
          <w:trHeight w:val="785"/>
        </w:trPr>
        <w:tc>
          <w:tcPr>
            <w:tcW w:w="9322" w:type="dxa"/>
            <w:gridSpan w:val="2"/>
            <w:shd w:val="clear" w:color="auto" w:fill="FFFFFF"/>
            <w:vAlign w:val="center"/>
          </w:tcPr>
          <w:p w:rsidR="00F856A1" w:rsidRPr="00683C0A" w:rsidRDefault="00F856A1" w:rsidP="00F856A1">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F856A1" w:rsidRDefault="00F856A1" w:rsidP="00F856A1">
            <w:pPr>
              <w:numPr>
                <w:ilvl w:val="0"/>
                <w:numId w:val="64"/>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F856A1" w:rsidRDefault="00F856A1" w:rsidP="00F856A1">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con la que YPFB haya resuelto contrato, o</w:t>
            </w:r>
          </w:p>
          <w:p w:rsidR="00F856A1" w:rsidRDefault="00F856A1" w:rsidP="00F856A1">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que se encuentre impedida de participar, o</w:t>
            </w:r>
          </w:p>
          <w:p w:rsidR="00F856A1" w:rsidRPr="00683C0A" w:rsidRDefault="00F856A1" w:rsidP="00F856A1">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F856A1" w:rsidRDefault="00F856A1" w:rsidP="00F856A1">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lastRenderedPageBreak/>
              <w:t>Unidades presentadas que se repitan en otra empresa que también presente su propuesta.</w:t>
            </w:r>
          </w:p>
          <w:p w:rsidR="00F856A1" w:rsidRPr="009D0B5F" w:rsidRDefault="00F856A1" w:rsidP="00F856A1">
            <w:pPr>
              <w:numPr>
                <w:ilvl w:val="0"/>
                <w:numId w:val="64"/>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F856A1" w:rsidRPr="006C17D7"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F856A1" w:rsidRPr="00535DAE" w:rsidTr="001826C4">
        <w:tblPrEx>
          <w:jc w:val="center"/>
        </w:tblPrEx>
        <w:trPr>
          <w:trHeight w:val="25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535DAE" w:rsidRDefault="00F856A1" w:rsidP="00F856A1">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535DAE">
              <w:rPr>
                <w:rFonts w:ascii="Calibri" w:hAnsi="Calibri" w:cs="Calibri"/>
                <w:sz w:val="22"/>
                <w:szCs w:val="22"/>
              </w:rPr>
              <w:t>.</w:t>
            </w:r>
          </w:p>
        </w:tc>
      </w:tr>
      <w:tr w:rsidR="00F856A1" w:rsidRPr="006C17D7"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jc w:val="both"/>
              <w:rPr>
                <w:rFonts w:ascii="Calibri" w:hAnsi="Calibri" w:cs="Calibri"/>
                <w:b/>
                <w:sz w:val="22"/>
                <w:szCs w:val="22"/>
              </w:rPr>
            </w:pPr>
            <w:r w:rsidRPr="006C17D7">
              <w:rPr>
                <w:rFonts w:ascii="Calibri" w:hAnsi="Calibri" w:cs="Calibri"/>
                <w:b/>
                <w:sz w:val="22"/>
                <w:szCs w:val="22"/>
              </w:rPr>
              <w:t>NOMINACION</w:t>
            </w:r>
          </w:p>
        </w:tc>
      </w:tr>
      <w:tr w:rsidR="00F856A1" w:rsidRPr="0069658A"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EF7FA0" w:rsidRDefault="00F856A1" w:rsidP="00F856A1">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F856A1" w:rsidRPr="00EF7FA0" w:rsidRDefault="00F856A1" w:rsidP="00F856A1">
            <w:pPr>
              <w:rPr>
                <w:rFonts w:ascii="Calibri" w:hAnsi="Calibri" w:cs="Calibri"/>
                <w:sz w:val="22"/>
                <w:szCs w:val="22"/>
              </w:rPr>
            </w:pPr>
          </w:p>
          <w:p w:rsidR="00F856A1" w:rsidRPr="00EF7FA0" w:rsidRDefault="00F856A1" w:rsidP="00F856A1">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F856A1" w:rsidRPr="00EF7FA0" w:rsidRDefault="00F856A1" w:rsidP="00F856A1">
            <w:pPr>
              <w:rPr>
                <w:rFonts w:ascii="Calibri" w:hAnsi="Calibri" w:cs="Calibri"/>
                <w:sz w:val="22"/>
                <w:szCs w:val="22"/>
              </w:rPr>
            </w:pPr>
          </w:p>
          <w:p w:rsidR="00F856A1" w:rsidRPr="00EF7FA0" w:rsidRDefault="00F856A1" w:rsidP="00F856A1">
            <w:pPr>
              <w:pStyle w:val="Textosinformato1"/>
              <w:numPr>
                <w:ilvl w:val="0"/>
                <w:numId w:val="57"/>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F856A1" w:rsidRPr="00EF7FA0" w:rsidRDefault="00F856A1" w:rsidP="00F856A1">
            <w:pPr>
              <w:rPr>
                <w:rFonts w:ascii="Calibri" w:hAnsi="Calibri" w:cs="Calibri"/>
                <w:sz w:val="22"/>
                <w:szCs w:val="22"/>
              </w:rPr>
            </w:pPr>
          </w:p>
          <w:p w:rsidR="00F856A1" w:rsidRDefault="00F856A1" w:rsidP="00F856A1">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F856A1" w:rsidRDefault="00F856A1" w:rsidP="00F856A1">
            <w:pPr>
              <w:jc w:val="both"/>
              <w:rPr>
                <w:rFonts w:ascii="Calibri" w:hAnsi="Calibri" w:cs="Calibri"/>
                <w:sz w:val="22"/>
                <w:szCs w:val="22"/>
              </w:rPr>
            </w:pPr>
          </w:p>
          <w:p w:rsidR="00F856A1" w:rsidRPr="00386B45" w:rsidRDefault="00F856A1" w:rsidP="00F856A1">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F856A1" w:rsidRPr="00386B45" w:rsidRDefault="00F856A1" w:rsidP="00F856A1">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F856A1" w:rsidRPr="0069658A" w:rsidRDefault="00F856A1" w:rsidP="00F856A1">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tc>
      </w:tr>
      <w:tr w:rsidR="00F856A1" w:rsidRPr="006C17D7"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jc w:val="both"/>
              <w:rPr>
                <w:rFonts w:ascii="Calibri" w:hAnsi="Calibri" w:cs="Calibri"/>
                <w:b/>
                <w:sz w:val="22"/>
                <w:szCs w:val="22"/>
              </w:rPr>
            </w:pPr>
            <w:r w:rsidRPr="006A734E">
              <w:rPr>
                <w:rFonts w:ascii="Calibri" w:hAnsi="Calibri" w:cs="Calibri"/>
                <w:b/>
                <w:bCs/>
                <w:color w:val="000000"/>
                <w:sz w:val="22"/>
                <w:szCs w:val="22"/>
              </w:rPr>
              <w:t>TARIFA</w:t>
            </w:r>
          </w:p>
        </w:tc>
      </w:tr>
      <w:tr w:rsidR="00F856A1" w:rsidRPr="006A734E"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6A734E" w:rsidRDefault="00F856A1" w:rsidP="00F856A1">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F856A1" w:rsidRPr="006A734E"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A734E" w:rsidRDefault="00F856A1" w:rsidP="00F856A1">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F856A1" w:rsidRPr="00A666CB" w:rsidTr="001826C4">
        <w:tblPrEx>
          <w:jc w:val="center"/>
        </w:tblPrEx>
        <w:trPr>
          <w:trHeight w:val="55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386B45" w:rsidRDefault="00F856A1" w:rsidP="00F856A1">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F856A1" w:rsidRPr="002F2042" w:rsidRDefault="00F856A1" w:rsidP="00F856A1">
            <w:pPr>
              <w:pStyle w:val="Prrafodelista"/>
              <w:numPr>
                <w:ilvl w:val="0"/>
                <w:numId w:val="6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F856A1" w:rsidRPr="00386B45" w:rsidRDefault="00F856A1" w:rsidP="00F856A1">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F856A1" w:rsidRPr="00386B45" w:rsidRDefault="00F856A1" w:rsidP="00F856A1">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F856A1" w:rsidRPr="00386B45" w:rsidRDefault="00F856A1" w:rsidP="00F856A1">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lastRenderedPageBreak/>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F856A1" w:rsidRPr="00386B45" w:rsidRDefault="00F856A1" w:rsidP="00F856A1">
            <w:pPr>
              <w:pStyle w:val="Prrafodelista"/>
              <w:numPr>
                <w:ilvl w:val="0"/>
                <w:numId w:val="62"/>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F856A1" w:rsidRPr="00386B45" w:rsidRDefault="00F856A1" w:rsidP="00F856A1">
            <w:pPr>
              <w:pStyle w:val="Prrafodelista"/>
              <w:autoSpaceDE w:val="0"/>
              <w:autoSpaceDN w:val="0"/>
              <w:adjustRightInd w:val="0"/>
              <w:ind w:left="709"/>
              <w:jc w:val="both"/>
              <w:rPr>
                <w:rFonts w:ascii="Calibri" w:hAnsi="Calibri" w:cs="Calibri"/>
                <w:sz w:val="22"/>
                <w:szCs w:val="22"/>
              </w:rPr>
            </w:pPr>
          </w:p>
          <w:p w:rsidR="00F856A1" w:rsidRPr="00386B45" w:rsidRDefault="00F856A1" w:rsidP="00F856A1">
            <w:pPr>
              <w:pStyle w:val="Prrafodelista"/>
              <w:numPr>
                <w:ilvl w:val="0"/>
                <w:numId w:val="60"/>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F856A1" w:rsidRPr="002F2042"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F856A1" w:rsidRPr="002F2042"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F856A1" w:rsidRPr="002F2042"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p w:rsidR="00F856A1" w:rsidRPr="002F2042"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realizar la inspecc</w:t>
            </w:r>
            <w:r>
              <w:rPr>
                <w:rFonts w:ascii="Calibri" w:hAnsi="Calibri" w:cs="Calibri"/>
                <w:color w:val="333333"/>
                <w:sz w:val="22"/>
                <w:szCs w:val="22"/>
              </w:rPr>
              <w:t>ión de camión según formulario.</w:t>
            </w:r>
          </w:p>
          <w:p w:rsidR="00F856A1" w:rsidRPr="002F2042"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F856A1" w:rsidRPr="00A666CB" w:rsidRDefault="00F856A1" w:rsidP="00F856A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tc>
      </w:tr>
      <w:tr w:rsidR="00F856A1" w:rsidRPr="006C17D7" w:rsidTr="001826C4">
        <w:tblPrEx>
          <w:jc w:val="center"/>
        </w:tblPrEx>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jc w:val="both"/>
              <w:rPr>
                <w:rFonts w:asciiTheme="minorHAnsi" w:hAnsiTheme="minorHAnsi" w:cstheme="minorHAnsi"/>
                <w:b/>
                <w:sz w:val="22"/>
                <w:szCs w:val="22"/>
              </w:rPr>
            </w:pPr>
            <w:r w:rsidRPr="006C17D7">
              <w:rPr>
                <w:rFonts w:asciiTheme="minorHAnsi" w:hAnsiTheme="minorHAnsi" w:cstheme="minorHAnsi"/>
                <w:b/>
                <w:sz w:val="22"/>
              </w:rPr>
              <w:lastRenderedPageBreak/>
              <w:t>REQUISITOS A CUMPLIR POR EL CAMIÓN QUE PRESTARÁ EL SERVICIO</w:t>
            </w:r>
          </w:p>
        </w:tc>
      </w:tr>
      <w:tr w:rsidR="00F856A1" w:rsidRPr="00535DAE" w:rsidTr="001826C4">
        <w:tblPrEx>
          <w:jc w:val="center"/>
        </w:tblPrEx>
        <w:trPr>
          <w:trHeight w:val="21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71482" w:rsidRDefault="00F71482" w:rsidP="00F856A1">
            <w:pPr>
              <w:jc w:val="both"/>
              <w:rPr>
                <w:rFonts w:ascii="Calibri" w:hAnsi="Calibri" w:cs="Calibri"/>
                <w:sz w:val="22"/>
                <w:szCs w:val="22"/>
              </w:rPr>
            </w:pPr>
          </w:p>
          <w:p w:rsidR="00F856A1" w:rsidRPr="00883FCD" w:rsidRDefault="00F856A1" w:rsidP="00F856A1">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F856A1" w:rsidRPr="0091500C" w:rsidRDefault="00F856A1" w:rsidP="00F856A1">
            <w:pPr>
              <w:jc w:val="both"/>
              <w:rPr>
                <w:rFonts w:ascii="Calibri" w:hAnsi="Calibri" w:cs="Calibri"/>
                <w:sz w:val="14"/>
                <w:szCs w:val="22"/>
              </w:rPr>
            </w:pPr>
          </w:p>
          <w:p w:rsidR="00F856A1" w:rsidRPr="00883FCD" w:rsidRDefault="00F856A1" w:rsidP="00F856A1">
            <w:pPr>
              <w:numPr>
                <w:ilvl w:val="0"/>
                <w:numId w:val="5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F856A1" w:rsidRPr="00883FCD" w:rsidRDefault="00F856A1" w:rsidP="00F856A1">
            <w:pPr>
              <w:numPr>
                <w:ilvl w:val="0"/>
                <w:numId w:val="5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F856A1" w:rsidRPr="00883FCD" w:rsidRDefault="00F856A1" w:rsidP="00F856A1">
            <w:pPr>
              <w:numPr>
                <w:ilvl w:val="0"/>
                <w:numId w:val="5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F856A1" w:rsidRPr="00883FCD" w:rsidRDefault="00F856A1" w:rsidP="00F856A1">
            <w:pPr>
              <w:numPr>
                <w:ilvl w:val="0"/>
                <w:numId w:val="5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F856A1" w:rsidRPr="00883FCD" w:rsidRDefault="00F856A1" w:rsidP="00F856A1">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F856A1" w:rsidRDefault="00F856A1" w:rsidP="00F856A1">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F856A1" w:rsidRPr="00D72BFA" w:rsidRDefault="00F856A1" w:rsidP="00F856A1">
            <w:pPr>
              <w:jc w:val="both"/>
              <w:rPr>
                <w:rFonts w:ascii="Calibri" w:hAnsi="Calibri" w:cs="Calibri"/>
                <w:sz w:val="22"/>
                <w:szCs w:val="22"/>
              </w:rPr>
            </w:pPr>
          </w:p>
          <w:p w:rsidR="00F856A1" w:rsidRPr="008D6BD7" w:rsidRDefault="00F856A1" w:rsidP="00F856A1">
            <w:pPr>
              <w:jc w:val="both"/>
              <w:rPr>
                <w:rFonts w:ascii="Calibri" w:hAnsi="Calibri" w:cs="Calibri"/>
                <w:sz w:val="22"/>
                <w:szCs w:val="22"/>
              </w:rPr>
            </w:pPr>
            <w:r w:rsidRPr="008D6BD7">
              <w:rPr>
                <w:rFonts w:ascii="Calibri" w:hAnsi="Calibri" w:cs="Calibri"/>
                <w:sz w:val="22"/>
                <w:szCs w:val="22"/>
              </w:rPr>
              <w:t xml:space="preserve">El camión debe estar en muy buen estado de funcionamiento (mecánico, eléctrico y </w:t>
            </w:r>
            <w:proofErr w:type="spellStart"/>
            <w:r w:rsidRPr="008D6BD7">
              <w:rPr>
                <w:rFonts w:ascii="Calibri" w:hAnsi="Calibri" w:cs="Calibri"/>
                <w:sz w:val="22"/>
                <w:szCs w:val="22"/>
              </w:rPr>
              <w:t>chaperío</w:t>
            </w:r>
            <w:proofErr w:type="spellEnd"/>
            <w:r w:rsidRPr="008D6BD7">
              <w:rPr>
                <w:rFonts w:ascii="Calibri" w:hAnsi="Calibri" w:cs="Calibri"/>
                <w:sz w:val="22"/>
                <w:szCs w:val="22"/>
              </w:rPr>
              <w:t xml:space="preserve">) y debe cumplir con los Requerimientos del Reglamento de la ANH para este tipo de servicio.  </w:t>
            </w:r>
          </w:p>
          <w:p w:rsidR="00F856A1" w:rsidRPr="008D6BD7" w:rsidRDefault="00F856A1" w:rsidP="00F856A1">
            <w:pPr>
              <w:jc w:val="both"/>
              <w:rPr>
                <w:rFonts w:ascii="Calibri" w:hAnsi="Calibri" w:cs="Calibri"/>
                <w:sz w:val="22"/>
                <w:szCs w:val="22"/>
              </w:rPr>
            </w:pPr>
          </w:p>
          <w:p w:rsidR="00F856A1" w:rsidRDefault="00F856A1" w:rsidP="00F856A1">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F71482" w:rsidRPr="00535DAE" w:rsidRDefault="00F71482" w:rsidP="00F856A1">
            <w:pPr>
              <w:jc w:val="both"/>
              <w:rPr>
                <w:rFonts w:ascii="Calibri" w:hAnsi="Calibri" w:cs="Calibri"/>
                <w:sz w:val="22"/>
                <w:szCs w:val="22"/>
              </w:rPr>
            </w:pPr>
          </w:p>
        </w:tc>
      </w:tr>
      <w:tr w:rsidR="00F856A1" w:rsidRPr="006C17D7" w:rsidTr="001826C4">
        <w:tblPrEx>
          <w:jc w:val="center"/>
        </w:tblPrEx>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F856A1" w:rsidTr="001826C4">
        <w:tblPrEx>
          <w:jc w:val="center"/>
        </w:tblPrEx>
        <w:trPr>
          <w:trHeight w:val="1206"/>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71482" w:rsidRDefault="00F71482" w:rsidP="00F856A1">
            <w:pPr>
              <w:ind w:right="281"/>
              <w:jc w:val="both"/>
              <w:rPr>
                <w:rFonts w:ascii="Calibri" w:hAnsi="Calibri" w:cs="Calibri"/>
                <w:sz w:val="22"/>
                <w:szCs w:val="22"/>
              </w:rPr>
            </w:pPr>
          </w:p>
          <w:p w:rsidR="00F856A1" w:rsidRDefault="00F856A1" w:rsidP="00F856A1">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F856A1" w:rsidRDefault="00F856A1" w:rsidP="00F856A1">
            <w:pPr>
              <w:jc w:val="both"/>
              <w:rPr>
                <w:rFonts w:ascii="Calibri" w:hAnsi="Calibri" w:cs="Calibri"/>
                <w:sz w:val="22"/>
                <w:szCs w:val="22"/>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p w:rsidR="00F71482" w:rsidRDefault="00F71482" w:rsidP="00F856A1">
            <w:pPr>
              <w:jc w:val="both"/>
              <w:rPr>
                <w:rFonts w:ascii="Calibri" w:hAnsi="Calibri" w:cs="Calibri"/>
                <w:sz w:val="22"/>
                <w:szCs w:val="22"/>
              </w:rPr>
            </w:pPr>
          </w:p>
        </w:tc>
      </w:tr>
      <w:tr w:rsidR="00F856A1" w:rsidRPr="006C17D7" w:rsidTr="001826C4">
        <w:tblPrEx>
          <w:jc w:val="center"/>
        </w:tblPrEx>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6C17D7" w:rsidRDefault="00F856A1" w:rsidP="00F856A1">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F856A1" w:rsidRPr="006F750C" w:rsidTr="001826C4">
        <w:tblPrEx>
          <w:jc w:val="center"/>
        </w:tblPrEx>
        <w:trPr>
          <w:trHeight w:val="1141"/>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6F750C" w:rsidRDefault="00F856A1" w:rsidP="00F856A1">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F856A1" w:rsidRPr="008C1085" w:rsidTr="001826C4">
        <w:tblPrEx>
          <w:jc w:val="center"/>
        </w:tblPrEx>
        <w:trPr>
          <w:trHeight w:val="56"/>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8C1085" w:rsidRDefault="00F856A1" w:rsidP="00F856A1">
            <w:pPr>
              <w:ind w:right="281"/>
              <w:rPr>
                <w:rFonts w:ascii="Calibri" w:hAnsi="Calibri" w:cs="Calibri"/>
                <w:b/>
                <w:sz w:val="22"/>
                <w:szCs w:val="22"/>
              </w:rPr>
            </w:pPr>
            <w:r w:rsidRPr="008C1085">
              <w:rPr>
                <w:rFonts w:ascii="Calibri" w:hAnsi="Calibri" w:cs="Calibri"/>
                <w:b/>
                <w:sz w:val="22"/>
                <w:szCs w:val="22"/>
              </w:rPr>
              <w:t>PLAZO DEL SERVICIO</w:t>
            </w:r>
          </w:p>
        </w:tc>
      </w:tr>
      <w:tr w:rsidR="00F856A1" w:rsidRPr="00976942" w:rsidTr="001826C4">
        <w:tblPrEx>
          <w:jc w:val="center"/>
        </w:tblPrEx>
        <w:trPr>
          <w:trHeight w:val="913"/>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976942" w:rsidRDefault="00F856A1" w:rsidP="00B51605">
            <w:pPr>
              <w:jc w:val="both"/>
              <w:rPr>
                <w:rFonts w:ascii="Calibri" w:hAnsi="Calibri" w:cs="Calibri"/>
                <w:b/>
                <w:sz w:val="22"/>
                <w:szCs w:val="22"/>
              </w:rPr>
            </w:pPr>
            <w:r w:rsidRPr="00B82955">
              <w:rPr>
                <w:rFonts w:ascii="Calibri" w:hAnsi="Calibri" w:cs="Calibri"/>
                <w:sz w:val="22"/>
                <w:szCs w:val="22"/>
              </w:rPr>
              <w:t>Desde la suscri</w:t>
            </w:r>
            <w:r>
              <w:rPr>
                <w:rFonts w:ascii="Calibri" w:hAnsi="Calibri" w:cs="Calibri"/>
                <w:sz w:val="22"/>
                <w:szCs w:val="22"/>
              </w:rPr>
              <w:t>p</w:t>
            </w:r>
            <w:r w:rsidRPr="00B82955">
              <w:rPr>
                <w:rFonts w:ascii="Calibri" w:hAnsi="Calibri" w:cs="Calibri"/>
                <w:sz w:val="22"/>
                <w:szCs w:val="22"/>
              </w:rPr>
              <w:t>ción del contrato hasta el</w:t>
            </w:r>
            <w:r>
              <w:rPr>
                <w:rFonts w:ascii="Calibri" w:hAnsi="Calibri" w:cs="Calibri"/>
                <w:sz w:val="22"/>
                <w:szCs w:val="22"/>
              </w:rPr>
              <w:t xml:space="preserve"> 31 de diciembre de 2018</w:t>
            </w:r>
            <w:r w:rsidRPr="00B82955">
              <w:rPr>
                <w:rFonts w:ascii="Calibri" w:hAnsi="Calibri" w:cs="Calibri"/>
                <w:color w:val="FF0000"/>
                <w:sz w:val="22"/>
                <w:szCs w:val="22"/>
              </w:rPr>
              <w:t xml:space="preserve"> </w:t>
            </w:r>
            <w:r w:rsidRPr="00B82955">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r w:rsidRPr="00B82955">
              <w:rPr>
                <w:rFonts w:ascii="Calibri" w:hAnsi="Calibri" w:cs="Calibri"/>
                <w:b/>
                <w:sz w:val="22"/>
                <w:szCs w:val="22"/>
              </w:rPr>
              <w:t xml:space="preserve"> </w:t>
            </w:r>
          </w:p>
        </w:tc>
      </w:tr>
      <w:tr w:rsidR="00F856A1" w:rsidRPr="00D9259B" w:rsidTr="001826C4">
        <w:trPr>
          <w:trHeight w:val="391"/>
        </w:trPr>
        <w:tc>
          <w:tcPr>
            <w:tcW w:w="9322" w:type="dxa"/>
            <w:gridSpan w:val="2"/>
            <w:shd w:val="clear" w:color="auto" w:fill="D9D9D9"/>
            <w:vAlign w:val="center"/>
          </w:tcPr>
          <w:p w:rsidR="00F856A1" w:rsidRPr="00D9259B" w:rsidRDefault="00F856A1" w:rsidP="00F856A1">
            <w:pPr>
              <w:rPr>
                <w:rFonts w:ascii="Calibri" w:hAnsi="Calibri" w:cs="Calibri"/>
                <w:sz w:val="22"/>
                <w:szCs w:val="22"/>
              </w:rPr>
            </w:pPr>
            <w:r>
              <w:rPr>
                <w:rFonts w:ascii="Calibri" w:hAnsi="Calibri" w:cs="Calibri"/>
                <w:b/>
                <w:bCs/>
                <w:sz w:val="22"/>
                <w:szCs w:val="22"/>
              </w:rPr>
              <w:lastRenderedPageBreak/>
              <w:t>UBICACIÓN DE LAS PLANTAS</w:t>
            </w:r>
          </w:p>
        </w:tc>
      </w:tr>
      <w:tr w:rsidR="00F856A1" w:rsidRPr="00580779" w:rsidTr="001826C4">
        <w:trPr>
          <w:trHeight w:val="785"/>
        </w:trPr>
        <w:tc>
          <w:tcPr>
            <w:tcW w:w="9322" w:type="dxa"/>
            <w:gridSpan w:val="2"/>
            <w:shd w:val="clear" w:color="auto" w:fill="auto"/>
            <w:vAlign w:val="center"/>
          </w:tcPr>
          <w:p w:rsidR="00F856A1" w:rsidRDefault="00F856A1" w:rsidP="00F856A1">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F856A1" w:rsidRDefault="00F856A1" w:rsidP="00F856A1">
            <w:pPr>
              <w:autoSpaceDE w:val="0"/>
              <w:autoSpaceDN w:val="0"/>
              <w:adjustRightInd w:val="0"/>
              <w:jc w:val="both"/>
              <w:rPr>
                <w:rFonts w:ascii="Calibri" w:hAnsi="Calibri" w:cs="Calibri"/>
                <w:sz w:val="22"/>
                <w:szCs w:val="22"/>
              </w:rPr>
            </w:pPr>
          </w:p>
          <w:tbl>
            <w:tblPr>
              <w:tblW w:w="8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
              <w:gridCol w:w="2101"/>
              <w:gridCol w:w="2009"/>
              <w:gridCol w:w="1665"/>
              <w:gridCol w:w="2805"/>
            </w:tblGrid>
            <w:tr w:rsidR="00F856A1" w:rsidRPr="00B51605" w:rsidTr="00B51605">
              <w:trPr>
                <w:trHeight w:val="246"/>
                <w:jc w:val="center"/>
              </w:trPr>
              <w:tc>
                <w:tcPr>
                  <w:tcW w:w="326" w:type="dxa"/>
                  <w:shd w:val="clear" w:color="auto" w:fill="auto"/>
                  <w:vAlign w:val="center"/>
                </w:tcPr>
                <w:p w:rsidR="00F856A1" w:rsidRPr="00B51605" w:rsidRDefault="00F856A1" w:rsidP="00F856A1">
                  <w:pPr>
                    <w:jc w:val="center"/>
                    <w:rPr>
                      <w:rFonts w:ascii="Calibri" w:hAnsi="Calibri" w:cs="Calibri"/>
                      <w:bCs/>
                      <w:sz w:val="16"/>
                      <w:szCs w:val="16"/>
                      <w:lang w:val="es-BO" w:eastAsia="es-BO"/>
                    </w:rPr>
                  </w:pPr>
                  <w:r w:rsidRPr="00B51605">
                    <w:rPr>
                      <w:rFonts w:ascii="Calibri" w:hAnsi="Calibri" w:cs="Calibri"/>
                      <w:bCs/>
                      <w:sz w:val="16"/>
                      <w:szCs w:val="16"/>
                      <w:lang w:val="es-BO" w:eastAsia="es-BO"/>
                    </w:rPr>
                    <w:t>N°</w:t>
                  </w:r>
                </w:p>
              </w:tc>
              <w:tc>
                <w:tcPr>
                  <w:tcW w:w="2101" w:type="dxa"/>
                  <w:shd w:val="clear" w:color="auto" w:fill="auto"/>
                  <w:vAlign w:val="center"/>
                </w:tcPr>
                <w:p w:rsidR="00F856A1" w:rsidRPr="00B51605" w:rsidRDefault="00F856A1" w:rsidP="00F856A1">
                  <w:pPr>
                    <w:jc w:val="center"/>
                    <w:rPr>
                      <w:rFonts w:ascii="Calibri" w:hAnsi="Calibri" w:cs="Calibri"/>
                      <w:b/>
                      <w:bCs/>
                      <w:sz w:val="16"/>
                      <w:szCs w:val="16"/>
                      <w:lang w:val="es-BO" w:eastAsia="es-BO"/>
                    </w:rPr>
                  </w:pPr>
                  <w:r w:rsidRPr="00B51605">
                    <w:rPr>
                      <w:rFonts w:ascii="Calibri" w:hAnsi="Calibri" w:cs="Calibri"/>
                      <w:b/>
                      <w:sz w:val="16"/>
                      <w:szCs w:val="16"/>
                      <w:lang w:val="es-BO" w:eastAsia="es-BO"/>
                    </w:rPr>
                    <w:t>NOMBRE DE LA ESTACION DE SERVICIO</w:t>
                  </w:r>
                </w:p>
              </w:tc>
              <w:tc>
                <w:tcPr>
                  <w:tcW w:w="2009" w:type="dxa"/>
                  <w:vAlign w:val="center"/>
                </w:tcPr>
                <w:p w:rsidR="00F856A1" w:rsidRPr="00B51605" w:rsidRDefault="00F856A1" w:rsidP="00F856A1">
                  <w:pPr>
                    <w:jc w:val="center"/>
                    <w:rPr>
                      <w:rFonts w:ascii="Calibri" w:hAnsi="Calibri" w:cs="Calibri"/>
                      <w:b/>
                      <w:bCs/>
                      <w:sz w:val="16"/>
                      <w:szCs w:val="16"/>
                      <w:lang w:val="es-BO" w:eastAsia="es-BO"/>
                    </w:rPr>
                  </w:pPr>
                  <w:r w:rsidRPr="00B51605">
                    <w:rPr>
                      <w:rFonts w:ascii="Calibri" w:hAnsi="Calibri" w:cs="Calibri"/>
                      <w:b/>
                      <w:bCs/>
                      <w:sz w:val="16"/>
                      <w:szCs w:val="16"/>
                      <w:lang w:val="es-BO" w:eastAsia="es-BO"/>
                    </w:rPr>
                    <w:t>DEPARTAMENTO</w:t>
                  </w:r>
                </w:p>
              </w:tc>
              <w:tc>
                <w:tcPr>
                  <w:tcW w:w="1665" w:type="dxa"/>
                  <w:vAlign w:val="center"/>
                </w:tcPr>
                <w:p w:rsidR="00F856A1" w:rsidRPr="00B51605" w:rsidRDefault="00F856A1" w:rsidP="00F856A1">
                  <w:pPr>
                    <w:jc w:val="center"/>
                    <w:rPr>
                      <w:rFonts w:ascii="Calibri" w:hAnsi="Calibri" w:cs="Calibri"/>
                      <w:b/>
                      <w:bCs/>
                      <w:sz w:val="16"/>
                      <w:szCs w:val="16"/>
                      <w:lang w:val="es-BO" w:eastAsia="es-BO"/>
                    </w:rPr>
                  </w:pPr>
                  <w:r w:rsidRPr="00B51605">
                    <w:rPr>
                      <w:rFonts w:ascii="Calibri" w:hAnsi="Calibri" w:cs="Calibri"/>
                      <w:b/>
                      <w:bCs/>
                      <w:sz w:val="16"/>
                      <w:szCs w:val="16"/>
                      <w:lang w:val="es-BO" w:eastAsia="es-BO"/>
                    </w:rPr>
                    <w:t>CIUDAD / POBLACIÓN</w:t>
                  </w:r>
                </w:p>
              </w:tc>
              <w:tc>
                <w:tcPr>
                  <w:tcW w:w="2805" w:type="dxa"/>
                  <w:shd w:val="clear" w:color="auto" w:fill="auto"/>
                  <w:vAlign w:val="center"/>
                </w:tcPr>
                <w:p w:rsidR="00F856A1" w:rsidRPr="00B51605" w:rsidRDefault="00F856A1" w:rsidP="00F856A1">
                  <w:pPr>
                    <w:jc w:val="center"/>
                    <w:rPr>
                      <w:rFonts w:ascii="Calibri" w:hAnsi="Calibri" w:cs="Calibri"/>
                      <w:b/>
                      <w:bCs/>
                      <w:sz w:val="16"/>
                      <w:szCs w:val="16"/>
                      <w:lang w:val="es-BO" w:eastAsia="es-BO"/>
                    </w:rPr>
                  </w:pPr>
                  <w:r w:rsidRPr="00B51605">
                    <w:rPr>
                      <w:rFonts w:ascii="Calibri" w:hAnsi="Calibri" w:cs="Calibri"/>
                      <w:b/>
                      <w:bCs/>
                      <w:sz w:val="16"/>
                      <w:szCs w:val="16"/>
                      <w:lang w:val="es-BO" w:eastAsia="es-BO"/>
                    </w:rPr>
                    <w:t>DIRECCIÓN</w:t>
                  </w:r>
                </w:p>
              </w:tc>
            </w:tr>
            <w:tr w:rsidR="00F856A1" w:rsidRPr="00B51605" w:rsidTr="00B51605">
              <w:trPr>
                <w:trHeight w:val="246"/>
                <w:jc w:val="center"/>
              </w:trPr>
              <w:tc>
                <w:tcPr>
                  <w:tcW w:w="326" w:type="dxa"/>
                  <w:shd w:val="clear" w:color="auto" w:fill="auto"/>
                  <w:vAlign w:val="center"/>
                </w:tcPr>
                <w:p w:rsidR="00F856A1" w:rsidRPr="00B51605" w:rsidRDefault="00F856A1" w:rsidP="00F856A1">
                  <w:pPr>
                    <w:jc w:val="center"/>
                    <w:rPr>
                      <w:rFonts w:ascii="Calibri" w:hAnsi="Calibri" w:cs="Calibri"/>
                      <w:bCs/>
                      <w:sz w:val="16"/>
                      <w:szCs w:val="16"/>
                      <w:lang w:val="es-BO" w:eastAsia="es-BO"/>
                    </w:rPr>
                  </w:pPr>
                  <w:r w:rsidRPr="00B51605">
                    <w:rPr>
                      <w:rFonts w:ascii="Calibri" w:hAnsi="Calibri" w:cs="Calibri"/>
                      <w:bCs/>
                      <w:sz w:val="16"/>
                      <w:szCs w:val="16"/>
                      <w:lang w:val="es-BO" w:eastAsia="es-BO"/>
                    </w:rPr>
                    <w:t>1</w:t>
                  </w:r>
                </w:p>
              </w:tc>
              <w:tc>
                <w:tcPr>
                  <w:tcW w:w="2101" w:type="dxa"/>
                  <w:shd w:val="clear" w:color="auto" w:fill="auto"/>
                  <w:vAlign w:val="center"/>
                </w:tcPr>
                <w:p w:rsidR="00F856A1" w:rsidRPr="00B51605" w:rsidRDefault="00F856A1" w:rsidP="00F856A1">
                  <w:pPr>
                    <w:rPr>
                      <w:rFonts w:ascii="Calibri" w:hAnsi="Calibri"/>
                      <w:sz w:val="16"/>
                      <w:szCs w:val="16"/>
                    </w:rPr>
                  </w:pPr>
                  <w:proofErr w:type="spellStart"/>
                  <w:r w:rsidRPr="00B51605">
                    <w:rPr>
                      <w:rFonts w:ascii="Calibri" w:hAnsi="Calibri"/>
                      <w:sz w:val="16"/>
                      <w:szCs w:val="16"/>
                    </w:rPr>
                    <w:t>Estacion</w:t>
                  </w:r>
                  <w:proofErr w:type="spellEnd"/>
                  <w:r w:rsidRPr="00B51605">
                    <w:rPr>
                      <w:rFonts w:ascii="Calibri" w:hAnsi="Calibri"/>
                      <w:sz w:val="16"/>
                      <w:szCs w:val="16"/>
                    </w:rPr>
                    <w:t xml:space="preserve"> De Servicio Villa Imperial </w:t>
                  </w:r>
                </w:p>
              </w:tc>
              <w:tc>
                <w:tcPr>
                  <w:tcW w:w="2009" w:type="dxa"/>
                  <w:vAlign w:val="center"/>
                </w:tcPr>
                <w:p w:rsidR="00F856A1" w:rsidRPr="00B51605" w:rsidRDefault="00F856A1" w:rsidP="00F856A1">
                  <w:pPr>
                    <w:rPr>
                      <w:rFonts w:ascii="Calibri" w:hAnsi="Calibri" w:cs="Calibri"/>
                      <w:bCs/>
                      <w:sz w:val="16"/>
                      <w:szCs w:val="16"/>
                      <w:lang w:eastAsia="es-BO"/>
                    </w:rPr>
                  </w:pPr>
                  <w:r w:rsidRPr="00B51605">
                    <w:rPr>
                      <w:rFonts w:ascii="Calibri" w:hAnsi="Calibri" w:cs="Calibri"/>
                      <w:bCs/>
                      <w:sz w:val="16"/>
                      <w:szCs w:val="16"/>
                      <w:lang w:eastAsia="es-BO"/>
                    </w:rPr>
                    <w:t xml:space="preserve">Potosí </w:t>
                  </w:r>
                </w:p>
              </w:tc>
              <w:tc>
                <w:tcPr>
                  <w:tcW w:w="1665"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ciudad</w:t>
                  </w:r>
                </w:p>
              </w:tc>
              <w:tc>
                <w:tcPr>
                  <w:tcW w:w="2805" w:type="dxa"/>
                  <w:shd w:val="clear" w:color="auto" w:fill="auto"/>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 xml:space="preserve">Av. Cívica esq. Calle </w:t>
                  </w:r>
                  <w:proofErr w:type="spellStart"/>
                  <w:r w:rsidRPr="00B51605">
                    <w:rPr>
                      <w:rFonts w:ascii="Calibri" w:hAnsi="Calibri" w:cs="Calibri"/>
                      <w:bCs/>
                      <w:sz w:val="16"/>
                      <w:szCs w:val="16"/>
                      <w:lang w:val="es-BO" w:eastAsia="es-BO"/>
                    </w:rPr>
                    <w:t>Serrudo</w:t>
                  </w:r>
                  <w:proofErr w:type="spellEnd"/>
                </w:p>
              </w:tc>
            </w:tr>
            <w:tr w:rsidR="00F856A1" w:rsidRPr="00B51605" w:rsidTr="00B51605">
              <w:trPr>
                <w:trHeight w:val="246"/>
                <w:jc w:val="center"/>
              </w:trPr>
              <w:tc>
                <w:tcPr>
                  <w:tcW w:w="326" w:type="dxa"/>
                  <w:shd w:val="clear" w:color="auto" w:fill="auto"/>
                  <w:vAlign w:val="center"/>
                </w:tcPr>
                <w:p w:rsidR="00F856A1" w:rsidRPr="00B51605" w:rsidRDefault="00F856A1" w:rsidP="00F856A1">
                  <w:pPr>
                    <w:jc w:val="center"/>
                    <w:rPr>
                      <w:rFonts w:ascii="Calibri" w:hAnsi="Calibri" w:cs="Calibri"/>
                      <w:bCs/>
                      <w:sz w:val="16"/>
                      <w:szCs w:val="16"/>
                      <w:lang w:val="es-BO" w:eastAsia="es-BO"/>
                    </w:rPr>
                  </w:pPr>
                  <w:r w:rsidRPr="00B51605">
                    <w:rPr>
                      <w:rFonts w:ascii="Calibri" w:hAnsi="Calibri" w:cs="Calibri"/>
                      <w:bCs/>
                      <w:sz w:val="16"/>
                      <w:szCs w:val="16"/>
                      <w:lang w:val="es-BO" w:eastAsia="es-BO"/>
                    </w:rPr>
                    <w:t>2</w:t>
                  </w:r>
                </w:p>
              </w:tc>
              <w:tc>
                <w:tcPr>
                  <w:tcW w:w="2101" w:type="dxa"/>
                  <w:shd w:val="clear" w:color="auto" w:fill="auto"/>
                  <w:vAlign w:val="center"/>
                </w:tcPr>
                <w:p w:rsidR="00F856A1" w:rsidRPr="00B51605" w:rsidRDefault="00F856A1" w:rsidP="00F856A1">
                  <w:pPr>
                    <w:rPr>
                      <w:rFonts w:ascii="Calibri" w:hAnsi="Calibri" w:cs="Calibri"/>
                      <w:sz w:val="16"/>
                      <w:szCs w:val="16"/>
                      <w:lang w:val="es-BO" w:eastAsia="es-BO"/>
                    </w:rPr>
                  </w:pPr>
                  <w:proofErr w:type="spellStart"/>
                  <w:r w:rsidRPr="00B51605">
                    <w:rPr>
                      <w:rFonts w:ascii="Calibri" w:hAnsi="Calibri"/>
                      <w:sz w:val="16"/>
                      <w:szCs w:val="16"/>
                    </w:rPr>
                    <w:t>Estacion</w:t>
                  </w:r>
                  <w:proofErr w:type="spellEnd"/>
                  <w:r w:rsidRPr="00B51605">
                    <w:rPr>
                      <w:rFonts w:ascii="Calibri" w:hAnsi="Calibri"/>
                      <w:sz w:val="16"/>
                      <w:szCs w:val="16"/>
                    </w:rPr>
                    <w:t xml:space="preserve"> De Servicio Betanzos</w:t>
                  </w:r>
                </w:p>
              </w:tc>
              <w:tc>
                <w:tcPr>
                  <w:tcW w:w="2009"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eastAsia="es-BO"/>
                    </w:rPr>
                    <w:t xml:space="preserve">Potosí </w:t>
                  </w:r>
                </w:p>
              </w:tc>
              <w:tc>
                <w:tcPr>
                  <w:tcW w:w="1665"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Betanzos</w:t>
                  </w:r>
                </w:p>
              </w:tc>
              <w:tc>
                <w:tcPr>
                  <w:tcW w:w="2805" w:type="dxa"/>
                  <w:shd w:val="clear" w:color="auto" w:fill="auto"/>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Av. Chorrillos Carretera a Sucre</w:t>
                  </w:r>
                </w:p>
              </w:tc>
            </w:tr>
            <w:tr w:rsidR="00F856A1" w:rsidRPr="00B51605" w:rsidTr="00B51605">
              <w:trPr>
                <w:trHeight w:val="246"/>
                <w:jc w:val="center"/>
              </w:trPr>
              <w:tc>
                <w:tcPr>
                  <w:tcW w:w="326" w:type="dxa"/>
                  <w:shd w:val="clear" w:color="auto" w:fill="auto"/>
                  <w:vAlign w:val="center"/>
                </w:tcPr>
                <w:p w:rsidR="00F856A1" w:rsidRPr="00B51605" w:rsidRDefault="00F856A1" w:rsidP="00F856A1">
                  <w:pPr>
                    <w:jc w:val="center"/>
                    <w:rPr>
                      <w:rFonts w:ascii="Calibri" w:hAnsi="Calibri" w:cs="Calibri"/>
                      <w:bCs/>
                      <w:sz w:val="16"/>
                      <w:szCs w:val="16"/>
                      <w:lang w:val="es-BO" w:eastAsia="es-BO"/>
                    </w:rPr>
                  </w:pPr>
                  <w:r w:rsidRPr="00B51605">
                    <w:rPr>
                      <w:rFonts w:ascii="Calibri" w:hAnsi="Calibri" w:cs="Calibri"/>
                      <w:bCs/>
                      <w:sz w:val="16"/>
                      <w:szCs w:val="16"/>
                      <w:lang w:val="es-BO" w:eastAsia="es-BO"/>
                    </w:rPr>
                    <w:t>3</w:t>
                  </w:r>
                </w:p>
              </w:tc>
              <w:tc>
                <w:tcPr>
                  <w:tcW w:w="2101" w:type="dxa"/>
                  <w:shd w:val="clear" w:color="auto" w:fill="auto"/>
                  <w:vAlign w:val="center"/>
                </w:tcPr>
                <w:p w:rsidR="00F856A1" w:rsidRPr="00B51605" w:rsidRDefault="00F856A1" w:rsidP="00F856A1">
                  <w:pPr>
                    <w:rPr>
                      <w:rFonts w:ascii="Calibri" w:hAnsi="Calibri" w:cs="Calibri"/>
                      <w:sz w:val="16"/>
                      <w:szCs w:val="16"/>
                      <w:lang w:val="es-BO" w:eastAsia="es-BO"/>
                    </w:rPr>
                  </w:pPr>
                  <w:proofErr w:type="spellStart"/>
                  <w:r w:rsidRPr="00B51605">
                    <w:rPr>
                      <w:rFonts w:ascii="Calibri" w:hAnsi="Calibri"/>
                      <w:sz w:val="16"/>
                      <w:szCs w:val="16"/>
                    </w:rPr>
                    <w:t>Estacion</w:t>
                  </w:r>
                  <w:proofErr w:type="spellEnd"/>
                  <w:r w:rsidRPr="00B51605">
                    <w:rPr>
                      <w:rFonts w:ascii="Calibri" w:hAnsi="Calibri"/>
                      <w:sz w:val="16"/>
                      <w:szCs w:val="16"/>
                    </w:rPr>
                    <w:t xml:space="preserve"> De Servicio Antofagasta</w:t>
                  </w:r>
                </w:p>
              </w:tc>
              <w:tc>
                <w:tcPr>
                  <w:tcW w:w="2009"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eastAsia="es-BO"/>
                    </w:rPr>
                    <w:t xml:space="preserve">Potosí </w:t>
                  </w:r>
                </w:p>
              </w:tc>
              <w:tc>
                <w:tcPr>
                  <w:tcW w:w="1665" w:type="dxa"/>
                  <w:vAlign w:val="center"/>
                </w:tcPr>
                <w:p w:rsidR="00F856A1" w:rsidRPr="00B51605" w:rsidRDefault="00F856A1" w:rsidP="00F856A1">
                  <w:pPr>
                    <w:rPr>
                      <w:rFonts w:ascii="Calibri" w:hAnsi="Calibri" w:cs="Calibri"/>
                      <w:bCs/>
                      <w:sz w:val="16"/>
                      <w:szCs w:val="16"/>
                      <w:lang w:val="es-BO" w:eastAsia="es-BO"/>
                    </w:rPr>
                  </w:pPr>
                  <w:proofErr w:type="spellStart"/>
                  <w:r w:rsidRPr="00B51605">
                    <w:rPr>
                      <w:rFonts w:ascii="Calibri" w:hAnsi="Calibri" w:cs="Calibri"/>
                      <w:bCs/>
                      <w:sz w:val="16"/>
                      <w:szCs w:val="16"/>
                      <w:lang w:val="es-BO" w:eastAsia="es-BO"/>
                    </w:rPr>
                    <w:t>Villazón</w:t>
                  </w:r>
                  <w:proofErr w:type="spellEnd"/>
                </w:p>
              </w:tc>
              <w:tc>
                <w:tcPr>
                  <w:tcW w:w="2805" w:type="dxa"/>
                  <w:shd w:val="clear" w:color="auto" w:fill="auto"/>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Av. Antofagasta S/N</w:t>
                  </w:r>
                </w:p>
              </w:tc>
            </w:tr>
            <w:tr w:rsidR="00F856A1" w:rsidRPr="00B51605" w:rsidTr="00B51605">
              <w:trPr>
                <w:trHeight w:val="246"/>
                <w:jc w:val="center"/>
              </w:trPr>
              <w:tc>
                <w:tcPr>
                  <w:tcW w:w="326" w:type="dxa"/>
                  <w:shd w:val="clear" w:color="auto" w:fill="auto"/>
                  <w:vAlign w:val="center"/>
                </w:tcPr>
                <w:p w:rsidR="00F856A1" w:rsidRPr="00B51605" w:rsidRDefault="00F856A1" w:rsidP="00F856A1">
                  <w:pPr>
                    <w:jc w:val="center"/>
                    <w:rPr>
                      <w:rFonts w:ascii="Calibri" w:hAnsi="Calibri" w:cs="Calibri"/>
                      <w:bCs/>
                      <w:sz w:val="16"/>
                      <w:szCs w:val="16"/>
                      <w:lang w:val="es-BO" w:eastAsia="es-BO"/>
                    </w:rPr>
                  </w:pPr>
                  <w:r w:rsidRPr="00B51605">
                    <w:rPr>
                      <w:rFonts w:ascii="Calibri" w:hAnsi="Calibri" w:cs="Calibri"/>
                      <w:bCs/>
                      <w:sz w:val="16"/>
                      <w:szCs w:val="16"/>
                      <w:lang w:val="es-BO" w:eastAsia="es-BO"/>
                    </w:rPr>
                    <w:t>4</w:t>
                  </w:r>
                </w:p>
              </w:tc>
              <w:tc>
                <w:tcPr>
                  <w:tcW w:w="2101" w:type="dxa"/>
                  <w:shd w:val="clear" w:color="auto" w:fill="auto"/>
                  <w:vAlign w:val="center"/>
                </w:tcPr>
                <w:p w:rsidR="00F856A1" w:rsidRPr="00B51605" w:rsidRDefault="00F856A1" w:rsidP="00F856A1">
                  <w:pPr>
                    <w:rPr>
                      <w:rFonts w:ascii="Calibri" w:hAnsi="Calibri" w:cs="Calibri"/>
                      <w:sz w:val="16"/>
                      <w:szCs w:val="16"/>
                      <w:lang w:val="es-BO" w:eastAsia="es-BO"/>
                    </w:rPr>
                  </w:pPr>
                  <w:proofErr w:type="spellStart"/>
                  <w:r w:rsidRPr="00B51605">
                    <w:rPr>
                      <w:rFonts w:ascii="Calibri" w:hAnsi="Calibri"/>
                      <w:sz w:val="16"/>
                      <w:szCs w:val="16"/>
                    </w:rPr>
                    <w:t>Estacion</w:t>
                  </w:r>
                  <w:proofErr w:type="spellEnd"/>
                  <w:r w:rsidRPr="00B51605">
                    <w:rPr>
                      <w:rFonts w:ascii="Calibri" w:hAnsi="Calibri"/>
                      <w:sz w:val="16"/>
                      <w:szCs w:val="16"/>
                    </w:rPr>
                    <w:t xml:space="preserve"> De Servicio Terminal de Buses</w:t>
                  </w:r>
                </w:p>
              </w:tc>
              <w:tc>
                <w:tcPr>
                  <w:tcW w:w="2009"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eastAsia="es-BO"/>
                    </w:rPr>
                    <w:t xml:space="preserve">Potosí </w:t>
                  </w:r>
                </w:p>
              </w:tc>
              <w:tc>
                <w:tcPr>
                  <w:tcW w:w="1665" w:type="dxa"/>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Ciudad</w:t>
                  </w:r>
                </w:p>
              </w:tc>
              <w:tc>
                <w:tcPr>
                  <w:tcW w:w="2805" w:type="dxa"/>
                  <w:shd w:val="clear" w:color="auto" w:fill="auto"/>
                  <w:vAlign w:val="center"/>
                </w:tcPr>
                <w:p w:rsidR="00F856A1" w:rsidRPr="00B51605" w:rsidRDefault="00F856A1" w:rsidP="00F856A1">
                  <w:pPr>
                    <w:rPr>
                      <w:rFonts w:ascii="Calibri" w:hAnsi="Calibri" w:cs="Calibri"/>
                      <w:bCs/>
                      <w:sz w:val="16"/>
                      <w:szCs w:val="16"/>
                      <w:lang w:val="es-BO" w:eastAsia="es-BO"/>
                    </w:rPr>
                  </w:pPr>
                  <w:r w:rsidRPr="00B51605">
                    <w:rPr>
                      <w:rFonts w:ascii="Calibri" w:hAnsi="Calibri" w:cs="Calibri"/>
                      <w:bCs/>
                      <w:sz w:val="16"/>
                      <w:szCs w:val="16"/>
                      <w:lang w:val="es-BO" w:eastAsia="es-BO"/>
                    </w:rPr>
                    <w:t>Av. Universitaria S/N</w:t>
                  </w:r>
                </w:p>
              </w:tc>
            </w:tr>
          </w:tbl>
          <w:p w:rsidR="00F856A1" w:rsidRPr="00580779" w:rsidRDefault="00F856A1" w:rsidP="00F856A1">
            <w:pPr>
              <w:autoSpaceDE w:val="0"/>
              <w:autoSpaceDN w:val="0"/>
              <w:adjustRightInd w:val="0"/>
              <w:jc w:val="both"/>
              <w:rPr>
                <w:rFonts w:ascii="Calibri" w:hAnsi="Calibri" w:cs="Calibri"/>
                <w:sz w:val="22"/>
                <w:szCs w:val="22"/>
              </w:rPr>
            </w:pPr>
          </w:p>
        </w:tc>
      </w:tr>
      <w:tr w:rsidR="00F856A1" w:rsidRPr="00883FCD" w:rsidTr="001826C4">
        <w:tc>
          <w:tcPr>
            <w:tcW w:w="9322" w:type="dxa"/>
            <w:gridSpan w:val="2"/>
            <w:tcBorders>
              <w:top w:val="single" w:sz="4" w:space="0" w:color="auto"/>
            </w:tcBorders>
            <w:shd w:val="clear" w:color="auto" w:fill="D9D9D9" w:themeFill="background1" w:themeFillShade="D9"/>
            <w:vAlign w:val="center"/>
          </w:tcPr>
          <w:p w:rsidR="00F856A1" w:rsidRPr="00883FCD" w:rsidRDefault="00F856A1" w:rsidP="00F856A1">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F856A1" w:rsidRPr="00883FCD" w:rsidTr="001826C4">
        <w:trPr>
          <w:trHeight w:val="2873"/>
        </w:trPr>
        <w:tc>
          <w:tcPr>
            <w:tcW w:w="9322" w:type="dxa"/>
            <w:gridSpan w:val="2"/>
            <w:shd w:val="clear" w:color="auto" w:fill="auto"/>
            <w:vAlign w:val="center"/>
          </w:tcPr>
          <w:p w:rsidR="00F856A1" w:rsidRPr="00883FCD" w:rsidRDefault="00F856A1" w:rsidP="00F856A1">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F856A1" w:rsidRPr="00883FCD" w:rsidRDefault="00F856A1" w:rsidP="00F856A1">
            <w:pPr>
              <w:jc w:val="both"/>
              <w:rPr>
                <w:rFonts w:ascii="Calibri" w:hAnsi="Calibri" w:cs="Calibri"/>
                <w:sz w:val="22"/>
                <w:szCs w:val="22"/>
              </w:rPr>
            </w:pPr>
          </w:p>
          <w:p w:rsidR="00F856A1" w:rsidRPr="00883FCD" w:rsidRDefault="00F856A1" w:rsidP="00F856A1">
            <w:pPr>
              <w:numPr>
                <w:ilvl w:val="0"/>
                <w:numId w:val="5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F856A1" w:rsidRPr="00883FCD" w:rsidRDefault="00F856A1" w:rsidP="00F856A1">
            <w:pPr>
              <w:numPr>
                <w:ilvl w:val="0"/>
                <w:numId w:val="5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F856A1" w:rsidRPr="00883FCD" w:rsidRDefault="00F856A1" w:rsidP="00F856A1">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NIT.</w:t>
            </w:r>
          </w:p>
          <w:p w:rsidR="00F856A1" w:rsidRPr="00883FCD" w:rsidRDefault="00F856A1" w:rsidP="00F856A1">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F856A1" w:rsidRPr="00C95656" w:rsidRDefault="00F856A1" w:rsidP="00F856A1">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F856A1" w:rsidRPr="002777AE"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2777AE" w:rsidRDefault="00F856A1" w:rsidP="00F856A1">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F856A1" w:rsidRPr="002777AE"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7F5967" w:rsidRDefault="00F856A1" w:rsidP="00F856A1">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designar</w:t>
            </w:r>
            <w:r w:rsidR="00F71482">
              <w:rPr>
                <w:rFonts w:ascii="Calibri" w:hAnsi="Calibri" w:cs="Arial"/>
                <w:sz w:val="22"/>
                <w:szCs w:val="22"/>
                <w:lang w:val="es-BO"/>
              </w:rPr>
              <w:t>á</w:t>
            </w:r>
            <w:r w:rsidRPr="007A51DB">
              <w:rPr>
                <w:rFonts w:ascii="Calibri" w:hAnsi="Calibri" w:cs="Arial"/>
                <w:sz w:val="22"/>
                <w:szCs w:val="22"/>
                <w:lang w:val="es-BO"/>
              </w:rPr>
              <w:t xml:space="preserve"> </w:t>
            </w:r>
            <w:r>
              <w:rPr>
                <w:rFonts w:ascii="Calibri" w:hAnsi="Calibri" w:cs="Arial"/>
                <w:sz w:val="22"/>
                <w:szCs w:val="22"/>
                <w:lang w:val="es-BO"/>
              </w:rPr>
              <w:t xml:space="preserve">a dos o más </w:t>
            </w:r>
            <w:r w:rsidRPr="007A51DB">
              <w:rPr>
                <w:rFonts w:ascii="Calibri" w:hAnsi="Calibri" w:cs="Arial"/>
                <w:sz w:val="22"/>
                <w:szCs w:val="22"/>
                <w:lang w:val="es-BO"/>
              </w:rPr>
              <w:t>funcionario</w:t>
            </w:r>
            <w:r>
              <w:rPr>
                <w:rFonts w:ascii="Calibri" w:hAnsi="Calibri" w:cs="Arial"/>
                <w:sz w:val="22"/>
                <w:szCs w:val="22"/>
                <w:lang w:val="es-BO"/>
              </w:rPr>
              <w:t>s</w:t>
            </w:r>
            <w:r w:rsidRPr="007A51DB">
              <w:rPr>
                <w:rFonts w:ascii="Calibri" w:hAnsi="Calibri" w:cs="Arial"/>
                <w:sz w:val="22"/>
                <w:szCs w:val="22"/>
                <w:lang w:val="es-BO"/>
              </w:rPr>
              <w:t>, que será</w:t>
            </w:r>
            <w:r>
              <w:rPr>
                <w:rFonts w:ascii="Calibri" w:hAnsi="Calibri" w:cs="Arial"/>
                <w:sz w:val="22"/>
                <w:szCs w:val="22"/>
                <w:lang w:val="es-BO"/>
              </w:rPr>
              <w:t>n</w:t>
            </w:r>
            <w:r w:rsidRPr="007A51DB">
              <w:rPr>
                <w:rFonts w:ascii="Calibri" w:hAnsi="Calibri" w:cs="Arial"/>
                <w:sz w:val="22"/>
                <w:szCs w:val="22"/>
                <w:lang w:val="es-BO"/>
              </w:rPr>
              <w:t xml:space="preserve"> responsable</w:t>
            </w:r>
            <w:r>
              <w:rPr>
                <w:rFonts w:ascii="Calibri" w:hAnsi="Calibri" w:cs="Arial"/>
                <w:sz w:val="22"/>
                <w:szCs w:val="22"/>
                <w:lang w:val="es-BO"/>
              </w:rPr>
              <w:t>s</w:t>
            </w:r>
            <w:r w:rsidRPr="007A51DB">
              <w:rPr>
                <w:rFonts w:ascii="Calibri" w:hAnsi="Calibri" w:cs="Arial"/>
                <w:sz w:val="22"/>
                <w:szCs w:val="22"/>
                <w:lang w:val="es-BO"/>
              </w:rPr>
              <w:t xml:space="preserve"> de la fiscalización del servicio, y tendrá</w:t>
            </w:r>
            <w:r>
              <w:rPr>
                <w:rFonts w:ascii="Calibri" w:hAnsi="Calibri" w:cs="Arial"/>
                <w:sz w:val="22"/>
                <w:szCs w:val="22"/>
                <w:lang w:val="es-BO"/>
              </w:rPr>
              <w:t>n</w:t>
            </w:r>
            <w:r w:rsidRPr="007A51DB">
              <w:rPr>
                <w:rFonts w:ascii="Calibri" w:hAnsi="Calibri" w:cs="Arial"/>
                <w:sz w:val="22"/>
                <w:szCs w:val="22"/>
                <w:lang w:val="es-BO"/>
              </w:rPr>
              <w:t xml:space="preserve"> las siguientes responsabilidades:</w:t>
            </w:r>
          </w:p>
          <w:p w:rsidR="00F856A1" w:rsidRPr="00883FCD" w:rsidRDefault="00F856A1" w:rsidP="00F856A1">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F856A1" w:rsidRPr="00D63345" w:rsidRDefault="00F856A1" w:rsidP="00F856A1">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F856A1" w:rsidRPr="00883FCD" w:rsidRDefault="00F856A1" w:rsidP="00F856A1">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F856A1" w:rsidRPr="00883FCD" w:rsidRDefault="00F856A1" w:rsidP="00F856A1">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F856A1" w:rsidRPr="00D5495F" w:rsidRDefault="00F856A1" w:rsidP="00F856A1">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F856A1" w:rsidRPr="0091500C" w:rsidRDefault="00F856A1" w:rsidP="00F856A1">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F856A1" w:rsidRPr="007F5967"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E737C0" w:rsidRDefault="00F856A1" w:rsidP="00F856A1">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F856A1" w:rsidRPr="007F5967"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1A0E8F" w:rsidRDefault="00F856A1" w:rsidP="00F856A1">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F856A1" w:rsidRPr="006D7CF3" w:rsidRDefault="00F856A1" w:rsidP="00F856A1">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r>
            <w:r w:rsidRPr="006D7CF3">
              <w:rPr>
                <w:rFonts w:ascii="Calibri" w:hAnsi="Calibri" w:cs="Arial"/>
                <w:sz w:val="22"/>
                <w:szCs w:val="16"/>
              </w:rPr>
              <w:t>Se aplicará una penalidad de Bs 2.000,00 (Dos Mil 00/100 Bolivianos) cada vez que el Contratante o personal que lo represente identifique un conductor con algún nivel de alcoholemia durante la ejecución del Servicio.</w:t>
            </w:r>
          </w:p>
          <w:p w:rsidR="00F856A1" w:rsidRPr="006D7CF3" w:rsidRDefault="00F856A1" w:rsidP="00F856A1">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b)</w:t>
            </w:r>
            <w:r w:rsidRPr="006D7CF3">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F856A1" w:rsidRPr="006D7CF3" w:rsidRDefault="00F856A1" w:rsidP="00F856A1">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c)</w:t>
            </w:r>
            <w:r w:rsidRPr="006D7CF3">
              <w:rPr>
                <w:rFonts w:ascii="Calibri" w:hAnsi="Calibri" w:cs="Arial"/>
                <w:sz w:val="22"/>
                <w:szCs w:val="16"/>
              </w:rPr>
              <w:tab/>
              <w:t xml:space="preserve">Se aplicará una penalidad de Bs 2.000,00 (Dos Mil 00/100 Bolivianos) cada vez que el Contratante o personal que lo represente verifique que se encuentre conduciendo un </w:t>
            </w:r>
            <w:r w:rsidRPr="006D7CF3">
              <w:rPr>
                <w:rFonts w:ascii="Calibri" w:hAnsi="Calibri" w:cs="Arial"/>
                <w:sz w:val="22"/>
                <w:szCs w:val="16"/>
              </w:rPr>
              <w:lastRenderedPageBreak/>
              <w:t>conductor vetado por el Contratante y/o Planta.</w:t>
            </w:r>
          </w:p>
          <w:p w:rsidR="00F856A1" w:rsidRPr="006D7CF3" w:rsidRDefault="00F856A1" w:rsidP="00F856A1">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F856A1" w:rsidRPr="006D7CF3" w:rsidRDefault="00F856A1" w:rsidP="00F856A1">
            <w:pPr>
              <w:widowControl w:val="0"/>
              <w:autoSpaceDE w:val="0"/>
              <w:autoSpaceDN w:val="0"/>
              <w:ind w:right="43"/>
              <w:contextualSpacing/>
              <w:jc w:val="both"/>
              <w:rPr>
                <w:rFonts w:ascii="Calibri" w:hAnsi="Calibri" w:cs="Arial"/>
                <w:sz w:val="22"/>
                <w:szCs w:val="16"/>
              </w:rPr>
            </w:pPr>
          </w:p>
          <w:p w:rsidR="00F856A1" w:rsidRPr="006D7CF3" w:rsidRDefault="00F856A1" w:rsidP="00F856A1">
            <w:pPr>
              <w:widowControl w:val="0"/>
              <w:autoSpaceDE w:val="0"/>
              <w:autoSpaceDN w:val="0"/>
              <w:ind w:right="43"/>
              <w:contextualSpacing/>
              <w:jc w:val="both"/>
              <w:rPr>
                <w:rFonts w:ascii="Calibri" w:hAnsi="Calibri" w:cs="Arial"/>
                <w:sz w:val="22"/>
                <w:szCs w:val="16"/>
              </w:rPr>
            </w:pPr>
            <w:r w:rsidRPr="006D7CF3">
              <w:rPr>
                <w:rFonts w:ascii="Calibri" w:hAnsi="Calibri" w:cs="Arial"/>
                <w:sz w:val="22"/>
                <w:szCs w:val="16"/>
              </w:rPr>
              <w:t>El Contratante aplicara notificando a la empresa contratada por escrito, las multas indicadas a continuación:</w:t>
            </w:r>
          </w:p>
          <w:p w:rsidR="00F856A1" w:rsidRPr="006D7CF3" w:rsidRDefault="00F856A1" w:rsidP="00F856A1">
            <w:pPr>
              <w:widowControl w:val="0"/>
              <w:autoSpaceDE w:val="0"/>
              <w:autoSpaceDN w:val="0"/>
              <w:ind w:right="43"/>
              <w:contextualSpacing/>
              <w:jc w:val="both"/>
              <w:rPr>
                <w:rFonts w:ascii="Calibri" w:hAnsi="Calibri" w:cs="Arial"/>
                <w:sz w:val="22"/>
                <w:szCs w:val="16"/>
              </w:rPr>
            </w:pPr>
          </w:p>
          <w:p w:rsidR="00F856A1" w:rsidRPr="006D7CF3" w:rsidRDefault="00F856A1" w:rsidP="00277F71">
            <w:pPr>
              <w:numPr>
                <w:ilvl w:val="0"/>
                <w:numId w:val="75"/>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aplicará una multa de </w:t>
            </w:r>
            <w:r w:rsidRPr="006D7CF3">
              <w:rPr>
                <w:rFonts w:ascii="Calibri" w:hAnsi="Calibri" w:cs="Arial"/>
                <w:sz w:val="22"/>
                <w:szCs w:val="16"/>
              </w:rPr>
              <w:t xml:space="preserve">Bs 5.000,00 (Cinco Mil 00/100 Bolivianos) </w:t>
            </w:r>
            <w:r w:rsidRPr="006D7CF3">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F856A1" w:rsidRDefault="00F856A1" w:rsidP="00277F71">
            <w:pPr>
              <w:numPr>
                <w:ilvl w:val="0"/>
                <w:numId w:val="75"/>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aplicara una multa </w:t>
            </w:r>
            <w:r w:rsidRPr="006D7CF3">
              <w:rPr>
                <w:rFonts w:ascii="Calibri" w:hAnsi="Calibri" w:cs="Arial"/>
                <w:sz w:val="22"/>
                <w:szCs w:val="16"/>
              </w:rPr>
              <w:t xml:space="preserve">Bs 1.000,00 (Mil 00/100 Bolivianos) por garrafas </w:t>
            </w:r>
            <w:r w:rsidRPr="006D7CF3">
              <w:rPr>
                <w:rFonts w:ascii="Calibri" w:hAnsi="Calibri" w:cs="Calibri"/>
                <w:sz w:val="22"/>
                <w:szCs w:val="22"/>
              </w:rPr>
              <w:t>a la empresa contratada, por cada día de retraso en la devolución de la garrafa extraviada con o</w:t>
            </w:r>
            <w:r w:rsidRPr="00480111">
              <w:rPr>
                <w:rFonts w:ascii="Calibri" w:hAnsi="Calibri" w:cs="Calibri"/>
                <w:sz w:val="22"/>
                <w:szCs w:val="22"/>
              </w:rPr>
              <w:t xml:space="preserve"> sin GLP.</w:t>
            </w:r>
          </w:p>
          <w:p w:rsidR="00F856A1" w:rsidRPr="007C0507" w:rsidRDefault="00F856A1" w:rsidP="00F856A1">
            <w:pPr>
              <w:widowControl w:val="0"/>
              <w:autoSpaceDE w:val="0"/>
              <w:autoSpaceDN w:val="0"/>
              <w:adjustRightInd w:val="0"/>
              <w:ind w:right="43"/>
              <w:contextualSpacing/>
              <w:jc w:val="both"/>
              <w:rPr>
                <w:rFonts w:ascii="Calibri" w:hAnsi="Calibri" w:cs="Calibri"/>
                <w:sz w:val="22"/>
                <w:szCs w:val="22"/>
              </w:rPr>
            </w:pPr>
          </w:p>
          <w:p w:rsidR="00F856A1" w:rsidRPr="00E737C0" w:rsidRDefault="00F856A1" w:rsidP="00F856A1">
            <w:pPr>
              <w:widowControl w:val="0"/>
              <w:autoSpaceDE w:val="0"/>
              <w:autoSpaceDN w:val="0"/>
              <w:ind w:right="43"/>
              <w:contextualSpacing/>
              <w:jc w:val="both"/>
              <w:rPr>
                <w:rFonts w:ascii="Calibri" w:hAnsi="Calibri" w:cs="Arial"/>
                <w:sz w:val="16"/>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tc>
      </w:tr>
      <w:tr w:rsidR="00F856A1" w:rsidRPr="00883FCD"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56A1" w:rsidRPr="00146992" w:rsidRDefault="00F856A1" w:rsidP="00F856A1">
            <w:pPr>
              <w:tabs>
                <w:tab w:val="left" w:pos="3161"/>
              </w:tabs>
              <w:rPr>
                <w:rFonts w:ascii="Calibri" w:hAnsi="Calibri" w:cs="Calibri"/>
                <w:b/>
                <w:sz w:val="22"/>
                <w:szCs w:val="22"/>
              </w:rPr>
            </w:pPr>
            <w:r w:rsidRPr="005C60E2">
              <w:rPr>
                <w:rFonts w:ascii="Calibri" w:hAnsi="Calibri" w:cs="Calibri"/>
                <w:b/>
                <w:sz w:val="22"/>
                <w:szCs w:val="22"/>
              </w:rPr>
              <w:lastRenderedPageBreak/>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ab/>
            </w:r>
          </w:p>
        </w:tc>
      </w:tr>
      <w:tr w:rsidR="00F856A1" w:rsidRPr="00883FCD"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F856A1" w:rsidRPr="00146992" w:rsidRDefault="00F856A1" w:rsidP="00F856A1">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posterior a las 24 horas de la firma de contrato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emitidos por ANH,   vehículos destinados para el transporte de garrafas a puntos fijos de GLP.</w:t>
            </w:r>
          </w:p>
        </w:tc>
      </w:tr>
      <w:tr w:rsidR="00F856A1" w:rsidRPr="00883FCD"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56A1" w:rsidRPr="00DC4B1B" w:rsidRDefault="00F856A1" w:rsidP="00F856A1">
            <w:pPr>
              <w:jc w:val="both"/>
              <w:rPr>
                <w:rFonts w:ascii="Calibri" w:hAnsi="Calibri" w:cs="Calibri"/>
                <w:sz w:val="22"/>
                <w:szCs w:val="22"/>
              </w:rPr>
            </w:pPr>
            <w:r w:rsidRPr="00A07982">
              <w:rPr>
                <w:rFonts w:ascii="Calibri" w:hAnsi="Calibri" w:cs="Calibri"/>
                <w:b/>
                <w:sz w:val="22"/>
                <w:szCs w:val="22"/>
              </w:rPr>
              <w:t>ANTICIPOS</w:t>
            </w:r>
          </w:p>
        </w:tc>
      </w:tr>
      <w:tr w:rsidR="00F856A1" w:rsidRPr="00883FCD" w:rsidTr="001826C4">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6A1" w:rsidRPr="00DC4B1B" w:rsidRDefault="00F856A1" w:rsidP="00F856A1">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F856A1" w:rsidRPr="00386B45" w:rsidTr="001826C4">
        <w:trPr>
          <w:gridAfter w:val="1"/>
          <w:wAfter w:w="209" w:type="dxa"/>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56A1" w:rsidRPr="00386B45" w:rsidRDefault="00F856A1" w:rsidP="00F856A1">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F856A1" w:rsidRPr="00386B45" w:rsidTr="001826C4">
        <w:trPr>
          <w:gridAfter w:val="1"/>
          <w:wAfter w:w="209" w:type="dxa"/>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F856A1" w:rsidRPr="00386B45" w:rsidRDefault="00F856A1" w:rsidP="00F856A1">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F856A1" w:rsidRPr="00386B45" w:rsidRDefault="00F856A1" w:rsidP="00F856A1">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F856A1" w:rsidRPr="00386B45" w:rsidRDefault="00F856A1" w:rsidP="00F856A1">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F856A1" w:rsidRPr="00386B45" w:rsidRDefault="00F856A1" w:rsidP="00F856A1">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r w:rsidR="00F856A1" w:rsidRPr="00386B45" w:rsidTr="001826C4">
        <w:trPr>
          <w:gridAfter w:val="1"/>
          <w:wAfter w:w="209" w:type="dxa"/>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56A1" w:rsidRPr="004429D4" w:rsidRDefault="00F856A1" w:rsidP="00F856A1">
            <w:pPr>
              <w:autoSpaceDE w:val="0"/>
              <w:autoSpaceDN w:val="0"/>
              <w:adjustRightInd w:val="0"/>
              <w:jc w:val="center"/>
              <w:rPr>
                <w:rFonts w:ascii="Calibri" w:hAnsi="Calibri" w:cs="Calibri"/>
                <w:b/>
              </w:rPr>
            </w:pPr>
            <w:r w:rsidRPr="004429D4">
              <w:rPr>
                <w:rFonts w:ascii="Calibri" w:hAnsi="Calibri" w:cs="Calibri"/>
                <w:b/>
              </w:rPr>
              <w:t xml:space="preserve">ANEXO 1 </w:t>
            </w:r>
          </w:p>
          <w:p w:rsidR="00F856A1" w:rsidRPr="00386B45" w:rsidRDefault="00F856A1" w:rsidP="00F856A1">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F856A1" w:rsidRPr="00386B45" w:rsidTr="001826C4">
        <w:trPr>
          <w:gridAfter w:val="1"/>
          <w:wAfter w:w="209" w:type="dxa"/>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56A1" w:rsidRPr="004D068D" w:rsidRDefault="00F856A1" w:rsidP="00F856A1">
            <w:pPr>
              <w:tabs>
                <w:tab w:val="left" w:pos="398"/>
              </w:tabs>
              <w:jc w:val="both"/>
              <w:rPr>
                <w:rFonts w:ascii="Calibri" w:hAnsi="Calibri" w:cs="Calibri"/>
                <w:b/>
                <w:sz w:val="22"/>
                <w:szCs w:val="22"/>
              </w:rPr>
            </w:pPr>
            <w:r w:rsidRPr="004D068D">
              <w:rPr>
                <w:rFonts w:ascii="Calibri" w:hAnsi="Calibri" w:cs="Calibri"/>
                <w:b/>
                <w:sz w:val="22"/>
                <w:szCs w:val="22"/>
              </w:rPr>
              <w:t>SEGUROS</w:t>
            </w:r>
          </w:p>
          <w:p w:rsidR="00F856A1" w:rsidRPr="00980BD0" w:rsidRDefault="00F856A1" w:rsidP="00277F71">
            <w:pPr>
              <w:pStyle w:val="Prrafodelista"/>
              <w:numPr>
                <w:ilvl w:val="0"/>
                <w:numId w:val="77"/>
              </w:numPr>
              <w:autoSpaceDE w:val="0"/>
              <w:autoSpaceDN w:val="0"/>
              <w:jc w:val="both"/>
              <w:rPr>
                <w:rFonts w:ascii="Calibri" w:hAnsi="Calibri" w:cstheme="minorHAnsi"/>
                <w:b/>
                <w:sz w:val="22"/>
                <w:szCs w:val="22"/>
                <w:lang w:val="es-BO" w:eastAsia="es-BO"/>
              </w:rPr>
            </w:pPr>
            <w:r w:rsidRPr="00980BD0">
              <w:rPr>
                <w:rFonts w:ascii="Calibri" w:hAnsi="Calibri" w:cstheme="minorHAnsi"/>
                <w:b/>
                <w:sz w:val="22"/>
                <w:szCs w:val="22"/>
              </w:rPr>
              <w:t xml:space="preserve">CLAUSULA DE SEGUROS </w:t>
            </w:r>
          </w:p>
          <w:p w:rsidR="00F856A1" w:rsidRPr="00980BD0" w:rsidRDefault="00F856A1" w:rsidP="00F856A1">
            <w:pPr>
              <w:pStyle w:val="NormalWeb"/>
              <w:spacing w:before="0" w:after="0"/>
              <w:ind w:left="708"/>
              <w:jc w:val="both"/>
              <w:rPr>
                <w:rStyle w:val="nfasis"/>
                <w:rFonts w:ascii="Calibri" w:hAnsi="Calibri"/>
                <w:i w:val="0"/>
                <w:sz w:val="22"/>
                <w:szCs w:val="22"/>
                <w:lang w:val="es-BO"/>
              </w:rPr>
            </w:pPr>
            <w:r w:rsidRPr="00980BD0">
              <w:rPr>
                <w:rStyle w:val="nfasis"/>
                <w:rFonts w:ascii="Calibri" w:hAnsi="Calibri"/>
                <w:i w:val="0"/>
                <w:sz w:val="22"/>
                <w:szCs w:val="22"/>
                <w:lang w:val="es-BO"/>
              </w:rPr>
              <w:t xml:space="preserve">La empresa adjudicada, deberá presentar y mantener vigente de forma ininterrumpida durante todo el periodo del contrato la Póliza de Seguro especificada a continuación: </w:t>
            </w:r>
          </w:p>
          <w:p w:rsidR="00F856A1" w:rsidRPr="00980BD0" w:rsidRDefault="00F856A1" w:rsidP="00F856A1">
            <w:pPr>
              <w:ind w:left="567"/>
              <w:jc w:val="both"/>
              <w:rPr>
                <w:rFonts w:ascii="Calibri" w:hAnsi="Calibri"/>
                <w:b/>
                <w:sz w:val="22"/>
                <w:szCs w:val="22"/>
              </w:rPr>
            </w:pPr>
          </w:p>
          <w:p w:rsidR="00F856A1" w:rsidRPr="00980BD0" w:rsidRDefault="00F856A1" w:rsidP="00277F71">
            <w:pPr>
              <w:pStyle w:val="Prrafodelista"/>
              <w:numPr>
                <w:ilvl w:val="0"/>
                <w:numId w:val="78"/>
              </w:numPr>
              <w:jc w:val="both"/>
              <w:rPr>
                <w:rFonts w:ascii="Calibri" w:hAnsi="Calibri"/>
                <w:sz w:val="22"/>
                <w:szCs w:val="22"/>
                <w:lang w:val="es-BO"/>
              </w:rPr>
            </w:pPr>
            <w:r w:rsidRPr="00980BD0">
              <w:rPr>
                <w:rFonts w:ascii="Calibri" w:hAnsi="Calibri"/>
                <w:sz w:val="22"/>
                <w:szCs w:val="22"/>
                <w:u w:val="single"/>
              </w:rPr>
              <w:t>Póliza de Responsabilidad Civil</w:t>
            </w:r>
            <w:r w:rsidRPr="00980BD0">
              <w:rPr>
                <w:rFonts w:ascii="Calibri" w:hAnsi="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856A1" w:rsidRDefault="00F856A1" w:rsidP="00F856A1">
            <w:pPr>
              <w:ind w:left="490" w:firstLine="218"/>
              <w:jc w:val="both"/>
              <w:rPr>
                <w:rFonts w:ascii="Calibri" w:hAnsi="Calibri"/>
                <w:b/>
                <w:sz w:val="22"/>
                <w:szCs w:val="22"/>
                <w:u w:val="single"/>
              </w:rPr>
            </w:pPr>
            <w:r w:rsidRPr="00980BD0">
              <w:rPr>
                <w:rFonts w:ascii="Calibri" w:hAnsi="Calibri"/>
                <w:b/>
                <w:sz w:val="22"/>
                <w:szCs w:val="22"/>
                <w:u w:val="single"/>
              </w:rPr>
              <w:lastRenderedPageBreak/>
              <w:t xml:space="preserve">Valor asegurado hasta USD 100.000 (CIEN MIL DÓLARES AMERICANOS) por evento y/o reclamo </w:t>
            </w:r>
          </w:p>
          <w:p w:rsidR="00F856A1" w:rsidRPr="00980BD0" w:rsidRDefault="00F856A1" w:rsidP="00F856A1">
            <w:pPr>
              <w:ind w:left="490"/>
              <w:jc w:val="both"/>
              <w:rPr>
                <w:rFonts w:ascii="Calibri" w:hAnsi="Calibri"/>
                <w:b/>
                <w:sz w:val="22"/>
                <w:szCs w:val="22"/>
                <w:u w:val="single"/>
              </w:rPr>
            </w:pPr>
          </w:p>
          <w:p w:rsidR="00F856A1" w:rsidRPr="00980BD0" w:rsidRDefault="00F856A1" w:rsidP="00F856A1">
            <w:pPr>
              <w:ind w:left="708"/>
              <w:jc w:val="both"/>
              <w:rPr>
                <w:rFonts w:ascii="Calibri" w:hAnsi="Calibri"/>
                <w:sz w:val="22"/>
                <w:szCs w:val="22"/>
              </w:rPr>
            </w:pPr>
            <w:r w:rsidRPr="00980BD0">
              <w:rPr>
                <w:rFonts w:ascii="Calibri" w:hAnsi="Calibri"/>
                <w:sz w:val="22"/>
                <w:szCs w:val="22"/>
              </w:rPr>
              <w:t>En caso de exceder el límite Asegurado anual, la empresa transportadora deberá presentar una póliza complementaria que amplíe a cubrir cualquier eventualidad bajo los mismos parámetros indicados y/o asumir la responsabilidad de manera directa.</w:t>
            </w:r>
          </w:p>
          <w:p w:rsidR="00F856A1" w:rsidRPr="00980BD0" w:rsidRDefault="00F856A1" w:rsidP="00F856A1">
            <w:pPr>
              <w:jc w:val="both"/>
              <w:rPr>
                <w:rFonts w:ascii="Calibri" w:hAnsi="Calibri"/>
                <w:sz w:val="22"/>
                <w:szCs w:val="22"/>
              </w:rPr>
            </w:pPr>
          </w:p>
          <w:p w:rsidR="00F856A1" w:rsidRPr="00980BD0" w:rsidRDefault="00F856A1" w:rsidP="00F856A1">
            <w:pPr>
              <w:tabs>
                <w:tab w:val="left" w:pos="720"/>
              </w:tabs>
              <w:ind w:left="708" w:hanging="284"/>
              <w:jc w:val="both"/>
              <w:rPr>
                <w:rFonts w:ascii="Calibri" w:hAnsi="Calibri"/>
                <w:sz w:val="22"/>
                <w:szCs w:val="22"/>
              </w:rPr>
            </w:pPr>
            <w:r w:rsidRPr="00980BD0">
              <w:rPr>
                <w:rFonts w:ascii="Calibri" w:hAnsi="Calibri"/>
                <w:sz w:val="22"/>
                <w:szCs w:val="22"/>
              </w:rPr>
              <w:tab/>
            </w:r>
            <w:r w:rsidRPr="00980BD0">
              <w:rPr>
                <w:rFonts w:ascii="Calibri" w:hAnsi="Calibri"/>
                <w:sz w:val="22"/>
                <w:szCs w:val="22"/>
              </w:rPr>
              <w:tab/>
              <w:t>La póliza debe tener Límite Geográfico de acuerdo a los servicios que brindara el contrato: NACIONAL Y/O INTERNACIONAL</w:t>
            </w:r>
          </w:p>
          <w:p w:rsidR="00F856A1" w:rsidRPr="00980BD0" w:rsidRDefault="00F856A1" w:rsidP="00F856A1">
            <w:pPr>
              <w:tabs>
                <w:tab w:val="left" w:pos="720"/>
              </w:tabs>
              <w:jc w:val="both"/>
              <w:rPr>
                <w:rFonts w:ascii="Calibri" w:hAnsi="Calibri"/>
                <w:sz w:val="22"/>
                <w:szCs w:val="22"/>
              </w:rPr>
            </w:pPr>
            <w:r w:rsidRPr="00980BD0">
              <w:rPr>
                <w:rFonts w:ascii="Calibri" w:hAnsi="Calibri"/>
                <w:sz w:val="22"/>
                <w:szCs w:val="22"/>
              </w:rPr>
              <w:tab/>
            </w:r>
          </w:p>
          <w:p w:rsidR="00F856A1" w:rsidRPr="00980BD0" w:rsidRDefault="00F856A1" w:rsidP="00277F71">
            <w:pPr>
              <w:pStyle w:val="Prrafodelista"/>
              <w:numPr>
                <w:ilvl w:val="0"/>
                <w:numId w:val="78"/>
              </w:numPr>
              <w:jc w:val="both"/>
              <w:rPr>
                <w:rFonts w:ascii="Calibri" w:hAnsi="Calibri"/>
                <w:sz w:val="22"/>
                <w:szCs w:val="22"/>
              </w:rPr>
            </w:pPr>
            <w:r w:rsidRPr="00980BD0">
              <w:rPr>
                <w:rFonts w:ascii="Calibri" w:hAnsi="Calibri"/>
                <w:sz w:val="22"/>
                <w:szCs w:val="22"/>
                <w:u w:val="single"/>
              </w:rPr>
              <w:t>Seguro de Transporte contra todo riesgo de Producto Transportado</w:t>
            </w:r>
            <w:r w:rsidRPr="00980BD0">
              <w:rPr>
                <w:rFonts w:ascii="Calibri" w:hAnsi="Calibri"/>
                <w:sz w:val="22"/>
                <w:szCs w:val="22"/>
              </w:rPr>
              <w:t xml:space="preserve"> con cobertura desde el punto de despacho y/o carguío hasta el punto de recepción y/o </w:t>
            </w:r>
            <w:proofErr w:type="spellStart"/>
            <w:r w:rsidRPr="00980BD0">
              <w:rPr>
                <w:rFonts w:ascii="Calibri" w:hAnsi="Calibri"/>
                <w:sz w:val="22"/>
                <w:szCs w:val="22"/>
              </w:rPr>
              <w:t>descarguío</w:t>
            </w:r>
            <w:proofErr w:type="spellEnd"/>
            <w:r w:rsidRPr="00980BD0">
              <w:rPr>
                <w:rFonts w:ascii="Calibri" w:hAnsi="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856A1" w:rsidRPr="007A6A82" w:rsidRDefault="00F856A1" w:rsidP="001826C4">
            <w:pPr>
              <w:ind w:left="567" w:firstLine="141"/>
              <w:jc w:val="both"/>
              <w:rPr>
                <w:rFonts w:ascii="Calibri" w:hAnsi="Calibri" w:cs="Calibri"/>
                <w:b/>
                <w:lang w:val="es-BO"/>
              </w:rPr>
            </w:pPr>
            <w:r w:rsidRPr="00980BD0">
              <w:rPr>
                <w:rFonts w:ascii="Calibri" w:hAnsi="Calibri"/>
                <w:sz w:val="22"/>
                <w:szCs w:val="22"/>
                <w:lang w:val="es-ES_tradnl"/>
              </w:rPr>
              <w:t>Valor Asegurado: En base al costo del producto:</w:t>
            </w:r>
          </w:p>
        </w:tc>
      </w:tr>
      <w:tr w:rsidR="00F856A1" w:rsidRPr="00386B45" w:rsidTr="001826C4">
        <w:trPr>
          <w:gridAfter w:val="1"/>
          <w:wAfter w:w="209"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56A1" w:rsidRPr="004429D4" w:rsidRDefault="00F856A1" w:rsidP="00F856A1">
            <w:pPr>
              <w:pStyle w:val="Prrafodelista"/>
              <w:jc w:val="center"/>
              <w:rPr>
                <w:rFonts w:ascii="Calibri" w:hAnsi="Calibri" w:cs="Calibri"/>
                <w:b/>
              </w:rPr>
            </w:pPr>
            <w:r w:rsidRPr="004429D4">
              <w:rPr>
                <w:rFonts w:ascii="Calibri" w:hAnsi="Calibri" w:cs="Calibri"/>
                <w:b/>
              </w:rPr>
              <w:lastRenderedPageBreak/>
              <w:t xml:space="preserve">ANEXO 2 </w:t>
            </w:r>
          </w:p>
          <w:p w:rsidR="00F856A1" w:rsidRPr="00386B45" w:rsidRDefault="00F856A1" w:rsidP="00F856A1">
            <w:pPr>
              <w:pStyle w:val="Prrafodelista"/>
              <w:jc w:val="center"/>
              <w:rPr>
                <w:rFonts w:ascii="Calibri" w:hAnsi="Calibri" w:cs="Calibri"/>
                <w:b/>
                <w:sz w:val="22"/>
                <w:szCs w:val="22"/>
              </w:rPr>
            </w:pPr>
            <w:r w:rsidRPr="004429D4">
              <w:rPr>
                <w:rFonts w:ascii="Calibri" w:hAnsi="Calibri" w:cs="Calibri"/>
                <w:b/>
              </w:rPr>
              <w:t>VALIDACIÓN DE MEDIO AMBIENTE</w:t>
            </w:r>
          </w:p>
        </w:tc>
      </w:tr>
      <w:tr w:rsidR="00F856A1" w:rsidRPr="00386B45" w:rsidTr="001826C4">
        <w:trPr>
          <w:gridAfter w:val="1"/>
          <w:wAfter w:w="209"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56A1" w:rsidRPr="002C4C53" w:rsidRDefault="00F856A1" w:rsidP="00F856A1">
            <w:pPr>
              <w:pBdr>
                <w:bottom w:val="single" w:sz="4" w:space="1" w:color="auto"/>
              </w:pBdr>
              <w:rPr>
                <w:rFonts w:ascii="Bookman Old Style" w:hAnsi="Bookman Old Style"/>
              </w:rPr>
            </w:pPr>
            <w:r w:rsidRPr="002C4C53">
              <w:rPr>
                <w:rFonts w:ascii="Bookman Old Style" w:hAnsi="Bookman Old Style"/>
                <w:b/>
              </w:rPr>
              <w:t>DISPOSICIONES AMBIENTALES PARA LA CONTRATACIÓN DE EMPRESAS</w:t>
            </w:r>
            <w:r>
              <w:rPr>
                <w:rFonts w:ascii="Bookman Old Style" w:hAnsi="Bookman Old Style"/>
                <w:b/>
              </w:rPr>
              <w:t xml:space="preserve"> QUE REALICEN</w:t>
            </w:r>
            <w:r w:rsidRPr="002C4C53">
              <w:rPr>
                <w:rFonts w:ascii="Bookman Old Style" w:hAnsi="Bookman Old Style"/>
                <w:b/>
              </w:rPr>
              <w:t xml:space="preserve"> </w:t>
            </w:r>
            <w:r>
              <w:rPr>
                <w:rFonts w:ascii="Bookman Old Style" w:hAnsi="Bookman Old Style"/>
                <w:b/>
              </w:rPr>
              <w:t>TRANSPORTE DE GLP EN GARRAFAS</w:t>
            </w:r>
          </w:p>
          <w:p w:rsidR="00F856A1" w:rsidRPr="005665B9" w:rsidRDefault="00F856A1" w:rsidP="00277F71">
            <w:pPr>
              <w:pStyle w:val="Prrafodelista"/>
              <w:numPr>
                <w:ilvl w:val="0"/>
                <w:numId w:val="68"/>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1826C4" w:rsidRDefault="001826C4" w:rsidP="001826C4">
            <w:pPr>
              <w:pStyle w:val="Prrafodelista"/>
              <w:spacing w:before="120" w:after="120"/>
              <w:ind w:left="993"/>
              <w:contextualSpacing/>
              <w:jc w:val="both"/>
              <w:rPr>
                <w:rFonts w:ascii="Calibri" w:hAnsi="Calibri"/>
                <w:b/>
                <w:sz w:val="22"/>
                <w:szCs w:val="22"/>
              </w:rPr>
            </w:pPr>
          </w:p>
          <w:p w:rsidR="00F856A1" w:rsidRDefault="00F856A1" w:rsidP="00277F71">
            <w:pPr>
              <w:pStyle w:val="Prrafodelista"/>
              <w:numPr>
                <w:ilvl w:val="1"/>
                <w:numId w:val="69"/>
              </w:numPr>
              <w:spacing w:before="120" w:after="120"/>
              <w:ind w:left="993" w:hanging="567"/>
              <w:contextualSpacing/>
              <w:jc w:val="both"/>
              <w:rPr>
                <w:rFonts w:ascii="Calibri" w:hAnsi="Calibri"/>
                <w:b/>
                <w:sz w:val="22"/>
                <w:szCs w:val="22"/>
              </w:rPr>
            </w:pPr>
            <w:r>
              <w:rPr>
                <w:rFonts w:ascii="Calibri" w:hAnsi="Calibri"/>
                <w:b/>
                <w:sz w:val="22"/>
                <w:szCs w:val="22"/>
              </w:rPr>
              <w:t>Normativa Ambiental para la Ejecución del Servicio</w:t>
            </w:r>
          </w:p>
          <w:p w:rsidR="00F856A1" w:rsidRDefault="00F856A1" w:rsidP="00F856A1">
            <w:pPr>
              <w:spacing w:before="120" w:after="120"/>
              <w:ind w:left="426"/>
              <w:contextualSpacing/>
              <w:jc w:val="both"/>
              <w:rPr>
                <w:rFonts w:ascii="Calibri" w:hAnsi="Calibri"/>
                <w:sz w:val="22"/>
                <w:szCs w:val="22"/>
              </w:rPr>
            </w:pPr>
            <w:r>
              <w:rPr>
                <w:rFonts w:ascii="Calibri" w:hAnsi="Calibri"/>
                <w:b/>
                <w:sz w:val="22"/>
                <w:szCs w:val="22"/>
              </w:rPr>
              <w:t xml:space="preserve"> </w:t>
            </w:r>
            <w:r>
              <w:rPr>
                <w:rFonts w:ascii="Calibri" w:hAnsi="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F856A1" w:rsidRPr="00495FC2" w:rsidRDefault="00F856A1" w:rsidP="00F856A1">
            <w:pPr>
              <w:spacing w:before="120" w:after="120"/>
              <w:ind w:left="426"/>
              <w:contextualSpacing/>
              <w:jc w:val="both"/>
              <w:rPr>
                <w:rFonts w:ascii="Calibri" w:hAnsi="Calibri"/>
                <w:sz w:val="22"/>
                <w:szCs w:val="22"/>
              </w:rPr>
            </w:pPr>
          </w:p>
          <w:p w:rsidR="00F856A1" w:rsidRPr="005665B9" w:rsidRDefault="00F856A1" w:rsidP="00277F71">
            <w:pPr>
              <w:pStyle w:val="Prrafodelista"/>
              <w:numPr>
                <w:ilvl w:val="1"/>
                <w:numId w:val="69"/>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F856A1" w:rsidRDefault="00F856A1" w:rsidP="00F856A1">
            <w:pPr>
              <w:spacing w:before="120" w:after="120"/>
              <w:ind w:left="426"/>
              <w:jc w:val="both"/>
              <w:rPr>
                <w:rFonts w:ascii="Calibri" w:hAnsi="Calibri"/>
                <w:sz w:val="22"/>
                <w:szCs w:val="22"/>
              </w:rPr>
            </w:pPr>
            <w:r w:rsidRPr="005665B9">
              <w:rPr>
                <w:rFonts w:ascii="Calibri" w:hAnsi="Calibri"/>
                <w:sz w:val="22"/>
                <w:szCs w:val="22"/>
              </w:rPr>
              <w:t xml:space="preserve">Es de responsabilidad de la EMPRESA CONTRATISTA </w:t>
            </w:r>
            <w:r>
              <w:rPr>
                <w:rFonts w:ascii="Calibri" w:hAnsi="Calibri"/>
                <w:sz w:val="22"/>
                <w:szCs w:val="22"/>
              </w:rPr>
              <w:t xml:space="preserve">realizar </w:t>
            </w:r>
            <w:r w:rsidRPr="005665B9">
              <w:rPr>
                <w:rFonts w:ascii="Calibri" w:hAnsi="Calibri"/>
                <w:sz w:val="22"/>
                <w:szCs w:val="22"/>
              </w:rPr>
              <w:t xml:space="preserve">las acciones </w:t>
            </w:r>
            <w:r>
              <w:rPr>
                <w:rFonts w:ascii="Calibri" w:hAnsi="Calibri"/>
                <w:sz w:val="22"/>
                <w:szCs w:val="22"/>
              </w:rPr>
              <w:t>necesarias  para evitar, reducir, mitigar y/o remediar los impactos que se generen en caso de ocurrir contingencias durante el desarrollo del servicio de Transporte, bajo las siguientes consideraciones:</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Llevar a cabo la mejor coordinación posible entre sus recursos humanos y materiales disponibles para prevenir accidentes y presentar una respuesta inmediata a los accidentes en el servicio de transporte.</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Aplicar medidas preventivas y/o correctivas en el desarrollo del servicio a fin de: anular, atenuar, evitar o corregir las acciones que podrían ocasionar una contingencia.</w:t>
            </w:r>
          </w:p>
          <w:p w:rsidR="00F856A1" w:rsidRPr="003E386E"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 xml:space="preserve">Emplear medidas específicas para moderar, atenuar y/o reducir de manera inmediata los efectos que pueden generar las contingencias en el servicio de transporte, a fin de que la contaminación o su impacto se reduzcan, considerando los requerimientos mínimos </w:t>
            </w:r>
            <w:r>
              <w:rPr>
                <w:rFonts w:ascii="Calibri" w:hAnsi="Calibri"/>
                <w:sz w:val="22"/>
                <w:szCs w:val="22"/>
              </w:rPr>
              <w:lastRenderedPageBreak/>
              <w:t>establecidos para un Plan de Contingencias de acuerdo al Art. 118 del Reglamento Ambiental del Sector Hidrocarburos aprobado mediante Decreto Supremo N° 24335.</w:t>
            </w:r>
          </w:p>
          <w:p w:rsidR="00F856A1" w:rsidRDefault="00F856A1" w:rsidP="00F856A1">
            <w:pPr>
              <w:spacing w:before="120" w:after="120"/>
              <w:ind w:left="426"/>
              <w:jc w:val="both"/>
              <w:rPr>
                <w:rFonts w:ascii="Calibri" w:hAnsi="Calibri"/>
                <w:sz w:val="22"/>
                <w:szCs w:val="22"/>
              </w:rPr>
            </w:pPr>
            <w:r>
              <w:rPr>
                <w:rFonts w:ascii="Calibri" w:hAnsi="Calibri"/>
                <w:sz w:val="22"/>
                <w:szCs w:val="22"/>
              </w:rPr>
              <w:t>Lo mencionado anteriormente, deberá considerar los siguientes aspectos descritos de forma enunciativa más no limitativa.</w:t>
            </w:r>
          </w:p>
          <w:p w:rsidR="00F856A1" w:rsidRDefault="00F856A1" w:rsidP="00F856A1">
            <w:pPr>
              <w:spacing w:before="120" w:after="120"/>
              <w:ind w:left="426"/>
              <w:jc w:val="both"/>
              <w:rPr>
                <w:rFonts w:ascii="Calibri" w:hAnsi="Calibri"/>
                <w:b/>
                <w:sz w:val="22"/>
                <w:szCs w:val="22"/>
              </w:rPr>
            </w:pPr>
            <w:r>
              <w:rPr>
                <w:rFonts w:ascii="Calibri" w:hAnsi="Calibri"/>
                <w:b/>
                <w:sz w:val="22"/>
                <w:szCs w:val="22"/>
              </w:rPr>
              <w:t>Acciones de Prevención</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Selección del conductor y el vehículo, que cumpla con la normativa vigente.</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Manejo defensivo.</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Carga horaria de conducción, conforme normativa vigente.</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 xml:space="preserve">Charlas de Inducción de Seguridad, medio ambiente, </w:t>
            </w:r>
            <w:proofErr w:type="gramStart"/>
            <w:r>
              <w:rPr>
                <w:rFonts w:ascii="Calibri" w:hAnsi="Calibri"/>
                <w:sz w:val="22"/>
                <w:szCs w:val="22"/>
              </w:rPr>
              <w:t>etc..</w:t>
            </w:r>
            <w:proofErr w:type="gramEnd"/>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Mantener buenas condiciones técnicas del vehículo.</w:t>
            </w:r>
          </w:p>
          <w:p w:rsidR="00F856A1" w:rsidRPr="002D2243" w:rsidRDefault="00F856A1" w:rsidP="00F856A1">
            <w:pPr>
              <w:spacing w:before="120" w:after="120"/>
              <w:ind w:left="454"/>
              <w:jc w:val="both"/>
              <w:rPr>
                <w:rFonts w:ascii="Calibri" w:hAnsi="Calibri"/>
                <w:b/>
                <w:sz w:val="22"/>
                <w:szCs w:val="22"/>
              </w:rPr>
            </w:pPr>
            <w:r w:rsidRPr="002D2243">
              <w:rPr>
                <w:rFonts w:ascii="Calibri" w:hAnsi="Calibri"/>
                <w:b/>
                <w:sz w:val="22"/>
                <w:szCs w:val="22"/>
              </w:rPr>
              <w:t>Acciones de Mitigación</w:t>
            </w:r>
          </w:p>
          <w:p w:rsidR="00F856A1" w:rsidRDefault="00F856A1" w:rsidP="00F856A1">
            <w:pPr>
              <w:pStyle w:val="Prrafodelista"/>
              <w:numPr>
                <w:ilvl w:val="0"/>
                <w:numId w:val="60"/>
              </w:numPr>
              <w:spacing w:before="120" w:after="120"/>
              <w:jc w:val="both"/>
              <w:rPr>
                <w:rFonts w:ascii="Calibri" w:hAnsi="Calibri"/>
                <w:sz w:val="22"/>
                <w:szCs w:val="22"/>
              </w:rPr>
            </w:pPr>
            <w:r>
              <w:rPr>
                <w:rFonts w:ascii="Calibri" w:hAnsi="Calibri"/>
                <w:sz w:val="22"/>
                <w:szCs w:val="22"/>
              </w:rPr>
              <w:t>Reacción inmediata a emergencias</w:t>
            </w:r>
          </w:p>
          <w:p w:rsidR="00F856A1" w:rsidRDefault="00F856A1" w:rsidP="00F856A1">
            <w:pPr>
              <w:spacing w:before="120" w:after="120"/>
              <w:ind w:left="454"/>
              <w:jc w:val="both"/>
              <w:rPr>
                <w:rFonts w:ascii="Calibri" w:hAnsi="Calibri"/>
                <w:sz w:val="22"/>
                <w:szCs w:val="22"/>
              </w:rPr>
            </w:pPr>
            <w:r>
              <w:rPr>
                <w:rFonts w:ascii="Calibri" w:hAnsi="Calibri"/>
                <w:sz w:val="22"/>
                <w:szCs w:val="22"/>
              </w:rPr>
              <w:t>La EMPRESA CONTRATISTA, en caso de contingencias con hidrocarburos y/o productos derivados de hidrocarburos, asumirá toda responsabilidad ante las Autoridades Ambientales Competentes. Así 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856A1" w:rsidRPr="00394EE0" w:rsidRDefault="00F856A1" w:rsidP="00F856A1">
            <w:pPr>
              <w:spacing w:before="120" w:after="120"/>
              <w:ind w:left="454"/>
              <w:jc w:val="both"/>
              <w:rPr>
                <w:rFonts w:ascii="Calibri" w:hAnsi="Calibri"/>
                <w:sz w:val="22"/>
                <w:szCs w:val="22"/>
              </w:rPr>
            </w:pPr>
            <w:r>
              <w:rPr>
                <w:rFonts w:ascii="Calibri" w:hAnsi="Calibri"/>
                <w:sz w:val="22"/>
                <w:szCs w:val="22"/>
              </w:rPr>
              <w:t xml:space="preserve">La EMPRESA CONTRATISTA, tiene la obligación de cumplir y acatar por </w:t>
            </w:r>
            <w:proofErr w:type="spellStart"/>
            <w:r>
              <w:rPr>
                <w:rFonts w:ascii="Calibri" w:hAnsi="Calibri"/>
                <w:sz w:val="22"/>
                <w:szCs w:val="22"/>
              </w:rPr>
              <w:t>si</w:t>
            </w:r>
            <w:proofErr w:type="spellEnd"/>
            <w:r>
              <w:rPr>
                <w:rFonts w:ascii="Calibri" w:hAnsi="Calibri"/>
                <w:sz w:val="22"/>
                <w:szCs w:val="22"/>
              </w:rPr>
              <w:t xml:space="preserve"> misma, por su personal y subcontratistas, las estipulaciones contenidas en la normativa ambiental vigente y mantener indemne al CONTRATANTE de cualquier responsabilidad.</w:t>
            </w:r>
          </w:p>
          <w:p w:rsidR="00F856A1" w:rsidRDefault="00F856A1" w:rsidP="00F856A1">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F856A1" w:rsidRPr="00D95E54" w:rsidRDefault="00F856A1" w:rsidP="00277F71">
            <w:pPr>
              <w:pStyle w:val="Prrafodelista"/>
              <w:numPr>
                <w:ilvl w:val="0"/>
                <w:numId w:val="67"/>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D95E54">
              <w:rPr>
                <w:rFonts w:ascii="Calibri" w:hAnsi="Calibri"/>
                <w:b/>
                <w:bCs/>
                <w:sz w:val="22"/>
                <w:szCs w:val="22"/>
              </w:rPr>
              <w:t>P</w:t>
            </w:r>
            <w:r>
              <w:rPr>
                <w:rFonts w:ascii="Calibri" w:hAnsi="Calibri"/>
                <w:b/>
                <w:bCs/>
                <w:sz w:val="22"/>
                <w:szCs w:val="22"/>
              </w:rPr>
              <w:t xml:space="preserve">osterior </w:t>
            </w:r>
            <w:r w:rsidRPr="00D95E54">
              <w:rPr>
                <w:rFonts w:ascii="Calibri" w:hAnsi="Calibri"/>
                <w:b/>
                <w:bCs/>
                <w:sz w:val="22"/>
                <w:szCs w:val="22"/>
              </w:rPr>
              <w:t xml:space="preserve">a la </w:t>
            </w:r>
            <w:r>
              <w:rPr>
                <w:rFonts w:ascii="Calibri" w:hAnsi="Calibri"/>
                <w:b/>
                <w:bCs/>
                <w:sz w:val="22"/>
                <w:szCs w:val="22"/>
              </w:rPr>
              <w:t>contratación</w:t>
            </w:r>
            <w:r w:rsidRPr="00D95E54">
              <w:rPr>
                <w:rFonts w:ascii="Calibri" w:hAnsi="Calibri"/>
                <w:b/>
                <w:bCs/>
                <w:sz w:val="22"/>
                <w:szCs w:val="22"/>
              </w:rPr>
              <w:t xml:space="preserve">, </w:t>
            </w:r>
            <w:r w:rsidRPr="00D95E54">
              <w:rPr>
                <w:rFonts w:ascii="Calibri" w:hAnsi="Calibri" w:cs="Arial"/>
                <w:color w:val="000000"/>
                <w:sz w:val="22"/>
                <w:szCs w:val="22"/>
              </w:rPr>
              <w:t xml:space="preserve">la Empresa </w:t>
            </w:r>
            <w:r>
              <w:rPr>
                <w:rFonts w:ascii="Calibri" w:hAnsi="Calibri" w:cs="Arial"/>
                <w:color w:val="000000"/>
                <w:sz w:val="22"/>
                <w:szCs w:val="22"/>
              </w:rPr>
              <w:t>contratada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F856A1" w:rsidRPr="00D95E54" w:rsidRDefault="00F856A1" w:rsidP="00F856A1">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F856A1" w:rsidRPr="00D95E54" w:rsidRDefault="00F856A1" w:rsidP="00F856A1">
            <w:pPr>
              <w:autoSpaceDE w:val="0"/>
              <w:autoSpaceDN w:val="0"/>
              <w:adjustRightInd w:val="0"/>
              <w:spacing w:before="100" w:beforeAutospacing="1" w:after="100" w:afterAutospacing="1"/>
              <w:jc w:val="both"/>
              <w:rPr>
                <w:rFonts w:ascii="Calibri" w:hAnsi="Calibri" w:cs="Arial"/>
                <w:color w:val="000000"/>
                <w:sz w:val="22"/>
                <w:szCs w:val="22"/>
              </w:rPr>
            </w:pPr>
            <w:r>
              <w:rPr>
                <w:rFonts w:ascii="Calibri" w:hAnsi="Calibri" w:cs="Arial"/>
                <w:i/>
                <w:iCs/>
                <w:color w:val="000000"/>
                <w:sz w:val="22"/>
                <w:szCs w:val="22"/>
              </w:rPr>
              <w:t>La empresa Contratada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F856A1" w:rsidRPr="00D95E54" w:rsidRDefault="00F856A1" w:rsidP="00F856A1">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856A1" w:rsidRDefault="00F856A1" w:rsidP="00277F71">
            <w:pPr>
              <w:pStyle w:val="Prrafodelista"/>
              <w:numPr>
                <w:ilvl w:val="0"/>
                <w:numId w:val="67"/>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F856A1" w:rsidRPr="00CE2B00" w:rsidRDefault="00F856A1" w:rsidP="00F856A1">
            <w:pPr>
              <w:pStyle w:val="Sangradetextonormal"/>
              <w:spacing w:before="240"/>
              <w:ind w:left="0"/>
              <w:jc w:val="both"/>
              <w:rPr>
                <w:rFonts w:ascii="Calibri" w:hAnsi="Calibri" w:cs="Arial"/>
                <w:b/>
                <w:bCs/>
                <w:sz w:val="22"/>
                <w:szCs w:val="22"/>
              </w:rPr>
            </w:pPr>
            <w:r>
              <w:rPr>
                <w:rFonts w:ascii="Calibri" w:hAnsi="Calibri" w:cs="Arial"/>
                <w:bCs/>
                <w:sz w:val="22"/>
                <w:szCs w:val="22"/>
              </w:rPr>
              <w:lastRenderedPageBreak/>
              <w:t>La Empresa Contratada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F856A1" w:rsidRPr="00CE2B00" w:rsidRDefault="00F856A1" w:rsidP="00F856A1">
            <w:pPr>
              <w:pStyle w:val="Sangradetextonormal"/>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6126F7">
              <w:rPr>
                <w:rFonts w:ascii="Calibri" w:hAnsi="Calibri" w:cs="Arial"/>
                <w:b/>
                <w:bCs/>
                <w:sz w:val="22"/>
                <w:szCs w:val="22"/>
              </w:rPr>
              <w:t>REQUISITOS DE SMS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F856A1" w:rsidRDefault="00F856A1" w:rsidP="00F856A1">
            <w:pPr>
              <w:ind w:left="360"/>
              <w:jc w:val="both"/>
              <w:rPr>
                <w:rFonts w:ascii="Calibri" w:hAnsi="Calibri"/>
                <w:sz w:val="22"/>
                <w:szCs w:val="22"/>
              </w:rPr>
            </w:pPr>
          </w:p>
          <w:p w:rsidR="00F856A1" w:rsidRPr="00D95E54" w:rsidRDefault="00F856A1" w:rsidP="00277F71">
            <w:pPr>
              <w:pStyle w:val="Prrafodelista"/>
              <w:numPr>
                <w:ilvl w:val="0"/>
                <w:numId w:val="67"/>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contratada</w:t>
            </w:r>
            <w:r w:rsidRPr="00D95E54">
              <w:rPr>
                <w:rFonts w:ascii="Calibri" w:hAnsi="Calibri" w:cs="Calibri"/>
                <w:b/>
                <w:bCs/>
                <w:sz w:val="22"/>
                <w:szCs w:val="22"/>
              </w:rPr>
              <w:t xml:space="preserve"> debe </w:t>
            </w:r>
            <w:r>
              <w:rPr>
                <w:rFonts w:ascii="Calibri" w:hAnsi="Calibri" w:cs="Calibri"/>
                <w:b/>
                <w:bCs/>
                <w:sz w:val="22"/>
                <w:szCs w:val="22"/>
              </w:rPr>
              <w:t xml:space="preserve">presentar </w:t>
            </w:r>
            <w:r w:rsidRPr="00D95E54">
              <w:rPr>
                <w:rFonts w:ascii="Calibri" w:hAnsi="Calibri" w:cs="Calibri"/>
                <w:b/>
                <w:bCs/>
                <w:sz w:val="22"/>
                <w:szCs w:val="22"/>
              </w:rPr>
              <w:t>los siguientes requisitos de SMS:</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3.1</w:t>
            </w:r>
            <w:r w:rsidRPr="00CE2B00">
              <w:rPr>
                <w:rFonts w:ascii="Calibri" w:hAnsi="Calibri" w:cs="Arial"/>
                <w:bCs/>
                <w:sz w:val="22"/>
                <w:szCs w:val="22"/>
              </w:rPr>
              <w:t xml:space="preserve"> Nómina (nombre completo y cédula de identidad) del personal a cargo de los trabajos</w:t>
            </w:r>
          </w:p>
          <w:p w:rsidR="00F856A1" w:rsidRPr="00CE2B00" w:rsidRDefault="00F856A1" w:rsidP="00F856A1">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actividad, obra y/o servicio </w:t>
            </w:r>
            <w:r w:rsidRPr="00CE2B00">
              <w:rPr>
                <w:rFonts w:ascii="Calibri" w:hAnsi="Calibri" w:cs="Arial"/>
                <w:bCs/>
                <w:sz w:val="22"/>
                <w:szCs w:val="22"/>
              </w:rPr>
              <w:t>(Lo realizara personal de SMS de YPFB).</w:t>
            </w:r>
          </w:p>
          <w:p w:rsidR="00F856A1" w:rsidRPr="00CE2B00" w:rsidRDefault="00F856A1" w:rsidP="00F856A1">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367A5D">
              <w:rPr>
                <w:rFonts w:ascii="Calibri" w:hAnsi="Calibri" w:cs="Arial"/>
                <w:bCs/>
                <w:iCs/>
                <w:sz w:val="22"/>
                <w:szCs w:val="22"/>
              </w:rPr>
              <w:t>Manejo defensivo,</w:t>
            </w:r>
            <w:r>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F856A1" w:rsidRPr="00CE2B00" w:rsidRDefault="00F856A1" w:rsidP="00F856A1">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F856A1" w:rsidRPr="00367A5D" w:rsidRDefault="00F856A1" w:rsidP="00F856A1">
            <w:pPr>
              <w:pStyle w:val="Sangradetextonormal"/>
              <w:spacing w:before="240"/>
              <w:ind w:left="0"/>
              <w:jc w:val="both"/>
              <w:rPr>
                <w:rFonts w:ascii="Calibri" w:hAnsi="Calibri" w:cs="Arial"/>
                <w:b/>
                <w:bCs/>
                <w:sz w:val="22"/>
                <w:szCs w:val="22"/>
              </w:rPr>
            </w:pPr>
            <w:r w:rsidRPr="00CE2B00">
              <w:rPr>
                <w:rFonts w:ascii="Calibri" w:hAnsi="Calibri"/>
                <w:b/>
                <w:sz w:val="22"/>
                <w:szCs w:val="22"/>
              </w:rPr>
              <w:t xml:space="preserve">4. </w:t>
            </w:r>
            <w:r w:rsidRPr="00367A5D">
              <w:rPr>
                <w:rFonts w:ascii="Calibri" w:hAnsi="Calibri"/>
                <w:b/>
                <w:sz w:val="22"/>
                <w:szCs w:val="22"/>
              </w:rPr>
              <w:t>Al ingreso y durante la actividad, obra y/o servicio</w:t>
            </w:r>
            <w:r w:rsidRPr="00367A5D">
              <w:rPr>
                <w:rFonts w:ascii="Calibri" w:hAnsi="Calibri" w:cs="Arial"/>
                <w:b/>
                <w:bCs/>
                <w:sz w:val="22"/>
                <w:szCs w:val="22"/>
              </w:rPr>
              <w:t xml:space="preserve"> la empresa </w:t>
            </w:r>
            <w:r>
              <w:rPr>
                <w:rFonts w:ascii="Calibri" w:hAnsi="Calibri" w:cs="Arial"/>
                <w:b/>
                <w:bCs/>
                <w:sz w:val="22"/>
                <w:szCs w:val="22"/>
              </w:rPr>
              <w:t>contratada</w:t>
            </w:r>
            <w:r w:rsidRPr="00367A5D">
              <w:rPr>
                <w:rFonts w:ascii="Calibri" w:hAnsi="Calibri" w:cs="Arial"/>
                <w:b/>
                <w:bCs/>
                <w:sz w:val="22"/>
                <w:szCs w:val="22"/>
              </w:rPr>
              <w:t xml:space="preserve"> deberá cumplir con los siguientes requisitos:</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r>
              <w:rPr>
                <w:rFonts w:ascii="Calibri" w:hAnsi="Calibri" w:cs="Arial"/>
                <w:bCs/>
                <w:sz w:val="22"/>
                <w:szCs w:val="22"/>
              </w:rPr>
              <w:t xml:space="preserve"> (80% de algodón)</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4.1.2</w:t>
            </w:r>
            <w:r w:rsidRPr="00CE2B00">
              <w:rPr>
                <w:rFonts w:ascii="Calibri" w:hAnsi="Calibri" w:cs="Arial"/>
                <w:bCs/>
                <w:sz w:val="22"/>
                <w:szCs w:val="22"/>
              </w:rPr>
              <w:t xml:space="preserve"> Casco de Seguridad</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F856A1" w:rsidRPr="00CE2B00" w:rsidRDefault="00F856A1" w:rsidP="00F856A1">
            <w:pPr>
              <w:pStyle w:val="Sangradetextonormal"/>
              <w:ind w:left="0"/>
              <w:jc w:val="both"/>
              <w:rPr>
                <w:rFonts w:ascii="Calibri" w:hAnsi="Calibri" w:cs="Arial"/>
                <w:bCs/>
                <w:sz w:val="22"/>
                <w:szCs w:val="22"/>
              </w:rPr>
            </w:pPr>
            <w:r w:rsidRPr="00CE2B00">
              <w:rPr>
                <w:rFonts w:ascii="Calibri" w:hAnsi="Calibri" w:cs="Arial"/>
                <w:b/>
                <w:bCs/>
                <w:sz w:val="22"/>
                <w:szCs w:val="22"/>
              </w:rPr>
              <w:t>4.1.4</w:t>
            </w:r>
            <w:r w:rsidRPr="00CE2B00">
              <w:rPr>
                <w:rFonts w:ascii="Calibri" w:hAnsi="Calibri" w:cs="Arial"/>
                <w:bCs/>
                <w:sz w:val="22"/>
                <w:szCs w:val="22"/>
              </w:rPr>
              <w:t xml:space="preserve"> Lentes de Seguridad</w:t>
            </w:r>
          </w:p>
          <w:p w:rsidR="00F856A1" w:rsidRPr="00CE2B00" w:rsidRDefault="00F856A1" w:rsidP="00F856A1">
            <w:pPr>
              <w:pStyle w:val="Sangradetextonormal"/>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F856A1" w:rsidRPr="00CE2B00" w:rsidRDefault="00F856A1" w:rsidP="00F856A1">
            <w:pPr>
              <w:pStyle w:val="Sangradetextonormal"/>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F856A1" w:rsidRPr="00D95E54" w:rsidRDefault="00F856A1" w:rsidP="00F856A1">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w:t>
            </w:r>
            <w:r>
              <w:rPr>
                <w:rFonts w:ascii="Calibri" w:hAnsi="Calibri"/>
              </w:rPr>
              <w:t xml:space="preserve"> a planta</w:t>
            </w:r>
            <w:r w:rsidRPr="00D95E54">
              <w:rPr>
                <w:rFonts w:ascii="Calibri" w:hAnsi="Calibri"/>
              </w:rPr>
              <w:t xml:space="preserve">, la </w:t>
            </w:r>
            <w:r>
              <w:rPr>
                <w:rFonts w:ascii="Calibri" w:hAnsi="Calibri"/>
              </w:rPr>
              <w:t>empresa contratada</w:t>
            </w:r>
            <w:r w:rsidRPr="00D95E54">
              <w:rPr>
                <w:rFonts w:ascii="Calibri" w:hAnsi="Calibri"/>
                <w:lang w:eastAsia="es-BO"/>
              </w:rPr>
              <w:t xml:space="preserve"> deberá asegurar que el vehículo cuente con los siguientes requisitos mínimos para su habilitación previos al ingreso:</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de </w:t>
            </w:r>
            <w:r w:rsidRPr="00367A5D">
              <w:rPr>
                <w:rFonts w:ascii="Calibri" w:hAnsi="Calibri"/>
                <w:sz w:val="22"/>
                <w:szCs w:val="22"/>
                <w:lang w:eastAsia="es-BO"/>
              </w:rPr>
              <w:t>15 años</w:t>
            </w:r>
            <w:r w:rsidRPr="00D95E54">
              <w:rPr>
                <w:rFonts w:ascii="Calibri" w:hAnsi="Calibri"/>
                <w:sz w:val="22"/>
                <w:szCs w:val="22"/>
                <w:lang w:eastAsia="es-BO"/>
              </w:rPr>
              <w:t xml:space="preserve"> para camiones.</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F856A1" w:rsidRPr="00D95E54" w:rsidRDefault="00F856A1" w:rsidP="00277F71">
            <w:pPr>
              <w:pStyle w:val="Prrafodelista"/>
              <w:numPr>
                <w:ilvl w:val="0"/>
                <w:numId w:val="66"/>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F856A1" w:rsidRPr="00D95E54" w:rsidRDefault="00F856A1" w:rsidP="00277F71">
            <w:pPr>
              <w:pStyle w:val="Prrafodelista"/>
              <w:numPr>
                <w:ilvl w:val="0"/>
                <w:numId w:val="66"/>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F856A1" w:rsidRPr="00D95E54"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lastRenderedPageBreak/>
              <w:t>Los autoadhesivos, etiquetas de velocidad máxima y rosetas de inspección técnica de la policía de tránsito y SOAT deben estar en una posición de no impedir la visibilidad del conductor.</w:t>
            </w:r>
          </w:p>
          <w:p w:rsidR="00F856A1" w:rsidRPr="006126F7" w:rsidRDefault="00F856A1" w:rsidP="00277F71">
            <w:pPr>
              <w:pStyle w:val="Prrafodelista"/>
              <w:numPr>
                <w:ilvl w:val="0"/>
                <w:numId w:val="66"/>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F856A1" w:rsidRPr="00A96490" w:rsidRDefault="00F856A1" w:rsidP="00277F71">
            <w:pPr>
              <w:numPr>
                <w:ilvl w:val="0"/>
                <w:numId w:val="66"/>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rsidR="00F856A1" w:rsidRPr="00D95E54" w:rsidRDefault="00F856A1" w:rsidP="00F856A1">
            <w:pPr>
              <w:pStyle w:val="Prrafodelista"/>
              <w:spacing w:after="13"/>
              <w:ind w:left="0"/>
              <w:jc w:val="both"/>
              <w:rPr>
                <w:rFonts w:ascii="Calibri" w:hAnsi="Calibri"/>
                <w:sz w:val="22"/>
                <w:szCs w:val="22"/>
                <w:lang w:eastAsia="es-BO"/>
              </w:rPr>
            </w:pPr>
          </w:p>
          <w:p w:rsidR="00F856A1" w:rsidRPr="00D95E54" w:rsidRDefault="00F856A1" w:rsidP="00F856A1">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La inspección de vehículos y equipos será rea</w:t>
            </w:r>
            <w:r>
              <w:rPr>
                <w:rFonts w:ascii="Calibri" w:hAnsi="Calibri"/>
                <w:sz w:val="22"/>
                <w:szCs w:val="22"/>
                <w:lang w:eastAsia="es-BO"/>
              </w:rPr>
              <w:t>lizada por la empresa 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F856A1" w:rsidRPr="00D95E54" w:rsidRDefault="00F856A1" w:rsidP="00F856A1">
            <w:pPr>
              <w:pStyle w:val="Prrafodelista"/>
              <w:spacing w:after="13"/>
              <w:ind w:left="0"/>
              <w:jc w:val="both"/>
              <w:rPr>
                <w:rFonts w:ascii="Calibri" w:hAnsi="Calibri"/>
                <w:sz w:val="22"/>
                <w:szCs w:val="22"/>
                <w:lang w:eastAsia="es-BO"/>
              </w:rPr>
            </w:pPr>
          </w:p>
          <w:p w:rsidR="00F856A1" w:rsidRPr="00D95E54" w:rsidRDefault="00F856A1" w:rsidP="00F856A1">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F856A1" w:rsidRPr="00D95E54" w:rsidRDefault="00F856A1" w:rsidP="00277F71">
            <w:pPr>
              <w:numPr>
                <w:ilvl w:val="0"/>
                <w:numId w:val="65"/>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F856A1" w:rsidRDefault="00F856A1" w:rsidP="00277F71">
            <w:pPr>
              <w:numPr>
                <w:ilvl w:val="0"/>
                <w:numId w:val="65"/>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F856A1" w:rsidRPr="001E4AA4" w:rsidRDefault="00F856A1" w:rsidP="001826C4">
            <w:pPr>
              <w:autoSpaceDE w:val="0"/>
              <w:autoSpaceDN w:val="0"/>
              <w:adjustRightInd w:val="0"/>
              <w:spacing w:before="100" w:beforeAutospacing="1" w:after="100" w:afterAutospacing="1"/>
              <w:rPr>
                <w:rFonts w:ascii="Calibri" w:hAnsi="Calibri" w:cs="Calibri"/>
                <w:b/>
                <w:sz w:val="22"/>
                <w:szCs w:val="22"/>
              </w:rPr>
            </w:pPr>
            <w:r w:rsidRPr="00253A9C">
              <w:rPr>
                <w:rFonts w:ascii="Calibri" w:hAnsi="Calibri"/>
                <w:b/>
                <w:sz w:val="22"/>
                <w:szCs w:val="22"/>
              </w:rPr>
              <w:t>5.</w:t>
            </w:r>
            <w:r>
              <w:rPr>
                <w:rFonts w:ascii="Calibri" w:hAnsi="Calibri"/>
                <w:sz w:val="22"/>
                <w:szCs w:val="22"/>
              </w:rPr>
              <w:t xml:space="preserve"> </w:t>
            </w:r>
            <w:r w:rsidRPr="00253A9C">
              <w:rPr>
                <w:rFonts w:ascii="Calibri" w:hAnsi="Calibri" w:cs="Calibri"/>
                <w:sz w:val="22"/>
                <w:szCs w:val="22"/>
              </w:rPr>
              <w:t xml:space="preserve">Toda empresa contratista </w:t>
            </w:r>
            <w:r w:rsidRPr="00253A9C">
              <w:rPr>
                <w:rFonts w:ascii="Calibri" w:hAnsi="Calibri" w:cs="Calibri"/>
                <w:sz w:val="22"/>
                <w:szCs w:val="22"/>
                <w:u w:val="single"/>
              </w:rPr>
              <w:t>directa de YPFB</w:t>
            </w:r>
            <w:r w:rsidRPr="00253A9C">
              <w:rPr>
                <w:rFonts w:ascii="Calibri" w:hAnsi="Calibri" w:cs="Calibri"/>
                <w:sz w:val="22"/>
                <w:szCs w:val="22"/>
              </w:rPr>
              <w:t>, que subcontrate servicios de un tercero, deberá cumplir y hacer cumplir los requisitos de seguridad Industrial, salud ocupacional y medio ambiente.</w:t>
            </w:r>
          </w:p>
        </w:tc>
      </w:tr>
      <w:tr w:rsidR="00F856A1" w:rsidRPr="00D7727F" w:rsidTr="001826C4">
        <w:trPr>
          <w:gridAfter w:val="1"/>
          <w:wAfter w:w="209"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56A1" w:rsidRPr="004429D4" w:rsidRDefault="00F856A1" w:rsidP="00F856A1">
            <w:pPr>
              <w:jc w:val="center"/>
              <w:rPr>
                <w:rFonts w:ascii="Calibri" w:hAnsi="Calibri" w:cs="Calibri"/>
                <w:b/>
                <w:bCs/>
              </w:rPr>
            </w:pPr>
            <w:r w:rsidRPr="004429D4">
              <w:rPr>
                <w:rFonts w:ascii="Calibri" w:hAnsi="Calibri" w:cs="Calibri"/>
                <w:b/>
                <w:bCs/>
              </w:rPr>
              <w:lastRenderedPageBreak/>
              <w:t>ANEXO 3</w:t>
            </w:r>
          </w:p>
          <w:p w:rsidR="00F856A1" w:rsidRPr="001826C4" w:rsidRDefault="00F856A1" w:rsidP="001826C4">
            <w:pPr>
              <w:jc w:val="center"/>
              <w:rPr>
                <w:rFonts w:ascii="Calibri" w:hAnsi="Calibri" w:cs="Calibri"/>
                <w:b/>
                <w:bCs/>
              </w:rPr>
            </w:pPr>
            <w:r w:rsidRPr="004429D4">
              <w:rPr>
                <w:rFonts w:ascii="Calibri" w:hAnsi="Calibri" w:cs="Calibri"/>
                <w:b/>
                <w:bCs/>
              </w:rPr>
              <w:t>VALIDACIÓN DE TRIBUTOS Y FACTURACIÓN</w:t>
            </w:r>
          </w:p>
        </w:tc>
      </w:tr>
      <w:tr w:rsidR="00F856A1" w:rsidRPr="00D7727F" w:rsidTr="001826C4">
        <w:trPr>
          <w:gridAfter w:val="1"/>
          <w:wAfter w:w="209" w:type="dxa"/>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56A1" w:rsidRDefault="00F856A1" w:rsidP="00F856A1">
            <w:pPr>
              <w:tabs>
                <w:tab w:val="left" w:pos="398"/>
              </w:tabs>
              <w:jc w:val="both"/>
              <w:rPr>
                <w:rFonts w:ascii="Calibri" w:hAnsi="Calibri" w:cs="Calibri"/>
                <w:b/>
                <w:sz w:val="22"/>
                <w:szCs w:val="22"/>
              </w:rPr>
            </w:pPr>
          </w:p>
          <w:p w:rsidR="00F856A1" w:rsidRDefault="00F856A1" w:rsidP="00F856A1">
            <w:pPr>
              <w:tabs>
                <w:tab w:val="left" w:pos="398"/>
              </w:tabs>
              <w:jc w:val="both"/>
              <w:rPr>
                <w:rFonts w:ascii="Calibri" w:hAnsi="Calibri" w:cs="Calibri"/>
                <w:b/>
                <w:sz w:val="22"/>
                <w:szCs w:val="22"/>
              </w:rPr>
            </w:pPr>
            <w:r w:rsidRPr="004D068D">
              <w:rPr>
                <w:rFonts w:ascii="Calibri" w:hAnsi="Calibri" w:cs="Calibri"/>
                <w:b/>
                <w:sz w:val="22"/>
                <w:szCs w:val="22"/>
              </w:rPr>
              <w:t>TRIBUTOS</w:t>
            </w:r>
          </w:p>
          <w:p w:rsidR="00F856A1" w:rsidRPr="00F06014" w:rsidRDefault="00F856A1" w:rsidP="00F856A1">
            <w:pPr>
              <w:tabs>
                <w:tab w:val="left" w:pos="398"/>
              </w:tabs>
              <w:jc w:val="both"/>
              <w:rPr>
                <w:rFonts w:ascii="Calibri" w:hAnsi="Calibri" w:cs="Calibri"/>
                <w:b/>
                <w:sz w:val="22"/>
                <w:szCs w:val="22"/>
              </w:rPr>
            </w:pPr>
          </w:p>
          <w:p w:rsidR="00F856A1" w:rsidRDefault="00F856A1" w:rsidP="00F856A1">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F856A1" w:rsidRPr="00F06014" w:rsidRDefault="00F856A1" w:rsidP="00F856A1">
            <w:pPr>
              <w:jc w:val="both"/>
              <w:rPr>
                <w:rFonts w:ascii="Calibri" w:hAnsi="Calibri"/>
                <w:sz w:val="22"/>
                <w:szCs w:val="22"/>
              </w:rPr>
            </w:pPr>
          </w:p>
          <w:p w:rsidR="00F856A1" w:rsidRPr="002E3E68" w:rsidRDefault="00F856A1" w:rsidP="00F856A1">
            <w:pPr>
              <w:jc w:val="both"/>
              <w:rPr>
                <w:rFonts w:ascii="Calibri" w:hAnsi="Calibri"/>
                <w:b/>
                <w:sz w:val="22"/>
                <w:szCs w:val="22"/>
              </w:rPr>
            </w:pPr>
            <w:r w:rsidRPr="002E3E68">
              <w:rPr>
                <w:rFonts w:ascii="Calibri" w:hAnsi="Calibri"/>
                <w:b/>
                <w:sz w:val="22"/>
                <w:szCs w:val="22"/>
              </w:rPr>
              <w:t>FACTURACION</w:t>
            </w:r>
          </w:p>
          <w:p w:rsidR="00F856A1" w:rsidRDefault="00F856A1" w:rsidP="00F856A1">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F856A1" w:rsidRPr="00A90F79" w:rsidRDefault="00F856A1" w:rsidP="00F856A1">
            <w:pPr>
              <w:jc w:val="both"/>
              <w:rPr>
                <w:rFonts w:ascii="Calibri" w:hAnsi="Calibri"/>
                <w:sz w:val="22"/>
                <w:szCs w:val="22"/>
              </w:rPr>
            </w:pPr>
          </w:p>
          <w:p w:rsidR="00F856A1" w:rsidRPr="00541744" w:rsidRDefault="00F856A1" w:rsidP="00F856A1">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F856A1" w:rsidRPr="00787238" w:rsidRDefault="00F856A1" w:rsidP="00F856A1">
            <w:pPr>
              <w:jc w:val="both"/>
              <w:rPr>
                <w:color w:val="000000"/>
                <w:sz w:val="22"/>
                <w:szCs w:val="22"/>
                <w:lang w:eastAsia="es-BO"/>
              </w:rPr>
            </w:pPr>
          </w:p>
          <w:p w:rsidR="00F856A1" w:rsidRPr="00590572" w:rsidRDefault="00F856A1" w:rsidP="00F856A1">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856A1" w:rsidRPr="00787238" w:rsidRDefault="00F856A1" w:rsidP="00F856A1">
            <w:pPr>
              <w:jc w:val="both"/>
              <w:rPr>
                <w:rFonts w:ascii="Calibri" w:hAnsi="Calibri"/>
                <w:color w:val="000000"/>
                <w:sz w:val="22"/>
                <w:szCs w:val="22"/>
                <w:lang w:val="es-BO" w:eastAsia="es-BO"/>
              </w:rPr>
            </w:pPr>
          </w:p>
          <w:p w:rsidR="00F856A1" w:rsidRPr="00EB2FF1" w:rsidRDefault="00F856A1" w:rsidP="00F856A1">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F856A1" w:rsidRDefault="00F856A1" w:rsidP="00F856A1">
            <w:pPr>
              <w:jc w:val="both"/>
              <w:rPr>
                <w:rFonts w:ascii="Calibri" w:hAnsi="Calibri"/>
                <w:color w:val="000000"/>
                <w:sz w:val="22"/>
                <w:szCs w:val="22"/>
              </w:rPr>
            </w:pPr>
          </w:p>
          <w:p w:rsidR="00F856A1" w:rsidRPr="002E3E68" w:rsidRDefault="00F856A1" w:rsidP="00F856A1">
            <w:pPr>
              <w:jc w:val="both"/>
              <w:rPr>
                <w:rFonts w:ascii="Calibri" w:hAnsi="Calibri"/>
                <w:color w:val="000000"/>
                <w:sz w:val="22"/>
                <w:szCs w:val="22"/>
              </w:rPr>
            </w:pPr>
          </w:p>
        </w:tc>
      </w:tr>
    </w:tbl>
    <w:p w:rsidR="00F856A1" w:rsidRDefault="00F856A1" w:rsidP="00F856A1">
      <w:pPr>
        <w:jc w:val="both"/>
        <w:rPr>
          <w:rFonts w:ascii="Verdana" w:hAnsi="Verdana" w:cs="Verdana"/>
          <w:b/>
          <w:bCs/>
          <w:color w:val="000000"/>
          <w:sz w:val="18"/>
          <w:szCs w:val="18"/>
        </w:rPr>
      </w:pPr>
    </w:p>
    <w:p w:rsidR="00F856A1" w:rsidRDefault="00F856A1" w:rsidP="00F856A1">
      <w:pPr>
        <w:jc w:val="both"/>
        <w:rPr>
          <w:rFonts w:ascii="Verdana" w:hAnsi="Verdana" w:cs="Verdana"/>
          <w:b/>
          <w:bCs/>
          <w:color w:val="000000"/>
          <w:sz w:val="18"/>
          <w:szCs w:val="18"/>
        </w:rPr>
      </w:pPr>
    </w:p>
    <w:p w:rsidR="00F856A1" w:rsidRDefault="00F856A1" w:rsidP="00F856A1">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856A1" w:rsidRPr="00386B45" w:rsidTr="007063C0">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56A1" w:rsidRPr="004429D4" w:rsidRDefault="00F856A1" w:rsidP="00F856A1">
            <w:pPr>
              <w:pStyle w:val="Prrafodelista"/>
              <w:jc w:val="center"/>
              <w:rPr>
                <w:rFonts w:ascii="Calibri" w:hAnsi="Calibri" w:cs="Calibri"/>
                <w:b/>
                <w:lang w:val="es-ES_tradnl"/>
              </w:rPr>
            </w:pPr>
            <w:r w:rsidRPr="004429D4">
              <w:rPr>
                <w:rFonts w:ascii="Calibri" w:hAnsi="Calibri" w:cs="Calibri"/>
                <w:b/>
                <w:lang w:val="es-ES_tradnl"/>
              </w:rPr>
              <w:lastRenderedPageBreak/>
              <w:t>ANEXO 4</w:t>
            </w:r>
          </w:p>
          <w:p w:rsidR="00F856A1" w:rsidRPr="00386B45" w:rsidRDefault="00F856A1" w:rsidP="00F856A1">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F856A1" w:rsidRPr="00386B45" w:rsidTr="00F856A1">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856A1" w:rsidRDefault="00F856A1" w:rsidP="00F856A1">
            <w:pPr>
              <w:autoSpaceDE w:val="0"/>
              <w:autoSpaceDN w:val="0"/>
              <w:adjustRightInd w:val="0"/>
              <w:jc w:val="both"/>
              <w:rPr>
                <w:rFonts w:ascii="Calibri" w:hAnsi="Calibri" w:cs="Calibri"/>
                <w:b/>
                <w:color w:val="000000"/>
                <w:sz w:val="22"/>
                <w:szCs w:val="22"/>
              </w:rPr>
            </w:pPr>
          </w:p>
          <w:p w:rsidR="00F856A1" w:rsidRDefault="00F856A1" w:rsidP="00F856A1">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F856A1" w:rsidRDefault="00F856A1" w:rsidP="00F856A1">
            <w:pPr>
              <w:autoSpaceDE w:val="0"/>
              <w:autoSpaceDN w:val="0"/>
              <w:adjustRightInd w:val="0"/>
              <w:jc w:val="both"/>
              <w:rPr>
                <w:rFonts w:ascii="Calibri" w:hAnsi="Calibri" w:cs="Calibri"/>
                <w:b/>
                <w:color w:val="000000"/>
                <w:sz w:val="22"/>
                <w:szCs w:val="22"/>
              </w:rPr>
            </w:pPr>
          </w:p>
          <w:p w:rsidR="00F856A1" w:rsidRDefault="00F856A1" w:rsidP="00F856A1">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F856A1" w:rsidRPr="00003C36" w:rsidRDefault="00F856A1" w:rsidP="00F856A1">
            <w:pPr>
              <w:jc w:val="both"/>
              <w:rPr>
                <w:rFonts w:ascii="Calibri" w:hAnsi="Calibri" w:cs="Calibri"/>
                <w:b/>
                <w:color w:val="000000"/>
                <w:sz w:val="22"/>
                <w:szCs w:val="22"/>
                <w:u w:val="single"/>
              </w:rPr>
            </w:pPr>
          </w:p>
          <w:p w:rsidR="00F856A1" w:rsidRPr="00003C36" w:rsidRDefault="00F856A1" w:rsidP="00F856A1">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F856A1" w:rsidRPr="00003C36" w:rsidRDefault="00F856A1" w:rsidP="00F856A1">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F856A1" w:rsidRPr="00003C36" w:rsidRDefault="00F856A1" w:rsidP="00F856A1">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F856A1" w:rsidRPr="00003C36" w:rsidRDefault="00F856A1" w:rsidP="00F856A1">
            <w:pPr>
              <w:spacing w:after="24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F856A1" w:rsidRPr="00003C36" w:rsidRDefault="00F856A1" w:rsidP="00F856A1">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F856A1" w:rsidRDefault="00F856A1" w:rsidP="00F856A1">
            <w:pPr>
              <w:autoSpaceDE w:val="0"/>
              <w:autoSpaceDN w:val="0"/>
              <w:adjustRightInd w:val="0"/>
              <w:jc w:val="both"/>
              <w:rPr>
                <w:rFonts w:ascii="Calibri" w:hAnsi="Calibri" w:cs="Calibri"/>
                <w:b/>
                <w:color w:val="000000"/>
                <w:sz w:val="22"/>
                <w:szCs w:val="22"/>
              </w:rPr>
            </w:pPr>
          </w:p>
          <w:p w:rsidR="00F856A1" w:rsidRDefault="00F856A1" w:rsidP="00F856A1">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F856A1" w:rsidRPr="00003C36" w:rsidRDefault="00F856A1" w:rsidP="00F856A1">
            <w:pPr>
              <w:jc w:val="both"/>
              <w:rPr>
                <w:rFonts w:ascii="Calibri" w:hAnsi="Calibri"/>
                <w:sz w:val="22"/>
                <w:szCs w:val="22"/>
              </w:rPr>
            </w:pPr>
          </w:p>
          <w:p w:rsidR="00F856A1" w:rsidRDefault="00F856A1" w:rsidP="00F856A1">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r w:rsidRPr="00003C36">
              <w:rPr>
                <w:rFonts w:ascii="Calibri" w:hAnsi="Calibri"/>
                <w:sz w:val="22"/>
                <w:szCs w:val="22"/>
              </w:rPr>
              <w:t xml:space="preserve"> </w:t>
            </w:r>
          </w:p>
          <w:p w:rsidR="00F856A1" w:rsidRPr="00003C36" w:rsidRDefault="00F856A1" w:rsidP="00F856A1">
            <w:pPr>
              <w:jc w:val="both"/>
              <w:rPr>
                <w:rFonts w:ascii="Calibri" w:hAnsi="Calibri"/>
                <w:sz w:val="22"/>
                <w:szCs w:val="22"/>
              </w:rPr>
            </w:pPr>
          </w:p>
          <w:p w:rsidR="00F856A1" w:rsidRPr="00003C36" w:rsidRDefault="00F856A1" w:rsidP="00F856A1">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w:t>
            </w:r>
            <w:r w:rsidRPr="00003C36">
              <w:rPr>
                <w:rFonts w:ascii="Calibri" w:hAnsi="Calibri"/>
                <w:sz w:val="22"/>
                <w:szCs w:val="22"/>
              </w:rPr>
              <w:lastRenderedPageBreak/>
              <w:t xml:space="preserve">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F856A1" w:rsidRPr="00003C36" w:rsidRDefault="00F856A1" w:rsidP="00F856A1">
            <w:pPr>
              <w:jc w:val="both"/>
              <w:rPr>
                <w:rFonts w:ascii="Calibri" w:hAnsi="Calibri"/>
                <w:sz w:val="22"/>
                <w:szCs w:val="22"/>
              </w:rPr>
            </w:pPr>
          </w:p>
          <w:p w:rsidR="00F856A1" w:rsidRDefault="00F856A1" w:rsidP="00F856A1">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F856A1" w:rsidRPr="005509B1" w:rsidRDefault="00F856A1" w:rsidP="00F856A1">
            <w:pPr>
              <w:autoSpaceDE w:val="0"/>
              <w:autoSpaceDN w:val="0"/>
              <w:adjustRightInd w:val="0"/>
              <w:jc w:val="both"/>
              <w:rPr>
                <w:rFonts w:ascii="Calibri" w:hAnsi="Calibri" w:cs="Calibri"/>
                <w:b/>
                <w:color w:val="000000"/>
                <w:sz w:val="22"/>
                <w:szCs w:val="22"/>
              </w:rPr>
            </w:pPr>
          </w:p>
        </w:tc>
      </w:tr>
      <w:tr w:rsidR="00F856A1" w:rsidRPr="00D02EE5" w:rsidTr="007063C0">
        <w:tblPrEx>
          <w:jc w:val="center"/>
        </w:tblPrEx>
        <w:trPr>
          <w:trHeight w:val="435"/>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F856A1" w:rsidRPr="007A4024" w:rsidRDefault="00F856A1" w:rsidP="00F856A1">
            <w:pPr>
              <w:autoSpaceDE w:val="0"/>
              <w:autoSpaceDN w:val="0"/>
              <w:adjustRightInd w:val="0"/>
              <w:jc w:val="center"/>
              <w:rPr>
                <w:rFonts w:ascii="Calibri" w:hAnsi="Calibri" w:cs="Calibri"/>
                <w:b/>
                <w:sz w:val="16"/>
                <w:szCs w:val="16"/>
              </w:rPr>
            </w:pPr>
            <w:r w:rsidRPr="007A4024">
              <w:rPr>
                <w:rFonts w:ascii="Calibri" w:hAnsi="Calibri" w:cs="Calibri"/>
                <w:b/>
                <w:sz w:val="16"/>
                <w:szCs w:val="16"/>
              </w:rPr>
              <w:lastRenderedPageBreak/>
              <w:t>INSTRUCCIONES PARA LA EMISION DE INSTRUMENTOS FINANCIEROS</w:t>
            </w:r>
          </w:p>
        </w:tc>
      </w:tr>
      <w:tr w:rsidR="00F856A1" w:rsidRPr="00003C36" w:rsidTr="007063C0">
        <w:tblPrEx>
          <w:jc w:val="center"/>
        </w:tblPrEx>
        <w:trPr>
          <w:trHeight w:val="987"/>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856A1" w:rsidRPr="007A4024" w:rsidRDefault="00F856A1" w:rsidP="00F856A1">
            <w:pPr>
              <w:jc w:val="both"/>
              <w:rPr>
                <w:rFonts w:ascii="Calibri" w:hAnsi="Calibri" w:cs="Arial"/>
                <w:sz w:val="16"/>
                <w:szCs w:val="16"/>
                <w:lang w:eastAsia="es-ES"/>
              </w:rPr>
            </w:pPr>
            <w:r w:rsidRPr="007A4024">
              <w:rPr>
                <w:rFonts w:ascii="Calibri" w:hAnsi="Calibri"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7A4024">
              <w:rPr>
                <w:rFonts w:ascii="Calibri" w:hAnsi="Calibri" w:cs="Arial"/>
                <w:sz w:val="16"/>
                <w:szCs w:val="16"/>
                <w:u w:val="single"/>
                <w:lang w:eastAsia="es-ES"/>
              </w:rPr>
              <w:t>cumpliendo obligatoriamente</w:t>
            </w:r>
            <w:r w:rsidRPr="007A4024">
              <w:rPr>
                <w:rFonts w:ascii="Calibri" w:hAnsi="Calibri" w:cs="Arial"/>
                <w:sz w:val="16"/>
                <w:szCs w:val="16"/>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F856A1" w:rsidRPr="007A4024" w:rsidTr="00F856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856A1" w:rsidRPr="007A4024" w:rsidRDefault="00F856A1" w:rsidP="00F856A1">
                  <w:pPr>
                    <w:pStyle w:val="Prrafodelista"/>
                    <w:spacing w:line="276" w:lineRule="auto"/>
                    <w:ind w:left="0"/>
                    <w:jc w:val="center"/>
                    <w:rPr>
                      <w:rFonts w:ascii="Calibri" w:hAnsi="Calibri" w:cstheme="minorHAnsi"/>
                      <w:b/>
                      <w:bCs/>
                      <w:sz w:val="16"/>
                      <w:szCs w:val="16"/>
                      <w:lang w:val="es-BO"/>
                    </w:rPr>
                  </w:pPr>
                  <w:r w:rsidRPr="007A4024">
                    <w:rPr>
                      <w:rFonts w:ascii="Calibri" w:hAnsi="Calibri" w:cstheme="minorHAns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56A1" w:rsidRPr="007A4024" w:rsidRDefault="00F856A1" w:rsidP="00F856A1">
                  <w:pPr>
                    <w:pStyle w:val="Prrafodelista"/>
                    <w:spacing w:line="276" w:lineRule="auto"/>
                    <w:ind w:left="0"/>
                    <w:jc w:val="center"/>
                    <w:rPr>
                      <w:rFonts w:ascii="Calibri" w:hAnsi="Calibri" w:cstheme="minorHAnsi"/>
                      <w:b/>
                      <w:bCs/>
                      <w:sz w:val="16"/>
                      <w:szCs w:val="16"/>
                    </w:rPr>
                  </w:pPr>
                  <w:r w:rsidRPr="007A4024">
                    <w:rPr>
                      <w:rFonts w:ascii="Calibri" w:hAnsi="Calibri" w:cstheme="minorHAnsi"/>
                      <w:b/>
                      <w:bCs/>
                      <w:sz w:val="16"/>
                      <w:szCs w:val="16"/>
                    </w:rPr>
                    <w:t>INSTRUCCIÓN</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spacing w:line="276" w:lineRule="auto"/>
                    <w:rPr>
                      <w:rFonts w:ascii="Calibri" w:hAnsi="Calibri" w:cstheme="minorHAnsi"/>
                      <w:b/>
                      <w:bCs/>
                      <w:sz w:val="16"/>
                      <w:szCs w:val="16"/>
                    </w:rPr>
                  </w:pPr>
                  <w:r w:rsidRPr="007A4024">
                    <w:rPr>
                      <w:rFonts w:ascii="Calibri" w:hAnsi="Calibri" w:cstheme="minorHAns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Style w:val="nfasis"/>
                      <w:rFonts w:ascii="Calibri" w:hAnsi="Calibri"/>
                      <w:sz w:val="16"/>
                      <w:szCs w:val="16"/>
                    </w:rPr>
                  </w:pPr>
                  <w:r w:rsidRPr="007A4024">
                    <w:rPr>
                      <w:rFonts w:ascii="Calibri" w:hAnsi="Calibri" w:cstheme="minorHAnsi"/>
                      <w:sz w:val="16"/>
                      <w:szCs w:val="16"/>
                      <w:lang w:eastAsia="es-ES"/>
                    </w:rPr>
                    <w:t xml:space="preserve">Se aceptará </w:t>
                  </w:r>
                  <w:r w:rsidRPr="007A4024">
                    <w:rPr>
                      <w:rFonts w:ascii="Calibri" w:hAnsi="Calibri" w:cstheme="minorHAnsi"/>
                      <w:b/>
                      <w:sz w:val="16"/>
                      <w:szCs w:val="16"/>
                      <w:u w:val="single"/>
                      <w:lang w:eastAsia="es-ES"/>
                    </w:rPr>
                    <w:t>únicamente</w:t>
                  </w:r>
                  <w:r w:rsidRPr="007A4024">
                    <w:rPr>
                      <w:rFonts w:ascii="Calibri" w:hAnsi="Calibri" w:cstheme="minorHAnsi"/>
                      <w:sz w:val="16"/>
                      <w:szCs w:val="16"/>
                      <w:lang w:eastAsia="es-ES"/>
                    </w:rPr>
                    <w:t xml:space="preserve"> los instrumentos detallados en el presente anexo.</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rPr>
                      <w:rFonts w:ascii="Calibri" w:hAnsi="Calibri"/>
                      <w:b/>
                      <w:bCs/>
                      <w:sz w:val="16"/>
                      <w:szCs w:val="16"/>
                    </w:rPr>
                  </w:pPr>
                  <w:r w:rsidRPr="007A4024">
                    <w:rPr>
                      <w:rFonts w:ascii="Calibri" w:hAnsi="Calibri" w:cstheme="minorHAnsi"/>
                      <w:b/>
                      <w:bCs/>
                      <w:sz w:val="16"/>
                      <w:szCs w:val="16"/>
                    </w:rPr>
                    <w:t>OBJETO DE LA GARANTÍA</w:t>
                  </w:r>
                </w:p>
                <w:p w:rsidR="00F856A1" w:rsidRPr="007A4024" w:rsidRDefault="00F856A1" w:rsidP="00F856A1">
                  <w:pPr>
                    <w:pStyle w:val="Prrafodelista"/>
                    <w:spacing w:line="276" w:lineRule="auto"/>
                    <w:ind w:left="0"/>
                    <w:rPr>
                      <w:rFonts w:ascii="Calibri" w:hAnsi="Calibri" w:cstheme="minorHAnsi"/>
                      <w:i/>
                      <w:sz w:val="16"/>
                      <w:szCs w:val="16"/>
                    </w:rPr>
                  </w:pPr>
                  <w:r w:rsidRPr="007A4024">
                    <w:rPr>
                      <w:rFonts w:ascii="Calibri" w:hAnsi="Calibri" w:cstheme="minorHAns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correctamente y de manera explícita, </w:t>
                  </w:r>
                  <w:r w:rsidRPr="007A4024">
                    <w:rPr>
                      <w:rFonts w:ascii="Calibri" w:hAnsi="Calibri" w:cstheme="minorHAnsi"/>
                      <w:b/>
                      <w:sz w:val="16"/>
                      <w:szCs w:val="16"/>
                      <w:u w:val="single"/>
                      <w:lang w:eastAsia="es-ES"/>
                    </w:rPr>
                    <w:t>textual</w:t>
                  </w:r>
                  <w:r w:rsidRPr="007A4024">
                    <w:rPr>
                      <w:rFonts w:ascii="Calibri" w:hAnsi="Calibri" w:cstheme="minorHAnsi"/>
                      <w:sz w:val="16"/>
                      <w:szCs w:val="16"/>
                      <w:lang w:eastAsia="es-ES"/>
                    </w:rPr>
                    <w:t xml:space="preserve"> y </w:t>
                  </w:r>
                  <w:r w:rsidRPr="007A4024">
                    <w:rPr>
                      <w:rFonts w:ascii="Calibri" w:hAnsi="Calibri" w:cstheme="minorHAnsi"/>
                      <w:b/>
                      <w:sz w:val="16"/>
                      <w:szCs w:val="16"/>
                      <w:u w:val="single"/>
                      <w:lang w:eastAsia="es-ES"/>
                    </w:rPr>
                    <w:t>completa</w:t>
                  </w:r>
                  <w:r w:rsidRPr="007A4024">
                    <w:rPr>
                      <w:rFonts w:ascii="Calibri" w:hAnsi="Calibri" w:cstheme="minorHAnsi"/>
                      <w:sz w:val="16"/>
                      <w:szCs w:val="16"/>
                      <w:lang w:eastAsia="es-ES"/>
                    </w:rPr>
                    <w:t xml:space="preserve">: </w:t>
                  </w:r>
                </w:p>
                <w:p w:rsidR="00F856A1" w:rsidRPr="007A4024" w:rsidRDefault="00F856A1" w:rsidP="00277F71">
                  <w:pPr>
                    <w:numPr>
                      <w:ilvl w:val="0"/>
                      <w:numId w:val="70"/>
                    </w:numPr>
                    <w:spacing w:line="276" w:lineRule="auto"/>
                    <w:jc w:val="both"/>
                    <w:rPr>
                      <w:rFonts w:ascii="Calibri" w:hAnsi="Calibri" w:cstheme="minorHAnsi"/>
                      <w:sz w:val="16"/>
                      <w:szCs w:val="16"/>
                      <w:lang w:eastAsia="es-ES"/>
                    </w:rPr>
                  </w:pPr>
                  <w:r w:rsidRPr="007A4024">
                    <w:rPr>
                      <w:rFonts w:ascii="Calibri" w:hAnsi="Calibri" w:cstheme="minorHAnsi"/>
                      <w:b/>
                      <w:sz w:val="16"/>
                      <w:szCs w:val="16"/>
                      <w:lang w:eastAsia="es-ES"/>
                    </w:rPr>
                    <w:t>Objeto a garantizar (“Garantía según el objeto”)</w:t>
                  </w:r>
                  <w:r w:rsidRPr="007A4024">
                    <w:rPr>
                      <w:rStyle w:val="Refdenotaalpie"/>
                      <w:rFonts w:ascii="Calibri" w:hAnsi="Calibri" w:cstheme="minorHAnsi"/>
                      <w:b/>
                      <w:sz w:val="16"/>
                      <w:szCs w:val="16"/>
                      <w:lang w:eastAsia="es-ES"/>
                    </w:rPr>
                    <w:footnoteReference w:id="1"/>
                  </w:r>
                  <w:r w:rsidRPr="007A4024">
                    <w:rPr>
                      <w:rFonts w:ascii="Calibri" w:hAnsi="Calibri" w:cstheme="minorHAnsi"/>
                      <w:sz w:val="16"/>
                      <w:szCs w:val="16"/>
                      <w:lang w:eastAsia="es-ES"/>
                    </w:rPr>
                    <w:t xml:space="preserve"> conforme lo requerido en el presente anexo.</w:t>
                  </w:r>
                </w:p>
                <w:p w:rsidR="00F856A1" w:rsidRPr="007A4024" w:rsidRDefault="00F856A1" w:rsidP="00277F71">
                  <w:pPr>
                    <w:numPr>
                      <w:ilvl w:val="0"/>
                      <w:numId w:val="70"/>
                    </w:numPr>
                    <w:spacing w:line="276" w:lineRule="auto"/>
                    <w:jc w:val="both"/>
                    <w:rPr>
                      <w:rFonts w:ascii="Calibri" w:hAnsi="Calibri" w:cstheme="minorHAnsi"/>
                      <w:b/>
                      <w:sz w:val="16"/>
                      <w:szCs w:val="16"/>
                      <w:lang w:eastAsia="es-ES"/>
                    </w:rPr>
                  </w:pPr>
                  <w:r w:rsidRPr="007A4024">
                    <w:rPr>
                      <w:rFonts w:ascii="Calibri" w:hAnsi="Calibri" w:cstheme="minorHAnsi"/>
                      <w:b/>
                      <w:sz w:val="16"/>
                      <w:szCs w:val="16"/>
                      <w:lang w:eastAsia="es-ES"/>
                    </w:rPr>
                    <w:t xml:space="preserve">Nombre (Objeto de la Contratación) y/o código </w:t>
                  </w:r>
                  <w:r w:rsidRPr="007A4024">
                    <w:rPr>
                      <w:rFonts w:ascii="Calibri" w:hAnsi="Calibri" w:cstheme="minorHAnsi"/>
                      <w:sz w:val="16"/>
                      <w:szCs w:val="16"/>
                      <w:lang w:eastAsia="es-ES"/>
                    </w:rPr>
                    <w:t>del proceso de contratación, conforme al registrado en la página web</w:t>
                  </w:r>
                  <w:r w:rsidRPr="007A4024">
                    <w:rPr>
                      <w:rFonts w:ascii="Calibri" w:hAnsi="Calibri" w:cstheme="minorHAnsi"/>
                      <w:b/>
                      <w:sz w:val="16"/>
                      <w:szCs w:val="16"/>
                      <w:lang w:eastAsia="es-ES"/>
                    </w:rPr>
                    <w:t>:</w:t>
                  </w:r>
                  <w:r>
                    <w:rPr>
                      <w:rFonts w:ascii="Calibri" w:hAnsi="Calibri" w:cstheme="minorHAnsi"/>
                      <w:b/>
                      <w:sz w:val="16"/>
                      <w:szCs w:val="16"/>
                      <w:lang w:eastAsia="es-ES"/>
                    </w:rPr>
                    <w:t xml:space="preserve">                                                                                                                                                                                                                                                                                                                                                                                                                                                                                                                                                                                                                                                                                                                                                                                                                                                                                                                                                                                                                                                                                                                                                                                                                                                                                                                     </w:t>
                  </w:r>
                </w:p>
                <w:p w:rsidR="00F856A1" w:rsidRPr="007A4024" w:rsidRDefault="00F856A1" w:rsidP="00F856A1">
                  <w:pPr>
                    <w:spacing w:line="276" w:lineRule="auto"/>
                    <w:ind w:left="360"/>
                    <w:jc w:val="both"/>
                    <w:rPr>
                      <w:rFonts w:ascii="Calibri" w:hAnsi="Calibri" w:cstheme="minorHAnsi"/>
                      <w:b/>
                      <w:i/>
                      <w:sz w:val="16"/>
                      <w:szCs w:val="16"/>
                      <w:lang w:eastAsia="es-ES"/>
                    </w:rPr>
                  </w:pPr>
                  <w:r w:rsidRPr="007A4024">
                    <w:rPr>
                      <w:rFonts w:ascii="Calibri" w:hAnsi="Calibri" w:cstheme="minorHAnsi"/>
                      <w:b/>
                      <w:i/>
                      <w:sz w:val="16"/>
                      <w:szCs w:val="16"/>
                      <w:lang w:eastAsia="es-ES"/>
                    </w:rPr>
                    <w:t>http://contrataciones.ypfb.gob.bo/contrataciones/publicacion</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el nombre </w:t>
                  </w:r>
                  <w:r w:rsidRPr="007A4024">
                    <w:rPr>
                      <w:rFonts w:ascii="Calibri" w:hAnsi="Calibri" w:cstheme="minorHAnsi"/>
                      <w:sz w:val="16"/>
                      <w:szCs w:val="16"/>
                      <w:u w:val="single"/>
                      <w:lang w:eastAsia="es-ES"/>
                    </w:rPr>
                    <w:t>plenamente</w:t>
                  </w:r>
                  <w:r w:rsidRPr="007A4024">
                    <w:rPr>
                      <w:rFonts w:ascii="Calibri" w:hAnsi="Calibri" w:cstheme="minorHAnsi"/>
                      <w:sz w:val="16"/>
                      <w:szCs w:val="16"/>
                      <w:lang w:eastAsia="es-ES"/>
                    </w:rPr>
                    <w:t xml:space="preserve"> consistente o concordante con el registrado en el Formulario A-1 (campo: </w:t>
                  </w:r>
                  <w:r w:rsidRPr="007A4024">
                    <w:rPr>
                      <w:rFonts w:ascii="Calibri" w:hAnsi="Calibri" w:cstheme="minorHAnsi"/>
                      <w:i/>
                      <w:sz w:val="16"/>
                      <w:szCs w:val="16"/>
                      <w:lang w:eastAsia="es-ES"/>
                    </w:rPr>
                    <w:t>Nombre o Razón Social del Proponente</w:t>
                  </w:r>
                  <w:r w:rsidRPr="007A4024">
                    <w:rPr>
                      <w:rFonts w:ascii="Calibri" w:hAnsi="Calibri" w:cstheme="minorHAnsi"/>
                      <w:sz w:val="16"/>
                      <w:szCs w:val="16"/>
                      <w:lang w:eastAsia="es-ES"/>
                    </w:rPr>
                    <w:t xml:space="preserve">). Para </w:t>
                  </w:r>
                  <w:r w:rsidRPr="007A4024">
                    <w:rPr>
                      <w:rFonts w:ascii="Calibri" w:hAnsi="Calibri" w:cstheme="minorHAnsi"/>
                      <w:sz w:val="16"/>
                      <w:szCs w:val="16"/>
                      <w:u w:val="single"/>
                      <w:lang w:eastAsia="es-ES"/>
                    </w:rPr>
                    <w:t>empresas unipersonales</w:t>
                  </w:r>
                  <w:r w:rsidRPr="007A4024">
                    <w:rPr>
                      <w:rFonts w:ascii="Calibri" w:hAnsi="Calibri" w:cstheme="minorHAnsi"/>
                      <w:sz w:val="16"/>
                      <w:szCs w:val="16"/>
                      <w:lang w:eastAsia="es-ES"/>
                    </w:rPr>
                    <w:t xml:space="preserve"> podrá figurar alternativamente el nombre del Contribuyente (NIT).</w:t>
                  </w:r>
                </w:p>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Asimismo, el </w:t>
                  </w:r>
                  <w:r w:rsidRPr="007A4024">
                    <w:rPr>
                      <w:rFonts w:ascii="Calibri" w:hAnsi="Calibri" w:cstheme="minorHAnsi"/>
                      <w:i/>
                      <w:sz w:val="16"/>
                      <w:szCs w:val="16"/>
                      <w:lang w:eastAsia="es-ES"/>
                    </w:rPr>
                    <w:t>Nombre o</w:t>
                  </w:r>
                  <w:r w:rsidRPr="007A4024">
                    <w:rPr>
                      <w:rFonts w:ascii="Calibri" w:hAnsi="Calibri" w:cstheme="minorHAnsi"/>
                      <w:sz w:val="16"/>
                      <w:szCs w:val="16"/>
                      <w:lang w:eastAsia="es-ES"/>
                    </w:rPr>
                    <w:t xml:space="preserve"> </w:t>
                  </w:r>
                  <w:r w:rsidRPr="007A4024">
                    <w:rPr>
                      <w:rFonts w:ascii="Calibri" w:hAnsi="Calibri" w:cstheme="minorHAnsi"/>
                      <w:i/>
                      <w:sz w:val="16"/>
                      <w:szCs w:val="16"/>
                      <w:lang w:eastAsia="es-ES"/>
                    </w:rPr>
                    <w:t xml:space="preserve">Razón Social del Proponente </w:t>
                  </w:r>
                  <w:r w:rsidRPr="007A4024">
                    <w:rPr>
                      <w:rFonts w:ascii="Calibri" w:hAnsi="Calibri" w:cstheme="minorHAnsi"/>
                      <w:sz w:val="16"/>
                      <w:szCs w:val="16"/>
                      <w:lang w:eastAsia="es-ES"/>
                    </w:rPr>
                    <w:t xml:space="preserve">(Empresa) deberá estar respaldado por los registrados en los siguientes documentos, según corresponda al documento requerido en el DBC o DCD o EETT o </w:t>
                  </w:r>
                  <w:proofErr w:type="spellStart"/>
                  <w:r w:rsidRPr="007A4024">
                    <w:rPr>
                      <w:rFonts w:ascii="Calibri" w:hAnsi="Calibri" w:cstheme="minorHAnsi"/>
                      <w:sz w:val="16"/>
                      <w:szCs w:val="16"/>
                      <w:lang w:eastAsia="es-ES"/>
                    </w:rPr>
                    <w:t>TDRs</w:t>
                  </w:r>
                  <w:proofErr w:type="spellEnd"/>
                  <w:r w:rsidRPr="007A4024">
                    <w:rPr>
                      <w:rFonts w:ascii="Calibri" w:hAnsi="Calibri" w:cstheme="minorHAnsi"/>
                      <w:sz w:val="16"/>
                      <w:szCs w:val="16"/>
                      <w:lang w:eastAsia="es-ES"/>
                    </w:rPr>
                    <w:t>:</w:t>
                  </w:r>
                </w:p>
                <w:p w:rsidR="00F856A1" w:rsidRPr="007A4024" w:rsidRDefault="00F856A1" w:rsidP="00277F71">
                  <w:pPr>
                    <w:numPr>
                      <w:ilvl w:val="0"/>
                      <w:numId w:val="71"/>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Registros FUNDEMPRESA, (o equivalente en el país de origen); o</w:t>
                  </w:r>
                </w:p>
                <w:p w:rsidR="00F856A1" w:rsidRPr="007A4024" w:rsidRDefault="00F856A1" w:rsidP="00277F71">
                  <w:pPr>
                    <w:numPr>
                      <w:ilvl w:val="0"/>
                      <w:numId w:val="71"/>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Instrumento de Constitución.</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rPr>
                      <w:rFonts w:ascii="Calibri" w:hAnsi="Calibri" w:cstheme="minorHAnsi"/>
                      <w:b/>
                      <w:bCs/>
                      <w:sz w:val="16"/>
                      <w:szCs w:val="16"/>
                      <w:lang w:val="es-BO"/>
                    </w:rPr>
                  </w:pPr>
                  <w:r w:rsidRPr="007A4024">
                    <w:rPr>
                      <w:rFonts w:ascii="Calibri" w:hAnsi="Calibri" w:cstheme="minorHAns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w:t>
                  </w:r>
                </w:p>
                <w:p w:rsidR="00F856A1" w:rsidRPr="007A4024" w:rsidRDefault="00F856A1" w:rsidP="00277F71">
                  <w:pPr>
                    <w:pStyle w:val="Prrafodelista"/>
                    <w:numPr>
                      <w:ilvl w:val="0"/>
                      <w:numId w:val="72"/>
                    </w:numPr>
                    <w:spacing w:line="276" w:lineRule="auto"/>
                    <w:ind w:left="357" w:hanging="357"/>
                    <w:jc w:val="both"/>
                    <w:rPr>
                      <w:rFonts w:ascii="Calibri" w:hAnsi="Calibri" w:cstheme="minorHAnsi"/>
                      <w:sz w:val="16"/>
                      <w:szCs w:val="16"/>
                      <w:lang w:eastAsia="es-ES"/>
                    </w:rPr>
                  </w:pPr>
                  <w:r w:rsidRPr="007A4024">
                    <w:rPr>
                      <w:rFonts w:ascii="Calibri" w:hAnsi="Calibri" w:cstheme="minorHAnsi"/>
                      <w:sz w:val="16"/>
                      <w:szCs w:val="16"/>
                      <w:lang w:eastAsia="es-ES"/>
                    </w:rPr>
                    <w:t>YACIMIENTOS PETROLIFEROS FISCALES BOLIVIANOS;</w:t>
                  </w:r>
                </w:p>
                <w:p w:rsidR="00F856A1" w:rsidRPr="007A4024" w:rsidRDefault="00F856A1" w:rsidP="00277F71">
                  <w:pPr>
                    <w:pStyle w:val="Prrafodelista"/>
                    <w:numPr>
                      <w:ilvl w:val="0"/>
                      <w:numId w:val="72"/>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YPFB;</w:t>
                  </w:r>
                </w:p>
                <w:p w:rsidR="00F856A1" w:rsidRPr="007A4024" w:rsidRDefault="00F856A1" w:rsidP="00277F71">
                  <w:pPr>
                    <w:pStyle w:val="Prrafodelista"/>
                    <w:numPr>
                      <w:ilvl w:val="0"/>
                      <w:numId w:val="72"/>
                    </w:numPr>
                    <w:spacing w:line="276" w:lineRule="auto"/>
                    <w:ind w:left="357" w:hanging="357"/>
                    <w:jc w:val="both"/>
                    <w:rPr>
                      <w:rFonts w:ascii="Calibri" w:hAnsi="Calibri" w:cstheme="minorHAnsi"/>
                      <w:i/>
                      <w:sz w:val="16"/>
                      <w:szCs w:val="16"/>
                      <w:lang w:eastAsia="es-ES"/>
                    </w:rPr>
                  </w:pPr>
                  <w:r w:rsidRPr="007A4024">
                    <w:rPr>
                      <w:rFonts w:ascii="Calibri" w:hAnsi="Calibri" w:cstheme="minorHAnsi"/>
                      <w:i/>
                      <w:sz w:val="16"/>
                      <w:szCs w:val="16"/>
                      <w:lang w:eastAsia="es-ES"/>
                    </w:rPr>
                    <w:t>o ambos.</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consignar el valor/importe/monto correctamente calculado, conforme el presente anexo y la “</w:t>
                  </w:r>
                  <w:r w:rsidRPr="007A4024">
                    <w:rPr>
                      <w:rFonts w:ascii="Calibri" w:hAnsi="Calibri" w:cstheme="minorHAnsi"/>
                      <w:i/>
                      <w:sz w:val="16"/>
                      <w:szCs w:val="16"/>
                      <w:lang w:eastAsia="es-ES"/>
                    </w:rPr>
                    <w:t>Garantía según el objeto</w:t>
                  </w:r>
                  <w:r w:rsidRPr="007A4024">
                    <w:rPr>
                      <w:rFonts w:ascii="Calibri" w:hAnsi="Calibri" w:cstheme="minorHAnsi"/>
                      <w:sz w:val="16"/>
                      <w:szCs w:val="16"/>
                      <w:lang w:eastAsia="es-ES"/>
                    </w:rPr>
                    <w:t xml:space="preserve">” requerida, considerando el </w:t>
                  </w:r>
                  <w:proofErr w:type="spellStart"/>
                  <w:r w:rsidRPr="007A4024">
                    <w:rPr>
                      <w:rFonts w:ascii="Calibri" w:hAnsi="Calibri" w:cstheme="minorHAnsi"/>
                      <w:sz w:val="16"/>
                      <w:szCs w:val="16"/>
                      <w:lang w:eastAsia="es-ES"/>
                    </w:rPr>
                    <w:t>inc</w:t>
                  </w:r>
                  <w:proofErr w:type="spellEnd"/>
                  <w:r w:rsidRPr="007A4024">
                    <w:rPr>
                      <w:rFonts w:ascii="Calibri" w:hAnsi="Calibri" w:cstheme="minorHAnsi"/>
                      <w:sz w:val="16"/>
                      <w:szCs w:val="16"/>
                      <w:lang w:eastAsia="es-ES"/>
                    </w:rPr>
                    <w:t xml:space="preserve"> c) de los Aspectos Subsanables del DBC o DCD.</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rPr>
                      <w:rFonts w:ascii="Calibri" w:hAnsi="Calibri" w:cstheme="minorHAnsi"/>
                      <w:sz w:val="16"/>
                      <w:szCs w:val="16"/>
                      <w:lang w:val="es-BO"/>
                    </w:rPr>
                  </w:pPr>
                  <w:r w:rsidRPr="007A4024">
                    <w:rPr>
                      <w:rFonts w:ascii="Calibri" w:hAnsi="Calibri" w:cstheme="minorHAns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Debe consignar una vigencia </w:t>
                  </w:r>
                  <w:r w:rsidRPr="007A4024">
                    <w:rPr>
                      <w:rFonts w:ascii="Calibri" w:hAnsi="Calibri" w:cstheme="minorHAnsi"/>
                      <w:sz w:val="16"/>
                      <w:szCs w:val="16"/>
                      <w:u w:val="single"/>
                      <w:lang w:eastAsia="es-ES"/>
                    </w:rPr>
                    <w:t>igual o mayor</w:t>
                  </w:r>
                  <w:r w:rsidRPr="007A4024">
                    <w:rPr>
                      <w:rFonts w:ascii="Calibri" w:hAnsi="Calibri" w:cstheme="minorHAnsi"/>
                      <w:sz w:val="16"/>
                      <w:szCs w:val="16"/>
                      <w:lang w:eastAsia="es-ES"/>
                    </w:rPr>
                    <w:t xml:space="preserve"> a la requerida en el presente Anexo, </w:t>
                  </w:r>
                </w:p>
                <w:p w:rsidR="00F856A1" w:rsidRPr="007A4024" w:rsidRDefault="00F856A1" w:rsidP="00277F71">
                  <w:pPr>
                    <w:numPr>
                      <w:ilvl w:val="0"/>
                      <w:numId w:val="74"/>
                    </w:numPr>
                    <w:spacing w:line="276" w:lineRule="auto"/>
                    <w:jc w:val="both"/>
                    <w:rPr>
                      <w:rFonts w:ascii="Calibri" w:hAnsi="Calibri" w:cstheme="minorHAnsi"/>
                      <w:sz w:val="16"/>
                      <w:szCs w:val="16"/>
                      <w:lang w:eastAsia="es-ES"/>
                    </w:rPr>
                  </w:pPr>
                  <w:r w:rsidRPr="007A4024">
                    <w:rPr>
                      <w:rFonts w:ascii="Calibri" w:hAnsi="Calibri" w:cstheme="minorHAnsi"/>
                      <w:b/>
                      <w:sz w:val="16"/>
                      <w:szCs w:val="16"/>
                      <w:u w:val="single"/>
                      <w:lang w:eastAsia="es-ES"/>
                    </w:rPr>
                    <w:t>Para la Garantía de Seriedad de Propuesta:</w:t>
                  </w:r>
                  <w:r w:rsidRPr="007A4024">
                    <w:rPr>
                      <w:rFonts w:ascii="Calibri" w:hAnsi="Calibri" w:cstheme="minorHAnsi"/>
                      <w:sz w:val="16"/>
                      <w:szCs w:val="16"/>
                      <w:lang w:eastAsia="es-ES"/>
                    </w:rPr>
                    <w:t xml:space="preserve"> (120 días) computable a partir de la </w:t>
                  </w:r>
                  <w:r w:rsidRPr="007A4024">
                    <w:rPr>
                      <w:rFonts w:ascii="Calibri" w:hAnsi="Calibri" w:cstheme="minorHAnsi"/>
                      <w:i/>
                      <w:sz w:val="16"/>
                      <w:szCs w:val="16"/>
                      <w:lang w:eastAsia="es-ES"/>
                    </w:rPr>
                    <w:t>“Fecha de presentación de propuesta”</w:t>
                  </w:r>
                  <w:r w:rsidRPr="007A4024">
                    <w:rPr>
                      <w:rFonts w:ascii="Calibri" w:hAnsi="Calibri" w:cstheme="minorHAnsi"/>
                      <w:sz w:val="16"/>
                      <w:szCs w:val="16"/>
                      <w:lang w:eastAsia="es-ES"/>
                    </w:rPr>
                    <w:t xml:space="preserve">, establecida en el </w:t>
                  </w:r>
                  <w:r w:rsidRPr="007A4024">
                    <w:rPr>
                      <w:rFonts w:ascii="Calibri" w:hAnsi="Calibri" w:cstheme="minorHAnsi"/>
                      <w:b/>
                      <w:sz w:val="16"/>
                      <w:szCs w:val="16"/>
                      <w:lang w:eastAsia="es-ES"/>
                    </w:rPr>
                    <w:t>“</w:t>
                  </w:r>
                  <w:r w:rsidRPr="007A4024">
                    <w:rPr>
                      <w:rFonts w:ascii="Calibri" w:hAnsi="Calibri" w:cstheme="minorHAnsi"/>
                      <w:i/>
                      <w:sz w:val="16"/>
                      <w:szCs w:val="16"/>
                      <w:lang w:eastAsia="es-ES"/>
                    </w:rPr>
                    <w:t>Cronograma de Plazos”</w:t>
                  </w:r>
                  <w:r w:rsidRPr="007A4024">
                    <w:rPr>
                      <w:rFonts w:ascii="Calibri" w:hAnsi="Calibri" w:cstheme="minorHAnsi"/>
                      <w:sz w:val="16"/>
                      <w:szCs w:val="16"/>
                      <w:lang w:eastAsia="es-ES"/>
                    </w:rPr>
                    <w:t xml:space="preserve"> incluidos como parte del DBC y considerando los Aspectos Subsanables admisibles en dicho documento. </w:t>
                  </w:r>
                </w:p>
                <w:p w:rsidR="00F856A1" w:rsidRPr="007A4024" w:rsidRDefault="00F856A1" w:rsidP="00277F71">
                  <w:pPr>
                    <w:numPr>
                      <w:ilvl w:val="0"/>
                      <w:numId w:val="74"/>
                    </w:numPr>
                    <w:spacing w:line="276" w:lineRule="auto"/>
                    <w:jc w:val="both"/>
                    <w:rPr>
                      <w:rFonts w:ascii="Calibri" w:hAnsi="Calibri" w:cstheme="minorHAnsi"/>
                      <w:sz w:val="16"/>
                      <w:szCs w:val="16"/>
                      <w:lang w:eastAsia="es-ES"/>
                    </w:rPr>
                  </w:pPr>
                  <w:r w:rsidRPr="007A4024">
                    <w:rPr>
                      <w:rFonts w:ascii="Calibri" w:hAnsi="Calibri" w:cstheme="minorHAnsi"/>
                      <w:b/>
                      <w:sz w:val="16"/>
                      <w:szCs w:val="16"/>
                      <w:u w:val="single"/>
                      <w:lang w:eastAsia="es-ES"/>
                    </w:rPr>
                    <w:t>Para Garantía de Cumplimiento de Contrato y otras Garantías (DS 29506 y DS 181):</w:t>
                  </w:r>
                  <w:r w:rsidRPr="007A4024">
                    <w:rPr>
                      <w:rFonts w:ascii="Calibri" w:hAnsi="Calibri" w:cstheme="minorHAnsi"/>
                      <w:b/>
                      <w:sz w:val="16"/>
                      <w:szCs w:val="16"/>
                      <w:lang w:eastAsia="es-ES"/>
                    </w:rPr>
                    <w:t xml:space="preserve"> </w:t>
                  </w:r>
                  <w:r w:rsidRPr="007A4024">
                    <w:rPr>
                      <w:rFonts w:ascii="Calibri" w:hAnsi="Calibri" w:cstheme="minorHAnsi"/>
                      <w:sz w:val="16"/>
                      <w:szCs w:val="16"/>
                      <w:lang w:eastAsia="es-ES"/>
                    </w:rPr>
                    <w:t xml:space="preserve">conforme los días requeridos en el presente anexo, computables a partir de la </w:t>
                  </w:r>
                  <w:r w:rsidRPr="007A4024">
                    <w:rPr>
                      <w:rFonts w:ascii="Calibri" w:hAnsi="Calibri" w:cstheme="minorHAnsi"/>
                      <w:sz w:val="16"/>
                      <w:szCs w:val="16"/>
                      <w:u w:val="single"/>
                      <w:lang w:eastAsia="es-ES"/>
                    </w:rPr>
                    <w:t>fecha de emisión de los instrumentos financieros</w:t>
                  </w:r>
                  <w:r w:rsidRPr="007A4024">
                    <w:rPr>
                      <w:rFonts w:ascii="Calibri" w:hAnsi="Calibri" w:cstheme="minorHAnsi"/>
                      <w:sz w:val="16"/>
                      <w:szCs w:val="16"/>
                      <w:lang w:eastAsia="es-ES"/>
                    </w:rPr>
                    <w:t>, entendiéndose la “</w:t>
                  </w:r>
                  <w:r w:rsidRPr="007A4024">
                    <w:rPr>
                      <w:rFonts w:ascii="Calibri" w:hAnsi="Calibri" w:cstheme="minorHAnsi"/>
                      <w:b/>
                      <w:i/>
                      <w:sz w:val="16"/>
                      <w:szCs w:val="16"/>
                      <w:u w:val="single"/>
                      <w:lang w:eastAsia="es-ES"/>
                    </w:rPr>
                    <w:t>Vigencia del contrato</w:t>
                  </w:r>
                  <w:r w:rsidRPr="007A4024">
                    <w:rPr>
                      <w:rFonts w:ascii="Calibri" w:hAnsi="Calibri" w:cstheme="minorHAnsi"/>
                      <w:b/>
                      <w:sz w:val="16"/>
                      <w:szCs w:val="16"/>
                      <w:lang w:eastAsia="es-ES"/>
                    </w:rPr>
                    <w:t xml:space="preserve">” </w:t>
                  </w:r>
                  <w:r w:rsidRPr="007A4024">
                    <w:rPr>
                      <w:rFonts w:ascii="Calibri" w:hAnsi="Calibri" w:cstheme="minorHAnsi"/>
                      <w:sz w:val="16"/>
                      <w:szCs w:val="16"/>
                      <w:lang w:eastAsia="es-ES"/>
                    </w:rPr>
                    <w:t xml:space="preserve">como </w:t>
                  </w:r>
                  <w:r w:rsidRPr="007A4024">
                    <w:rPr>
                      <w:rFonts w:ascii="Calibri" w:hAnsi="Calibri" w:cstheme="minorHAnsi"/>
                      <w:sz w:val="16"/>
                      <w:szCs w:val="16"/>
                      <w:u w:val="single"/>
                      <w:lang w:eastAsia="es-ES"/>
                    </w:rPr>
                    <w:t xml:space="preserve">la fecha resultante de </w:t>
                  </w:r>
                  <w:r w:rsidRPr="007A4024">
                    <w:rPr>
                      <w:rFonts w:ascii="Calibri" w:hAnsi="Calibri" w:cstheme="minorHAnsi"/>
                      <w:b/>
                      <w:sz w:val="16"/>
                      <w:szCs w:val="16"/>
                      <w:u w:val="single"/>
                      <w:lang w:eastAsia="es-ES"/>
                    </w:rPr>
                    <w:t>adicionar</w:t>
                  </w:r>
                  <w:r w:rsidRPr="007A4024">
                    <w:rPr>
                      <w:rFonts w:ascii="Calibri" w:hAnsi="Calibri" w:cstheme="minorHAnsi"/>
                      <w:sz w:val="16"/>
                      <w:szCs w:val="16"/>
                      <w:u w:val="single"/>
                      <w:lang w:eastAsia="es-ES"/>
                    </w:rPr>
                    <w:t xml:space="preserve"> el “</w:t>
                  </w:r>
                  <w:r w:rsidRPr="007A4024">
                    <w:rPr>
                      <w:rFonts w:ascii="Calibri" w:hAnsi="Calibri" w:cstheme="minorHAnsi"/>
                      <w:i/>
                      <w:sz w:val="16"/>
                      <w:szCs w:val="16"/>
                      <w:u w:val="single"/>
                      <w:lang w:eastAsia="es-ES"/>
                    </w:rPr>
                    <w:t>Plazo de entrega”</w:t>
                  </w:r>
                  <w:r w:rsidRPr="007A4024">
                    <w:rPr>
                      <w:rFonts w:ascii="Calibri" w:hAnsi="Calibri" w:cstheme="minorHAnsi"/>
                      <w:sz w:val="16"/>
                      <w:szCs w:val="16"/>
                      <w:u w:val="single"/>
                      <w:lang w:eastAsia="es-ES"/>
                    </w:rPr>
                    <w:t xml:space="preserve"> establecido en el DBC o DCD, a dicha fecha de emisión.</w:t>
                  </w:r>
                </w:p>
              </w:tc>
            </w:tr>
            <w:tr w:rsidR="00F856A1" w:rsidRPr="007A4024" w:rsidTr="00F856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56A1" w:rsidRPr="007A4024" w:rsidRDefault="00F856A1" w:rsidP="00F856A1">
                  <w:pPr>
                    <w:pStyle w:val="Prrafodelista"/>
                    <w:spacing w:line="276" w:lineRule="auto"/>
                    <w:ind w:left="0"/>
                    <w:jc w:val="both"/>
                    <w:rPr>
                      <w:rFonts w:ascii="Calibri" w:hAnsi="Calibri" w:cstheme="minorHAnsi"/>
                      <w:b/>
                      <w:bCs/>
                      <w:sz w:val="16"/>
                      <w:szCs w:val="16"/>
                      <w:lang w:val="es-BO"/>
                    </w:rPr>
                  </w:pPr>
                  <w:r w:rsidRPr="007A4024">
                    <w:rPr>
                      <w:rFonts w:ascii="Calibri" w:hAnsi="Calibri" w:cstheme="minorHAnsi"/>
                      <w:b/>
                      <w:bCs/>
                      <w:sz w:val="16"/>
                      <w:szCs w:val="16"/>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856A1" w:rsidRPr="007A4024" w:rsidRDefault="00F856A1" w:rsidP="00F856A1">
                  <w:p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Debe incluir las cláusulas de:</w:t>
                  </w:r>
                </w:p>
                <w:p w:rsidR="00F856A1" w:rsidRPr="007A4024" w:rsidRDefault="00F856A1" w:rsidP="00277F71">
                  <w:pPr>
                    <w:pStyle w:val="Prrafodelista"/>
                    <w:numPr>
                      <w:ilvl w:val="0"/>
                      <w:numId w:val="73"/>
                    </w:numPr>
                    <w:spacing w:line="276" w:lineRule="auto"/>
                    <w:jc w:val="both"/>
                    <w:rPr>
                      <w:rFonts w:ascii="Calibri" w:hAnsi="Calibri" w:cstheme="minorHAnsi"/>
                      <w:sz w:val="16"/>
                      <w:szCs w:val="16"/>
                      <w:lang w:eastAsia="es-ES"/>
                    </w:rPr>
                  </w:pPr>
                  <w:r w:rsidRPr="007A4024">
                    <w:rPr>
                      <w:rFonts w:ascii="Calibri" w:hAnsi="Calibri" w:cstheme="minorHAnsi"/>
                      <w:sz w:val="16"/>
                      <w:szCs w:val="16"/>
                      <w:lang w:eastAsia="es-ES"/>
                    </w:rPr>
                    <w:t xml:space="preserve">Renovable, irrevocable y de </w:t>
                  </w:r>
                  <w:r w:rsidRPr="007A4024">
                    <w:rPr>
                      <w:rFonts w:ascii="Calibri" w:hAnsi="Calibri" w:cstheme="minorHAnsi"/>
                      <w:sz w:val="16"/>
                      <w:szCs w:val="16"/>
                      <w:u w:val="single"/>
                      <w:lang w:eastAsia="es-ES"/>
                    </w:rPr>
                    <w:t>ejecución inmediata</w:t>
                  </w:r>
                  <w:r w:rsidRPr="007A4024">
                    <w:rPr>
                      <w:rFonts w:ascii="Calibri" w:hAnsi="Calibri" w:cstheme="minorHAnsi"/>
                      <w:sz w:val="16"/>
                      <w:szCs w:val="16"/>
                      <w:lang w:eastAsia="es-ES"/>
                    </w:rPr>
                    <w:t xml:space="preserve"> o </w:t>
                  </w:r>
                  <w:r w:rsidRPr="007A4024">
                    <w:rPr>
                      <w:rFonts w:ascii="Calibri" w:hAnsi="Calibri" w:cstheme="minorHAnsi"/>
                      <w:sz w:val="16"/>
                      <w:szCs w:val="16"/>
                      <w:u w:val="single"/>
                      <w:lang w:eastAsia="es-ES"/>
                    </w:rPr>
                    <w:t>ejecución a primer requerimiento</w:t>
                  </w:r>
                  <w:r w:rsidRPr="007A4024">
                    <w:rPr>
                      <w:rFonts w:ascii="Calibri" w:hAnsi="Calibri" w:cstheme="minorHAnsi"/>
                      <w:sz w:val="16"/>
                      <w:szCs w:val="16"/>
                      <w:lang w:eastAsia="es-ES"/>
                    </w:rPr>
                    <w:t xml:space="preserve"> según corresponda al Instrumento Financiero requerido en el presente Anexo. </w:t>
                  </w:r>
                </w:p>
              </w:tc>
            </w:tr>
          </w:tbl>
          <w:p w:rsidR="00F856A1" w:rsidRPr="007A4024" w:rsidRDefault="00F856A1" w:rsidP="007063C0">
            <w:pPr>
              <w:widowControl w:val="0"/>
              <w:jc w:val="center"/>
              <w:rPr>
                <w:rFonts w:ascii="Calibri" w:hAnsi="Calibri" w:cs="Calibri"/>
                <w:b/>
                <w:sz w:val="16"/>
                <w:szCs w:val="16"/>
              </w:rPr>
            </w:pPr>
            <w:r w:rsidRPr="007A4024">
              <w:rPr>
                <w:rFonts w:ascii="Calibri" w:hAnsi="Calibri"/>
                <w:b/>
                <w:sz w:val="16"/>
                <w:szCs w:val="16"/>
              </w:rPr>
              <w:t xml:space="preserve">NOTA: EL INCUMPLIMIENTO DE LOS PARAMETROS ESTABLECIDOS PRECEDENTEMENTE,  </w:t>
            </w:r>
            <w:r w:rsidRPr="007A4024">
              <w:rPr>
                <w:rFonts w:ascii="Calibri" w:hAnsi="Calibri"/>
                <w:b/>
                <w:sz w:val="16"/>
                <w:szCs w:val="16"/>
                <w:u w:val="single"/>
              </w:rPr>
              <w:t>NO DARÁ LUGAR A SUBSANACION ALGUNA</w:t>
            </w:r>
            <w:r w:rsidRPr="007A4024">
              <w:rPr>
                <w:rFonts w:ascii="Calibri" w:hAnsi="Calibri"/>
                <w:sz w:val="16"/>
                <w:szCs w:val="16"/>
              </w:rPr>
              <w:t xml:space="preserve"> </w:t>
            </w:r>
          </w:p>
        </w:tc>
      </w:tr>
    </w:tbl>
    <w:p w:rsidR="00F856A1" w:rsidRDefault="00F856A1" w:rsidP="00F856A1">
      <w:pPr>
        <w:jc w:val="both"/>
        <w:rPr>
          <w:rFonts w:ascii="Verdana" w:hAnsi="Verdana" w:cs="Verdana"/>
          <w:b/>
          <w:bCs/>
          <w:color w:val="000000"/>
          <w:sz w:val="18"/>
          <w:szCs w:val="18"/>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D4619" w:rsidRPr="004854C5">
        <w:rPr>
          <w:rFonts w:asciiTheme="minorHAnsi" w:hAnsiTheme="minorHAnsi" w:cstheme="minorHAnsi"/>
          <w:b/>
          <w:sz w:val="22"/>
          <w:szCs w:val="22"/>
        </w:rPr>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A0A1F" w:rsidRPr="004854C5" w:rsidRDefault="007A0A1F" w:rsidP="007D4619">
      <w:pPr>
        <w:jc w:val="center"/>
        <w:rPr>
          <w:rFonts w:asciiTheme="minorHAnsi" w:hAnsiTheme="minorHAnsi" w:cstheme="minorHAnsi"/>
          <w:b/>
          <w:sz w:val="22"/>
          <w:szCs w:val="22"/>
        </w:rPr>
      </w:pP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Default="00472E34" w:rsidP="00472E34">
      <w:pPr>
        <w:jc w:val="both"/>
        <w:rPr>
          <w:rFonts w:ascii="Calibri" w:hAnsi="Calibri" w:cs="Calibri"/>
          <w:b/>
          <w:color w:val="000000"/>
          <w:sz w:val="22"/>
          <w:szCs w:val="22"/>
          <w:u w:val="single"/>
        </w:rPr>
      </w:pPr>
    </w:p>
    <w:p w:rsidR="007A0A1F" w:rsidRPr="00003C36" w:rsidRDefault="007A0A1F" w:rsidP="007A0A1F">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7A0A1F" w:rsidRPr="00003C36" w:rsidRDefault="007A0A1F" w:rsidP="00472E34">
      <w:pPr>
        <w:jc w:val="both"/>
        <w:rPr>
          <w:rFonts w:ascii="Calibri" w:hAnsi="Calibri" w:cs="Calibri"/>
          <w:b/>
          <w:color w:val="000000"/>
          <w:sz w:val="22"/>
          <w:szCs w:val="22"/>
          <w:u w:val="single"/>
        </w:rPr>
      </w:pP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7A0A1F" w:rsidRPr="00003C36" w:rsidRDefault="007A0A1F" w:rsidP="007A0A1F">
      <w:pPr>
        <w:spacing w:after="240"/>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Pr="00003C36" w:rsidRDefault="007A0A1F" w:rsidP="007A0A1F">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libri" w:hAnsi="Calibri"/>
          <w:sz w:val="22"/>
          <w:szCs w:val="22"/>
        </w:rPr>
        <w:t>del importe correspondiente al</w:t>
      </w:r>
      <w:r w:rsidRPr="00003C36">
        <w:rPr>
          <w:rFonts w:ascii="Calibri" w:hAnsi="Calibri"/>
          <w:sz w:val="22"/>
          <w:szCs w:val="22"/>
        </w:rPr>
        <w:t xml:space="preserve"> 1 % del presupuesto </w:t>
      </w:r>
      <w:r>
        <w:rPr>
          <w:rFonts w:ascii="Calibri" w:hAnsi="Calibri"/>
          <w:sz w:val="22"/>
          <w:szCs w:val="22"/>
        </w:rPr>
        <w:t>asignado para la contratación</w:t>
      </w:r>
      <w:r w:rsidRPr="00003C36">
        <w:rPr>
          <w:rFonts w:ascii="Calibri" w:hAnsi="Calibri"/>
          <w:sz w:val="22"/>
          <w:szCs w:val="22"/>
        </w:rPr>
        <w:t>.</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7A0A1F" w:rsidRDefault="007A0A1F" w:rsidP="007A0A1F">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r w:rsidRPr="00003C36">
        <w:rPr>
          <w:rFonts w:ascii="Calibri" w:hAnsi="Calibri"/>
          <w:sz w:val="22"/>
          <w:szCs w:val="22"/>
        </w:rPr>
        <w:t xml:space="preserve"> </w:t>
      </w:r>
    </w:p>
    <w:p w:rsidR="007A0A1F" w:rsidRPr="00003C36" w:rsidRDefault="007A0A1F" w:rsidP="007A0A1F">
      <w:pPr>
        <w:jc w:val="both"/>
        <w:rPr>
          <w:rFonts w:ascii="Calibri" w:hAnsi="Calibri"/>
          <w:sz w:val="22"/>
          <w:szCs w:val="22"/>
        </w:rPr>
      </w:pPr>
    </w:p>
    <w:p w:rsidR="007A0A1F" w:rsidRPr="00003C36" w:rsidRDefault="007A0A1F" w:rsidP="007A0A1F">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7A0A1F" w:rsidRPr="00003C36" w:rsidRDefault="007A0A1F" w:rsidP="007A0A1F">
      <w:pPr>
        <w:jc w:val="both"/>
        <w:rPr>
          <w:rFonts w:ascii="Calibri" w:hAnsi="Calibri"/>
          <w:sz w:val="22"/>
          <w:szCs w:val="22"/>
        </w:rPr>
      </w:pPr>
    </w:p>
    <w:p w:rsidR="00472E34" w:rsidRPr="004854C5" w:rsidRDefault="007A0A1F" w:rsidP="007A0A1F">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 xml:space="preserve">0 días calendario adicionales a la vigencia del contrato, </w:t>
      </w:r>
      <w:r>
        <w:rPr>
          <w:rFonts w:ascii="Calibri" w:hAnsi="Calibri"/>
          <w:sz w:val="22"/>
          <w:szCs w:val="22"/>
        </w:rPr>
        <w:t xml:space="preserve">del importe correspondiente </w:t>
      </w:r>
      <w:r w:rsidRPr="00003C36">
        <w:rPr>
          <w:rFonts w:ascii="Calibri" w:hAnsi="Calibri"/>
          <w:sz w:val="22"/>
          <w:szCs w:val="22"/>
        </w:rPr>
        <w:t xml:space="preserve">al 7% del presupuesto </w:t>
      </w:r>
      <w:r>
        <w:rPr>
          <w:rFonts w:ascii="Calibri" w:hAnsi="Calibri"/>
          <w:sz w:val="22"/>
          <w:szCs w:val="22"/>
        </w:rPr>
        <w:t>adjudicado de la contratación.</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DE3FE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70513" w:rsidRDefault="00570513" w:rsidP="00570513">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 xml:space="preserve">CONTRATO DE TRANSPORTE TERRESTRE DE GAS LICUADO DE </w:t>
      </w:r>
    </w:p>
    <w:p w:rsidR="00570513" w:rsidRPr="00B607C2" w:rsidRDefault="00570513" w:rsidP="00570513">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PETRÓLEO (GLP) EN GARRAFAS</w:t>
      </w:r>
    </w:p>
    <w:p w:rsidR="00570513" w:rsidRPr="00215759" w:rsidRDefault="00570513" w:rsidP="00570513">
      <w:pPr>
        <w:autoSpaceDE w:val="0"/>
        <w:autoSpaceDN w:val="0"/>
        <w:adjustRightInd w:val="0"/>
        <w:rPr>
          <w:rFonts w:ascii="Arial" w:eastAsiaTheme="minorHAnsi" w:hAnsi="Arial" w:cs="Arial"/>
          <w:b/>
          <w:bCs/>
        </w:rPr>
      </w:pPr>
    </w:p>
    <w:p w:rsidR="00570513" w:rsidRPr="00215759" w:rsidRDefault="00570513" w:rsidP="00570513">
      <w:pPr>
        <w:autoSpaceDE w:val="0"/>
        <w:autoSpaceDN w:val="0"/>
        <w:adjustRightInd w:val="0"/>
        <w:rPr>
          <w:rFonts w:ascii="Arial" w:eastAsiaTheme="minorHAnsi" w:hAnsi="Arial" w:cs="Arial"/>
          <w:b/>
          <w:bCs/>
          <w:sz w:val="18"/>
        </w:rPr>
      </w:pPr>
    </w:p>
    <w:p w:rsidR="00570513" w:rsidRPr="00B607C2" w:rsidRDefault="00570513" w:rsidP="00570513">
      <w:pPr>
        <w:tabs>
          <w:tab w:val="left" w:pos="5103"/>
        </w:tabs>
        <w:rPr>
          <w:rFonts w:ascii="Arial" w:hAnsi="Arial" w:cs="Arial"/>
          <w:b/>
        </w:rPr>
      </w:pPr>
      <w:r w:rsidRPr="00B607C2">
        <w:rPr>
          <w:rFonts w:ascii="Arial" w:hAnsi="Arial" w:cs="Arial"/>
          <w:b/>
        </w:rPr>
        <w:t xml:space="preserve">                                                                    Contrato N° YPFB/</w:t>
      </w:r>
      <w:r>
        <w:rPr>
          <w:rFonts w:ascii="Arial" w:hAnsi="Arial" w:cs="Arial"/>
          <w:b/>
        </w:rPr>
        <w:t>DCPT</w:t>
      </w:r>
    </w:p>
    <w:p w:rsidR="00570513" w:rsidRPr="00B607C2" w:rsidRDefault="00570513" w:rsidP="00570513">
      <w:pPr>
        <w:tabs>
          <w:tab w:val="left" w:pos="5103"/>
        </w:tabs>
        <w:jc w:val="both"/>
        <w:rPr>
          <w:rFonts w:ascii="Arial" w:hAnsi="Arial" w:cs="Arial"/>
          <w:b/>
        </w:rPr>
      </w:pPr>
    </w:p>
    <w:p w:rsidR="00570513" w:rsidRPr="006512C5" w:rsidRDefault="00570513" w:rsidP="00570513">
      <w:pPr>
        <w:jc w:val="both"/>
        <w:rPr>
          <w:rFonts w:ascii="Arial" w:hAnsi="Arial" w:cs="Arial"/>
          <w:b/>
        </w:rPr>
      </w:pPr>
      <w:r w:rsidRPr="00B607C2">
        <w:rPr>
          <w:rFonts w:ascii="Arial" w:hAnsi="Arial" w:cs="Arial"/>
          <w:b/>
        </w:rPr>
        <w:tab/>
      </w:r>
      <w:r w:rsidRPr="00B607C2">
        <w:rPr>
          <w:rFonts w:ascii="Arial" w:hAnsi="Arial" w:cs="Arial"/>
          <w:b/>
        </w:rPr>
        <w:tab/>
      </w:r>
      <w:r w:rsidRPr="00B607C2">
        <w:rPr>
          <w:rFonts w:ascii="Arial" w:hAnsi="Arial" w:cs="Arial"/>
          <w:b/>
        </w:rPr>
        <w:tab/>
      </w:r>
      <w:r w:rsidRPr="00B607C2">
        <w:rPr>
          <w:rFonts w:ascii="Arial" w:hAnsi="Arial" w:cs="Arial"/>
          <w:b/>
        </w:rPr>
        <w:tab/>
        <w:t xml:space="preserve">   </w:t>
      </w:r>
      <w:r w:rsidRPr="00B607C2">
        <w:rPr>
          <w:rFonts w:ascii="Arial" w:hAnsi="Arial" w:cs="Arial"/>
          <w:b/>
        </w:rPr>
        <w:tab/>
        <w:t xml:space="preserve"> </w:t>
      </w:r>
      <w:r w:rsidRPr="00B9527D">
        <w:rPr>
          <w:rFonts w:ascii="Arial" w:hAnsi="Arial" w:cs="Arial"/>
          <w:b/>
        </w:rPr>
        <w:t xml:space="preserve">    </w:t>
      </w:r>
      <w:r>
        <w:rPr>
          <w:rFonts w:ascii="Arial" w:hAnsi="Arial" w:cs="Arial"/>
          <w:b/>
        </w:rPr>
        <w:t>Potosí</w:t>
      </w:r>
      <w:r w:rsidRPr="0027484E">
        <w:rPr>
          <w:rFonts w:ascii="Arial" w:hAnsi="Arial" w:cs="Arial"/>
          <w:b/>
        </w:rPr>
        <w:t>,</w:t>
      </w:r>
    </w:p>
    <w:p w:rsidR="00570513" w:rsidRPr="006512C5" w:rsidRDefault="00570513" w:rsidP="00570513">
      <w:pPr>
        <w:widowControl w:val="0"/>
        <w:outlineLvl w:val="0"/>
        <w:rPr>
          <w:rFonts w:ascii="Arial" w:hAnsi="Arial" w:cs="Arial"/>
          <w:b/>
        </w:rPr>
      </w:pPr>
    </w:p>
    <w:p w:rsidR="00570513" w:rsidRPr="00941355" w:rsidRDefault="00570513" w:rsidP="00570513">
      <w:pPr>
        <w:widowControl w:val="0"/>
        <w:outlineLvl w:val="0"/>
        <w:rPr>
          <w:rFonts w:ascii="Arial" w:hAnsi="Arial" w:cs="Arial"/>
          <w:b/>
          <w:sz w:val="4"/>
        </w:rPr>
      </w:pPr>
    </w:p>
    <w:p w:rsidR="00570513" w:rsidRPr="00117040" w:rsidRDefault="00570513" w:rsidP="00570513">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Transporte </w:t>
      </w:r>
      <w:r>
        <w:rPr>
          <w:rFonts w:ascii="Arial" w:eastAsiaTheme="minorEastAsia" w:hAnsi="Arial" w:cs="Arial"/>
        </w:rPr>
        <w:t xml:space="preserve">Terrestre </w:t>
      </w:r>
      <w:r w:rsidRPr="00117040">
        <w:rPr>
          <w:rFonts w:ascii="Arial" w:eastAsiaTheme="minorEastAsia" w:hAnsi="Arial" w:cs="Arial"/>
        </w:rPr>
        <w:t xml:space="preserve">de Gas Licuado de Petróleo (GLP) </w:t>
      </w:r>
      <w:r>
        <w:rPr>
          <w:rFonts w:ascii="Arial" w:eastAsiaTheme="minorEastAsia" w:hAnsi="Arial" w:cs="Arial"/>
        </w:rPr>
        <w:t xml:space="preserve">en Garrafas </w:t>
      </w:r>
      <w:r w:rsidRPr="00117040">
        <w:rPr>
          <w:rFonts w:ascii="Arial" w:eastAsiaTheme="minorEastAsia" w:hAnsi="Arial" w:cs="Arial"/>
        </w:rPr>
        <w:t>(Contrato), que se suscribe al tenor de las siguientes cláusulas y condiciones:</w:t>
      </w:r>
    </w:p>
    <w:p w:rsidR="00570513" w:rsidRPr="00215759" w:rsidRDefault="00570513" w:rsidP="00570513">
      <w:pPr>
        <w:jc w:val="both"/>
        <w:rPr>
          <w:rFonts w:ascii="Arial" w:hAnsi="Arial" w:cs="Arial"/>
          <w:b/>
        </w:rPr>
      </w:pPr>
    </w:p>
    <w:p w:rsidR="00570513" w:rsidRPr="00D8161D" w:rsidRDefault="00570513" w:rsidP="00570513">
      <w:pPr>
        <w:jc w:val="both"/>
        <w:rPr>
          <w:rFonts w:ascii="Arial" w:hAnsi="Arial" w:cs="Arial"/>
          <w:b/>
        </w:rPr>
      </w:pPr>
      <w:r w:rsidRPr="00D8161D">
        <w:rPr>
          <w:rFonts w:ascii="Arial" w:hAnsi="Arial" w:cs="Arial"/>
          <w:b/>
        </w:rPr>
        <w:t>CLÁUSULA PRIMERA.- (PARTES)</w:t>
      </w:r>
    </w:p>
    <w:p w:rsidR="00570513" w:rsidRPr="00215759" w:rsidRDefault="00570513" w:rsidP="00570513">
      <w:pPr>
        <w:jc w:val="both"/>
        <w:rPr>
          <w:rFonts w:ascii="Arial" w:hAnsi="Arial" w:cs="Arial"/>
          <w:sz w:val="12"/>
        </w:rPr>
      </w:pPr>
    </w:p>
    <w:p w:rsidR="00570513" w:rsidRPr="00B607C2" w:rsidRDefault="00570513" w:rsidP="00570513">
      <w:pPr>
        <w:jc w:val="both"/>
        <w:rPr>
          <w:rFonts w:ascii="Arial" w:hAnsi="Arial" w:cs="Arial"/>
        </w:rPr>
      </w:pPr>
      <w:r w:rsidRPr="00B80101">
        <w:rPr>
          <w:rFonts w:ascii="Arial" w:hAnsi="Arial" w:cs="Arial"/>
        </w:rPr>
        <w:t>Suscriben el presente Contrato las siguientes Partes:</w:t>
      </w:r>
    </w:p>
    <w:p w:rsidR="00570513" w:rsidRPr="00B607C2" w:rsidRDefault="00570513" w:rsidP="00570513">
      <w:pPr>
        <w:contextualSpacing/>
        <w:jc w:val="both"/>
        <w:rPr>
          <w:rFonts w:ascii="Arial" w:hAnsi="Arial" w:cs="Arial"/>
        </w:rPr>
      </w:pPr>
    </w:p>
    <w:p w:rsidR="00570513" w:rsidRPr="00B607C2" w:rsidRDefault="00570513" w:rsidP="00570513">
      <w:pPr>
        <w:numPr>
          <w:ilvl w:val="1"/>
          <w:numId w:val="41"/>
        </w:numPr>
        <w:ind w:left="709" w:hanging="709"/>
        <w:contextualSpacing/>
        <w:jc w:val="both"/>
        <w:rPr>
          <w:rFonts w:ascii="Arial" w:hAnsi="Arial" w:cs="Arial"/>
          <w:b/>
          <w:bCs/>
        </w:rPr>
      </w:pPr>
      <w:r w:rsidRPr="00B607C2">
        <w:rPr>
          <w:rFonts w:ascii="Arial" w:hAnsi="Arial" w:cs="Arial"/>
          <w:b/>
          <w:bCs/>
        </w:rPr>
        <w:t>YACIMIENTOS PETROLÍFEROS FISCALES BOLIVIANOS</w:t>
      </w:r>
      <w:r w:rsidRPr="00B607C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w:t>
      </w:r>
      <w:r>
        <w:rPr>
          <w:rFonts w:ascii="Arial" w:hAnsi="Arial" w:cs="Arial"/>
        </w:rPr>
        <w:t>--------------------------------------------------</w:t>
      </w:r>
      <w:r w:rsidRPr="00B607C2">
        <w:rPr>
          <w:rFonts w:ascii="Arial" w:hAnsi="Arial" w:cs="Arial"/>
        </w:rPr>
        <w:t>, con cedula de identidad N</w:t>
      </w:r>
      <w:r>
        <w:rPr>
          <w:rFonts w:ascii="Arial" w:hAnsi="Arial" w:cs="Arial"/>
        </w:rPr>
        <w:t>°</w:t>
      </w:r>
      <w:r w:rsidRPr="00B607C2">
        <w:rPr>
          <w:rFonts w:ascii="Arial" w:hAnsi="Arial" w:cs="Arial"/>
        </w:rPr>
        <w:t xml:space="preserve"> </w:t>
      </w:r>
      <w:r>
        <w:rPr>
          <w:rFonts w:ascii="Arial" w:hAnsi="Arial" w:cs="Arial"/>
        </w:rPr>
        <w:t>--------------------</w:t>
      </w:r>
      <w:r w:rsidRPr="00B607C2">
        <w:rPr>
          <w:rFonts w:ascii="Arial" w:hAnsi="Arial" w:cs="Arial"/>
        </w:rPr>
        <w:t xml:space="preserve"> expedida en la ciudad de </w:t>
      </w:r>
      <w:r>
        <w:rPr>
          <w:rFonts w:ascii="Arial" w:hAnsi="Arial" w:cs="Arial"/>
        </w:rPr>
        <w:t>------------</w:t>
      </w:r>
      <w:r w:rsidRPr="00B607C2">
        <w:rPr>
          <w:rFonts w:ascii="Arial" w:hAnsi="Arial" w:cs="Arial"/>
        </w:rPr>
        <w:t xml:space="preserve">, designado a través de Resolución Administrativa </w:t>
      </w:r>
      <w:r w:rsidRPr="009A6F69">
        <w:rPr>
          <w:rFonts w:ascii="Arial" w:hAnsi="Arial" w:cs="Arial"/>
        </w:rPr>
        <w:t xml:space="preserve">PRS N° </w:t>
      </w:r>
      <w:r>
        <w:rPr>
          <w:rFonts w:ascii="Arial" w:hAnsi="Arial" w:cs="Arial"/>
        </w:rPr>
        <w:t>0</w:t>
      </w:r>
      <w:r w:rsidRPr="00034CCF">
        <w:rPr>
          <w:rFonts w:ascii="Arial" w:hAnsi="Arial" w:cs="Arial"/>
        </w:rPr>
        <w:t>2</w:t>
      </w:r>
      <w:r>
        <w:rPr>
          <w:rFonts w:ascii="Arial" w:hAnsi="Arial" w:cs="Arial"/>
        </w:rPr>
        <w:t>7</w:t>
      </w:r>
      <w:r w:rsidRPr="00034CCF">
        <w:rPr>
          <w:rFonts w:ascii="Arial" w:hAnsi="Arial" w:cs="Arial"/>
        </w:rPr>
        <w:t xml:space="preserve"> de </w:t>
      </w:r>
      <w:r>
        <w:rPr>
          <w:rFonts w:ascii="Arial" w:hAnsi="Arial" w:cs="Arial"/>
        </w:rPr>
        <w:t>26</w:t>
      </w:r>
      <w:r w:rsidRPr="00034CCF">
        <w:rPr>
          <w:rFonts w:ascii="Arial" w:hAnsi="Arial" w:cs="Arial"/>
        </w:rPr>
        <w:t xml:space="preserve"> de </w:t>
      </w:r>
      <w:r>
        <w:rPr>
          <w:rFonts w:ascii="Arial" w:hAnsi="Arial" w:cs="Arial"/>
        </w:rPr>
        <w:t>enero</w:t>
      </w:r>
      <w:r w:rsidRPr="00034CCF">
        <w:rPr>
          <w:rFonts w:ascii="Arial" w:hAnsi="Arial" w:cs="Arial"/>
        </w:rPr>
        <w:t xml:space="preserve"> de 201</w:t>
      </w:r>
      <w:r>
        <w:rPr>
          <w:rFonts w:ascii="Arial" w:hAnsi="Arial" w:cs="Arial"/>
        </w:rPr>
        <w:t>8</w:t>
      </w:r>
      <w:r w:rsidRPr="00B607C2">
        <w:rPr>
          <w:rFonts w:ascii="Arial" w:hAnsi="Arial" w:cs="Arial"/>
        </w:rPr>
        <w:t xml:space="preserve">, a denominarse en adelante el </w:t>
      </w:r>
      <w:r w:rsidRPr="00B607C2">
        <w:rPr>
          <w:rFonts w:ascii="Arial" w:hAnsi="Arial" w:cs="Arial"/>
          <w:b/>
        </w:rPr>
        <w:t>Contratante.</w:t>
      </w:r>
    </w:p>
    <w:p w:rsidR="00570513" w:rsidRPr="00215759" w:rsidRDefault="00570513" w:rsidP="00570513">
      <w:pPr>
        <w:pStyle w:val="Prrafodelista"/>
        <w:widowControl w:val="0"/>
        <w:ind w:left="709" w:hanging="709"/>
        <w:jc w:val="both"/>
        <w:outlineLvl w:val="0"/>
        <w:rPr>
          <w:rFonts w:ascii="Arial" w:hAnsi="Arial" w:cs="Arial"/>
          <w:sz w:val="12"/>
        </w:rPr>
      </w:pPr>
    </w:p>
    <w:p w:rsidR="00570513" w:rsidRPr="00B607C2" w:rsidRDefault="00570513" w:rsidP="00570513">
      <w:pPr>
        <w:pStyle w:val="Prrafodelista"/>
        <w:numPr>
          <w:ilvl w:val="1"/>
          <w:numId w:val="41"/>
        </w:numPr>
        <w:autoSpaceDE w:val="0"/>
        <w:autoSpaceDN w:val="0"/>
        <w:adjustRightInd w:val="0"/>
        <w:ind w:left="709" w:hanging="709"/>
        <w:contextualSpacing/>
        <w:jc w:val="both"/>
        <w:rPr>
          <w:rFonts w:ascii="Arial" w:hAnsi="Arial" w:cs="Arial"/>
          <w:bCs/>
        </w:rPr>
      </w:pPr>
      <w:r>
        <w:rPr>
          <w:rFonts w:ascii="Arial" w:hAnsi="Arial" w:cs="Arial"/>
          <w:b/>
          <w:caps/>
          <w:noProof/>
        </w:rPr>
        <w:t>---------------------------------</w:t>
      </w:r>
      <w:r w:rsidRPr="00B607C2">
        <w:rPr>
          <w:rFonts w:ascii="Arial" w:hAnsi="Arial" w:cs="Arial"/>
          <w:b/>
          <w:bCs/>
        </w:rPr>
        <w:t xml:space="preserve">, </w:t>
      </w:r>
      <w:r w:rsidRPr="00B607C2">
        <w:rPr>
          <w:rFonts w:ascii="Arial" w:hAnsi="Arial" w:cs="Arial"/>
          <w:bCs/>
        </w:rPr>
        <w:t>una empresa constituida en el Estado Plurinacional de Bolivia, inscrita en el Registro de Comercio (FUNDEMPRESA) bajo la matricula N°</w:t>
      </w:r>
      <w:r>
        <w:rPr>
          <w:rFonts w:ascii="Arial" w:hAnsi="Arial" w:cs="Arial"/>
          <w:bCs/>
        </w:rPr>
        <w:t xml:space="preserve"> --------</w:t>
      </w:r>
      <w:r w:rsidRPr="00B607C2">
        <w:rPr>
          <w:rFonts w:ascii="Arial" w:hAnsi="Arial" w:cs="Arial"/>
          <w:bCs/>
        </w:rPr>
        <w:t xml:space="preserve"> con Número de Identificación Tributaria (NIT) </w:t>
      </w:r>
      <w:r>
        <w:rPr>
          <w:rFonts w:ascii="Arial" w:hAnsi="Arial" w:cs="Arial"/>
          <w:bCs/>
        </w:rPr>
        <w:t>--------------</w:t>
      </w:r>
      <w:r w:rsidRPr="00B607C2">
        <w:rPr>
          <w:rFonts w:ascii="Arial" w:hAnsi="Arial" w:cs="Arial"/>
          <w:bCs/>
        </w:rPr>
        <w:t xml:space="preserve"> con domicilio </w:t>
      </w:r>
      <w:r w:rsidRPr="00B607C2">
        <w:rPr>
          <w:rFonts w:ascii="Arial" w:eastAsiaTheme="minorHAnsi" w:hAnsi="Arial" w:cs="Arial"/>
        </w:rPr>
        <w:t xml:space="preserve">en </w:t>
      </w:r>
      <w:r>
        <w:rPr>
          <w:rFonts w:ascii="Arial" w:eastAsiaTheme="minorHAnsi" w:hAnsi="Arial" w:cs="Arial"/>
        </w:rPr>
        <w:t>----------------</w:t>
      </w:r>
      <w:r w:rsidRPr="00B607C2">
        <w:rPr>
          <w:rFonts w:ascii="Arial" w:eastAsiaTheme="minorHAnsi" w:hAnsi="Arial" w:cs="Arial"/>
        </w:rPr>
        <w:t xml:space="preserve"> de la ciudad de </w:t>
      </w:r>
      <w:r>
        <w:rPr>
          <w:rFonts w:ascii="Arial" w:eastAsiaTheme="minorHAnsi" w:hAnsi="Arial" w:cs="Arial"/>
        </w:rPr>
        <w:t>------</w:t>
      </w:r>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Bolivia</w:t>
      </w:r>
      <w:r w:rsidRPr="00B607C2">
        <w:rPr>
          <w:rFonts w:ascii="Arial" w:hAnsi="Arial" w:cs="Arial"/>
          <w:bCs/>
        </w:rPr>
        <w:t xml:space="preserve">, legalmente representada por el </w:t>
      </w:r>
      <w:r>
        <w:rPr>
          <w:rFonts w:ascii="Arial" w:hAnsi="Arial" w:cs="Arial"/>
          <w:bCs/>
        </w:rPr>
        <w:t>---------------------------</w:t>
      </w:r>
      <w:r w:rsidRPr="00B607C2">
        <w:rPr>
          <w:rFonts w:ascii="Arial" w:eastAsiaTheme="minorHAnsi" w:hAnsi="Arial" w:cs="Arial"/>
        </w:rPr>
        <w:t xml:space="preserve">, con </w:t>
      </w:r>
      <w:r w:rsidRPr="00B607C2">
        <w:rPr>
          <w:rFonts w:ascii="Arial" w:hAnsi="Arial" w:cs="Arial"/>
        </w:rPr>
        <w:t xml:space="preserve">Cédula de Identidad </w:t>
      </w:r>
      <w:r w:rsidRPr="00B607C2">
        <w:rPr>
          <w:rFonts w:ascii="Arial" w:eastAsiaTheme="minorHAnsi" w:hAnsi="Arial" w:cs="Arial"/>
        </w:rPr>
        <w:t xml:space="preserve">N° </w:t>
      </w:r>
      <w:r>
        <w:rPr>
          <w:rFonts w:ascii="Arial" w:eastAsiaTheme="minorHAnsi" w:hAnsi="Arial" w:cs="Arial"/>
        </w:rPr>
        <w:t>--------------------</w:t>
      </w:r>
      <w:r w:rsidRPr="00B607C2">
        <w:rPr>
          <w:rFonts w:ascii="Arial" w:eastAsiaTheme="minorHAnsi" w:hAnsi="Arial" w:cs="Arial"/>
        </w:rPr>
        <w:t xml:space="preserve"> </w:t>
      </w:r>
      <w:r w:rsidRPr="00B607C2">
        <w:rPr>
          <w:rFonts w:ascii="Arial" w:hAnsi="Arial" w:cs="Arial"/>
        </w:rPr>
        <w:t xml:space="preserve">expedida en la ciudad de </w:t>
      </w:r>
      <w:r>
        <w:rPr>
          <w:rFonts w:ascii="Arial" w:hAnsi="Arial" w:cs="Arial"/>
        </w:rPr>
        <w:t>---------</w:t>
      </w:r>
      <w:r w:rsidRPr="00B607C2">
        <w:rPr>
          <w:rFonts w:ascii="Arial" w:hAnsi="Arial" w:cs="Arial"/>
          <w:bCs/>
        </w:rPr>
        <w:t xml:space="preserve">, en virtud del </w:t>
      </w:r>
      <w:r w:rsidRPr="00B607C2">
        <w:rPr>
          <w:rFonts w:ascii="Arial" w:eastAsiaTheme="minorHAnsi" w:hAnsi="Arial" w:cs="Arial"/>
        </w:rPr>
        <w:t xml:space="preserve">Testimonio de Poder N° </w:t>
      </w:r>
      <w:r>
        <w:rPr>
          <w:rFonts w:ascii="Arial" w:eastAsiaTheme="minorHAnsi" w:hAnsi="Arial" w:cs="Arial"/>
        </w:rPr>
        <w:t>--------------</w:t>
      </w:r>
      <w:r w:rsidRPr="00B607C2">
        <w:rPr>
          <w:rFonts w:ascii="Arial" w:eastAsiaTheme="minorHAnsi" w:hAnsi="Arial" w:cs="Arial"/>
        </w:rPr>
        <w:t xml:space="preserve"> de </w:t>
      </w:r>
      <w:r>
        <w:rPr>
          <w:rFonts w:ascii="Arial" w:eastAsiaTheme="minorHAnsi" w:hAnsi="Arial" w:cs="Arial"/>
        </w:rPr>
        <w:t>----------</w:t>
      </w:r>
      <w:r w:rsidRPr="00B607C2">
        <w:rPr>
          <w:rFonts w:ascii="Arial" w:eastAsiaTheme="minorHAnsi" w:hAnsi="Arial" w:cs="Arial"/>
        </w:rPr>
        <w:t xml:space="preserve"> </w:t>
      </w:r>
      <w:proofErr w:type="spellStart"/>
      <w:r w:rsidRPr="00B607C2">
        <w:rPr>
          <w:rFonts w:ascii="Arial" w:eastAsiaTheme="minorHAnsi" w:hAnsi="Arial" w:cs="Arial"/>
        </w:rPr>
        <w:t>de</w:t>
      </w:r>
      <w:proofErr w:type="spellEnd"/>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otorgado ante la Notaría de Fe Pública N° </w:t>
      </w:r>
      <w:r>
        <w:rPr>
          <w:rFonts w:ascii="Arial" w:eastAsiaTheme="minorHAnsi" w:hAnsi="Arial" w:cs="Arial"/>
        </w:rPr>
        <w:t xml:space="preserve">----------- </w:t>
      </w:r>
      <w:r w:rsidRPr="00B607C2">
        <w:rPr>
          <w:rFonts w:ascii="Arial" w:eastAsiaTheme="minorHAnsi" w:hAnsi="Arial" w:cs="Arial"/>
        </w:rPr>
        <w:t xml:space="preserve">del Tribunal Departamental de Justicia de </w:t>
      </w:r>
      <w:r>
        <w:rPr>
          <w:rFonts w:ascii="Arial" w:eastAsiaTheme="minorHAnsi" w:hAnsi="Arial" w:cs="Arial"/>
        </w:rPr>
        <w:t>-------</w:t>
      </w:r>
      <w:r w:rsidRPr="00B607C2">
        <w:rPr>
          <w:rFonts w:ascii="Arial" w:hAnsi="Arial" w:cs="Arial"/>
          <w:bCs/>
        </w:rPr>
        <w:t xml:space="preserve">, a cargo de la Notario </w:t>
      </w:r>
      <w:r>
        <w:rPr>
          <w:rFonts w:ascii="Arial" w:hAnsi="Arial" w:cs="Arial"/>
          <w:bCs/>
        </w:rPr>
        <w:t>---------------------</w:t>
      </w:r>
      <w:r w:rsidRPr="00B607C2">
        <w:rPr>
          <w:rFonts w:ascii="Arial" w:hAnsi="Arial" w:cs="Arial"/>
          <w:bCs/>
        </w:rPr>
        <w:t xml:space="preserve"> en lo sucesivo denominado el “</w:t>
      </w:r>
      <w:r w:rsidRPr="00B607C2">
        <w:rPr>
          <w:rFonts w:ascii="Arial" w:hAnsi="Arial" w:cs="Arial"/>
          <w:b/>
          <w:bCs/>
        </w:rPr>
        <w:t>Transportista”</w:t>
      </w:r>
      <w:r w:rsidRPr="00711C03">
        <w:rPr>
          <w:rFonts w:ascii="Arial" w:hAnsi="Arial" w:cs="Arial"/>
          <w:bCs/>
        </w:rPr>
        <w:t>.</w:t>
      </w:r>
    </w:p>
    <w:p w:rsidR="00570513" w:rsidRPr="00215759" w:rsidRDefault="00570513" w:rsidP="00570513">
      <w:pPr>
        <w:pStyle w:val="Prrafodelista"/>
        <w:rPr>
          <w:rFonts w:ascii="Arial" w:hAnsi="Arial" w:cs="Arial"/>
          <w:sz w:val="12"/>
        </w:rPr>
      </w:pPr>
    </w:p>
    <w:p w:rsidR="00570513" w:rsidRPr="00B607C2" w:rsidRDefault="00570513" w:rsidP="00570513">
      <w:pPr>
        <w:widowControl w:val="0"/>
        <w:jc w:val="both"/>
        <w:outlineLvl w:val="0"/>
        <w:rPr>
          <w:rFonts w:ascii="Arial" w:hAnsi="Arial" w:cs="Arial"/>
        </w:rPr>
      </w:pPr>
      <w:r w:rsidRPr="00B607C2">
        <w:rPr>
          <w:rFonts w:ascii="Arial" w:hAnsi="Arial" w:cs="Arial"/>
        </w:rPr>
        <w:t xml:space="preserve">Tanto el </w:t>
      </w:r>
      <w:r w:rsidRPr="00B607C2">
        <w:rPr>
          <w:rFonts w:ascii="Arial" w:hAnsi="Arial" w:cs="Arial"/>
          <w:b/>
        </w:rPr>
        <w:t>Contratante</w:t>
      </w:r>
      <w:r w:rsidRPr="00B607C2">
        <w:rPr>
          <w:rFonts w:ascii="Arial" w:hAnsi="Arial" w:cs="Arial"/>
        </w:rPr>
        <w:t xml:space="preserve"> como el </w:t>
      </w:r>
      <w:r w:rsidRPr="00B607C2">
        <w:rPr>
          <w:rFonts w:ascii="Arial" w:hAnsi="Arial" w:cs="Arial"/>
          <w:b/>
        </w:rPr>
        <w:t>Transportista</w:t>
      </w:r>
      <w:r w:rsidRPr="00B607C2">
        <w:rPr>
          <w:rFonts w:ascii="Arial" w:hAnsi="Arial" w:cs="Arial"/>
        </w:rPr>
        <w:t xml:space="preserve"> podrán ser denominados individual e indistintamente como Parte y conjuntamente como Partes.</w:t>
      </w:r>
    </w:p>
    <w:p w:rsidR="00570513" w:rsidRPr="00215759" w:rsidRDefault="00570513" w:rsidP="00570513">
      <w:pPr>
        <w:autoSpaceDE w:val="0"/>
        <w:autoSpaceDN w:val="0"/>
        <w:adjustRightInd w:val="0"/>
        <w:rPr>
          <w:rFonts w:ascii="Arial" w:eastAsiaTheme="minorHAnsi" w:hAnsi="Arial" w:cs="Arial"/>
        </w:rPr>
      </w:pPr>
    </w:p>
    <w:p w:rsidR="00570513" w:rsidRPr="00B607C2" w:rsidRDefault="00570513" w:rsidP="00570513">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570513" w:rsidRPr="00215759" w:rsidRDefault="00570513" w:rsidP="00570513">
      <w:pPr>
        <w:autoSpaceDE w:val="0"/>
        <w:autoSpaceDN w:val="0"/>
        <w:adjustRightInd w:val="0"/>
        <w:rPr>
          <w:rFonts w:ascii="Arial" w:eastAsiaTheme="minorHAnsi" w:hAnsi="Arial" w:cs="Arial"/>
        </w:rPr>
      </w:pPr>
    </w:p>
    <w:p w:rsidR="00570513" w:rsidRPr="00B607C2" w:rsidRDefault="00570513" w:rsidP="00570513">
      <w:pPr>
        <w:pStyle w:val="Prrafodelista"/>
        <w:numPr>
          <w:ilvl w:val="1"/>
          <w:numId w:val="42"/>
        </w:numPr>
        <w:ind w:left="709" w:hanging="709"/>
        <w:contextualSpacing/>
        <w:jc w:val="both"/>
        <w:rPr>
          <w:rFonts w:ascii="Arial" w:hAnsi="Arial" w:cs="Arial"/>
          <w:bCs/>
        </w:rPr>
      </w:pPr>
      <w:r w:rsidRPr="00B607C2">
        <w:rPr>
          <w:rFonts w:ascii="Arial" w:hAnsi="Arial" w:cs="Arial"/>
        </w:rPr>
        <w:t xml:space="preserve">El </w:t>
      </w:r>
      <w:r w:rsidRPr="00B607C2">
        <w:rPr>
          <w:rFonts w:ascii="Arial" w:hAnsi="Arial" w:cs="Arial"/>
          <w:b/>
        </w:rPr>
        <w:t>Contratante</w:t>
      </w:r>
      <w:r w:rsidRPr="00B9527D">
        <w:rPr>
          <w:rFonts w:ascii="Arial" w:hAnsi="Arial" w:cs="Arial"/>
          <w:bCs/>
        </w:rPr>
        <w:t xml:space="preserve">, mediante la modalidad de Contratación Directa </w:t>
      </w:r>
      <w:r w:rsidRPr="0027484E">
        <w:rPr>
          <w:rFonts w:ascii="Arial" w:hAnsi="Arial" w:cs="Arial"/>
          <w:bCs/>
        </w:rPr>
        <w:t>por Licitación</w:t>
      </w:r>
      <w:r w:rsidRPr="006512C5">
        <w:rPr>
          <w:rFonts w:ascii="Arial" w:hAnsi="Arial" w:cs="Arial"/>
          <w:bCs/>
        </w:rPr>
        <w:t xml:space="preserve">, con Código de Proceso N° </w:t>
      </w:r>
      <w:r>
        <w:rPr>
          <w:rFonts w:ascii="Arial" w:hAnsi="Arial" w:cs="Arial"/>
          <w:bCs/>
        </w:rPr>
        <w:t>------------------------</w:t>
      </w:r>
      <w:r w:rsidRPr="00B607C2">
        <w:rPr>
          <w:rFonts w:ascii="Arial" w:hAnsi="Arial" w:cs="Arial"/>
        </w:rPr>
        <w:t>,</w:t>
      </w:r>
      <w:r w:rsidRPr="00B607C2">
        <w:rPr>
          <w:rFonts w:ascii="Arial" w:hAnsi="Arial" w:cs="Arial"/>
          <w:bCs/>
        </w:rPr>
        <w:t xml:space="preserve"> llevó adelante el proceso de contratación para el </w:t>
      </w:r>
      <w:r>
        <w:rPr>
          <w:rFonts w:ascii="Arial" w:hAnsi="Arial" w:cs="Arial"/>
          <w:bCs/>
        </w:rPr>
        <w:t>-------------------------------------------------------------</w:t>
      </w:r>
      <w:r w:rsidRPr="00B607C2">
        <w:rPr>
          <w:rFonts w:ascii="Arial" w:hAnsi="Arial" w:cs="Arial"/>
          <w:bCs/>
        </w:rPr>
        <w:t xml:space="preserve">, realizado bajo las normas y regulaciones de contratación establecidas en el </w:t>
      </w:r>
      <w:r w:rsidRPr="00B607C2">
        <w:rPr>
          <w:rFonts w:ascii="Arial" w:hAnsi="Arial" w:cs="Arial"/>
        </w:rPr>
        <w:t>Reglamento de Contrataciones Directas en el marco del Decreto Supremo N° 29506 aprobado media</w:t>
      </w:r>
      <w:r>
        <w:rPr>
          <w:rFonts w:ascii="Arial" w:hAnsi="Arial" w:cs="Arial"/>
        </w:rPr>
        <w:t>nte Resolución de Directorio N° _________</w:t>
      </w:r>
      <w:r w:rsidRPr="00B607C2">
        <w:rPr>
          <w:rFonts w:ascii="Arial" w:hAnsi="Arial" w:cs="Arial"/>
        </w:rPr>
        <w:t xml:space="preserve">de </w:t>
      </w:r>
      <w:r>
        <w:rPr>
          <w:rFonts w:ascii="Arial" w:hAnsi="Arial" w:cs="Arial"/>
        </w:rPr>
        <w:t>___</w:t>
      </w:r>
      <w:r w:rsidRPr="00B607C2">
        <w:rPr>
          <w:rFonts w:ascii="Arial" w:hAnsi="Arial" w:cs="Arial"/>
        </w:rPr>
        <w:t xml:space="preserve"> </w:t>
      </w:r>
      <w:proofErr w:type="spellStart"/>
      <w:r w:rsidRPr="00B607C2">
        <w:rPr>
          <w:rFonts w:ascii="Arial" w:hAnsi="Arial" w:cs="Arial"/>
        </w:rPr>
        <w:t>de</w:t>
      </w:r>
      <w:proofErr w:type="spellEnd"/>
      <w:r w:rsidRPr="00B607C2">
        <w:rPr>
          <w:rFonts w:ascii="Arial" w:hAnsi="Arial" w:cs="Arial"/>
        </w:rPr>
        <w:t xml:space="preserve"> </w:t>
      </w:r>
      <w:r>
        <w:rPr>
          <w:rFonts w:ascii="Arial" w:hAnsi="Arial" w:cs="Arial"/>
        </w:rPr>
        <w:t>______</w:t>
      </w:r>
      <w:r w:rsidRPr="00B607C2">
        <w:rPr>
          <w:rFonts w:ascii="Arial" w:hAnsi="Arial" w:cs="Arial"/>
        </w:rPr>
        <w:t xml:space="preserve"> </w:t>
      </w:r>
      <w:proofErr w:type="spellStart"/>
      <w:r w:rsidRPr="00B607C2">
        <w:rPr>
          <w:rFonts w:ascii="Arial" w:hAnsi="Arial" w:cs="Arial"/>
        </w:rPr>
        <w:t>de</w:t>
      </w:r>
      <w:proofErr w:type="spellEnd"/>
      <w:r w:rsidRPr="00B607C2">
        <w:rPr>
          <w:rFonts w:ascii="Arial" w:hAnsi="Arial" w:cs="Arial"/>
        </w:rPr>
        <w:t xml:space="preserve"> </w:t>
      </w:r>
      <w:r>
        <w:rPr>
          <w:rFonts w:ascii="Arial" w:hAnsi="Arial" w:cs="Arial"/>
        </w:rPr>
        <w:t>_____</w:t>
      </w:r>
      <w:r w:rsidRPr="00B607C2">
        <w:rPr>
          <w:rFonts w:ascii="Arial" w:hAnsi="Arial" w:cs="Arial"/>
        </w:rPr>
        <w:t xml:space="preserve"> y el Documento Base de Contratación (DBC)</w:t>
      </w:r>
      <w:r w:rsidRPr="00B607C2">
        <w:rPr>
          <w:rFonts w:ascii="Arial" w:hAnsi="Arial" w:cs="Arial"/>
          <w:bCs/>
        </w:rPr>
        <w:t xml:space="preserve">. </w:t>
      </w:r>
    </w:p>
    <w:p w:rsidR="00570513" w:rsidRPr="00B607C2" w:rsidRDefault="00570513" w:rsidP="00570513">
      <w:pPr>
        <w:pStyle w:val="Prrafodelista"/>
        <w:ind w:left="709"/>
        <w:jc w:val="both"/>
        <w:rPr>
          <w:rFonts w:ascii="Arial" w:hAnsi="Arial" w:cs="Arial"/>
          <w:bCs/>
        </w:rPr>
      </w:pPr>
    </w:p>
    <w:p w:rsidR="00570513" w:rsidRPr="00B607C2" w:rsidRDefault="00570513" w:rsidP="00570513">
      <w:pPr>
        <w:pStyle w:val="Prrafodelista"/>
        <w:numPr>
          <w:ilvl w:val="1"/>
          <w:numId w:val="42"/>
        </w:numPr>
        <w:ind w:left="709" w:hanging="709"/>
        <w:contextualSpacing/>
        <w:jc w:val="both"/>
        <w:rPr>
          <w:rFonts w:ascii="Arial" w:hAnsi="Arial" w:cs="Arial"/>
          <w:bCs/>
        </w:rPr>
      </w:pPr>
      <w:r w:rsidRPr="00B607C2">
        <w:rPr>
          <w:rFonts w:ascii="Arial" w:hAnsi="Arial" w:cs="Arial"/>
          <w:bCs/>
        </w:rPr>
        <w:t xml:space="preserve">Cumplidos los requisitos y procedimientos establecidos al efecto, se adjudicó la referida contratación a la empresa </w:t>
      </w:r>
      <w:r>
        <w:rPr>
          <w:rFonts w:ascii="Arial" w:hAnsi="Arial" w:cs="Arial"/>
          <w:bCs/>
        </w:rPr>
        <w:t>----------------------------------------------------------.</w:t>
      </w:r>
    </w:p>
    <w:p w:rsidR="00570513"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w:t>
      </w:r>
      <w:r>
        <w:rPr>
          <w:rFonts w:ascii="Arial" w:eastAsiaTheme="minorHAnsi" w:hAnsi="Arial" w:cs="Arial"/>
          <w:b/>
          <w:bCs/>
        </w:rPr>
        <w:t>ISPOSICIONES G</w:t>
      </w:r>
      <w:r w:rsidRPr="00B607C2">
        <w:rPr>
          <w:rFonts w:ascii="Arial" w:eastAsiaTheme="minorHAnsi" w:hAnsi="Arial" w:cs="Arial"/>
          <w:b/>
          <w:bCs/>
        </w:rPr>
        <w:t>EN</w:t>
      </w:r>
      <w:r>
        <w:rPr>
          <w:rFonts w:ascii="Arial" w:eastAsiaTheme="minorHAnsi" w:hAnsi="Arial" w:cs="Arial"/>
          <w:b/>
          <w:bCs/>
        </w:rPr>
        <w:t>ERAL</w:t>
      </w:r>
      <w:r w:rsidRPr="00B607C2">
        <w:rPr>
          <w:rFonts w:ascii="Arial" w:eastAsiaTheme="minorHAnsi" w:hAnsi="Arial" w:cs="Arial"/>
          <w:b/>
          <w:bCs/>
        </w:rPr>
        <w:t>ES)</w:t>
      </w:r>
    </w:p>
    <w:p w:rsidR="00570513" w:rsidRPr="00941355" w:rsidRDefault="00570513" w:rsidP="00570513">
      <w:pPr>
        <w:autoSpaceDE w:val="0"/>
        <w:autoSpaceDN w:val="0"/>
        <w:adjustRightInd w:val="0"/>
        <w:jc w:val="both"/>
        <w:rPr>
          <w:rFonts w:ascii="Arial" w:eastAsiaTheme="minorHAnsi" w:hAnsi="Arial" w:cs="Arial"/>
          <w:sz w:val="14"/>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570513" w:rsidRPr="00941355" w:rsidRDefault="00570513" w:rsidP="00570513">
      <w:pPr>
        <w:autoSpaceDE w:val="0"/>
        <w:autoSpaceDN w:val="0"/>
        <w:adjustRightInd w:val="0"/>
        <w:jc w:val="both"/>
        <w:rPr>
          <w:rFonts w:ascii="Arial" w:hAnsi="Arial" w:cs="Arial"/>
          <w:bCs/>
          <w:sz w:val="14"/>
        </w:rPr>
      </w:pPr>
    </w:p>
    <w:tbl>
      <w:tblPr>
        <w:tblStyle w:val="Tablaconcuadrcula"/>
        <w:tblW w:w="0" w:type="auto"/>
        <w:jc w:val="right"/>
        <w:tblLook w:val="04A0" w:firstRow="1" w:lastRow="0" w:firstColumn="1" w:lastColumn="0" w:noHBand="0" w:noVBand="1"/>
      </w:tblPr>
      <w:tblGrid>
        <w:gridCol w:w="2185"/>
        <w:gridCol w:w="6869"/>
      </w:tblGrid>
      <w:tr w:rsidR="00570513" w:rsidRPr="00B607C2" w:rsidTr="007B413E">
        <w:trPr>
          <w:jc w:val="right"/>
        </w:trPr>
        <w:tc>
          <w:tcPr>
            <w:tcW w:w="2185" w:type="dxa"/>
            <w:vAlign w:val="center"/>
          </w:tcPr>
          <w:p w:rsidR="00570513" w:rsidRPr="00B607C2" w:rsidRDefault="00570513" w:rsidP="007B413E">
            <w:pPr>
              <w:rPr>
                <w:rFonts w:ascii="Arial" w:hAnsi="Arial" w:cs="Arial"/>
                <w:bCs/>
                <w:lang w:val="es-BO"/>
              </w:rPr>
            </w:pPr>
            <w:r w:rsidRPr="00B607C2">
              <w:rPr>
                <w:rFonts w:ascii="Arial" w:eastAsiaTheme="minorHAnsi" w:hAnsi="Arial" w:cs="Arial"/>
                <w:b/>
                <w:bCs/>
              </w:rPr>
              <w:t>Capacidad de Carga</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570513" w:rsidRPr="00B607C2" w:rsidTr="007B413E">
        <w:trPr>
          <w:trHeight w:val="792"/>
          <w:jc w:val="right"/>
        </w:trPr>
        <w:tc>
          <w:tcPr>
            <w:tcW w:w="2185" w:type="dxa"/>
            <w:vAlign w:val="center"/>
          </w:tcPr>
          <w:p w:rsidR="00570513" w:rsidRPr="00B607C2" w:rsidRDefault="00570513" w:rsidP="007B413E">
            <w:pPr>
              <w:rPr>
                <w:rFonts w:ascii="Arial" w:hAnsi="Arial" w:cs="Arial"/>
                <w:bCs/>
                <w:lang w:val="es-BO"/>
              </w:rPr>
            </w:pPr>
            <w:r w:rsidRPr="00B607C2">
              <w:rPr>
                <w:rFonts w:ascii="Arial" w:eastAsiaTheme="minorHAnsi" w:hAnsi="Arial" w:cs="Arial"/>
                <w:b/>
                <w:bCs/>
              </w:rPr>
              <w:t>Contrato</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570513" w:rsidRPr="00B607C2" w:rsidTr="007B413E">
        <w:trPr>
          <w:trHeight w:val="707"/>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Certificado de recepción y entrega</w:t>
            </w:r>
          </w:p>
        </w:tc>
        <w:tc>
          <w:tcPr>
            <w:tcW w:w="6869" w:type="dxa"/>
            <w:vAlign w:val="center"/>
          </w:tcPr>
          <w:p w:rsidR="00570513" w:rsidRPr="004D7DE9" w:rsidRDefault="00570513" w:rsidP="007B413E">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570513" w:rsidRPr="00B607C2" w:rsidRDefault="00570513" w:rsidP="007B413E">
            <w:pPr>
              <w:pStyle w:val="Corporate1L2"/>
              <w:spacing w:after="0"/>
              <w:ind w:firstLine="0"/>
              <w:rPr>
                <w:rFonts w:ascii="Arial" w:hAnsi="Arial" w:cs="Arial"/>
                <w:lang w:val="es-ES"/>
              </w:rPr>
            </w:pP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Día</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Día Hábil</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rPr>
              <w:t>Garrafa</w:t>
            </w:r>
          </w:p>
        </w:tc>
        <w:tc>
          <w:tcPr>
            <w:tcW w:w="6869" w:type="dxa"/>
            <w:vAlign w:val="center"/>
          </w:tcPr>
          <w:p w:rsidR="00570513" w:rsidRPr="00B607C2" w:rsidRDefault="00570513" w:rsidP="007B413E">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570513" w:rsidRPr="00B607C2" w:rsidTr="007B413E">
        <w:trPr>
          <w:trHeight w:val="807"/>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GLP</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Ley de Hidrocarburos</w:t>
            </w:r>
          </w:p>
        </w:tc>
        <w:tc>
          <w:tcPr>
            <w:tcW w:w="6869" w:type="dxa"/>
            <w:vAlign w:val="center"/>
          </w:tcPr>
          <w:p w:rsidR="00570513" w:rsidRPr="004D7DE9" w:rsidRDefault="00570513" w:rsidP="007B413E">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Medio de Transporte</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Normativa Aplicable</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570513" w:rsidRPr="00B607C2" w:rsidTr="007B413E">
        <w:trPr>
          <w:trHeight w:val="668"/>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Notificación fehaciente</w:t>
            </w:r>
          </w:p>
        </w:tc>
        <w:tc>
          <w:tcPr>
            <w:tcW w:w="6869" w:type="dxa"/>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Punto de Entrega</w:t>
            </w:r>
          </w:p>
        </w:tc>
        <w:tc>
          <w:tcPr>
            <w:tcW w:w="6869" w:type="dxa"/>
            <w:vAlign w:val="center"/>
          </w:tcPr>
          <w:p w:rsidR="00570513" w:rsidRPr="00B607C2" w:rsidRDefault="00570513" w:rsidP="007B413E">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570513" w:rsidRPr="00B607C2" w:rsidTr="007B413E">
        <w:trPr>
          <w:trHeight w:val="845"/>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lang w:val="es"/>
              </w:rPr>
              <w:t>Punto de Recepción</w:t>
            </w:r>
          </w:p>
        </w:tc>
        <w:tc>
          <w:tcPr>
            <w:tcW w:w="6869" w:type="dxa"/>
            <w:vAlign w:val="center"/>
          </w:tcPr>
          <w:p w:rsidR="00570513" w:rsidRPr="00B607C2" w:rsidRDefault="00570513" w:rsidP="007B413E">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570513" w:rsidRPr="00B607C2" w:rsidTr="007B413E">
        <w:trPr>
          <w:jc w:val="right"/>
        </w:trPr>
        <w:tc>
          <w:tcPr>
            <w:tcW w:w="2185" w:type="dxa"/>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Producto</w:t>
            </w:r>
          </w:p>
        </w:tc>
        <w:tc>
          <w:tcPr>
            <w:tcW w:w="6869" w:type="dxa"/>
            <w:vAlign w:val="center"/>
          </w:tcPr>
          <w:p w:rsidR="00570513" w:rsidRPr="00B607C2" w:rsidRDefault="00570513" w:rsidP="007B413E">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570513" w:rsidRPr="00B607C2" w:rsidTr="007B413E">
        <w:trPr>
          <w:trHeight w:val="317"/>
          <w:jc w:val="right"/>
        </w:trPr>
        <w:tc>
          <w:tcPr>
            <w:tcW w:w="2185" w:type="dxa"/>
            <w:tcBorders>
              <w:bottom w:val="single" w:sz="4" w:space="0" w:color="auto"/>
            </w:tcBorders>
            <w:vAlign w:val="center"/>
          </w:tcPr>
          <w:p w:rsidR="00570513" w:rsidRPr="00B607C2" w:rsidRDefault="00570513" w:rsidP="007B413E">
            <w:pPr>
              <w:jc w:val="both"/>
              <w:rPr>
                <w:rFonts w:ascii="Arial" w:hAnsi="Arial" w:cs="Arial"/>
                <w:bCs/>
                <w:lang w:val="es-BO"/>
              </w:rPr>
            </w:pPr>
            <w:r w:rsidRPr="00B607C2">
              <w:rPr>
                <w:rFonts w:ascii="Arial" w:eastAsiaTheme="minorHAnsi" w:hAnsi="Arial" w:cs="Arial"/>
                <w:b/>
                <w:bCs/>
              </w:rPr>
              <w:t>Servicio</w:t>
            </w:r>
          </w:p>
        </w:tc>
        <w:tc>
          <w:tcPr>
            <w:tcW w:w="6869" w:type="dxa"/>
            <w:tcBorders>
              <w:bottom w:val="single" w:sz="4" w:space="0" w:color="auto"/>
            </w:tcBorders>
            <w:vAlign w:val="center"/>
          </w:tcPr>
          <w:p w:rsidR="00570513" w:rsidRPr="004D7DE9" w:rsidRDefault="00570513" w:rsidP="007B413E">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570513" w:rsidRPr="00B607C2" w:rsidTr="007B413E">
        <w:trPr>
          <w:trHeight w:val="137"/>
          <w:jc w:val="right"/>
        </w:trPr>
        <w:tc>
          <w:tcPr>
            <w:tcW w:w="2185" w:type="dxa"/>
            <w:tcBorders>
              <w:top w:val="single" w:sz="4" w:space="0" w:color="auto"/>
            </w:tcBorders>
            <w:vAlign w:val="center"/>
          </w:tcPr>
          <w:p w:rsidR="00570513" w:rsidRPr="00B607C2" w:rsidRDefault="00570513" w:rsidP="007B413E">
            <w:pPr>
              <w:jc w:val="both"/>
              <w:rPr>
                <w:rFonts w:ascii="Arial" w:hAnsi="Arial" w:cs="Arial"/>
                <w:b/>
                <w:lang w:val="es-ES_tradnl"/>
              </w:rPr>
            </w:pPr>
            <w:r w:rsidRPr="00B607C2">
              <w:rPr>
                <w:rFonts w:ascii="Arial" w:eastAsiaTheme="minorHAnsi" w:hAnsi="Arial" w:cs="Arial"/>
                <w:b/>
                <w:bCs/>
              </w:rPr>
              <w:t>Transporte</w:t>
            </w:r>
          </w:p>
        </w:tc>
        <w:tc>
          <w:tcPr>
            <w:tcW w:w="6869" w:type="dxa"/>
            <w:tcBorders>
              <w:top w:val="single" w:sz="4" w:space="0" w:color="auto"/>
            </w:tcBorders>
            <w:vAlign w:val="center"/>
          </w:tcPr>
          <w:p w:rsidR="00570513" w:rsidRPr="004D7DE9" w:rsidRDefault="00570513" w:rsidP="007B413E">
            <w:pPr>
              <w:autoSpaceDE w:val="0"/>
              <w:autoSpaceDN w:val="0"/>
              <w:adjustRightInd w:val="0"/>
              <w:jc w:val="both"/>
              <w:rPr>
                <w:rFonts w:ascii="Arial"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tc>
      </w:tr>
    </w:tbl>
    <w:p w:rsidR="00570513" w:rsidRPr="00B607C2"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570513" w:rsidRPr="00B607C2" w:rsidRDefault="00570513" w:rsidP="00570513">
      <w:pPr>
        <w:pStyle w:val="Prrafodelista"/>
        <w:autoSpaceDE w:val="0"/>
        <w:autoSpaceDN w:val="0"/>
        <w:adjustRightInd w:val="0"/>
        <w:ind w:left="709" w:hanging="709"/>
        <w:jc w:val="both"/>
        <w:rPr>
          <w:rFonts w:ascii="Arial" w:hAnsi="Arial" w:cs="Arial"/>
          <w:b/>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 xml:space="preserve">Ley que rige el Contrato: </w:t>
      </w:r>
      <w:r w:rsidRPr="00B607C2">
        <w:rPr>
          <w:rFonts w:ascii="Arial" w:hAnsi="Arial" w:cs="Arial"/>
          <w:bCs/>
        </w:rPr>
        <w:t>Este Contrato, su significado e interpretación y la relación que crea entre las Partes, se regirá por la Ley Aplicable.</w:t>
      </w:r>
    </w:p>
    <w:p w:rsidR="00570513" w:rsidRPr="00B607C2" w:rsidRDefault="00570513" w:rsidP="00570513">
      <w:pPr>
        <w:pStyle w:val="Prrafodelista"/>
        <w:ind w:left="709" w:hanging="709"/>
        <w:rPr>
          <w:rFonts w:ascii="Arial" w:hAnsi="Arial" w:cs="Arial"/>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570513" w:rsidRPr="00B607C2" w:rsidRDefault="00570513" w:rsidP="00570513">
      <w:pPr>
        <w:pStyle w:val="Prrafodelista"/>
        <w:ind w:left="709" w:hanging="709"/>
        <w:rPr>
          <w:rFonts w:ascii="Arial" w:hAnsi="Arial" w:cs="Arial"/>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570513" w:rsidRPr="00B607C2" w:rsidRDefault="00570513" w:rsidP="00570513">
      <w:pPr>
        <w:pStyle w:val="Prrafodelista"/>
        <w:ind w:left="709" w:hanging="709"/>
        <w:rPr>
          <w:rFonts w:ascii="Arial" w:hAnsi="Arial" w:cs="Arial"/>
          <w:b/>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Documentos que forman parte del Contrato: </w:t>
      </w:r>
      <w:r w:rsidRPr="00B607C2">
        <w:rPr>
          <w:rFonts w:ascii="Arial" w:hAnsi="Arial" w:cs="Arial"/>
          <w:bCs/>
        </w:rPr>
        <w:t>Forman parte del presente Contrato los siguientes documentos:</w:t>
      </w:r>
    </w:p>
    <w:p w:rsidR="00570513" w:rsidRPr="004D7DE9" w:rsidRDefault="00570513" w:rsidP="0057051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570513" w:rsidRDefault="00570513" w:rsidP="00570513">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Anexo 1:</w:t>
      </w:r>
      <w:r>
        <w:rPr>
          <w:rFonts w:ascii="Arial" w:hAnsi="Arial" w:cs="Arial"/>
        </w:rPr>
        <w:t xml:space="preserve"> Condiciones de los Seguros</w:t>
      </w:r>
      <w:r w:rsidRPr="00B607C2">
        <w:rPr>
          <w:rFonts w:ascii="Arial" w:hAnsi="Arial" w:cs="Arial"/>
        </w:rPr>
        <w:t xml:space="preserve"> </w:t>
      </w:r>
    </w:p>
    <w:p w:rsidR="00570513" w:rsidRDefault="00570513" w:rsidP="00570513">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 xml:space="preserve">Anexo </w:t>
      </w:r>
      <w:r>
        <w:rPr>
          <w:rFonts w:ascii="Arial" w:hAnsi="Arial" w:cs="Arial"/>
        </w:rPr>
        <w:t>2</w:t>
      </w:r>
      <w:r w:rsidRPr="00B607C2">
        <w:rPr>
          <w:rFonts w:ascii="Arial" w:hAnsi="Arial" w:cs="Arial"/>
        </w:rPr>
        <w:t>:</w:t>
      </w:r>
      <w:r>
        <w:rPr>
          <w:rFonts w:ascii="Arial" w:hAnsi="Arial" w:cs="Arial"/>
        </w:rPr>
        <w:t xml:space="preserve"> Detalle de los Vehículos</w:t>
      </w:r>
    </w:p>
    <w:p w:rsidR="00570513" w:rsidRPr="00B9527D" w:rsidRDefault="00570513" w:rsidP="00570513">
      <w:pPr>
        <w:tabs>
          <w:tab w:val="left" w:pos="5040"/>
          <w:tab w:val="left" w:pos="5760"/>
          <w:tab w:val="left" w:pos="6480"/>
          <w:tab w:val="left" w:pos="7200"/>
          <w:tab w:val="left" w:pos="7920"/>
          <w:tab w:val="left" w:pos="8640"/>
          <w:tab w:val="left" w:pos="9360"/>
        </w:tabs>
        <w:ind w:left="709"/>
        <w:jc w:val="both"/>
        <w:rPr>
          <w:rFonts w:ascii="Arial" w:hAnsi="Arial" w:cs="Arial"/>
        </w:rPr>
      </w:pPr>
      <w:r>
        <w:rPr>
          <w:rFonts w:ascii="Arial" w:hAnsi="Arial" w:cs="Arial"/>
        </w:rPr>
        <w:t>Anexo 3</w:t>
      </w:r>
      <w:r w:rsidRPr="00B607C2">
        <w:rPr>
          <w:rFonts w:ascii="Arial" w:hAnsi="Arial" w:cs="Arial"/>
        </w:rPr>
        <w:t>:</w:t>
      </w:r>
      <w:r>
        <w:rPr>
          <w:rFonts w:ascii="Arial" w:hAnsi="Arial" w:cs="Arial"/>
        </w:rPr>
        <w:t xml:space="preserve"> </w:t>
      </w:r>
      <w:r w:rsidRPr="00B607C2">
        <w:rPr>
          <w:rFonts w:ascii="Arial" w:hAnsi="Arial" w:cs="Arial"/>
        </w:rPr>
        <w:t>Especificaciones Técnicas (CD adjunto)</w:t>
      </w:r>
      <w:r w:rsidRPr="00B9527D">
        <w:rPr>
          <w:rFonts w:ascii="Arial" w:hAnsi="Arial" w:cs="Arial"/>
        </w:rPr>
        <w:t xml:space="preserve">  </w:t>
      </w:r>
    </w:p>
    <w:p w:rsidR="00570513" w:rsidRPr="006512C5" w:rsidRDefault="00570513" w:rsidP="00570513">
      <w:pPr>
        <w:pStyle w:val="Prrafodelista"/>
        <w:autoSpaceDE w:val="0"/>
        <w:autoSpaceDN w:val="0"/>
        <w:adjustRightInd w:val="0"/>
        <w:ind w:left="709"/>
        <w:jc w:val="both"/>
        <w:rPr>
          <w:rFonts w:ascii="Arial" w:hAnsi="Arial" w:cs="Arial"/>
          <w:bCs/>
        </w:rPr>
      </w:pPr>
    </w:p>
    <w:p w:rsidR="00570513" w:rsidRPr="004769E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70513" w:rsidRPr="00B80101" w:rsidRDefault="00570513" w:rsidP="00570513">
      <w:pPr>
        <w:pStyle w:val="Prrafodelista"/>
        <w:autoSpaceDE w:val="0"/>
        <w:autoSpaceDN w:val="0"/>
        <w:adjustRightInd w:val="0"/>
        <w:ind w:left="709" w:hanging="709"/>
        <w:jc w:val="both"/>
        <w:rPr>
          <w:rFonts w:ascii="Arial" w:hAnsi="Arial" w:cs="Arial"/>
          <w:b/>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570513" w:rsidRPr="00B607C2" w:rsidRDefault="00570513" w:rsidP="00570513">
      <w:pPr>
        <w:pStyle w:val="Prrafodelista"/>
        <w:autoSpaceDE w:val="0"/>
        <w:autoSpaceDN w:val="0"/>
        <w:adjustRightInd w:val="0"/>
        <w:ind w:left="709" w:hanging="709"/>
        <w:jc w:val="both"/>
        <w:rPr>
          <w:rFonts w:ascii="Arial" w:hAnsi="Arial" w:cs="Arial"/>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570513" w:rsidRPr="00B607C2" w:rsidRDefault="00570513" w:rsidP="00570513">
      <w:pPr>
        <w:pStyle w:val="Prrafodelista"/>
        <w:ind w:left="709" w:hanging="709"/>
        <w:rPr>
          <w:rFonts w:ascii="Arial" w:hAnsi="Arial" w:cs="Arial"/>
          <w:bCs/>
        </w:rPr>
      </w:pPr>
    </w:p>
    <w:p w:rsidR="00570513" w:rsidRPr="00B607C2" w:rsidRDefault="00570513" w:rsidP="00570513">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70513" w:rsidRPr="00B607C2"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CLÁUSULA CUARTA.- (OBJETO DEL CONTRATO)</w:t>
      </w:r>
    </w:p>
    <w:p w:rsidR="00570513" w:rsidRPr="00B607C2" w:rsidRDefault="00570513" w:rsidP="00570513">
      <w:pPr>
        <w:keepNext/>
        <w:autoSpaceDE w:val="0"/>
        <w:autoSpaceDN w:val="0"/>
        <w:adjustRightInd w:val="0"/>
        <w:jc w:val="both"/>
        <w:rPr>
          <w:rFonts w:ascii="Arial" w:eastAsiaTheme="minorHAnsi" w:hAnsi="Arial" w:cs="Arial"/>
        </w:rPr>
      </w:pPr>
    </w:p>
    <w:p w:rsidR="00570513" w:rsidRPr="00B607C2" w:rsidRDefault="00570513" w:rsidP="00570513">
      <w:pPr>
        <w:keepNext/>
        <w:autoSpaceDE w:val="0"/>
        <w:autoSpaceDN w:val="0"/>
        <w:adjustRightInd w:val="0"/>
        <w:jc w:val="both"/>
        <w:rPr>
          <w:rFonts w:ascii="Arial" w:eastAsiaTheme="minorHAnsi" w:hAnsi="Arial" w:cs="Arial"/>
        </w:rPr>
      </w:pPr>
      <w:r>
        <w:rPr>
          <w:rFonts w:ascii="Arial" w:eastAsiaTheme="minorHAnsi" w:hAnsi="Arial" w:cs="Arial"/>
        </w:rPr>
        <w:t>Mediante el presente Contrato el Transportista se obliga ante el Contratante a realizar el Servicio</w:t>
      </w:r>
      <w:r w:rsidRPr="00B607C2">
        <w:rPr>
          <w:rFonts w:ascii="Arial" w:eastAsiaTheme="minorHAnsi" w:hAnsi="Arial" w:cs="Arial"/>
        </w:rPr>
        <w:t xml:space="preserve"> consiste</w:t>
      </w:r>
      <w:r>
        <w:rPr>
          <w:rFonts w:ascii="Arial" w:eastAsiaTheme="minorHAnsi" w:hAnsi="Arial" w:cs="Arial"/>
        </w:rPr>
        <w:t>nte</w:t>
      </w:r>
      <w:r w:rsidRPr="00B607C2">
        <w:rPr>
          <w:rFonts w:ascii="Arial" w:eastAsiaTheme="minorHAnsi" w:hAnsi="Arial" w:cs="Arial"/>
        </w:rPr>
        <w:t xml:space="preserve"> en e</w:t>
      </w:r>
      <w:r>
        <w:rPr>
          <w:rFonts w:ascii="Arial" w:eastAsiaTheme="minorHAnsi" w:hAnsi="Arial" w:cs="Arial"/>
        </w:rPr>
        <w:t>l</w:t>
      </w:r>
      <w:r w:rsidRPr="00B607C2">
        <w:rPr>
          <w:rFonts w:ascii="Arial" w:eastAsiaTheme="minorHAnsi" w:hAnsi="Arial" w:cs="Arial"/>
        </w:rPr>
        <w:t xml:space="preserve"> </w:t>
      </w:r>
      <w:r w:rsidRPr="00517C3F">
        <w:rPr>
          <w:rFonts w:ascii="Arial" w:eastAsiaTheme="minorHAnsi" w:hAnsi="Arial" w:cs="Arial"/>
        </w:rPr>
        <w:t>Transporte Terrestre de Gas Licuado de Petróleo (GLP) en Garrafas</w:t>
      </w:r>
      <w:r w:rsidRPr="00B607C2">
        <w:rPr>
          <w:rFonts w:ascii="Arial" w:eastAsiaTheme="minorHAnsi" w:hAnsi="Arial" w:cs="Arial"/>
        </w:rPr>
        <w:t xml:space="preserve"> (con y sin contenido) de propiedad del </w:t>
      </w:r>
      <w:r w:rsidRPr="00B607C2">
        <w:rPr>
          <w:rFonts w:ascii="Arial" w:eastAsiaTheme="minorHAnsi" w:hAnsi="Arial" w:cs="Arial"/>
          <w:b/>
        </w:rPr>
        <w:t>Contratante</w:t>
      </w:r>
      <w:r w:rsidRPr="00B607C2">
        <w:rPr>
          <w:rFonts w:ascii="Arial" w:eastAsiaTheme="minorHAnsi" w:hAnsi="Arial" w:cs="Arial"/>
        </w:rPr>
        <w:t xml:space="preserve">, desde el Punto de Recepción hasta el Punto de Entrega, designado por el </w:t>
      </w:r>
      <w:r w:rsidRPr="00B607C2">
        <w:rPr>
          <w:rFonts w:ascii="Arial" w:eastAsiaTheme="minorHAnsi" w:hAnsi="Arial" w:cs="Arial"/>
          <w:b/>
        </w:rPr>
        <w:t xml:space="preserve">Contratante </w:t>
      </w:r>
      <w:r w:rsidRPr="00B607C2">
        <w:rPr>
          <w:rFonts w:ascii="Arial" w:eastAsiaTheme="minorHAnsi" w:hAnsi="Arial" w:cs="Arial"/>
        </w:rPr>
        <w:t xml:space="preserve"> de acuerdo con lo estipulado en el presente Contrato, el mismo que en adelante se denominará el Servicio.</w:t>
      </w:r>
    </w:p>
    <w:p w:rsidR="00570513" w:rsidRDefault="00570513" w:rsidP="00570513">
      <w:pPr>
        <w:contextualSpacing/>
        <w:jc w:val="both"/>
        <w:rPr>
          <w:rFonts w:ascii="Arial" w:eastAsiaTheme="minorHAnsi" w:hAnsi="Arial" w:cs="Arial"/>
          <w:b/>
        </w:rPr>
      </w:pPr>
    </w:p>
    <w:p w:rsidR="00570513" w:rsidRPr="004D7DE9" w:rsidRDefault="00570513" w:rsidP="00570513">
      <w:pPr>
        <w:contextualSpacing/>
        <w:jc w:val="both"/>
        <w:rPr>
          <w:rFonts w:ascii="Arial" w:eastAsiaTheme="minorHAnsi" w:hAnsi="Arial" w:cs="Arial"/>
          <w:b/>
        </w:rPr>
      </w:pPr>
      <w:r w:rsidRPr="004D7DE9">
        <w:rPr>
          <w:rFonts w:ascii="Arial" w:eastAsiaTheme="minorHAnsi" w:hAnsi="Arial" w:cs="Arial"/>
          <w:b/>
        </w:rPr>
        <w:t>CLÁUSULA QUINTA.- (VIGENCIA)</w:t>
      </w:r>
    </w:p>
    <w:p w:rsidR="00570513" w:rsidRPr="004D7DE9" w:rsidRDefault="00570513" w:rsidP="00570513">
      <w:pPr>
        <w:contextualSpacing/>
        <w:jc w:val="both"/>
        <w:rPr>
          <w:rFonts w:ascii="Arial" w:eastAsiaTheme="minorHAnsi" w:hAnsi="Arial" w:cs="Arial"/>
          <w:b/>
          <w:u w:val="single"/>
        </w:rPr>
      </w:pPr>
    </w:p>
    <w:p w:rsidR="00570513" w:rsidRPr="004D7DE9" w:rsidRDefault="00570513" w:rsidP="00570513">
      <w:pPr>
        <w:numPr>
          <w:ilvl w:val="1"/>
          <w:numId w:val="35"/>
        </w:numPr>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w:t>
      </w:r>
      <w:r>
        <w:rPr>
          <w:rFonts w:ascii="Arial" w:eastAsiaTheme="minorHAnsi" w:hAnsi="Arial" w:cs="Arial"/>
          <w:snapToGrid w:val="0"/>
        </w:rPr>
        <w:t>_____</w:t>
      </w:r>
      <w:r w:rsidRPr="004D7DE9">
        <w:rPr>
          <w:rFonts w:ascii="Arial" w:eastAsiaTheme="minorHAnsi" w:hAnsi="Arial" w:cs="Arial"/>
          <w:snapToGrid w:val="0"/>
        </w:rPr>
        <w:t xml:space="preserve"> y permanecerá vigente hasta el </w:t>
      </w:r>
      <w:r>
        <w:rPr>
          <w:rFonts w:ascii="Arial" w:eastAsiaTheme="minorHAnsi" w:hAnsi="Arial" w:cs="Arial"/>
          <w:snapToGrid w:val="0"/>
        </w:rPr>
        <w:t>________</w:t>
      </w:r>
      <w:r w:rsidRPr="004D7DE9">
        <w:rPr>
          <w:rFonts w:ascii="Arial" w:eastAsiaTheme="minorHAnsi" w:hAnsi="Arial" w:cs="Arial"/>
          <w:snapToGrid w:val="0"/>
        </w:rPr>
        <w:t xml:space="preserve"> o hasta que todos los camiones que cargaron durante el mes de diciembre de 2017 descarguen el producto en plantas de destino, fecha a partir de la cual dejará de tener validez y surtir efectos jurídicos entre Partes. </w:t>
      </w:r>
    </w:p>
    <w:p w:rsidR="00570513" w:rsidRPr="004D7DE9" w:rsidRDefault="00570513" w:rsidP="00570513">
      <w:pPr>
        <w:ind w:left="720"/>
        <w:contextualSpacing/>
        <w:jc w:val="both"/>
        <w:rPr>
          <w:rFonts w:ascii="Arial" w:eastAsiaTheme="minorHAnsi" w:hAnsi="Arial" w:cs="Arial"/>
          <w:b/>
          <w:snapToGrid w:val="0"/>
        </w:rPr>
      </w:pPr>
    </w:p>
    <w:p w:rsidR="00570513" w:rsidRPr="004D7DE9" w:rsidRDefault="00570513" w:rsidP="00570513">
      <w:pPr>
        <w:numPr>
          <w:ilvl w:val="1"/>
          <w:numId w:val="35"/>
        </w:numPr>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570513" w:rsidRPr="00B607C2" w:rsidRDefault="00570513" w:rsidP="00570513">
      <w:pPr>
        <w:autoSpaceDE w:val="0"/>
        <w:autoSpaceDN w:val="0"/>
        <w:adjustRightInd w:val="0"/>
        <w:jc w:val="both"/>
        <w:rPr>
          <w:rFonts w:ascii="Arial" w:eastAsiaTheme="minorHAnsi" w:hAnsi="Arial" w:cs="Arial"/>
        </w:rPr>
      </w:pPr>
    </w:p>
    <w:p w:rsidR="00570513" w:rsidRPr="006512C5" w:rsidRDefault="00570513" w:rsidP="00570513">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570513" w:rsidRPr="006512C5" w:rsidRDefault="00570513" w:rsidP="00570513">
      <w:pPr>
        <w:autoSpaceDE w:val="0"/>
        <w:autoSpaceDN w:val="0"/>
        <w:adjustRightInd w:val="0"/>
        <w:jc w:val="both"/>
        <w:rPr>
          <w:rFonts w:ascii="Arial" w:eastAsiaTheme="minorHAnsi" w:hAnsi="Arial" w:cs="Arial"/>
          <w:b/>
          <w:bCs/>
          <w:u w:val="single"/>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
          <w:bCs/>
          <w:u w:val="single"/>
        </w:rPr>
      </w:pPr>
      <w:r w:rsidRPr="00D8161D">
        <w:rPr>
          <w:rFonts w:ascii="Arial" w:eastAsiaTheme="minorHAnsi" w:hAnsi="Arial" w:cs="Arial"/>
          <w:bCs/>
        </w:rPr>
        <w:lastRenderedPageBreak/>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el programa de carguíos de las Garrafas de GLP (llenas  o vacías) para su posterior transporte desde el Punto de Recepción  hasta el Punto de Entrega.</w:t>
      </w:r>
    </w:p>
    <w:p w:rsidR="00570513" w:rsidRPr="00B607C2" w:rsidRDefault="00570513" w:rsidP="00570513">
      <w:pPr>
        <w:autoSpaceDE w:val="0"/>
        <w:autoSpaceDN w:val="0"/>
        <w:adjustRightInd w:val="0"/>
        <w:ind w:left="567"/>
        <w:contextualSpacing/>
        <w:jc w:val="both"/>
        <w:rPr>
          <w:rFonts w:ascii="Arial" w:eastAsiaTheme="minorHAnsi" w:hAnsi="Arial" w:cs="Arial"/>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570513" w:rsidRPr="00B607C2" w:rsidRDefault="00570513" w:rsidP="00570513">
      <w:pPr>
        <w:autoSpaceDE w:val="0"/>
        <w:autoSpaceDN w:val="0"/>
        <w:adjustRightInd w:val="0"/>
        <w:ind w:left="720"/>
        <w:contextualSpacing/>
        <w:jc w:val="both"/>
        <w:rPr>
          <w:rFonts w:ascii="Arial" w:eastAsiaTheme="minorHAnsi" w:hAnsi="Arial" w:cs="Arial"/>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570513" w:rsidRPr="00B607C2" w:rsidRDefault="00570513" w:rsidP="00570513">
      <w:pPr>
        <w:autoSpaceDE w:val="0"/>
        <w:autoSpaceDN w:val="0"/>
        <w:adjustRightInd w:val="0"/>
        <w:ind w:left="720"/>
        <w:contextualSpacing/>
        <w:jc w:val="both"/>
        <w:rPr>
          <w:rFonts w:ascii="Arial" w:eastAsiaTheme="minorHAnsi" w:hAnsi="Arial" w:cs="Arial"/>
          <w:b/>
          <w:bCs/>
        </w:rPr>
      </w:pPr>
    </w:p>
    <w:p w:rsidR="00570513" w:rsidRPr="00B607C2" w:rsidRDefault="00570513" w:rsidP="00570513">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570513" w:rsidRPr="00B607C2" w:rsidRDefault="00570513" w:rsidP="00570513">
      <w:pPr>
        <w:autoSpaceDE w:val="0"/>
        <w:autoSpaceDN w:val="0"/>
        <w:adjustRightInd w:val="0"/>
        <w:ind w:left="720"/>
        <w:contextualSpacing/>
        <w:jc w:val="both"/>
        <w:rPr>
          <w:rFonts w:ascii="Arial" w:eastAsiaTheme="minorHAnsi" w:hAnsi="Arial" w:cs="Arial"/>
          <w:b/>
          <w:bCs/>
        </w:rPr>
      </w:pPr>
    </w:p>
    <w:p w:rsidR="00570513" w:rsidRPr="00B607C2" w:rsidRDefault="00570513" w:rsidP="00570513">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570513" w:rsidRPr="00B607C2"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570513" w:rsidRPr="00B607C2" w:rsidRDefault="00570513" w:rsidP="00570513">
      <w:pPr>
        <w:autoSpaceDE w:val="0"/>
        <w:autoSpaceDN w:val="0"/>
        <w:adjustRightInd w:val="0"/>
        <w:jc w:val="both"/>
        <w:rPr>
          <w:rFonts w:ascii="Arial" w:eastAsiaTheme="minorHAnsi" w:hAnsi="Arial" w:cs="Arial"/>
        </w:rPr>
      </w:pPr>
    </w:p>
    <w:p w:rsidR="00570513" w:rsidRPr="00B607C2" w:rsidRDefault="00570513" w:rsidP="00570513">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570513" w:rsidRPr="00B607C2" w:rsidRDefault="00570513" w:rsidP="00570513">
      <w:pPr>
        <w:autoSpaceDE w:val="0"/>
        <w:autoSpaceDN w:val="0"/>
        <w:adjustRightInd w:val="0"/>
        <w:ind w:left="720"/>
        <w:contextualSpacing/>
        <w:jc w:val="both"/>
        <w:rPr>
          <w:rFonts w:ascii="Arial" w:eastAsiaTheme="minorHAnsi" w:hAnsi="Arial" w:cs="Arial"/>
        </w:rPr>
      </w:pPr>
    </w:p>
    <w:p w:rsidR="00570513" w:rsidRPr="00B607C2" w:rsidRDefault="00570513" w:rsidP="00570513">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570513" w:rsidRPr="004D7DE9" w:rsidRDefault="00570513" w:rsidP="00570513">
      <w:pPr>
        <w:ind w:left="720"/>
        <w:contextualSpacing/>
        <w:jc w:val="center"/>
        <w:rPr>
          <w:rFonts w:ascii="Arial" w:eastAsiaTheme="minorHAnsi" w:hAnsi="Arial" w:cs="Arial"/>
        </w:rPr>
      </w:pPr>
    </w:p>
    <w:p w:rsidR="00570513" w:rsidRPr="00B607C2" w:rsidRDefault="00570513" w:rsidP="00570513">
      <w:pPr>
        <w:numPr>
          <w:ilvl w:val="1"/>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lastRenderedPageBreak/>
        <w:t>En el caso de camiones deberán contener lo siguiente:</w:t>
      </w:r>
    </w:p>
    <w:p w:rsidR="00570513" w:rsidRPr="006512C5" w:rsidRDefault="00570513" w:rsidP="00570513">
      <w:pPr>
        <w:ind w:left="720"/>
        <w:contextualSpacing/>
        <w:jc w:val="center"/>
        <w:rPr>
          <w:rFonts w:ascii="Arial" w:eastAsiaTheme="minorHAnsi" w:hAnsi="Arial" w:cs="Arial"/>
        </w:rPr>
      </w:pPr>
    </w:p>
    <w:p w:rsidR="00570513" w:rsidRPr="00B607C2" w:rsidRDefault="00570513" w:rsidP="00570513">
      <w:pPr>
        <w:numPr>
          <w:ilvl w:val="2"/>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Extintores tipo ABC o BC apto para hidrocarburos, Certificación de mantenimiento y fecha de vigencia.</w:t>
      </w:r>
    </w:p>
    <w:p w:rsidR="00570513" w:rsidRPr="006512C5" w:rsidRDefault="00570513" w:rsidP="00570513">
      <w:pPr>
        <w:autoSpaceDE w:val="0"/>
        <w:autoSpaceDN w:val="0"/>
        <w:adjustRightInd w:val="0"/>
        <w:ind w:left="720"/>
        <w:contextualSpacing/>
        <w:jc w:val="both"/>
        <w:rPr>
          <w:rFonts w:ascii="Arial" w:eastAsiaTheme="minorHAnsi" w:hAnsi="Arial" w:cs="Arial"/>
        </w:rPr>
      </w:pPr>
    </w:p>
    <w:p w:rsidR="00570513" w:rsidRPr="004D7DE9" w:rsidRDefault="00570513" w:rsidP="00570513">
      <w:pPr>
        <w:numPr>
          <w:ilvl w:val="0"/>
          <w:numId w:val="37"/>
        </w:numPr>
        <w:rPr>
          <w:rFonts w:ascii="Arial" w:eastAsiaTheme="minorHAnsi" w:hAnsi="Arial" w:cs="Arial"/>
        </w:rPr>
      </w:pPr>
      <w:r w:rsidRPr="004D7DE9">
        <w:rPr>
          <w:rFonts w:ascii="Arial" w:eastAsiaTheme="minorHAnsi" w:hAnsi="Arial" w:cs="Arial"/>
        </w:rPr>
        <w:t>Dos extintores de 30 Lb en la Carrocería.</w:t>
      </w:r>
    </w:p>
    <w:p w:rsidR="00570513" w:rsidRPr="004D7DE9" w:rsidRDefault="00570513" w:rsidP="00570513">
      <w:pPr>
        <w:numPr>
          <w:ilvl w:val="0"/>
          <w:numId w:val="37"/>
        </w:numPr>
        <w:rPr>
          <w:rFonts w:ascii="Arial" w:eastAsiaTheme="minorHAnsi" w:hAnsi="Arial" w:cs="Arial"/>
        </w:rPr>
      </w:pPr>
      <w:r w:rsidRPr="004D7DE9">
        <w:rPr>
          <w:rFonts w:ascii="Arial" w:eastAsiaTheme="minorHAnsi" w:hAnsi="Arial" w:cs="Arial"/>
        </w:rPr>
        <w:t>Un extintor de 20 LB en la Cabina.</w:t>
      </w:r>
    </w:p>
    <w:p w:rsidR="00570513" w:rsidRPr="004D7DE9" w:rsidRDefault="00570513" w:rsidP="00570513">
      <w:pPr>
        <w:ind w:left="1068"/>
        <w:rPr>
          <w:rFonts w:ascii="Arial" w:eastAsiaTheme="minorHAnsi" w:hAnsi="Arial" w:cs="Arial"/>
        </w:rPr>
      </w:pPr>
    </w:p>
    <w:p w:rsidR="00570513" w:rsidRPr="004D7DE9" w:rsidRDefault="00570513" w:rsidP="00570513">
      <w:pPr>
        <w:numPr>
          <w:ilvl w:val="2"/>
          <w:numId w:val="33"/>
        </w:numPr>
        <w:autoSpaceDE w:val="0"/>
        <w:autoSpaceDN w:val="0"/>
        <w:adjustRightInd w:val="0"/>
        <w:contextualSpacing/>
        <w:jc w:val="both"/>
        <w:rPr>
          <w:rFonts w:ascii="Arial" w:eastAsiaTheme="minorHAnsi" w:hAnsi="Arial" w:cs="Arial"/>
          <w:b/>
          <w:i/>
          <w:u w:val="single"/>
        </w:rPr>
      </w:pPr>
      <w:r w:rsidRPr="004D7DE9">
        <w:rPr>
          <w:rFonts w:ascii="Arial" w:eastAsiaTheme="minorHAnsi" w:hAnsi="Arial" w:cs="Arial"/>
        </w:rPr>
        <w:t xml:space="preserve">Aprobar las exigencias del formulario de </w:t>
      </w:r>
      <w:r w:rsidRPr="004D7DE9">
        <w:rPr>
          <w:rFonts w:ascii="Arial" w:eastAsiaTheme="minorHAnsi" w:hAnsi="Arial" w:cs="Arial"/>
          <w:b/>
          <w:i/>
          <w:u w:val="single"/>
        </w:rPr>
        <w:t>“INSPECCIÓN DEL CAMIÓN”</w:t>
      </w:r>
      <w:r w:rsidRPr="004D7DE9">
        <w:rPr>
          <w:rFonts w:ascii="Arial" w:eastAsiaTheme="minorHAnsi" w:hAnsi="Arial" w:cs="Arial"/>
          <w:i/>
          <w:u w:val="single"/>
        </w:rPr>
        <w:t>,</w:t>
      </w:r>
      <w:r w:rsidRPr="004D7DE9">
        <w:rPr>
          <w:rFonts w:ascii="Arial" w:eastAsiaTheme="minorHAnsi" w:hAnsi="Arial" w:cs="Arial"/>
          <w:b/>
          <w:i/>
          <w:u w:val="single"/>
        </w:rPr>
        <w:t xml:space="preserve"> </w:t>
      </w:r>
      <w:r w:rsidRPr="004D7DE9">
        <w:rPr>
          <w:rFonts w:ascii="Arial" w:eastAsiaTheme="minorHAnsi" w:hAnsi="Arial" w:cs="Arial"/>
          <w:i/>
        </w:rPr>
        <w:t>s</w:t>
      </w:r>
      <w:r w:rsidRPr="004D7DE9">
        <w:rPr>
          <w:rFonts w:ascii="Arial" w:eastAsiaTheme="minorHAnsi" w:hAnsi="Arial" w:cs="Arial"/>
        </w:rPr>
        <w:t>egún Formulario:</w:t>
      </w:r>
    </w:p>
    <w:p w:rsidR="00570513" w:rsidRPr="004D7DE9" w:rsidRDefault="00570513" w:rsidP="00570513">
      <w:pPr>
        <w:autoSpaceDE w:val="0"/>
        <w:autoSpaceDN w:val="0"/>
        <w:adjustRightInd w:val="0"/>
        <w:ind w:left="720"/>
        <w:contextualSpacing/>
        <w:jc w:val="both"/>
        <w:rPr>
          <w:rFonts w:ascii="Arial" w:eastAsiaTheme="minorHAnsi" w:hAnsi="Arial" w:cs="Arial"/>
          <w:b/>
          <w:i/>
          <w:u w:val="single"/>
        </w:rPr>
      </w:pPr>
    </w:p>
    <w:p w:rsidR="00570513" w:rsidRPr="00B9527D" w:rsidRDefault="00570513" w:rsidP="00570513">
      <w:pPr>
        <w:numPr>
          <w:ilvl w:val="0"/>
          <w:numId w:val="34"/>
        </w:numPr>
        <w:ind w:left="1134"/>
        <w:rPr>
          <w:rFonts w:ascii="Arial" w:eastAsiaTheme="minorHAnsi" w:hAnsi="Arial" w:cs="Arial"/>
        </w:rPr>
      </w:pPr>
      <w:r w:rsidRPr="00B607C2">
        <w:rPr>
          <w:rFonts w:ascii="Arial" w:eastAsiaTheme="minorHAnsi" w:hAnsi="Arial" w:cs="Arial"/>
        </w:rPr>
        <w:t>Nombre del Propietario del Camión.</w:t>
      </w:r>
    </w:p>
    <w:p w:rsidR="00570513" w:rsidRPr="006512C5" w:rsidRDefault="00570513" w:rsidP="00570513">
      <w:pPr>
        <w:numPr>
          <w:ilvl w:val="0"/>
          <w:numId w:val="34"/>
        </w:numPr>
        <w:ind w:left="1134"/>
        <w:rPr>
          <w:rFonts w:ascii="Arial" w:eastAsiaTheme="minorHAnsi" w:hAnsi="Arial" w:cs="Arial"/>
        </w:rPr>
      </w:pPr>
      <w:r w:rsidRPr="006512C5">
        <w:rPr>
          <w:rFonts w:ascii="Arial" w:eastAsiaTheme="minorHAnsi" w:hAnsi="Arial" w:cs="Arial"/>
        </w:rPr>
        <w:t>Marca del Camión.</w:t>
      </w:r>
    </w:p>
    <w:p w:rsidR="00570513" w:rsidRPr="00D8161D" w:rsidRDefault="00570513" w:rsidP="00570513">
      <w:pPr>
        <w:numPr>
          <w:ilvl w:val="0"/>
          <w:numId w:val="34"/>
        </w:numPr>
        <w:ind w:left="1134"/>
        <w:rPr>
          <w:rFonts w:ascii="Arial" w:eastAsiaTheme="minorHAnsi" w:hAnsi="Arial" w:cs="Arial"/>
        </w:rPr>
      </w:pPr>
      <w:r w:rsidRPr="006512C5">
        <w:rPr>
          <w:rFonts w:ascii="Arial" w:eastAsiaTheme="minorHAnsi" w:hAnsi="Arial" w:cs="Arial"/>
        </w:rPr>
        <w:t>Modelo del Camión.</w:t>
      </w:r>
    </w:p>
    <w:p w:rsidR="00570513" w:rsidRPr="004769E2" w:rsidRDefault="00570513" w:rsidP="00570513">
      <w:pPr>
        <w:numPr>
          <w:ilvl w:val="0"/>
          <w:numId w:val="34"/>
        </w:numPr>
        <w:ind w:left="1134"/>
        <w:rPr>
          <w:rFonts w:ascii="Arial" w:eastAsiaTheme="minorHAnsi" w:hAnsi="Arial" w:cs="Arial"/>
        </w:rPr>
      </w:pPr>
      <w:r w:rsidRPr="00D8161D">
        <w:rPr>
          <w:rFonts w:ascii="Arial" w:eastAsiaTheme="minorHAnsi" w:hAnsi="Arial" w:cs="Arial"/>
        </w:rPr>
        <w:t>Color de la cabina.</w:t>
      </w:r>
    </w:p>
    <w:p w:rsidR="00570513" w:rsidRPr="00B607C2" w:rsidRDefault="00570513" w:rsidP="00570513">
      <w:pPr>
        <w:numPr>
          <w:ilvl w:val="0"/>
          <w:numId w:val="34"/>
        </w:numPr>
        <w:ind w:left="1134"/>
        <w:rPr>
          <w:rFonts w:ascii="Arial" w:eastAsiaTheme="minorHAnsi" w:hAnsi="Arial" w:cs="Arial"/>
        </w:rPr>
      </w:pPr>
      <w:r w:rsidRPr="00B80101">
        <w:rPr>
          <w:rFonts w:ascii="Arial" w:eastAsiaTheme="minorHAnsi" w:hAnsi="Arial" w:cs="Arial"/>
        </w:rPr>
        <w:t>Teléfono o celular Propietario.</w:t>
      </w:r>
    </w:p>
    <w:p w:rsidR="00570513" w:rsidRPr="00B607C2" w:rsidRDefault="00570513" w:rsidP="00570513">
      <w:pPr>
        <w:ind w:left="1134"/>
        <w:contextualSpacing/>
        <w:rPr>
          <w:rFonts w:ascii="Arial" w:eastAsiaTheme="minorHAnsi" w:hAnsi="Arial" w:cs="Arial"/>
          <w:b/>
        </w:rPr>
      </w:pPr>
    </w:p>
    <w:p w:rsidR="00570513" w:rsidRPr="00B607C2" w:rsidRDefault="00570513" w:rsidP="00570513">
      <w:pPr>
        <w:ind w:left="1134"/>
        <w:contextualSpacing/>
        <w:rPr>
          <w:rFonts w:ascii="Arial" w:eastAsiaTheme="minorHAnsi" w:hAnsi="Arial" w:cs="Arial"/>
          <w:b/>
        </w:rPr>
      </w:pPr>
      <w:r w:rsidRPr="00B607C2">
        <w:rPr>
          <w:rFonts w:ascii="Arial" w:eastAsiaTheme="minorHAnsi" w:hAnsi="Arial" w:cs="Arial"/>
          <w:b/>
        </w:rPr>
        <w:t>EQUIPO DE SEGURIDAD</w:t>
      </w:r>
    </w:p>
    <w:p w:rsidR="00570513" w:rsidRPr="00B607C2" w:rsidRDefault="00570513" w:rsidP="00570513">
      <w:pPr>
        <w:ind w:left="1134"/>
        <w:contextualSpacing/>
        <w:rPr>
          <w:rFonts w:ascii="Arial" w:eastAsiaTheme="minorHAnsi" w:hAnsi="Arial" w:cs="Arial"/>
          <w:b/>
        </w:rPr>
      </w:pP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 xml:space="preserve">Arresta llamas. </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Placas de conexión a tierra de bronce.</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4 Conos.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Extintor de PQS tipo ABC.</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Fecha de la última recarga vigente.</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1 Botiquín.</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2 Triángulos reflectores.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4 Banderines rojos.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Overol de algodón.</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Casco de seguridad.</w:t>
      </w:r>
    </w:p>
    <w:p w:rsidR="00570513" w:rsidRPr="00B607C2" w:rsidRDefault="00570513" w:rsidP="00570513">
      <w:pPr>
        <w:ind w:left="1134"/>
        <w:contextualSpacing/>
        <w:rPr>
          <w:rFonts w:ascii="Arial" w:eastAsiaTheme="minorHAnsi" w:hAnsi="Arial" w:cs="Arial"/>
          <w:b/>
        </w:rPr>
      </w:pPr>
    </w:p>
    <w:p w:rsidR="00570513" w:rsidRPr="00B607C2" w:rsidRDefault="00570513" w:rsidP="00570513">
      <w:pPr>
        <w:keepNext/>
        <w:ind w:left="1134"/>
        <w:contextualSpacing/>
        <w:rPr>
          <w:rFonts w:ascii="Arial" w:eastAsiaTheme="minorHAnsi" w:hAnsi="Arial" w:cs="Arial"/>
          <w:b/>
        </w:rPr>
      </w:pPr>
      <w:r w:rsidRPr="00B607C2">
        <w:rPr>
          <w:rFonts w:ascii="Arial" w:eastAsiaTheme="minorHAnsi" w:hAnsi="Arial" w:cs="Arial"/>
          <w:b/>
        </w:rPr>
        <w:t xml:space="preserve">INTEGRIDAD DEL CAMIÓN </w:t>
      </w:r>
    </w:p>
    <w:p w:rsidR="00570513" w:rsidRPr="00B607C2" w:rsidRDefault="00570513" w:rsidP="00570513">
      <w:pPr>
        <w:keepNext/>
        <w:ind w:left="1134"/>
        <w:contextualSpacing/>
        <w:rPr>
          <w:rFonts w:ascii="Arial" w:eastAsiaTheme="minorHAnsi" w:hAnsi="Arial" w:cs="Arial"/>
        </w:rPr>
      </w:pPr>
    </w:p>
    <w:p w:rsidR="00570513" w:rsidRPr="00B607C2" w:rsidRDefault="00570513" w:rsidP="00570513">
      <w:pPr>
        <w:keepNext/>
        <w:numPr>
          <w:ilvl w:val="0"/>
          <w:numId w:val="34"/>
        </w:numPr>
        <w:ind w:left="1134"/>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Tuercas de las llantas completas.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Cinturón de seguridad.</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Cabezal de asientos.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Llanta de auxilio.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Gata y accesorios, llaves.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Limpieza del vehículo.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Integridad del camión.</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Placas delantera y trasera en su lugar.</w:t>
      </w:r>
    </w:p>
    <w:p w:rsidR="00570513" w:rsidRPr="00B607C2" w:rsidRDefault="00570513" w:rsidP="00570513">
      <w:pPr>
        <w:ind w:left="1134"/>
        <w:contextualSpacing/>
        <w:rPr>
          <w:rFonts w:ascii="Arial" w:eastAsiaTheme="minorHAnsi" w:hAnsi="Arial" w:cs="Arial"/>
          <w:b/>
        </w:rPr>
      </w:pPr>
    </w:p>
    <w:p w:rsidR="00570513" w:rsidRPr="00B607C2" w:rsidRDefault="00570513" w:rsidP="00570513">
      <w:pPr>
        <w:ind w:left="1134"/>
        <w:contextualSpacing/>
        <w:rPr>
          <w:rFonts w:ascii="Arial" w:eastAsiaTheme="minorHAnsi" w:hAnsi="Arial" w:cs="Arial"/>
          <w:b/>
        </w:rPr>
      </w:pPr>
      <w:r w:rsidRPr="00B607C2">
        <w:rPr>
          <w:rFonts w:ascii="Arial" w:eastAsiaTheme="minorHAnsi" w:hAnsi="Arial" w:cs="Arial"/>
          <w:b/>
        </w:rPr>
        <w:t>LUCES Y ACCESORIOS</w:t>
      </w:r>
    </w:p>
    <w:p w:rsidR="00570513" w:rsidRPr="00B607C2" w:rsidRDefault="00570513" w:rsidP="00570513">
      <w:pPr>
        <w:ind w:left="1134"/>
        <w:contextualSpacing/>
        <w:rPr>
          <w:rFonts w:ascii="Arial" w:eastAsiaTheme="minorHAnsi" w:hAnsi="Arial" w:cs="Arial"/>
          <w:b/>
        </w:rPr>
      </w:pP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Media luz.</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Luz baja.</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Luz alta.</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Guiñadores delanteros (izquierdo y derecho).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Guiñadores traseros (izquierdo y derecho).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Luces de estacionamiento.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Luz de freno.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Luz de retro.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Alarma de retroceso.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Bocina.</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lastRenderedPageBreak/>
        <w:t>Sistema eléctrico aislado.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Parabrisas y ventanas.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Limpiaparabrisas.</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Espejos retrovisores (Izquierdo y Derecho).</w:t>
      </w:r>
    </w:p>
    <w:p w:rsidR="00570513" w:rsidRPr="00B607C2" w:rsidRDefault="00570513" w:rsidP="00570513">
      <w:pPr>
        <w:numPr>
          <w:ilvl w:val="0"/>
          <w:numId w:val="34"/>
        </w:numPr>
        <w:ind w:left="1134"/>
        <w:rPr>
          <w:rFonts w:ascii="Arial" w:eastAsiaTheme="minorHAnsi" w:hAnsi="Arial" w:cs="Arial"/>
        </w:rPr>
      </w:pPr>
      <w:r w:rsidRPr="00B607C2">
        <w:rPr>
          <w:rFonts w:ascii="Arial" w:eastAsiaTheme="minorHAnsi" w:hAnsi="Arial" w:cs="Arial"/>
        </w:rPr>
        <w:t>Batería protegida por caja aislante Goma.</w:t>
      </w:r>
    </w:p>
    <w:p w:rsidR="00570513" w:rsidRPr="00B607C2" w:rsidRDefault="00570513" w:rsidP="00570513">
      <w:pPr>
        <w:ind w:left="1134"/>
        <w:rPr>
          <w:rFonts w:ascii="Arial" w:eastAsiaTheme="minorHAnsi" w:hAnsi="Arial" w:cs="Arial"/>
        </w:rPr>
      </w:pPr>
    </w:p>
    <w:p w:rsidR="00570513" w:rsidRPr="00B607C2" w:rsidRDefault="00570513" w:rsidP="00570513">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570513" w:rsidRPr="00B607C2" w:rsidRDefault="00570513" w:rsidP="00570513">
      <w:pPr>
        <w:keepNext/>
        <w:autoSpaceDE w:val="0"/>
        <w:autoSpaceDN w:val="0"/>
        <w:adjustRightInd w:val="0"/>
        <w:jc w:val="both"/>
        <w:rPr>
          <w:rFonts w:ascii="Arial" w:eastAsiaTheme="minorHAnsi" w:hAnsi="Arial" w:cs="Arial"/>
          <w:b/>
          <w:bCs/>
        </w:rPr>
      </w:pPr>
    </w:p>
    <w:p w:rsidR="00570513" w:rsidRPr="00B607C2" w:rsidRDefault="00570513" w:rsidP="00570513">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570513" w:rsidRPr="00B607C2" w:rsidRDefault="00570513" w:rsidP="00570513">
      <w:pPr>
        <w:autoSpaceDE w:val="0"/>
        <w:autoSpaceDN w:val="0"/>
        <w:adjustRightInd w:val="0"/>
        <w:jc w:val="both"/>
        <w:rPr>
          <w:rFonts w:ascii="Arial" w:eastAsiaTheme="minorHAnsi" w:hAnsi="Arial" w:cs="Arial"/>
        </w:rPr>
      </w:pPr>
    </w:p>
    <w:p w:rsidR="00570513" w:rsidRPr="004D7DE9"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 xml:space="preserve">Transportar una cantidad </w:t>
      </w:r>
      <w:r>
        <w:rPr>
          <w:rFonts w:ascii="Arial" w:eastAsiaTheme="minorHAnsi" w:hAnsi="Arial" w:cs="Arial"/>
        </w:rPr>
        <w:t>hasta</w:t>
      </w:r>
      <w:r w:rsidRPr="004D7DE9">
        <w:rPr>
          <w:rFonts w:ascii="Arial" w:eastAsiaTheme="minorHAnsi" w:hAnsi="Arial" w:cs="Arial"/>
        </w:rPr>
        <w:t xml:space="preserve"> 179.684 garrafas, cantidad que podrá variar a requerimiento del </w:t>
      </w:r>
      <w:r w:rsidRPr="004D7DE9">
        <w:rPr>
          <w:rFonts w:ascii="Arial" w:eastAsiaTheme="minorHAnsi" w:hAnsi="Arial" w:cs="Arial"/>
          <w:b/>
        </w:rPr>
        <w:t>Contratante</w:t>
      </w:r>
      <w:r w:rsidRPr="004D7DE9">
        <w:rPr>
          <w:rFonts w:ascii="Arial" w:eastAsiaTheme="minorHAnsi" w:hAnsi="Arial" w:cs="Arial"/>
        </w:rPr>
        <w:t>.</w:t>
      </w:r>
    </w:p>
    <w:p w:rsidR="00570513" w:rsidRPr="00B607C2" w:rsidRDefault="00570513" w:rsidP="00570513">
      <w:pPr>
        <w:autoSpaceDE w:val="0"/>
        <w:autoSpaceDN w:val="0"/>
        <w:adjustRightInd w:val="0"/>
        <w:ind w:left="709"/>
        <w:contextualSpacing/>
        <w:jc w:val="both"/>
        <w:rPr>
          <w:rFonts w:ascii="Arial" w:eastAsiaTheme="minorHAnsi" w:hAnsi="Arial" w:cs="Arial"/>
        </w:rPr>
      </w:pPr>
    </w:p>
    <w:p w:rsidR="00570513" w:rsidRPr="006512C5"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operación y manipuleo del Producto y Garrafas.</w:t>
      </w:r>
    </w:p>
    <w:p w:rsidR="00570513" w:rsidRPr="006512C5" w:rsidRDefault="00570513" w:rsidP="00570513">
      <w:pPr>
        <w:autoSpaceDE w:val="0"/>
        <w:autoSpaceDN w:val="0"/>
        <w:adjustRightInd w:val="0"/>
        <w:ind w:left="709" w:hanging="709"/>
        <w:contextualSpacing/>
        <w:jc w:val="both"/>
        <w:rPr>
          <w:rFonts w:ascii="Arial" w:eastAsiaTheme="minorHAnsi" w:hAnsi="Arial" w:cs="Arial"/>
        </w:rPr>
      </w:pPr>
    </w:p>
    <w:p w:rsidR="00570513" w:rsidRPr="00B607C2"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570513" w:rsidRPr="00B607C2" w:rsidRDefault="00570513" w:rsidP="00570513">
      <w:pPr>
        <w:ind w:left="709" w:hanging="709"/>
        <w:contextualSpacing/>
        <w:jc w:val="center"/>
        <w:rPr>
          <w:rFonts w:ascii="Arial" w:eastAsiaTheme="minorHAnsi" w:hAnsi="Arial" w:cs="Arial"/>
        </w:rPr>
      </w:pPr>
    </w:p>
    <w:p w:rsidR="00570513" w:rsidRPr="00B607C2"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Contar en todo momento, con los permisos inherentes a la actividad de transporte de hidrocarburos terrestre.</w:t>
      </w:r>
    </w:p>
    <w:p w:rsidR="00570513" w:rsidRPr="00B607C2" w:rsidRDefault="00570513" w:rsidP="00570513">
      <w:pPr>
        <w:ind w:left="709" w:hanging="709"/>
        <w:contextualSpacing/>
        <w:jc w:val="center"/>
        <w:rPr>
          <w:rFonts w:ascii="Arial" w:eastAsiaTheme="minorHAnsi" w:hAnsi="Arial" w:cs="Arial"/>
        </w:rPr>
      </w:pPr>
    </w:p>
    <w:p w:rsidR="00570513" w:rsidRPr="00B607C2"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570513" w:rsidRPr="00B607C2" w:rsidRDefault="00570513" w:rsidP="00570513">
      <w:pPr>
        <w:ind w:left="709" w:hanging="709"/>
        <w:contextualSpacing/>
        <w:jc w:val="center"/>
        <w:rPr>
          <w:rFonts w:ascii="Arial" w:eastAsiaTheme="minorHAnsi" w:hAnsi="Arial" w:cs="Arial"/>
        </w:rPr>
      </w:pPr>
    </w:p>
    <w:p w:rsidR="00570513" w:rsidRPr="00B607C2"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570513" w:rsidRPr="004D7DE9" w:rsidRDefault="00570513" w:rsidP="00570513">
      <w:pPr>
        <w:ind w:left="709" w:hanging="709"/>
        <w:contextualSpacing/>
        <w:jc w:val="center"/>
        <w:rPr>
          <w:rFonts w:ascii="Arial" w:eastAsiaTheme="minorHAnsi" w:hAnsi="Arial" w:cs="Arial"/>
        </w:rPr>
      </w:pPr>
    </w:p>
    <w:p w:rsidR="00570513" w:rsidRPr="00B607C2" w:rsidRDefault="00570513" w:rsidP="00570513">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570513" w:rsidRPr="006512C5" w:rsidRDefault="00570513" w:rsidP="00570513">
      <w:pPr>
        <w:autoSpaceDE w:val="0"/>
        <w:autoSpaceDN w:val="0"/>
        <w:adjustRightInd w:val="0"/>
        <w:ind w:left="709"/>
        <w:contextualSpacing/>
        <w:jc w:val="both"/>
        <w:rPr>
          <w:rFonts w:ascii="Arial" w:eastAsiaTheme="minorHAnsi" w:hAnsi="Arial" w:cs="Arial"/>
        </w:rPr>
      </w:pP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Es responsable por la seguridad y manipuleo de las garrafas  que transporta.</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la carga y descarga de garrafas, llenas o vacías y que estén apiladas  correctamente.</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Debe verificar  el cierre de las válvulas, verificado posibles fugas de gas de los cilindros.</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Debe realizar la inspección de camión según formulario. </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570513" w:rsidRPr="00B607C2" w:rsidRDefault="00570513" w:rsidP="00570513">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Inspección correspondiente de Transito.</w:t>
      </w:r>
    </w:p>
    <w:p w:rsidR="00570513" w:rsidRPr="006512C5" w:rsidRDefault="00570513" w:rsidP="00570513">
      <w:pPr>
        <w:ind w:left="720"/>
        <w:contextualSpacing/>
        <w:jc w:val="center"/>
        <w:rPr>
          <w:rFonts w:ascii="Arial" w:eastAsiaTheme="minorHAnsi" w:hAnsi="Arial" w:cs="Arial"/>
        </w:rPr>
      </w:pPr>
    </w:p>
    <w:p w:rsidR="00570513" w:rsidRPr="004D7DE9" w:rsidRDefault="00570513" w:rsidP="00570513">
      <w:pPr>
        <w:numPr>
          <w:ilvl w:val="1"/>
          <w:numId w:val="38"/>
        </w:numPr>
        <w:ind w:left="709" w:hanging="709"/>
        <w:jc w:val="both"/>
        <w:rPr>
          <w:rFonts w:ascii="Arial" w:eastAsiaTheme="minorHAnsi" w:hAnsi="Arial" w:cs="Arial"/>
        </w:rPr>
      </w:pPr>
      <w:r w:rsidRPr="004D7DE9">
        <w:rPr>
          <w:rFonts w:ascii="Arial" w:eastAsiaTheme="minorHAnsi" w:hAnsi="Arial" w:cs="Arial"/>
        </w:rPr>
        <w:t xml:space="preserve">Si se tuviera variaciones a destino por el transporte vía terrestre es decir “mermas en producto o garrafas” estas deben ser asumidas y es de responsabilidad del </w:t>
      </w:r>
      <w:r w:rsidRPr="00B607C2">
        <w:rPr>
          <w:rFonts w:ascii="Arial" w:eastAsiaTheme="minorHAnsi" w:hAnsi="Arial" w:cs="Arial"/>
          <w:b/>
        </w:rPr>
        <w:t>Transportista</w:t>
      </w:r>
      <w:r w:rsidRPr="004D7DE9">
        <w:rPr>
          <w:rFonts w:ascii="Arial" w:eastAsiaTheme="minorHAnsi" w:hAnsi="Arial" w:cs="Arial"/>
        </w:rPr>
        <w:t>.</w:t>
      </w:r>
    </w:p>
    <w:p w:rsidR="00570513" w:rsidRPr="004D7DE9" w:rsidRDefault="00570513" w:rsidP="00570513">
      <w:pPr>
        <w:ind w:left="1080"/>
        <w:rPr>
          <w:rFonts w:ascii="Arial" w:eastAsiaTheme="minorHAnsi" w:hAnsi="Arial" w:cs="Arial"/>
        </w:rPr>
      </w:pPr>
    </w:p>
    <w:p w:rsidR="00570513" w:rsidRPr="004D7DE9" w:rsidRDefault="00570513" w:rsidP="00570513">
      <w:pPr>
        <w:numPr>
          <w:ilvl w:val="1"/>
          <w:numId w:val="38"/>
        </w:numPr>
        <w:ind w:left="709" w:hanging="709"/>
        <w:jc w:val="both"/>
        <w:rPr>
          <w:rFonts w:ascii="Arial" w:eastAsiaTheme="minorHAnsi" w:hAnsi="Arial" w:cs="Arial"/>
        </w:rPr>
      </w:pPr>
      <w:r w:rsidRPr="00B607C2">
        <w:rPr>
          <w:rFonts w:ascii="Arial" w:hAnsi="Arial" w:cs="Arial"/>
        </w:rPr>
        <w:t>Los camiones no podrán transportar otro tipo de carga conjuntamente con el Gas Licuado de Pe</w:t>
      </w:r>
      <w:r w:rsidRPr="006512C5">
        <w:rPr>
          <w:rFonts w:ascii="Arial" w:hAnsi="Arial" w:cs="Arial"/>
        </w:rPr>
        <w:t xml:space="preserve">tróleo (GLP) engarrafado, de igual manera no se podrá transportar personas como pasajeros, siendo el transporte de exclusividad de servicio para el </w:t>
      </w:r>
      <w:r w:rsidRPr="006512C5">
        <w:rPr>
          <w:rFonts w:ascii="Arial" w:hAnsi="Arial" w:cs="Arial"/>
          <w:b/>
        </w:rPr>
        <w:t>C</w:t>
      </w:r>
      <w:r w:rsidRPr="00D8161D">
        <w:rPr>
          <w:rFonts w:ascii="Arial" w:hAnsi="Arial" w:cs="Arial"/>
          <w:b/>
        </w:rPr>
        <w:t>ontratante.</w:t>
      </w:r>
    </w:p>
    <w:p w:rsidR="00570513" w:rsidRPr="004D7DE9" w:rsidRDefault="00570513" w:rsidP="00570513">
      <w:pPr>
        <w:pStyle w:val="Prrafodelista"/>
        <w:rPr>
          <w:rFonts w:ascii="Arial" w:eastAsiaTheme="minorHAnsi" w:hAnsi="Arial" w:cs="Arial"/>
        </w:rPr>
      </w:pPr>
    </w:p>
    <w:p w:rsidR="00570513" w:rsidRPr="0027484E" w:rsidRDefault="00570513" w:rsidP="00570513">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570513" w:rsidRPr="006512C5" w:rsidRDefault="00570513" w:rsidP="00570513">
      <w:pPr>
        <w:autoSpaceDE w:val="0"/>
        <w:autoSpaceDN w:val="0"/>
        <w:adjustRightInd w:val="0"/>
        <w:jc w:val="both"/>
        <w:rPr>
          <w:rFonts w:ascii="Arial" w:hAnsi="Arial" w:cs="Arial"/>
          <w:b/>
          <w:bCs/>
        </w:rPr>
      </w:pPr>
    </w:p>
    <w:p w:rsidR="00570513" w:rsidRPr="00B607C2" w:rsidRDefault="00570513" w:rsidP="00570513">
      <w:pPr>
        <w:ind w:firstLine="1"/>
        <w:jc w:val="both"/>
        <w:rPr>
          <w:rFonts w:ascii="Arial" w:hAnsi="Arial" w:cs="Arial"/>
        </w:rPr>
      </w:pPr>
      <w:r w:rsidRPr="006512C5">
        <w:rPr>
          <w:rFonts w:ascii="Arial" w:hAnsi="Arial" w:cs="Arial"/>
        </w:rPr>
        <w:lastRenderedPageBreak/>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a primer requerimiento </w:t>
      </w:r>
      <w:r>
        <w:rPr>
          <w:rFonts w:ascii="Arial" w:hAnsi="Arial" w:cs="Arial"/>
        </w:rPr>
        <w:t>----------------------</w:t>
      </w:r>
      <w:r w:rsidRPr="00D8161D">
        <w:rPr>
          <w:rFonts w:ascii="Arial" w:hAnsi="Arial" w:cs="Arial"/>
        </w:rPr>
        <w:t xml:space="preserve">, emitida por </w:t>
      </w:r>
      <w:r>
        <w:rPr>
          <w:rFonts w:ascii="Arial" w:hAnsi="Arial" w:cs="Arial"/>
        </w:rPr>
        <w:t>--------------</w:t>
      </w:r>
      <w:r w:rsidRPr="00D8161D">
        <w:rPr>
          <w:rFonts w:ascii="Arial" w:hAnsi="Arial" w:cs="Arial"/>
        </w:rPr>
        <w:t>, cumpliendo ésta con las características de renovable, irrevocable, de ejecución inmediata a primer</w:t>
      </w:r>
      <w:r w:rsidRPr="004769E2">
        <w:rPr>
          <w:rFonts w:ascii="Arial" w:hAnsi="Arial" w:cs="Arial"/>
        </w:rPr>
        <w:t xml:space="preserve"> requerimiento del Contratante,</w:t>
      </w:r>
      <w:r w:rsidRPr="00B80101">
        <w:rPr>
          <w:rFonts w:ascii="Arial" w:hAnsi="Arial" w:cs="Arial"/>
          <w:b/>
          <w:bCs/>
        </w:rPr>
        <w:t xml:space="preserve"> </w:t>
      </w:r>
      <w:r w:rsidRPr="00C96348">
        <w:rPr>
          <w:rFonts w:ascii="Arial" w:hAnsi="Arial" w:cs="Arial"/>
        </w:rPr>
        <w:t xml:space="preserve">con una vigencia desde </w:t>
      </w:r>
      <w:r>
        <w:rPr>
          <w:rFonts w:ascii="Arial" w:hAnsi="Arial" w:cs="Arial"/>
        </w:rPr>
        <w:t>------------------</w:t>
      </w:r>
      <w:r w:rsidRPr="00C96348">
        <w:rPr>
          <w:rFonts w:ascii="Arial" w:hAnsi="Arial" w:cs="Arial"/>
        </w:rPr>
        <w:t xml:space="preserve">hasta el </w:t>
      </w:r>
      <w:r>
        <w:rPr>
          <w:rFonts w:ascii="Arial" w:hAnsi="Arial" w:cs="Arial"/>
        </w:rPr>
        <w:t>-------------------</w:t>
      </w:r>
      <w:r w:rsidRPr="00C96348">
        <w:rPr>
          <w:rFonts w:ascii="Arial" w:hAnsi="Arial" w:cs="Arial"/>
        </w:rPr>
        <w:t xml:space="preserve">, por el monto de Bs. </w:t>
      </w:r>
      <w:r>
        <w:rPr>
          <w:rFonts w:ascii="Arial" w:hAnsi="Arial" w:cs="Arial"/>
        </w:rPr>
        <w:t>----------------</w:t>
      </w:r>
      <w:r w:rsidRPr="00C96348">
        <w:rPr>
          <w:rFonts w:ascii="Arial" w:hAnsi="Arial" w:cs="Arial"/>
        </w:rPr>
        <w:t>- (</w:t>
      </w:r>
      <w:r>
        <w:rPr>
          <w:rFonts w:ascii="Arial" w:hAnsi="Arial" w:cs="Arial"/>
        </w:rPr>
        <w:t>--------------------------------------</w:t>
      </w:r>
      <w:r w:rsidRPr="00B607C2">
        <w:rPr>
          <w:rFonts w:ascii="Arial" w:hAnsi="Arial" w:cs="Arial"/>
        </w:rPr>
        <w:t xml:space="preserve"> 00/100 Bolivianos). </w:t>
      </w:r>
    </w:p>
    <w:p w:rsidR="00570513" w:rsidRPr="00B607C2" w:rsidRDefault="00570513" w:rsidP="00570513">
      <w:pPr>
        <w:pStyle w:val="prrafodelista0"/>
        <w:autoSpaceDE w:val="0"/>
        <w:autoSpaceDN w:val="0"/>
        <w:ind w:left="0" w:right="11"/>
        <w:jc w:val="both"/>
        <w:rPr>
          <w:rFonts w:ascii="Arial" w:hAnsi="Arial" w:cs="Arial"/>
        </w:rPr>
      </w:pPr>
    </w:p>
    <w:p w:rsidR="00570513" w:rsidRPr="00B607C2" w:rsidRDefault="00570513" w:rsidP="00570513">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570513" w:rsidRPr="00B607C2" w:rsidRDefault="00570513" w:rsidP="00570513">
      <w:pPr>
        <w:tabs>
          <w:tab w:val="left" w:pos="0"/>
        </w:tabs>
        <w:ind w:right="-7"/>
        <w:jc w:val="both"/>
        <w:outlineLvl w:val="1"/>
        <w:rPr>
          <w:rFonts w:ascii="Arial" w:hAnsi="Arial" w:cs="Arial"/>
          <w:lang w:eastAsia="x-none"/>
        </w:rPr>
      </w:pPr>
    </w:p>
    <w:p w:rsidR="00570513" w:rsidRPr="00B607C2" w:rsidRDefault="00570513" w:rsidP="00570513">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Garantía citada en la presente </w:t>
      </w:r>
      <w:proofErr w:type="spellStart"/>
      <w:r w:rsidRPr="00B607C2">
        <w:rPr>
          <w:rFonts w:ascii="Arial" w:hAnsi="Arial" w:cs="Arial"/>
        </w:rPr>
        <w:t>Subcláusula</w:t>
      </w:r>
      <w:proofErr w:type="spellEnd"/>
      <w:r w:rsidRPr="00B607C2">
        <w:rPr>
          <w:rFonts w:ascii="Arial" w:hAnsi="Arial" w:cs="Arial"/>
        </w:rPr>
        <w:t>.</w:t>
      </w:r>
    </w:p>
    <w:p w:rsidR="00570513" w:rsidRPr="00B607C2" w:rsidRDefault="00570513" w:rsidP="00570513">
      <w:pPr>
        <w:pStyle w:val="prrafodelista0"/>
        <w:autoSpaceDE w:val="0"/>
        <w:autoSpaceDN w:val="0"/>
        <w:ind w:left="0" w:right="11"/>
        <w:jc w:val="both"/>
        <w:rPr>
          <w:rFonts w:ascii="Arial" w:hAnsi="Arial" w:cs="Arial"/>
        </w:rPr>
      </w:pPr>
    </w:p>
    <w:p w:rsidR="00570513" w:rsidRPr="00B607C2" w:rsidRDefault="00570513" w:rsidP="00570513">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Si la prestación del Servicio se realiza dentro del plazo contractual y en forma satisfactoria, hecho que se hará constar mediante un acta suscrita por las Partes, la Garantía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570513" w:rsidRPr="00B607C2"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570513" w:rsidRPr="004D7DE9" w:rsidRDefault="00570513" w:rsidP="00570513">
      <w:pPr>
        <w:ind w:left="720"/>
        <w:contextualSpacing/>
        <w:jc w:val="both"/>
        <w:rPr>
          <w:rFonts w:ascii="Arial" w:eastAsiaTheme="minorHAnsi" w:hAnsi="Arial" w:cs="Arial"/>
        </w:rPr>
      </w:pPr>
    </w:p>
    <w:p w:rsidR="00570513" w:rsidRPr="004D7DE9" w:rsidRDefault="00570513" w:rsidP="00570513">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Las tarifas por el Servicio de Transporte terrestre de GLP por garrafas se detallan a continuación:</w:t>
      </w:r>
    </w:p>
    <w:p w:rsidR="00570513" w:rsidRPr="004D7DE9" w:rsidRDefault="00570513" w:rsidP="00570513">
      <w:pPr>
        <w:tabs>
          <w:tab w:val="left" w:pos="1141"/>
        </w:tabs>
        <w:contextualSpacing/>
        <w:jc w:val="both"/>
        <w:rPr>
          <w:rFonts w:ascii="Arial" w:eastAsiaTheme="minorHAnsi" w:hAnsi="Arial" w:cs="Arial"/>
        </w:rPr>
      </w:pPr>
      <w:r>
        <w:rPr>
          <w:rFonts w:ascii="Arial" w:eastAsiaTheme="minorHAnsi" w:hAnsi="Arial" w:cs="Arial"/>
        </w:rPr>
        <w:tab/>
      </w: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570513" w:rsidRPr="00B607C2" w:rsidTr="007B413E">
        <w:trPr>
          <w:trHeight w:val="20"/>
          <w:tblHeader/>
          <w:jc w:val="center"/>
        </w:trPr>
        <w:tc>
          <w:tcPr>
            <w:tcW w:w="5611" w:type="dxa"/>
            <w:gridSpan w:val="3"/>
            <w:shd w:val="clear" w:color="auto" w:fill="D9D9D9"/>
            <w:vAlign w:val="center"/>
          </w:tcPr>
          <w:p w:rsidR="00570513" w:rsidRPr="004D7DE9" w:rsidRDefault="00570513" w:rsidP="007B413E">
            <w:pPr>
              <w:jc w:val="center"/>
              <w:rPr>
                <w:rFonts w:ascii="Arial" w:hAnsi="Arial" w:cs="Arial"/>
                <w:b/>
                <w:bCs/>
                <w:sz w:val="18"/>
                <w:lang w:eastAsia="es-BO"/>
              </w:rPr>
            </w:pPr>
          </w:p>
        </w:tc>
        <w:tc>
          <w:tcPr>
            <w:tcW w:w="1843" w:type="dxa"/>
            <w:vMerge w:val="restart"/>
            <w:shd w:val="clear" w:color="auto" w:fill="D9D9D9"/>
            <w:vAlign w:val="center"/>
          </w:tcPr>
          <w:p w:rsidR="00570513" w:rsidRPr="004D7DE9" w:rsidRDefault="00570513" w:rsidP="007B413E">
            <w:pPr>
              <w:jc w:val="center"/>
              <w:rPr>
                <w:rFonts w:ascii="Arial" w:hAnsi="Arial" w:cs="Arial"/>
                <w:b/>
                <w:bCs/>
                <w:sz w:val="18"/>
                <w:lang w:eastAsia="es-BO"/>
              </w:rPr>
            </w:pPr>
          </w:p>
        </w:tc>
      </w:tr>
      <w:tr w:rsidR="00570513" w:rsidRPr="00B607C2" w:rsidTr="007B413E">
        <w:trPr>
          <w:trHeight w:val="20"/>
          <w:tblHeader/>
          <w:jc w:val="center"/>
        </w:trPr>
        <w:tc>
          <w:tcPr>
            <w:tcW w:w="391" w:type="dxa"/>
            <w:shd w:val="clear" w:color="auto" w:fill="D9D9D9"/>
            <w:vAlign w:val="center"/>
          </w:tcPr>
          <w:p w:rsidR="00570513" w:rsidRPr="004D7DE9" w:rsidRDefault="00570513" w:rsidP="007B413E">
            <w:pPr>
              <w:jc w:val="center"/>
              <w:rPr>
                <w:rFonts w:ascii="Arial" w:hAnsi="Arial" w:cs="Arial"/>
                <w:b/>
                <w:bCs/>
                <w:sz w:val="18"/>
                <w:lang w:eastAsia="es-BO"/>
              </w:rPr>
            </w:pPr>
          </w:p>
        </w:tc>
        <w:tc>
          <w:tcPr>
            <w:tcW w:w="2952" w:type="dxa"/>
            <w:shd w:val="clear" w:color="auto" w:fill="D9D9D9"/>
            <w:vAlign w:val="center"/>
          </w:tcPr>
          <w:p w:rsidR="00570513" w:rsidRPr="004D7DE9" w:rsidRDefault="00570513" w:rsidP="007B413E">
            <w:pPr>
              <w:jc w:val="center"/>
              <w:rPr>
                <w:rFonts w:ascii="Arial" w:hAnsi="Arial" w:cs="Arial"/>
                <w:b/>
                <w:bCs/>
                <w:sz w:val="18"/>
                <w:lang w:eastAsia="es-BO"/>
              </w:rPr>
            </w:pPr>
          </w:p>
        </w:tc>
        <w:tc>
          <w:tcPr>
            <w:tcW w:w="2268" w:type="dxa"/>
            <w:shd w:val="clear" w:color="auto" w:fill="D9D9D9"/>
            <w:vAlign w:val="center"/>
          </w:tcPr>
          <w:p w:rsidR="00570513" w:rsidRPr="004D7DE9" w:rsidRDefault="00570513" w:rsidP="007B413E">
            <w:pPr>
              <w:jc w:val="center"/>
              <w:rPr>
                <w:rFonts w:ascii="Arial" w:hAnsi="Arial" w:cs="Arial"/>
                <w:b/>
                <w:bCs/>
                <w:sz w:val="18"/>
                <w:lang w:eastAsia="es-BO"/>
              </w:rPr>
            </w:pPr>
          </w:p>
        </w:tc>
        <w:tc>
          <w:tcPr>
            <w:tcW w:w="1843" w:type="dxa"/>
            <w:vMerge/>
            <w:shd w:val="clear" w:color="auto" w:fill="D9D9D9"/>
            <w:vAlign w:val="center"/>
          </w:tcPr>
          <w:p w:rsidR="00570513" w:rsidRPr="004D7DE9" w:rsidRDefault="00570513" w:rsidP="007B413E">
            <w:pPr>
              <w:jc w:val="center"/>
              <w:rPr>
                <w:rFonts w:ascii="Arial" w:hAnsi="Arial" w:cs="Arial"/>
                <w:b/>
                <w:bCs/>
                <w:sz w:val="18"/>
                <w:lang w:eastAsia="es-BO"/>
              </w:rPr>
            </w:pPr>
          </w:p>
        </w:tc>
      </w:tr>
      <w:tr w:rsidR="00570513" w:rsidRPr="00B607C2" w:rsidTr="007B413E">
        <w:trPr>
          <w:trHeight w:val="20"/>
          <w:jc w:val="center"/>
        </w:trPr>
        <w:tc>
          <w:tcPr>
            <w:tcW w:w="391" w:type="dxa"/>
          </w:tcPr>
          <w:p w:rsidR="00570513" w:rsidRPr="004D7DE9" w:rsidRDefault="00570513" w:rsidP="007B413E">
            <w:pPr>
              <w:jc w:val="both"/>
              <w:rPr>
                <w:rFonts w:ascii="Arial" w:hAnsi="Arial" w:cs="Arial"/>
                <w:b/>
                <w:sz w:val="18"/>
                <w:lang w:eastAsia="es-BO"/>
              </w:rPr>
            </w:pPr>
          </w:p>
        </w:tc>
        <w:tc>
          <w:tcPr>
            <w:tcW w:w="5220" w:type="dxa"/>
            <w:gridSpan w:val="2"/>
            <w:vAlign w:val="center"/>
          </w:tcPr>
          <w:p w:rsidR="00570513" w:rsidRPr="004D7DE9" w:rsidRDefault="00570513" w:rsidP="007B413E">
            <w:pPr>
              <w:jc w:val="both"/>
              <w:rPr>
                <w:rFonts w:ascii="Arial" w:hAnsi="Arial" w:cs="Arial"/>
                <w:b/>
                <w:sz w:val="18"/>
                <w:lang w:eastAsia="es-BO"/>
              </w:rPr>
            </w:pPr>
          </w:p>
        </w:tc>
        <w:tc>
          <w:tcPr>
            <w:tcW w:w="1843" w:type="dxa"/>
            <w:shd w:val="clear" w:color="auto" w:fill="auto"/>
            <w:vAlign w:val="center"/>
          </w:tcPr>
          <w:p w:rsidR="00570513" w:rsidRPr="004D7DE9" w:rsidRDefault="00570513" w:rsidP="007B413E">
            <w:pPr>
              <w:jc w:val="right"/>
              <w:rPr>
                <w:rFonts w:ascii="Arial" w:hAnsi="Arial" w:cs="Arial"/>
                <w:sz w:val="18"/>
                <w:lang w:eastAsia="es-BO"/>
              </w:rPr>
            </w:pPr>
          </w:p>
        </w:tc>
      </w:tr>
      <w:tr w:rsidR="00570513" w:rsidRPr="00B607C2" w:rsidTr="007B413E">
        <w:trPr>
          <w:trHeight w:val="64"/>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lang w:eastAsia="es-BO"/>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jc w:val="both"/>
              <w:rPr>
                <w:rFonts w:ascii="Arial" w:hAnsi="Arial" w:cs="Arial"/>
                <w:b/>
                <w:bCs/>
                <w:sz w:val="18"/>
              </w:rPr>
            </w:pPr>
          </w:p>
        </w:tc>
        <w:tc>
          <w:tcPr>
            <w:tcW w:w="5220" w:type="dxa"/>
            <w:gridSpan w:val="2"/>
            <w:vAlign w:val="center"/>
          </w:tcPr>
          <w:p w:rsidR="00570513" w:rsidRPr="004D7DE9" w:rsidRDefault="00570513" w:rsidP="007B413E">
            <w:pPr>
              <w:jc w:val="both"/>
              <w:rPr>
                <w:rFonts w:ascii="Arial" w:hAnsi="Arial" w:cs="Arial"/>
                <w:sz w:val="18"/>
                <w:lang w:eastAsia="es-BO"/>
              </w:rPr>
            </w:pPr>
          </w:p>
        </w:tc>
        <w:tc>
          <w:tcPr>
            <w:tcW w:w="1843" w:type="dxa"/>
            <w:shd w:val="clear" w:color="auto" w:fill="auto"/>
            <w:vAlign w:val="center"/>
          </w:tcPr>
          <w:p w:rsidR="00570513" w:rsidRPr="004D7DE9" w:rsidRDefault="00570513" w:rsidP="007B413E">
            <w:pPr>
              <w:jc w:val="right"/>
              <w:rPr>
                <w:rFonts w:ascii="Arial" w:hAnsi="Arial" w:cs="Arial"/>
                <w:sz w:val="18"/>
                <w:lang w:eastAsia="es-BO"/>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lang w:eastAsia="es-BO"/>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r w:rsidR="00570513" w:rsidRPr="00B607C2" w:rsidTr="007B413E">
        <w:trPr>
          <w:trHeight w:val="20"/>
          <w:jc w:val="center"/>
        </w:trPr>
        <w:tc>
          <w:tcPr>
            <w:tcW w:w="391" w:type="dxa"/>
          </w:tcPr>
          <w:p w:rsidR="00570513" w:rsidRPr="004D7DE9" w:rsidRDefault="00570513" w:rsidP="007B413E">
            <w:pPr>
              <w:spacing w:before="120" w:after="120"/>
              <w:jc w:val="both"/>
              <w:rPr>
                <w:rFonts w:ascii="Arial" w:hAnsi="Arial" w:cs="Arial"/>
                <w:sz w:val="18"/>
              </w:rPr>
            </w:pPr>
          </w:p>
        </w:tc>
        <w:tc>
          <w:tcPr>
            <w:tcW w:w="2952" w:type="dxa"/>
            <w:vAlign w:val="center"/>
          </w:tcPr>
          <w:p w:rsidR="00570513" w:rsidRPr="004D7DE9" w:rsidRDefault="00570513" w:rsidP="007B413E">
            <w:pPr>
              <w:jc w:val="both"/>
              <w:rPr>
                <w:rFonts w:ascii="Arial" w:hAnsi="Arial" w:cs="Arial"/>
                <w:sz w:val="18"/>
              </w:rPr>
            </w:pPr>
          </w:p>
        </w:tc>
        <w:tc>
          <w:tcPr>
            <w:tcW w:w="2268" w:type="dxa"/>
            <w:vAlign w:val="center"/>
          </w:tcPr>
          <w:p w:rsidR="00570513" w:rsidRPr="004D7DE9" w:rsidRDefault="00570513" w:rsidP="007B413E">
            <w:pPr>
              <w:jc w:val="both"/>
              <w:rPr>
                <w:rFonts w:ascii="Arial" w:hAnsi="Arial" w:cs="Arial"/>
                <w:sz w:val="18"/>
              </w:rPr>
            </w:pPr>
          </w:p>
        </w:tc>
        <w:tc>
          <w:tcPr>
            <w:tcW w:w="1843" w:type="dxa"/>
            <w:shd w:val="clear" w:color="auto" w:fill="auto"/>
            <w:vAlign w:val="center"/>
          </w:tcPr>
          <w:p w:rsidR="00570513" w:rsidRPr="004D7DE9" w:rsidRDefault="00570513" w:rsidP="007B413E">
            <w:pPr>
              <w:jc w:val="right"/>
              <w:rPr>
                <w:rFonts w:ascii="Arial" w:hAnsi="Arial" w:cs="Arial"/>
                <w:sz w:val="18"/>
              </w:rPr>
            </w:pPr>
          </w:p>
        </w:tc>
      </w:tr>
    </w:tbl>
    <w:p w:rsidR="00570513" w:rsidRPr="004D7DE9" w:rsidRDefault="00570513" w:rsidP="00570513">
      <w:pPr>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lastRenderedPageBreak/>
        <w:t>El servicio se considera concluido una vez conciliadas las cantidades y emitida la liquidación.</w:t>
      </w:r>
    </w:p>
    <w:p w:rsidR="00570513" w:rsidRPr="000858E6" w:rsidRDefault="00570513" w:rsidP="00570513">
      <w:pPr>
        <w:ind w:left="709"/>
        <w:contextualSpacing/>
        <w:jc w:val="both"/>
        <w:rPr>
          <w:rFonts w:ascii="Arial" w:eastAsiaTheme="minorHAnsi" w:hAnsi="Arial" w:cs="Arial"/>
        </w:rPr>
      </w:pPr>
    </w:p>
    <w:p w:rsidR="00570513"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4D7DE9">
        <w:rPr>
          <w:rFonts w:ascii="Arial" w:eastAsiaTheme="minorHAnsi" w:hAnsi="Arial" w:cs="Arial"/>
          <w:b/>
        </w:rPr>
        <w:t>Transportista</w:t>
      </w:r>
      <w:r>
        <w:rPr>
          <w:rFonts w:ascii="Arial" w:eastAsiaTheme="minorHAnsi" w:hAnsi="Arial" w:cs="Arial"/>
        </w:rPr>
        <w:t>.</w:t>
      </w:r>
    </w:p>
    <w:p w:rsidR="00570513" w:rsidRPr="004D7DE9" w:rsidRDefault="00570513" w:rsidP="00570513">
      <w:pPr>
        <w:autoSpaceDE w:val="0"/>
        <w:autoSpaceDN w:val="0"/>
        <w:adjustRightInd w:val="0"/>
        <w:ind w:left="709" w:hanging="709"/>
        <w:contextualSpacing/>
        <w:jc w:val="both"/>
        <w:rPr>
          <w:rFonts w:ascii="Arial" w:eastAsiaTheme="minorHAnsi" w:hAnsi="Arial" w:cs="Arial"/>
        </w:rPr>
      </w:pPr>
    </w:p>
    <w:p w:rsidR="00570513" w:rsidRPr="004D7DE9" w:rsidRDefault="00570513" w:rsidP="00570513">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la conciliación de cantidad de garrafas a ser considerados por Servicio prestado. </w:t>
      </w:r>
    </w:p>
    <w:p w:rsidR="00570513" w:rsidRPr="004D7DE9" w:rsidRDefault="00570513" w:rsidP="00570513">
      <w:pPr>
        <w:ind w:left="709" w:hanging="709"/>
        <w:contextualSpacing/>
        <w:jc w:val="center"/>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hará conocer al </w:t>
      </w:r>
      <w:r w:rsidRPr="00851482">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570513" w:rsidRPr="000858E6" w:rsidRDefault="00570513" w:rsidP="00570513">
      <w:pPr>
        <w:ind w:left="709"/>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570513" w:rsidRPr="004D7DE9" w:rsidRDefault="00570513" w:rsidP="00570513">
      <w:pPr>
        <w:ind w:left="720"/>
        <w:contextualSpacing/>
        <w:jc w:val="center"/>
        <w:rPr>
          <w:rFonts w:ascii="Arial" w:eastAsiaTheme="minorHAnsi" w:hAnsi="Arial" w:cs="Arial"/>
        </w:rPr>
      </w:pPr>
    </w:p>
    <w:p w:rsidR="00570513" w:rsidRPr="004D7DE9" w:rsidRDefault="00570513" w:rsidP="00570513">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Nota de solicitud de Pago Adjuntado.</w:t>
      </w:r>
    </w:p>
    <w:p w:rsidR="00570513" w:rsidRPr="004D7DE9" w:rsidRDefault="00570513" w:rsidP="00570513">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570513" w:rsidRPr="004D7DE9" w:rsidRDefault="00570513" w:rsidP="00570513">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570513" w:rsidRPr="004D7DE9" w:rsidRDefault="00570513" w:rsidP="00570513">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570513" w:rsidRPr="004D7DE9" w:rsidRDefault="00570513" w:rsidP="00570513">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del transporte  y/o conocimiento de carga.</w:t>
      </w:r>
    </w:p>
    <w:p w:rsidR="00570513" w:rsidRPr="000858E6" w:rsidRDefault="00570513" w:rsidP="00570513">
      <w:pPr>
        <w:numPr>
          <w:ilvl w:val="0"/>
          <w:numId w:val="52"/>
        </w:numPr>
        <w:ind w:left="1134"/>
        <w:contextualSpacing/>
        <w:jc w:val="both"/>
        <w:rPr>
          <w:rFonts w:ascii="Arial" w:eastAsiaTheme="minorHAnsi" w:hAnsi="Arial" w:cs="Arial"/>
        </w:rPr>
      </w:pPr>
      <w:r w:rsidRPr="000858E6">
        <w:rPr>
          <w:rFonts w:ascii="Arial" w:eastAsiaTheme="minorHAnsi" w:hAnsi="Arial" w:cs="Arial"/>
        </w:rPr>
        <w:t>Planillas de Liquidación de Servicio de Transporte.</w:t>
      </w:r>
    </w:p>
    <w:p w:rsidR="00570513" w:rsidRPr="004D7DE9" w:rsidRDefault="00570513" w:rsidP="00570513">
      <w:pPr>
        <w:tabs>
          <w:tab w:val="left" w:pos="851"/>
        </w:tabs>
        <w:ind w:left="1134"/>
        <w:contextualSpacing/>
        <w:jc w:val="both"/>
        <w:rPr>
          <w:rFonts w:ascii="Arial" w:eastAsiaTheme="minorHAnsi" w:hAnsi="Arial" w:cs="Arial"/>
        </w:rPr>
      </w:pPr>
    </w:p>
    <w:p w:rsidR="00570513" w:rsidRDefault="00570513" w:rsidP="00570513">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El pago será efectuado mediante SIGMA o SIGEP.</w:t>
      </w:r>
    </w:p>
    <w:p w:rsidR="00570513" w:rsidRDefault="00570513" w:rsidP="00570513">
      <w:pPr>
        <w:ind w:left="709"/>
        <w:contextualSpacing/>
        <w:jc w:val="both"/>
        <w:rPr>
          <w:rFonts w:ascii="Arial" w:eastAsiaTheme="minorHAnsi" w:hAnsi="Arial" w:cs="Arial"/>
        </w:rPr>
      </w:pPr>
    </w:p>
    <w:p w:rsidR="00570513" w:rsidRDefault="00570513" w:rsidP="00570513">
      <w:pPr>
        <w:numPr>
          <w:ilvl w:val="1"/>
          <w:numId w:val="39"/>
        </w:numPr>
        <w:tabs>
          <w:tab w:val="left" w:pos="851"/>
        </w:tabs>
        <w:ind w:left="709" w:hanging="709"/>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570513" w:rsidRDefault="00570513" w:rsidP="00570513">
      <w:pPr>
        <w:pStyle w:val="Prrafodelista"/>
        <w:rPr>
          <w:rFonts w:ascii="Arial" w:eastAsiaTheme="minorHAnsi" w:hAnsi="Arial" w:cs="Arial"/>
        </w:rPr>
      </w:pPr>
    </w:p>
    <w:p w:rsidR="00570513" w:rsidRPr="00851482" w:rsidRDefault="00570513" w:rsidP="00570513">
      <w:pPr>
        <w:numPr>
          <w:ilvl w:val="1"/>
          <w:numId w:val="39"/>
        </w:numPr>
        <w:tabs>
          <w:tab w:val="left" w:pos="851"/>
        </w:tabs>
        <w:ind w:left="709" w:hanging="709"/>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570513" w:rsidRDefault="00570513" w:rsidP="00570513">
      <w:pPr>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570513" w:rsidRPr="004D7DE9" w:rsidRDefault="00570513" w:rsidP="00570513">
      <w:pPr>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570513" w:rsidRPr="000858E6" w:rsidRDefault="00570513" w:rsidP="00570513">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570513" w:rsidRPr="000858E6" w:rsidRDefault="00570513" w:rsidP="00570513">
      <w:pPr>
        <w:ind w:left="709"/>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570513" w:rsidRPr="000858E6" w:rsidRDefault="00570513" w:rsidP="00570513">
      <w:pPr>
        <w:ind w:left="709"/>
        <w:contextualSpacing/>
        <w:jc w:val="both"/>
        <w:rPr>
          <w:rFonts w:ascii="Arial" w:eastAsiaTheme="minorHAnsi" w:hAnsi="Arial" w:cs="Arial"/>
        </w:rPr>
      </w:pPr>
    </w:p>
    <w:p w:rsidR="00570513" w:rsidRPr="000858E6" w:rsidRDefault="00570513" w:rsidP="00570513">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 xml:space="preserve">Contratante </w:t>
      </w:r>
      <w:r w:rsidRPr="000858E6">
        <w:rPr>
          <w:rFonts w:ascii="Arial" w:eastAsiaTheme="minorHAnsi" w:hAnsi="Arial" w:cs="Arial"/>
        </w:rPr>
        <w:t>efectuará el pago de la factura correspondiente menos los descuentos que correspondan, dentro 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570513" w:rsidRPr="000858E6" w:rsidRDefault="00570513" w:rsidP="00570513">
      <w:pPr>
        <w:ind w:left="709"/>
        <w:contextualSpacing/>
        <w:jc w:val="both"/>
        <w:rPr>
          <w:rFonts w:ascii="Arial" w:eastAsiaTheme="minorHAnsi" w:hAnsi="Arial" w:cs="Arial"/>
        </w:rPr>
      </w:pPr>
    </w:p>
    <w:p w:rsidR="00570513" w:rsidRPr="00851482" w:rsidRDefault="00570513" w:rsidP="00570513">
      <w:pPr>
        <w:numPr>
          <w:ilvl w:val="1"/>
          <w:numId w:val="39"/>
        </w:numPr>
        <w:ind w:left="709" w:hanging="709"/>
        <w:contextualSpacing/>
        <w:jc w:val="both"/>
        <w:rPr>
          <w:rFonts w:ascii="Arial" w:eastAsiaTheme="minorHAnsi" w:hAnsi="Arial" w:cs="Arial"/>
          <w:b/>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570513" w:rsidRPr="000858E6" w:rsidRDefault="00570513" w:rsidP="00570513">
      <w:pPr>
        <w:ind w:left="709"/>
        <w:contextualSpacing/>
        <w:jc w:val="both"/>
        <w:rPr>
          <w:rFonts w:ascii="Arial" w:eastAsiaTheme="minorHAnsi" w:hAnsi="Arial" w:cs="Arial"/>
        </w:rPr>
      </w:pPr>
    </w:p>
    <w:p w:rsidR="00570513" w:rsidRPr="004D7DE9" w:rsidRDefault="00570513" w:rsidP="00570513">
      <w:pPr>
        <w:numPr>
          <w:ilvl w:val="1"/>
          <w:numId w:val="39"/>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570513" w:rsidRPr="00B607C2" w:rsidRDefault="00570513" w:rsidP="00570513">
      <w:pPr>
        <w:autoSpaceDE w:val="0"/>
        <w:autoSpaceDN w:val="0"/>
        <w:adjustRightInd w:val="0"/>
        <w:jc w:val="both"/>
        <w:rPr>
          <w:rFonts w:ascii="Arial" w:eastAsiaTheme="minorHAnsi" w:hAnsi="Arial" w:cs="Arial"/>
          <w:b/>
          <w:bCs/>
          <w:u w:val="single"/>
        </w:rPr>
      </w:pPr>
    </w:p>
    <w:p w:rsidR="00570513" w:rsidRPr="006512C5" w:rsidRDefault="00570513" w:rsidP="00570513">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PRIMERA.- (TRIBUTOS)</w:t>
      </w:r>
    </w:p>
    <w:p w:rsidR="00570513" w:rsidRPr="006512C5" w:rsidRDefault="00570513" w:rsidP="00570513">
      <w:pPr>
        <w:autoSpaceDE w:val="0"/>
        <w:autoSpaceDN w:val="0"/>
        <w:adjustRightInd w:val="0"/>
        <w:jc w:val="both"/>
        <w:rPr>
          <w:rFonts w:ascii="Arial" w:eastAsiaTheme="minorHAnsi" w:hAnsi="Arial" w:cs="Arial"/>
        </w:rPr>
      </w:pPr>
    </w:p>
    <w:p w:rsidR="00570513" w:rsidRPr="005242F7" w:rsidRDefault="00570513" w:rsidP="00570513">
      <w:pPr>
        <w:spacing w:after="120"/>
        <w:jc w:val="both"/>
        <w:rPr>
          <w:rFonts w:ascii="Arial" w:hAnsi="Arial" w:cs="Arial"/>
          <w:lang w:val="es-ES_tradnl"/>
        </w:rPr>
      </w:pPr>
      <w:r w:rsidRPr="005242F7">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w:t>
      </w:r>
      <w:r w:rsidRPr="005242F7">
        <w:rPr>
          <w:rFonts w:ascii="Arial" w:hAnsi="Arial" w:cs="Arial"/>
          <w:b/>
          <w:lang w:val="es-ES_tradnl"/>
        </w:rPr>
        <w:t>TRANSPORTISTA</w:t>
      </w:r>
      <w:r w:rsidRPr="005242F7">
        <w:rPr>
          <w:rFonts w:ascii="Arial" w:hAnsi="Arial" w:cs="Arial"/>
          <w:lang w:val="es-ES_tradnl"/>
        </w:rPr>
        <w:t xml:space="preserve"> conforme a lo previsto en la Ley Aplicable, sin derecho a reembolso. </w:t>
      </w:r>
    </w:p>
    <w:p w:rsidR="00570513" w:rsidRDefault="00570513" w:rsidP="00570513">
      <w:pPr>
        <w:autoSpaceDE w:val="0"/>
        <w:autoSpaceDN w:val="0"/>
        <w:adjustRightInd w:val="0"/>
        <w:jc w:val="both"/>
        <w:rPr>
          <w:rFonts w:ascii="Arial" w:hAnsi="Arial" w:cs="Arial"/>
          <w:lang w:val="es-ES_tradnl"/>
        </w:rPr>
      </w:pPr>
      <w:r w:rsidRPr="005242F7">
        <w:rPr>
          <w:rFonts w:ascii="Arial" w:hAnsi="Arial" w:cs="Arial"/>
          <w:lang w:val="es-ES_tradnl"/>
        </w:rPr>
        <w:t xml:space="preserve">El </w:t>
      </w:r>
      <w:r w:rsidRPr="005242F7">
        <w:rPr>
          <w:rFonts w:ascii="Arial" w:hAnsi="Arial" w:cs="Arial"/>
          <w:b/>
          <w:lang w:val="es-ES_tradnl"/>
        </w:rPr>
        <w:t>TRANSPORTISTA</w:t>
      </w:r>
      <w:r w:rsidRPr="005242F7">
        <w:rPr>
          <w:rFonts w:ascii="Arial" w:hAnsi="Arial" w:cs="Arial"/>
          <w:lang w:val="es-ES_tradnl"/>
        </w:rPr>
        <w:t xml:space="preserve"> declara haber considerado en su propuesta los tributos incidentes del Servicio, no correspondiendo ningún reclamo debido a error en la evaluación, ni solicitar una revisión del precio contractual.</w:t>
      </w:r>
    </w:p>
    <w:p w:rsidR="00570513" w:rsidRDefault="00570513" w:rsidP="00570513">
      <w:pPr>
        <w:autoSpaceDE w:val="0"/>
        <w:autoSpaceDN w:val="0"/>
        <w:adjustRightInd w:val="0"/>
        <w:jc w:val="both"/>
        <w:rPr>
          <w:rFonts w:ascii="Arial" w:eastAsiaTheme="minorHAnsi" w:hAnsi="Arial" w:cs="Arial"/>
        </w:rPr>
      </w:pPr>
    </w:p>
    <w:p w:rsidR="00570513" w:rsidRDefault="00570513" w:rsidP="00570513">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570513" w:rsidRDefault="00570513" w:rsidP="00570513">
      <w:pPr>
        <w:autoSpaceDE w:val="0"/>
        <w:autoSpaceDN w:val="0"/>
        <w:adjustRightInd w:val="0"/>
        <w:jc w:val="both"/>
        <w:rPr>
          <w:rFonts w:ascii="Arial" w:eastAsiaTheme="minorHAnsi" w:hAnsi="Arial" w:cs="Arial"/>
        </w:rPr>
      </w:pPr>
    </w:p>
    <w:p w:rsidR="00570513" w:rsidRDefault="00570513" w:rsidP="00570513">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570513" w:rsidRDefault="00570513" w:rsidP="00570513">
      <w:pPr>
        <w:autoSpaceDE w:val="0"/>
        <w:autoSpaceDN w:val="0"/>
        <w:adjustRightInd w:val="0"/>
        <w:jc w:val="both"/>
        <w:rPr>
          <w:rFonts w:ascii="Arial" w:eastAsiaTheme="minorHAnsi" w:hAnsi="Arial" w:cs="Arial"/>
        </w:rPr>
      </w:pPr>
    </w:p>
    <w:p w:rsidR="00570513" w:rsidRDefault="00570513" w:rsidP="00570513">
      <w:pPr>
        <w:pStyle w:val="Prrafodelista"/>
        <w:numPr>
          <w:ilvl w:val="0"/>
          <w:numId w:val="53"/>
        </w:numPr>
        <w:autoSpaceDE w:val="0"/>
        <w:autoSpaceDN w:val="0"/>
        <w:adjustRightInd w:val="0"/>
        <w:contextualSpacing/>
        <w:jc w:val="both"/>
        <w:rPr>
          <w:rFonts w:ascii="Arial" w:eastAsiaTheme="minorHAnsi" w:hAnsi="Arial" w:cs="Arial"/>
        </w:rPr>
      </w:pPr>
      <w:r w:rsidRPr="00851482">
        <w:rPr>
          <w:rFonts w:ascii="Arial" w:eastAsiaTheme="minorHAnsi" w:hAnsi="Arial" w:cs="Arial"/>
        </w:rPr>
        <w:t>Póliza de Responsabilidad Civil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p>
    <w:p w:rsidR="00570513" w:rsidRDefault="00570513" w:rsidP="00570513">
      <w:pPr>
        <w:pStyle w:val="Prrafodelista"/>
        <w:autoSpaceDE w:val="0"/>
        <w:autoSpaceDN w:val="0"/>
        <w:adjustRightInd w:val="0"/>
        <w:jc w:val="both"/>
        <w:rPr>
          <w:rFonts w:ascii="Arial" w:eastAsiaTheme="minorHAnsi" w:hAnsi="Arial" w:cs="Arial"/>
        </w:rPr>
      </w:pPr>
    </w:p>
    <w:p w:rsidR="00570513" w:rsidRDefault="00570513" w:rsidP="00570513">
      <w:pPr>
        <w:pStyle w:val="Prrafodelista"/>
        <w:autoSpaceDE w:val="0"/>
        <w:autoSpaceDN w:val="0"/>
        <w:adjustRightInd w:val="0"/>
        <w:jc w:val="both"/>
        <w:rPr>
          <w:rFonts w:ascii="Arial" w:eastAsiaTheme="minorHAnsi" w:hAnsi="Arial" w:cs="Arial"/>
        </w:rPr>
      </w:pPr>
      <w:r w:rsidRPr="00851482">
        <w:rPr>
          <w:rFonts w:ascii="Arial" w:eastAsiaTheme="minorHAnsi" w:hAnsi="Arial" w:cs="Arial"/>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570513" w:rsidRDefault="00570513" w:rsidP="00570513">
      <w:pPr>
        <w:pStyle w:val="Prrafodelista"/>
        <w:autoSpaceDE w:val="0"/>
        <w:autoSpaceDN w:val="0"/>
        <w:adjustRightInd w:val="0"/>
        <w:jc w:val="both"/>
        <w:rPr>
          <w:rFonts w:ascii="Arial" w:eastAsiaTheme="minorHAnsi" w:hAnsi="Arial" w:cs="Arial"/>
        </w:rPr>
      </w:pPr>
    </w:p>
    <w:p w:rsidR="00570513" w:rsidRDefault="00570513" w:rsidP="00570513">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Valor as</w:t>
      </w:r>
      <w:r>
        <w:rPr>
          <w:rFonts w:ascii="Arial" w:eastAsiaTheme="minorHAnsi" w:hAnsi="Arial" w:cs="Arial"/>
        </w:rPr>
        <w:t>egurado hasta $</w:t>
      </w:r>
      <w:proofErr w:type="spellStart"/>
      <w:r>
        <w:rPr>
          <w:rFonts w:ascii="Arial" w:eastAsiaTheme="minorHAnsi" w:hAnsi="Arial" w:cs="Arial"/>
        </w:rPr>
        <w:t>us</w:t>
      </w:r>
      <w:proofErr w:type="spellEnd"/>
      <w:r>
        <w:rPr>
          <w:rFonts w:ascii="Arial" w:eastAsiaTheme="minorHAnsi" w:hAnsi="Arial" w:cs="Arial"/>
        </w:rPr>
        <w:t>.--------------</w:t>
      </w:r>
      <w:r w:rsidRPr="003D22C1">
        <w:rPr>
          <w:rFonts w:ascii="Arial" w:eastAsiaTheme="minorHAnsi" w:hAnsi="Arial" w:cs="Arial"/>
        </w:rPr>
        <w:t>- (</w:t>
      </w:r>
      <w:r>
        <w:rPr>
          <w:rFonts w:ascii="Arial" w:eastAsiaTheme="minorHAnsi" w:hAnsi="Arial" w:cs="Arial"/>
        </w:rPr>
        <w:t>---------------------------</w:t>
      </w:r>
      <w:r w:rsidRPr="003D22C1">
        <w:rPr>
          <w:rFonts w:ascii="Arial" w:eastAsiaTheme="minorHAnsi" w:hAnsi="Arial" w:cs="Arial"/>
        </w:rPr>
        <w:t>), por evento y/o reclam</w:t>
      </w:r>
      <w:r>
        <w:rPr>
          <w:rFonts w:ascii="Arial" w:eastAsiaTheme="minorHAnsi" w:hAnsi="Arial" w:cs="Arial"/>
        </w:rPr>
        <w:t>o con agregado cantidad de $</w:t>
      </w:r>
      <w:proofErr w:type="spellStart"/>
      <w:r>
        <w:rPr>
          <w:rFonts w:ascii="Arial" w:eastAsiaTheme="minorHAnsi" w:hAnsi="Arial" w:cs="Arial"/>
        </w:rPr>
        <w:t>us</w:t>
      </w:r>
      <w:proofErr w:type="spellEnd"/>
      <w:r>
        <w:rPr>
          <w:rFonts w:ascii="Arial" w:eastAsiaTheme="minorHAnsi" w:hAnsi="Arial" w:cs="Arial"/>
        </w:rPr>
        <w:t>.------------------</w:t>
      </w:r>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w:t>
      </w:r>
      <w:r>
        <w:rPr>
          <w:rFonts w:ascii="Arial" w:eastAsiaTheme="minorHAnsi" w:hAnsi="Arial" w:cs="Arial"/>
        </w:rPr>
        <w:t>.</w:t>
      </w:r>
      <w:r w:rsidRPr="003D22C1">
        <w:rPr>
          <w:rFonts w:ascii="Arial" w:eastAsiaTheme="minorHAnsi" w:hAnsi="Arial" w:cs="Arial"/>
        </w:rPr>
        <w:t xml:space="preserve"> En caso de exceder el límite agregado contractual. </w:t>
      </w:r>
    </w:p>
    <w:p w:rsidR="00570513" w:rsidRDefault="00570513" w:rsidP="00570513">
      <w:pPr>
        <w:pStyle w:val="Prrafodelista"/>
        <w:autoSpaceDE w:val="0"/>
        <w:autoSpaceDN w:val="0"/>
        <w:adjustRightInd w:val="0"/>
        <w:jc w:val="both"/>
        <w:rPr>
          <w:rFonts w:ascii="Arial" w:eastAsiaTheme="minorHAnsi" w:hAnsi="Arial" w:cs="Arial"/>
        </w:rPr>
      </w:pPr>
    </w:p>
    <w:p w:rsidR="00570513" w:rsidRDefault="00570513" w:rsidP="00570513">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70513" w:rsidRDefault="00570513" w:rsidP="00570513">
      <w:pPr>
        <w:pStyle w:val="Prrafodelista"/>
        <w:autoSpaceDE w:val="0"/>
        <w:autoSpaceDN w:val="0"/>
        <w:adjustRightInd w:val="0"/>
        <w:jc w:val="both"/>
        <w:rPr>
          <w:rFonts w:ascii="Arial" w:eastAsiaTheme="minorHAnsi" w:hAnsi="Arial" w:cs="Arial"/>
        </w:rPr>
      </w:pPr>
    </w:p>
    <w:p w:rsidR="00570513" w:rsidRPr="003D22C1" w:rsidRDefault="00570513" w:rsidP="00570513">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La póliza debe tener Límite Geográfico de acuerdo a los servicios que brindar</w:t>
      </w:r>
      <w:r>
        <w:rPr>
          <w:rFonts w:ascii="Arial" w:eastAsiaTheme="minorHAnsi" w:hAnsi="Arial" w:cs="Arial"/>
        </w:rPr>
        <w:t>á</w:t>
      </w:r>
      <w:r w:rsidRPr="003D22C1">
        <w:rPr>
          <w:rFonts w:ascii="Arial" w:eastAsiaTheme="minorHAnsi" w:hAnsi="Arial" w:cs="Arial"/>
        </w:rPr>
        <w:t xml:space="preserve"> el contrato NACIONAL</w:t>
      </w:r>
      <w:r>
        <w:rPr>
          <w:rFonts w:ascii="Arial" w:eastAsiaTheme="minorHAnsi" w:hAnsi="Arial" w:cs="Arial"/>
        </w:rPr>
        <w:t>.</w:t>
      </w:r>
      <w:r w:rsidRPr="003D22C1">
        <w:rPr>
          <w:rFonts w:ascii="Arial" w:eastAsiaTheme="minorHAnsi" w:hAnsi="Arial" w:cs="Arial"/>
        </w:rPr>
        <w:t xml:space="preserve"> </w:t>
      </w:r>
    </w:p>
    <w:p w:rsidR="00570513" w:rsidRPr="003D22C1" w:rsidRDefault="00570513" w:rsidP="00570513">
      <w:pPr>
        <w:keepNext/>
        <w:autoSpaceDE w:val="0"/>
        <w:autoSpaceDN w:val="0"/>
        <w:adjustRightInd w:val="0"/>
        <w:jc w:val="both"/>
        <w:rPr>
          <w:rFonts w:ascii="Arial" w:eastAsiaTheme="minorHAnsi" w:hAnsi="Arial" w:cs="Arial"/>
        </w:rPr>
      </w:pPr>
    </w:p>
    <w:p w:rsidR="00570513" w:rsidRDefault="00570513" w:rsidP="00570513">
      <w:pPr>
        <w:pStyle w:val="Prrafodelista"/>
        <w:keepNext/>
        <w:numPr>
          <w:ilvl w:val="0"/>
          <w:numId w:val="53"/>
        </w:numPr>
        <w:autoSpaceDE w:val="0"/>
        <w:autoSpaceDN w:val="0"/>
        <w:adjustRightInd w:val="0"/>
        <w:ind w:left="709" w:hanging="349"/>
        <w:contextualSpacing/>
        <w:jc w:val="both"/>
        <w:rPr>
          <w:rFonts w:ascii="Arial" w:eastAsiaTheme="minorHAnsi" w:hAnsi="Arial" w:cs="Arial"/>
        </w:rPr>
      </w:pPr>
      <w:r w:rsidRPr="003D22C1">
        <w:rPr>
          <w:rFonts w:ascii="Arial" w:eastAsiaTheme="minorHAnsi" w:hAnsi="Arial" w:cs="Arial"/>
        </w:rPr>
        <w:t xml:space="preserve">Seguro de Transporte contra todo riesgo de Producto Transportado con cobertura desde el punto de despacho y/o carguío hasta el punto de recepción y/o </w:t>
      </w:r>
      <w:proofErr w:type="spellStart"/>
      <w:r w:rsidRPr="003D22C1">
        <w:rPr>
          <w:rFonts w:ascii="Arial" w:eastAsiaTheme="minorHAnsi" w:hAnsi="Arial" w:cs="Arial"/>
        </w:rPr>
        <w:t>descargu</w:t>
      </w:r>
      <w:r>
        <w:rPr>
          <w:rFonts w:ascii="Arial" w:eastAsiaTheme="minorHAnsi" w:hAnsi="Arial" w:cs="Arial"/>
        </w:rPr>
        <w:t>í</w:t>
      </w:r>
      <w:r w:rsidRPr="003D22C1">
        <w:rPr>
          <w:rFonts w:ascii="Arial" w:eastAsiaTheme="minorHAnsi" w:hAnsi="Arial" w:cs="Arial"/>
        </w:rPr>
        <w:t>o</w:t>
      </w:r>
      <w:proofErr w:type="spellEnd"/>
      <w:r w:rsidRPr="003D22C1">
        <w:rPr>
          <w:rFonts w:ascii="Arial" w:eastAsiaTheme="minorHAnsi" w:hAnsi="Arial" w:cs="Arial"/>
        </w:rPr>
        <w:t xml:space="preserve"> (CLÁUSULA A DEL INSTITUTO DE LONDRES)</w:t>
      </w:r>
      <w:r>
        <w:rPr>
          <w:rFonts w:ascii="Arial" w:eastAsiaTheme="minorHAnsi" w:hAnsi="Arial" w:cs="Arial"/>
        </w:rPr>
        <w:t>,</w:t>
      </w:r>
      <w:r w:rsidRPr="003D22C1">
        <w:rPr>
          <w:rFonts w:ascii="Arial" w:eastAsiaTheme="minorHAnsi" w:hAnsi="Arial" w:cs="Arial"/>
        </w:rPr>
        <w:t xml:space="preserve">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3D22C1">
        <w:rPr>
          <w:rFonts w:ascii="Arial" w:eastAsiaTheme="minorHAnsi" w:hAnsi="Arial" w:cs="Arial"/>
        </w:rPr>
        <w:t>us</w:t>
      </w:r>
      <w:proofErr w:type="spellEnd"/>
      <w:r>
        <w:rPr>
          <w:rFonts w:ascii="Arial" w:eastAsiaTheme="minorHAnsi" w:hAnsi="Arial" w:cs="Arial"/>
        </w:rPr>
        <w:t>.</w:t>
      </w:r>
      <w:r w:rsidRPr="003D22C1">
        <w:rPr>
          <w:rFonts w:ascii="Arial" w:eastAsiaTheme="minorHAnsi" w:hAnsi="Arial" w:cs="Arial"/>
        </w:rPr>
        <w:t xml:space="preserve"> Dólares Americanos. Esta póliza debe estar necesariamente subrogada a favor de</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en función al monto del contrato.</w:t>
      </w:r>
    </w:p>
    <w:p w:rsidR="00570513" w:rsidRPr="00D64BC1" w:rsidRDefault="00570513" w:rsidP="00570513">
      <w:pPr>
        <w:keepNext/>
        <w:tabs>
          <w:tab w:val="left" w:pos="1141"/>
        </w:tabs>
        <w:autoSpaceDE w:val="0"/>
        <w:autoSpaceDN w:val="0"/>
        <w:adjustRightInd w:val="0"/>
        <w:jc w:val="both"/>
        <w:rPr>
          <w:rFonts w:ascii="Arial" w:eastAsiaTheme="minorHAnsi" w:hAnsi="Arial" w:cs="Arial"/>
          <w:sz w:val="14"/>
        </w:rPr>
      </w:pPr>
      <w:r>
        <w:rPr>
          <w:rFonts w:ascii="Arial" w:eastAsiaTheme="minorHAnsi" w:hAnsi="Arial" w:cs="Arial"/>
        </w:rPr>
        <w:tab/>
      </w:r>
    </w:p>
    <w:p w:rsidR="00570513" w:rsidRPr="003D22C1" w:rsidRDefault="00570513" w:rsidP="00570513">
      <w:pPr>
        <w:keepNext/>
        <w:autoSpaceDE w:val="0"/>
        <w:autoSpaceDN w:val="0"/>
        <w:adjustRightInd w:val="0"/>
        <w:jc w:val="both"/>
        <w:rPr>
          <w:rFonts w:ascii="Arial" w:eastAsiaTheme="minorHAnsi" w:hAnsi="Arial" w:cs="Arial"/>
        </w:rPr>
      </w:pPr>
      <w:r w:rsidRPr="003D22C1">
        <w:rPr>
          <w:rFonts w:ascii="Arial" w:eastAsiaTheme="minorHAnsi" w:hAnsi="Arial" w:cs="Arial"/>
        </w:rPr>
        <w:t>De suspenderse por cualquier razón la vigencia o cobertura de las Pólizas nominadas precedentemente, o bien se presente la existencia de eventos no cubiertos por las mismas; la empresa adjudicada, se hace enteramente responsable frente a</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por todos los accidentes que sean responsables y hayan causado en el desempeño de sus funciones. </w:t>
      </w:r>
    </w:p>
    <w:p w:rsidR="00570513" w:rsidRPr="00D64BC1" w:rsidRDefault="00570513" w:rsidP="00570513">
      <w:pPr>
        <w:keepNext/>
        <w:autoSpaceDE w:val="0"/>
        <w:autoSpaceDN w:val="0"/>
        <w:adjustRightInd w:val="0"/>
        <w:jc w:val="both"/>
        <w:rPr>
          <w:rFonts w:ascii="Arial" w:eastAsiaTheme="minorHAnsi" w:hAnsi="Arial" w:cs="Arial"/>
          <w:sz w:val="12"/>
        </w:rPr>
      </w:pPr>
    </w:p>
    <w:p w:rsidR="00570513" w:rsidRPr="00B607C2" w:rsidRDefault="00570513" w:rsidP="00570513">
      <w:pPr>
        <w:contextualSpacing/>
        <w:jc w:val="both"/>
        <w:rPr>
          <w:rFonts w:ascii="Arial" w:eastAsiaTheme="minorHAnsi" w:hAnsi="Arial" w:cs="Arial"/>
          <w:b/>
        </w:rPr>
      </w:pPr>
      <w:r w:rsidRPr="00B607C2">
        <w:rPr>
          <w:rFonts w:ascii="Arial" w:eastAsiaTheme="minorHAnsi" w:hAnsi="Arial" w:cs="Arial"/>
          <w:b/>
        </w:rPr>
        <w:t>CLÁUSULA DÉCIMA TERCERA.- (CESIÓN)</w:t>
      </w:r>
    </w:p>
    <w:p w:rsidR="00570513" w:rsidRPr="00D64BC1" w:rsidRDefault="00570513" w:rsidP="00570513">
      <w:pPr>
        <w:contextualSpacing/>
        <w:jc w:val="both"/>
        <w:rPr>
          <w:rFonts w:ascii="Arial" w:eastAsiaTheme="minorHAnsi" w:hAnsi="Arial" w:cs="Arial"/>
          <w:b/>
          <w:sz w:val="14"/>
        </w:rPr>
      </w:pPr>
    </w:p>
    <w:p w:rsidR="00570513" w:rsidRPr="006512C5" w:rsidRDefault="00570513" w:rsidP="00570513">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570513" w:rsidRPr="00D64BC1" w:rsidRDefault="00570513" w:rsidP="00570513">
      <w:pPr>
        <w:contextualSpacing/>
        <w:jc w:val="both"/>
        <w:rPr>
          <w:rFonts w:ascii="Arial" w:eastAsiaTheme="minorHAnsi" w:hAnsi="Arial" w:cs="Arial"/>
          <w:b/>
          <w:sz w:val="18"/>
        </w:rPr>
      </w:pPr>
    </w:p>
    <w:p w:rsidR="00570513" w:rsidRPr="00B607C2" w:rsidRDefault="00570513" w:rsidP="00570513">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570513" w:rsidRPr="00D64BC1" w:rsidRDefault="00570513" w:rsidP="00570513">
      <w:pPr>
        <w:keepNext/>
        <w:autoSpaceDE w:val="0"/>
        <w:autoSpaceDN w:val="0"/>
        <w:adjustRightInd w:val="0"/>
        <w:jc w:val="both"/>
        <w:rPr>
          <w:rFonts w:ascii="Arial" w:eastAsiaTheme="minorHAnsi" w:hAnsi="Arial" w:cs="Arial"/>
          <w:b/>
          <w:bCs/>
          <w:sz w:val="12"/>
        </w:rPr>
      </w:pPr>
    </w:p>
    <w:p w:rsidR="00570513" w:rsidRPr="004D7DE9" w:rsidRDefault="00570513" w:rsidP="00570513">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570513" w:rsidRPr="00D64BC1" w:rsidRDefault="00570513" w:rsidP="00570513">
      <w:pPr>
        <w:widowControl w:val="0"/>
        <w:autoSpaceDE w:val="0"/>
        <w:autoSpaceDN w:val="0"/>
        <w:ind w:right="43"/>
        <w:contextualSpacing/>
        <w:jc w:val="both"/>
        <w:rPr>
          <w:rFonts w:ascii="Arial" w:hAnsi="Arial" w:cs="Arial"/>
        </w:rPr>
      </w:pPr>
    </w:p>
    <w:p w:rsidR="00570513" w:rsidRDefault="00570513" w:rsidP="00570513">
      <w:pPr>
        <w:widowControl w:val="0"/>
        <w:numPr>
          <w:ilvl w:val="0"/>
          <w:numId w:val="51"/>
        </w:numPr>
        <w:autoSpaceDE w:val="0"/>
        <w:autoSpaceDN w:val="0"/>
        <w:ind w:right="43"/>
        <w:contextualSpacing/>
        <w:jc w:val="both"/>
        <w:rPr>
          <w:rFonts w:ascii="Arial" w:hAnsi="Arial" w:cs="Arial"/>
        </w:rPr>
      </w:pPr>
      <w:r w:rsidRPr="004D7DE9">
        <w:rPr>
          <w:rFonts w:ascii="Arial" w:hAnsi="Arial" w:cs="Arial"/>
        </w:rPr>
        <w:t>Se aplicará una penalidad de Bs</w:t>
      </w:r>
      <w:r>
        <w:rPr>
          <w:rFonts w:ascii="Arial" w:hAnsi="Arial" w:cs="Arial"/>
        </w:rPr>
        <w:t>.</w:t>
      </w:r>
      <w:r w:rsidRPr="004D7DE9">
        <w:rPr>
          <w:rFonts w:ascii="Arial" w:hAnsi="Arial" w:cs="Arial"/>
        </w:rPr>
        <w:t>2000</w:t>
      </w:r>
      <w:r>
        <w:rPr>
          <w:rFonts w:ascii="Arial" w:hAnsi="Arial" w:cs="Arial"/>
        </w:rPr>
        <w:t>.-</w:t>
      </w:r>
      <w:r w:rsidRPr="004D7DE9">
        <w:rPr>
          <w:rFonts w:ascii="Arial" w:hAnsi="Arial" w:cs="Arial"/>
        </w:rPr>
        <w:t xml:space="preserve"> (Dos Mil 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570513" w:rsidRPr="004D7DE9" w:rsidRDefault="00570513" w:rsidP="00570513">
      <w:pPr>
        <w:widowControl w:val="0"/>
        <w:autoSpaceDE w:val="0"/>
        <w:autoSpaceDN w:val="0"/>
        <w:ind w:left="360" w:right="43"/>
        <w:contextualSpacing/>
        <w:jc w:val="both"/>
        <w:rPr>
          <w:rFonts w:ascii="Arial" w:hAnsi="Arial" w:cs="Arial"/>
        </w:rPr>
      </w:pPr>
    </w:p>
    <w:p w:rsidR="00570513" w:rsidRDefault="00570513" w:rsidP="00570513">
      <w:pPr>
        <w:widowControl w:val="0"/>
        <w:numPr>
          <w:ilvl w:val="0"/>
          <w:numId w:val="51"/>
        </w:numPr>
        <w:autoSpaceDE w:val="0"/>
        <w:autoSpaceDN w:val="0"/>
        <w:ind w:right="43"/>
        <w:contextualSpacing/>
        <w:jc w:val="both"/>
        <w:rPr>
          <w:rFonts w:ascii="Arial" w:hAnsi="Arial" w:cs="Arial"/>
        </w:rPr>
      </w:pPr>
      <w:r w:rsidRPr="004D7DE9">
        <w:rPr>
          <w:rFonts w:ascii="Arial" w:hAnsi="Arial" w:cs="Arial"/>
        </w:rPr>
        <w:t>Se aplicará una penalidad de Bs</w:t>
      </w:r>
      <w:r>
        <w:rPr>
          <w:rFonts w:ascii="Arial" w:hAnsi="Arial" w:cs="Arial"/>
        </w:rPr>
        <w:t>.</w:t>
      </w:r>
      <w:r w:rsidRPr="004D7DE9">
        <w:rPr>
          <w:rFonts w:ascii="Arial" w:hAnsi="Arial" w:cs="Arial"/>
        </w:rPr>
        <w:t>2000</w:t>
      </w:r>
      <w:r>
        <w:rPr>
          <w:rFonts w:ascii="Arial" w:hAnsi="Arial" w:cs="Arial"/>
        </w:rPr>
        <w:t>.-</w:t>
      </w:r>
      <w:r w:rsidRPr="004D7DE9">
        <w:rPr>
          <w:rFonts w:ascii="Arial" w:hAnsi="Arial" w:cs="Arial"/>
        </w:rPr>
        <w:t xml:space="preserve"> (Dos Mil 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sidRPr="004D7DE9">
        <w:rPr>
          <w:rFonts w:ascii="Arial" w:hAnsi="Arial" w:cs="Arial"/>
        </w:rPr>
        <w:t xml:space="preserve"> y/o Planta.</w:t>
      </w:r>
    </w:p>
    <w:p w:rsidR="00570513" w:rsidRPr="004D7DE9" w:rsidRDefault="00570513" w:rsidP="00570513">
      <w:pPr>
        <w:widowControl w:val="0"/>
        <w:autoSpaceDE w:val="0"/>
        <w:autoSpaceDN w:val="0"/>
        <w:ind w:left="360" w:right="43"/>
        <w:contextualSpacing/>
        <w:jc w:val="both"/>
        <w:rPr>
          <w:rFonts w:ascii="Arial" w:hAnsi="Arial" w:cs="Arial"/>
        </w:rPr>
      </w:pPr>
    </w:p>
    <w:p w:rsidR="00570513" w:rsidRDefault="00570513" w:rsidP="00570513">
      <w:pPr>
        <w:widowControl w:val="0"/>
        <w:numPr>
          <w:ilvl w:val="0"/>
          <w:numId w:val="51"/>
        </w:numPr>
        <w:autoSpaceDE w:val="0"/>
        <w:autoSpaceDN w:val="0"/>
        <w:ind w:right="43"/>
        <w:contextualSpacing/>
        <w:jc w:val="both"/>
        <w:rPr>
          <w:rFonts w:ascii="Arial" w:hAnsi="Arial" w:cs="Arial"/>
        </w:rPr>
      </w:pPr>
      <w:r w:rsidRPr="004D7DE9">
        <w:rPr>
          <w:rFonts w:ascii="Arial" w:hAnsi="Arial" w:cs="Arial"/>
        </w:rPr>
        <w:t>Se aplicará una penalidad de Bs</w:t>
      </w:r>
      <w:r>
        <w:rPr>
          <w:rFonts w:ascii="Arial" w:hAnsi="Arial" w:cs="Arial"/>
        </w:rPr>
        <w:t>.</w:t>
      </w:r>
      <w:r w:rsidRPr="004D7DE9">
        <w:rPr>
          <w:rFonts w:ascii="Arial" w:hAnsi="Arial" w:cs="Arial"/>
        </w:rPr>
        <w:t>2000</w:t>
      </w:r>
      <w:r>
        <w:rPr>
          <w:rFonts w:ascii="Arial" w:hAnsi="Arial" w:cs="Arial"/>
        </w:rPr>
        <w:t>.-</w:t>
      </w:r>
      <w:r w:rsidRPr="004D7DE9">
        <w:rPr>
          <w:rFonts w:ascii="Arial" w:hAnsi="Arial" w:cs="Arial"/>
        </w:rPr>
        <w:t xml:space="preserve"> (Dos Mil 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 al Servicio y que la misma este adulterada.</w:t>
      </w:r>
    </w:p>
    <w:p w:rsidR="00570513" w:rsidRPr="004D7DE9" w:rsidRDefault="00570513" w:rsidP="00570513">
      <w:pPr>
        <w:widowControl w:val="0"/>
        <w:autoSpaceDE w:val="0"/>
        <w:autoSpaceDN w:val="0"/>
        <w:ind w:left="360" w:right="43"/>
        <w:contextualSpacing/>
        <w:jc w:val="both"/>
        <w:rPr>
          <w:rFonts w:ascii="Arial" w:hAnsi="Arial" w:cs="Arial"/>
        </w:rPr>
      </w:pPr>
    </w:p>
    <w:p w:rsidR="00570513" w:rsidRPr="004D7DE9" w:rsidRDefault="00570513" w:rsidP="00570513">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Al momento de ocurrir en la prestación del servicio un siniestro que represente derrame y/o pérdida de producto de propiedad del </w:t>
      </w:r>
      <w:r w:rsidRPr="004D7DE9">
        <w:rPr>
          <w:rFonts w:ascii="Arial" w:hAnsi="Arial" w:cs="Arial"/>
          <w:b/>
        </w:rPr>
        <w:t>Contratante</w:t>
      </w:r>
      <w:r w:rsidRPr="004D7DE9">
        <w:rPr>
          <w:rFonts w:ascii="Arial" w:hAnsi="Arial" w:cs="Arial"/>
        </w:rPr>
        <w:t xml:space="preserve">, el </w:t>
      </w:r>
      <w:r w:rsidRPr="004D7DE9">
        <w:rPr>
          <w:rFonts w:ascii="Arial" w:hAnsi="Arial" w:cs="Arial"/>
          <w:b/>
        </w:rPr>
        <w:t>Transportista</w:t>
      </w:r>
      <w:r w:rsidRPr="004D7DE9">
        <w:rPr>
          <w:rFonts w:ascii="Arial" w:hAnsi="Arial" w:cs="Arial"/>
        </w:rPr>
        <w:t xml:space="preserve"> debe proporcionar toda la documentación e información que el </w:t>
      </w:r>
      <w:r w:rsidRPr="004D7DE9">
        <w:rPr>
          <w:rFonts w:ascii="Arial" w:hAnsi="Arial" w:cs="Arial"/>
          <w:b/>
        </w:rPr>
        <w:t>Contratante</w:t>
      </w:r>
      <w:r w:rsidRPr="004D7DE9">
        <w:rPr>
          <w:rFonts w:ascii="Arial" w:hAnsi="Arial" w:cs="Arial"/>
        </w:rPr>
        <w:t xml:space="preserve"> solicite respecto del hecho en plazos no mayores a </w:t>
      </w:r>
      <w:r>
        <w:rPr>
          <w:rFonts w:ascii="Arial" w:hAnsi="Arial" w:cs="Arial"/>
        </w:rPr>
        <w:t>treinta (3</w:t>
      </w:r>
      <w:r w:rsidRPr="004D7DE9">
        <w:rPr>
          <w:rFonts w:ascii="Arial" w:hAnsi="Arial" w:cs="Arial"/>
        </w:rPr>
        <w:t>0</w:t>
      </w:r>
      <w:r>
        <w:rPr>
          <w:rFonts w:ascii="Arial" w:hAnsi="Arial" w:cs="Arial"/>
        </w:rPr>
        <w:t>)</w:t>
      </w:r>
      <w:r w:rsidRPr="004D7DE9">
        <w:rPr>
          <w:rFonts w:ascii="Arial" w:hAnsi="Arial" w:cs="Arial"/>
        </w:rPr>
        <w:t xml:space="preserve"> días. De incurrir en esta falta s</w:t>
      </w:r>
      <w:r>
        <w:rPr>
          <w:rFonts w:ascii="Arial" w:hAnsi="Arial" w:cs="Arial"/>
        </w:rPr>
        <w:t>e aplicará una penalidad de Bs.</w:t>
      </w:r>
      <w:r w:rsidRPr="004D7DE9">
        <w:rPr>
          <w:rFonts w:ascii="Arial" w:hAnsi="Arial" w:cs="Arial"/>
        </w:rPr>
        <w:t>100</w:t>
      </w:r>
      <w:r>
        <w:rPr>
          <w:rFonts w:ascii="Arial" w:hAnsi="Arial" w:cs="Arial"/>
        </w:rPr>
        <w:t>.-</w:t>
      </w:r>
      <w:r w:rsidRPr="004D7DE9">
        <w:rPr>
          <w:rFonts w:ascii="Arial" w:hAnsi="Arial" w:cs="Arial"/>
        </w:rPr>
        <w:t xml:space="preserve"> (Cien Bolivianos) por día hábil de retraso.</w:t>
      </w:r>
    </w:p>
    <w:p w:rsidR="00570513" w:rsidRPr="00D64BC1" w:rsidRDefault="00570513" w:rsidP="00570513">
      <w:pPr>
        <w:widowControl w:val="0"/>
        <w:autoSpaceDE w:val="0"/>
        <w:autoSpaceDN w:val="0"/>
        <w:ind w:right="43"/>
        <w:contextualSpacing/>
        <w:jc w:val="both"/>
        <w:rPr>
          <w:rFonts w:ascii="Arial" w:hAnsi="Arial" w:cs="Arial"/>
        </w:rPr>
      </w:pPr>
    </w:p>
    <w:p w:rsidR="00570513" w:rsidRPr="004D7DE9" w:rsidRDefault="00570513" w:rsidP="00570513">
      <w:pPr>
        <w:widowControl w:val="0"/>
        <w:autoSpaceDE w:val="0"/>
        <w:autoSpaceDN w:val="0"/>
        <w:ind w:right="43"/>
        <w:contextualSpacing/>
        <w:jc w:val="both"/>
        <w:rPr>
          <w:rFonts w:ascii="Arial" w:hAnsi="Arial" w:cs="Arial"/>
        </w:rPr>
      </w:pPr>
      <w:r>
        <w:rPr>
          <w:rFonts w:ascii="Arial" w:hAnsi="Arial" w:cs="Arial"/>
        </w:rPr>
        <w:t xml:space="preserve">Las penalidades, </w:t>
      </w:r>
      <w:r w:rsidRPr="004D7DE9">
        <w:rPr>
          <w:rFonts w:ascii="Arial" w:hAnsi="Arial" w:cs="Arial"/>
        </w:rPr>
        <w:t xml:space="preserve">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570513" w:rsidRPr="00D64BC1" w:rsidRDefault="00570513" w:rsidP="00570513">
      <w:pPr>
        <w:keepNext/>
        <w:autoSpaceDE w:val="0"/>
        <w:autoSpaceDN w:val="0"/>
        <w:adjustRightInd w:val="0"/>
        <w:jc w:val="both"/>
        <w:rPr>
          <w:rFonts w:ascii="Arial" w:eastAsiaTheme="minorHAnsi" w:hAnsi="Arial" w:cs="Arial"/>
        </w:rPr>
      </w:pPr>
    </w:p>
    <w:p w:rsidR="00570513" w:rsidRPr="00B607C2" w:rsidRDefault="00570513" w:rsidP="00570513">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570513" w:rsidRPr="00D64BC1" w:rsidRDefault="00570513" w:rsidP="00570513">
      <w:pPr>
        <w:autoSpaceDE w:val="0"/>
        <w:autoSpaceDN w:val="0"/>
        <w:adjustRightInd w:val="0"/>
        <w:jc w:val="both"/>
        <w:rPr>
          <w:rFonts w:ascii="Arial" w:eastAsiaTheme="minorHAnsi" w:hAnsi="Arial" w:cs="Arial"/>
          <w:b/>
          <w:bCs/>
          <w:sz w:val="14"/>
        </w:rPr>
      </w:pPr>
    </w:p>
    <w:p w:rsidR="00570513" w:rsidRPr="006512C5" w:rsidRDefault="00570513" w:rsidP="00570513">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570513" w:rsidRPr="00D64BC1" w:rsidRDefault="00570513" w:rsidP="00570513">
      <w:pPr>
        <w:autoSpaceDE w:val="0"/>
        <w:autoSpaceDN w:val="0"/>
        <w:adjustRightInd w:val="0"/>
        <w:jc w:val="both"/>
        <w:rPr>
          <w:rFonts w:ascii="Arial" w:eastAsiaTheme="minorHAnsi" w:hAnsi="Arial" w:cs="Arial"/>
          <w:sz w:val="10"/>
        </w:rPr>
      </w:pPr>
    </w:p>
    <w:p w:rsidR="00570513" w:rsidRPr="00B607C2" w:rsidRDefault="00570513" w:rsidP="00570513">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570513" w:rsidRPr="00CF7497" w:rsidRDefault="00570513" w:rsidP="00570513">
      <w:pPr>
        <w:autoSpaceDE w:val="0"/>
        <w:autoSpaceDN w:val="0"/>
        <w:adjustRightInd w:val="0"/>
        <w:jc w:val="both"/>
        <w:rPr>
          <w:rFonts w:ascii="Arial" w:eastAsiaTheme="minorHAnsi" w:hAnsi="Arial" w:cs="Arial"/>
        </w:rPr>
      </w:pPr>
    </w:p>
    <w:p w:rsidR="00570513" w:rsidRPr="004D7DE9" w:rsidRDefault="00570513" w:rsidP="00570513">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570513" w:rsidRPr="00CF7497" w:rsidRDefault="00570513" w:rsidP="00570513">
      <w:pPr>
        <w:contextualSpacing/>
        <w:jc w:val="both"/>
        <w:rPr>
          <w:rFonts w:ascii="Arial" w:eastAsiaTheme="minorHAnsi" w:hAnsi="Arial" w:cs="Arial"/>
          <w:b/>
        </w:rPr>
      </w:pPr>
    </w:p>
    <w:p w:rsidR="00570513" w:rsidRPr="004D7DE9" w:rsidRDefault="00570513" w:rsidP="00570513">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570513" w:rsidRPr="00CF7497" w:rsidRDefault="00570513" w:rsidP="00570513">
      <w:pPr>
        <w:autoSpaceDE w:val="0"/>
        <w:autoSpaceDN w:val="0"/>
        <w:adjustRightInd w:val="0"/>
        <w:jc w:val="both"/>
        <w:rPr>
          <w:rFonts w:ascii="Arial" w:eastAsiaTheme="minorHAnsi" w:hAnsi="Arial" w:cs="Arial"/>
          <w:b/>
          <w:bCs/>
          <w:sz w:val="14"/>
          <w:u w:val="single"/>
        </w:rPr>
      </w:pPr>
    </w:p>
    <w:p w:rsidR="00570513" w:rsidRPr="00B607C2" w:rsidRDefault="00570513" w:rsidP="00570513">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570513" w:rsidRPr="00CF7497" w:rsidRDefault="00570513" w:rsidP="00570513">
      <w:pPr>
        <w:autoSpaceDE w:val="0"/>
        <w:autoSpaceDN w:val="0"/>
        <w:adjustRightInd w:val="0"/>
        <w:jc w:val="both"/>
        <w:rPr>
          <w:rFonts w:ascii="Arial" w:eastAsiaTheme="minorHAnsi" w:hAnsi="Arial" w:cs="Arial"/>
        </w:rPr>
      </w:pPr>
    </w:p>
    <w:p w:rsidR="00570513" w:rsidRPr="00D8161D" w:rsidRDefault="00570513" w:rsidP="00570513">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D8161D">
        <w:rPr>
          <w:rFonts w:ascii="Arial" w:eastAsiaTheme="minorHAnsi" w:hAnsi="Arial" w:cs="Arial"/>
          <w:b/>
          <w:bCs/>
        </w:rPr>
        <w:t>.</w:t>
      </w:r>
    </w:p>
    <w:p w:rsidR="00570513" w:rsidRPr="004D7DE9" w:rsidRDefault="00570513" w:rsidP="00570513">
      <w:pPr>
        <w:autoSpaceDE w:val="0"/>
        <w:autoSpaceDN w:val="0"/>
        <w:adjustRightInd w:val="0"/>
        <w:jc w:val="both"/>
        <w:rPr>
          <w:rFonts w:ascii="Arial" w:eastAsiaTheme="minorHAnsi" w:hAnsi="Arial" w:cs="Arial"/>
          <w:b/>
          <w:bCs/>
        </w:rPr>
      </w:pPr>
    </w:p>
    <w:p w:rsidR="00570513" w:rsidRPr="00B607C2" w:rsidRDefault="00570513" w:rsidP="00570513">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570513" w:rsidRPr="004D7DE9" w:rsidRDefault="00570513" w:rsidP="00570513">
      <w:pPr>
        <w:autoSpaceDE w:val="0"/>
        <w:autoSpaceDN w:val="0"/>
        <w:adjustRightInd w:val="0"/>
        <w:jc w:val="both"/>
        <w:rPr>
          <w:rFonts w:ascii="Arial" w:eastAsiaTheme="minorHAnsi" w:hAnsi="Arial" w:cs="Arial"/>
        </w:rPr>
      </w:pPr>
    </w:p>
    <w:p w:rsidR="00570513" w:rsidRPr="006512C5" w:rsidRDefault="00570513" w:rsidP="00570513">
      <w:pPr>
        <w:pStyle w:val="Prrafodelista"/>
        <w:widowControl w:val="0"/>
        <w:numPr>
          <w:ilvl w:val="1"/>
          <w:numId w:val="49"/>
        </w:numPr>
        <w:shd w:val="clear" w:color="auto" w:fill="FFFFFF"/>
        <w:autoSpaceDE w:val="0"/>
        <w:autoSpaceDN w:val="0"/>
        <w:ind w:left="567" w:right="43" w:hanging="567"/>
        <w:contextualSpacing/>
        <w:jc w:val="both"/>
        <w:rPr>
          <w:rFonts w:ascii="Arial" w:hAnsi="Arial" w:cs="Arial"/>
        </w:rPr>
      </w:pPr>
      <w:r w:rsidRPr="00B607C2">
        <w:rPr>
          <w:rFonts w:ascii="Arial" w:hAnsi="Arial" w:cs="Arial"/>
        </w:rPr>
        <w:t xml:space="preserve">La fuerza </w:t>
      </w:r>
      <w:r w:rsidRPr="006512C5">
        <w:rPr>
          <w:rFonts w:ascii="Arial" w:hAnsi="Arial" w:cs="Arial"/>
        </w:rPr>
        <w:t xml:space="preserve">razonables por la </w:t>
      </w:r>
      <w:r w:rsidRPr="00B607C2">
        <w:rPr>
          <w:rFonts w:ascii="Arial" w:hAnsi="Arial" w:cs="Arial"/>
        </w:rPr>
        <w:t>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Parte que alegue fuerza mayor o caso fortuito para eximirse de la responsabilidad.</w:t>
      </w:r>
    </w:p>
    <w:p w:rsidR="00570513" w:rsidRPr="004D7DE9" w:rsidRDefault="00570513" w:rsidP="00570513">
      <w:pPr>
        <w:pStyle w:val="Prrafodelista"/>
        <w:widowControl w:val="0"/>
        <w:shd w:val="clear" w:color="auto" w:fill="FFFFFF"/>
        <w:autoSpaceDE w:val="0"/>
        <w:autoSpaceDN w:val="0"/>
        <w:ind w:left="851" w:right="43"/>
        <w:jc w:val="both"/>
        <w:rPr>
          <w:rFonts w:ascii="Arial" w:hAnsi="Arial" w:cs="Arial"/>
        </w:rPr>
      </w:pPr>
      <w:r w:rsidRPr="006512C5">
        <w:rPr>
          <w:rFonts w:ascii="Arial" w:hAnsi="Arial" w:cs="Arial"/>
        </w:rPr>
        <w:t xml:space="preserve"> </w:t>
      </w:r>
    </w:p>
    <w:p w:rsidR="00570513" w:rsidRPr="006512C5" w:rsidRDefault="00570513" w:rsidP="00570513">
      <w:pPr>
        <w:widowControl w:val="0"/>
        <w:ind w:left="567" w:hanging="567"/>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570513" w:rsidRPr="004D7DE9" w:rsidRDefault="00570513" w:rsidP="00570513">
      <w:pPr>
        <w:widowControl w:val="0"/>
        <w:ind w:left="567" w:hanging="567"/>
        <w:jc w:val="both"/>
        <w:rPr>
          <w:rFonts w:ascii="Arial" w:hAnsi="Arial" w:cs="Arial"/>
        </w:rPr>
      </w:pPr>
    </w:p>
    <w:p w:rsidR="00570513" w:rsidRPr="006512C5" w:rsidRDefault="00570513" w:rsidP="00570513">
      <w:pPr>
        <w:widowControl w:val="0"/>
        <w:ind w:left="567"/>
        <w:jc w:val="both"/>
        <w:rPr>
          <w:rFonts w:ascii="Arial" w:hAnsi="Arial" w:cs="Arial"/>
        </w:rPr>
      </w:pPr>
      <w:r w:rsidRPr="00B607C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w:t>
      </w:r>
      <w:r w:rsidRPr="006512C5">
        <w:rPr>
          <w:rFonts w:ascii="Arial" w:hAnsi="Arial" w:cs="Arial"/>
        </w:rPr>
        <w:t>tinuar con su actividad normal o con la actividad que las vincula.</w:t>
      </w:r>
    </w:p>
    <w:p w:rsidR="00570513" w:rsidRPr="004D7DE9" w:rsidRDefault="00570513" w:rsidP="00570513">
      <w:pPr>
        <w:widowControl w:val="0"/>
        <w:ind w:left="567" w:hanging="567"/>
        <w:jc w:val="both"/>
        <w:rPr>
          <w:rFonts w:ascii="Arial" w:hAnsi="Arial" w:cs="Arial"/>
        </w:rPr>
      </w:pPr>
    </w:p>
    <w:p w:rsidR="00570513" w:rsidRPr="006512C5" w:rsidRDefault="00570513" w:rsidP="00570513">
      <w:pPr>
        <w:ind w:left="567"/>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570513" w:rsidRPr="00D64BC1" w:rsidRDefault="00570513" w:rsidP="00570513">
      <w:pPr>
        <w:ind w:left="567" w:hanging="567"/>
        <w:jc w:val="both"/>
        <w:rPr>
          <w:rFonts w:ascii="Arial" w:hAnsi="Arial" w:cs="Arial"/>
          <w:lang w:val="es-ES_tradnl"/>
        </w:rPr>
      </w:pPr>
    </w:p>
    <w:p w:rsidR="00570513" w:rsidRPr="006512C5" w:rsidRDefault="00570513" w:rsidP="00570513">
      <w:pPr>
        <w:ind w:left="567"/>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70513" w:rsidRPr="00D64BC1" w:rsidRDefault="00570513" w:rsidP="00570513">
      <w:pPr>
        <w:ind w:left="851"/>
        <w:jc w:val="both"/>
        <w:rPr>
          <w:rFonts w:ascii="Arial" w:hAnsi="Arial" w:cs="Arial"/>
          <w:lang w:val="es-ES_tradnl"/>
        </w:rPr>
      </w:pPr>
    </w:p>
    <w:p w:rsidR="00570513" w:rsidRPr="004769E2" w:rsidRDefault="00570513" w:rsidP="00570513">
      <w:pPr>
        <w:pStyle w:val="Prrafodelista"/>
        <w:keepNext/>
        <w:widowControl w:val="0"/>
        <w:numPr>
          <w:ilvl w:val="1"/>
          <w:numId w:val="49"/>
        </w:numPr>
        <w:shd w:val="clear" w:color="auto" w:fill="FFFFFF"/>
        <w:autoSpaceDE w:val="0"/>
        <w:autoSpaceDN w:val="0"/>
        <w:ind w:left="567" w:right="43" w:hanging="567"/>
        <w:contextualSpacing/>
        <w:jc w:val="both"/>
        <w:rPr>
          <w:rFonts w:ascii="Arial" w:hAnsi="Arial" w:cs="Arial"/>
          <w:b/>
        </w:rPr>
      </w:pPr>
      <w:r w:rsidRPr="00D8161D">
        <w:rPr>
          <w:rFonts w:ascii="Arial" w:hAnsi="Arial" w:cs="Arial"/>
          <w:b/>
        </w:rPr>
        <w:t>Condiciones de Validez:</w:t>
      </w:r>
    </w:p>
    <w:p w:rsidR="00570513" w:rsidRPr="00D64BC1" w:rsidRDefault="00570513" w:rsidP="00570513">
      <w:pPr>
        <w:keepNext/>
        <w:ind w:left="851" w:firstLine="708"/>
        <w:jc w:val="both"/>
        <w:rPr>
          <w:rFonts w:ascii="Arial" w:hAnsi="Arial" w:cs="Arial"/>
          <w:sz w:val="14"/>
          <w:lang w:val="es-ES_tradnl"/>
        </w:rPr>
      </w:pPr>
    </w:p>
    <w:p w:rsidR="00570513" w:rsidRPr="00B607C2" w:rsidRDefault="00570513" w:rsidP="00570513">
      <w:pPr>
        <w:keepNext/>
        <w:ind w:left="567"/>
        <w:jc w:val="both"/>
        <w:rPr>
          <w:rFonts w:ascii="Arial" w:hAnsi="Arial" w:cs="Arial"/>
          <w:lang w:val="es-ES_tradnl"/>
        </w:rPr>
      </w:pPr>
      <w:r w:rsidRPr="00B80101">
        <w:rPr>
          <w:rFonts w:ascii="Arial" w:hAnsi="Arial" w:cs="Arial"/>
          <w:lang w:val="es-ES_tradnl"/>
        </w:rPr>
        <w:t>No se considerará que ninguna</w:t>
      </w:r>
      <w:r w:rsidRPr="00D23299">
        <w:rPr>
          <w:rFonts w:ascii="Arial" w:hAnsi="Arial" w:cs="Arial"/>
          <w:lang w:val="es-ES_tradnl"/>
        </w:rPr>
        <w:t xml:space="preserve"> de las Partes ha incumplido sus obligaciones bajo el Contrato en la medida en que una fu</w:t>
      </w:r>
      <w:r w:rsidRPr="00B607C2">
        <w:rPr>
          <w:rFonts w:ascii="Arial" w:hAnsi="Arial" w:cs="Arial"/>
          <w:lang w:val="es-ES_tradnl"/>
        </w:rPr>
        <w:t>erza mayor o caso fortuito surja luego de la suscripción del Contrato e impida el desempeño de dichas obligaciones, siempre y cuando:</w:t>
      </w:r>
    </w:p>
    <w:p w:rsidR="00570513" w:rsidRPr="00B607C2" w:rsidRDefault="00570513" w:rsidP="00570513">
      <w:pPr>
        <w:keepNext/>
        <w:ind w:left="851"/>
        <w:jc w:val="both"/>
        <w:rPr>
          <w:rFonts w:ascii="Arial" w:hAnsi="Arial" w:cs="Arial"/>
          <w:lang w:val="es-ES_tradnl"/>
        </w:rPr>
      </w:pPr>
    </w:p>
    <w:p w:rsidR="00570513" w:rsidRPr="00B607C2" w:rsidRDefault="00570513" w:rsidP="00570513">
      <w:pPr>
        <w:numPr>
          <w:ilvl w:val="0"/>
          <w:numId w:val="48"/>
        </w:numPr>
        <w:ind w:left="1701" w:hanging="283"/>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570513" w:rsidRPr="00B607C2" w:rsidRDefault="00570513" w:rsidP="00570513">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w:t>
      </w:r>
      <w:r w:rsidRPr="00B607C2">
        <w:rPr>
          <w:rFonts w:ascii="Arial" w:hAnsi="Arial" w:cs="Arial"/>
          <w:lang w:val="es-ES_tradnl"/>
        </w:rPr>
        <w:lastRenderedPageBreak/>
        <w:t xml:space="preserve">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570513" w:rsidRPr="00B607C2" w:rsidRDefault="00570513" w:rsidP="00570513">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570513" w:rsidRPr="00B607C2" w:rsidRDefault="00570513" w:rsidP="00570513">
      <w:pPr>
        <w:ind w:left="851"/>
        <w:jc w:val="both"/>
        <w:rPr>
          <w:rFonts w:ascii="Arial" w:hAnsi="Arial" w:cs="Arial"/>
          <w:lang w:val="es-ES_tradnl"/>
        </w:rPr>
      </w:pPr>
    </w:p>
    <w:p w:rsidR="00570513" w:rsidRPr="00B607C2" w:rsidRDefault="00570513" w:rsidP="00570513">
      <w:pPr>
        <w:ind w:left="567"/>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570513" w:rsidRPr="00B607C2" w:rsidRDefault="00570513" w:rsidP="00570513">
      <w:pPr>
        <w:ind w:left="851"/>
        <w:jc w:val="both"/>
        <w:rPr>
          <w:rFonts w:ascii="Arial" w:hAnsi="Arial" w:cs="Arial"/>
          <w:lang w:val="es-ES_tradnl"/>
        </w:rPr>
      </w:pPr>
    </w:p>
    <w:p w:rsidR="00570513" w:rsidRPr="00B607C2" w:rsidRDefault="00570513" w:rsidP="00570513">
      <w:pPr>
        <w:pStyle w:val="Prrafodelista"/>
        <w:widowControl w:val="0"/>
        <w:numPr>
          <w:ilvl w:val="1"/>
          <w:numId w:val="49"/>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Cumplimiento ininterrumpido:</w:t>
      </w:r>
    </w:p>
    <w:p w:rsidR="00570513" w:rsidRPr="00B607C2" w:rsidRDefault="00570513" w:rsidP="00570513">
      <w:pPr>
        <w:ind w:left="851"/>
        <w:jc w:val="both"/>
        <w:rPr>
          <w:rFonts w:ascii="Arial" w:hAnsi="Arial" w:cs="Arial"/>
          <w:lang w:val="es-ES_tradnl"/>
        </w:rPr>
      </w:pPr>
    </w:p>
    <w:p w:rsidR="00570513" w:rsidRPr="00B607C2" w:rsidRDefault="00570513" w:rsidP="00570513">
      <w:pPr>
        <w:ind w:left="567"/>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570513" w:rsidRPr="00B607C2" w:rsidRDefault="00570513" w:rsidP="00570513">
      <w:pPr>
        <w:ind w:left="851"/>
        <w:jc w:val="both"/>
        <w:rPr>
          <w:rFonts w:ascii="Arial" w:hAnsi="Arial" w:cs="Arial"/>
          <w:lang w:val="es-ES_tradnl"/>
        </w:rPr>
      </w:pPr>
    </w:p>
    <w:p w:rsidR="00570513" w:rsidRPr="00B607C2" w:rsidRDefault="00570513" w:rsidP="00570513">
      <w:pPr>
        <w:pStyle w:val="Prrafodelista"/>
        <w:widowControl w:val="0"/>
        <w:numPr>
          <w:ilvl w:val="1"/>
          <w:numId w:val="49"/>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Pérdidas:</w:t>
      </w:r>
    </w:p>
    <w:p w:rsidR="00570513" w:rsidRPr="00B607C2" w:rsidRDefault="00570513" w:rsidP="00570513">
      <w:pPr>
        <w:autoSpaceDE w:val="0"/>
        <w:autoSpaceDN w:val="0"/>
        <w:ind w:left="851"/>
        <w:jc w:val="both"/>
        <w:rPr>
          <w:rFonts w:ascii="Arial" w:hAnsi="Arial" w:cs="Arial"/>
          <w:lang w:val="es-ES_tradnl"/>
        </w:rPr>
      </w:pPr>
    </w:p>
    <w:p w:rsidR="00570513" w:rsidRPr="00B607C2" w:rsidRDefault="00570513" w:rsidP="00570513">
      <w:pPr>
        <w:autoSpaceDE w:val="0"/>
        <w:autoSpaceDN w:val="0"/>
        <w:ind w:left="567"/>
        <w:jc w:val="both"/>
        <w:rPr>
          <w:rFonts w:ascii="Arial" w:hAnsi="Arial" w:cs="Arial"/>
          <w:lang w:val="es-ES_tradnl"/>
        </w:rPr>
      </w:pPr>
      <w:r w:rsidRPr="00B607C2">
        <w:rPr>
          <w:rFonts w:ascii="Arial" w:hAnsi="Arial" w:cs="Arial"/>
          <w:lang w:val="es-ES_tradnl"/>
        </w:rPr>
        <w:t>Durante este periodo las Partes soportarán independientemente sus respectivas perdidas por lo cual no podrán reclamar estas pérdidas como pagos debidos bajo el presente Contrato.</w:t>
      </w:r>
    </w:p>
    <w:p w:rsidR="00570513" w:rsidRPr="00B607C2" w:rsidRDefault="00570513" w:rsidP="00570513">
      <w:pPr>
        <w:autoSpaceDE w:val="0"/>
        <w:autoSpaceDN w:val="0"/>
        <w:ind w:left="567"/>
        <w:jc w:val="both"/>
        <w:rPr>
          <w:rFonts w:ascii="Arial" w:hAnsi="Arial" w:cs="Arial"/>
          <w:lang w:val="es-ES_tradnl"/>
        </w:rPr>
      </w:pPr>
    </w:p>
    <w:p w:rsidR="00570513" w:rsidRPr="00B607C2" w:rsidRDefault="00570513" w:rsidP="00570513">
      <w:pPr>
        <w:ind w:left="567"/>
        <w:jc w:val="both"/>
        <w:rPr>
          <w:rFonts w:ascii="Arial" w:hAnsi="Arial" w:cs="Arial"/>
        </w:rPr>
      </w:pPr>
      <w:r w:rsidRPr="00B607C2">
        <w:rPr>
          <w:rFonts w:ascii="Arial" w:hAnsi="Arial" w:cs="Arial"/>
        </w:rPr>
        <w:t>Si la razón impeditiva o sus causas perduraren por más de sesenta (60) días calendarios,  cualquiera de las Partes deberá notificar a la otra, por escrito, la resolución del Contrato de conformidad a la cláusula (terminación del Contrato).</w:t>
      </w:r>
    </w:p>
    <w:p w:rsidR="00570513" w:rsidRDefault="00570513" w:rsidP="00570513">
      <w:pPr>
        <w:keepNext/>
        <w:autoSpaceDE w:val="0"/>
        <w:autoSpaceDN w:val="0"/>
        <w:adjustRightInd w:val="0"/>
        <w:jc w:val="both"/>
        <w:rPr>
          <w:rFonts w:ascii="Arial" w:eastAsiaTheme="minorHAnsi" w:hAnsi="Arial" w:cs="Arial"/>
          <w:b/>
          <w:bCs/>
        </w:rPr>
      </w:pPr>
    </w:p>
    <w:p w:rsidR="00570513" w:rsidRPr="00B607C2" w:rsidRDefault="00570513" w:rsidP="00570513">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570513" w:rsidRPr="00B607C2" w:rsidRDefault="00570513" w:rsidP="00570513">
      <w:pPr>
        <w:keepNext/>
        <w:autoSpaceDE w:val="0"/>
        <w:autoSpaceDN w:val="0"/>
        <w:adjustRightInd w:val="0"/>
        <w:jc w:val="both"/>
        <w:rPr>
          <w:rFonts w:ascii="Arial" w:eastAsiaTheme="minorHAnsi" w:hAnsi="Arial" w:cs="Arial"/>
        </w:rPr>
      </w:pPr>
    </w:p>
    <w:p w:rsidR="00570513" w:rsidRPr="004D7DE9" w:rsidRDefault="00570513" w:rsidP="00570513">
      <w:pPr>
        <w:keepNext/>
        <w:jc w:val="both"/>
        <w:rPr>
          <w:rFonts w:ascii="Arial" w:hAnsi="Arial" w:cs="Arial"/>
        </w:rPr>
      </w:pPr>
      <w:r w:rsidRPr="004D7DE9">
        <w:rPr>
          <w:rFonts w:ascii="Arial" w:hAnsi="Arial" w:cs="Arial"/>
        </w:rPr>
        <w:t>El presente Contrato concluirá bajo una de las siguientes modalidades:</w:t>
      </w:r>
    </w:p>
    <w:p w:rsidR="00570513" w:rsidRDefault="00570513" w:rsidP="00570513">
      <w:pPr>
        <w:jc w:val="both"/>
        <w:rPr>
          <w:rFonts w:ascii="Arial" w:hAnsi="Arial" w:cs="Arial"/>
        </w:rPr>
      </w:pPr>
    </w:p>
    <w:p w:rsidR="00570513" w:rsidRPr="00B607C2" w:rsidRDefault="00570513" w:rsidP="00570513">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 xml:space="preserve">Por Cumplimiento del Contrato: </w:t>
      </w:r>
    </w:p>
    <w:p w:rsidR="00570513" w:rsidRPr="006512C5" w:rsidRDefault="00570513" w:rsidP="00570513">
      <w:pPr>
        <w:pStyle w:val="Prrafodelista"/>
        <w:widowControl w:val="0"/>
        <w:shd w:val="clear" w:color="auto" w:fill="FFFFFF"/>
        <w:autoSpaceDE w:val="0"/>
        <w:autoSpaceDN w:val="0"/>
        <w:ind w:left="375" w:right="43"/>
        <w:jc w:val="both"/>
        <w:rPr>
          <w:rFonts w:ascii="Arial" w:hAnsi="Arial" w:cs="Arial"/>
          <w:b/>
        </w:rPr>
      </w:pPr>
    </w:p>
    <w:p w:rsidR="00570513" w:rsidRDefault="00570513" w:rsidP="00570513">
      <w:pPr>
        <w:ind w:left="567"/>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570513" w:rsidRPr="00B80101" w:rsidRDefault="00570513" w:rsidP="00570513">
      <w:pPr>
        <w:ind w:left="851"/>
        <w:jc w:val="both"/>
        <w:rPr>
          <w:rFonts w:ascii="Arial" w:hAnsi="Arial" w:cs="Arial"/>
        </w:rPr>
      </w:pPr>
    </w:p>
    <w:p w:rsidR="00570513" w:rsidRPr="00B607C2" w:rsidRDefault="00570513" w:rsidP="00570513">
      <w:pPr>
        <w:ind w:left="567" w:hanging="567"/>
        <w:jc w:val="both"/>
        <w:rPr>
          <w:rFonts w:ascii="Arial" w:hAnsi="Arial" w:cs="Arial"/>
          <w:b/>
        </w:rPr>
      </w:pPr>
      <w:r w:rsidRPr="00B607C2">
        <w:rPr>
          <w:rFonts w:ascii="Arial" w:hAnsi="Arial" w:cs="Arial"/>
          <w:b/>
        </w:rPr>
        <w:t xml:space="preserve">19.2   Por Resolución del Contrato: </w:t>
      </w:r>
    </w:p>
    <w:p w:rsidR="00570513" w:rsidRDefault="00570513" w:rsidP="00570513">
      <w:pPr>
        <w:ind w:left="851"/>
        <w:jc w:val="both"/>
        <w:rPr>
          <w:rFonts w:ascii="Arial" w:hAnsi="Arial" w:cs="Arial"/>
        </w:rPr>
      </w:pPr>
    </w:p>
    <w:p w:rsidR="00570513" w:rsidRPr="00B607C2" w:rsidRDefault="00570513" w:rsidP="00570513">
      <w:pPr>
        <w:ind w:left="567"/>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570513" w:rsidRPr="00B607C2" w:rsidRDefault="00570513" w:rsidP="00570513">
      <w:pPr>
        <w:ind w:left="851"/>
        <w:jc w:val="both"/>
        <w:rPr>
          <w:rFonts w:ascii="Arial" w:hAnsi="Arial" w:cs="Arial"/>
        </w:rPr>
      </w:pPr>
    </w:p>
    <w:p w:rsidR="00570513" w:rsidRPr="00B607C2" w:rsidRDefault="00570513" w:rsidP="00570513">
      <w:pPr>
        <w:pStyle w:val="Prrafodelista"/>
        <w:widowControl w:val="0"/>
        <w:numPr>
          <w:ilvl w:val="2"/>
          <w:numId w:val="45"/>
        </w:numPr>
        <w:shd w:val="clear" w:color="auto" w:fill="FFFFFF"/>
        <w:autoSpaceDE w:val="0"/>
        <w:autoSpaceDN w:val="0"/>
        <w:ind w:left="1276" w:right="43" w:hanging="709"/>
        <w:contextualSpacing/>
        <w:jc w:val="both"/>
        <w:rPr>
          <w:rFonts w:ascii="Arial" w:hAnsi="Arial" w:cs="Arial"/>
          <w:b/>
        </w:rPr>
      </w:pPr>
      <w:r w:rsidRPr="00B607C2">
        <w:rPr>
          <w:rFonts w:ascii="Arial" w:hAnsi="Arial" w:cs="Arial"/>
          <w:b/>
        </w:rPr>
        <w:t>Resolución a requerimiento del Contratante, por causales atribuibles al Transportista</w:t>
      </w:r>
    </w:p>
    <w:p w:rsidR="00570513" w:rsidRDefault="00570513" w:rsidP="00570513">
      <w:pPr>
        <w:ind w:left="1276"/>
        <w:jc w:val="both"/>
        <w:rPr>
          <w:rFonts w:ascii="Arial" w:hAnsi="Arial" w:cs="Arial"/>
        </w:rPr>
      </w:pPr>
    </w:p>
    <w:p w:rsidR="00570513" w:rsidRDefault="00570513" w:rsidP="00570513">
      <w:pPr>
        <w:ind w:left="1276"/>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570513" w:rsidRPr="00D64BC1" w:rsidRDefault="00570513" w:rsidP="00570513">
      <w:pPr>
        <w:ind w:left="1701" w:firstLine="3"/>
        <w:jc w:val="both"/>
        <w:rPr>
          <w:rFonts w:ascii="Arial" w:hAnsi="Arial" w:cs="Arial"/>
        </w:rPr>
      </w:pP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lastRenderedPageBreak/>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Por quiebra declarada del </w:t>
      </w:r>
      <w:r w:rsidRPr="00B607C2">
        <w:rPr>
          <w:rFonts w:ascii="Arial" w:hAnsi="Arial" w:cs="Arial"/>
          <w:b/>
        </w:rPr>
        <w:t>Transportista</w:t>
      </w:r>
      <w:r w:rsidRPr="00B607C2">
        <w:rPr>
          <w:rFonts w:ascii="Arial" w:hAnsi="Arial" w:cs="Arial"/>
        </w:rPr>
        <w:t>.</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Por suspensión del servicio por un periodo mayor a 60 (sesenta) Días Hábiles. </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Por fuerza mayor o caso fortuito.</w:t>
      </w:r>
    </w:p>
    <w:p w:rsidR="00570513" w:rsidRPr="00B607C2" w:rsidRDefault="00570513" w:rsidP="00570513">
      <w:pPr>
        <w:numPr>
          <w:ilvl w:val="0"/>
          <w:numId w:val="43"/>
        </w:numPr>
        <w:ind w:left="1843" w:hanging="425"/>
        <w:jc w:val="both"/>
        <w:rPr>
          <w:rFonts w:ascii="Arial" w:hAnsi="Arial" w:cs="Arial"/>
        </w:rPr>
      </w:pPr>
      <w:r w:rsidRPr="00B607C2">
        <w:rPr>
          <w:rFonts w:ascii="Arial" w:hAnsi="Arial" w:cs="Arial"/>
        </w:rPr>
        <w:t xml:space="preserve">Por incumplimiento a la cláusula (anticorrupción). </w:t>
      </w:r>
    </w:p>
    <w:p w:rsidR="00570513" w:rsidRPr="00B607C2" w:rsidRDefault="00570513" w:rsidP="00570513">
      <w:pPr>
        <w:numPr>
          <w:ilvl w:val="0"/>
          <w:numId w:val="43"/>
        </w:numPr>
        <w:ind w:left="1843" w:hanging="425"/>
        <w:jc w:val="both"/>
        <w:rPr>
          <w:rFonts w:ascii="Arial" w:hAnsi="Arial" w:cs="Arial"/>
          <w:b/>
        </w:rPr>
      </w:pPr>
      <w:r w:rsidRPr="00B607C2">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r w:rsidRPr="00B607C2">
        <w:rPr>
          <w:rFonts w:ascii="Arial" w:hAnsi="Arial" w:cs="Arial"/>
          <w:b/>
        </w:rPr>
        <w:t xml:space="preserve"> </w:t>
      </w:r>
    </w:p>
    <w:p w:rsidR="00570513" w:rsidRPr="00473FF3" w:rsidRDefault="00570513" w:rsidP="00570513">
      <w:pPr>
        <w:numPr>
          <w:ilvl w:val="0"/>
          <w:numId w:val="43"/>
        </w:numPr>
        <w:ind w:left="1843" w:hanging="425"/>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570513" w:rsidRPr="00473FF3" w:rsidRDefault="00570513" w:rsidP="00570513">
      <w:pPr>
        <w:numPr>
          <w:ilvl w:val="0"/>
          <w:numId w:val="43"/>
        </w:numPr>
        <w:ind w:left="1843" w:hanging="425"/>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570513" w:rsidRPr="00473FF3" w:rsidRDefault="00570513" w:rsidP="00570513">
      <w:pPr>
        <w:numPr>
          <w:ilvl w:val="0"/>
          <w:numId w:val="43"/>
        </w:numPr>
        <w:ind w:left="1843" w:hanging="425"/>
        <w:jc w:val="both"/>
        <w:rPr>
          <w:rFonts w:ascii="Arial" w:hAnsi="Arial" w:cs="Arial"/>
          <w:b/>
        </w:rPr>
      </w:pPr>
      <w:r w:rsidRPr="00473FF3">
        <w:rPr>
          <w:rFonts w:ascii="Arial" w:hAnsi="Arial" w:cs="Arial"/>
        </w:rPr>
        <w:t>Acumulación de las multas hasta el límite del veinte por ciento (20%) del total del Contrato.</w:t>
      </w:r>
    </w:p>
    <w:p w:rsidR="00570513" w:rsidRPr="00D64BC1" w:rsidRDefault="00570513" w:rsidP="00570513">
      <w:pPr>
        <w:pStyle w:val="Prrafodelista"/>
        <w:ind w:left="2268"/>
        <w:jc w:val="both"/>
        <w:rPr>
          <w:rFonts w:ascii="Arial" w:hAnsi="Arial" w:cs="Arial"/>
        </w:rPr>
      </w:pPr>
    </w:p>
    <w:p w:rsidR="00570513" w:rsidRPr="00B607C2" w:rsidRDefault="00570513" w:rsidP="00570513">
      <w:pPr>
        <w:pStyle w:val="Prrafodelista"/>
        <w:keepNext/>
        <w:widowControl w:val="0"/>
        <w:numPr>
          <w:ilvl w:val="2"/>
          <w:numId w:val="46"/>
        </w:numPr>
        <w:shd w:val="clear" w:color="auto" w:fill="FFFFFF"/>
        <w:autoSpaceDE w:val="0"/>
        <w:autoSpaceDN w:val="0"/>
        <w:ind w:left="1276" w:right="43" w:hanging="709"/>
        <w:contextualSpacing/>
        <w:jc w:val="both"/>
        <w:rPr>
          <w:rFonts w:ascii="Arial" w:hAnsi="Arial" w:cs="Arial"/>
          <w:b/>
        </w:rPr>
      </w:pPr>
      <w:r w:rsidRPr="00B607C2">
        <w:rPr>
          <w:rFonts w:ascii="Arial" w:hAnsi="Arial" w:cs="Arial"/>
          <w:b/>
        </w:rPr>
        <w:t>Reglas aplicables a la Resolución:</w:t>
      </w:r>
    </w:p>
    <w:p w:rsidR="00570513" w:rsidRPr="00D64BC1" w:rsidRDefault="00570513" w:rsidP="00570513">
      <w:pPr>
        <w:pStyle w:val="Prrafodelista"/>
        <w:keepNext/>
        <w:widowControl w:val="0"/>
        <w:shd w:val="clear" w:color="auto" w:fill="FFFFFF"/>
        <w:autoSpaceDE w:val="0"/>
        <w:autoSpaceDN w:val="0"/>
        <w:ind w:left="1701" w:right="43"/>
        <w:jc w:val="both"/>
        <w:rPr>
          <w:rFonts w:ascii="Arial" w:hAnsi="Arial" w:cs="Arial"/>
          <w:b/>
        </w:rPr>
      </w:pPr>
    </w:p>
    <w:p w:rsidR="00570513" w:rsidRPr="006512C5" w:rsidRDefault="00570513" w:rsidP="00570513">
      <w:pPr>
        <w:keepNext/>
        <w:ind w:left="1276"/>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iada la resolución del Contrato, a la otra Parte, estableciendo claramente la causal que se aduce.</w:t>
      </w:r>
    </w:p>
    <w:p w:rsidR="00570513" w:rsidRPr="00D64BC1" w:rsidRDefault="00570513" w:rsidP="00570513">
      <w:pPr>
        <w:ind w:left="1276"/>
        <w:jc w:val="both"/>
        <w:rPr>
          <w:rFonts w:ascii="Arial" w:hAnsi="Arial" w:cs="Arial"/>
          <w:sz w:val="14"/>
        </w:rPr>
      </w:pPr>
    </w:p>
    <w:p w:rsidR="00570513" w:rsidRPr="004769E2" w:rsidRDefault="00570513" w:rsidP="00570513">
      <w:pPr>
        <w:tabs>
          <w:tab w:val="left" w:pos="567"/>
        </w:tabs>
        <w:ind w:left="1276"/>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570513" w:rsidRPr="00CF7497" w:rsidRDefault="00570513" w:rsidP="00570513">
      <w:pPr>
        <w:tabs>
          <w:tab w:val="left" w:pos="567"/>
        </w:tabs>
        <w:ind w:left="1276"/>
        <w:jc w:val="both"/>
        <w:rPr>
          <w:rFonts w:ascii="Arial" w:hAnsi="Arial" w:cs="Arial"/>
        </w:rPr>
      </w:pPr>
    </w:p>
    <w:p w:rsidR="00570513" w:rsidRDefault="00570513" w:rsidP="00570513">
      <w:pPr>
        <w:tabs>
          <w:tab w:val="left" w:pos="567"/>
        </w:tabs>
        <w:ind w:left="1276"/>
        <w:jc w:val="both"/>
        <w:rPr>
          <w:rFonts w:ascii="Arial" w:hAnsi="Arial" w:cs="Arial"/>
        </w:rPr>
      </w:pPr>
      <w:r w:rsidRPr="00B607C2">
        <w:rPr>
          <w:rFonts w:ascii="Arial" w:hAnsi="Arial" w:cs="Arial"/>
          <w:lang w:val="es-ES_tradnl"/>
        </w:rPr>
        <w:t>En caso que se proceda a la resolución del Contrato, por razones atribuibles al  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570513" w:rsidRPr="00D8161D" w:rsidRDefault="00570513" w:rsidP="00570513">
      <w:pPr>
        <w:tabs>
          <w:tab w:val="left" w:pos="567"/>
        </w:tabs>
        <w:ind w:left="1701"/>
        <w:jc w:val="both"/>
        <w:rPr>
          <w:rFonts w:ascii="Arial" w:hAnsi="Arial" w:cs="Arial"/>
        </w:rPr>
      </w:pPr>
    </w:p>
    <w:p w:rsidR="00570513" w:rsidRPr="006512C5" w:rsidRDefault="00570513" w:rsidP="00570513">
      <w:pPr>
        <w:pStyle w:val="Prrafodelista"/>
        <w:widowControl w:val="0"/>
        <w:numPr>
          <w:ilvl w:val="1"/>
          <w:numId w:val="46"/>
        </w:numPr>
        <w:shd w:val="clear" w:color="auto" w:fill="FFFFFF"/>
        <w:autoSpaceDE w:val="0"/>
        <w:autoSpaceDN w:val="0"/>
        <w:ind w:left="567" w:right="43" w:hanging="567"/>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570513" w:rsidRPr="00D64BC1" w:rsidRDefault="00570513" w:rsidP="00570513">
      <w:pPr>
        <w:pStyle w:val="Prrafodelista"/>
        <w:widowControl w:val="0"/>
        <w:shd w:val="clear" w:color="auto" w:fill="FFFFFF"/>
        <w:autoSpaceDE w:val="0"/>
        <w:autoSpaceDN w:val="0"/>
        <w:ind w:left="1560" w:right="43"/>
        <w:jc w:val="both"/>
        <w:rPr>
          <w:rFonts w:ascii="Arial" w:hAnsi="Arial" w:cs="Arial"/>
          <w:sz w:val="12"/>
        </w:rPr>
      </w:pPr>
    </w:p>
    <w:p w:rsidR="00570513" w:rsidRPr="00B607C2" w:rsidRDefault="00570513" w:rsidP="00570513">
      <w:pPr>
        <w:pStyle w:val="Prrafodelista"/>
        <w:widowControl w:val="0"/>
        <w:numPr>
          <w:ilvl w:val="1"/>
          <w:numId w:val="46"/>
        </w:numPr>
        <w:shd w:val="clear" w:color="auto" w:fill="FFFFFF"/>
        <w:autoSpaceDE w:val="0"/>
        <w:autoSpaceDN w:val="0"/>
        <w:ind w:left="567" w:right="43" w:hanging="567"/>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570513" w:rsidRPr="00D64BC1" w:rsidRDefault="00570513" w:rsidP="00570513">
      <w:pPr>
        <w:autoSpaceDE w:val="0"/>
        <w:autoSpaceDN w:val="0"/>
        <w:adjustRightInd w:val="0"/>
        <w:ind w:left="567" w:hanging="567"/>
        <w:jc w:val="both"/>
        <w:rPr>
          <w:rFonts w:ascii="Arial" w:hAnsi="Arial" w:cs="Arial"/>
          <w:sz w:val="12"/>
        </w:rPr>
      </w:pPr>
    </w:p>
    <w:p w:rsidR="00570513" w:rsidRPr="00B607C2" w:rsidRDefault="00570513" w:rsidP="00570513">
      <w:pPr>
        <w:autoSpaceDE w:val="0"/>
        <w:autoSpaceDN w:val="0"/>
        <w:adjustRightInd w:val="0"/>
        <w:ind w:left="567"/>
        <w:jc w:val="both"/>
        <w:rPr>
          <w:rFonts w:ascii="Arial" w:hAnsi="Arial" w:cs="Arial"/>
        </w:rPr>
      </w:pPr>
      <w:r w:rsidRPr="00B607C2">
        <w:rPr>
          <w:rFonts w:ascii="Arial" w:hAnsi="Arial" w:cs="Arial"/>
        </w:rPr>
        <w:t xml:space="preserve">De conformidad a lo determinado en la presente cláusula, salvo lo dispuesto en el numeral 19.3, en caso de resolución del Contrato, el Transportista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570513" w:rsidRPr="00CF7497" w:rsidRDefault="00570513" w:rsidP="00570513">
      <w:pPr>
        <w:autoSpaceDE w:val="0"/>
        <w:autoSpaceDN w:val="0"/>
        <w:adjustRightInd w:val="0"/>
        <w:ind w:left="567" w:hanging="567"/>
        <w:jc w:val="both"/>
        <w:rPr>
          <w:rFonts w:ascii="Arial" w:hAnsi="Arial" w:cs="Arial"/>
        </w:rPr>
      </w:pPr>
    </w:p>
    <w:p w:rsidR="00570513" w:rsidRPr="00B607C2" w:rsidRDefault="00570513" w:rsidP="00570513">
      <w:pPr>
        <w:autoSpaceDE w:val="0"/>
        <w:autoSpaceDN w:val="0"/>
        <w:adjustRightInd w:val="0"/>
        <w:ind w:left="567"/>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570513" w:rsidRPr="00D64BC1" w:rsidRDefault="00570513" w:rsidP="00570513">
      <w:pPr>
        <w:contextualSpacing/>
        <w:jc w:val="both"/>
        <w:rPr>
          <w:rFonts w:ascii="Arial" w:eastAsiaTheme="minorHAnsi" w:hAnsi="Arial" w:cs="Arial"/>
          <w:b/>
          <w:sz w:val="12"/>
        </w:rPr>
      </w:pPr>
    </w:p>
    <w:p w:rsidR="00570513" w:rsidRPr="004D7DE9" w:rsidRDefault="00570513" w:rsidP="00570513">
      <w:pPr>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570513" w:rsidRPr="00D64BC1" w:rsidRDefault="00570513" w:rsidP="00570513">
      <w:pPr>
        <w:contextualSpacing/>
        <w:jc w:val="both"/>
        <w:rPr>
          <w:rFonts w:ascii="Arial" w:eastAsiaTheme="minorHAnsi" w:hAnsi="Arial" w:cs="Arial"/>
          <w:b/>
          <w:sz w:val="10"/>
        </w:rPr>
      </w:pPr>
    </w:p>
    <w:p w:rsidR="00570513" w:rsidRPr="00B607C2" w:rsidRDefault="00570513" w:rsidP="00570513">
      <w:pPr>
        <w:pStyle w:val="Prrafodelista"/>
        <w:widowControl w:val="0"/>
        <w:numPr>
          <w:ilvl w:val="1"/>
          <w:numId w:val="47"/>
        </w:numPr>
        <w:shd w:val="clear" w:color="auto" w:fill="FFFFFF"/>
        <w:autoSpaceDE w:val="0"/>
        <w:autoSpaceDN w:val="0"/>
        <w:ind w:left="567" w:right="43" w:hanging="567"/>
        <w:contextualSpacing/>
        <w:jc w:val="both"/>
        <w:rPr>
          <w:rFonts w:ascii="Arial" w:hAnsi="Arial" w:cs="Arial"/>
          <w:b/>
        </w:rPr>
      </w:pPr>
      <w:r w:rsidRPr="00B607C2">
        <w:rPr>
          <w:rFonts w:ascii="Arial" w:hAnsi="Arial" w:cs="Arial"/>
          <w:b/>
        </w:rPr>
        <w:t>Negociaciones</w:t>
      </w:r>
    </w:p>
    <w:p w:rsidR="00570513" w:rsidRPr="00D64BC1" w:rsidRDefault="00570513" w:rsidP="00570513">
      <w:pPr>
        <w:ind w:left="851" w:right="49"/>
        <w:jc w:val="both"/>
        <w:rPr>
          <w:rFonts w:ascii="Arial" w:hAnsi="Arial" w:cs="Arial"/>
          <w:sz w:val="12"/>
        </w:rPr>
      </w:pPr>
    </w:p>
    <w:p w:rsidR="00570513" w:rsidRPr="006512C5" w:rsidRDefault="00570513" w:rsidP="00570513">
      <w:pPr>
        <w:ind w:left="567" w:right="49"/>
        <w:jc w:val="both"/>
        <w:rPr>
          <w:rFonts w:ascii="Arial" w:hAnsi="Arial" w:cs="Arial"/>
        </w:rPr>
      </w:pPr>
      <w:r w:rsidRPr="005242F7">
        <w:rPr>
          <w:rFonts w:ascii="Arial" w:hAnsi="Arial" w:cs="Arial"/>
        </w:rPr>
        <w:lastRenderedPageBreak/>
        <w:t>En la eventualidad de que surja cualquier controversia o conflicto en relación con la ejecución y/o contenido del presente Contrato (en adelante una “controversia”), con excepción del cumplimiento de los pagos y la resolución o terminación del Contrato, las Partes de este Contrato primero intentarán resolver la controversia de la siguiente manera: La parte que entienda que hay una controversia enviará un aviso por escrito a la otra sobre la controversia (en adelante un “aviso de controversia”), para que en un plazo máximo de treinta (30) días calendario computables a partir de la fecha de la recepción del aviso de controversia a la otra parte, resuelvan la controversia mediante negociaciones entre las Partes. Vencido el plazo antes citado y si no fuera posible la solución amistosa entre las partes, se recurrirá al Arbitraje.</w:t>
      </w:r>
    </w:p>
    <w:p w:rsidR="00570513" w:rsidRPr="00D64BC1" w:rsidRDefault="00570513" w:rsidP="00570513">
      <w:pPr>
        <w:ind w:left="851" w:right="49"/>
        <w:jc w:val="both"/>
        <w:rPr>
          <w:rFonts w:ascii="Arial" w:hAnsi="Arial" w:cs="Arial"/>
        </w:rPr>
      </w:pPr>
    </w:p>
    <w:p w:rsidR="00570513" w:rsidRPr="00B607C2" w:rsidRDefault="00570513" w:rsidP="00570513">
      <w:pPr>
        <w:pStyle w:val="Prrafodelista"/>
        <w:keepNext/>
        <w:numPr>
          <w:ilvl w:val="1"/>
          <w:numId w:val="47"/>
        </w:numPr>
        <w:ind w:left="567" w:right="49" w:hanging="567"/>
        <w:contextualSpacing/>
        <w:jc w:val="both"/>
        <w:rPr>
          <w:rFonts w:ascii="Arial" w:eastAsiaTheme="minorHAnsi" w:hAnsi="Arial" w:cs="Arial"/>
          <w:b/>
        </w:rPr>
      </w:pPr>
      <w:r w:rsidRPr="00B607C2">
        <w:rPr>
          <w:rFonts w:ascii="Arial" w:eastAsiaTheme="minorHAnsi" w:hAnsi="Arial" w:cs="Arial"/>
          <w:b/>
        </w:rPr>
        <w:t>Arbitraje</w:t>
      </w:r>
    </w:p>
    <w:p w:rsidR="00570513" w:rsidRPr="00D64BC1" w:rsidRDefault="00570513" w:rsidP="00570513">
      <w:pPr>
        <w:keepNext/>
        <w:ind w:left="851"/>
        <w:jc w:val="both"/>
        <w:rPr>
          <w:rFonts w:ascii="Arial" w:hAnsi="Arial" w:cs="Arial"/>
          <w:bCs/>
          <w:sz w:val="12"/>
        </w:rPr>
      </w:pPr>
    </w:p>
    <w:p w:rsidR="00570513" w:rsidRPr="00B752CC" w:rsidRDefault="00570513" w:rsidP="00570513">
      <w:pPr>
        <w:ind w:left="567"/>
        <w:jc w:val="both"/>
        <w:rPr>
          <w:rFonts w:ascii="Arial" w:hAnsi="Arial" w:cs="Arial"/>
          <w:bCs/>
        </w:rPr>
      </w:pPr>
      <w:r w:rsidRPr="005242F7">
        <w:rPr>
          <w:rFonts w:ascii="Arial" w:hAnsi="Arial" w:cs="Arial"/>
          <w:bCs/>
        </w:rPr>
        <w:t>Cualquier controversia, divergencia o disputa que pudiera surgir entre las Partes y que no puedan ser solucionadas de común acuerdo,</w:t>
      </w:r>
      <w:r w:rsidRPr="005242F7">
        <w:rPr>
          <w:rFonts w:ascii="Arial" w:hAnsi="Arial" w:cs="Arial"/>
        </w:rPr>
        <w:t xml:space="preserve"> con exclusión del cumplimiento de los pagos y la resolución o terminación del Contrato, serán resueltas en forma definitiva </w:t>
      </w:r>
      <w:r w:rsidRPr="005242F7">
        <w:rPr>
          <w:rFonts w:ascii="Arial" w:hAnsi="Arial" w:cs="Arial"/>
          <w:bCs/>
        </w:rPr>
        <w:t xml:space="preserve">mediante arbitraje en derecho, en aplicación de la Ley N° 708 de 25 de junio de 2015 de Conciliación y Arbitraje, ante el Centro de Conciliación y Arbitraje (CCA) de la Cámara Nacional de Comercio de Bolivia de la ciudad de La Paz, sometiéndose las Partes al Reglamento de Arbitraje vigente en ese momento en la mencionada institución. El Tribunal arbitral estará compuesto por tres (3) árbitros, cada parte designará uno y el tercero será designado por los otros dos árbitros. Los árbitros a ser designados conforme esta cláusula </w:t>
      </w:r>
      <w:proofErr w:type="gramStart"/>
      <w:r w:rsidRPr="005242F7">
        <w:rPr>
          <w:rFonts w:ascii="Arial" w:hAnsi="Arial" w:cs="Arial"/>
          <w:bCs/>
        </w:rPr>
        <w:t>deberán</w:t>
      </w:r>
      <w:proofErr w:type="gramEnd"/>
      <w:r w:rsidRPr="005242F7">
        <w:rPr>
          <w:rFonts w:ascii="Arial" w:hAnsi="Arial" w:cs="Arial"/>
          <w:bCs/>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Ambas Partes se comprometen a pagar de manera individual y equitativa los honorarios profesionales de los árbitros, del secretario del tribunal, la tasa de administración del CCA y los todos los costos y gastos que emerjan del proceso de arbitraje.</w:t>
      </w:r>
    </w:p>
    <w:p w:rsidR="00570513" w:rsidRPr="00D8161D" w:rsidRDefault="00570513" w:rsidP="00570513">
      <w:pPr>
        <w:keepNext/>
        <w:ind w:left="851"/>
        <w:jc w:val="both"/>
        <w:rPr>
          <w:rFonts w:ascii="Arial" w:hAnsi="Arial" w:cs="Arial"/>
          <w:bCs/>
        </w:rPr>
      </w:pPr>
    </w:p>
    <w:p w:rsidR="00570513" w:rsidRPr="00D64BC1" w:rsidRDefault="00570513" w:rsidP="00570513">
      <w:pPr>
        <w:pStyle w:val="Prrafodelista"/>
        <w:numPr>
          <w:ilvl w:val="1"/>
          <w:numId w:val="47"/>
        </w:numPr>
        <w:ind w:left="567" w:hanging="567"/>
        <w:contextualSpacing/>
        <w:jc w:val="both"/>
        <w:rPr>
          <w:rFonts w:ascii="Arial" w:hAnsi="Arial" w:cs="Arial"/>
          <w:bCs/>
        </w:rPr>
      </w:pPr>
      <w:r w:rsidRPr="00B80101">
        <w:rPr>
          <w:rFonts w:ascii="Arial" w:hAnsi="Arial" w:cs="Arial"/>
          <w:b/>
        </w:rPr>
        <w:t>Continuación del objeto de Contratación</w:t>
      </w:r>
    </w:p>
    <w:p w:rsidR="00570513" w:rsidRDefault="00570513" w:rsidP="00570513">
      <w:pPr>
        <w:pStyle w:val="Prrafodelista"/>
        <w:ind w:left="851"/>
        <w:jc w:val="both"/>
        <w:rPr>
          <w:rFonts w:ascii="Arial" w:hAnsi="Arial" w:cs="Arial"/>
          <w:b/>
        </w:rPr>
      </w:pPr>
    </w:p>
    <w:p w:rsidR="00570513" w:rsidRPr="00B752CC" w:rsidRDefault="00570513" w:rsidP="00570513">
      <w:pPr>
        <w:keepNext/>
        <w:ind w:left="567" w:right="51"/>
        <w:jc w:val="both"/>
        <w:rPr>
          <w:rFonts w:ascii="Arial" w:hAnsi="Arial" w:cs="Arial"/>
          <w:lang w:eastAsia="es-BO"/>
        </w:rPr>
      </w:pPr>
      <w:r w:rsidRPr="005242F7">
        <w:rPr>
          <w:rFonts w:ascii="Arial" w:hAnsi="Arial" w:cs="Arial"/>
        </w:rPr>
        <w:t>La</w:t>
      </w:r>
      <w:r w:rsidRPr="005242F7">
        <w:rPr>
          <w:rFonts w:ascii="Arial" w:hAnsi="Arial" w:cs="Arial"/>
          <w:lang w:eastAsia="es-BO"/>
        </w:rPr>
        <w:t xml:space="preserve"> realización del Contrato continuará durante cualquier procedimiento relacionado con cualquier controversia, a menos que el </w:t>
      </w:r>
      <w:r w:rsidRPr="005242F7">
        <w:rPr>
          <w:rFonts w:ascii="Arial" w:hAnsi="Arial" w:cs="Arial"/>
          <w:b/>
          <w:lang w:eastAsia="es-BO"/>
        </w:rPr>
        <w:t>CONTRATANTE</w:t>
      </w:r>
      <w:r w:rsidRPr="005242F7">
        <w:rPr>
          <w:rFonts w:ascii="Arial" w:hAnsi="Arial" w:cs="Arial"/>
          <w:lang w:eastAsia="es-BO"/>
        </w:rPr>
        <w:t xml:space="preserve"> comunique la suspensión del mismo.</w:t>
      </w:r>
    </w:p>
    <w:p w:rsidR="00570513" w:rsidRPr="00D64BC1" w:rsidRDefault="00570513" w:rsidP="00570513">
      <w:pPr>
        <w:pStyle w:val="Prrafodelista"/>
        <w:ind w:left="851"/>
        <w:jc w:val="both"/>
        <w:rPr>
          <w:rFonts w:ascii="Arial" w:hAnsi="Arial" w:cs="Arial"/>
          <w:bCs/>
        </w:rPr>
      </w:pPr>
    </w:p>
    <w:p w:rsidR="00570513" w:rsidRPr="00CF7497" w:rsidRDefault="00570513" w:rsidP="00570513">
      <w:pPr>
        <w:keepNext/>
        <w:ind w:left="851" w:right="333"/>
        <w:jc w:val="both"/>
        <w:rPr>
          <w:rFonts w:ascii="Arial" w:hAnsi="Arial" w:cs="Arial"/>
          <w:sz w:val="12"/>
          <w:lang w:eastAsia="es-BO"/>
        </w:rPr>
      </w:pPr>
    </w:p>
    <w:p w:rsidR="00570513" w:rsidRPr="00B607C2" w:rsidRDefault="00570513" w:rsidP="00570513">
      <w:pPr>
        <w:jc w:val="both"/>
        <w:rPr>
          <w:rFonts w:ascii="Arial" w:eastAsiaTheme="minorHAnsi" w:hAnsi="Arial" w:cs="Arial"/>
          <w:b/>
        </w:rPr>
      </w:pPr>
      <w:r w:rsidRPr="00B607C2">
        <w:rPr>
          <w:rFonts w:ascii="Arial" w:eastAsiaTheme="minorHAnsi" w:hAnsi="Arial" w:cs="Arial"/>
          <w:b/>
        </w:rPr>
        <w:t>CLÁUSULA VIGÉSIMA PRIMERA.- (LEY APLICABLE)</w:t>
      </w:r>
    </w:p>
    <w:p w:rsidR="00570513" w:rsidRPr="00D64BC1" w:rsidRDefault="00570513" w:rsidP="00570513">
      <w:pPr>
        <w:jc w:val="both"/>
        <w:rPr>
          <w:rFonts w:ascii="Arial" w:eastAsiaTheme="minorHAnsi" w:hAnsi="Arial" w:cs="Arial"/>
        </w:rPr>
      </w:pPr>
    </w:p>
    <w:p w:rsidR="00570513" w:rsidRPr="006512C5" w:rsidRDefault="00570513" w:rsidP="00570513">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570513" w:rsidRPr="006512C5" w:rsidRDefault="00570513" w:rsidP="00570513">
      <w:pPr>
        <w:widowControl w:val="0"/>
        <w:jc w:val="both"/>
        <w:rPr>
          <w:rFonts w:ascii="Arial" w:eastAsiaTheme="minorHAnsi" w:hAnsi="Arial" w:cs="Arial"/>
        </w:rPr>
      </w:pPr>
    </w:p>
    <w:p w:rsidR="00570513" w:rsidRPr="004D7DE9" w:rsidRDefault="00570513" w:rsidP="00570513">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570513" w:rsidRPr="00D64BC1" w:rsidRDefault="00570513" w:rsidP="00570513">
      <w:pPr>
        <w:contextualSpacing/>
        <w:jc w:val="both"/>
        <w:rPr>
          <w:rFonts w:ascii="Arial" w:eastAsiaTheme="minorHAnsi" w:hAnsi="Arial" w:cs="Arial"/>
          <w:b/>
          <w:sz w:val="18"/>
          <w:u w:val="single"/>
        </w:rPr>
      </w:pPr>
    </w:p>
    <w:p w:rsidR="00570513" w:rsidRPr="006512C5" w:rsidRDefault="00570513" w:rsidP="00570513">
      <w:pPr>
        <w:contextualSpacing/>
        <w:jc w:val="both"/>
        <w:rPr>
          <w:rFonts w:ascii="Arial" w:eastAsiaTheme="minorHAnsi" w:hAnsi="Arial" w:cs="Arial"/>
        </w:rPr>
      </w:pPr>
      <w:r w:rsidRPr="00B607C2">
        <w:rPr>
          <w:rFonts w:ascii="Arial" w:eastAsiaTheme="minorHAnsi" w:hAnsi="Arial" w:cs="Arial"/>
        </w:rPr>
        <w:t>Las Partes del presente Contrato se obligan recíprocamente al cumplimiento de las normas vigentes, en el Estado Plurinacional de Bolivia, en materia ambiental.</w:t>
      </w:r>
    </w:p>
    <w:p w:rsidR="00570513" w:rsidRPr="00D64BC1" w:rsidRDefault="00570513" w:rsidP="00570513">
      <w:pPr>
        <w:contextualSpacing/>
        <w:jc w:val="both"/>
        <w:rPr>
          <w:rFonts w:ascii="Arial" w:eastAsiaTheme="minorHAnsi" w:hAnsi="Arial" w:cs="Arial"/>
          <w:sz w:val="22"/>
        </w:rPr>
      </w:pPr>
    </w:p>
    <w:p w:rsidR="00570513" w:rsidRPr="00B607C2" w:rsidRDefault="00570513" w:rsidP="00570513">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570513" w:rsidRPr="00D64BC1" w:rsidRDefault="00570513" w:rsidP="00570513">
      <w:pPr>
        <w:widowControl w:val="0"/>
        <w:jc w:val="both"/>
        <w:rPr>
          <w:rFonts w:ascii="Arial" w:eastAsiaTheme="minorHAnsi" w:hAnsi="Arial" w:cs="Arial"/>
          <w:b/>
          <w:sz w:val="14"/>
        </w:rPr>
      </w:pPr>
    </w:p>
    <w:p w:rsidR="00570513" w:rsidRPr="006512C5" w:rsidRDefault="00570513" w:rsidP="00570513">
      <w:pPr>
        <w:widowControl w:val="0"/>
        <w:jc w:val="both"/>
        <w:rPr>
          <w:rFonts w:ascii="Arial" w:eastAsiaTheme="minorHAnsi" w:hAnsi="Arial" w:cs="Arial"/>
        </w:rPr>
      </w:pPr>
      <w:r w:rsidRPr="00B607C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570513" w:rsidRPr="00D64BC1" w:rsidRDefault="00570513" w:rsidP="00570513">
      <w:pPr>
        <w:jc w:val="both"/>
        <w:rPr>
          <w:rFonts w:ascii="Arial" w:eastAsiaTheme="minorHAnsi" w:hAnsi="Arial" w:cs="Arial"/>
          <w:sz w:val="24"/>
        </w:rPr>
      </w:pPr>
    </w:p>
    <w:p w:rsidR="00570513" w:rsidRPr="00B607C2" w:rsidRDefault="00570513" w:rsidP="00570513">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570513" w:rsidRPr="00CF7497" w:rsidRDefault="00570513" w:rsidP="00570513">
      <w:pPr>
        <w:autoSpaceDE w:val="0"/>
        <w:autoSpaceDN w:val="0"/>
        <w:adjustRightInd w:val="0"/>
        <w:jc w:val="both"/>
        <w:rPr>
          <w:rFonts w:ascii="Arial" w:eastAsiaTheme="minorHAnsi" w:hAnsi="Arial" w:cs="Arial"/>
        </w:rPr>
      </w:pPr>
    </w:p>
    <w:p w:rsidR="00570513" w:rsidRPr="008044E7" w:rsidRDefault="00570513" w:rsidP="00570513">
      <w:pPr>
        <w:numPr>
          <w:ilvl w:val="1"/>
          <w:numId w:val="40"/>
        </w:numPr>
        <w:autoSpaceDE w:val="0"/>
        <w:autoSpaceDN w:val="0"/>
        <w:adjustRightInd w:val="0"/>
        <w:ind w:left="567" w:hanging="567"/>
        <w:contextualSpacing/>
        <w:jc w:val="both"/>
        <w:rPr>
          <w:rFonts w:ascii="Arial" w:eastAsiaTheme="minorHAnsi" w:hAnsi="Arial" w:cs="Arial"/>
        </w:rPr>
      </w:pPr>
      <w:r w:rsidRPr="008044E7">
        <w:rPr>
          <w:rFonts w:ascii="Arial" w:hAnsi="Arial" w:cs="Arial"/>
        </w:rPr>
        <w:t xml:space="preserve">Las notificaciones que se cursen entre las Partes relacionadas con la administración, seguimiento y ejecución a los asuntos operativos contemplados en este Contrato tendrán validez siempre que se envíen mediante nota por escrito, </w:t>
      </w:r>
      <w:r w:rsidRPr="008044E7">
        <w:rPr>
          <w:rFonts w:ascii="Arial" w:hAnsi="Arial" w:cs="Arial"/>
          <w:lang w:eastAsia="x-none"/>
        </w:rPr>
        <w:t>entrega personal,</w:t>
      </w:r>
      <w:r w:rsidRPr="008044E7">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tbl>
      <w:tblPr>
        <w:tblStyle w:val="Tablaconcuadrcula"/>
        <w:tblW w:w="0" w:type="auto"/>
        <w:jc w:val="center"/>
        <w:tblLook w:val="04A0" w:firstRow="1" w:lastRow="0" w:firstColumn="1" w:lastColumn="0" w:noHBand="0" w:noVBand="1"/>
      </w:tblPr>
      <w:tblGrid>
        <w:gridCol w:w="3943"/>
        <w:gridCol w:w="4348"/>
      </w:tblGrid>
      <w:tr w:rsidR="00570513" w:rsidRPr="00B607C2" w:rsidTr="007B413E">
        <w:trPr>
          <w:cantSplit/>
          <w:trHeight w:val="220"/>
          <w:jc w:val="center"/>
        </w:trPr>
        <w:tc>
          <w:tcPr>
            <w:tcW w:w="3943" w:type="dxa"/>
            <w:shd w:val="clear" w:color="auto" w:fill="D9D9D9" w:themeFill="background1" w:themeFillShade="D9"/>
            <w:vAlign w:val="center"/>
          </w:tcPr>
          <w:p w:rsidR="00570513" w:rsidRPr="00D8161D" w:rsidRDefault="00570513" w:rsidP="007B413E">
            <w:pPr>
              <w:autoSpaceDE w:val="0"/>
              <w:autoSpaceDN w:val="0"/>
              <w:adjustRightInd w:val="0"/>
              <w:jc w:val="center"/>
              <w:rPr>
                <w:rFonts w:ascii="Arial" w:hAnsi="Arial" w:cs="Arial"/>
                <w:b/>
                <w:bCs/>
                <w:sz w:val="18"/>
                <w:lang w:val="es-BO"/>
              </w:rPr>
            </w:pPr>
            <w:r w:rsidRPr="006512C5">
              <w:rPr>
                <w:rFonts w:ascii="Arial" w:hAnsi="Arial" w:cs="Arial"/>
                <w:b/>
                <w:bCs/>
                <w:sz w:val="18"/>
              </w:rPr>
              <w:lastRenderedPageBreak/>
              <w:t xml:space="preserve">CONTRATANTE </w:t>
            </w:r>
          </w:p>
        </w:tc>
        <w:tc>
          <w:tcPr>
            <w:tcW w:w="4348" w:type="dxa"/>
            <w:shd w:val="clear" w:color="auto" w:fill="D9D9D9" w:themeFill="background1" w:themeFillShade="D9"/>
            <w:vAlign w:val="center"/>
          </w:tcPr>
          <w:p w:rsidR="00570513" w:rsidRPr="004769E2" w:rsidRDefault="00570513" w:rsidP="007B413E">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570513" w:rsidRPr="00B607C2" w:rsidTr="007B413E">
        <w:trPr>
          <w:cantSplit/>
          <w:trHeight w:val="1327"/>
          <w:jc w:val="center"/>
        </w:trPr>
        <w:tc>
          <w:tcPr>
            <w:tcW w:w="3943" w:type="dxa"/>
          </w:tcPr>
          <w:p w:rsidR="00570513" w:rsidRPr="004D7DE9" w:rsidRDefault="00570513" w:rsidP="007B413E">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570513" w:rsidRPr="004D7DE9" w:rsidRDefault="00570513" w:rsidP="007B413E">
            <w:pPr>
              <w:widowControl w:val="0"/>
              <w:kinsoku w:val="0"/>
              <w:overflowPunct w:val="0"/>
              <w:ind w:left="143" w:hanging="703"/>
              <w:textAlignment w:val="baseline"/>
              <w:rPr>
                <w:rFonts w:ascii="Arial" w:eastAsiaTheme="minorEastAsia" w:hAnsi="Arial" w:cs="Arial"/>
                <w:b/>
                <w:bCs/>
                <w:sz w:val="18"/>
              </w:rPr>
            </w:pPr>
          </w:p>
          <w:p w:rsidR="00570513" w:rsidRDefault="00570513" w:rsidP="007B413E">
            <w:pPr>
              <w:widowControl w:val="0"/>
              <w:kinsoku w:val="0"/>
              <w:overflowPunct w:val="0"/>
              <w:ind w:left="2"/>
              <w:textAlignment w:val="baseline"/>
              <w:rPr>
                <w:rFonts w:ascii="Arial" w:eastAsiaTheme="minorEastAsia" w:hAnsi="Arial" w:cs="Arial"/>
                <w:b/>
                <w:bCs/>
                <w:sz w:val="18"/>
              </w:rPr>
            </w:pPr>
          </w:p>
          <w:p w:rsidR="00570513" w:rsidRPr="004D7DE9" w:rsidRDefault="00570513" w:rsidP="007B413E">
            <w:pPr>
              <w:widowControl w:val="0"/>
              <w:kinsoku w:val="0"/>
              <w:overflowPunct w:val="0"/>
              <w:ind w:left="2"/>
              <w:textAlignment w:val="baseline"/>
              <w:rPr>
                <w:rFonts w:ascii="Arial" w:hAnsi="Arial" w:cs="Arial"/>
                <w:sz w:val="18"/>
              </w:rPr>
            </w:pPr>
            <w:r w:rsidRPr="004D7DE9">
              <w:rPr>
                <w:rFonts w:ascii="Arial" w:eastAsiaTheme="minorEastAsia" w:hAnsi="Arial" w:cs="Arial"/>
                <w:b/>
                <w:bCs/>
                <w:sz w:val="18"/>
              </w:rPr>
              <w:t>Para fines de Facturación y temas Operativos</w:t>
            </w:r>
          </w:p>
        </w:tc>
        <w:tc>
          <w:tcPr>
            <w:tcW w:w="4348" w:type="dxa"/>
          </w:tcPr>
          <w:p w:rsidR="00570513" w:rsidRDefault="00570513" w:rsidP="007B413E">
            <w:pPr>
              <w:autoSpaceDE w:val="0"/>
              <w:autoSpaceDN w:val="0"/>
              <w:adjustRightInd w:val="0"/>
              <w:rPr>
                <w:rFonts w:ascii="Arial" w:eastAsiaTheme="minorEastAsia" w:hAnsi="Arial" w:cs="Arial"/>
                <w:b/>
                <w:spacing w:val="1"/>
                <w:sz w:val="18"/>
              </w:rPr>
            </w:pPr>
          </w:p>
          <w:p w:rsidR="00570513" w:rsidRPr="004D7DE9" w:rsidRDefault="00570513" w:rsidP="007B413E">
            <w:pPr>
              <w:autoSpaceDE w:val="0"/>
              <w:autoSpaceDN w:val="0"/>
              <w:adjustRightInd w:val="0"/>
              <w:rPr>
                <w:rFonts w:ascii="Arial" w:hAnsi="Arial" w:cs="Arial"/>
                <w:b/>
                <w:bCs/>
                <w:sz w:val="18"/>
              </w:rPr>
            </w:pPr>
          </w:p>
        </w:tc>
      </w:tr>
    </w:tbl>
    <w:p w:rsidR="00570513" w:rsidRPr="00D64BC1" w:rsidRDefault="00570513" w:rsidP="00570513">
      <w:pPr>
        <w:autoSpaceDE w:val="0"/>
        <w:autoSpaceDN w:val="0"/>
        <w:adjustRightInd w:val="0"/>
        <w:ind w:left="720"/>
        <w:contextualSpacing/>
        <w:jc w:val="both"/>
        <w:rPr>
          <w:rFonts w:ascii="Arial" w:eastAsiaTheme="minorHAnsi" w:hAnsi="Arial" w:cs="Arial"/>
          <w:sz w:val="24"/>
        </w:rPr>
      </w:pPr>
    </w:p>
    <w:p w:rsidR="00570513" w:rsidRPr="008044E7" w:rsidRDefault="00570513" w:rsidP="00570513">
      <w:pPr>
        <w:numPr>
          <w:ilvl w:val="1"/>
          <w:numId w:val="40"/>
        </w:numPr>
        <w:autoSpaceDE w:val="0"/>
        <w:autoSpaceDN w:val="0"/>
        <w:adjustRightInd w:val="0"/>
        <w:ind w:left="567" w:hanging="567"/>
        <w:contextualSpacing/>
        <w:jc w:val="both"/>
        <w:rPr>
          <w:rFonts w:ascii="Arial" w:eastAsiaTheme="minorHAnsi" w:hAnsi="Arial" w:cs="Arial"/>
        </w:rPr>
      </w:pPr>
      <w:r w:rsidRPr="008044E7">
        <w:rPr>
          <w:rFonts w:ascii="Arial" w:eastAsiaTheme="minorHAnsi"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570513" w:rsidRPr="008044E7" w:rsidRDefault="00570513" w:rsidP="00570513">
      <w:pPr>
        <w:autoSpaceDE w:val="0"/>
        <w:autoSpaceDN w:val="0"/>
        <w:adjustRightInd w:val="0"/>
        <w:ind w:left="720"/>
        <w:contextualSpacing/>
        <w:jc w:val="both"/>
        <w:rPr>
          <w:rFonts w:ascii="Arial" w:eastAsiaTheme="minorHAnsi" w:hAnsi="Arial" w:cs="Arial"/>
        </w:rPr>
      </w:pPr>
    </w:p>
    <w:p w:rsidR="00570513" w:rsidRPr="008044E7" w:rsidRDefault="00570513" w:rsidP="00570513">
      <w:pPr>
        <w:numPr>
          <w:ilvl w:val="1"/>
          <w:numId w:val="40"/>
        </w:numPr>
        <w:autoSpaceDE w:val="0"/>
        <w:autoSpaceDN w:val="0"/>
        <w:adjustRightInd w:val="0"/>
        <w:ind w:left="567" w:hanging="567"/>
        <w:contextualSpacing/>
        <w:jc w:val="both"/>
        <w:rPr>
          <w:rFonts w:ascii="Arial" w:eastAsiaTheme="minorHAnsi" w:hAnsi="Arial" w:cs="Arial"/>
        </w:rPr>
      </w:pPr>
      <w:r w:rsidRPr="008044E7">
        <w:rPr>
          <w:rFonts w:ascii="Arial" w:eastAsiaTheme="minorHAnsi" w:hAnsi="Arial" w:cs="Arial"/>
        </w:rPr>
        <w:t>Toda notificación o comunicación del presente Contrato se considerará recibida en la fecha y hora en que se haya realizado.</w:t>
      </w:r>
    </w:p>
    <w:p w:rsidR="00570513" w:rsidRPr="008044E7" w:rsidRDefault="00570513" w:rsidP="00570513">
      <w:pPr>
        <w:pStyle w:val="Prrafodelista"/>
        <w:rPr>
          <w:rFonts w:ascii="Arial" w:eastAsiaTheme="minorHAnsi" w:hAnsi="Arial" w:cs="Arial"/>
        </w:rPr>
      </w:pPr>
    </w:p>
    <w:p w:rsidR="00570513" w:rsidRPr="008044E7" w:rsidRDefault="00570513" w:rsidP="00570513">
      <w:pPr>
        <w:numPr>
          <w:ilvl w:val="1"/>
          <w:numId w:val="40"/>
        </w:numPr>
        <w:autoSpaceDE w:val="0"/>
        <w:autoSpaceDN w:val="0"/>
        <w:adjustRightInd w:val="0"/>
        <w:ind w:left="567" w:hanging="567"/>
        <w:contextualSpacing/>
        <w:jc w:val="both"/>
        <w:rPr>
          <w:rFonts w:ascii="Arial" w:eastAsiaTheme="minorHAnsi" w:hAnsi="Arial" w:cs="Arial"/>
        </w:rPr>
      </w:pPr>
      <w:r w:rsidRPr="008044E7">
        <w:rPr>
          <w:rFonts w:ascii="Arial" w:eastAsiaTheme="minorHAnsi"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570513" w:rsidRPr="008044E7" w:rsidRDefault="00570513" w:rsidP="00570513">
      <w:pPr>
        <w:pStyle w:val="Prrafodelista"/>
        <w:rPr>
          <w:rFonts w:ascii="Arial" w:eastAsiaTheme="minorHAnsi" w:hAnsi="Arial" w:cs="Arial"/>
        </w:rPr>
      </w:pPr>
    </w:p>
    <w:p w:rsidR="00570513" w:rsidRPr="008044E7" w:rsidRDefault="00570513" w:rsidP="00570513">
      <w:pPr>
        <w:numPr>
          <w:ilvl w:val="1"/>
          <w:numId w:val="40"/>
        </w:numPr>
        <w:autoSpaceDE w:val="0"/>
        <w:autoSpaceDN w:val="0"/>
        <w:adjustRightInd w:val="0"/>
        <w:ind w:left="567" w:hanging="567"/>
        <w:contextualSpacing/>
        <w:jc w:val="both"/>
        <w:rPr>
          <w:rFonts w:ascii="Arial" w:eastAsiaTheme="minorHAnsi" w:hAnsi="Arial" w:cs="Arial"/>
        </w:rPr>
      </w:pPr>
      <w:r w:rsidRPr="008044E7">
        <w:rPr>
          <w:rFonts w:ascii="Arial" w:eastAsiaTheme="minorHAnsi"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0513" w:rsidRDefault="00570513" w:rsidP="00570513">
      <w:pPr>
        <w:widowControl w:val="0"/>
        <w:jc w:val="both"/>
        <w:rPr>
          <w:rFonts w:ascii="Arial" w:eastAsiaTheme="minorHAnsi" w:hAnsi="Arial" w:cs="Arial"/>
          <w:b/>
        </w:rPr>
      </w:pPr>
    </w:p>
    <w:p w:rsidR="00570513" w:rsidRDefault="00570513" w:rsidP="00570513">
      <w:pPr>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570513" w:rsidRPr="00CF7497" w:rsidRDefault="00570513" w:rsidP="00570513">
      <w:pPr>
        <w:jc w:val="both"/>
        <w:rPr>
          <w:rFonts w:ascii="Arial" w:hAnsi="Arial" w:cs="Arial"/>
          <w:b/>
          <w:bCs/>
          <w:sz w:val="14"/>
        </w:rPr>
      </w:pPr>
    </w:p>
    <w:p w:rsidR="00570513" w:rsidRDefault="00570513" w:rsidP="00570513">
      <w:pPr>
        <w:jc w:val="both"/>
        <w:rPr>
          <w:rFonts w:ascii="Arial" w:hAnsi="Arial" w:cs="Arial"/>
        </w:rPr>
      </w:pPr>
      <w:r w:rsidRPr="008044E7">
        <w:rPr>
          <w:rFonts w:ascii="Arial" w:hAnsi="Arial" w:cs="Arial"/>
        </w:rPr>
        <w:t>La administración del presente Contrato, en lo referido al seguimiento, programación y ejecución de temas técnicos y operativos, será efectuada a través de la Unidad Distrital Comercial del</w:t>
      </w:r>
      <w:r>
        <w:rPr>
          <w:rFonts w:ascii="Arial" w:hAnsi="Arial" w:cs="Arial"/>
        </w:rPr>
        <w:t xml:space="preserve"> Distrito Comercial Potosí, dependiente de la </w:t>
      </w:r>
      <w:r w:rsidRPr="006512C5">
        <w:rPr>
          <w:rFonts w:ascii="Arial" w:hAnsi="Arial" w:cs="Arial"/>
        </w:rPr>
        <w:t>Gerencia de Comercialización de YPFB</w:t>
      </w:r>
      <w:r>
        <w:rPr>
          <w:rFonts w:ascii="Arial" w:hAnsi="Arial" w:cs="Arial"/>
        </w:rPr>
        <w:t>, según Especificaciones Técnicas.</w:t>
      </w:r>
    </w:p>
    <w:p w:rsidR="00570513" w:rsidRPr="00CF7497" w:rsidRDefault="00570513" w:rsidP="00570513">
      <w:pPr>
        <w:jc w:val="both"/>
        <w:rPr>
          <w:rFonts w:ascii="Arial" w:hAnsi="Arial" w:cs="Arial"/>
          <w:b/>
          <w:bCs/>
          <w:sz w:val="12"/>
        </w:rPr>
      </w:pPr>
    </w:p>
    <w:p w:rsidR="00570513" w:rsidRPr="004D7DE9" w:rsidRDefault="00570513" w:rsidP="00570513">
      <w:pPr>
        <w:widowControl w:val="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570513" w:rsidRPr="004D7DE9" w:rsidRDefault="00570513" w:rsidP="00570513">
      <w:pPr>
        <w:tabs>
          <w:tab w:val="left" w:pos="709"/>
        </w:tabs>
        <w:ind w:right="-7"/>
        <w:jc w:val="both"/>
        <w:rPr>
          <w:rFonts w:ascii="Arial" w:hAnsi="Arial" w:cs="Arial"/>
          <w:b/>
          <w:color w:val="000000"/>
        </w:rPr>
      </w:pPr>
    </w:p>
    <w:p w:rsidR="00570513" w:rsidRPr="004D7DE9" w:rsidRDefault="00570513" w:rsidP="00570513">
      <w:pPr>
        <w:jc w:val="both"/>
        <w:rPr>
          <w:rFonts w:ascii="Arial" w:hAnsi="Arial" w:cs="Arial"/>
          <w:color w:val="000000"/>
        </w:rPr>
      </w:pPr>
      <w:r w:rsidRPr="004D7DE9">
        <w:rPr>
          <w:rFonts w:ascii="Arial" w:hAnsi="Arial" w:cs="Arial"/>
          <w:color w:val="000000"/>
        </w:rPr>
        <w:t>Cada una de las Partes acuerda y declara que ni ella, ni sus representantes o afiliados, en conexión con este Contrato o el cumplimiento de las obligaciones de dichas Partes bajo este Contrato,</w:t>
      </w:r>
      <w:r>
        <w:rPr>
          <w:rFonts w:ascii="Arial" w:hAnsi="Arial" w:cs="Arial"/>
          <w:color w:val="000000"/>
        </w:rPr>
        <w:t xml:space="preserve"> de</w:t>
      </w:r>
      <w:r w:rsidRPr="004D7DE9">
        <w:rPr>
          <w:rFonts w:ascii="Arial" w:hAnsi="Arial" w:cs="Arial"/>
          <w:color w:val="000000"/>
        </w:rPr>
        <w:t xml:space="preserve">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570513" w:rsidRPr="004D7DE9" w:rsidRDefault="00570513" w:rsidP="00570513">
      <w:pPr>
        <w:jc w:val="both"/>
        <w:rPr>
          <w:rFonts w:ascii="Arial" w:hAnsi="Arial" w:cs="Arial"/>
          <w:color w:val="000000"/>
          <w:lang w:val="es-ES_tradnl"/>
        </w:rPr>
      </w:pPr>
    </w:p>
    <w:p w:rsidR="00570513" w:rsidRPr="004D7DE9" w:rsidRDefault="00570513" w:rsidP="00570513">
      <w:pPr>
        <w:contextualSpacing/>
        <w:jc w:val="both"/>
        <w:rPr>
          <w:rFonts w:ascii="Arial" w:eastAsiaTheme="minorHAnsi" w:hAnsi="Arial" w:cs="Arial"/>
          <w:b/>
          <w:color w:val="000000"/>
        </w:rPr>
      </w:pPr>
      <w:r w:rsidRPr="00B607C2">
        <w:rPr>
          <w:rFonts w:ascii="Arial" w:hAnsi="Arial" w:cs="Arial"/>
          <w:b/>
        </w:rPr>
        <w:t>CLÁUSULA VIGÉSIMA OCTAVA.- (</w:t>
      </w:r>
      <w:r w:rsidRPr="004D7DE9">
        <w:rPr>
          <w:rFonts w:ascii="Arial" w:eastAsiaTheme="minorHAnsi" w:hAnsi="Arial" w:cs="Arial"/>
          <w:b/>
          <w:color w:val="000000"/>
        </w:rPr>
        <w:t>CONFORMIDAD)</w:t>
      </w:r>
    </w:p>
    <w:p w:rsidR="00570513" w:rsidRPr="004D7DE9" w:rsidRDefault="00570513" w:rsidP="00570513">
      <w:pPr>
        <w:jc w:val="both"/>
        <w:rPr>
          <w:rFonts w:ascii="Arial" w:hAnsi="Arial" w:cs="Arial"/>
          <w:sz w:val="14"/>
        </w:rPr>
      </w:pPr>
    </w:p>
    <w:p w:rsidR="00570513" w:rsidRPr="00B607C2" w:rsidRDefault="00570513" w:rsidP="00570513">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Pr>
          <w:rFonts w:ascii="Arial" w:hAnsi="Arial" w:cs="Arial"/>
        </w:rPr>
        <w:t>tres</w:t>
      </w:r>
      <w:r w:rsidRPr="006512C5">
        <w:rPr>
          <w:rFonts w:ascii="Arial" w:hAnsi="Arial" w:cs="Arial"/>
        </w:rPr>
        <w:t xml:space="preserve"> (</w:t>
      </w:r>
      <w:r>
        <w:rPr>
          <w:rFonts w:ascii="Arial" w:hAnsi="Arial" w:cs="Arial"/>
        </w:rPr>
        <w:t>3</w:t>
      </w:r>
      <w:r w:rsidRPr="006512C5">
        <w:rPr>
          <w:rFonts w:ascii="Arial" w:hAnsi="Arial" w:cs="Arial"/>
        </w:rPr>
        <w:t xml:space="preserve">) ejemplares de un mismo tenor y para un mismo efecto legal, en la ciudad de </w:t>
      </w:r>
      <w:r>
        <w:rPr>
          <w:rFonts w:ascii="Arial" w:hAnsi="Arial" w:cs="Arial"/>
        </w:rPr>
        <w:t>___</w:t>
      </w:r>
      <w:r w:rsidRPr="00D8161D">
        <w:rPr>
          <w:rFonts w:ascii="Arial" w:hAnsi="Arial" w:cs="Arial"/>
        </w:rPr>
        <w:t>, Bolivia</w:t>
      </w:r>
      <w:r w:rsidRPr="004769E2">
        <w:rPr>
          <w:rFonts w:ascii="Arial" w:hAnsi="Arial" w:cs="Arial"/>
        </w:rPr>
        <w:t xml:space="preserve">, a </w:t>
      </w:r>
      <w:proofErr w:type="gramStart"/>
      <w:r w:rsidRPr="004D7DE9">
        <w:rPr>
          <w:rFonts w:ascii="Arial" w:hAnsi="Arial" w:cs="Arial"/>
        </w:rPr>
        <w:t>los</w:t>
      </w:r>
      <w:r>
        <w:rPr>
          <w:rFonts w:ascii="Arial" w:hAnsi="Arial" w:cs="Arial"/>
        </w:rPr>
        <w:t xml:space="preserve"> …</w:t>
      </w:r>
      <w:proofErr w:type="gramEnd"/>
      <w:r>
        <w:rPr>
          <w:rFonts w:ascii="Arial" w:hAnsi="Arial" w:cs="Arial"/>
        </w:rPr>
        <w:t>……………….</w:t>
      </w:r>
      <w:r w:rsidRPr="004D7DE9">
        <w:rPr>
          <w:rFonts w:ascii="Arial" w:hAnsi="Arial" w:cs="Arial"/>
        </w:rPr>
        <w:t xml:space="preserve"> del mes de </w:t>
      </w:r>
      <w:r>
        <w:rPr>
          <w:rFonts w:ascii="Arial" w:hAnsi="Arial" w:cs="Arial"/>
        </w:rPr>
        <w:t>………….</w:t>
      </w:r>
      <w:r w:rsidRPr="004D7DE9">
        <w:rPr>
          <w:rFonts w:ascii="Arial" w:hAnsi="Arial" w:cs="Arial"/>
        </w:rPr>
        <w:t xml:space="preserve"> de 201</w:t>
      </w:r>
      <w:r>
        <w:rPr>
          <w:rFonts w:ascii="Arial" w:hAnsi="Arial" w:cs="Arial"/>
        </w:rPr>
        <w:t>__</w:t>
      </w:r>
      <w:r w:rsidRPr="004D7DE9">
        <w:rPr>
          <w:rFonts w:ascii="Arial" w:hAnsi="Arial" w:cs="Arial"/>
        </w:rPr>
        <w:t>.</w:t>
      </w:r>
      <w:bookmarkStart w:id="2" w:name="_GoBack"/>
      <w:bookmarkEnd w:id="2"/>
    </w:p>
    <w:tbl>
      <w:tblPr>
        <w:tblW w:w="0" w:type="auto"/>
        <w:jc w:val="center"/>
        <w:tblCellMar>
          <w:left w:w="0" w:type="dxa"/>
          <w:right w:w="0" w:type="dxa"/>
        </w:tblCellMar>
        <w:tblLook w:val="04A0" w:firstRow="1" w:lastRow="0" w:firstColumn="1" w:lastColumn="0" w:noHBand="0" w:noVBand="1"/>
      </w:tblPr>
      <w:tblGrid>
        <w:gridCol w:w="4687"/>
        <w:gridCol w:w="4169"/>
      </w:tblGrid>
      <w:tr w:rsidR="00570513" w:rsidRPr="00B607C2" w:rsidTr="007B413E">
        <w:trPr>
          <w:jc w:val="center"/>
        </w:trPr>
        <w:tc>
          <w:tcPr>
            <w:tcW w:w="4687" w:type="dxa"/>
            <w:tcMar>
              <w:top w:w="0" w:type="dxa"/>
              <w:left w:w="108" w:type="dxa"/>
              <w:bottom w:w="0" w:type="dxa"/>
              <w:right w:w="108" w:type="dxa"/>
            </w:tcMar>
          </w:tcPr>
          <w:p w:rsidR="00570513" w:rsidRPr="00B607C2" w:rsidRDefault="00570513" w:rsidP="007B413E">
            <w:pPr>
              <w:jc w:val="center"/>
              <w:rPr>
                <w:rFonts w:ascii="Arial" w:eastAsiaTheme="minorHAnsi" w:hAnsi="Arial" w:cs="Arial"/>
                <w:bCs/>
                <w:sz w:val="18"/>
              </w:rPr>
            </w:pPr>
          </w:p>
          <w:p w:rsidR="00570513" w:rsidRPr="00B607C2" w:rsidRDefault="00570513" w:rsidP="007B413E">
            <w:pPr>
              <w:jc w:val="center"/>
              <w:rPr>
                <w:rFonts w:ascii="Arial" w:eastAsiaTheme="minorHAnsi" w:hAnsi="Arial" w:cs="Arial"/>
                <w:sz w:val="18"/>
              </w:rPr>
            </w:pPr>
            <w:r w:rsidRPr="00B607C2">
              <w:rPr>
                <w:rFonts w:ascii="Arial" w:eastAsiaTheme="minorHAnsi" w:hAnsi="Arial" w:cs="Arial"/>
                <w:sz w:val="18"/>
              </w:rPr>
              <w:t>__________________________________</w:t>
            </w:r>
          </w:p>
          <w:p w:rsidR="00570513" w:rsidRPr="00B607C2" w:rsidRDefault="00570513" w:rsidP="007B413E">
            <w:pPr>
              <w:jc w:val="center"/>
              <w:rPr>
                <w:rFonts w:ascii="Arial" w:eastAsiaTheme="minorHAnsi" w:hAnsi="Arial" w:cs="Arial"/>
                <w:b/>
                <w:bCs/>
                <w:sz w:val="18"/>
              </w:rPr>
            </w:pPr>
            <w:r w:rsidRPr="00B607C2">
              <w:rPr>
                <w:rFonts w:ascii="Arial" w:hAnsi="Arial" w:cs="Arial"/>
                <w:sz w:val="18"/>
              </w:rPr>
              <w:t xml:space="preserve">Lic. </w:t>
            </w:r>
            <w:r>
              <w:rPr>
                <w:rFonts w:ascii="Arial" w:hAnsi="Arial" w:cs="Arial"/>
                <w:sz w:val="18"/>
              </w:rPr>
              <w:t>………………………………….</w:t>
            </w:r>
            <w:r w:rsidRPr="00B607C2">
              <w:rPr>
                <w:rFonts w:ascii="Arial" w:eastAsiaTheme="minorHAnsi" w:hAnsi="Arial" w:cs="Arial"/>
                <w:b/>
                <w:bCs/>
                <w:sz w:val="18"/>
              </w:rPr>
              <w:t xml:space="preserve">YPFB </w:t>
            </w:r>
          </w:p>
          <w:p w:rsidR="00570513" w:rsidRPr="00B607C2" w:rsidRDefault="00570513" w:rsidP="007B413E">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570513" w:rsidRPr="00B607C2" w:rsidRDefault="00570513" w:rsidP="007B413E">
            <w:pPr>
              <w:jc w:val="center"/>
              <w:rPr>
                <w:rFonts w:ascii="Arial" w:eastAsiaTheme="minorHAnsi" w:hAnsi="Arial" w:cs="Arial"/>
                <w:sz w:val="18"/>
              </w:rPr>
            </w:pPr>
          </w:p>
          <w:p w:rsidR="00570513" w:rsidRPr="00B607C2" w:rsidRDefault="00570513" w:rsidP="007B413E">
            <w:pPr>
              <w:jc w:val="center"/>
              <w:rPr>
                <w:rFonts w:ascii="Arial" w:eastAsiaTheme="minorHAnsi" w:hAnsi="Arial" w:cs="Arial"/>
                <w:sz w:val="18"/>
              </w:rPr>
            </w:pPr>
            <w:r w:rsidRPr="00B607C2">
              <w:rPr>
                <w:rFonts w:ascii="Arial" w:eastAsiaTheme="minorHAnsi" w:hAnsi="Arial" w:cs="Arial"/>
                <w:sz w:val="18"/>
              </w:rPr>
              <w:t>____________________________________</w:t>
            </w:r>
          </w:p>
          <w:p w:rsidR="00570513" w:rsidRPr="00B607C2" w:rsidRDefault="00570513" w:rsidP="007B413E">
            <w:pPr>
              <w:jc w:val="center"/>
              <w:rPr>
                <w:rFonts w:ascii="Arial" w:eastAsiaTheme="minorHAnsi" w:hAnsi="Arial" w:cs="Arial"/>
                <w:bCs/>
                <w:sz w:val="18"/>
              </w:rPr>
            </w:pPr>
            <w:r w:rsidRPr="00143186">
              <w:rPr>
                <w:rFonts w:ascii="Arial" w:eastAsiaTheme="minorHAnsi" w:hAnsi="Arial" w:cs="Arial"/>
                <w:sz w:val="18"/>
              </w:rPr>
              <w:t>Sr</w:t>
            </w:r>
            <w:r>
              <w:rPr>
                <w:rFonts w:ascii="Arial" w:eastAsiaTheme="minorHAnsi" w:hAnsi="Arial" w:cs="Arial"/>
                <w:sz w:val="18"/>
              </w:rPr>
              <w:t>(</w:t>
            </w:r>
            <w:r w:rsidRPr="00143186">
              <w:rPr>
                <w:rFonts w:ascii="Arial" w:eastAsiaTheme="minorHAnsi" w:hAnsi="Arial" w:cs="Arial"/>
                <w:sz w:val="18"/>
              </w:rPr>
              <w:t>a</w:t>
            </w:r>
            <w:r>
              <w:rPr>
                <w:rFonts w:ascii="Arial" w:eastAsiaTheme="minorHAnsi" w:hAnsi="Arial" w:cs="Arial"/>
                <w:sz w:val="18"/>
              </w:rPr>
              <w:t>)</w:t>
            </w:r>
            <w:r w:rsidRPr="00143186">
              <w:rPr>
                <w:rFonts w:ascii="Arial" w:eastAsiaTheme="minorHAnsi" w:hAnsi="Arial" w:cs="Arial"/>
                <w:sz w:val="18"/>
              </w:rPr>
              <w:t xml:space="preserve">. </w:t>
            </w:r>
            <w:proofErr w:type="gramStart"/>
            <w:r>
              <w:rPr>
                <w:rFonts w:ascii="Arial" w:eastAsiaTheme="minorHAnsi" w:hAnsi="Arial" w:cs="Arial"/>
                <w:sz w:val="18"/>
              </w:rPr>
              <w:t>…</w:t>
            </w:r>
            <w:proofErr w:type="gramEnd"/>
            <w:r>
              <w:rPr>
                <w:rFonts w:ascii="Arial" w:eastAsiaTheme="minorHAnsi" w:hAnsi="Arial" w:cs="Arial"/>
                <w:sz w:val="18"/>
              </w:rPr>
              <w:t>………………………….</w:t>
            </w:r>
            <w:r w:rsidRPr="007362B4">
              <w:rPr>
                <w:rFonts w:ascii="Arial" w:eastAsiaTheme="minorHAnsi" w:hAnsi="Arial" w:cs="Arial"/>
                <w:b/>
                <w:bCs/>
                <w:sz w:val="18"/>
              </w:rPr>
              <w:t xml:space="preserve"> REPRESENTANTE LEGAL</w:t>
            </w:r>
          </w:p>
        </w:tc>
      </w:tr>
    </w:tbl>
    <w:p w:rsidR="00DE3FE0" w:rsidRDefault="00DE3FE0" w:rsidP="007B413E">
      <w:pPr>
        <w:jc w:val="center"/>
        <w:rPr>
          <w:rFonts w:asciiTheme="minorHAnsi" w:hAnsiTheme="minorHAnsi" w:cstheme="minorHAnsi"/>
          <w:b/>
          <w:bCs/>
          <w:sz w:val="22"/>
          <w:szCs w:val="22"/>
        </w:rPr>
      </w:pPr>
    </w:p>
    <w:sectPr w:rsidR="00DE3FE0"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F71" w:rsidRDefault="00277F71">
      <w:r>
        <w:separator/>
      </w:r>
    </w:p>
  </w:endnote>
  <w:endnote w:type="continuationSeparator" w:id="0">
    <w:p w:rsidR="00277F71" w:rsidRDefault="0027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13E" w:rsidRPr="006B79AF" w:rsidRDefault="007B413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850E1">
      <w:rPr>
        <w:rFonts w:ascii="Calibri" w:hAnsi="Calibri" w:cs="Calibri"/>
        <w:noProof/>
      </w:rPr>
      <w:t>55</w:t>
    </w:r>
    <w:r w:rsidRPr="006B79AF">
      <w:rPr>
        <w:rFonts w:ascii="Calibri" w:hAnsi="Calibri" w:cs="Calibri"/>
      </w:rPr>
      <w:fldChar w:fldCharType="end"/>
    </w:r>
  </w:p>
  <w:p w:rsidR="007B413E" w:rsidRDefault="007B41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F71" w:rsidRDefault="00277F71">
      <w:r>
        <w:separator/>
      </w:r>
    </w:p>
  </w:footnote>
  <w:footnote w:type="continuationSeparator" w:id="0">
    <w:p w:rsidR="00277F71" w:rsidRDefault="00277F71">
      <w:r>
        <w:continuationSeparator/>
      </w:r>
    </w:p>
  </w:footnote>
  <w:footnote w:id="1">
    <w:p w:rsidR="007B413E" w:rsidRDefault="007B413E" w:rsidP="00F856A1">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9">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5">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6F41290"/>
    <w:multiLevelType w:val="hybridMultilevel"/>
    <w:tmpl w:val="73EA633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8">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0">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317C48"/>
    <w:multiLevelType w:val="hybridMultilevel"/>
    <w:tmpl w:val="4C70D13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9">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6"/>
  </w:num>
  <w:num w:numId="3">
    <w:abstractNumId w:val="54"/>
  </w:num>
  <w:num w:numId="4">
    <w:abstractNumId w:val="14"/>
  </w:num>
  <w:num w:numId="5">
    <w:abstractNumId w:val="35"/>
  </w:num>
  <w:num w:numId="6">
    <w:abstractNumId w:val="39"/>
  </w:num>
  <w:num w:numId="7">
    <w:abstractNumId w:val="0"/>
  </w:num>
  <w:num w:numId="8">
    <w:abstractNumId w:val="65"/>
  </w:num>
  <w:num w:numId="9">
    <w:abstractNumId w:val="13"/>
  </w:num>
  <w:num w:numId="10">
    <w:abstractNumId w:val="15"/>
  </w:num>
  <w:num w:numId="11">
    <w:abstractNumId w:val="49"/>
  </w:num>
  <w:num w:numId="12">
    <w:abstractNumId w:val="48"/>
  </w:num>
  <w:num w:numId="13">
    <w:abstractNumId w:val="5"/>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1"/>
  </w:num>
  <w:num w:numId="17">
    <w:abstractNumId w:val="33"/>
  </w:num>
  <w:num w:numId="18">
    <w:abstractNumId w:val="7"/>
  </w:num>
  <w:num w:numId="19">
    <w:abstractNumId w:val="71"/>
  </w:num>
  <w:num w:numId="20">
    <w:abstractNumId w:val="70"/>
  </w:num>
  <w:num w:numId="21">
    <w:abstractNumId w:val="55"/>
  </w:num>
  <w:num w:numId="22">
    <w:abstractNumId w:val="41"/>
  </w:num>
  <w:num w:numId="23">
    <w:abstractNumId w:val="28"/>
  </w:num>
  <w:num w:numId="24">
    <w:abstractNumId w:val="75"/>
  </w:num>
  <w:num w:numId="25">
    <w:abstractNumId w:val="76"/>
  </w:num>
  <w:num w:numId="26">
    <w:abstractNumId w:val="18"/>
  </w:num>
  <w:num w:numId="27">
    <w:abstractNumId w:val="27"/>
  </w:num>
  <w:num w:numId="28">
    <w:abstractNumId w:val="66"/>
  </w:num>
  <w:num w:numId="29">
    <w:abstractNumId w:val="23"/>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6"/>
  </w:num>
  <w:num w:numId="35">
    <w:abstractNumId w:val="44"/>
  </w:num>
  <w:num w:numId="36">
    <w:abstractNumId w:val="8"/>
  </w:num>
  <w:num w:numId="37">
    <w:abstractNumId w:val="63"/>
  </w:num>
  <w:num w:numId="38">
    <w:abstractNumId w:val="3"/>
  </w:num>
  <w:num w:numId="39">
    <w:abstractNumId w:val="46"/>
  </w:num>
  <w:num w:numId="40">
    <w:abstractNumId w:val="36"/>
  </w:num>
  <w:num w:numId="41">
    <w:abstractNumId w:val="10"/>
  </w:num>
  <w:num w:numId="42">
    <w:abstractNumId w:val="68"/>
  </w:num>
  <w:num w:numId="43">
    <w:abstractNumId w:val="40"/>
  </w:num>
  <w:num w:numId="44">
    <w:abstractNumId w:val="60"/>
  </w:num>
  <w:num w:numId="45">
    <w:abstractNumId w:val="56"/>
  </w:num>
  <w:num w:numId="46">
    <w:abstractNumId w:val="45"/>
  </w:num>
  <w:num w:numId="47">
    <w:abstractNumId w:val="24"/>
  </w:num>
  <w:num w:numId="48">
    <w:abstractNumId w:val="57"/>
  </w:num>
  <w:num w:numId="49">
    <w:abstractNumId w:val="58"/>
  </w:num>
  <w:num w:numId="50">
    <w:abstractNumId w:val="42"/>
  </w:num>
  <w:num w:numId="51">
    <w:abstractNumId w:val="37"/>
  </w:num>
  <w:num w:numId="52">
    <w:abstractNumId w:val="74"/>
  </w:num>
  <w:num w:numId="53">
    <w:abstractNumId w:val="43"/>
  </w:num>
  <w:num w:numId="54">
    <w:abstractNumId w:val="50"/>
  </w:num>
  <w:num w:numId="55">
    <w:abstractNumId w:val="11"/>
  </w:num>
  <w:num w:numId="56">
    <w:abstractNumId w:val="67"/>
  </w:num>
  <w:num w:numId="57">
    <w:abstractNumId w:val="25"/>
  </w:num>
  <w:num w:numId="58">
    <w:abstractNumId w:val="22"/>
  </w:num>
  <w:num w:numId="59">
    <w:abstractNumId w:val="72"/>
  </w:num>
  <w:num w:numId="60">
    <w:abstractNumId w:val="4"/>
  </w:num>
  <w:num w:numId="61">
    <w:abstractNumId w:val="53"/>
  </w:num>
  <w:num w:numId="62">
    <w:abstractNumId w:val="31"/>
  </w:num>
  <w:num w:numId="63">
    <w:abstractNumId w:val="9"/>
  </w:num>
  <w:num w:numId="64">
    <w:abstractNumId w:val="69"/>
  </w:num>
  <w:num w:numId="65">
    <w:abstractNumId w:val="59"/>
  </w:num>
  <w:num w:numId="66">
    <w:abstractNumId w:val="73"/>
  </w:num>
  <w:num w:numId="67">
    <w:abstractNumId w:val="20"/>
  </w:num>
  <w:num w:numId="68">
    <w:abstractNumId w:val="12"/>
  </w:num>
  <w:num w:numId="69">
    <w:abstractNumId w:val="17"/>
  </w:num>
  <w:num w:numId="70">
    <w:abstractNumId w:val="47"/>
  </w:num>
  <w:num w:numId="71">
    <w:abstractNumId w:val="62"/>
  </w:num>
  <w:num w:numId="72">
    <w:abstractNumId w:val="61"/>
  </w:num>
  <w:num w:numId="73">
    <w:abstractNumId w:val="38"/>
  </w:num>
  <w:num w:numId="74">
    <w:abstractNumId w:val="19"/>
  </w:num>
  <w:num w:numId="75">
    <w:abstractNumId w:val="1"/>
  </w:num>
  <w:num w:numId="76">
    <w:abstractNumId w:val="32"/>
  </w:num>
  <w:num w:numId="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32D"/>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6C4"/>
    <w:rsid w:val="00182978"/>
    <w:rsid w:val="00182F23"/>
    <w:rsid w:val="001848E7"/>
    <w:rsid w:val="00184A55"/>
    <w:rsid w:val="00184B64"/>
    <w:rsid w:val="00184CE9"/>
    <w:rsid w:val="00184D16"/>
    <w:rsid w:val="00184F01"/>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CC9"/>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77F7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21D"/>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851"/>
    <w:rsid w:val="003A7F75"/>
    <w:rsid w:val="003B0FB3"/>
    <w:rsid w:val="003B1D25"/>
    <w:rsid w:val="003B2039"/>
    <w:rsid w:val="003B33CC"/>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57"/>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07F59"/>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0E1"/>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152"/>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2A"/>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8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9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0513"/>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310"/>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092"/>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46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3C0"/>
    <w:rsid w:val="00706627"/>
    <w:rsid w:val="0070674C"/>
    <w:rsid w:val="007068C9"/>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6E68"/>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1F"/>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13E"/>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E36"/>
    <w:rsid w:val="007D5053"/>
    <w:rsid w:val="007D6427"/>
    <w:rsid w:val="007D6ACA"/>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D05"/>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A92"/>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04C"/>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A68"/>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2CEE"/>
    <w:rsid w:val="00A32D11"/>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6FC2"/>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6C9B"/>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0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2F9"/>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182"/>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3F6E"/>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1E9"/>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2"/>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291"/>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3FE0"/>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10B"/>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48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6A1"/>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00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629F"/>
    <w:rsid w:val="00FE7191"/>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M37">
    <w:name w:val="CM37"/>
    <w:basedOn w:val="Normal"/>
    <w:next w:val="Normal"/>
    <w:rsid w:val="00D817D2"/>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D817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817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D817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D817D2"/>
    <w:pPr>
      <w:widowControl w:val="0"/>
      <w:autoSpaceDE w:val="0"/>
      <w:autoSpaceDN w:val="0"/>
      <w:jc w:val="center"/>
    </w:pPr>
    <w:rPr>
      <w:sz w:val="24"/>
      <w:szCs w:val="24"/>
      <w:lang w:val="es-BO" w:eastAsia="es-ES"/>
    </w:rPr>
  </w:style>
  <w:style w:type="paragraph" w:customStyle="1" w:styleId="Textosinformato1">
    <w:name w:val="Texto sin formato1"/>
    <w:basedOn w:val="Normal"/>
    <w:uiPriority w:val="99"/>
    <w:rsid w:val="00D55D1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AFBCE-605E-4EB7-8F79-F78B94639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58</Pages>
  <Words>20296</Words>
  <Characters>111628</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74</cp:revision>
  <cp:lastPrinted>2017-11-21T21:34:00Z</cp:lastPrinted>
  <dcterms:created xsi:type="dcterms:W3CDTF">2017-08-14T20:16:00Z</dcterms:created>
  <dcterms:modified xsi:type="dcterms:W3CDTF">2018-04-18T19:25:00Z</dcterms:modified>
</cp:coreProperties>
</file>