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B5CC9" w:rsidRDefault="004B5CC9" w:rsidP="007B5395">
                            <w:pPr>
                              <w:pStyle w:val="Ttulo1"/>
                              <w:ind w:left="142"/>
                              <w:jc w:val="center"/>
                              <w:rPr>
                                <w:rFonts w:ascii="Century Gothic" w:hAnsi="Century Gothic"/>
                                <w:szCs w:val="28"/>
                              </w:rPr>
                            </w:pPr>
                          </w:p>
                          <w:p w:rsidR="004B5CC9" w:rsidRDefault="004B5CC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B5CC9" w:rsidRDefault="004B5CC9" w:rsidP="007B5395">
                            <w:pPr>
                              <w:ind w:left="142"/>
                              <w:jc w:val="center"/>
                              <w:rPr>
                                <w:rFonts w:ascii="Verdana" w:hAnsi="Verdana"/>
                                <w:b/>
                              </w:rPr>
                            </w:pPr>
                          </w:p>
                          <w:p w:rsidR="004B5CC9" w:rsidRDefault="004B5CC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B5CC9" w:rsidRPr="00103622" w:rsidRDefault="004B5CC9" w:rsidP="007B5395">
                            <w:pPr>
                              <w:ind w:left="142"/>
                              <w:jc w:val="center"/>
                              <w:rPr>
                                <w:rFonts w:ascii="Century Gothic" w:hAnsi="Century Gothic" w:cs="Arial"/>
                                <w:b/>
                                <w:sz w:val="32"/>
                                <w:szCs w:val="32"/>
                                <w:lang w:val="es-MX"/>
                              </w:rPr>
                            </w:pPr>
                          </w:p>
                          <w:p w:rsidR="004B5CC9" w:rsidRDefault="004B5CC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B5CC9" w:rsidRDefault="004B5CC9" w:rsidP="007B5395">
                            <w:pPr>
                              <w:jc w:val="center"/>
                              <w:rPr>
                                <w:rFonts w:ascii="Century Gothic" w:hAnsi="Century Gothic" w:cs="Arial"/>
                                <w:b/>
                                <w:sz w:val="28"/>
                                <w:szCs w:val="32"/>
                              </w:rPr>
                            </w:pPr>
                          </w:p>
                          <w:p w:rsidR="004B5CC9" w:rsidRDefault="004B5CC9" w:rsidP="007B5395">
                            <w:pPr>
                              <w:jc w:val="center"/>
                              <w:rPr>
                                <w:rFonts w:ascii="Century Gothic" w:hAnsi="Century Gothic" w:cs="Arial"/>
                                <w:b/>
                                <w:sz w:val="28"/>
                                <w:szCs w:val="32"/>
                              </w:rPr>
                            </w:pPr>
                          </w:p>
                          <w:p w:rsidR="004B5CC9" w:rsidRPr="00D94CE2" w:rsidRDefault="004B5CC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B5CC9" w:rsidRPr="00D94CE2" w:rsidRDefault="004B5CC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4B5CC9" w:rsidRPr="00F40D69" w:rsidRDefault="004B5CC9" w:rsidP="007B5395">
                            <w:pPr>
                              <w:ind w:left="142"/>
                              <w:jc w:val="center"/>
                              <w:rPr>
                                <w:rFonts w:ascii="Century Gothic" w:hAnsi="Century Gothic" w:cs="Arial"/>
                                <w:b/>
                                <w:sz w:val="28"/>
                                <w:szCs w:val="28"/>
                              </w:rPr>
                            </w:pPr>
                          </w:p>
                          <w:p w:rsidR="004B5CC9" w:rsidRPr="003238D0" w:rsidRDefault="004B5CC9" w:rsidP="007B5395">
                            <w:pPr>
                              <w:ind w:left="142"/>
                              <w:jc w:val="center"/>
                              <w:rPr>
                                <w:rFonts w:ascii="Century Gothic" w:hAnsi="Century Gothic" w:cs="Arial"/>
                                <w:b/>
                                <w:sz w:val="28"/>
                                <w:szCs w:val="28"/>
                              </w:rPr>
                            </w:pPr>
                          </w:p>
                          <w:p w:rsidR="004B5CC9" w:rsidRPr="00103622" w:rsidRDefault="004B5CC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B5CC9" w:rsidRPr="005F6C94" w:rsidRDefault="004B5CC9" w:rsidP="007B5395">
                            <w:pPr>
                              <w:ind w:left="142"/>
                              <w:rPr>
                                <w:rFonts w:ascii="Century Gothic" w:hAnsi="Century Gothic"/>
                                <w:b/>
                                <w:sz w:val="28"/>
                                <w:szCs w:val="28"/>
                                <w:lang w:val="es-MX"/>
                              </w:rPr>
                            </w:pPr>
                          </w:p>
                          <w:p w:rsidR="004B5CC9" w:rsidRPr="00D94CE2" w:rsidRDefault="004B5CC9"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96C3B">
                              <w:rPr>
                                <w:rFonts w:ascii="Century Gothic" w:hAnsi="Century Gothic" w:cs="Century Gothic"/>
                                <w:b/>
                                <w:bCs/>
                                <w:color w:val="FF0000"/>
                                <w:sz w:val="28"/>
                                <w:szCs w:val="28"/>
                              </w:rPr>
                              <w:t>SUMINISTRO DIESEL OIL OCCIDENTE - GESTIÓN 2018</w:t>
                            </w:r>
                          </w:p>
                          <w:p w:rsidR="004B5CC9" w:rsidRPr="00D94CE2" w:rsidRDefault="004B5CC9" w:rsidP="007B5395">
                            <w:pPr>
                              <w:jc w:val="center"/>
                              <w:rPr>
                                <w:rFonts w:ascii="Century Gothic" w:hAnsi="Century Gothic" w:cs="Century Gothic"/>
                                <w:b/>
                                <w:bCs/>
                                <w:color w:val="FF0000"/>
                                <w:sz w:val="28"/>
                                <w:szCs w:val="28"/>
                              </w:rPr>
                            </w:pPr>
                          </w:p>
                          <w:p w:rsidR="004B5CC9" w:rsidRPr="00D94CE2" w:rsidRDefault="004B5CC9"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200B8" w:rsidRPr="005200B8">
                              <w:rPr>
                                <w:rFonts w:ascii="Century Gothic" w:hAnsi="Century Gothic" w:cs="Century Gothic"/>
                                <w:b/>
                                <w:bCs/>
                                <w:color w:val="FF0000"/>
                                <w:sz w:val="28"/>
                                <w:szCs w:val="28"/>
                              </w:rPr>
                              <w:t>DCO-CDL-GPDI-107-18</w:t>
                            </w:r>
                          </w:p>
                          <w:p w:rsidR="004B5CC9" w:rsidRPr="00D94CE2" w:rsidRDefault="004B5CC9" w:rsidP="007B5395">
                            <w:pPr>
                              <w:jc w:val="center"/>
                              <w:rPr>
                                <w:rFonts w:ascii="Century Gothic" w:hAnsi="Century Gothic" w:cs="Century Gothic"/>
                                <w:b/>
                                <w:bCs/>
                                <w:color w:val="FF0000"/>
                                <w:sz w:val="28"/>
                                <w:szCs w:val="28"/>
                              </w:rPr>
                            </w:pPr>
                          </w:p>
                          <w:p w:rsidR="004B5CC9" w:rsidRPr="00D94CE2" w:rsidRDefault="004B5CC9"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w:t>
                            </w:r>
                            <w:r w:rsidR="005200B8">
                              <w:rPr>
                                <w:rFonts w:ascii="Century Gothic" w:hAnsi="Century Gothic" w:cs="Century Gothic"/>
                                <w:b/>
                                <w:bCs/>
                                <w:color w:val="FF0000"/>
                                <w:sz w:val="28"/>
                                <w:szCs w:val="28"/>
                              </w:rPr>
                              <w:t>Primera</w:t>
                            </w:r>
                            <w:r>
                              <w:rPr>
                                <w:rFonts w:ascii="Century Gothic" w:hAnsi="Century Gothic" w:cs="Century Gothic"/>
                                <w:b/>
                                <w:bCs/>
                                <w:color w:val="FF0000"/>
                                <w:sz w:val="28"/>
                                <w:szCs w:val="28"/>
                              </w:rPr>
                              <w:t xml:space="preserve">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4B5CC9" w:rsidRPr="00103622" w:rsidRDefault="004B5CC9" w:rsidP="007B5395">
                            <w:pPr>
                              <w:jc w:val="center"/>
                              <w:rPr>
                                <w:rFonts w:ascii="Century Gothic" w:hAnsi="Century Gothic"/>
                                <w:sz w:val="32"/>
                                <w:szCs w:val="32"/>
                                <w:lang w:val="es-ES_tradnl"/>
                              </w:rPr>
                            </w:pPr>
                          </w:p>
                          <w:p w:rsidR="004B5CC9" w:rsidRPr="00103622" w:rsidRDefault="004B5CC9" w:rsidP="007B5395">
                            <w:pPr>
                              <w:ind w:right="930"/>
                              <w:jc w:val="center"/>
                              <w:rPr>
                                <w:rFonts w:ascii="Century Gothic" w:hAnsi="Century Gothic"/>
                                <w:sz w:val="32"/>
                                <w:szCs w:val="32"/>
                                <w:lang w:val="es-ES_tradnl"/>
                              </w:rPr>
                            </w:pPr>
                          </w:p>
                          <w:p w:rsidR="004B5CC9" w:rsidRPr="00103622" w:rsidRDefault="004B5CC9" w:rsidP="007B5395">
                            <w:pPr>
                              <w:ind w:right="930"/>
                              <w:jc w:val="center"/>
                              <w:rPr>
                                <w:rFonts w:ascii="Century Gothic" w:hAnsi="Century Gothic"/>
                                <w:sz w:val="32"/>
                                <w:szCs w:val="32"/>
                                <w:lang w:val="es-ES_tradnl"/>
                              </w:rPr>
                            </w:pPr>
                          </w:p>
                          <w:p w:rsidR="004B5CC9" w:rsidRDefault="004B5CC9" w:rsidP="007B5395">
                            <w:pPr>
                              <w:ind w:right="930"/>
                              <w:jc w:val="center"/>
                              <w:rPr>
                                <w:rFonts w:ascii="Century Gothic" w:hAnsi="Century Gothic"/>
                                <w:lang w:val="es-ES_tradnl"/>
                              </w:rPr>
                            </w:pPr>
                          </w:p>
                          <w:p w:rsidR="004B5CC9" w:rsidRPr="009C5A35" w:rsidRDefault="004B5CC9"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4B5CC9" w:rsidRDefault="004B5CC9" w:rsidP="007B5395">
                      <w:pPr>
                        <w:pStyle w:val="Ttulo1"/>
                        <w:ind w:left="142"/>
                        <w:jc w:val="center"/>
                        <w:rPr>
                          <w:rFonts w:ascii="Century Gothic" w:hAnsi="Century Gothic"/>
                          <w:szCs w:val="28"/>
                        </w:rPr>
                      </w:pPr>
                    </w:p>
                    <w:p w:rsidR="004B5CC9" w:rsidRDefault="004B5CC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B5CC9" w:rsidRDefault="004B5CC9" w:rsidP="007B5395">
                      <w:pPr>
                        <w:ind w:left="142"/>
                        <w:jc w:val="center"/>
                        <w:rPr>
                          <w:rFonts w:ascii="Verdana" w:hAnsi="Verdana"/>
                          <w:b/>
                        </w:rPr>
                      </w:pPr>
                    </w:p>
                    <w:p w:rsidR="004B5CC9" w:rsidRDefault="004B5CC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B5CC9" w:rsidRPr="00103622" w:rsidRDefault="004B5CC9" w:rsidP="007B5395">
                      <w:pPr>
                        <w:ind w:left="142"/>
                        <w:jc w:val="center"/>
                        <w:rPr>
                          <w:rFonts w:ascii="Century Gothic" w:hAnsi="Century Gothic" w:cs="Arial"/>
                          <w:b/>
                          <w:sz w:val="32"/>
                          <w:szCs w:val="32"/>
                          <w:lang w:val="es-MX"/>
                        </w:rPr>
                      </w:pPr>
                    </w:p>
                    <w:p w:rsidR="004B5CC9" w:rsidRDefault="004B5CC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B5CC9" w:rsidRDefault="004B5CC9" w:rsidP="007B5395">
                      <w:pPr>
                        <w:jc w:val="center"/>
                        <w:rPr>
                          <w:rFonts w:ascii="Century Gothic" w:hAnsi="Century Gothic" w:cs="Arial"/>
                          <w:b/>
                          <w:sz w:val="28"/>
                          <w:szCs w:val="32"/>
                        </w:rPr>
                      </w:pPr>
                    </w:p>
                    <w:p w:rsidR="004B5CC9" w:rsidRDefault="004B5CC9" w:rsidP="007B5395">
                      <w:pPr>
                        <w:jc w:val="center"/>
                        <w:rPr>
                          <w:rFonts w:ascii="Century Gothic" w:hAnsi="Century Gothic" w:cs="Arial"/>
                          <w:b/>
                          <w:sz w:val="28"/>
                          <w:szCs w:val="32"/>
                        </w:rPr>
                      </w:pPr>
                    </w:p>
                    <w:p w:rsidR="004B5CC9" w:rsidRPr="00D94CE2" w:rsidRDefault="004B5CC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B5CC9" w:rsidRPr="00D94CE2" w:rsidRDefault="004B5CC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4B5CC9" w:rsidRPr="00F40D69" w:rsidRDefault="004B5CC9" w:rsidP="007B5395">
                      <w:pPr>
                        <w:ind w:left="142"/>
                        <w:jc w:val="center"/>
                        <w:rPr>
                          <w:rFonts w:ascii="Century Gothic" w:hAnsi="Century Gothic" w:cs="Arial"/>
                          <w:b/>
                          <w:sz w:val="28"/>
                          <w:szCs w:val="28"/>
                        </w:rPr>
                      </w:pPr>
                    </w:p>
                    <w:p w:rsidR="004B5CC9" w:rsidRPr="003238D0" w:rsidRDefault="004B5CC9" w:rsidP="007B5395">
                      <w:pPr>
                        <w:ind w:left="142"/>
                        <w:jc w:val="center"/>
                        <w:rPr>
                          <w:rFonts w:ascii="Century Gothic" w:hAnsi="Century Gothic" w:cs="Arial"/>
                          <w:b/>
                          <w:sz w:val="28"/>
                          <w:szCs w:val="28"/>
                        </w:rPr>
                      </w:pPr>
                    </w:p>
                    <w:p w:rsidR="004B5CC9" w:rsidRPr="00103622" w:rsidRDefault="004B5CC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B5CC9" w:rsidRPr="005F6C94" w:rsidRDefault="004B5CC9" w:rsidP="007B5395">
                      <w:pPr>
                        <w:ind w:left="142"/>
                        <w:rPr>
                          <w:rFonts w:ascii="Century Gothic" w:hAnsi="Century Gothic"/>
                          <w:b/>
                          <w:sz w:val="28"/>
                          <w:szCs w:val="28"/>
                          <w:lang w:val="es-MX"/>
                        </w:rPr>
                      </w:pPr>
                    </w:p>
                    <w:p w:rsidR="004B5CC9" w:rsidRPr="00D94CE2" w:rsidRDefault="004B5CC9"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96C3B">
                        <w:rPr>
                          <w:rFonts w:ascii="Century Gothic" w:hAnsi="Century Gothic" w:cs="Century Gothic"/>
                          <w:b/>
                          <w:bCs/>
                          <w:color w:val="FF0000"/>
                          <w:sz w:val="28"/>
                          <w:szCs w:val="28"/>
                        </w:rPr>
                        <w:t>SUMINISTRO DIESEL OIL OCCIDENTE - GESTIÓN 2018</w:t>
                      </w:r>
                    </w:p>
                    <w:p w:rsidR="004B5CC9" w:rsidRPr="00D94CE2" w:rsidRDefault="004B5CC9" w:rsidP="007B5395">
                      <w:pPr>
                        <w:jc w:val="center"/>
                        <w:rPr>
                          <w:rFonts w:ascii="Century Gothic" w:hAnsi="Century Gothic" w:cs="Century Gothic"/>
                          <w:b/>
                          <w:bCs/>
                          <w:color w:val="FF0000"/>
                          <w:sz w:val="28"/>
                          <w:szCs w:val="28"/>
                        </w:rPr>
                      </w:pPr>
                    </w:p>
                    <w:p w:rsidR="004B5CC9" w:rsidRPr="00D94CE2" w:rsidRDefault="004B5CC9"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200B8" w:rsidRPr="005200B8">
                        <w:rPr>
                          <w:rFonts w:ascii="Century Gothic" w:hAnsi="Century Gothic" w:cs="Century Gothic"/>
                          <w:b/>
                          <w:bCs/>
                          <w:color w:val="FF0000"/>
                          <w:sz w:val="28"/>
                          <w:szCs w:val="28"/>
                        </w:rPr>
                        <w:t>DCO-CDL-GPDI-107-18</w:t>
                      </w:r>
                    </w:p>
                    <w:p w:rsidR="004B5CC9" w:rsidRPr="00D94CE2" w:rsidRDefault="004B5CC9" w:rsidP="007B5395">
                      <w:pPr>
                        <w:jc w:val="center"/>
                        <w:rPr>
                          <w:rFonts w:ascii="Century Gothic" w:hAnsi="Century Gothic" w:cs="Century Gothic"/>
                          <w:b/>
                          <w:bCs/>
                          <w:color w:val="FF0000"/>
                          <w:sz w:val="28"/>
                          <w:szCs w:val="28"/>
                        </w:rPr>
                      </w:pPr>
                    </w:p>
                    <w:p w:rsidR="004B5CC9" w:rsidRPr="00D94CE2" w:rsidRDefault="004B5CC9"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w:t>
                      </w:r>
                      <w:r w:rsidR="005200B8">
                        <w:rPr>
                          <w:rFonts w:ascii="Century Gothic" w:hAnsi="Century Gothic" w:cs="Century Gothic"/>
                          <w:b/>
                          <w:bCs/>
                          <w:color w:val="FF0000"/>
                          <w:sz w:val="28"/>
                          <w:szCs w:val="28"/>
                        </w:rPr>
                        <w:t>Primera</w:t>
                      </w:r>
                      <w:r>
                        <w:rPr>
                          <w:rFonts w:ascii="Century Gothic" w:hAnsi="Century Gothic" w:cs="Century Gothic"/>
                          <w:b/>
                          <w:bCs/>
                          <w:color w:val="FF0000"/>
                          <w:sz w:val="28"/>
                          <w:szCs w:val="28"/>
                        </w:rPr>
                        <w:t xml:space="preserve">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4B5CC9" w:rsidRPr="00103622" w:rsidRDefault="004B5CC9" w:rsidP="007B5395">
                      <w:pPr>
                        <w:jc w:val="center"/>
                        <w:rPr>
                          <w:rFonts w:ascii="Century Gothic" w:hAnsi="Century Gothic"/>
                          <w:sz w:val="32"/>
                          <w:szCs w:val="32"/>
                          <w:lang w:val="es-ES_tradnl"/>
                        </w:rPr>
                      </w:pPr>
                    </w:p>
                    <w:p w:rsidR="004B5CC9" w:rsidRPr="00103622" w:rsidRDefault="004B5CC9" w:rsidP="007B5395">
                      <w:pPr>
                        <w:ind w:right="930"/>
                        <w:jc w:val="center"/>
                        <w:rPr>
                          <w:rFonts w:ascii="Century Gothic" w:hAnsi="Century Gothic"/>
                          <w:sz w:val="32"/>
                          <w:szCs w:val="32"/>
                          <w:lang w:val="es-ES_tradnl"/>
                        </w:rPr>
                      </w:pPr>
                    </w:p>
                    <w:p w:rsidR="004B5CC9" w:rsidRPr="00103622" w:rsidRDefault="004B5CC9" w:rsidP="007B5395">
                      <w:pPr>
                        <w:ind w:right="930"/>
                        <w:jc w:val="center"/>
                        <w:rPr>
                          <w:rFonts w:ascii="Century Gothic" w:hAnsi="Century Gothic"/>
                          <w:sz w:val="32"/>
                          <w:szCs w:val="32"/>
                          <w:lang w:val="es-ES_tradnl"/>
                        </w:rPr>
                      </w:pPr>
                    </w:p>
                    <w:p w:rsidR="004B5CC9" w:rsidRDefault="004B5CC9" w:rsidP="007B5395">
                      <w:pPr>
                        <w:ind w:right="930"/>
                        <w:jc w:val="center"/>
                        <w:rPr>
                          <w:rFonts w:ascii="Century Gothic" w:hAnsi="Century Gothic"/>
                          <w:lang w:val="es-ES_tradnl"/>
                        </w:rPr>
                      </w:pPr>
                    </w:p>
                    <w:p w:rsidR="004B5CC9" w:rsidRPr="009C5A35" w:rsidRDefault="004B5CC9"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B5CC9" w:rsidRPr="00AD6AF2" w:rsidRDefault="004B5CC9" w:rsidP="00795A5A">
                            <w:pPr>
                              <w:ind w:right="930"/>
                              <w:jc w:val="center"/>
                              <w:rPr>
                                <w:rFonts w:ascii="Century Gothic" w:hAnsi="Century Gothic"/>
                                <w:sz w:val="14"/>
                                <w:lang w:val="es-ES_tradnl"/>
                              </w:rPr>
                            </w:pPr>
                          </w:p>
                          <w:p w:rsidR="004B5CC9" w:rsidRPr="00AD6AF2" w:rsidRDefault="004B5CC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4B5CC9" w:rsidRPr="00AD6AF2" w:rsidRDefault="004B5CC9" w:rsidP="00795A5A">
                      <w:pPr>
                        <w:ind w:right="930"/>
                        <w:jc w:val="center"/>
                        <w:rPr>
                          <w:rFonts w:ascii="Century Gothic" w:hAnsi="Century Gothic"/>
                          <w:sz w:val="14"/>
                          <w:lang w:val="es-ES_tradnl"/>
                        </w:rPr>
                      </w:pPr>
                    </w:p>
                    <w:p w:rsidR="004B5CC9" w:rsidRPr="00AD6AF2" w:rsidRDefault="004B5CC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F708D9" w:rsidRDefault="00EE6AC0" w:rsidP="00AD7F60">
            <w:pPr>
              <w:rPr>
                <w:rFonts w:asciiTheme="minorHAnsi" w:eastAsia="Calibri" w:hAnsiTheme="minorHAnsi" w:cstheme="minorHAnsi"/>
                <w:b/>
                <w:i/>
                <w:sz w:val="22"/>
                <w:szCs w:val="22"/>
              </w:rPr>
            </w:pPr>
            <w:r w:rsidRPr="00F708D9">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F708D9" w:rsidRDefault="00F708D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w:t>
            </w:r>
            <w:r w:rsidR="00EE6AC0" w:rsidRPr="00F708D9">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F708D9" w:rsidRDefault="00F708D9" w:rsidP="00AD7F60">
            <w:pPr>
              <w:rPr>
                <w:rFonts w:asciiTheme="minorHAnsi" w:eastAsia="Calibri" w:hAnsiTheme="minorHAnsi" w:cstheme="minorHAnsi"/>
                <w:b/>
                <w:i/>
                <w:sz w:val="22"/>
                <w:szCs w:val="22"/>
              </w:rPr>
            </w:pPr>
            <w:r w:rsidRPr="00F708D9">
              <w:rPr>
                <w:rFonts w:asciiTheme="minorHAnsi" w:eastAsia="Calibri" w:hAnsiTheme="minorHAnsi" w:cstheme="minorHAnsi"/>
                <w:b/>
                <w:i/>
                <w:sz w:val="22"/>
                <w:szCs w:val="22"/>
              </w:rPr>
              <w:t xml:space="preserve">CONTRATO DE ADHESION </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F708D9" w:rsidRDefault="00F708D9"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DOLARES ESTADOUNIDENSES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F708D9" w:rsidRPr="00552079" w:rsidTr="004B5CC9">
        <w:trPr>
          <w:trHeight w:val="300"/>
        </w:trPr>
        <w:tc>
          <w:tcPr>
            <w:tcW w:w="433" w:type="dxa"/>
            <w:vAlign w:val="center"/>
          </w:tcPr>
          <w:p w:rsidR="00F708D9" w:rsidRPr="00552079" w:rsidRDefault="00F708D9"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F708D9" w:rsidRPr="00552079" w:rsidRDefault="00F708D9"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6455" w:type="dxa"/>
            <w:gridSpan w:val="4"/>
            <w:vAlign w:val="center"/>
          </w:tcPr>
          <w:p w:rsidR="00F708D9" w:rsidRPr="001C15EE" w:rsidRDefault="00F708D9" w:rsidP="00855E15">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F708D9" w:rsidRPr="00552079" w:rsidTr="004B5CC9">
        <w:trPr>
          <w:trHeight w:val="433"/>
        </w:trPr>
        <w:tc>
          <w:tcPr>
            <w:tcW w:w="433" w:type="dxa"/>
            <w:shd w:val="clear" w:color="auto" w:fill="auto"/>
            <w:vAlign w:val="center"/>
          </w:tcPr>
          <w:p w:rsidR="00F708D9" w:rsidRPr="00552079" w:rsidRDefault="00F708D9"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F708D9" w:rsidRPr="00552079" w:rsidRDefault="00F708D9"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6455" w:type="dxa"/>
            <w:gridSpan w:val="4"/>
            <w:vAlign w:val="center"/>
          </w:tcPr>
          <w:p w:rsidR="00F708D9" w:rsidRPr="00CF713F" w:rsidRDefault="00F708D9" w:rsidP="00855E15">
            <w:pPr>
              <w:jc w:val="both"/>
              <w:rPr>
                <w:rFonts w:ascii="Calibri" w:hAnsi="Calibri" w:cs="Arial"/>
                <w:i/>
                <w:color w:val="FF0000"/>
                <w:sz w:val="16"/>
                <w:szCs w:val="16"/>
              </w:rPr>
            </w:pPr>
            <w:r>
              <w:rPr>
                <w:rFonts w:ascii="Calibri" w:hAnsi="Calibri" w:cs="Arial"/>
                <w:i/>
                <w:color w:val="FF0000"/>
                <w:sz w:val="16"/>
                <w:szCs w:val="16"/>
              </w:rPr>
              <w:t>N/A  No aplica</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gridSpan w:val="2"/>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jc w:val="both"/>
              <w:rPr>
                <w:rFonts w:ascii="Calibri" w:hAnsi="Calibri"/>
                <w:b/>
                <w:color w:val="FF0000"/>
                <w:sz w:val="16"/>
                <w:szCs w:val="16"/>
              </w:rPr>
            </w:pPr>
          </w:p>
        </w:tc>
      </w:tr>
      <w:tr w:rsidR="00855E15" w:rsidRPr="00552079" w:rsidTr="005D43E7">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Pr="00F708D9" w:rsidRDefault="00855E15" w:rsidP="00F708D9">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5200B8" w:rsidP="00855E15">
            <w:pPr>
              <w:rPr>
                <w:rFonts w:asciiTheme="minorHAnsi" w:hAnsiTheme="minorHAnsi" w:cstheme="minorHAnsi"/>
                <w:sz w:val="22"/>
                <w:szCs w:val="22"/>
              </w:rPr>
            </w:pPr>
            <w:r>
              <w:rPr>
                <w:rFonts w:asciiTheme="minorHAnsi" w:hAnsiTheme="minorHAnsi" w:cstheme="minorHAnsi"/>
                <w:sz w:val="22"/>
                <w:szCs w:val="22"/>
              </w:rPr>
              <w:t>11</w:t>
            </w:r>
            <w:r w:rsidR="005D43E7">
              <w:rPr>
                <w:rFonts w:asciiTheme="minorHAnsi" w:hAnsiTheme="minorHAnsi" w:cstheme="minorHAnsi"/>
                <w:sz w:val="22"/>
                <w:szCs w:val="22"/>
              </w:rPr>
              <w:t>/05/2018</w:t>
            </w:r>
          </w:p>
        </w:tc>
        <w:tc>
          <w:tcPr>
            <w:tcW w:w="1528" w:type="dxa"/>
            <w:vAlign w:val="center"/>
          </w:tcPr>
          <w:p w:rsidR="00855E15" w:rsidRPr="00552079" w:rsidRDefault="00855E15" w:rsidP="005D43E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5D43E7" w:rsidP="005D43E7">
            <w:pPr>
              <w:jc w:val="center"/>
              <w:rPr>
                <w:rFonts w:asciiTheme="minorHAnsi" w:hAnsiTheme="minorHAnsi" w:cstheme="minorHAnsi"/>
                <w:sz w:val="22"/>
                <w:szCs w:val="22"/>
              </w:rPr>
            </w:pPr>
            <w:r>
              <w:rPr>
                <w:rFonts w:asciiTheme="minorHAnsi" w:hAnsiTheme="minorHAnsi" w:cstheme="minorHAnsi"/>
                <w:sz w:val="22"/>
                <w:szCs w:val="22"/>
              </w:rPr>
              <w:t>18:30</w:t>
            </w:r>
          </w:p>
        </w:tc>
        <w:tc>
          <w:tcPr>
            <w:tcW w:w="3534" w:type="dxa"/>
            <w:vAlign w:val="center"/>
          </w:tcPr>
          <w:p w:rsidR="00855E15" w:rsidRPr="00CC2381" w:rsidRDefault="00F708D9" w:rsidP="00855E15">
            <w:pPr>
              <w:jc w:val="both"/>
              <w:rPr>
                <w:rFonts w:asciiTheme="minorHAnsi" w:hAnsiTheme="minorHAnsi" w:cstheme="minorHAnsi"/>
                <w:color w:val="000000"/>
                <w:sz w:val="22"/>
                <w:szCs w:val="22"/>
              </w:rPr>
            </w:pPr>
            <w:r>
              <w:rPr>
                <w:rFonts w:asciiTheme="minorHAnsi" w:hAnsiTheme="minorHAnsi" w:cstheme="minorHAnsi"/>
                <w:color w:val="FF0000"/>
                <w:sz w:val="18"/>
                <w:szCs w:val="22"/>
              </w:rPr>
              <w:t xml:space="preserve">Al correo electrónico institucional: </w:t>
            </w:r>
            <w:hyperlink r:id="rId9" w:history="1">
              <w:r w:rsidRPr="0090407B">
                <w:rPr>
                  <w:rStyle w:val="Hipervnculo"/>
                  <w:rFonts w:asciiTheme="minorHAnsi" w:hAnsiTheme="minorHAnsi" w:cstheme="minorHAnsi"/>
                  <w:sz w:val="18"/>
                  <w:szCs w:val="22"/>
                </w:rPr>
                <w:t>cvperez@ypfb.gob.bo</w:t>
              </w:r>
            </w:hyperlink>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F708D9" w:rsidRPr="00552079" w:rsidTr="005D43E7">
        <w:trPr>
          <w:trHeight w:val="370"/>
        </w:trPr>
        <w:tc>
          <w:tcPr>
            <w:tcW w:w="433" w:type="dxa"/>
            <w:vAlign w:val="center"/>
          </w:tcPr>
          <w:p w:rsidR="00F708D9" w:rsidRPr="00552079" w:rsidRDefault="00F708D9" w:rsidP="00F708D9">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F708D9" w:rsidRPr="00552079" w:rsidRDefault="00F708D9" w:rsidP="00F708D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F708D9" w:rsidRPr="00552079" w:rsidRDefault="00F708D9" w:rsidP="00F708D9">
            <w:pPr>
              <w:rPr>
                <w:rFonts w:asciiTheme="minorHAnsi" w:hAnsiTheme="minorHAnsi" w:cstheme="minorHAnsi"/>
                <w:sz w:val="22"/>
                <w:szCs w:val="22"/>
              </w:rPr>
            </w:pPr>
            <w:r w:rsidRPr="00552079">
              <w:rPr>
                <w:rFonts w:asciiTheme="minorHAnsi" w:hAnsiTheme="minorHAnsi" w:cstheme="minorHAnsi"/>
                <w:sz w:val="22"/>
                <w:szCs w:val="22"/>
              </w:rPr>
              <w:t>Fecha:</w:t>
            </w:r>
          </w:p>
          <w:p w:rsidR="00F708D9" w:rsidRPr="00552079" w:rsidRDefault="005200B8" w:rsidP="00F708D9">
            <w:pPr>
              <w:rPr>
                <w:rFonts w:asciiTheme="minorHAnsi" w:hAnsiTheme="minorHAnsi" w:cstheme="minorHAnsi"/>
                <w:sz w:val="22"/>
                <w:szCs w:val="22"/>
              </w:rPr>
            </w:pPr>
            <w:r>
              <w:rPr>
                <w:rFonts w:asciiTheme="minorHAnsi" w:hAnsiTheme="minorHAnsi" w:cstheme="minorHAnsi"/>
                <w:sz w:val="22"/>
                <w:szCs w:val="22"/>
              </w:rPr>
              <w:t>14</w:t>
            </w:r>
            <w:r w:rsidR="005D43E7">
              <w:rPr>
                <w:rFonts w:asciiTheme="minorHAnsi" w:hAnsiTheme="minorHAnsi" w:cstheme="minorHAnsi"/>
                <w:sz w:val="22"/>
                <w:szCs w:val="22"/>
              </w:rPr>
              <w:t>/05/2018</w:t>
            </w:r>
          </w:p>
        </w:tc>
        <w:tc>
          <w:tcPr>
            <w:tcW w:w="1528" w:type="dxa"/>
            <w:vAlign w:val="center"/>
          </w:tcPr>
          <w:p w:rsidR="00F708D9" w:rsidRPr="00552079" w:rsidRDefault="00F708D9" w:rsidP="005D43E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708D9" w:rsidRPr="00552079" w:rsidRDefault="005D43E7" w:rsidP="005D43E7">
            <w:pPr>
              <w:jc w:val="center"/>
              <w:rPr>
                <w:rFonts w:asciiTheme="minorHAnsi" w:hAnsiTheme="minorHAnsi" w:cstheme="minorHAnsi"/>
                <w:sz w:val="22"/>
                <w:szCs w:val="22"/>
              </w:rPr>
            </w:pPr>
            <w:r>
              <w:rPr>
                <w:rFonts w:asciiTheme="minorHAnsi" w:hAnsiTheme="minorHAnsi" w:cstheme="minorHAnsi"/>
                <w:sz w:val="22"/>
                <w:szCs w:val="22"/>
              </w:rPr>
              <w:t>15:30</w:t>
            </w:r>
          </w:p>
        </w:tc>
        <w:tc>
          <w:tcPr>
            <w:tcW w:w="3534" w:type="dxa"/>
          </w:tcPr>
          <w:p w:rsidR="00F708D9" w:rsidRPr="00727D16" w:rsidRDefault="00F708D9" w:rsidP="00F708D9">
            <w:pPr>
              <w:jc w:val="both"/>
              <w:rPr>
                <w:rFonts w:ascii="Calibri" w:hAnsi="Calibri" w:cs="Arial"/>
                <w:b/>
                <w:color w:val="FF0000"/>
                <w:sz w:val="16"/>
                <w:szCs w:val="16"/>
              </w:rPr>
            </w:pPr>
            <w:r w:rsidRPr="00727D16">
              <w:rPr>
                <w:rFonts w:ascii="Calibri" w:hAnsi="Calibri" w:cs="Arial"/>
                <w:b/>
                <w:color w:val="FF0000"/>
                <w:sz w:val="16"/>
                <w:szCs w:val="16"/>
              </w:rPr>
              <w:t xml:space="preserve">Lugar: </w:t>
            </w:r>
            <w:r w:rsidRPr="00727D16">
              <w:rPr>
                <w:rFonts w:ascii="Calibri" w:hAnsi="Calibri" w:cs="Arial"/>
                <w:color w:val="FF0000"/>
                <w:sz w:val="16"/>
                <w:szCs w:val="16"/>
              </w:rPr>
              <w:t xml:space="preserve">Sala de </w:t>
            </w:r>
            <w:r>
              <w:rPr>
                <w:rFonts w:ascii="Calibri" w:hAnsi="Calibri" w:cs="Arial"/>
                <w:color w:val="FF0000"/>
                <w:sz w:val="16"/>
                <w:szCs w:val="16"/>
              </w:rPr>
              <w:t>Reuniones,</w:t>
            </w:r>
            <w:r w:rsidRPr="00727D16">
              <w:rPr>
                <w:rFonts w:ascii="Calibri" w:hAnsi="Calibri" w:cs="Arial"/>
                <w:color w:val="FF0000"/>
                <w:sz w:val="16"/>
                <w:szCs w:val="16"/>
              </w:rPr>
              <w:t xml:space="preserve"> Calle Bueno N° 185 Edificio YPFB, La Paz –Bolivia</w:t>
            </w:r>
          </w:p>
          <w:p w:rsidR="00F708D9" w:rsidRPr="001B5615" w:rsidRDefault="00F708D9" w:rsidP="00F708D9">
            <w:pPr>
              <w:jc w:val="both"/>
              <w:rPr>
                <w:rFonts w:asciiTheme="minorHAnsi" w:hAnsiTheme="minorHAnsi" w:cstheme="minorHAnsi"/>
                <w:color w:val="FF0000"/>
                <w:sz w:val="22"/>
                <w:szCs w:val="22"/>
              </w:rPr>
            </w:pPr>
            <w:r w:rsidRPr="00727D16">
              <w:rPr>
                <w:rFonts w:ascii="Calibri" w:hAnsi="Calibri" w:cs="Arial"/>
                <w:b/>
                <w:color w:val="FF0000"/>
                <w:sz w:val="16"/>
                <w:szCs w:val="16"/>
              </w:rPr>
              <w:t xml:space="preserve">Responsable: </w:t>
            </w:r>
            <w:r w:rsidRPr="00727D16">
              <w:rPr>
                <w:rFonts w:ascii="Calibri" w:hAnsi="Calibri" w:cs="Arial"/>
                <w:color w:val="FF0000"/>
                <w:sz w:val="16"/>
                <w:szCs w:val="16"/>
              </w:rPr>
              <w:t>Lic. Carla Valeria Pérez Quintanilla, número de interno 1126</w:t>
            </w:r>
            <w:r>
              <w:rPr>
                <w:rFonts w:ascii="Calibri" w:hAnsi="Calibri" w:cs="Arial"/>
                <w:color w:val="FF0000"/>
                <w:sz w:val="16"/>
                <w:szCs w:val="16"/>
              </w:rPr>
              <w:t xml:space="preserve"> - 1123</w:t>
            </w:r>
          </w:p>
        </w:tc>
      </w:tr>
      <w:tr w:rsidR="00F708D9" w:rsidRPr="00552079" w:rsidTr="000E1D5D">
        <w:trPr>
          <w:trHeight w:val="64"/>
        </w:trPr>
        <w:tc>
          <w:tcPr>
            <w:tcW w:w="433" w:type="dxa"/>
            <w:vAlign w:val="center"/>
          </w:tcPr>
          <w:p w:rsidR="00F708D9" w:rsidRPr="00552079" w:rsidRDefault="00F708D9" w:rsidP="00F708D9">
            <w:pPr>
              <w:jc w:val="center"/>
              <w:rPr>
                <w:rFonts w:asciiTheme="minorHAnsi" w:hAnsiTheme="minorHAnsi" w:cstheme="minorHAnsi"/>
                <w:sz w:val="22"/>
                <w:szCs w:val="22"/>
              </w:rPr>
            </w:pPr>
          </w:p>
        </w:tc>
        <w:tc>
          <w:tcPr>
            <w:tcW w:w="3106" w:type="dxa"/>
            <w:vAlign w:val="center"/>
          </w:tcPr>
          <w:p w:rsidR="00F708D9" w:rsidRPr="00552079" w:rsidRDefault="00F708D9" w:rsidP="00F708D9">
            <w:pPr>
              <w:jc w:val="center"/>
              <w:rPr>
                <w:rFonts w:asciiTheme="minorHAnsi" w:hAnsiTheme="minorHAnsi" w:cstheme="minorHAnsi"/>
                <w:sz w:val="22"/>
                <w:szCs w:val="22"/>
              </w:rPr>
            </w:pPr>
          </w:p>
        </w:tc>
        <w:tc>
          <w:tcPr>
            <w:tcW w:w="2921" w:type="dxa"/>
            <w:gridSpan w:val="3"/>
            <w:vAlign w:val="center"/>
          </w:tcPr>
          <w:p w:rsidR="00F708D9" w:rsidRPr="00552079" w:rsidRDefault="00F708D9" w:rsidP="00F708D9">
            <w:pPr>
              <w:jc w:val="center"/>
              <w:rPr>
                <w:rFonts w:asciiTheme="minorHAnsi" w:hAnsiTheme="minorHAnsi" w:cstheme="minorHAnsi"/>
                <w:sz w:val="22"/>
                <w:szCs w:val="22"/>
              </w:rPr>
            </w:pPr>
          </w:p>
        </w:tc>
        <w:tc>
          <w:tcPr>
            <w:tcW w:w="3534" w:type="dxa"/>
            <w:vAlign w:val="center"/>
          </w:tcPr>
          <w:p w:rsidR="00F708D9" w:rsidRPr="001B5615" w:rsidRDefault="00F708D9" w:rsidP="00F708D9">
            <w:pPr>
              <w:rPr>
                <w:rFonts w:asciiTheme="minorHAnsi" w:hAnsiTheme="minorHAnsi" w:cstheme="minorHAnsi"/>
                <w:color w:val="FF0000"/>
                <w:sz w:val="22"/>
                <w:szCs w:val="22"/>
              </w:rPr>
            </w:pPr>
          </w:p>
        </w:tc>
      </w:tr>
      <w:tr w:rsidR="00F708D9" w:rsidRPr="00552079" w:rsidTr="005D43E7">
        <w:trPr>
          <w:trHeight w:val="370"/>
        </w:trPr>
        <w:tc>
          <w:tcPr>
            <w:tcW w:w="433" w:type="dxa"/>
            <w:vAlign w:val="center"/>
          </w:tcPr>
          <w:p w:rsidR="00F708D9" w:rsidRPr="00552079" w:rsidRDefault="00F708D9" w:rsidP="00F708D9">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F708D9" w:rsidRPr="00552079" w:rsidRDefault="00F708D9" w:rsidP="00F708D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F708D9" w:rsidRPr="00552079" w:rsidRDefault="00F708D9" w:rsidP="00F708D9">
            <w:pPr>
              <w:rPr>
                <w:rFonts w:asciiTheme="minorHAnsi" w:hAnsiTheme="minorHAnsi" w:cstheme="minorHAnsi"/>
                <w:sz w:val="22"/>
                <w:szCs w:val="22"/>
              </w:rPr>
            </w:pPr>
            <w:r w:rsidRPr="00552079">
              <w:rPr>
                <w:rFonts w:asciiTheme="minorHAnsi" w:hAnsiTheme="minorHAnsi" w:cstheme="minorHAnsi"/>
                <w:sz w:val="22"/>
                <w:szCs w:val="22"/>
              </w:rPr>
              <w:t>Fecha:</w:t>
            </w:r>
          </w:p>
          <w:p w:rsidR="00F708D9" w:rsidRPr="00552079" w:rsidRDefault="005200B8" w:rsidP="00F708D9">
            <w:pPr>
              <w:rPr>
                <w:rFonts w:asciiTheme="minorHAnsi" w:hAnsiTheme="minorHAnsi" w:cstheme="minorHAnsi"/>
                <w:sz w:val="22"/>
                <w:szCs w:val="22"/>
              </w:rPr>
            </w:pPr>
            <w:r>
              <w:rPr>
                <w:rFonts w:asciiTheme="minorHAnsi" w:hAnsiTheme="minorHAnsi" w:cstheme="minorHAnsi"/>
                <w:sz w:val="22"/>
                <w:szCs w:val="22"/>
              </w:rPr>
              <w:t>22</w:t>
            </w:r>
            <w:r w:rsidR="005D43E7">
              <w:rPr>
                <w:rFonts w:asciiTheme="minorHAnsi" w:hAnsiTheme="minorHAnsi" w:cstheme="minorHAnsi"/>
                <w:sz w:val="22"/>
                <w:szCs w:val="22"/>
              </w:rPr>
              <w:t>/05/2018</w:t>
            </w:r>
          </w:p>
        </w:tc>
        <w:tc>
          <w:tcPr>
            <w:tcW w:w="1528" w:type="dxa"/>
            <w:vAlign w:val="center"/>
          </w:tcPr>
          <w:p w:rsidR="00F708D9" w:rsidRPr="00552079" w:rsidRDefault="00F708D9" w:rsidP="005D43E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F708D9" w:rsidRPr="00552079" w:rsidRDefault="005D43E7" w:rsidP="005D43E7">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tcPr>
          <w:p w:rsidR="00F708D9" w:rsidRDefault="00F708D9" w:rsidP="00F708D9">
            <w:pPr>
              <w:rPr>
                <w:rFonts w:ascii="Calibri" w:hAnsi="Calibri" w:cs="Calibri"/>
                <w:i/>
                <w:color w:val="FF0000"/>
                <w:sz w:val="16"/>
                <w:szCs w:val="18"/>
              </w:rPr>
            </w:pPr>
            <w:r>
              <w:rPr>
                <w:rFonts w:ascii="Calibri" w:hAnsi="Calibri" w:cs="Calibri"/>
                <w:b/>
                <w:color w:val="FF0000"/>
                <w:sz w:val="16"/>
                <w:szCs w:val="18"/>
              </w:rPr>
              <w:t>Lugar:</w:t>
            </w:r>
            <w:r>
              <w:rPr>
                <w:rFonts w:ascii="Calibri" w:hAnsi="Calibri" w:cs="Calibri"/>
                <w:color w:val="FF0000"/>
                <w:sz w:val="16"/>
                <w:szCs w:val="18"/>
              </w:rPr>
              <w:t xml:space="preserve"> </w:t>
            </w:r>
            <w:r>
              <w:rPr>
                <w:rFonts w:ascii="Calibri" w:hAnsi="Calibri" w:cs="Calibri"/>
                <w:i/>
                <w:color w:val="FF0000"/>
                <w:sz w:val="16"/>
                <w:szCs w:val="18"/>
              </w:rPr>
              <w:t>Calle Bueno N° 185 Edificio YPFB, La Paz –Bolivia</w:t>
            </w:r>
          </w:p>
          <w:p w:rsidR="00F708D9" w:rsidRPr="001B5615" w:rsidRDefault="00F708D9" w:rsidP="00F708D9">
            <w:pPr>
              <w:jc w:val="both"/>
              <w:rPr>
                <w:rFonts w:asciiTheme="minorHAnsi" w:hAnsiTheme="minorHAnsi" w:cstheme="minorHAnsi"/>
                <w:color w:val="FF0000"/>
                <w:sz w:val="22"/>
                <w:szCs w:val="22"/>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Lic. </w:t>
            </w:r>
            <w:r>
              <w:rPr>
                <w:rFonts w:asciiTheme="minorHAnsi" w:hAnsiTheme="minorHAnsi" w:cstheme="minorHAnsi"/>
                <w:i/>
                <w:color w:val="FF0000"/>
                <w:sz w:val="16"/>
                <w:szCs w:val="16"/>
              </w:rPr>
              <w:t>Carla Valeria Pérez Quintanilla</w:t>
            </w:r>
            <w:r>
              <w:rPr>
                <w:rFonts w:ascii="Calibri" w:hAnsi="Calibri" w:cs="Calibri"/>
                <w:i/>
                <w:color w:val="FF0000"/>
                <w:sz w:val="16"/>
                <w:szCs w:val="18"/>
              </w:rPr>
              <w:t xml:space="preserve">, número de interno 1126 </w:t>
            </w:r>
            <w:r>
              <w:rPr>
                <w:rFonts w:ascii="Calibri" w:hAnsi="Calibri" w:cs="Arial"/>
                <w:color w:val="FF0000"/>
                <w:sz w:val="16"/>
                <w:szCs w:val="16"/>
              </w:rPr>
              <w:t>- 1123</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413F49" w:rsidRPr="00552079" w:rsidTr="005D43E7">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5200B8" w:rsidP="00855E15">
            <w:pPr>
              <w:rPr>
                <w:rFonts w:asciiTheme="minorHAnsi" w:hAnsiTheme="minorHAnsi" w:cstheme="minorHAnsi"/>
                <w:sz w:val="22"/>
                <w:szCs w:val="22"/>
              </w:rPr>
            </w:pPr>
            <w:r>
              <w:rPr>
                <w:rFonts w:asciiTheme="minorHAnsi" w:hAnsiTheme="minorHAnsi" w:cstheme="minorHAnsi"/>
                <w:sz w:val="22"/>
                <w:szCs w:val="22"/>
              </w:rPr>
              <w:t>22</w:t>
            </w:r>
            <w:r w:rsidR="005D43E7">
              <w:rPr>
                <w:rFonts w:asciiTheme="minorHAnsi" w:hAnsiTheme="minorHAnsi" w:cstheme="minorHAnsi"/>
                <w:sz w:val="22"/>
                <w:szCs w:val="22"/>
              </w:rPr>
              <w:t>/05/2018</w:t>
            </w:r>
          </w:p>
        </w:tc>
        <w:tc>
          <w:tcPr>
            <w:tcW w:w="1576" w:type="dxa"/>
            <w:gridSpan w:val="2"/>
            <w:vAlign w:val="center"/>
          </w:tcPr>
          <w:p w:rsidR="00413F49" w:rsidRPr="00552079" w:rsidRDefault="00413F49" w:rsidP="005D43E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5D43E7" w:rsidP="005D43E7">
            <w:pPr>
              <w:jc w:val="center"/>
              <w:rPr>
                <w:rFonts w:asciiTheme="minorHAnsi" w:hAnsiTheme="minorHAnsi" w:cstheme="minorHAnsi"/>
                <w:sz w:val="22"/>
                <w:szCs w:val="22"/>
              </w:rPr>
            </w:pPr>
            <w:r>
              <w:rPr>
                <w:rFonts w:asciiTheme="minorHAnsi" w:hAnsiTheme="minorHAnsi" w:cstheme="minorHAnsi"/>
                <w:sz w:val="22"/>
                <w:szCs w:val="22"/>
              </w:rPr>
              <w:t>11:00</w:t>
            </w:r>
          </w:p>
        </w:tc>
        <w:tc>
          <w:tcPr>
            <w:tcW w:w="3534" w:type="dxa"/>
            <w:vAlign w:val="center"/>
          </w:tcPr>
          <w:p w:rsidR="00F708D9" w:rsidRDefault="00F708D9" w:rsidP="00F708D9">
            <w:pPr>
              <w:rPr>
                <w:rFonts w:ascii="Calibri" w:hAnsi="Calibri" w:cs="Calibri"/>
                <w:i/>
                <w:color w:val="FF0000"/>
                <w:sz w:val="16"/>
                <w:szCs w:val="18"/>
              </w:rPr>
            </w:pPr>
            <w:r>
              <w:rPr>
                <w:rFonts w:asciiTheme="minorHAnsi" w:hAnsiTheme="minorHAnsi" w:cstheme="minorHAnsi"/>
                <w:b/>
                <w:color w:val="FF0000"/>
                <w:sz w:val="16"/>
                <w:szCs w:val="16"/>
              </w:rPr>
              <w:t xml:space="preserve">Lugar: </w:t>
            </w:r>
            <w:r>
              <w:rPr>
                <w:rFonts w:ascii="Calibri" w:hAnsi="Calibri" w:cs="Calibri"/>
                <w:sz w:val="18"/>
                <w:szCs w:val="18"/>
              </w:rPr>
              <w:t xml:space="preserve"> </w:t>
            </w:r>
            <w:r>
              <w:rPr>
                <w:rFonts w:asciiTheme="minorHAnsi" w:hAnsiTheme="minorHAnsi" w:cstheme="minorHAnsi"/>
                <w:i/>
                <w:color w:val="FF0000"/>
                <w:sz w:val="16"/>
                <w:szCs w:val="16"/>
              </w:rPr>
              <w:t xml:space="preserve"> Sala de Reuniones,</w:t>
            </w:r>
            <w:r>
              <w:rPr>
                <w:rFonts w:ascii="Calibri" w:hAnsi="Calibri" w:cs="Calibri"/>
                <w:i/>
                <w:color w:val="FF0000"/>
                <w:sz w:val="16"/>
                <w:szCs w:val="18"/>
              </w:rPr>
              <w:t xml:space="preserve"> Calle Bueno N° 185 Edificio YPFB, La Paz –Bolivia</w:t>
            </w:r>
          </w:p>
          <w:p w:rsidR="00413F49" w:rsidRPr="00F708D9" w:rsidRDefault="00F708D9" w:rsidP="00F708D9">
            <w:pPr>
              <w:jc w:val="both"/>
              <w:rPr>
                <w:rFonts w:ascii="Calibri" w:hAnsi="Calibri" w:cs="Arial"/>
                <w:i/>
                <w:color w:val="FF0000"/>
                <w:sz w:val="16"/>
                <w:szCs w:val="16"/>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Lic. </w:t>
            </w:r>
            <w:r>
              <w:rPr>
                <w:rFonts w:asciiTheme="minorHAnsi" w:hAnsiTheme="minorHAnsi" w:cstheme="minorHAnsi"/>
                <w:i/>
                <w:color w:val="FF0000"/>
                <w:sz w:val="16"/>
                <w:szCs w:val="16"/>
              </w:rPr>
              <w:t>Carla Valeria Pérez Quintanilla</w:t>
            </w:r>
            <w:r>
              <w:rPr>
                <w:rFonts w:ascii="Calibri" w:hAnsi="Calibri" w:cs="Calibri"/>
                <w:i/>
                <w:color w:val="FF0000"/>
                <w:sz w:val="16"/>
                <w:szCs w:val="18"/>
              </w:rPr>
              <w:t xml:space="preserve">, número de interno 1126 </w:t>
            </w:r>
            <w:r>
              <w:rPr>
                <w:rFonts w:ascii="Calibri" w:hAnsi="Calibri" w:cs="Arial"/>
                <w:color w:val="FF0000"/>
                <w:sz w:val="16"/>
                <w:szCs w:val="16"/>
              </w:rPr>
              <w:t>- 1123</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9803E1" w:rsidRDefault="00855E15" w:rsidP="00855E15">
            <w:pPr>
              <w:rPr>
                <w:rFonts w:asciiTheme="minorHAnsi" w:hAnsiTheme="minorHAnsi" w:cstheme="minorHAnsi"/>
                <w:color w:val="000000"/>
                <w:sz w:val="22"/>
                <w:szCs w:val="22"/>
              </w:rPr>
            </w:pPr>
          </w:p>
        </w:tc>
      </w:tr>
      <w:tr w:rsidR="00855E15" w:rsidRPr="00552079" w:rsidTr="00F708D9">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Pr="009803E1" w:rsidRDefault="00855E15" w:rsidP="00F708D9">
            <w:pPr>
              <w:jc w:val="center"/>
              <w:rPr>
                <w:rFonts w:asciiTheme="minorHAnsi" w:hAnsiTheme="minorHAnsi" w:cstheme="minorHAnsi"/>
                <w:szCs w:val="22"/>
              </w:rPr>
            </w:pPr>
            <w:r w:rsidRPr="009803E1">
              <w:rPr>
                <w:rFonts w:asciiTheme="minorHAnsi" w:hAnsiTheme="minorHAnsi" w:cstheme="minorHAnsi"/>
                <w:szCs w:val="22"/>
              </w:rPr>
              <w:t>Fecha Estimada:</w:t>
            </w:r>
          </w:p>
          <w:p w:rsidR="00855E15" w:rsidRPr="009803E1" w:rsidRDefault="005D43E7" w:rsidP="00F708D9">
            <w:pPr>
              <w:jc w:val="center"/>
              <w:rPr>
                <w:rFonts w:asciiTheme="minorHAnsi" w:hAnsiTheme="minorHAnsi" w:cstheme="minorHAnsi"/>
                <w:szCs w:val="22"/>
              </w:rPr>
            </w:pPr>
            <w:r>
              <w:rPr>
                <w:rFonts w:asciiTheme="minorHAnsi" w:hAnsiTheme="minorHAnsi" w:cstheme="minorHAnsi"/>
                <w:i/>
                <w:color w:val="FF0000"/>
                <w:szCs w:val="22"/>
              </w:rPr>
              <w:t>04/06</w:t>
            </w:r>
            <w:r w:rsidR="00F708D9" w:rsidRPr="00D90DCF">
              <w:rPr>
                <w:rFonts w:asciiTheme="minorHAnsi" w:hAnsiTheme="minorHAnsi" w:cstheme="minorHAnsi"/>
                <w:i/>
                <w:color w:val="FF0000"/>
                <w:szCs w:val="22"/>
              </w:rPr>
              <w:t>/2018</w:t>
            </w:r>
          </w:p>
        </w:tc>
        <w:tc>
          <w:tcPr>
            <w:tcW w:w="3534" w:type="dxa"/>
            <w:vAlign w:val="center"/>
          </w:tcPr>
          <w:p w:rsidR="00855E15" w:rsidRPr="009803E1" w:rsidRDefault="00855E15" w:rsidP="00855E15">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9803E1" w:rsidRDefault="00855E15" w:rsidP="00855E15">
            <w:pPr>
              <w:jc w:val="center"/>
              <w:rPr>
                <w:rFonts w:asciiTheme="minorHAnsi" w:hAnsiTheme="minorHAnsi" w:cstheme="minorHAnsi"/>
                <w:sz w:val="22"/>
                <w:szCs w:val="22"/>
              </w:rPr>
            </w:pPr>
          </w:p>
        </w:tc>
        <w:tc>
          <w:tcPr>
            <w:tcW w:w="3534" w:type="dxa"/>
            <w:vAlign w:val="center"/>
          </w:tcPr>
          <w:p w:rsidR="00855E15" w:rsidRPr="009803E1" w:rsidRDefault="00855E15" w:rsidP="00855E15">
            <w:pPr>
              <w:rPr>
                <w:rFonts w:asciiTheme="minorHAnsi" w:hAnsiTheme="minorHAnsi" w:cstheme="minorHAnsi"/>
                <w:color w:val="000000"/>
                <w:sz w:val="22"/>
                <w:szCs w:val="22"/>
                <w:lang w:val="es-BO"/>
              </w:rPr>
            </w:pPr>
          </w:p>
        </w:tc>
      </w:tr>
      <w:tr w:rsidR="00855E15" w:rsidRPr="00552079" w:rsidTr="00F708D9">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EE5B7E" w:rsidRPr="009803E1" w:rsidRDefault="00855E15" w:rsidP="00F708D9">
            <w:pPr>
              <w:jc w:val="center"/>
              <w:rPr>
                <w:rFonts w:asciiTheme="minorHAnsi" w:hAnsiTheme="minorHAnsi" w:cstheme="minorHAnsi"/>
                <w:sz w:val="22"/>
                <w:szCs w:val="22"/>
              </w:rPr>
            </w:pPr>
            <w:r w:rsidRPr="009803E1">
              <w:rPr>
                <w:rFonts w:asciiTheme="minorHAnsi" w:hAnsiTheme="minorHAnsi" w:cstheme="minorHAnsi"/>
                <w:sz w:val="22"/>
                <w:szCs w:val="22"/>
              </w:rPr>
              <w:t>Fecha Estimada:</w:t>
            </w:r>
          </w:p>
          <w:p w:rsidR="00855E15" w:rsidRPr="009803E1" w:rsidRDefault="005D43E7" w:rsidP="00F708D9">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28/06</w:t>
            </w:r>
            <w:r w:rsidR="00F708D9" w:rsidRPr="00D90DCF">
              <w:rPr>
                <w:rFonts w:asciiTheme="minorHAnsi" w:hAnsiTheme="minorHAnsi" w:cstheme="minorHAnsi"/>
                <w:i/>
                <w:color w:val="FF0000"/>
                <w:szCs w:val="22"/>
              </w:rPr>
              <w:t>/2018</w:t>
            </w:r>
          </w:p>
        </w:tc>
      </w:tr>
      <w:tr w:rsidR="00855E15" w:rsidRPr="00552079" w:rsidTr="00F708D9">
        <w:trPr>
          <w:trHeight w:val="53"/>
        </w:trPr>
        <w:tc>
          <w:tcPr>
            <w:tcW w:w="433" w:type="dxa"/>
            <w:vAlign w:val="center"/>
          </w:tcPr>
          <w:p w:rsidR="00855E15" w:rsidRPr="00F708D9" w:rsidRDefault="00855E15" w:rsidP="00855E15">
            <w:pPr>
              <w:jc w:val="center"/>
              <w:rPr>
                <w:rFonts w:asciiTheme="minorHAnsi" w:hAnsiTheme="minorHAnsi" w:cstheme="minorHAnsi"/>
                <w:sz w:val="8"/>
                <w:szCs w:val="22"/>
              </w:rPr>
            </w:pPr>
          </w:p>
        </w:tc>
        <w:tc>
          <w:tcPr>
            <w:tcW w:w="3106" w:type="dxa"/>
            <w:vAlign w:val="center"/>
          </w:tcPr>
          <w:p w:rsidR="00855E15" w:rsidRPr="00F708D9" w:rsidRDefault="00855E15" w:rsidP="00855E15">
            <w:pPr>
              <w:rPr>
                <w:rFonts w:asciiTheme="minorHAnsi" w:hAnsiTheme="minorHAnsi" w:cstheme="minorHAnsi"/>
                <w:sz w:val="8"/>
                <w:szCs w:val="22"/>
              </w:rPr>
            </w:pPr>
          </w:p>
        </w:tc>
        <w:tc>
          <w:tcPr>
            <w:tcW w:w="6455" w:type="dxa"/>
            <w:gridSpan w:val="4"/>
            <w:vAlign w:val="center"/>
          </w:tcPr>
          <w:p w:rsidR="00855E15" w:rsidRPr="00F708D9" w:rsidRDefault="00855E15" w:rsidP="00855E15">
            <w:pPr>
              <w:jc w:val="center"/>
              <w:rPr>
                <w:rFonts w:asciiTheme="minorHAnsi" w:hAnsiTheme="minorHAnsi" w:cstheme="minorHAnsi"/>
                <w:sz w:val="8"/>
                <w:szCs w:val="22"/>
              </w:rPr>
            </w:pPr>
          </w:p>
        </w:tc>
      </w:tr>
    </w:tbl>
    <w:p w:rsidR="00855E15" w:rsidRDefault="00855E15" w:rsidP="00D62DD9">
      <w:pPr>
        <w:rPr>
          <w:rFonts w:asciiTheme="minorHAnsi" w:hAnsiTheme="minorHAnsi" w:cstheme="minorHAnsi"/>
          <w:sz w:val="22"/>
          <w:szCs w:val="22"/>
        </w:rPr>
      </w:pPr>
    </w:p>
    <w:p w:rsidR="001B70EA" w:rsidRDefault="001B70EA">
      <w:pPr>
        <w:rPr>
          <w:rFonts w:asciiTheme="minorHAnsi" w:hAnsiTheme="minorHAnsi" w:cstheme="minorHAnsi"/>
          <w:sz w:val="22"/>
          <w:szCs w:val="22"/>
        </w:rPr>
      </w:pPr>
      <w:r>
        <w:rPr>
          <w:rFonts w:asciiTheme="minorHAnsi" w:hAnsiTheme="minorHAnsi" w:cstheme="minorHAnsi"/>
          <w:sz w:val="22"/>
          <w:szCs w:val="22"/>
        </w:rPr>
        <w:br w:type="page"/>
      </w:r>
    </w:p>
    <w:p w:rsidR="00C6589E" w:rsidRDefault="00C6589E" w:rsidP="00D62DD9">
      <w:pPr>
        <w:rPr>
          <w:rFonts w:asciiTheme="minorHAnsi" w:hAnsiTheme="minorHAnsi" w:cstheme="minorHAnsi"/>
          <w:sz w:val="22"/>
          <w:szCs w:val="22"/>
        </w:rPr>
      </w:pPr>
    </w:p>
    <w:tbl>
      <w:tblPr>
        <w:tblW w:w="8732" w:type="dxa"/>
        <w:jc w:val="center"/>
        <w:tblCellMar>
          <w:left w:w="70" w:type="dxa"/>
          <w:right w:w="70" w:type="dxa"/>
        </w:tblCellMar>
        <w:tblLook w:val="04A0" w:firstRow="1" w:lastRow="0" w:firstColumn="1" w:lastColumn="0" w:noHBand="0" w:noVBand="1"/>
      </w:tblPr>
      <w:tblGrid>
        <w:gridCol w:w="1266"/>
        <w:gridCol w:w="2704"/>
        <w:gridCol w:w="1701"/>
        <w:gridCol w:w="3061"/>
      </w:tblGrid>
      <w:tr w:rsidR="00767BC3" w:rsidRPr="006F470A" w:rsidTr="00C75A85">
        <w:trPr>
          <w:trHeight w:val="438"/>
          <w:jc w:val="center"/>
        </w:trPr>
        <w:tc>
          <w:tcPr>
            <w:tcW w:w="8732" w:type="dxa"/>
            <w:gridSpan w:val="4"/>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767BC3" w:rsidRPr="006F470A" w:rsidRDefault="00767BC3" w:rsidP="00232E84">
            <w:pPr>
              <w:jc w:val="center"/>
              <w:rPr>
                <w:rFonts w:asciiTheme="minorHAnsi" w:hAnsiTheme="minorHAnsi" w:cstheme="minorHAnsi"/>
                <w:b/>
                <w:bCs/>
                <w:i/>
                <w:color w:val="FF0000"/>
                <w:sz w:val="16"/>
                <w:szCs w:val="16"/>
                <w:lang w:val="es-BO" w:eastAsia="es-BO"/>
              </w:rPr>
            </w:pPr>
            <w:r w:rsidRPr="00365997">
              <w:rPr>
                <w:rFonts w:asciiTheme="minorHAnsi" w:hAnsiTheme="minorHAnsi" w:cstheme="minorHAnsi"/>
                <w:b/>
                <w:sz w:val="22"/>
                <w:szCs w:val="22"/>
              </w:rPr>
              <w:t>PRECIO REFERENCIAL</w:t>
            </w:r>
          </w:p>
        </w:tc>
      </w:tr>
      <w:tr w:rsidR="00767BC3" w:rsidRPr="006F470A" w:rsidTr="004B5CC9">
        <w:trPr>
          <w:trHeight w:val="534"/>
          <w:jc w:val="center"/>
        </w:trPr>
        <w:tc>
          <w:tcPr>
            <w:tcW w:w="126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67BC3" w:rsidRPr="00C75A85" w:rsidRDefault="00767BC3" w:rsidP="00C75A85">
            <w:pPr>
              <w:jc w:val="center"/>
              <w:rPr>
                <w:rFonts w:asciiTheme="minorHAnsi" w:hAnsiTheme="minorHAnsi" w:cstheme="minorHAnsi"/>
                <w:b/>
              </w:rPr>
            </w:pPr>
            <w:r w:rsidRPr="00767BC3">
              <w:rPr>
                <w:rFonts w:asciiTheme="minorHAnsi" w:hAnsiTheme="minorHAnsi" w:cstheme="minorHAnsi"/>
                <w:b/>
              </w:rPr>
              <w:br w:type="page"/>
              <w:t xml:space="preserve">ITEM </w:t>
            </w:r>
            <w:r w:rsidRPr="00767BC3">
              <w:rPr>
                <w:rFonts w:ascii="Calibri" w:hAnsi="Calibri" w:cs="Calibri"/>
                <w:b/>
                <w:bCs/>
                <w:lang w:val="es-ES_tradnl" w:eastAsia="es-BO"/>
              </w:rPr>
              <w:t>Nº</w:t>
            </w:r>
          </w:p>
        </w:tc>
        <w:tc>
          <w:tcPr>
            <w:tcW w:w="2704"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767BC3" w:rsidRPr="00767BC3" w:rsidRDefault="00767BC3" w:rsidP="001B70EA">
            <w:pPr>
              <w:jc w:val="center"/>
              <w:rPr>
                <w:rFonts w:ascii="Calibri" w:hAnsi="Calibri" w:cs="Calibri"/>
                <w:b/>
                <w:bCs/>
                <w:lang w:val="es-ES_tradnl" w:eastAsia="es-BO"/>
              </w:rPr>
            </w:pPr>
            <w:r w:rsidRPr="00767BC3">
              <w:rPr>
                <w:rFonts w:ascii="Calibri" w:hAnsi="Calibri" w:cs="Calibri"/>
                <w:b/>
                <w:bCs/>
                <w:lang w:val="es-ES_tradnl" w:eastAsia="es-BO"/>
              </w:rPr>
              <w:t>DETALLE DEL BIEN</w:t>
            </w:r>
            <w:r w:rsidRPr="00767BC3">
              <w:rPr>
                <w:rFonts w:ascii="Calibri" w:hAnsi="Calibri" w:cs="Calibri"/>
                <w:b/>
                <w:bCs/>
                <w:color w:val="FF0000"/>
                <w:lang w:val="es-ES_tradnl" w:eastAsia="es-BO"/>
              </w:rPr>
              <w:t xml:space="preserve"> </w:t>
            </w:r>
          </w:p>
        </w:tc>
        <w:tc>
          <w:tcPr>
            <w:tcW w:w="1701"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767BC3" w:rsidRPr="00767BC3" w:rsidRDefault="00767BC3" w:rsidP="001B70EA">
            <w:pPr>
              <w:jc w:val="center"/>
              <w:rPr>
                <w:rFonts w:ascii="Calibri" w:hAnsi="Calibri" w:cs="Calibri"/>
                <w:b/>
                <w:bCs/>
                <w:lang w:val="es-ES_tradnl" w:eastAsia="es-BO"/>
              </w:rPr>
            </w:pPr>
            <w:r w:rsidRPr="00767BC3">
              <w:rPr>
                <w:rFonts w:ascii="Calibri" w:hAnsi="Calibri" w:cs="Calibri"/>
                <w:b/>
                <w:bCs/>
                <w:lang w:val="es-ES_tradnl" w:eastAsia="es-BO"/>
              </w:rPr>
              <w:t>UNIDAD DE MEDIDA</w:t>
            </w:r>
          </w:p>
        </w:tc>
        <w:tc>
          <w:tcPr>
            <w:tcW w:w="3061" w:type="dxa"/>
            <w:tcBorders>
              <w:top w:val="single" w:sz="4" w:space="0" w:color="auto"/>
              <w:left w:val="nil"/>
              <w:bottom w:val="single" w:sz="8" w:space="0" w:color="auto"/>
              <w:right w:val="single" w:sz="4" w:space="0" w:color="auto"/>
            </w:tcBorders>
            <w:shd w:val="clear" w:color="auto" w:fill="D9D9D9" w:themeFill="background1" w:themeFillShade="D9"/>
            <w:vAlign w:val="center"/>
          </w:tcPr>
          <w:p w:rsidR="00767BC3" w:rsidRPr="00767BC3" w:rsidRDefault="00767BC3" w:rsidP="001B70EA">
            <w:pPr>
              <w:jc w:val="center"/>
              <w:rPr>
                <w:rFonts w:ascii="Calibri" w:hAnsi="Calibri" w:cs="Calibri"/>
                <w:b/>
                <w:bCs/>
                <w:lang w:val="es-ES_tradnl" w:eastAsia="es-BO"/>
              </w:rPr>
            </w:pPr>
            <w:r w:rsidRPr="00767BC3">
              <w:rPr>
                <w:rFonts w:ascii="Calibri" w:hAnsi="Calibri" w:cs="Calibri"/>
                <w:b/>
                <w:bCs/>
                <w:lang w:val="es-ES_tradnl" w:eastAsia="es-BO"/>
              </w:rPr>
              <w:t>PREMIO</w:t>
            </w:r>
          </w:p>
          <w:p w:rsidR="00767BC3" w:rsidRPr="00767BC3" w:rsidRDefault="00767BC3" w:rsidP="001B70EA">
            <w:pPr>
              <w:jc w:val="center"/>
              <w:rPr>
                <w:rFonts w:ascii="Calibri" w:hAnsi="Calibri" w:cs="Calibri"/>
                <w:b/>
                <w:bCs/>
                <w:lang w:val="es-ES_tradnl" w:eastAsia="es-BO"/>
              </w:rPr>
            </w:pPr>
            <w:r w:rsidRPr="00767BC3">
              <w:rPr>
                <w:rFonts w:ascii="Calibri" w:hAnsi="Calibri" w:cs="Calibri"/>
                <w:b/>
                <w:bCs/>
                <w:lang w:eastAsia="es-BO"/>
              </w:rPr>
              <w:t>($</w:t>
            </w:r>
            <w:proofErr w:type="spellStart"/>
            <w:r w:rsidRPr="00767BC3">
              <w:rPr>
                <w:rFonts w:ascii="Calibri" w:hAnsi="Calibri" w:cs="Calibri"/>
                <w:b/>
                <w:bCs/>
                <w:lang w:eastAsia="es-BO"/>
              </w:rPr>
              <w:t>us</w:t>
            </w:r>
            <w:proofErr w:type="spellEnd"/>
            <w:r w:rsidRPr="00767BC3">
              <w:rPr>
                <w:rFonts w:ascii="Calibri" w:hAnsi="Calibri" w:cs="Calibri"/>
                <w:b/>
                <w:bCs/>
                <w:lang w:eastAsia="es-BO"/>
              </w:rPr>
              <w:t>/M3)</w:t>
            </w:r>
          </w:p>
        </w:tc>
      </w:tr>
      <w:tr w:rsidR="00767BC3" w:rsidRPr="006F470A" w:rsidTr="004B5CC9">
        <w:trPr>
          <w:trHeight w:val="409"/>
          <w:jc w:val="center"/>
        </w:trPr>
        <w:tc>
          <w:tcPr>
            <w:tcW w:w="1266" w:type="dxa"/>
            <w:tcBorders>
              <w:top w:val="nil"/>
              <w:left w:val="single" w:sz="8" w:space="0" w:color="auto"/>
              <w:bottom w:val="single" w:sz="8" w:space="0" w:color="auto"/>
              <w:right w:val="single" w:sz="8" w:space="0" w:color="auto"/>
            </w:tcBorders>
            <w:shd w:val="clear" w:color="auto" w:fill="auto"/>
            <w:noWrap/>
            <w:vAlign w:val="center"/>
          </w:tcPr>
          <w:p w:rsidR="00767BC3" w:rsidRPr="00767BC3" w:rsidRDefault="00767BC3" w:rsidP="00232E84">
            <w:pPr>
              <w:jc w:val="center"/>
              <w:rPr>
                <w:rFonts w:ascii="Calibri" w:hAnsi="Calibri" w:cs="Calibri"/>
                <w:b/>
                <w:bCs/>
                <w:lang w:val="es-ES_tradnl" w:eastAsia="es-BO"/>
              </w:rPr>
            </w:pPr>
            <w:r w:rsidRPr="00767BC3">
              <w:rPr>
                <w:rFonts w:ascii="Calibri" w:hAnsi="Calibri" w:cs="Calibri"/>
                <w:b/>
                <w:bCs/>
                <w:lang w:val="es-ES_tradnl" w:eastAsia="es-BO"/>
              </w:rPr>
              <w:t>1</w:t>
            </w:r>
          </w:p>
        </w:tc>
        <w:tc>
          <w:tcPr>
            <w:tcW w:w="2704" w:type="dxa"/>
            <w:tcBorders>
              <w:top w:val="nil"/>
              <w:left w:val="nil"/>
              <w:bottom w:val="single" w:sz="8" w:space="0" w:color="auto"/>
              <w:right w:val="single" w:sz="8" w:space="0" w:color="auto"/>
            </w:tcBorders>
            <w:shd w:val="clear" w:color="000000" w:fill="FFFFFF"/>
            <w:vAlign w:val="center"/>
          </w:tcPr>
          <w:p w:rsidR="00767BC3" w:rsidRPr="00767BC3" w:rsidRDefault="00767BC3" w:rsidP="00232E84">
            <w:pPr>
              <w:jc w:val="center"/>
              <w:rPr>
                <w:rFonts w:ascii="Calibri" w:hAnsi="Calibri" w:cs="Calibri"/>
                <w:b/>
                <w:bCs/>
                <w:lang w:val="es-ES_tradnl" w:eastAsia="es-BO"/>
              </w:rPr>
            </w:pPr>
            <w:r w:rsidRPr="00767BC3">
              <w:rPr>
                <w:rFonts w:ascii="Calibri" w:eastAsia="Arial Unicode MS" w:hAnsi="Calibri" w:cs="Calibri"/>
                <w:lang w:val="es-MX"/>
              </w:rPr>
              <w:t>Suministro Diésel Oíl</w:t>
            </w:r>
          </w:p>
        </w:tc>
        <w:tc>
          <w:tcPr>
            <w:tcW w:w="1701" w:type="dxa"/>
            <w:tcBorders>
              <w:top w:val="nil"/>
              <w:left w:val="single" w:sz="4" w:space="0" w:color="auto"/>
              <w:bottom w:val="single" w:sz="8" w:space="0" w:color="auto"/>
              <w:right w:val="single" w:sz="8" w:space="0" w:color="auto"/>
            </w:tcBorders>
            <w:shd w:val="clear" w:color="auto" w:fill="auto"/>
            <w:vAlign w:val="center"/>
          </w:tcPr>
          <w:p w:rsidR="00767BC3" w:rsidRPr="00767BC3" w:rsidRDefault="00767BC3" w:rsidP="00232E84">
            <w:pPr>
              <w:jc w:val="center"/>
              <w:rPr>
                <w:rFonts w:ascii="Calibri" w:hAnsi="Calibri" w:cs="Calibri"/>
                <w:b/>
                <w:bCs/>
                <w:lang w:val="es-ES_tradnl" w:eastAsia="es-BO"/>
              </w:rPr>
            </w:pPr>
            <w:r w:rsidRPr="00767BC3">
              <w:rPr>
                <w:rFonts w:ascii="Calibri" w:hAnsi="Calibri" w:cs="Calibri"/>
                <w:b/>
                <w:bCs/>
                <w:lang w:val="es-ES_tradnl" w:eastAsia="es-BO"/>
              </w:rPr>
              <w:t>M3</w:t>
            </w:r>
          </w:p>
        </w:tc>
        <w:tc>
          <w:tcPr>
            <w:tcW w:w="3061" w:type="dxa"/>
            <w:tcBorders>
              <w:top w:val="nil"/>
              <w:left w:val="nil"/>
              <w:bottom w:val="single" w:sz="8" w:space="0" w:color="auto"/>
              <w:right w:val="single" w:sz="4" w:space="0" w:color="auto"/>
            </w:tcBorders>
            <w:shd w:val="clear" w:color="auto" w:fill="auto"/>
            <w:vAlign w:val="center"/>
          </w:tcPr>
          <w:p w:rsidR="00767BC3" w:rsidRPr="00767BC3" w:rsidRDefault="00767BC3" w:rsidP="00232E84">
            <w:pPr>
              <w:jc w:val="center"/>
              <w:rPr>
                <w:rFonts w:ascii="Calibri" w:hAnsi="Calibri" w:cs="Calibri"/>
                <w:b/>
                <w:bCs/>
                <w:lang w:val="es-ES_tradnl" w:eastAsia="es-BO"/>
              </w:rPr>
            </w:pPr>
            <w:r w:rsidRPr="00767BC3">
              <w:rPr>
                <w:rFonts w:ascii="Calibri" w:hAnsi="Calibri" w:cs="Calibri"/>
                <w:b/>
                <w:bCs/>
                <w:lang w:val="es-ES_tradnl" w:eastAsia="es-BO"/>
              </w:rPr>
              <w:t>0,48</w:t>
            </w:r>
          </w:p>
        </w:tc>
      </w:tr>
    </w:tbl>
    <w:p w:rsidR="00103622" w:rsidRDefault="00103622" w:rsidP="00B37050">
      <w:pPr>
        <w:jc w:val="center"/>
        <w:rPr>
          <w:rFonts w:asciiTheme="minorHAnsi" w:hAnsiTheme="minorHAnsi" w:cstheme="minorHAnsi"/>
          <w:b/>
          <w:sz w:val="22"/>
          <w:szCs w:val="22"/>
        </w:rPr>
      </w:pPr>
    </w:p>
    <w:p w:rsidR="00767BC3" w:rsidRDefault="00767BC3" w:rsidP="00B37050">
      <w:pPr>
        <w:jc w:val="center"/>
        <w:rPr>
          <w:rFonts w:asciiTheme="minorHAnsi" w:hAnsiTheme="minorHAnsi" w:cstheme="minorHAnsi"/>
          <w:b/>
          <w:sz w:val="22"/>
          <w:szCs w:val="22"/>
        </w:rPr>
      </w:pPr>
    </w:p>
    <w:p w:rsidR="00767BC3" w:rsidRPr="00504D78" w:rsidRDefault="00767BC3" w:rsidP="00767BC3">
      <w:pPr>
        <w:jc w:val="both"/>
        <w:rPr>
          <w:rFonts w:asciiTheme="minorHAnsi" w:hAnsiTheme="minorHAnsi" w:cstheme="minorHAnsi"/>
          <w:b/>
          <w:sz w:val="22"/>
          <w:szCs w:val="22"/>
        </w:rPr>
      </w:pPr>
      <w:r w:rsidRPr="00DB322F">
        <w:rPr>
          <w:rFonts w:asciiTheme="minorHAnsi" w:hAnsiTheme="minorHAnsi" w:cstheme="minorHAnsi"/>
          <w:b/>
          <w:sz w:val="22"/>
          <w:szCs w:val="22"/>
        </w:rPr>
        <w:t>El presupuesto asignado para el proceso de contratación e</w:t>
      </w:r>
      <w:r w:rsidRPr="00DB322F">
        <w:rPr>
          <w:rFonts w:asciiTheme="minorHAnsi" w:hAnsiTheme="minorHAnsi" w:cs="Century Gothic"/>
          <w:b/>
          <w:bCs/>
          <w:sz w:val="22"/>
          <w:szCs w:val="22"/>
        </w:rPr>
        <w:t>s hasta $</w:t>
      </w:r>
      <w:proofErr w:type="spellStart"/>
      <w:r w:rsidRPr="00DB322F">
        <w:rPr>
          <w:rFonts w:asciiTheme="minorHAnsi" w:hAnsiTheme="minorHAnsi" w:cs="Century Gothic"/>
          <w:b/>
          <w:bCs/>
          <w:sz w:val="22"/>
          <w:szCs w:val="22"/>
        </w:rPr>
        <w:t>us</w:t>
      </w:r>
      <w:proofErr w:type="spellEnd"/>
      <w:r w:rsidRPr="00DB322F">
        <w:rPr>
          <w:rFonts w:asciiTheme="minorHAnsi" w:hAnsiTheme="minorHAnsi" w:cs="Century Gothic"/>
          <w:b/>
          <w:bCs/>
          <w:sz w:val="22"/>
          <w:szCs w:val="22"/>
        </w:rPr>
        <w:t xml:space="preserve">. </w:t>
      </w:r>
      <w:r>
        <w:rPr>
          <w:rFonts w:asciiTheme="minorHAnsi" w:hAnsiTheme="minorHAnsi" w:cs="Century Gothic"/>
          <w:b/>
          <w:bCs/>
          <w:sz w:val="22"/>
          <w:szCs w:val="22"/>
        </w:rPr>
        <w:t>3.896.700,00</w:t>
      </w:r>
      <w:r w:rsidRPr="00DB322F">
        <w:rPr>
          <w:rFonts w:asciiTheme="minorHAnsi" w:hAnsiTheme="minorHAnsi" w:cs="Century Gothic"/>
          <w:b/>
          <w:bCs/>
          <w:sz w:val="22"/>
          <w:szCs w:val="22"/>
        </w:rPr>
        <w:t xml:space="preserve"> (</w:t>
      </w:r>
      <w:r>
        <w:rPr>
          <w:rFonts w:asciiTheme="minorHAnsi" w:hAnsiTheme="minorHAnsi" w:cs="Century Gothic"/>
          <w:b/>
          <w:bCs/>
          <w:sz w:val="22"/>
          <w:szCs w:val="22"/>
        </w:rPr>
        <w:t>Tres Millones ochocientos noventa y seis mil setecientos 00</w:t>
      </w:r>
      <w:r w:rsidRPr="00DB322F">
        <w:rPr>
          <w:rFonts w:asciiTheme="minorHAnsi" w:hAnsiTheme="minorHAnsi" w:cs="Century Gothic"/>
          <w:b/>
          <w:bCs/>
          <w:sz w:val="22"/>
          <w:szCs w:val="22"/>
        </w:rPr>
        <w:t xml:space="preserve">/100 </w:t>
      </w:r>
      <w:r>
        <w:rPr>
          <w:rFonts w:asciiTheme="minorHAnsi" w:hAnsiTheme="minorHAnsi" w:cs="Century Gothic"/>
          <w:b/>
          <w:bCs/>
          <w:sz w:val="22"/>
          <w:szCs w:val="22"/>
        </w:rPr>
        <w:t>Dólares Estadounidenses</w:t>
      </w:r>
      <w:r w:rsidRPr="00DB322F">
        <w:rPr>
          <w:rFonts w:asciiTheme="minorHAnsi" w:hAnsiTheme="minorHAnsi" w:cs="Century Gothic"/>
          <w:b/>
          <w:bCs/>
          <w:sz w:val="22"/>
          <w:szCs w:val="22"/>
        </w:rPr>
        <w:t>)</w:t>
      </w:r>
    </w:p>
    <w:p w:rsidR="00767BC3" w:rsidRPr="006F470A" w:rsidRDefault="00767BC3"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1B70EA" w:rsidRDefault="001B70EA">
      <w:pPr>
        <w:rPr>
          <w:rFonts w:asciiTheme="minorHAnsi" w:hAnsiTheme="minorHAnsi" w:cstheme="minorHAnsi"/>
          <w:b/>
          <w:sz w:val="22"/>
          <w:szCs w:val="22"/>
        </w:rPr>
      </w:pPr>
      <w:r>
        <w:rPr>
          <w:rFonts w:asciiTheme="minorHAnsi" w:hAnsiTheme="minorHAnsi" w:cstheme="minorHAnsi"/>
          <w:b/>
          <w:sz w:val="22"/>
          <w:szCs w:val="22"/>
        </w:rPr>
        <w:br w:type="page"/>
      </w: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C75A85" w:rsidRDefault="0062797D" w:rsidP="00B37050">
      <w:pPr>
        <w:jc w:val="center"/>
        <w:rPr>
          <w:rFonts w:asciiTheme="minorHAnsi" w:hAnsiTheme="minorHAnsi" w:cstheme="minorHAnsi"/>
          <w:b/>
          <w:sz w:val="14"/>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C75A85" w:rsidRDefault="00FF659D" w:rsidP="003D74D3">
      <w:pPr>
        <w:jc w:val="center"/>
        <w:rPr>
          <w:rFonts w:asciiTheme="minorHAnsi" w:hAnsiTheme="minorHAnsi" w:cstheme="minorHAnsi"/>
          <w:color w:val="000000"/>
          <w:sz w:val="1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C75A85" w:rsidRDefault="00FF659D" w:rsidP="00B37050">
      <w:pPr>
        <w:ind w:left="426"/>
        <w:jc w:val="both"/>
        <w:rPr>
          <w:rFonts w:asciiTheme="minorHAnsi" w:hAnsiTheme="minorHAnsi" w:cstheme="minorHAnsi"/>
          <w:color w:val="000000"/>
          <w:sz w:val="14"/>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C75A85" w:rsidRDefault="00546FAF" w:rsidP="00B37050">
      <w:pPr>
        <w:ind w:left="426"/>
        <w:jc w:val="both"/>
        <w:rPr>
          <w:rFonts w:asciiTheme="minorHAnsi" w:hAnsiTheme="minorHAnsi" w:cstheme="minorHAnsi"/>
          <w:b/>
          <w:sz w:val="14"/>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Pr="00C75A85" w:rsidRDefault="00042285" w:rsidP="00855E15">
      <w:pPr>
        <w:pStyle w:val="Prrafodelista"/>
        <w:ind w:left="426"/>
        <w:jc w:val="both"/>
        <w:rPr>
          <w:rFonts w:asciiTheme="minorHAnsi" w:hAnsiTheme="minorHAnsi" w:cstheme="minorHAnsi"/>
          <w:color w:val="FF0000"/>
          <w:sz w:val="14"/>
          <w:szCs w:val="22"/>
        </w:rPr>
      </w:pPr>
    </w:p>
    <w:p w:rsidR="00936100" w:rsidRPr="00DF3BDC" w:rsidRDefault="00A14F42" w:rsidP="00EF5186">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r w:rsidR="001B70EA">
        <w:rPr>
          <w:rFonts w:asciiTheme="minorHAnsi" w:hAnsiTheme="minorHAnsi" w:cstheme="minorHAnsi"/>
          <w:color w:val="000000"/>
          <w:sz w:val="22"/>
          <w:szCs w:val="22"/>
        </w:rPr>
        <w:t xml:space="preserve"> </w:t>
      </w:r>
      <w:r w:rsidR="001B70EA">
        <w:rPr>
          <w:rFonts w:asciiTheme="minorHAnsi" w:hAnsiTheme="minorHAnsi" w:cstheme="minorHAnsi"/>
          <w:color w:val="FF0000"/>
          <w:sz w:val="22"/>
          <w:szCs w:val="22"/>
        </w:rPr>
        <w:t>(No Aplica)</w:t>
      </w:r>
    </w:p>
    <w:p w:rsidR="00A14F42" w:rsidRPr="00DF3BDC" w:rsidRDefault="00A14F42" w:rsidP="00EF5186">
      <w:pPr>
        <w:pStyle w:val="Prrafodelista"/>
        <w:numPr>
          <w:ilvl w:val="0"/>
          <w:numId w:val="2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r w:rsidR="001B70EA">
        <w:rPr>
          <w:rFonts w:asciiTheme="minorHAnsi" w:hAnsiTheme="minorHAnsi" w:cstheme="minorHAnsi"/>
          <w:color w:val="000000"/>
          <w:sz w:val="22"/>
          <w:szCs w:val="22"/>
        </w:rPr>
        <w:t xml:space="preserve"> </w:t>
      </w:r>
      <w:r w:rsidR="001B70EA">
        <w:rPr>
          <w:rFonts w:asciiTheme="minorHAnsi" w:hAnsiTheme="minorHAnsi" w:cstheme="minorHAnsi"/>
          <w:color w:val="FF0000"/>
          <w:sz w:val="22"/>
          <w:szCs w:val="22"/>
        </w:rPr>
        <w:t>(No Aplica)</w:t>
      </w:r>
    </w:p>
    <w:p w:rsidR="00A14F42" w:rsidRPr="00DF3BDC" w:rsidRDefault="00A14F42" w:rsidP="00EF5186">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r w:rsidR="001B70EA">
        <w:rPr>
          <w:rFonts w:asciiTheme="minorHAnsi" w:hAnsiTheme="minorHAnsi" w:cstheme="minorHAnsi"/>
          <w:sz w:val="22"/>
          <w:szCs w:val="22"/>
          <w:lang w:val="es-BO"/>
        </w:rPr>
        <w:t xml:space="preserve"> </w:t>
      </w:r>
      <w:r w:rsidR="001B70EA">
        <w:rPr>
          <w:rFonts w:asciiTheme="minorHAnsi" w:hAnsiTheme="minorHAnsi" w:cstheme="minorHAnsi"/>
          <w:color w:val="FF0000"/>
          <w:sz w:val="22"/>
          <w:szCs w:val="22"/>
        </w:rPr>
        <w:t>(No Aplica)</w:t>
      </w:r>
    </w:p>
    <w:p w:rsidR="00A14F42" w:rsidRPr="00DF3BDC" w:rsidRDefault="00A14F42" w:rsidP="00EF5186">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EF5186">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sidR="001B70EA">
        <w:rPr>
          <w:rFonts w:asciiTheme="minorHAnsi" w:hAnsiTheme="minorHAnsi" w:cstheme="minorHAnsi"/>
          <w:sz w:val="22"/>
          <w:szCs w:val="22"/>
        </w:rPr>
        <w:t xml:space="preserve"> </w:t>
      </w:r>
      <w:r w:rsidR="001B70EA">
        <w:rPr>
          <w:rFonts w:asciiTheme="minorHAnsi" w:hAnsiTheme="minorHAnsi" w:cstheme="minorHAnsi"/>
          <w:color w:val="FF0000"/>
          <w:sz w:val="22"/>
          <w:szCs w:val="22"/>
        </w:rPr>
        <w:t>(No Aplica)</w:t>
      </w:r>
    </w:p>
    <w:p w:rsidR="00A14F42" w:rsidRPr="00DF3BDC" w:rsidRDefault="00A14F42" w:rsidP="00EF5186">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sidR="001B70EA">
        <w:rPr>
          <w:rFonts w:asciiTheme="minorHAnsi" w:hAnsiTheme="minorHAnsi" w:cstheme="minorHAnsi"/>
          <w:sz w:val="22"/>
          <w:szCs w:val="22"/>
        </w:rPr>
        <w:t xml:space="preserve"> </w:t>
      </w:r>
      <w:r w:rsidR="001B70EA">
        <w:rPr>
          <w:rFonts w:asciiTheme="minorHAnsi" w:hAnsiTheme="minorHAnsi" w:cstheme="minorHAnsi"/>
          <w:color w:val="FF0000"/>
          <w:sz w:val="22"/>
          <w:szCs w:val="22"/>
        </w:rPr>
        <w:t>(No Aplica)</w:t>
      </w:r>
    </w:p>
    <w:p w:rsidR="00A14F42" w:rsidRPr="00DF3BDC" w:rsidRDefault="00A14F42" w:rsidP="00EF5186">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r w:rsidR="001B70EA">
        <w:rPr>
          <w:rFonts w:asciiTheme="minorHAnsi" w:hAnsiTheme="minorHAnsi" w:cstheme="minorHAnsi"/>
          <w:sz w:val="22"/>
          <w:szCs w:val="22"/>
        </w:rPr>
        <w:t xml:space="preserve"> </w:t>
      </w:r>
      <w:r w:rsidR="001B70EA">
        <w:rPr>
          <w:rFonts w:asciiTheme="minorHAnsi" w:hAnsiTheme="minorHAnsi" w:cstheme="minorHAnsi"/>
          <w:color w:val="FF0000"/>
          <w:sz w:val="22"/>
          <w:szCs w:val="22"/>
        </w:rPr>
        <w:t>(No Aplica)</w:t>
      </w:r>
    </w:p>
    <w:p w:rsidR="00DF3BDC" w:rsidRPr="00DF3BDC" w:rsidRDefault="00A14F42" w:rsidP="00EF5186">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r w:rsidR="001B70EA">
        <w:rPr>
          <w:rFonts w:asciiTheme="minorHAnsi" w:hAnsiTheme="minorHAnsi" w:cstheme="minorHAnsi"/>
          <w:sz w:val="22"/>
          <w:szCs w:val="22"/>
        </w:rPr>
        <w:t xml:space="preserve"> </w:t>
      </w:r>
      <w:r w:rsidR="001B70EA">
        <w:rPr>
          <w:rFonts w:asciiTheme="minorHAnsi" w:hAnsiTheme="minorHAnsi" w:cstheme="minorHAnsi"/>
          <w:color w:val="FF0000"/>
          <w:sz w:val="22"/>
          <w:szCs w:val="22"/>
        </w:rPr>
        <w:t>(No Aplica)</w:t>
      </w:r>
    </w:p>
    <w:p w:rsidR="00DF3BDC" w:rsidRPr="00DF3BDC" w:rsidRDefault="00042285" w:rsidP="00EF5186">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EF5186">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Pr="00C75A85" w:rsidRDefault="00042285" w:rsidP="00855E15">
      <w:pPr>
        <w:pStyle w:val="Prrafodelista"/>
        <w:ind w:left="426"/>
        <w:jc w:val="both"/>
        <w:rPr>
          <w:rFonts w:asciiTheme="minorHAnsi" w:hAnsiTheme="minorHAnsi" w:cstheme="minorHAnsi"/>
          <w:sz w:val="1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C75A85" w:rsidRDefault="00FF659D" w:rsidP="00B37050">
      <w:pPr>
        <w:ind w:left="425"/>
        <w:jc w:val="both"/>
        <w:rPr>
          <w:rFonts w:asciiTheme="minorHAnsi" w:hAnsiTheme="minorHAnsi" w:cstheme="minorHAnsi"/>
          <w:b/>
          <w:sz w:val="14"/>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C75A85" w:rsidRDefault="00796070" w:rsidP="00B37050">
      <w:pPr>
        <w:pStyle w:val="Prrafodelista"/>
        <w:ind w:left="709" w:hanging="283"/>
        <w:jc w:val="both"/>
        <w:rPr>
          <w:rFonts w:asciiTheme="minorHAnsi" w:hAnsiTheme="minorHAnsi" w:cstheme="minorHAnsi"/>
          <w:color w:val="000000"/>
          <w:sz w:val="14"/>
          <w:szCs w:val="22"/>
        </w:rPr>
      </w:pPr>
    </w:p>
    <w:p w:rsidR="006A773C" w:rsidRPr="006F470A" w:rsidRDefault="006A773C" w:rsidP="00EF5186">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EF5186">
      <w:pPr>
        <w:pStyle w:val="Sinespaciado4"/>
        <w:numPr>
          <w:ilvl w:val="0"/>
          <w:numId w:val="28"/>
        </w:numPr>
        <w:ind w:left="851"/>
        <w:jc w:val="both"/>
      </w:pPr>
      <w:r w:rsidRPr="006F470A">
        <w:t>Que tengan sentencia ejecutoriada, con impedimento para ejercer el comercio.</w:t>
      </w:r>
    </w:p>
    <w:p w:rsidR="006A773C" w:rsidRPr="006F470A" w:rsidRDefault="006A773C" w:rsidP="00EF5186">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EF5186">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EF5186">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EF5186">
      <w:pPr>
        <w:pStyle w:val="Sinespaciado4"/>
        <w:numPr>
          <w:ilvl w:val="0"/>
          <w:numId w:val="28"/>
        </w:numPr>
        <w:ind w:left="851"/>
        <w:jc w:val="both"/>
      </w:pPr>
      <w:r w:rsidRPr="006F470A">
        <w:t>Que hubiesen declarado su disolución o quiebra.</w:t>
      </w:r>
    </w:p>
    <w:p w:rsidR="006A773C" w:rsidRPr="006F470A" w:rsidRDefault="006A773C" w:rsidP="00EF5186">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EF5186">
      <w:pPr>
        <w:pStyle w:val="Sinespaciado4"/>
        <w:numPr>
          <w:ilvl w:val="0"/>
          <w:numId w:val="28"/>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EF5186">
      <w:pPr>
        <w:pStyle w:val="Sinespaciado4"/>
        <w:numPr>
          <w:ilvl w:val="0"/>
          <w:numId w:val="28"/>
        </w:numPr>
        <w:ind w:left="851"/>
        <w:jc w:val="both"/>
      </w:pPr>
      <w:r w:rsidRPr="006F470A">
        <w:lastRenderedPageBreak/>
        <w:t>El personal que ejerce funciones en YPFB, sus empresas subsidiaras y afiliadas, así como en las Empresas Subsidiarias de la Empresa Estatal Petrolera.</w:t>
      </w:r>
    </w:p>
    <w:p w:rsidR="006A773C" w:rsidRPr="006F470A" w:rsidRDefault="006A773C" w:rsidP="00EF5186">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EF5186">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Pr="00C75A85" w:rsidRDefault="00606648" w:rsidP="00D92DC4">
      <w:pPr>
        <w:pStyle w:val="Sinespaciado4"/>
        <w:ind w:left="851"/>
        <w:jc w:val="both"/>
        <w:rPr>
          <w:sz w:val="12"/>
        </w:rPr>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C75A85" w:rsidRDefault="00F57197" w:rsidP="00F57197">
      <w:pPr>
        <w:pStyle w:val="Sinespaciado4"/>
        <w:ind w:left="851"/>
        <w:jc w:val="both"/>
        <w:rPr>
          <w:sz w:val="14"/>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C75A85" w:rsidRDefault="0042668B" w:rsidP="00B37050">
      <w:pPr>
        <w:pStyle w:val="Prrafodelista"/>
        <w:ind w:left="426"/>
        <w:jc w:val="both"/>
        <w:rPr>
          <w:rFonts w:asciiTheme="minorHAnsi" w:hAnsiTheme="minorHAnsi" w:cstheme="minorHAnsi"/>
          <w:color w:val="000000"/>
          <w:sz w:val="14"/>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C75A85" w:rsidRDefault="00855E15" w:rsidP="00855E15">
      <w:pPr>
        <w:pStyle w:val="Prrafodelista"/>
        <w:ind w:left="426"/>
        <w:jc w:val="both"/>
        <w:rPr>
          <w:rFonts w:asciiTheme="minorHAnsi" w:hAnsiTheme="minorHAnsi" w:cstheme="minorHAnsi"/>
          <w:color w:val="000000"/>
          <w:sz w:val="14"/>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C75A85" w:rsidRDefault="0042668B" w:rsidP="00B37050">
      <w:pPr>
        <w:ind w:left="708"/>
        <w:jc w:val="both"/>
        <w:rPr>
          <w:rFonts w:asciiTheme="minorHAnsi" w:hAnsiTheme="minorHAnsi" w:cstheme="minorHAnsi"/>
          <w:sz w:val="10"/>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C75A85" w:rsidRDefault="0042668B" w:rsidP="00B37050">
      <w:pPr>
        <w:ind w:left="567"/>
        <w:jc w:val="both"/>
        <w:rPr>
          <w:rFonts w:asciiTheme="minorHAnsi" w:hAnsiTheme="minorHAnsi" w:cstheme="minorHAnsi"/>
          <w:sz w:val="1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C75A85" w:rsidRDefault="00EE5B7E" w:rsidP="00EE5B7E">
      <w:pPr>
        <w:ind w:left="426"/>
        <w:jc w:val="both"/>
        <w:rPr>
          <w:rFonts w:asciiTheme="minorHAnsi" w:hAnsiTheme="minorHAnsi" w:cstheme="minorHAnsi"/>
          <w:sz w:val="14"/>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Pr="00C75A85" w:rsidRDefault="00EE5B7E" w:rsidP="00B37050">
      <w:pPr>
        <w:ind w:left="426"/>
        <w:jc w:val="both"/>
        <w:rPr>
          <w:rFonts w:asciiTheme="minorHAnsi" w:hAnsiTheme="minorHAnsi" w:cstheme="minorHAnsi"/>
          <w:sz w:val="14"/>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C75A85" w:rsidRDefault="00867CDF" w:rsidP="00867CDF">
      <w:pPr>
        <w:ind w:left="567"/>
        <w:jc w:val="both"/>
        <w:rPr>
          <w:rFonts w:asciiTheme="minorHAnsi" w:hAnsiTheme="minorHAnsi" w:cstheme="minorHAnsi"/>
          <w:sz w:val="14"/>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Dólares Estadounidenses</w:t>
      </w:r>
      <w:r w:rsidR="001B70EA">
        <w:rPr>
          <w:rFonts w:asciiTheme="minorHAnsi" w:hAnsiTheme="minorHAnsi" w:cstheme="minorHAnsi"/>
          <w:color w:val="FF0000"/>
          <w:sz w:val="22"/>
          <w:szCs w:val="22"/>
        </w:rPr>
        <w:t>.</w:t>
      </w:r>
    </w:p>
    <w:p w:rsidR="00D01DCF" w:rsidRPr="00C75A85" w:rsidRDefault="00D01DCF" w:rsidP="00867CDF">
      <w:pPr>
        <w:ind w:left="426"/>
        <w:jc w:val="both"/>
        <w:rPr>
          <w:rFonts w:asciiTheme="minorHAnsi" w:hAnsiTheme="minorHAnsi" w:cstheme="minorHAnsi"/>
          <w:sz w:val="10"/>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Pr="00C75A85" w:rsidRDefault="00015B4A" w:rsidP="00B37050">
      <w:pPr>
        <w:jc w:val="both"/>
        <w:rPr>
          <w:rFonts w:asciiTheme="minorHAnsi" w:hAnsiTheme="minorHAnsi" w:cstheme="minorHAnsi"/>
          <w:b/>
          <w:sz w:val="16"/>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C75A85" w:rsidRDefault="00FF659D" w:rsidP="00B37050">
      <w:pPr>
        <w:ind w:firstLine="708"/>
        <w:jc w:val="both"/>
        <w:rPr>
          <w:rFonts w:asciiTheme="minorHAnsi" w:hAnsiTheme="minorHAnsi" w:cstheme="minorHAnsi"/>
          <w:b/>
          <w:sz w:val="10"/>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Pr="00C75A85" w:rsidRDefault="00D92DC4" w:rsidP="00855E15">
      <w:pPr>
        <w:ind w:left="426"/>
        <w:jc w:val="both"/>
        <w:rPr>
          <w:rFonts w:asciiTheme="minorHAnsi" w:hAnsiTheme="minorHAnsi" w:cstheme="minorHAnsi"/>
          <w:sz w:val="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C75A85" w:rsidRDefault="00D62DD9">
      <w:pPr>
        <w:ind w:left="426"/>
        <w:jc w:val="both"/>
        <w:rPr>
          <w:rFonts w:asciiTheme="minorHAnsi" w:hAnsiTheme="minorHAnsi" w:cstheme="minorHAnsi"/>
          <w:sz w:val="1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C75A85" w:rsidRDefault="00F429EF" w:rsidP="00147009">
      <w:pPr>
        <w:jc w:val="both"/>
        <w:rPr>
          <w:rFonts w:asciiTheme="minorHAnsi" w:hAnsiTheme="minorHAnsi" w:cstheme="minorHAnsi"/>
          <w:sz w:val="8"/>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C75A85" w:rsidRDefault="00147009" w:rsidP="00147009">
      <w:pPr>
        <w:jc w:val="both"/>
        <w:rPr>
          <w:rFonts w:asciiTheme="minorHAnsi" w:hAnsiTheme="minorHAnsi" w:cstheme="minorHAnsi"/>
          <w:sz w:val="10"/>
          <w:szCs w:val="22"/>
          <w:lang w:eastAsia="es-BO"/>
        </w:rPr>
      </w:pPr>
    </w:p>
    <w:p w:rsidR="00AE15C5" w:rsidRPr="006F470A" w:rsidRDefault="002E4FCC" w:rsidP="00EF5186">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C75A85" w:rsidRDefault="00AE15C5" w:rsidP="00AE15C5">
      <w:pPr>
        <w:jc w:val="both"/>
        <w:rPr>
          <w:rFonts w:asciiTheme="minorHAnsi" w:hAnsiTheme="minorHAnsi" w:cstheme="minorHAnsi"/>
          <w:sz w:val="14"/>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C75A85" w:rsidRDefault="00855E15" w:rsidP="00855E15">
      <w:pPr>
        <w:ind w:left="349"/>
        <w:jc w:val="both"/>
        <w:rPr>
          <w:rFonts w:asciiTheme="minorHAnsi" w:hAnsiTheme="minorHAnsi" w:cstheme="minorHAnsi"/>
          <w:sz w:val="12"/>
          <w:szCs w:val="22"/>
          <w:lang w:val="es-MX"/>
        </w:rPr>
      </w:pPr>
    </w:p>
    <w:p w:rsidR="00855E15" w:rsidRPr="00595D30" w:rsidRDefault="00855E15" w:rsidP="00EF518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EF518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EF518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EF518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EF518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C75A85" w:rsidRDefault="00F429EF" w:rsidP="00F429EF">
      <w:pPr>
        <w:ind w:left="426"/>
        <w:jc w:val="both"/>
        <w:rPr>
          <w:rFonts w:asciiTheme="minorHAnsi" w:hAnsiTheme="minorHAnsi" w:cstheme="minorHAnsi"/>
          <w:sz w:val="12"/>
          <w:szCs w:val="22"/>
        </w:rPr>
      </w:pPr>
    </w:p>
    <w:p w:rsidR="00EA5481" w:rsidRPr="006F470A" w:rsidRDefault="00EA5481" w:rsidP="00EF5186">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C75A85" w:rsidRDefault="00EA5481" w:rsidP="00EA5481">
      <w:pPr>
        <w:tabs>
          <w:tab w:val="num" w:pos="567"/>
        </w:tabs>
        <w:ind w:left="567"/>
        <w:jc w:val="both"/>
        <w:rPr>
          <w:rFonts w:asciiTheme="minorHAnsi" w:hAnsiTheme="minorHAnsi" w:cstheme="minorHAnsi"/>
          <w:sz w:val="14"/>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C75A85" w:rsidRDefault="00855E15" w:rsidP="00855E15">
      <w:pPr>
        <w:tabs>
          <w:tab w:val="num" w:pos="567"/>
        </w:tabs>
        <w:ind w:left="567"/>
        <w:jc w:val="both"/>
        <w:rPr>
          <w:rFonts w:asciiTheme="minorHAnsi" w:hAnsiTheme="minorHAnsi" w:cstheme="minorHAnsi"/>
          <w:sz w:val="14"/>
          <w:szCs w:val="22"/>
          <w:lang w:val="es-MX"/>
        </w:rPr>
      </w:pPr>
    </w:p>
    <w:p w:rsidR="00855E15" w:rsidRDefault="00855E15" w:rsidP="00EF5186">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EF5186">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EF5186">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EF5186">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EF5186">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C75A85" w:rsidRDefault="009B6FD1" w:rsidP="00B37050">
      <w:pPr>
        <w:jc w:val="both"/>
        <w:rPr>
          <w:rFonts w:asciiTheme="minorHAnsi" w:hAnsiTheme="minorHAnsi" w:cstheme="minorHAnsi"/>
          <w:color w:val="000000"/>
          <w:sz w:val="1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C75A85" w:rsidRDefault="001A571E" w:rsidP="00D62DD9">
      <w:pPr>
        <w:tabs>
          <w:tab w:val="left" w:pos="7039"/>
        </w:tabs>
        <w:rPr>
          <w:rFonts w:asciiTheme="minorHAnsi" w:hAnsiTheme="minorHAnsi" w:cstheme="minorHAnsi"/>
          <w:sz w:val="14"/>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Pr="00C75A85" w:rsidRDefault="00AF7E5E" w:rsidP="00AF7E5E">
      <w:pPr>
        <w:tabs>
          <w:tab w:val="left" w:pos="1560"/>
        </w:tabs>
        <w:ind w:left="851"/>
        <w:jc w:val="both"/>
        <w:rPr>
          <w:rFonts w:asciiTheme="minorHAnsi" w:hAnsiTheme="minorHAnsi" w:cstheme="minorHAnsi"/>
          <w:sz w:val="16"/>
          <w:szCs w:val="22"/>
          <w:lang w:val="es-BO"/>
        </w:rPr>
      </w:pPr>
    </w:p>
    <w:p w:rsidR="00AF7E5E" w:rsidRPr="00833D27" w:rsidRDefault="00AF7E5E" w:rsidP="00EF5186">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EF5186">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EF5186">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EF5186">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C75A85" w:rsidRDefault="00AF7E5E" w:rsidP="00AF7E5E">
      <w:pPr>
        <w:tabs>
          <w:tab w:val="left" w:pos="1560"/>
        </w:tabs>
        <w:ind w:left="851"/>
        <w:jc w:val="both"/>
        <w:rPr>
          <w:rFonts w:asciiTheme="minorHAnsi" w:hAnsiTheme="minorHAnsi" w:cstheme="minorHAnsi"/>
          <w:sz w:val="14"/>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lastRenderedPageBreak/>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Pr="00C75A85" w:rsidRDefault="00130DE2" w:rsidP="00400925">
      <w:pPr>
        <w:ind w:left="425" w:firstLine="1"/>
        <w:jc w:val="both"/>
        <w:rPr>
          <w:rFonts w:asciiTheme="minorHAnsi" w:hAnsiTheme="minorHAnsi" w:cstheme="minorHAnsi"/>
          <w:sz w:val="16"/>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C75A85" w:rsidRDefault="00452B99" w:rsidP="00452B99">
      <w:pPr>
        <w:jc w:val="both"/>
        <w:rPr>
          <w:rFonts w:asciiTheme="minorHAnsi" w:hAnsiTheme="minorHAnsi" w:cstheme="minorHAnsi"/>
          <w:b/>
          <w:color w:val="000000"/>
          <w:sz w:val="14"/>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C75A85" w:rsidRDefault="00AF7E5E" w:rsidP="00AF7E5E">
      <w:pPr>
        <w:ind w:left="567"/>
        <w:jc w:val="both"/>
        <w:rPr>
          <w:rFonts w:asciiTheme="minorHAnsi" w:hAnsiTheme="minorHAnsi" w:cstheme="minorHAnsi"/>
          <w:sz w:val="1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C75A85" w:rsidRDefault="00E2476F" w:rsidP="00D62DD9">
      <w:pPr>
        <w:tabs>
          <w:tab w:val="left" w:pos="1276"/>
          <w:tab w:val="left" w:pos="1843"/>
        </w:tabs>
        <w:contextualSpacing/>
        <w:jc w:val="both"/>
        <w:rPr>
          <w:rFonts w:asciiTheme="minorHAnsi" w:hAnsiTheme="minorHAnsi" w:cstheme="minorHAnsi"/>
          <w:color w:val="000000"/>
          <w:sz w:val="14"/>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C75A85" w:rsidRDefault="00452B99" w:rsidP="00452B99">
      <w:pPr>
        <w:pStyle w:val="Prrafodelista"/>
        <w:ind w:left="426"/>
        <w:jc w:val="both"/>
        <w:rPr>
          <w:rFonts w:asciiTheme="minorHAnsi" w:hAnsiTheme="minorHAnsi" w:cstheme="minorHAnsi"/>
          <w:b/>
          <w:sz w:val="10"/>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C75A85" w:rsidRDefault="00FF659D" w:rsidP="003D3C90">
      <w:pPr>
        <w:ind w:left="708"/>
        <w:jc w:val="both"/>
        <w:rPr>
          <w:rFonts w:asciiTheme="minorHAnsi" w:hAnsiTheme="minorHAnsi" w:cstheme="minorHAnsi"/>
          <w:sz w:val="1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C75A85" w:rsidRDefault="00897820" w:rsidP="00897820">
      <w:pPr>
        <w:rPr>
          <w:rFonts w:asciiTheme="minorHAnsi" w:eastAsiaTheme="minorHAnsi" w:hAnsiTheme="minorHAnsi" w:cstheme="minorHAnsi"/>
          <w:sz w:val="14"/>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C75A85" w:rsidRDefault="00452B99" w:rsidP="00452B99">
      <w:pPr>
        <w:jc w:val="both"/>
        <w:rPr>
          <w:rFonts w:asciiTheme="minorHAnsi" w:hAnsiTheme="minorHAnsi" w:cstheme="minorHAnsi"/>
          <w:sz w:val="16"/>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C75A85" w:rsidRDefault="00452B99" w:rsidP="00452B99">
      <w:pPr>
        <w:jc w:val="both"/>
        <w:rPr>
          <w:rFonts w:asciiTheme="minorHAnsi" w:hAnsiTheme="minorHAnsi" w:cstheme="minorHAnsi"/>
          <w:sz w:val="14"/>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C75A85" w:rsidRDefault="00452B99" w:rsidP="00452B99">
      <w:pPr>
        <w:ind w:left="426"/>
        <w:jc w:val="both"/>
        <w:rPr>
          <w:rFonts w:asciiTheme="minorHAnsi" w:hAnsiTheme="minorHAnsi" w:cstheme="minorHAnsi"/>
          <w:sz w:val="16"/>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C75A85" w:rsidRDefault="00452B99" w:rsidP="00452B99">
      <w:pPr>
        <w:ind w:left="426"/>
        <w:jc w:val="both"/>
        <w:rPr>
          <w:rFonts w:asciiTheme="minorHAnsi" w:hAnsiTheme="minorHAnsi" w:cstheme="minorHAnsi"/>
          <w:sz w:val="16"/>
          <w:szCs w:val="22"/>
        </w:rPr>
      </w:pPr>
    </w:p>
    <w:p w:rsidR="00452B99" w:rsidRPr="006F470A" w:rsidRDefault="00452B99" w:rsidP="00EF5186">
      <w:pPr>
        <w:pStyle w:val="Prrafodelista"/>
        <w:numPr>
          <w:ilvl w:val="1"/>
          <w:numId w:val="25"/>
        </w:numPr>
        <w:spacing w:after="240"/>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F5186">
      <w:pPr>
        <w:numPr>
          <w:ilvl w:val="0"/>
          <w:numId w:val="12"/>
        </w:numPr>
        <w:spacing w:after="200"/>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F518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F518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C75A85" w:rsidRDefault="00452B99" w:rsidP="00452B99">
      <w:pPr>
        <w:ind w:left="720"/>
        <w:contextualSpacing/>
        <w:jc w:val="both"/>
        <w:rPr>
          <w:rFonts w:asciiTheme="minorHAnsi" w:hAnsiTheme="minorHAnsi" w:cstheme="minorHAnsi"/>
          <w:sz w:val="14"/>
          <w:szCs w:val="22"/>
        </w:rPr>
      </w:pPr>
    </w:p>
    <w:p w:rsidR="00452B99" w:rsidRPr="006F470A" w:rsidRDefault="00452B99" w:rsidP="00C75A85">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EF5186">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EF5186">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F518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F518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F518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C75A85" w:rsidRDefault="00452B99" w:rsidP="00452B99">
      <w:pPr>
        <w:rPr>
          <w:rFonts w:asciiTheme="minorHAnsi" w:hAnsiTheme="minorHAnsi" w:cstheme="minorHAnsi"/>
          <w:sz w:val="16"/>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Default="00701494" w:rsidP="00C75A85">
      <w:pPr>
        <w:pStyle w:val="Prrafodelista"/>
        <w:numPr>
          <w:ilvl w:val="0"/>
          <w:numId w:val="3"/>
        </w:numPr>
        <w:ind w:left="426" w:hanging="426"/>
        <w:jc w:val="both"/>
        <w:rPr>
          <w:rFonts w:asciiTheme="minorHAnsi" w:hAnsiTheme="minorHAnsi" w:cstheme="minorHAnsi"/>
          <w:b/>
          <w:bCs/>
          <w:i/>
          <w:iCs/>
          <w:color w:val="FF0000"/>
          <w:sz w:val="22"/>
          <w:szCs w:val="22"/>
          <w:lang w:eastAsia="es-BO"/>
        </w:rPr>
      </w:pPr>
      <w:r w:rsidRPr="00232E84">
        <w:rPr>
          <w:rFonts w:asciiTheme="minorHAnsi" w:hAnsiTheme="minorHAnsi" w:cstheme="minorHAnsi"/>
          <w:b/>
          <w:sz w:val="22"/>
          <w:szCs w:val="22"/>
        </w:rPr>
        <w:t xml:space="preserve">ACUERDO </w:t>
      </w:r>
      <w:r w:rsidR="00FE7731" w:rsidRPr="00232E84">
        <w:rPr>
          <w:rFonts w:asciiTheme="minorHAnsi" w:hAnsiTheme="minorHAnsi" w:cstheme="minorHAnsi"/>
          <w:b/>
          <w:sz w:val="22"/>
          <w:szCs w:val="22"/>
        </w:rPr>
        <w:t>DE CONFIDENCIALIDAD</w:t>
      </w:r>
      <w:r w:rsidR="00F9669E" w:rsidRPr="00232E84">
        <w:rPr>
          <w:rFonts w:asciiTheme="minorHAnsi" w:hAnsiTheme="minorHAnsi" w:cstheme="minorHAnsi"/>
          <w:b/>
          <w:sz w:val="22"/>
          <w:szCs w:val="22"/>
        </w:rPr>
        <w:t>.-</w:t>
      </w:r>
      <w:r w:rsidR="001B70EA" w:rsidRPr="00232E84">
        <w:rPr>
          <w:rFonts w:asciiTheme="minorHAnsi" w:hAnsiTheme="minorHAnsi" w:cstheme="minorHAnsi"/>
          <w:b/>
          <w:bCs/>
          <w:i/>
          <w:iCs/>
          <w:color w:val="FF0000"/>
          <w:sz w:val="22"/>
          <w:szCs w:val="22"/>
          <w:lang w:eastAsia="es-BO"/>
        </w:rPr>
        <w:t xml:space="preserve"> “No corresponde”</w:t>
      </w:r>
    </w:p>
    <w:p w:rsidR="00C75A85" w:rsidRPr="00C75A85" w:rsidRDefault="00C75A85" w:rsidP="00C75A85">
      <w:pPr>
        <w:pStyle w:val="Prrafodelista"/>
        <w:ind w:left="426"/>
        <w:jc w:val="both"/>
        <w:rPr>
          <w:rFonts w:asciiTheme="minorHAnsi" w:hAnsiTheme="minorHAnsi" w:cstheme="minorHAnsi"/>
          <w:b/>
          <w:bCs/>
          <w:i/>
          <w:iCs/>
          <w:color w:val="FF0000"/>
          <w:sz w:val="18"/>
          <w:szCs w:val="22"/>
          <w:lang w:eastAsia="es-BO"/>
        </w:rPr>
      </w:pPr>
    </w:p>
    <w:p w:rsidR="00FE7731" w:rsidRPr="00C75A85" w:rsidRDefault="00FE7731" w:rsidP="00C75A85">
      <w:pPr>
        <w:pStyle w:val="Prrafodelista"/>
        <w:ind w:left="426"/>
        <w:jc w:val="both"/>
        <w:rPr>
          <w:rFonts w:asciiTheme="minorHAnsi" w:hAnsiTheme="minorHAnsi" w:cstheme="minorHAnsi"/>
          <w:b/>
          <w:sz w:val="2"/>
          <w:szCs w:val="22"/>
          <w:lang w:val="es-ES_tradnl"/>
        </w:rPr>
      </w:pPr>
    </w:p>
    <w:p w:rsidR="00A11440" w:rsidRPr="00232E84" w:rsidRDefault="00900663" w:rsidP="00C75A85">
      <w:pPr>
        <w:pStyle w:val="Prrafodelista"/>
        <w:numPr>
          <w:ilvl w:val="0"/>
          <w:numId w:val="3"/>
        </w:numPr>
        <w:ind w:left="426" w:hanging="426"/>
        <w:jc w:val="both"/>
        <w:rPr>
          <w:rFonts w:asciiTheme="minorHAnsi" w:hAnsiTheme="minorHAnsi" w:cstheme="minorHAnsi"/>
          <w:color w:val="FF0000"/>
          <w:sz w:val="22"/>
          <w:szCs w:val="22"/>
          <w:lang w:val="es-BO" w:eastAsia="es-BO"/>
        </w:rPr>
      </w:pPr>
      <w:r w:rsidRPr="00232E84">
        <w:rPr>
          <w:rFonts w:asciiTheme="minorHAnsi" w:hAnsiTheme="minorHAnsi" w:cstheme="minorHAnsi"/>
          <w:b/>
          <w:sz w:val="22"/>
          <w:szCs w:val="22"/>
        </w:rPr>
        <w:t>INSPECCIÓN PREVIA</w:t>
      </w:r>
      <w:r w:rsidR="00F9669E" w:rsidRPr="00232E84">
        <w:rPr>
          <w:rFonts w:asciiTheme="minorHAnsi" w:hAnsiTheme="minorHAnsi" w:cstheme="minorHAnsi"/>
          <w:b/>
          <w:sz w:val="22"/>
          <w:szCs w:val="22"/>
        </w:rPr>
        <w:t>.-</w:t>
      </w:r>
      <w:r w:rsidR="00A11440" w:rsidRPr="00232E84">
        <w:rPr>
          <w:rFonts w:asciiTheme="minorHAnsi" w:hAnsiTheme="minorHAnsi" w:cstheme="minorHAnsi"/>
          <w:b/>
          <w:bCs/>
          <w:i/>
          <w:iCs/>
          <w:color w:val="FF0000"/>
          <w:sz w:val="22"/>
          <w:szCs w:val="22"/>
          <w:lang w:eastAsia="es-BO"/>
        </w:rPr>
        <w:t xml:space="preserve"> </w:t>
      </w:r>
      <w:r w:rsidR="005952CC" w:rsidRPr="00232E84">
        <w:rPr>
          <w:rFonts w:asciiTheme="minorHAnsi" w:hAnsiTheme="minorHAnsi" w:cstheme="minorHAnsi"/>
          <w:b/>
          <w:bCs/>
          <w:i/>
          <w:iCs/>
          <w:color w:val="FF0000"/>
          <w:sz w:val="22"/>
          <w:szCs w:val="22"/>
          <w:lang w:eastAsia="es-BO"/>
        </w:rPr>
        <w:t>“No corresponde”</w:t>
      </w:r>
    </w:p>
    <w:p w:rsidR="00900663" w:rsidRPr="00C75A85" w:rsidRDefault="00900663" w:rsidP="00B37050">
      <w:pPr>
        <w:jc w:val="both"/>
        <w:rPr>
          <w:rFonts w:asciiTheme="minorHAnsi" w:hAnsiTheme="minorHAnsi" w:cstheme="minorHAnsi"/>
          <w:sz w:val="18"/>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5952CC" w:rsidRPr="00C75A85" w:rsidRDefault="005952CC" w:rsidP="00B37050">
      <w:pPr>
        <w:tabs>
          <w:tab w:val="num" w:pos="993"/>
        </w:tabs>
        <w:ind w:left="426"/>
        <w:jc w:val="both"/>
        <w:rPr>
          <w:rFonts w:asciiTheme="minorHAnsi" w:hAnsiTheme="minorHAnsi" w:cstheme="minorHAnsi"/>
          <w:b/>
          <w:bCs/>
          <w:i/>
          <w:iCs/>
          <w:color w:val="FF0000"/>
          <w:sz w:val="16"/>
          <w:lang w:eastAsia="es-BO"/>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C75A85" w:rsidRDefault="005B4141" w:rsidP="00B37050">
      <w:pPr>
        <w:tabs>
          <w:tab w:val="num" w:pos="993"/>
        </w:tabs>
        <w:ind w:left="426"/>
        <w:jc w:val="both"/>
        <w:rPr>
          <w:rFonts w:asciiTheme="minorHAnsi" w:hAnsiTheme="minorHAnsi" w:cstheme="minorHAnsi"/>
          <w:sz w:val="14"/>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C75A85" w:rsidRDefault="00A11440" w:rsidP="00A11440">
      <w:pPr>
        <w:tabs>
          <w:tab w:val="num" w:pos="993"/>
        </w:tabs>
        <w:ind w:left="426"/>
        <w:jc w:val="both"/>
        <w:rPr>
          <w:rFonts w:asciiTheme="minorHAnsi" w:hAnsiTheme="minorHAnsi" w:cstheme="minorHAnsi"/>
          <w:sz w:val="14"/>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Pr="00C75A85" w:rsidRDefault="00F57197" w:rsidP="00B37050">
      <w:pPr>
        <w:tabs>
          <w:tab w:val="num" w:pos="993"/>
        </w:tabs>
        <w:jc w:val="both"/>
        <w:rPr>
          <w:rFonts w:asciiTheme="minorHAnsi" w:hAnsiTheme="minorHAnsi" w:cstheme="minorHAnsi"/>
          <w:color w:val="FF0000"/>
          <w:sz w:val="16"/>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5952CC" w:rsidRPr="00C75A85" w:rsidRDefault="005952CC" w:rsidP="00E73728">
      <w:pPr>
        <w:tabs>
          <w:tab w:val="num" w:pos="993"/>
        </w:tabs>
        <w:ind w:left="426"/>
        <w:jc w:val="both"/>
        <w:rPr>
          <w:rFonts w:asciiTheme="minorHAnsi" w:hAnsiTheme="minorHAnsi" w:cstheme="minorHAnsi"/>
          <w:sz w:val="1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C75A85" w:rsidRDefault="00B40001" w:rsidP="00B40001">
      <w:pPr>
        <w:tabs>
          <w:tab w:val="left" w:pos="3020"/>
        </w:tabs>
        <w:ind w:left="426"/>
        <w:jc w:val="both"/>
        <w:rPr>
          <w:rFonts w:asciiTheme="minorHAnsi" w:hAnsiTheme="minorHAnsi" w:cstheme="minorHAnsi"/>
          <w:sz w:val="14"/>
          <w:szCs w:val="22"/>
        </w:rPr>
      </w:pPr>
      <w:r w:rsidRPr="00C75A85">
        <w:rPr>
          <w:rFonts w:asciiTheme="minorHAnsi" w:hAnsiTheme="minorHAnsi" w:cstheme="minorHAnsi"/>
          <w:sz w:val="14"/>
          <w:szCs w:val="22"/>
        </w:rPr>
        <w:lastRenderedPageBreak/>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C75A85" w:rsidRDefault="00810045" w:rsidP="00B37050">
      <w:pPr>
        <w:ind w:firstLine="426"/>
        <w:jc w:val="both"/>
        <w:rPr>
          <w:rFonts w:asciiTheme="minorHAnsi" w:hAnsiTheme="minorHAnsi" w:cstheme="minorHAnsi"/>
          <w:sz w:val="14"/>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C75A85" w:rsidRDefault="00900663" w:rsidP="00B37050">
      <w:pPr>
        <w:pStyle w:val="Prrafodelista"/>
        <w:ind w:left="426"/>
        <w:jc w:val="both"/>
        <w:rPr>
          <w:rFonts w:asciiTheme="minorHAnsi" w:hAnsiTheme="minorHAnsi" w:cstheme="minorHAnsi"/>
          <w:b/>
          <w:sz w:val="16"/>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C75A85" w:rsidRDefault="00AF7E5E" w:rsidP="00AF7E5E">
      <w:pPr>
        <w:pStyle w:val="Prrafodelista"/>
        <w:ind w:left="426"/>
        <w:jc w:val="right"/>
        <w:rPr>
          <w:rFonts w:asciiTheme="minorHAnsi" w:hAnsiTheme="minorHAnsi" w:cstheme="minorHAnsi"/>
          <w:sz w:val="14"/>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Pr="00C75A85" w:rsidRDefault="00564E6A" w:rsidP="00564E6A">
      <w:pPr>
        <w:jc w:val="both"/>
        <w:rPr>
          <w:rFonts w:asciiTheme="minorHAnsi" w:hAnsiTheme="minorHAnsi" w:cstheme="minorHAnsi"/>
          <w:sz w:val="16"/>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C75A85" w:rsidRDefault="00564E6A" w:rsidP="00564E6A">
      <w:pPr>
        <w:jc w:val="both"/>
        <w:rPr>
          <w:rFonts w:asciiTheme="minorHAnsi" w:hAnsiTheme="minorHAnsi" w:cstheme="minorHAnsi"/>
          <w:sz w:val="1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C75A85" w:rsidRDefault="00564E6A" w:rsidP="00564E6A">
      <w:pPr>
        <w:jc w:val="both"/>
        <w:rPr>
          <w:rFonts w:asciiTheme="minorHAnsi" w:hAnsiTheme="minorHAnsi" w:cstheme="minorHAnsi"/>
          <w:sz w:val="14"/>
          <w:szCs w:val="22"/>
        </w:rPr>
      </w:pPr>
    </w:p>
    <w:p w:rsidR="00564E6A" w:rsidRPr="00365997" w:rsidRDefault="00564E6A" w:rsidP="00EF5186">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EF5186">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EF5186">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C75A85" w:rsidRDefault="00564E6A" w:rsidP="00564E6A">
      <w:pPr>
        <w:jc w:val="both"/>
        <w:rPr>
          <w:rFonts w:asciiTheme="minorHAnsi" w:hAnsiTheme="minorHAnsi" w:cstheme="minorHAnsi"/>
          <w:sz w:val="14"/>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C75A85" w:rsidRDefault="00564E6A" w:rsidP="00564E6A">
      <w:pPr>
        <w:jc w:val="both"/>
        <w:rPr>
          <w:rFonts w:asciiTheme="minorHAnsi" w:hAnsiTheme="minorHAnsi" w:cstheme="minorHAnsi"/>
          <w:sz w:val="16"/>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r w:rsidR="005952CC">
        <w:rPr>
          <w:rFonts w:asciiTheme="minorHAnsi" w:hAnsiTheme="minorHAnsi" w:cstheme="minorHAnsi"/>
          <w:b/>
          <w:sz w:val="22"/>
          <w:szCs w:val="22"/>
        </w:rPr>
        <w:t xml:space="preserve"> </w:t>
      </w:r>
      <w:r w:rsidR="005952CC">
        <w:rPr>
          <w:rFonts w:asciiTheme="minorHAnsi" w:hAnsiTheme="minorHAnsi" w:cstheme="minorHAnsi"/>
          <w:color w:val="FF0000"/>
          <w:sz w:val="22"/>
          <w:szCs w:val="22"/>
        </w:rPr>
        <w:t>(No Corresponde)</w:t>
      </w:r>
    </w:p>
    <w:p w:rsidR="00FD0D37" w:rsidRPr="00C75A85" w:rsidRDefault="00FD0D37" w:rsidP="00FD0D37">
      <w:pPr>
        <w:pStyle w:val="Prrafodelista"/>
        <w:ind w:left="360"/>
        <w:jc w:val="both"/>
        <w:rPr>
          <w:rFonts w:asciiTheme="minorHAnsi" w:hAnsiTheme="minorHAnsi" w:cstheme="minorHAnsi"/>
          <w:bCs/>
          <w:sz w:val="14"/>
          <w:szCs w:val="22"/>
          <w:lang w:eastAsia="es-BO"/>
        </w:rPr>
      </w:pPr>
    </w:p>
    <w:p w:rsidR="00B86EB5" w:rsidRPr="006F470A" w:rsidRDefault="00AF7E5E" w:rsidP="00EF5186">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C75A85"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16"/>
          <w:szCs w:val="22"/>
          <w:lang w:eastAsia="es-BO"/>
        </w:rPr>
      </w:pPr>
    </w:p>
    <w:p w:rsidR="00B86EB5" w:rsidRPr="006F470A" w:rsidRDefault="00B86EB5" w:rsidP="00EF518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C75A85"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14"/>
          <w:szCs w:val="22"/>
          <w:lang w:eastAsia="es-BO"/>
        </w:rPr>
      </w:pPr>
    </w:p>
    <w:p w:rsidR="00B86EB5" w:rsidRPr="006F470A" w:rsidRDefault="00B86EB5" w:rsidP="00EF518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C75A85" w:rsidRDefault="00B86EB5" w:rsidP="004B0CFC">
      <w:pPr>
        <w:pStyle w:val="Prrafodelista"/>
        <w:ind w:left="851"/>
        <w:rPr>
          <w:rFonts w:asciiTheme="minorHAnsi" w:hAnsiTheme="minorHAnsi" w:cstheme="minorHAnsi"/>
          <w:sz w:val="16"/>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C75A85" w:rsidRDefault="00B86EB5" w:rsidP="00564E6A">
      <w:pPr>
        <w:pStyle w:val="Prrafodelista"/>
        <w:ind w:left="567" w:firstLine="66"/>
        <w:jc w:val="both"/>
        <w:rPr>
          <w:rFonts w:asciiTheme="minorHAnsi" w:hAnsiTheme="minorHAnsi" w:cstheme="minorHAnsi"/>
          <w:bCs/>
          <w:sz w:val="16"/>
          <w:szCs w:val="22"/>
          <w:lang w:eastAsia="es-BO"/>
        </w:rPr>
      </w:pPr>
    </w:p>
    <w:p w:rsidR="00AF7E5E" w:rsidRDefault="00564E6A" w:rsidP="00EF5186">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232E84" w:rsidRDefault="00C05B7B" w:rsidP="00B37050">
      <w:pPr>
        <w:jc w:val="both"/>
        <w:rPr>
          <w:rFonts w:asciiTheme="minorHAnsi" w:hAnsiTheme="minorHAnsi" w:cstheme="minorHAnsi"/>
          <w:sz w:val="14"/>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232E84" w:rsidRDefault="00D07ADC" w:rsidP="00D07ADC">
      <w:pPr>
        <w:ind w:left="567"/>
        <w:jc w:val="both"/>
        <w:rPr>
          <w:rFonts w:asciiTheme="minorHAnsi" w:hAnsiTheme="minorHAnsi" w:cstheme="minorHAnsi"/>
          <w:sz w:val="14"/>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232E84" w:rsidRDefault="00D07ADC" w:rsidP="00D07ADC">
      <w:pPr>
        <w:ind w:left="567"/>
        <w:jc w:val="both"/>
        <w:rPr>
          <w:rFonts w:asciiTheme="minorHAnsi" w:hAnsiTheme="minorHAnsi" w:cstheme="minorHAnsi"/>
          <w:sz w:val="14"/>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232E84" w:rsidRDefault="00A64E11" w:rsidP="00D07ADC">
      <w:pPr>
        <w:ind w:left="426"/>
        <w:jc w:val="both"/>
        <w:rPr>
          <w:rFonts w:asciiTheme="minorHAnsi" w:hAnsiTheme="minorHAnsi" w:cstheme="minorHAnsi"/>
          <w:b/>
          <w:color w:val="000000"/>
          <w:sz w:val="16"/>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232E84" w:rsidRDefault="00C75BEC" w:rsidP="00B37050">
      <w:pPr>
        <w:ind w:left="567"/>
        <w:jc w:val="both"/>
        <w:rPr>
          <w:rFonts w:asciiTheme="minorHAnsi" w:hAnsiTheme="minorHAnsi" w:cstheme="minorHAnsi"/>
          <w:color w:val="000000"/>
          <w:sz w:val="6"/>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Pr="00C75A85" w:rsidRDefault="00A144AD" w:rsidP="00B37050">
      <w:pPr>
        <w:ind w:left="567"/>
        <w:jc w:val="both"/>
        <w:rPr>
          <w:rFonts w:asciiTheme="minorHAnsi" w:hAnsiTheme="minorHAnsi" w:cstheme="minorHAnsi"/>
          <w:sz w:val="8"/>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C75A85" w:rsidRDefault="001E6511" w:rsidP="001E6511">
      <w:pPr>
        <w:pStyle w:val="Sinespaciado4"/>
        <w:rPr>
          <w:rFonts w:asciiTheme="minorHAnsi" w:hAnsiTheme="minorHAnsi" w:cstheme="minorHAnsi"/>
          <w:sz w:val="14"/>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C75A85" w:rsidRDefault="001E6511" w:rsidP="001E6511">
      <w:pPr>
        <w:pStyle w:val="Prrafodelista"/>
        <w:tabs>
          <w:tab w:val="left" w:pos="2410"/>
        </w:tabs>
        <w:ind w:left="2552" w:hanging="1134"/>
        <w:jc w:val="both"/>
        <w:rPr>
          <w:rFonts w:asciiTheme="minorHAnsi" w:hAnsiTheme="minorHAnsi" w:cstheme="minorHAnsi"/>
          <w:sz w:val="16"/>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C75A85" w:rsidRDefault="001E6511" w:rsidP="001E6511">
      <w:pPr>
        <w:pStyle w:val="Prrafodelista"/>
        <w:tabs>
          <w:tab w:val="left" w:pos="2410"/>
        </w:tabs>
        <w:ind w:left="2552" w:hanging="1134"/>
        <w:jc w:val="both"/>
        <w:rPr>
          <w:rFonts w:asciiTheme="minorHAnsi" w:hAnsiTheme="minorHAnsi" w:cstheme="minorHAnsi"/>
          <w:sz w:val="16"/>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Pr="00C75A85" w:rsidRDefault="00486373" w:rsidP="00D92DC4">
      <w:pPr>
        <w:tabs>
          <w:tab w:val="left" w:pos="3945"/>
        </w:tabs>
        <w:jc w:val="both"/>
        <w:rPr>
          <w:rFonts w:asciiTheme="minorHAnsi" w:hAnsiTheme="minorHAnsi" w:cstheme="minorHAnsi"/>
          <w:sz w:val="16"/>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C75A85" w:rsidRDefault="00886C42" w:rsidP="00886C42">
      <w:pPr>
        <w:pStyle w:val="Prrafodelista"/>
        <w:ind w:left="1134"/>
        <w:jc w:val="both"/>
        <w:rPr>
          <w:rFonts w:asciiTheme="minorHAnsi" w:hAnsiTheme="minorHAnsi" w:cstheme="minorHAnsi"/>
          <w:sz w:val="8"/>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C75A85" w:rsidRDefault="00886C42" w:rsidP="00886C42">
      <w:pPr>
        <w:pStyle w:val="Prrafodelista"/>
        <w:ind w:left="993"/>
        <w:jc w:val="both"/>
        <w:rPr>
          <w:rFonts w:asciiTheme="minorHAnsi" w:hAnsiTheme="minorHAnsi" w:cstheme="minorHAnsi"/>
          <w:sz w:val="1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C75A85" w:rsidRDefault="00886C42" w:rsidP="00002784">
      <w:pPr>
        <w:pStyle w:val="Prrafodelista"/>
        <w:rPr>
          <w:rFonts w:asciiTheme="minorHAnsi" w:hAnsiTheme="minorHAnsi" w:cstheme="minorHAnsi"/>
          <w:bCs/>
          <w:color w:val="000000"/>
          <w:kern w:val="28"/>
          <w:sz w:val="16"/>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C75A85" w:rsidRDefault="00900663" w:rsidP="00B37050">
      <w:pPr>
        <w:jc w:val="both"/>
        <w:rPr>
          <w:rFonts w:asciiTheme="minorHAnsi" w:hAnsiTheme="minorHAnsi" w:cstheme="minorHAnsi"/>
          <w:b/>
          <w:sz w:val="10"/>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C75A85" w:rsidRDefault="00455A2A" w:rsidP="00B37050">
      <w:pPr>
        <w:ind w:left="567"/>
        <w:jc w:val="both"/>
        <w:rPr>
          <w:rFonts w:asciiTheme="minorHAnsi" w:hAnsiTheme="minorHAnsi" w:cstheme="minorHAnsi"/>
          <w:sz w:val="16"/>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C75A85" w:rsidRDefault="00900663" w:rsidP="005C6D4D">
      <w:pPr>
        <w:ind w:left="426"/>
        <w:jc w:val="both"/>
        <w:rPr>
          <w:rFonts w:asciiTheme="minorHAnsi" w:hAnsiTheme="minorHAnsi" w:cstheme="minorHAnsi"/>
          <w:sz w:val="14"/>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C75A85" w:rsidRDefault="00EC0152" w:rsidP="005C6D4D">
      <w:pPr>
        <w:ind w:left="426"/>
        <w:jc w:val="both"/>
        <w:rPr>
          <w:rFonts w:asciiTheme="minorHAnsi" w:hAnsiTheme="minorHAnsi" w:cstheme="minorHAnsi"/>
          <w:sz w:val="12"/>
          <w:szCs w:val="22"/>
        </w:rPr>
      </w:pPr>
      <w:r w:rsidRPr="00C75A85">
        <w:rPr>
          <w:rFonts w:asciiTheme="minorHAnsi" w:hAnsiTheme="minorHAnsi" w:cstheme="minorHAnsi"/>
          <w:sz w:val="18"/>
          <w:szCs w:val="22"/>
        </w:rPr>
        <w:t xml:space="preserve"> </w:t>
      </w:r>
      <w:r w:rsidR="0065005C" w:rsidRPr="00C75A85">
        <w:rPr>
          <w:rFonts w:asciiTheme="minorHAnsi" w:hAnsiTheme="minorHAnsi" w:cstheme="minorHAnsi"/>
          <w:sz w:val="18"/>
          <w:szCs w:val="22"/>
        </w:rPr>
        <w:t xml:space="preserve"> </w:t>
      </w:r>
      <w:r w:rsidR="00900663" w:rsidRPr="00C75A85">
        <w:rPr>
          <w:rFonts w:asciiTheme="minorHAnsi" w:hAnsiTheme="minorHAnsi" w:cstheme="minorHAnsi"/>
          <w:sz w:val="18"/>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232E84"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C75A85" w:rsidRDefault="001C5835" w:rsidP="001C5835">
      <w:pPr>
        <w:ind w:left="426"/>
        <w:jc w:val="both"/>
        <w:rPr>
          <w:rFonts w:asciiTheme="minorHAnsi" w:hAnsiTheme="minorHAnsi" w:cstheme="minorHAnsi"/>
          <w:sz w:val="14"/>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C75A85"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C75A85" w:rsidRDefault="00731A83" w:rsidP="00731A83">
      <w:pPr>
        <w:ind w:left="426"/>
        <w:jc w:val="both"/>
        <w:rPr>
          <w:rFonts w:asciiTheme="minorHAnsi" w:hAnsiTheme="minorHAnsi" w:cstheme="minorHAnsi"/>
          <w:sz w:val="16"/>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232E84" w:rsidRDefault="00EC1A12" w:rsidP="00EC1A12">
      <w:pPr>
        <w:tabs>
          <w:tab w:val="left" w:pos="426"/>
        </w:tabs>
        <w:ind w:left="426"/>
        <w:jc w:val="both"/>
        <w:rPr>
          <w:rFonts w:asciiTheme="minorHAnsi" w:hAnsiTheme="minorHAnsi" w:cstheme="minorHAnsi"/>
          <w:sz w:val="16"/>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C75A85" w:rsidRDefault="00021957" w:rsidP="009202DF">
      <w:pPr>
        <w:rPr>
          <w:rFonts w:asciiTheme="minorHAnsi" w:hAnsiTheme="minorHAnsi" w:cstheme="minorHAnsi"/>
          <w:b/>
          <w:sz w:val="16"/>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C75A85" w:rsidRDefault="00900663" w:rsidP="00B37050">
      <w:pPr>
        <w:ind w:left="567"/>
        <w:jc w:val="both"/>
        <w:rPr>
          <w:rFonts w:asciiTheme="minorHAnsi" w:hAnsiTheme="minorHAnsi" w:cstheme="minorHAnsi"/>
          <w:b/>
          <w:sz w:val="1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C75A85" w:rsidRDefault="00F17C85" w:rsidP="00B37050">
      <w:pPr>
        <w:ind w:left="567"/>
        <w:jc w:val="both"/>
        <w:rPr>
          <w:rFonts w:asciiTheme="minorHAnsi" w:hAnsiTheme="minorHAnsi" w:cstheme="minorHAnsi"/>
          <w:sz w:val="16"/>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C75A85" w:rsidRDefault="00900663" w:rsidP="00B37050">
      <w:pPr>
        <w:jc w:val="both"/>
        <w:rPr>
          <w:rFonts w:asciiTheme="minorHAnsi" w:hAnsiTheme="minorHAnsi" w:cstheme="minorHAnsi"/>
          <w:color w:val="000000"/>
          <w:sz w:val="1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Pr="00C75A85" w:rsidRDefault="006E23E4" w:rsidP="006E23E4">
      <w:pPr>
        <w:ind w:left="426"/>
        <w:jc w:val="both"/>
        <w:rPr>
          <w:rFonts w:asciiTheme="minorHAnsi" w:hAnsiTheme="minorHAnsi" w:cstheme="minorHAnsi"/>
          <w:sz w:val="14"/>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C75A85" w:rsidRDefault="006E23E4" w:rsidP="006E23E4">
      <w:pPr>
        <w:pStyle w:val="Prrafodelista"/>
        <w:ind w:left="360"/>
        <w:jc w:val="both"/>
        <w:rPr>
          <w:rFonts w:asciiTheme="minorHAnsi" w:hAnsiTheme="minorHAnsi" w:cstheme="minorHAnsi"/>
          <w:sz w:val="16"/>
          <w:szCs w:val="22"/>
          <w:u w:val="single"/>
        </w:rPr>
      </w:pPr>
    </w:p>
    <w:p w:rsidR="006E23E4" w:rsidRPr="00752A46" w:rsidRDefault="006E23E4" w:rsidP="00EF5186">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C75A85" w:rsidRDefault="006E23E4" w:rsidP="006E23E4">
      <w:pPr>
        <w:pStyle w:val="Prrafodelista"/>
        <w:ind w:left="993"/>
        <w:jc w:val="both"/>
        <w:rPr>
          <w:rFonts w:asciiTheme="minorHAnsi" w:hAnsiTheme="minorHAnsi" w:cstheme="minorHAnsi"/>
          <w:sz w:val="14"/>
          <w:szCs w:val="22"/>
        </w:rPr>
      </w:pPr>
    </w:p>
    <w:p w:rsidR="006E23E4" w:rsidRPr="00F87AC1" w:rsidRDefault="00207ADB" w:rsidP="00EF5186">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C75A85" w:rsidRDefault="00900663" w:rsidP="00B37050">
      <w:pPr>
        <w:rPr>
          <w:rFonts w:asciiTheme="minorHAnsi" w:hAnsiTheme="minorHAnsi" w:cstheme="minorHAnsi"/>
          <w:b/>
          <w:sz w:val="1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C75A85" w:rsidRDefault="0093047A" w:rsidP="003A1C43">
      <w:pPr>
        <w:ind w:left="426"/>
        <w:jc w:val="both"/>
        <w:rPr>
          <w:rFonts w:asciiTheme="minorHAnsi" w:hAnsiTheme="minorHAnsi" w:cstheme="minorHAnsi"/>
          <w:sz w:val="16"/>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C75A85" w:rsidRDefault="00084434" w:rsidP="00A80854">
      <w:pPr>
        <w:tabs>
          <w:tab w:val="left" w:pos="567"/>
          <w:tab w:val="left" w:pos="1276"/>
        </w:tabs>
        <w:jc w:val="both"/>
        <w:rPr>
          <w:rFonts w:asciiTheme="minorHAnsi" w:hAnsiTheme="minorHAnsi" w:cstheme="minorHAnsi"/>
          <w:sz w:val="1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Pr="00C75A85" w:rsidRDefault="00456782" w:rsidP="00456782">
      <w:pPr>
        <w:tabs>
          <w:tab w:val="left" w:pos="1335"/>
        </w:tabs>
        <w:ind w:left="426"/>
        <w:jc w:val="both"/>
        <w:rPr>
          <w:rFonts w:asciiTheme="minorHAnsi" w:hAnsiTheme="minorHAnsi" w:cstheme="minorHAnsi"/>
          <w:sz w:val="14"/>
          <w:szCs w:val="22"/>
        </w:rPr>
      </w:pPr>
      <w:r w:rsidRPr="00C75A85">
        <w:rPr>
          <w:rFonts w:asciiTheme="minorHAnsi" w:hAnsiTheme="minorHAnsi" w:cstheme="minorHAnsi"/>
          <w:sz w:val="14"/>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C75A85" w:rsidRDefault="00084434" w:rsidP="00084434">
      <w:pPr>
        <w:ind w:left="426"/>
        <w:jc w:val="both"/>
        <w:rPr>
          <w:rFonts w:asciiTheme="minorHAnsi" w:hAnsiTheme="minorHAnsi" w:cstheme="minorHAnsi"/>
          <w:sz w:val="14"/>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Pr="00C75A85" w:rsidRDefault="00364B0D" w:rsidP="00084434">
      <w:pPr>
        <w:ind w:left="426"/>
        <w:jc w:val="both"/>
        <w:rPr>
          <w:rFonts w:asciiTheme="minorHAnsi" w:hAnsiTheme="minorHAnsi" w:cstheme="minorHAnsi"/>
          <w:sz w:val="14"/>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C75A85" w:rsidRDefault="00F137A0" w:rsidP="00F137A0">
      <w:pPr>
        <w:tabs>
          <w:tab w:val="left" w:pos="2132"/>
        </w:tabs>
        <w:rPr>
          <w:rFonts w:asciiTheme="minorHAnsi" w:hAnsiTheme="minorHAnsi" w:cstheme="minorHAnsi"/>
          <w:b/>
          <w:sz w:val="16"/>
          <w:szCs w:val="22"/>
        </w:rPr>
      </w:pPr>
      <w:r w:rsidRPr="00156BA9">
        <w:rPr>
          <w:rFonts w:asciiTheme="minorHAnsi" w:hAnsiTheme="minorHAnsi" w:cstheme="minorHAnsi"/>
          <w:b/>
          <w:sz w:val="22"/>
          <w:szCs w:val="22"/>
        </w:rPr>
        <w:tab/>
      </w:r>
    </w:p>
    <w:p w:rsidR="00B3121C" w:rsidRPr="00156BA9" w:rsidRDefault="00B3121C" w:rsidP="00EF5186">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C75A85" w:rsidRDefault="00E03F91" w:rsidP="00B37050">
      <w:pPr>
        <w:tabs>
          <w:tab w:val="left" w:pos="5025"/>
        </w:tabs>
        <w:rPr>
          <w:rFonts w:asciiTheme="minorHAnsi" w:hAnsiTheme="minorHAnsi" w:cstheme="minorHAnsi"/>
          <w:b/>
          <w:sz w:val="16"/>
          <w:szCs w:val="22"/>
        </w:rPr>
      </w:pPr>
      <w:r w:rsidRPr="00C75A85">
        <w:rPr>
          <w:rFonts w:asciiTheme="minorHAnsi" w:hAnsiTheme="minorHAnsi" w:cstheme="minorHAnsi"/>
          <w:b/>
          <w:sz w:val="16"/>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C75A85" w:rsidRDefault="00FF5C94" w:rsidP="00C43EF5">
      <w:pPr>
        <w:pStyle w:val="Normal2"/>
        <w:ind w:left="2124" w:hanging="2124"/>
        <w:rPr>
          <w:rFonts w:asciiTheme="minorHAnsi" w:hAnsiTheme="minorHAnsi" w:cstheme="minorHAnsi"/>
          <w:b/>
          <w:sz w:val="16"/>
          <w:szCs w:val="22"/>
          <w:lang w:val="es-BO"/>
        </w:rPr>
      </w:pPr>
    </w:p>
    <w:p w:rsidR="006E23E4" w:rsidRDefault="006E23E4" w:rsidP="00EF5186">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EF518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EF5186">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C75A85" w:rsidRDefault="006E23E4" w:rsidP="006E23E4">
      <w:pPr>
        <w:jc w:val="both"/>
        <w:rPr>
          <w:rFonts w:asciiTheme="minorHAnsi" w:eastAsia="Calibri" w:hAnsiTheme="minorHAnsi" w:cstheme="minorHAnsi"/>
          <w:bCs/>
          <w:color w:val="FF0000"/>
          <w:sz w:val="16"/>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C75A85" w:rsidRDefault="00E80263" w:rsidP="00B37050">
      <w:pPr>
        <w:jc w:val="both"/>
        <w:rPr>
          <w:rFonts w:asciiTheme="minorHAnsi" w:hAnsiTheme="minorHAnsi" w:cstheme="minorHAnsi"/>
          <w:sz w:val="12"/>
          <w:szCs w:val="22"/>
        </w:rPr>
      </w:pPr>
    </w:p>
    <w:p w:rsidR="006E23E4" w:rsidRPr="009803E1" w:rsidRDefault="00F05C65" w:rsidP="00EF5186">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C75A85" w:rsidRDefault="006E23E4" w:rsidP="006E23E4">
      <w:pPr>
        <w:jc w:val="both"/>
        <w:rPr>
          <w:rFonts w:asciiTheme="minorHAnsi" w:hAnsiTheme="minorHAnsi" w:cstheme="minorHAnsi"/>
          <w:sz w:val="16"/>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C75A85" w:rsidRDefault="00F05C65" w:rsidP="00F05C65">
      <w:pPr>
        <w:pStyle w:val="Prrafodelista"/>
        <w:ind w:left="851"/>
        <w:jc w:val="both"/>
        <w:rPr>
          <w:rFonts w:asciiTheme="minorHAnsi" w:hAnsiTheme="minorHAnsi" w:cstheme="minorHAnsi"/>
          <w:sz w:val="16"/>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C75A85" w:rsidRDefault="006E23E4" w:rsidP="006E23E4">
      <w:pPr>
        <w:pStyle w:val="Prrafodelista"/>
        <w:ind w:left="851"/>
        <w:jc w:val="both"/>
        <w:rPr>
          <w:rFonts w:ascii="Verdana" w:hAnsi="Verdana" w:cs="Arial"/>
          <w:sz w:val="14"/>
          <w:szCs w:val="18"/>
        </w:rPr>
      </w:pPr>
    </w:p>
    <w:p w:rsidR="00141D35" w:rsidRPr="006F470A" w:rsidRDefault="00141D35" w:rsidP="00EF5186">
      <w:pPr>
        <w:pStyle w:val="Prrafodelista"/>
        <w:numPr>
          <w:ilvl w:val="2"/>
          <w:numId w:val="33"/>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C75A85" w:rsidRDefault="00141D35" w:rsidP="00B37050">
      <w:pPr>
        <w:pStyle w:val="Normal2"/>
        <w:ind w:left="2124" w:hanging="2124"/>
        <w:rPr>
          <w:rFonts w:asciiTheme="minorHAnsi" w:hAnsiTheme="minorHAnsi" w:cstheme="minorHAnsi"/>
          <w:b/>
          <w:sz w:val="16"/>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C75A85" w:rsidRDefault="00141D35" w:rsidP="000E3295">
      <w:pPr>
        <w:jc w:val="both"/>
        <w:rPr>
          <w:rFonts w:asciiTheme="minorHAnsi" w:hAnsiTheme="minorHAnsi" w:cstheme="minorHAnsi"/>
          <w:sz w:val="16"/>
          <w:szCs w:val="22"/>
        </w:rPr>
      </w:pPr>
    </w:p>
    <w:p w:rsidR="000A2BD2" w:rsidRPr="006F470A" w:rsidRDefault="009869C1" w:rsidP="00EF518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EF518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C75A85" w:rsidRDefault="0093047A" w:rsidP="00176EBE">
      <w:pPr>
        <w:jc w:val="both"/>
        <w:rPr>
          <w:rFonts w:asciiTheme="minorHAnsi" w:hAnsiTheme="minorHAnsi" w:cstheme="minorHAnsi"/>
          <w:sz w:val="14"/>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C75A85" w:rsidRDefault="008B559B" w:rsidP="00980092">
      <w:pPr>
        <w:pStyle w:val="Normal2"/>
        <w:ind w:left="851" w:hanging="283"/>
        <w:rPr>
          <w:rFonts w:asciiTheme="minorHAnsi" w:hAnsiTheme="minorHAnsi" w:cstheme="minorHAnsi"/>
          <w:b/>
          <w:sz w:val="12"/>
          <w:szCs w:val="22"/>
        </w:rPr>
      </w:pPr>
    </w:p>
    <w:p w:rsidR="00C30468" w:rsidRPr="00C30468" w:rsidRDefault="00C30468" w:rsidP="00EF5186">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EF5186">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Pr="00C75A85" w:rsidRDefault="00C30468" w:rsidP="00C30468">
      <w:pPr>
        <w:jc w:val="both"/>
        <w:rPr>
          <w:rFonts w:asciiTheme="minorHAnsi" w:hAnsiTheme="minorHAnsi" w:cstheme="minorHAnsi"/>
          <w:sz w:val="1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C75A85" w:rsidRDefault="00F05C65" w:rsidP="00F05C65">
      <w:pPr>
        <w:pStyle w:val="Prrafodelista"/>
        <w:ind w:left="851"/>
        <w:jc w:val="both"/>
        <w:rPr>
          <w:rFonts w:asciiTheme="minorHAnsi" w:hAnsiTheme="minorHAnsi" w:cstheme="minorHAnsi"/>
          <w:sz w:val="14"/>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lastRenderedPageBreak/>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C75A85" w:rsidRDefault="002449A3" w:rsidP="000A2BD2">
      <w:pPr>
        <w:jc w:val="both"/>
        <w:rPr>
          <w:rFonts w:asciiTheme="minorHAnsi" w:hAnsiTheme="minorHAnsi" w:cstheme="minorHAnsi"/>
          <w:b/>
          <w:sz w:val="14"/>
          <w:szCs w:val="22"/>
          <w:lang w:eastAsia="es-ES"/>
        </w:rPr>
      </w:pPr>
    </w:p>
    <w:p w:rsidR="00C30468" w:rsidRPr="00F05C65" w:rsidRDefault="00C30468" w:rsidP="00EF5186">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C75A85" w:rsidRDefault="006E4ED1" w:rsidP="006E4ED1">
      <w:pPr>
        <w:pStyle w:val="Prrafodelista"/>
        <w:ind w:left="1276"/>
        <w:jc w:val="both"/>
        <w:rPr>
          <w:rFonts w:asciiTheme="minorHAnsi" w:hAnsiTheme="minorHAnsi" w:cstheme="minorHAnsi"/>
          <w:sz w:val="14"/>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C75A85" w:rsidRDefault="000A2BD2" w:rsidP="000A2BD2">
      <w:pPr>
        <w:ind w:left="927"/>
        <w:jc w:val="both"/>
        <w:rPr>
          <w:rFonts w:asciiTheme="minorHAnsi" w:hAnsiTheme="minorHAnsi" w:cstheme="minorHAnsi"/>
          <w:sz w:val="14"/>
          <w:szCs w:val="22"/>
        </w:rPr>
      </w:pPr>
    </w:p>
    <w:p w:rsidR="00C30468" w:rsidRPr="00552079" w:rsidRDefault="00F05C65" w:rsidP="00EF5186">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Pr="00C75A85" w:rsidRDefault="00C30468" w:rsidP="00C30468">
      <w:pPr>
        <w:jc w:val="both"/>
        <w:rPr>
          <w:rFonts w:asciiTheme="minorHAnsi" w:hAnsiTheme="minorHAnsi" w:cstheme="minorHAnsi"/>
          <w:sz w:val="14"/>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C75A85" w:rsidRDefault="00F05C65" w:rsidP="001C043B">
      <w:pPr>
        <w:pStyle w:val="Prrafodelista"/>
        <w:ind w:left="709"/>
        <w:jc w:val="both"/>
        <w:rPr>
          <w:rFonts w:asciiTheme="minorHAnsi" w:hAnsiTheme="minorHAnsi" w:cstheme="minorHAnsi"/>
          <w:sz w:val="14"/>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EF5186">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EF5186">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5952CC" w:rsidRDefault="005952CC">
      <w:pPr>
        <w:rPr>
          <w:rFonts w:asciiTheme="minorHAnsi" w:hAnsiTheme="minorHAnsi" w:cstheme="minorHAnsi"/>
          <w:b/>
          <w:sz w:val="22"/>
          <w:szCs w:val="22"/>
        </w:rPr>
      </w:pPr>
      <w:r>
        <w:rPr>
          <w:rFonts w:asciiTheme="minorHAnsi" w:hAnsiTheme="minorHAnsi" w:cstheme="minorHAnsi"/>
          <w:b/>
          <w:sz w:val="22"/>
          <w:szCs w:val="22"/>
        </w:rPr>
        <w:br w:type="page"/>
      </w: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C75A85" w:rsidRDefault="0093047A" w:rsidP="00775867">
      <w:pPr>
        <w:jc w:val="center"/>
        <w:rPr>
          <w:rFonts w:asciiTheme="minorHAnsi" w:hAnsiTheme="minorHAnsi" w:cstheme="minorHAnsi"/>
          <w:b/>
          <w:sz w:val="10"/>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EF5186">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r w:rsidR="005952CC">
              <w:rPr>
                <w:rFonts w:asciiTheme="minorHAnsi" w:hAnsiTheme="minorHAnsi" w:cstheme="minorHAnsi"/>
                <w:b/>
                <w:bCs/>
                <w:sz w:val="16"/>
                <w:szCs w:val="16"/>
                <w:lang w:val="es-BO" w:eastAsia="es-BO"/>
              </w:rPr>
              <w:t xml:space="preserve"> </w:t>
            </w:r>
            <w:r w:rsidR="005952CC" w:rsidRPr="00B541EC">
              <w:rPr>
                <w:rFonts w:asciiTheme="minorHAnsi" w:hAnsiTheme="minorHAnsi" w:cstheme="minorHAnsi"/>
                <w:b/>
                <w:color w:val="FF0000"/>
                <w:sz w:val="22"/>
                <w:szCs w:val="22"/>
              </w:rPr>
              <w:t>(No Corresponde)</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4B5CC9">
        <w:trPr>
          <w:trHeight w:val="5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4B5CC9" w:rsidRDefault="00C0045E" w:rsidP="00126BEB">
            <w:pPr>
              <w:rPr>
                <w:rFonts w:asciiTheme="minorHAnsi" w:hAnsiTheme="minorHAnsi" w:cstheme="minorHAnsi"/>
                <w:b/>
                <w:bCs/>
                <w:sz w:val="8"/>
                <w:szCs w:val="16"/>
              </w:rPr>
            </w:pPr>
          </w:p>
        </w:tc>
        <w:tc>
          <w:tcPr>
            <w:tcW w:w="236" w:type="dxa"/>
            <w:tcBorders>
              <w:left w:val="nil"/>
              <w:right w:val="nil"/>
            </w:tcBorders>
            <w:shd w:val="clear" w:color="auto" w:fill="auto"/>
            <w:vAlign w:val="center"/>
            <w:hideMark/>
          </w:tcPr>
          <w:p w:rsidR="00C0045E" w:rsidRPr="004B5CC9" w:rsidRDefault="00C0045E" w:rsidP="00126BEB">
            <w:pPr>
              <w:rPr>
                <w:rFonts w:asciiTheme="minorHAnsi" w:hAnsiTheme="minorHAnsi" w:cstheme="minorHAnsi"/>
                <w:b/>
                <w:bCs/>
                <w:sz w:val="8"/>
                <w:szCs w:val="16"/>
              </w:rPr>
            </w:pPr>
          </w:p>
        </w:tc>
        <w:tc>
          <w:tcPr>
            <w:tcW w:w="5007" w:type="dxa"/>
            <w:gridSpan w:val="2"/>
            <w:tcBorders>
              <w:left w:val="nil"/>
              <w:right w:val="single" w:sz="12" w:space="0" w:color="auto"/>
            </w:tcBorders>
            <w:shd w:val="clear" w:color="auto" w:fill="auto"/>
            <w:vAlign w:val="center"/>
            <w:hideMark/>
          </w:tcPr>
          <w:p w:rsidR="00C0045E" w:rsidRPr="004B5CC9" w:rsidRDefault="00C0045E" w:rsidP="00C0045E">
            <w:pPr>
              <w:ind w:left="-337"/>
              <w:rPr>
                <w:rFonts w:asciiTheme="minorHAnsi" w:hAnsiTheme="minorHAnsi" w:cstheme="minorHAnsi"/>
                <w:b/>
                <w:bCs/>
                <w:sz w:val="8"/>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EF5186">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EF5186">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EF5186">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EF5186">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EF5186">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EF5186">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EF5186">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EF5186">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D07C23">
        <w:rPr>
          <w:rFonts w:asciiTheme="minorHAnsi" w:hAnsiTheme="minorHAnsi" w:cstheme="minorHAnsi"/>
          <w:sz w:val="22"/>
          <w:szCs w:val="22"/>
        </w:rPr>
        <w:t>Un millón 00/100 de Bolivianos),</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EF5186">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EF5186">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EF5186">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 xml:space="preserve">ocumentos que acrediten la experiencia General y </w:t>
      </w:r>
      <w:proofErr w:type="gramStart"/>
      <w:r w:rsidR="00467EA1" w:rsidRPr="004C6D6E">
        <w:rPr>
          <w:rFonts w:asciiTheme="minorHAnsi" w:hAnsiTheme="minorHAnsi" w:cstheme="minorHAnsi"/>
          <w:sz w:val="22"/>
          <w:szCs w:val="22"/>
        </w:rPr>
        <w:t>especifica</w:t>
      </w:r>
      <w:proofErr w:type="gramEnd"/>
      <w:r w:rsidR="00467EA1" w:rsidRPr="004C6D6E">
        <w:rPr>
          <w:rFonts w:asciiTheme="minorHAnsi" w:hAnsiTheme="minorHAnsi" w:cstheme="minorHAnsi"/>
          <w:sz w:val="22"/>
          <w:szCs w:val="22"/>
        </w:rPr>
        <w:t xml:space="preserve"> de la empresa</w:t>
      </w:r>
      <w:r w:rsidR="005952CC">
        <w:rPr>
          <w:rFonts w:asciiTheme="minorHAnsi" w:hAnsiTheme="minorHAnsi" w:cstheme="minorHAnsi"/>
          <w:sz w:val="22"/>
          <w:szCs w:val="22"/>
        </w:rPr>
        <w:t>.</w:t>
      </w:r>
    </w:p>
    <w:p w:rsidR="000440BF" w:rsidRPr="000E1D5D" w:rsidRDefault="003F4611" w:rsidP="00EF5186">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w:t>
      </w:r>
      <w:r w:rsidR="005952CC">
        <w:rPr>
          <w:rFonts w:asciiTheme="minorHAnsi" w:hAnsiTheme="minorHAnsi" w:cstheme="minorHAnsi"/>
          <w:color w:val="FF0000"/>
          <w:sz w:val="22"/>
          <w:szCs w:val="22"/>
        </w:rPr>
        <w:t>No corresponde</w:t>
      </w:r>
      <w:r w:rsidR="000440BF" w:rsidRPr="000E1D5D">
        <w:rPr>
          <w:rFonts w:asciiTheme="minorHAnsi" w:hAnsiTheme="minorHAnsi" w:cstheme="minorHAnsi"/>
          <w:color w:val="FF0000"/>
          <w:sz w:val="22"/>
          <w:szCs w:val="22"/>
        </w:rPr>
        <w:t>).</w:t>
      </w:r>
    </w:p>
    <w:p w:rsidR="000440BF" w:rsidRPr="000E1D5D" w:rsidRDefault="003F4611" w:rsidP="00EF5186">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5952CC" w:rsidRPr="000E1D5D">
        <w:rPr>
          <w:rFonts w:asciiTheme="minorHAnsi" w:hAnsiTheme="minorHAnsi" w:cstheme="minorHAnsi"/>
          <w:color w:val="FF0000"/>
          <w:sz w:val="22"/>
          <w:szCs w:val="22"/>
        </w:rPr>
        <w:t>(</w:t>
      </w:r>
      <w:r w:rsidR="005952CC">
        <w:rPr>
          <w:rFonts w:asciiTheme="minorHAnsi" w:hAnsiTheme="minorHAnsi" w:cstheme="minorHAnsi"/>
          <w:color w:val="FF0000"/>
          <w:sz w:val="22"/>
          <w:szCs w:val="22"/>
        </w:rPr>
        <w:t>No corresponde</w:t>
      </w:r>
      <w:r w:rsidR="005952CC" w:rsidRPr="000E1D5D">
        <w:rPr>
          <w:rFonts w:asciiTheme="minorHAnsi" w:hAnsiTheme="minorHAnsi" w:cstheme="minorHAnsi"/>
          <w:color w:val="FF0000"/>
          <w:sz w:val="22"/>
          <w:szCs w:val="22"/>
        </w:rPr>
        <w:t>).</w:t>
      </w:r>
    </w:p>
    <w:p w:rsidR="00437D21" w:rsidRPr="000E1D5D" w:rsidRDefault="00437D21" w:rsidP="00EF5186">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Contrato de Adhesión</w:t>
      </w:r>
    </w:p>
    <w:p w:rsidR="002C772A" w:rsidRPr="000E1D5D" w:rsidRDefault="002C772A" w:rsidP="00EF5186">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EF5186">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EF5186">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EF5186">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EF5186">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EF5186">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EF5186">
      <w:pPr>
        <w:pStyle w:val="Prrafodelista"/>
        <w:numPr>
          <w:ilvl w:val="1"/>
          <w:numId w:val="27"/>
        </w:numPr>
        <w:ind w:left="851"/>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5952CC"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5952CC">
        <w:rPr>
          <w:rFonts w:asciiTheme="minorHAnsi" w:hAnsiTheme="minorHAnsi" w:cstheme="minorHAnsi"/>
          <w:sz w:val="22"/>
          <w:szCs w:val="22"/>
        </w:rPr>
        <w:t>.</w:t>
      </w:r>
    </w:p>
    <w:p w:rsidR="00EF1265" w:rsidRPr="00D92DC4" w:rsidRDefault="00EF1265" w:rsidP="00EF5186">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EF5186">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EF5186">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EF5186">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EF5186">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EF5186">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D92DC4">
        <w:rPr>
          <w:rFonts w:asciiTheme="minorHAnsi" w:hAnsiTheme="minorHAnsi" w:cstheme="minorHAns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EF5186">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EF5186">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EF5186">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EF5186">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9803E1">
        <w:rPr>
          <w:rFonts w:asciiTheme="minorHAnsi" w:hAnsiTheme="minorHAnsi" w:cstheme="minorHAnsi"/>
          <w:sz w:val="22"/>
          <w:szCs w:val="22"/>
        </w:rPr>
        <w:t>protocolizados</w:t>
      </w:r>
      <w:proofErr w:type="gramEnd"/>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Pr="009803E1" w:rsidRDefault="00331DAB"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5952CC" w:rsidRDefault="005952CC" w:rsidP="005952CC">
      <w:pPr>
        <w:jc w:val="center"/>
        <w:rPr>
          <w:rFonts w:ascii="Segoe UI" w:hAnsi="Segoe UI" w:cs="Segoe UI"/>
          <w:b/>
          <w:bCs/>
          <w:color w:val="FF0000"/>
        </w:rPr>
      </w:pPr>
      <w:r>
        <w:rPr>
          <w:rFonts w:ascii="Segoe UI" w:hAnsi="Segoe UI" w:cs="Segoe UI"/>
          <w:b/>
          <w:bCs/>
          <w:color w:val="FF0000"/>
        </w:rPr>
        <w:t>Dólares Estadounidenses</w:t>
      </w:r>
    </w:p>
    <w:p w:rsidR="004B5CC9" w:rsidRDefault="004B5CC9" w:rsidP="005952CC">
      <w:pPr>
        <w:jc w:val="center"/>
        <w:rPr>
          <w:rFonts w:ascii="Segoe UI" w:hAnsi="Segoe UI" w:cs="Segoe UI"/>
          <w:b/>
          <w:bCs/>
          <w:color w:val="FF0000"/>
        </w:rPr>
      </w:pPr>
    </w:p>
    <w:tbl>
      <w:tblPr>
        <w:tblW w:w="9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3"/>
        <w:gridCol w:w="3360"/>
        <w:gridCol w:w="1830"/>
        <w:gridCol w:w="2812"/>
      </w:tblGrid>
      <w:tr w:rsidR="004B5CC9" w:rsidRPr="004B5CC9" w:rsidTr="005200B8">
        <w:trPr>
          <w:trHeight w:val="619"/>
          <w:jc w:val="center"/>
        </w:trPr>
        <w:tc>
          <w:tcPr>
            <w:tcW w:w="1033" w:type="dxa"/>
            <w:shd w:val="clear" w:color="auto" w:fill="D9D9D9"/>
            <w:vAlign w:val="center"/>
            <w:hideMark/>
          </w:tcPr>
          <w:p w:rsidR="004B5CC9" w:rsidRPr="004B5CC9" w:rsidRDefault="004B5CC9" w:rsidP="004B5CC9">
            <w:pPr>
              <w:jc w:val="center"/>
              <w:rPr>
                <w:rFonts w:ascii="Calibri" w:hAnsi="Calibri" w:cs="Calibri"/>
                <w:b/>
                <w:bCs/>
                <w:lang w:val="es-ES_tradnl" w:eastAsia="es-BO"/>
              </w:rPr>
            </w:pPr>
            <w:r w:rsidRPr="004B5CC9">
              <w:rPr>
                <w:rFonts w:ascii="Calibri" w:hAnsi="Calibri" w:cs="Calibri"/>
                <w:b/>
                <w:bCs/>
                <w:lang w:val="es-ES_tradnl" w:eastAsia="es-BO"/>
              </w:rPr>
              <w:t xml:space="preserve">ITEM </w:t>
            </w:r>
          </w:p>
          <w:p w:rsidR="004B5CC9" w:rsidRPr="004B5CC9" w:rsidRDefault="004B5CC9" w:rsidP="004B5CC9">
            <w:pPr>
              <w:jc w:val="center"/>
              <w:rPr>
                <w:rFonts w:ascii="Calibri" w:hAnsi="Calibri" w:cs="Calibri"/>
                <w:b/>
                <w:bCs/>
                <w:lang w:eastAsia="es-BO"/>
              </w:rPr>
            </w:pPr>
            <w:r w:rsidRPr="004B5CC9">
              <w:rPr>
                <w:rFonts w:ascii="Calibri" w:hAnsi="Calibri" w:cs="Calibri"/>
                <w:b/>
                <w:bCs/>
                <w:lang w:val="es-ES_tradnl" w:eastAsia="es-BO"/>
              </w:rPr>
              <w:t>Nº</w:t>
            </w:r>
          </w:p>
        </w:tc>
        <w:tc>
          <w:tcPr>
            <w:tcW w:w="3360" w:type="dxa"/>
            <w:shd w:val="clear" w:color="auto" w:fill="D9D9D9"/>
            <w:vAlign w:val="center"/>
            <w:hideMark/>
          </w:tcPr>
          <w:p w:rsidR="004B5CC9" w:rsidRPr="004B5CC9" w:rsidRDefault="004B5CC9" w:rsidP="004B5CC9">
            <w:pPr>
              <w:jc w:val="center"/>
              <w:rPr>
                <w:rFonts w:ascii="Calibri" w:hAnsi="Calibri" w:cs="Calibri"/>
                <w:b/>
                <w:bCs/>
                <w:lang w:val="es-ES_tradnl" w:eastAsia="es-BO"/>
              </w:rPr>
            </w:pPr>
            <w:r w:rsidRPr="004B5CC9">
              <w:rPr>
                <w:rFonts w:ascii="Calibri" w:hAnsi="Calibri" w:cs="Calibri"/>
                <w:b/>
                <w:bCs/>
                <w:lang w:val="es-ES_tradnl" w:eastAsia="es-BO"/>
              </w:rPr>
              <w:t xml:space="preserve">DETALLE DEL </w:t>
            </w:r>
          </w:p>
          <w:p w:rsidR="004B5CC9" w:rsidRPr="004B5CC9" w:rsidRDefault="004B5CC9" w:rsidP="004B5CC9">
            <w:pPr>
              <w:jc w:val="center"/>
              <w:rPr>
                <w:rFonts w:ascii="Calibri" w:hAnsi="Calibri" w:cs="Calibri"/>
                <w:b/>
                <w:bCs/>
                <w:lang w:eastAsia="es-BO"/>
              </w:rPr>
            </w:pPr>
            <w:r w:rsidRPr="004B5CC9">
              <w:rPr>
                <w:rFonts w:ascii="Calibri" w:hAnsi="Calibri" w:cs="Calibri"/>
                <w:b/>
                <w:bCs/>
                <w:lang w:val="es-ES_tradnl" w:eastAsia="es-BO"/>
              </w:rPr>
              <w:t>BIEN</w:t>
            </w:r>
            <w:r w:rsidRPr="004B5CC9">
              <w:rPr>
                <w:rFonts w:ascii="Calibri" w:hAnsi="Calibri" w:cs="Calibri"/>
                <w:b/>
                <w:bCs/>
                <w:color w:val="FF0000"/>
                <w:lang w:val="es-ES_tradnl" w:eastAsia="es-BO"/>
              </w:rPr>
              <w:t xml:space="preserve"> </w:t>
            </w:r>
          </w:p>
        </w:tc>
        <w:tc>
          <w:tcPr>
            <w:tcW w:w="1830" w:type="dxa"/>
            <w:shd w:val="clear" w:color="auto" w:fill="D9D9D9"/>
            <w:vAlign w:val="center"/>
          </w:tcPr>
          <w:p w:rsidR="004B5CC9" w:rsidRPr="004B5CC9" w:rsidRDefault="004B5CC9" w:rsidP="004B5CC9">
            <w:pPr>
              <w:jc w:val="center"/>
              <w:rPr>
                <w:rFonts w:ascii="Calibri" w:hAnsi="Calibri" w:cs="Calibri"/>
                <w:b/>
                <w:bCs/>
                <w:lang w:val="es-ES_tradnl" w:eastAsia="es-BO"/>
              </w:rPr>
            </w:pPr>
            <w:r w:rsidRPr="004B5CC9">
              <w:rPr>
                <w:rFonts w:ascii="Calibri" w:hAnsi="Calibri" w:cs="Calibri"/>
                <w:b/>
                <w:bCs/>
                <w:lang w:val="es-ES_tradnl" w:eastAsia="es-BO"/>
              </w:rPr>
              <w:t>UNIDAD DE MEDIDA</w:t>
            </w:r>
          </w:p>
        </w:tc>
        <w:tc>
          <w:tcPr>
            <w:tcW w:w="2812" w:type="dxa"/>
            <w:shd w:val="clear" w:color="auto" w:fill="D9D9D9"/>
            <w:vAlign w:val="center"/>
          </w:tcPr>
          <w:p w:rsidR="004B5CC9" w:rsidRPr="004B5CC9" w:rsidRDefault="004B5CC9" w:rsidP="004B5CC9">
            <w:pPr>
              <w:jc w:val="center"/>
              <w:rPr>
                <w:rFonts w:ascii="Calibri" w:hAnsi="Calibri" w:cs="Calibri"/>
                <w:b/>
                <w:bCs/>
                <w:lang w:val="es-ES_tradnl" w:eastAsia="es-BO"/>
              </w:rPr>
            </w:pPr>
            <w:r w:rsidRPr="004B5CC9">
              <w:rPr>
                <w:rFonts w:ascii="Calibri" w:hAnsi="Calibri" w:cs="Calibri"/>
                <w:b/>
                <w:bCs/>
                <w:lang w:val="es-ES_tradnl" w:eastAsia="es-BO"/>
              </w:rPr>
              <w:t xml:space="preserve">PREMIO </w:t>
            </w:r>
          </w:p>
          <w:p w:rsidR="004B5CC9" w:rsidRPr="004B5CC9" w:rsidRDefault="004B5CC9" w:rsidP="004B5CC9">
            <w:pPr>
              <w:jc w:val="center"/>
              <w:rPr>
                <w:rFonts w:ascii="Calibri" w:hAnsi="Calibri" w:cs="Calibri"/>
                <w:b/>
                <w:bCs/>
                <w:lang w:val="es-ES_tradnl" w:eastAsia="es-BO"/>
              </w:rPr>
            </w:pPr>
            <w:r w:rsidRPr="004B5CC9">
              <w:rPr>
                <w:rFonts w:ascii="Calibri" w:hAnsi="Calibri" w:cs="Calibri"/>
                <w:b/>
                <w:bCs/>
                <w:lang w:val="es-ES_tradnl" w:eastAsia="es-BO"/>
              </w:rPr>
              <w:t xml:space="preserve"> </w:t>
            </w:r>
            <w:r w:rsidRPr="004B5CC9">
              <w:rPr>
                <w:rFonts w:ascii="Calibri" w:hAnsi="Calibri" w:cs="Calibri"/>
                <w:b/>
                <w:bCs/>
                <w:lang w:eastAsia="es-BO"/>
              </w:rPr>
              <w:t>($</w:t>
            </w:r>
            <w:proofErr w:type="spellStart"/>
            <w:r w:rsidRPr="004B5CC9">
              <w:rPr>
                <w:rFonts w:ascii="Calibri" w:hAnsi="Calibri" w:cs="Calibri"/>
                <w:b/>
                <w:bCs/>
                <w:lang w:eastAsia="es-BO"/>
              </w:rPr>
              <w:t>us</w:t>
            </w:r>
            <w:proofErr w:type="spellEnd"/>
            <w:r w:rsidRPr="004B5CC9">
              <w:rPr>
                <w:rFonts w:ascii="Calibri" w:hAnsi="Calibri" w:cs="Calibri"/>
                <w:b/>
                <w:bCs/>
                <w:lang w:eastAsia="es-BO"/>
              </w:rPr>
              <w:t xml:space="preserve">/m3) </w:t>
            </w:r>
          </w:p>
        </w:tc>
      </w:tr>
      <w:tr w:rsidR="004B5CC9" w:rsidRPr="004B5CC9" w:rsidTr="004B5CC9">
        <w:trPr>
          <w:trHeight w:val="948"/>
          <w:jc w:val="center"/>
        </w:trPr>
        <w:tc>
          <w:tcPr>
            <w:tcW w:w="1033" w:type="dxa"/>
            <w:shd w:val="clear" w:color="auto" w:fill="auto"/>
            <w:vAlign w:val="center"/>
          </w:tcPr>
          <w:p w:rsidR="004B5CC9" w:rsidRPr="004B5CC9" w:rsidRDefault="004B5CC9" w:rsidP="004B5CC9">
            <w:pPr>
              <w:jc w:val="center"/>
              <w:rPr>
                <w:rFonts w:ascii="Calibri" w:hAnsi="Calibri" w:cs="Calibri"/>
                <w:b/>
                <w:bCs/>
                <w:lang w:val="es-ES_tradnl" w:eastAsia="es-BO"/>
              </w:rPr>
            </w:pPr>
            <w:r w:rsidRPr="004B5CC9">
              <w:rPr>
                <w:rFonts w:ascii="Calibri" w:hAnsi="Calibri" w:cs="Calibri"/>
                <w:b/>
                <w:bCs/>
                <w:lang w:val="es-ES_tradnl" w:eastAsia="es-BO"/>
              </w:rPr>
              <w:t>1</w:t>
            </w:r>
          </w:p>
        </w:tc>
        <w:tc>
          <w:tcPr>
            <w:tcW w:w="3360" w:type="dxa"/>
            <w:shd w:val="clear" w:color="auto" w:fill="auto"/>
            <w:vAlign w:val="center"/>
          </w:tcPr>
          <w:p w:rsidR="004B5CC9" w:rsidRPr="004B5CC9" w:rsidRDefault="004B5CC9" w:rsidP="004B5CC9">
            <w:pPr>
              <w:jc w:val="center"/>
              <w:rPr>
                <w:rFonts w:ascii="Calibri" w:hAnsi="Calibri" w:cs="Calibri"/>
                <w:b/>
                <w:bCs/>
                <w:lang w:val="es-ES_tradnl" w:eastAsia="es-BO"/>
              </w:rPr>
            </w:pPr>
            <w:r w:rsidRPr="004B5CC9">
              <w:rPr>
                <w:rFonts w:ascii="Calibri" w:hAnsi="Calibri" w:cs="Calibri"/>
                <w:b/>
                <w:bCs/>
                <w:lang w:val="es-ES_tradnl" w:eastAsia="es-BO"/>
              </w:rPr>
              <w:t>SUMINISTRO DIESEL OIL</w:t>
            </w:r>
          </w:p>
        </w:tc>
        <w:tc>
          <w:tcPr>
            <w:tcW w:w="1830" w:type="dxa"/>
            <w:shd w:val="clear" w:color="auto" w:fill="auto"/>
            <w:vAlign w:val="center"/>
          </w:tcPr>
          <w:p w:rsidR="004B5CC9" w:rsidRPr="004B5CC9" w:rsidRDefault="004B5CC9" w:rsidP="004B5CC9">
            <w:pPr>
              <w:jc w:val="center"/>
              <w:rPr>
                <w:rFonts w:ascii="Calibri" w:hAnsi="Calibri" w:cs="Calibri"/>
                <w:b/>
                <w:bCs/>
                <w:lang w:val="es-ES_tradnl" w:eastAsia="es-BO"/>
              </w:rPr>
            </w:pPr>
            <w:r w:rsidRPr="004B5CC9">
              <w:rPr>
                <w:rFonts w:ascii="Calibri" w:hAnsi="Calibri" w:cs="Calibri"/>
                <w:b/>
                <w:bCs/>
                <w:lang w:val="es-ES_tradnl" w:eastAsia="es-BO"/>
              </w:rPr>
              <w:t>M</w:t>
            </w:r>
            <w:r w:rsidRPr="004B5CC9">
              <w:rPr>
                <w:rFonts w:ascii="Calibri" w:hAnsi="Calibri" w:cs="Calibri"/>
                <w:b/>
                <w:bCs/>
                <w:vertAlign w:val="superscript"/>
                <w:lang w:val="es-ES_tradnl" w:eastAsia="es-BO"/>
              </w:rPr>
              <w:t>3</w:t>
            </w:r>
          </w:p>
        </w:tc>
        <w:tc>
          <w:tcPr>
            <w:tcW w:w="2812" w:type="dxa"/>
            <w:shd w:val="clear" w:color="auto" w:fill="auto"/>
            <w:vAlign w:val="center"/>
          </w:tcPr>
          <w:p w:rsidR="004B5CC9" w:rsidRPr="004B5CC9" w:rsidRDefault="004B5CC9" w:rsidP="004B5CC9">
            <w:pPr>
              <w:jc w:val="center"/>
              <w:rPr>
                <w:rFonts w:ascii="Calibri" w:hAnsi="Calibri" w:cs="Calibri"/>
                <w:b/>
                <w:bCs/>
                <w:vertAlign w:val="superscript"/>
                <w:lang w:val="es-ES_tradnl" w:eastAsia="es-BO"/>
              </w:rPr>
            </w:pPr>
          </w:p>
        </w:tc>
      </w:tr>
    </w:tbl>
    <w:p w:rsidR="004B5CC9" w:rsidRDefault="004B5CC9" w:rsidP="005952CC">
      <w:pPr>
        <w:jc w:val="center"/>
        <w:rPr>
          <w:lang w:val="es-BO" w:eastAsia="es-BO"/>
        </w:rPr>
      </w:pPr>
    </w:p>
    <w:p w:rsidR="00FA78A9" w:rsidRPr="006F470A" w:rsidRDefault="00FA78A9" w:rsidP="00FA78A9">
      <w:pPr>
        <w:jc w:val="center"/>
        <w:rPr>
          <w:rFonts w:asciiTheme="minorHAnsi" w:hAnsiTheme="minorHAnsi" w:cstheme="minorHAnsi"/>
          <w:b/>
          <w:sz w:val="22"/>
          <w:szCs w:val="22"/>
          <w:lang w:val="es-BO"/>
        </w:rPr>
      </w:pPr>
    </w:p>
    <w:p w:rsidR="005952CC" w:rsidRDefault="005952CC">
      <w:pPr>
        <w:rPr>
          <w:rFonts w:asciiTheme="minorHAnsi" w:hAnsiTheme="minorHAnsi" w:cstheme="minorHAnsi"/>
          <w:b/>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5952CC" w:rsidRDefault="005952CC">
      <w:pPr>
        <w:rPr>
          <w:rFonts w:asciiTheme="minorHAnsi" w:hAnsiTheme="minorHAnsi" w:cstheme="minorHAnsi"/>
          <w:b/>
          <w:sz w:val="22"/>
          <w:szCs w:val="22"/>
        </w:rPr>
      </w:pPr>
      <w:r>
        <w:rPr>
          <w:rFonts w:asciiTheme="minorHAnsi" w:hAnsiTheme="minorHAnsi" w:cstheme="minorHAnsi"/>
          <w:b/>
          <w:sz w:val="22"/>
          <w:szCs w:val="22"/>
        </w:rPr>
        <w:br w:type="page"/>
      </w: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76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87"/>
        <w:gridCol w:w="4374"/>
      </w:tblGrid>
      <w:tr w:rsidR="000221D3" w:rsidRPr="006F470A" w:rsidTr="000038D2">
        <w:trPr>
          <w:trHeight w:val="226"/>
          <w:tblHeader/>
          <w:jc w:val="center"/>
        </w:trPr>
        <w:tc>
          <w:tcPr>
            <w:tcW w:w="5387"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374"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0038D2">
        <w:trPr>
          <w:cantSplit/>
          <w:trHeight w:val="681"/>
          <w:jc w:val="center"/>
        </w:trPr>
        <w:tc>
          <w:tcPr>
            <w:tcW w:w="5387"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374"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0038D2">
        <w:trPr>
          <w:trHeight w:val="207"/>
          <w:jc w:val="center"/>
        </w:trPr>
        <w:tc>
          <w:tcPr>
            <w:tcW w:w="5387" w:type="dxa"/>
            <w:shd w:val="clear" w:color="auto" w:fill="D9D9D9" w:themeFill="background1" w:themeFillShade="D9"/>
            <w:vAlign w:val="center"/>
          </w:tcPr>
          <w:p w:rsidR="000221D3" w:rsidRPr="006F470A" w:rsidRDefault="000326DD" w:rsidP="00126BEB">
            <w:pPr>
              <w:rPr>
                <w:rFonts w:asciiTheme="minorHAnsi" w:hAnsiTheme="minorHAnsi" w:cstheme="minorHAnsi"/>
                <w:b/>
                <w:sz w:val="18"/>
                <w:szCs w:val="18"/>
              </w:rPr>
            </w:pPr>
            <w:r w:rsidRPr="00C704EA">
              <w:rPr>
                <w:rFonts w:asciiTheme="minorHAnsi" w:hAnsiTheme="minorHAnsi" w:cstheme="minorHAnsi"/>
                <w:b/>
              </w:rPr>
              <w:t>PRECIO</w:t>
            </w:r>
          </w:p>
        </w:tc>
        <w:tc>
          <w:tcPr>
            <w:tcW w:w="4374" w:type="dxa"/>
            <w:shd w:val="clear" w:color="auto" w:fill="D9D9D9" w:themeFill="background1" w:themeFillShade="D9"/>
            <w:vAlign w:val="center"/>
          </w:tcPr>
          <w:p w:rsidR="000221D3" w:rsidRPr="006F470A" w:rsidRDefault="000221D3" w:rsidP="00126BEB">
            <w:pPr>
              <w:rPr>
                <w:rFonts w:asciiTheme="minorHAnsi" w:hAnsiTheme="minorHAnsi" w:cstheme="minorHAnsi"/>
                <w:b/>
                <w:sz w:val="18"/>
                <w:szCs w:val="18"/>
              </w:rPr>
            </w:pPr>
          </w:p>
        </w:tc>
      </w:tr>
      <w:tr w:rsidR="000221D3" w:rsidRPr="006F470A" w:rsidTr="000038D2">
        <w:trPr>
          <w:trHeight w:val="224"/>
          <w:jc w:val="center"/>
        </w:trPr>
        <w:tc>
          <w:tcPr>
            <w:tcW w:w="5387" w:type="dxa"/>
            <w:vAlign w:val="center"/>
          </w:tcPr>
          <w:p w:rsidR="000326DD" w:rsidRPr="00C704EA" w:rsidRDefault="000326DD" w:rsidP="00EF5186">
            <w:pPr>
              <w:numPr>
                <w:ilvl w:val="0"/>
                <w:numId w:val="43"/>
              </w:numPr>
              <w:ind w:left="567" w:hanging="567"/>
              <w:jc w:val="both"/>
              <w:rPr>
                <w:rFonts w:asciiTheme="minorHAnsi" w:hAnsiTheme="minorHAnsi" w:cstheme="minorHAnsi"/>
                <w:b/>
              </w:rPr>
            </w:pPr>
            <w:r w:rsidRPr="00C704EA">
              <w:rPr>
                <w:rFonts w:asciiTheme="minorHAnsi" w:hAnsiTheme="minorHAnsi" w:cstheme="minorHAnsi"/>
                <w:b/>
              </w:rPr>
              <w:t>PRECIO</w:t>
            </w:r>
          </w:p>
          <w:p w:rsidR="000326DD" w:rsidRPr="005200B8" w:rsidRDefault="000326DD" w:rsidP="000326DD">
            <w:pPr>
              <w:jc w:val="both"/>
              <w:rPr>
                <w:rFonts w:asciiTheme="minorHAnsi" w:hAnsiTheme="minorHAnsi" w:cstheme="minorHAnsi"/>
                <w:sz w:val="8"/>
              </w:rPr>
            </w:pPr>
          </w:p>
          <w:p w:rsidR="000326DD" w:rsidRPr="00C704EA" w:rsidRDefault="000326DD" w:rsidP="000326DD">
            <w:pPr>
              <w:rPr>
                <w:rFonts w:asciiTheme="minorHAnsi" w:eastAsia="Calibri" w:hAnsiTheme="minorHAnsi" w:cstheme="minorHAnsi"/>
              </w:rPr>
            </w:pPr>
            <w:r w:rsidRPr="00C704EA">
              <w:rPr>
                <w:rFonts w:asciiTheme="minorHAnsi" w:eastAsia="Calibri" w:hAnsiTheme="minorHAnsi" w:cstheme="minorHAnsi"/>
              </w:rPr>
              <w:t>El precio del producto se fijará de acuerdo a la siguiente formulación:</w:t>
            </w:r>
          </w:p>
          <w:p w:rsidR="000326DD" w:rsidRPr="005200B8" w:rsidRDefault="000326DD" w:rsidP="000326DD">
            <w:pPr>
              <w:rPr>
                <w:rFonts w:asciiTheme="minorHAnsi" w:eastAsia="Calibri" w:hAnsiTheme="minorHAnsi" w:cstheme="minorHAnsi"/>
                <w:sz w:val="8"/>
              </w:rPr>
            </w:pPr>
          </w:p>
          <w:tbl>
            <w:tblPr>
              <w:tblW w:w="4779" w:type="pct"/>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3160"/>
            </w:tblGrid>
            <w:tr w:rsidR="000326DD" w:rsidRPr="00C704EA" w:rsidTr="005200B8">
              <w:trPr>
                <w:trHeight w:val="362"/>
                <w:tblHeader/>
              </w:trPr>
              <w:tc>
                <w:tcPr>
                  <w:tcW w:w="1893" w:type="pct"/>
                  <w:shd w:val="clear" w:color="auto" w:fill="D9D9D9"/>
                  <w:vAlign w:val="center"/>
                </w:tcPr>
                <w:p w:rsidR="000326DD" w:rsidRPr="00C704EA" w:rsidRDefault="000326DD" w:rsidP="000326DD">
                  <w:pPr>
                    <w:keepNext/>
                    <w:tabs>
                      <w:tab w:val="left" w:pos="3984"/>
                    </w:tabs>
                    <w:jc w:val="center"/>
                    <w:rPr>
                      <w:rFonts w:asciiTheme="minorHAnsi" w:hAnsiTheme="minorHAnsi" w:cstheme="minorHAnsi"/>
                      <w:b/>
                    </w:rPr>
                  </w:pPr>
                  <w:r w:rsidRPr="00C704EA">
                    <w:rPr>
                      <w:rFonts w:asciiTheme="minorHAnsi" w:hAnsiTheme="minorHAnsi" w:cstheme="minorHAnsi"/>
                      <w:b/>
                    </w:rPr>
                    <w:t>Condición de Entrega</w:t>
                  </w:r>
                </w:p>
              </w:tc>
              <w:tc>
                <w:tcPr>
                  <w:tcW w:w="3107" w:type="pct"/>
                  <w:shd w:val="clear" w:color="auto" w:fill="D9D9D9"/>
                  <w:vAlign w:val="center"/>
                </w:tcPr>
                <w:p w:rsidR="000326DD" w:rsidRPr="00C704EA" w:rsidRDefault="000326DD" w:rsidP="000326DD">
                  <w:pPr>
                    <w:tabs>
                      <w:tab w:val="left" w:pos="3984"/>
                    </w:tabs>
                    <w:jc w:val="center"/>
                    <w:rPr>
                      <w:rFonts w:asciiTheme="minorHAnsi" w:hAnsiTheme="minorHAnsi" w:cstheme="minorHAnsi"/>
                      <w:b/>
                    </w:rPr>
                  </w:pPr>
                  <w:r w:rsidRPr="00C704EA">
                    <w:rPr>
                      <w:rFonts w:asciiTheme="minorHAnsi" w:hAnsiTheme="minorHAnsi" w:cstheme="minorHAnsi"/>
                      <w:b/>
                    </w:rPr>
                    <w:t>Formulación del Precio</w:t>
                  </w:r>
                </w:p>
              </w:tc>
            </w:tr>
            <w:tr w:rsidR="000326DD" w:rsidRPr="00C704EA" w:rsidTr="005200B8">
              <w:trPr>
                <w:trHeight w:val="768"/>
              </w:trPr>
              <w:tc>
                <w:tcPr>
                  <w:tcW w:w="1893" w:type="pct"/>
                  <w:vAlign w:val="center"/>
                </w:tcPr>
                <w:p w:rsidR="000326DD" w:rsidRPr="00C704EA" w:rsidRDefault="000326DD" w:rsidP="000326DD">
                  <w:pPr>
                    <w:rPr>
                      <w:rFonts w:asciiTheme="minorHAnsi" w:hAnsiTheme="minorHAnsi" w:cstheme="minorHAnsi"/>
                      <w:bCs/>
                    </w:rPr>
                  </w:pPr>
                  <w:r w:rsidRPr="00C704EA">
                    <w:rPr>
                      <w:rFonts w:asciiTheme="minorHAnsi" w:hAnsiTheme="minorHAnsi" w:cstheme="minorHAnsi"/>
                      <w:bCs/>
                    </w:rPr>
                    <w:t>FCA Planta de almacenaje Arica y/o Iquique, Chile</w:t>
                  </w:r>
                </w:p>
              </w:tc>
              <w:tc>
                <w:tcPr>
                  <w:tcW w:w="3107" w:type="pct"/>
                  <w:vAlign w:val="center"/>
                </w:tcPr>
                <w:p w:rsidR="000326DD" w:rsidRPr="00C704EA" w:rsidRDefault="000326DD" w:rsidP="000326DD">
                  <w:pPr>
                    <w:rPr>
                      <w:rFonts w:asciiTheme="minorHAnsi" w:hAnsiTheme="minorHAnsi" w:cstheme="minorHAnsi"/>
                      <w:bCs/>
                    </w:rPr>
                  </w:pPr>
                  <w:r w:rsidRPr="00C704EA">
                    <w:rPr>
                      <w:rFonts w:asciiTheme="minorHAnsi" w:hAnsiTheme="minorHAnsi" w:cstheme="minorHAnsi"/>
                      <w:bCs/>
                    </w:rPr>
                    <w:t xml:space="preserve">Precio = Precio mayorista para el Diésel Oíl, puesto en </w:t>
                  </w:r>
                  <w:proofErr w:type="spellStart"/>
                  <w:r w:rsidRPr="00C704EA">
                    <w:rPr>
                      <w:rFonts w:asciiTheme="minorHAnsi" w:hAnsiTheme="minorHAnsi" w:cstheme="minorHAnsi"/>
                      <w:bCs/>
                    </w:rPr>
                    <w:t>Concon</w:t>
                  </w:r>
                  <w:proofErr w:type="spellEnd"/>
                  <w:r w:rsidRPr="00C704EA">
                    <w:rPr>
                      <w:rFonts w:asciiTheme="minorHAnsi" w:hAnsiTheme="minorHAnsi" w:cstheme="minorHAnsi"/>
                      <w:bCs/>
                    </w:rPr>
                    <w:t xml:space="preserve">-Chile, publicado por ENAP, durante el periodo de </w:t>
                  </w:r>
                  <w:proofErr w:type="spellStart"/>
                  <w:r w:rsidRPr="00C704EA">
                    <w:rPr>
                      <w:rFonts w:asciiTheme="minorHAnsi" w:hAnsiTheme="minorHAnsi" w:cstheme="minorHAnsi"/>
                      <w:bCs/>
                    </w:rPr>
                    <w:t>preciación</w:t>
                  </w:r>
                  <w:proofErr w:type="spellEnd"/>
                  <w:r w:rsidRPr="00C704EA">
                    <w:rPr>
                      <w:rFonts w:asciiTheme="minorHAnsi" w:hAnsiTheme="minorHAnsi" w:cstheme="minorHAnsi"/>
                      <w:bCs/>
                    </w:rPr>
                    <w:t xml:space="preserve"> + </w:t>
                  </w:r>
                  <w:r w:rsidRPr="00C704EA">
                    <w:rPr>
                      <w:rFonts w:asciiTheme="minorHAnsi" w:hAnsiTheme="minorHAnsi" w:cstheme="minorHAnsi"/>
                      <w:b/>
                      <w:bCs/>
                    </w:rPr>
                    <w:t xml:space="preserve">Premio </w:t>
                  </w:r>
                </w:p>
              </w:tc>
            </w:tr>
          </w:tbl>
          <w:p w:rsidR="000326DD" w:rsidRPr="005200B8" w:rsidRDefault="000326DD" w:rsidP="000326DD">
            <w:pPr>
              <w:autoSpaceDE w:val="0"/>
              <w:autoSpaceDN w:val="0"/>
              <w:adjustRightInd w:val="0"/>
              <w:jc w:val="both"/>
              <w:rPr>
                <w:rFonts w:asciiTheme="minorHAnsi" w:hAnsiTheme="minorHAnsi" w:cstheme="minorHAnsi"/>
                <w:bCs/>
                <w:sz w:val="12"/>
              </w:rPr>
            </w:pPr>
          </w:p>
          <w:p w:rsidR="000326DD" w:rsidRDefault="000326DD" w:rsidP="000326DD">
            <w:pPr>
              <w:ind w:left="851" w:hanging="851"/>
              <w:jc w:val="both"/>
              <w:rPr>
                <w:rFonts w:asciiTheme="minorHAnsi" w:hAnsiTheme="minorHAnsi" w:cstheme="minorHAnsi"/>
              </w:rPr>
            </w:pPr>
            <w:r w:rsidRPr="00C704EA">
              <w:rPr>
                <w:rFonts w:asciiTheme="minorHAnsi" w:hAnsiTheme="minorHAnsi" w:cstheme="minorHAnsi"/>
                <w:b/>
              </w:rPr>
              <w:t xml:space="preserve">Premio:   </w:t>
            </w:r>
            <w:r w:rsidRPr="00C704EA">
              <w:rPr>
                <w:rFonts w:asciiTheme="minorHAnsi" w:hAnsiTheme="minorHAnsi" w:cstheme="minorHAnsi"/>
              </w:rPr>
              <w:t>A proponer por el proveedor, el cual debe incluir</w:t>
            </w:r>
            <w:r w:rsidRPr="00C704EA">
              <w:rPr>
                <w:rFonts w:asciiTheme="minorHAnsi" w:eastAsia="Calibri" w:hAnsiTheme="minorHAnsi" w:cstheme="minorHAnsi"/>
              </w:rPr>
              <w:t xml:space="preserve"> todos los costos adicionales hasta la entrega del producto en cisternas</w:t>
            </w:r>
            <w:r w:rsidRPr="00C704EA">
              <w:rPr>
                <w:rFonts w:asciiTheme="minorHAnsi" w:hAnsiTheme="minorHAnsi" w:cstheme="minorHAnsi"/>
              </w:rPr>
              <w:t xml:space="preserve">. </w:t>
            </w:r>
          </w:p>
          <w:p w:rsidR="000326DD" w:rsidRPr="005200B8" w:rsidRDefault="000326DD" w:rsidP="000326DD">
            <w:pPr>
              <w:ind w:left="851" w:hanging="851"/>
              <w:jc w:val="both"/>
              <w:rPr>
                <w:rFonts w:asciiTheme="minorHAnsi" w:hAnsiTheme="minorHAnsi" w:cstheme="minorHAnsi"/>
                <w:b/>
                <w:sz w:val="10"/>
              </w:rPr>
            </w:pPr>
          </w:p>
          <w:p w:rsidR="000326DD" w:rsidRPr="00C704EA" w:rsidRDefault="000326DD" w:rsidP="00EF5186">
            <w:pPr>
              <w:numPr>
                <w:ilvl w:val="0"/>
                <w:numId w:val="43"/>
              </w:numPr>
              <w:ind w:left="567" w:hanging="567"/>
              <w:jc w:val="both"/>
              <w:rPr>
                <w:rFonts w:asciiTheme="minorHAnsi" w:hAnsiTheme="minorHAnsi" w:cstheme="minorHAnsi"/>
                <w:b/>
              </w:rPr>
            </w:pPr>
            <w:r w:rsidRPr="00C704EA">
              <w:rPr>
                <w:rFonts w:asciiTheme="minorHAnsi" w:hAnsiTheme="minorHAnsi" w:cstheme="minorHAnsi"/>
                <w:b/>
              </w:rPr>
              <w:t>PERIODO DE PRECIACIÓN</w:t>
            </w:r>
          </w:p>
          <w:p w:rsidR="000326DD" w:rsidRPr="000038D2" w:rsidRDefault="000326DD" w:rsidP="000326DD">
            <w:pPr>
              <w:pStyle w:val="Prrafodelista"/>
              <w:ind w:left="0"/>
              <w:contextualSpacing/>
              <w:rPr>
                <w:rFonts w:asciiTheme="minorHAnsi" w:hAnsiTheme="minorHAnsi" w:cstheme="minorHAnsi"/>
                <w:sz w:val="2"/>
              </w:rPr>
            </w:pPr>
          </w:p>
          <w:p w:rsidR="000326DD" w:rsidRPr="00C704EA" w:rsidRDefault="000326DD" w:rsidP="005200B8">
            <w:pPr>
              <w:ind w:left="99"/>
              <w:jc w:val="both"/>
              <w:rPr>
                <w:rFonts w:asciiTheme="minorHAnsi" w:hAnsiTheme="minorHAnsi" w:cstheme="minorHAnsi"/>
                <w:b/>
              </w:rPr>
            </w:pPr>
            <w:r w:rsidRPr="00C704EA">
              <w:rPr>
                <w:rFonts w:asciiTheme="minorHAnsi" w:hAnsiTheme="minorHAnsi" w:cstheme="minorHAnsi"/>
                <w:bCs/>
              </w:rPr>
              <w:t>El precio ENAP publicado cada jueves, será aplicable para las cargas efectuadas desde el jueves de la publicación hasta el siguiente miércoles.</w:t>
            </w:r>
          </w:p>
          <w:p w:rsidR="000221D3" w:rsidRPr="005200B8" w:rsidRDefault="000221D3" w:rsidP="00126BEB">
            <w:pPr>
              <w:autoSpaceDE w:val="0"/>
              <w:autoSpaceDN w:val="0"/>
              <w:adjustRightInd w:val="0"/>
              <w:rPr>
                <w:rFonts w:asciiTheme="minorHAnsi" w:hAnsiTheme="minorHAnsi" w:cstheme="minorHAnsi"/>
                <w:sz w:val="8"/>
                <w:szCs w:val="18"/>
              </w:rPr>
            </w:pPr>
          </w:p>
        </w:tc>
        <w:tc>
          <w:tcPr>
            <w:tcW w:w="4374" w:type="dxa"/>
            <w:vAlign w:val="center"/>
          </w:tcPr>
          <w:p w:rsidR="000221D3" w:rsidRPr="006F470A" w:rsidRDefault="000221D3" w:rsidP="00126BEB">
            <w:pPr>
              <w:rPr>
                <w:rFonts w:asciiTheme="minorHAnsi" w:hAnsiTheme="minorHAnsi" w:cstheme="minorHAnsi"/>
                <w:b/>
                <w:sz w:val="18"/>
                <w:szCs w:val="18"/>
              </w:rPr>
            </w:pPr>
          </w:p>
        </w:tc>
      </w:tr>
      <w:tr w:rsidR="000326DD" w:rsidRPr="006F470A" w:rsidTr="000038D2">
        <w:trPr>
          <w:trHeight w:val="207"/>
          <w:jc w:val="center"/>
        </w:trPr>
        <w:tc>
          <w:tcPr>
            <w:tcW w:w="5387" w:type="dxa"/>
            <w:shd w:val="clear" w:color="auto" w:fill="D9D9D9" w:themeFill="background1" w:themeFillShade="D9"/>
            <w:vAlign w:val="center"/>
          </w:tcPr>
          <w:p w:rsidR="000326DD" w:rsidRPr="00C704EA" w:rsidRDefault="000326DD" w:rsidP="000326DD">
            <w:pPr>
              <w:pStyle w:val="Prrafodelista"/>
              <w:autoSpaceDE w:val="0"/>
              <w:autoSpaceDN w:val="0"/>
              <w:adjustRightInd w:val="0"/>
              <w:ind w:left="0"/>
              <w:contextualSpacing/>
              <w:jc w:val="both"/>
              <w:rPr>
                <w:rFonts w:asciiTheme="minorHAnsi" w:hAnsiTheme="minorHAnsi" w:cstheme="minorHAnsi"/>
                <w:b/>
                <w:bCs/>
                <w:caps/>
              </w:rPr>
            </w:pPr>
            <w:r w:rsidRPr="00C704EA">
              <w:rPr>
                <w:rFonts w:asciiTheme="minorHAnsi" w:hAnsiTheme="minorHAnsi" w:cstheme="minorHAnsi"/>
                <w:b/>
                <w:bCs/>
              </w:rPr>
              <w:t>CAPACIDADES</w:t>
            </w:r>
          </w:p>
        </w:tc>
        <w:tc>
          <w:tcPr>
            <w:tcW w:w="4374" w:type="dxa"/>
            <w:shd w:val="clear" w:color="auto" w:fill="D9D9D9" w:themeFill="background1" w:themeFillShade="D9"/>
            <w:vAlign w:val="center"/>
          </w:tcPr>
          <w:p w:rsidR="000326DD" w:rsidRPr="006F470A" w:rsidRDefault="000326DD" w:rsidP="000326DD">
            <w:pPr>
              <w:rPr>
                <w:rFonts w:asciiTheme="minorHAnsi" w:hAnsiTheme="minorHAnsi" w:cstheme="minorHAnsi"/>
                <w:b/>
                <w:sz w:val="18"/>
                <w:szCs w:val="18"/>
              </w:rPr>
            </w:pPr>
          </w:p>
        </w:tc>
      </w:tr>
      <w:tr w:rsidR="000326DD" w:rsidRPr="006F470A" w:rsidTr="000038D2">
        <w:trPr>
          <w:trHeight w:val="224"/>
          <w:jc w:val="center"/>
        </w:trPr>
        <w:tc>
          <w:tcPr>
            <w:tcW w:w="5387" w:type="dxa"/>
            <w:vAlign w:val="center"/>
          </w:tcPr>
          <w:p w:rsidR="000326DD" w:rsidRPr="00C704EA" w:rsidRDefault="000326DD" w:rsidP="00EF5186">
            <w:pPr>
              <w:numPr>
                <w:ilvl w:val="0"/>
                <w:numId w:val="39"/>
              </w:numPr>
              <w:autoSpaceDE w:val="0"/>
              <w:autoSpaceDN w:val="0"/>
              <w:adjustRightInd w:val="0"/>
              <w:contextualSpacing/>
              <w:jc w:val="both"/>
              <w:rPr>
                <w:rFonts w:asciiTheme="minorHAnsi" w:hAnsiTheme="minorHAnsi" w:cstheme="minorHAnsi"/>
                <w:b/>
                <w:bCs/>
                <w:caps/>
              </w:rPr>
            </w:pPr>
            <w:r w:rsidRPr="00C704EA">
              <w:rPr>
                <w:rFonts w:asciiTheme="minorHAnsi" w:hAnsiTheme="minorHAnsi" w:cstheme="minorHAnsi"/>
                <w:b/>
                <w:bCs/>
                <w:caps/>
              </w:rPr>
              <w:t>Almacenaje</w:t>
            </w:r>
          </w:p>
          <w:p w:rsidR="000326DD" w:rsidRPr="00C704EA" w:rsidRDefault="000326DD" w:rsidP="000326DD">
            <w:pPr>
              <w:autoSpaceDE w:val="0"/>
              <w:autoSpaceDN w:val="0"/>
              <w:adjustRightInd w:val="0"/>
              <w:ind w:left="360"/>
              <w:jc w:val="both"/>
              <w:rPr>
                <w:rFonts w:asciiTheme="minorHAnsi" w:hAnsiTheme="minorHAnsi" w:cstheme="minorHAnsi"/>
                <w:bCs/>
              </w:rPr>
            </w:pPr>
            <w:r w:rsidRPr="00C704EA">
              <w:rPr>
                <w:rFonts w:asciiTheme="minorHAnsi" w:hAnsiTheme="minorHAnsi" w:cstheme="minorHAnsi"/>
                <w:bCs/>
              </w:rPr>
              <w:t xml:space="preserve">Para entregas bajo el </w:t>
            </w:r>
            <w:proofErr w:type="spellStart"/>
            <w:r w:rsidRPr="00C704EA">
              <w:rPr>
                <w:rFonts w:asciiTheme="minorHAnsi" w:hAnsiTheme="minorHAnsi" w:cstheme="minorHAnsi"/>
                <w:bCs/>
              </w:rPr>
              <w:t>Incoterm</w:t>
            </w:r>
            <w:proofErr w:type="spellEnd"/>
            <w:r w:rsidRPr="00C704EA">
              <w:rPr>
                <w:rFonts w:asciiTheme="minorHAnsi" w:hAnsiTheme="minorHAnsi" w:cstheme="minorHAnsi"/>
                <w:bCs/>
              </w:rPr>
              <w:t xml:space="preserve"> FCA, el proponente podrá presentar adjunto a su propuesta un detalle de la capacidad instalada de almacenaje del producto en las plantas de despacho ofertadas. </w:t>
            </w:r>
          </w:p>
          <w:p w:rsidR="000326DD" w:rsidRPr="000038D2" w:rsidRDefault="000326DD" w:rsidP="000326DD">
            <w:pPr>
              <w:autoSpaceDE w:val="0"/>
              <w:autoSpaceDN w:val="0"/>
              <w:adjustRightInd w:val="0"/>
              <w:ind w:left="360"/>
              <w:jc w:val="both"/>
              <w:rPr>
                <w:rFonts w:asciiTheme="minorHAnsi" w:hAnsiTheme="minorHAnsi" w:cstheme="minorHAnsi"/>
                <w:bCs/>
                <w:sz w:val="12"/>
              </w:rPr>
            </w:pPr>
          </w:p>
          <w:p w:rsidR="000326DD" w:rsidRPr="00C704EA" w:rsidRDefault="000326DD" w:rsidP="00EF5186">
            <w:pPr>
              <w:numPr>
                <w:ilvl w:val="0"/>
                <w:numId w:val="39"/>
              </w:numPr>
              <w:autoSpaceDE w:val="0"/>
              <w:autoSpaceDN w:val="0"/>
              <w:adjustRightInd w:val="0"/>
              <w:contextualSpacing/>
              <w:jc w:val="both"/>
              <w:rPr>
                <w:rFonts w:asciiTheme="minorHAnsi" w:hAnsiTheme="minorHAnsi" w:cstheme="minorHAnsi"/>
                <w:b/>
                <w:bCs/>
                <w:caps/>
              </w:rPr>
            </w:pPr>
            <w:r w:rsidRPr="00C704EA">
              <w:rPr>
                <w:rFonts w:asciiTheme="minorHAnsi" w:hAnsiTheme="minorHAnsi" w:cstheme="minorHAnsi"/>
                <w:b/>
                <w:bCs/>
                <w:caps/>
              </w:rPr>
              <w:t>Despacho de Cisternas</w:t>
            </w:r>
          </w:p>
          <w:p w:rsidR="000326DD" w:rsidRPr="00C704EA" w:rsidRDefault="000326DD" w:rsidP="000326DD">
            <w:pPr>
              <w:autoSpaceDE w:val="0"/>
              <w:autoSpaceDN w:val="0"/>
              <w:adjustRightInd w:val="0"/>
              <w:ind w:left="360"/>
              <w:jc w:val="both"/>
              <w:rPr>
                <w:rFonts w:asciiTheme="minorHAnsi" w:hAnsiTheme="minorHAnsi" w:cstheme="minorHAnsi"/>
                <w:bCs/>
              </w:rPr>
            </w:pPr>
            <w:r w:rsidRPr="00C704EA">
              <w:rPr>
                <w:rFonts w:asciiTheme="minorHAnsi" w:hAnsiTheme="minorHAnsi" w:cstheme="minorHAnsi"/>
                <w:bCs/>
              </w:rPr>
              <w:t xml:space="preserve">Para entregas bajo el </w:t>
            </w:r>
            <w:proofErr w:type="spellStart"/>
            <w:r w:rsidRPr="00C704EA">
              <w:rPr>
                <w:rFonts w:asciiTheme="minorHAnsi" w:hAnsiTheme="minorHAnsi" w:cstheme="minorHAnsi"/>
                <w:bCs/>
              </w:rPr>
              <w:t>Incoterm</w:t>
            </w:r>
            <w:proofErr w:type="spellEnd"/>
            <w:r w:rsidRPr="00C704EA">
              <w:rPr>
                <w:rFonts w:asciiTheme="minorHAnsi" w:hAnsiTheme="minorHAnsi" w:cstheme="minorHAnsi"/>
                <w:bCs/>
              </w:rPr>
              <w:t xml:space="preserve"> FCA, el proponente podrá indicar la capacidad de despacho diaria de cisternas de cada una de las plantas de despacho propuestas.</w:t>
            </w:r>
          </w:p>
          <w:p w:rsidR="000326DD" w:rsidRPr="000038D2" w:rsidRDefault="000326DD" w:rsidP="000326DD">
            <w:pPr>
              <w:autoSpaceDE w:val="0"/>
              <w:autoSpaceDN w:val="0"/>
              <w:adjustRightInd w:val="0"/>
              <w:jc w:val="both"/>
              <w:rPr>
                <w:rFonts w:asciiTheme="minorHAnsi" w:hAnsiTheme="minorHAnsi" w:cstheme="minorHAnsi"/>
                <w:sz w:val="12"/>
              </w:rPr>
            </w:pPr>
          </w:p>
          <w:p w:rsidR="000326DD" w:rsidRPr="00C704EA" w:rsidRDefault="000326DD" w:rsidP="000326DD">
            <w:pPr>
              <w:autoSpaceDE w:val="0"/>
              <w:autoSpaceDN w:val="0"/>
              <w:adjustRightInd w:val="0"/>
              <w:jc w:val="both"/>
              <w:rPr>
                <w:rFonts w:asciiTheme="minorHAnsi" w:hAnsiTheme="minorHAnsi" w:cstheme="minorHAnsi"/>
              </w:rPr>
            </w:pPr>
            <w:r w:rsidRPr="00C704EA">
              <w:rPr>
                <w:rFonts w:asciiTheme="minorHAnsi" w:hAnsiTheme="minorHAnsi" w:cstheme="minorHAnsi"/>
              </w:rPr>
              <w:t>El proponente deberá presentar una certificación de estas capacidades emitida por la/s planta/s de despacho ofertada/s cuando corresponda.</w:t>
            </w:r>
          </w:p>
          <w:p w:rsidR="000326DD" w:rsidRPr="000038D2" w:rsidRDefault="000326DD" w:rsidP="000326DD">
            <w:pPr>
              <w:autoSpaceDE w:val="0"/>
              <w:autoSpaceDN w:val="0"/>
              <w:adjustRightInd w:val="0"/>
              <w:jc w:val="both"/>
              <w:rPr>
                <w:rFonts w:asciiTheme="minorHAnsi" w:hAnsiTheme="minorHAnsi" w:cstheme="minorHAnsi"/>
                <w:sz w:val="10"/>
              </w:rPr>
            </w:pPr>
          </w:p>
          <w:p w:rsidR="000326DD" w:rsidRPr="00C704EA" w:rsidRDefault="000326DD" w:rsidP="000326DD">
            <w:pPr>
              <w:rPr>
                <w:rFonts w:asciiTheme="minorHAnsi" w:hAnsiTheme="minorHAnsi" w:cstheme="minorHAnsi"/>
                <w:b/>
                <w:bCs/>
              </w:rPr>
            </w:pPr>
            <w:r w:rsidRPr="00C704EA">
              <w:rPr>
                <w:rFonts w:asciiTheme="minorHAnsi" w:hAnsiTheme="minorHAnsi" w:cstheme="minorHAnsi"/>
                <w:b/>
                <w:bCs/>
              </w:rPr>
              <w:t>Si bien no es obligatorio indicar las capacidades de almacenaje y despacho, el adjudicado deberá garantizar el suministro comprometido.</w:t>
            </w:r>
          </w:p>
        </w:tc>
        <w:tc>
          <w:tcPr>
            <w:tcW w:w="4374" w:type="dxa"/>
            <w:vAlign w:val="center"/>
          </w:tcPr>
          <w:p w:rsidR="000326DD" w:rsidRPr="006F470A" w:rsidRDefault="000326DD" w:rsidP="000326DD">
            <w:pPr>
              <w:rPr>
                <w:rFonts w:asciiTheme="minorHAnsi" w:hAnsiTheme="minorHAnsi" w:cstheme="minorHAnsi"/>
                <w:b/>
                <w:sz w:val="18"/>
                <w:szCs w:val="18"/>
              </w:rPr>
            </w:pPr>
          </w:p>
        </w:tc>
      </w:tr>
      <w:tr w:rsidR="000326DD" w:rsidRPr="006F470A" w:rsidTr="000038D2">
        <w:trPr>
          <w:trHeight w:val="207"/>
          <w:jc w:val="center"/>
        </w:trPr>
        <w:tc>
          <w:tcPr>
            <w:tcW w:w="5387" w:type="dxa"/>
            <w:shd w:val="clear" w:color="auto" w:fill="D9D9D9" w:themeFill="background1" w:themeFillShade="D9"/>
          </w:tcPr>
          <w:p w:rsidR="000326DD" w:rsidRPr="00C704EA" w:rsidRDefault="000326DD" w:rsidP="000326DD">
            <w:pPr>
              <w:rPr>
                <w:rFonts w:asciiTheme="minorHAnsi" w:hAnsiTheme="minorHAnsi" w:cstheme="minorHAnsi"/>
                <w:b/>
                <w:bCs/>
              </w:rPr>
            </w:pPr>
            <w:r w:rsidRPr="00C704EA">
              <w:rPr>
                <w:rFonts w:asciiTheme="minorHAnsi" w:hAnsiTheme="minorHAnsi" w:cstheme="minorHAnsi"/>
                <w:b/>
                <w:bCs/>
              </w:rPr>
              <w:t>EXPERIENCIA DE LA EMPRESA</w:t>
            </w:r>
          </w:p>
        </w:tc>
        <w:tc>
          <w:tcPr>
            <w:tcW w:w="4374" w:type="dxa"/>
            <w:shd w:val="clear" w:color="auto" w:fill="D9D9D9" w:themeFill="background1" w:themeFillShade="D9"/>
            <w:vAlign w:val="center"/>
          </w:tcPr>
          <w:p w:rsidR="000326DD" w:rsidRPr="006F470A" w:rsidRDefault="000326DD" w:rsidP="000326DD">
            <w:pPr>
              <w:rPr>
                <w:rFonts w:asciiTheme="minorHAnsi" w:hAnsiTheme="minorHAnsi" w:cstheme="minorHAnsi"/>
                <w:b/>
                <w:sz w:val="18"/>
                <w:szCs w:val="18"/>
              </w:rPr>
            </w:pPr>
          </w:p>
        </w:tc>
      </w:tr>
      <w:tr w:rsidR="000326DD" w:rsidRPr="006F470A" w:rsidTr="000038D2">
        <w:trPr>
          <w:trHeight w:val="207"/>
          <w:jc w:val="center"/>
        </w:trPr>
        <w:tc>
          <w:tcPr>
            <w:tcW w:w="5387" w:type="dxa"/>
          </w:tcPr>
          <w:p w:rsidR="000326DD" w:rsidRPr="00C704EA" w:rsidRDefault="000326DD" w:rsidP="000038D2">
            <w:pPr>
              <w:autoSpaceDE w:val="0"/>
              <w:autoSpaceDN w:val="0"/>
              <w:adjustRightInd w:val="0"/>
              <w:contextualSpacing/>
              <w:jc w:val="both"/>
              <w:rPr>
                <w:rFonts w:asciiTheme="minorHAnsi" w:eastAsia="Calibri" w:hAnsiTheme="minorHAnsi" w:cstheme="minorHAnsi"/>
              </w:rPr>
            </w:pPr>
            <w:r w:rsidRPr="00C704EA">
              <w:rPr>
                <w:rFonts w:asciiTheme="minorHAnsi" w:eastAsia="Calibri" w:hAnsiTheme="minorHAnsi" w:cstheme="minorHAnsi"/>
              </w:rPr>
              <w:t>La empresa oferente deberá tener experiencia de 2 años o haber suscrito 2 contratos de comercialización de hidrocarburos.</w:t>
            </w:r>
          </w:p>
          <w:p w:rsidR="000326DD" w:rsidRPr="000038D2" w:rsidRDefault="000326DD" w:rsidP="000326DD">
            <w:pPr>
              <w:autoSpaceDE w:val="0"/>
              <w:autoSpaceDN w:val="0"/>
              <w:adjustRightInd w:val="0"/>
              <w:contextualSpacing/>
              <w:jc w:val="both"/>
              <w:rPr>
                <w:rFonts w:asciiTheme="minorHAnsi" w:eastAsia="Calibri" w:hAnsiTheme="minorHAnsi" w:cstheme="minorHAnsi"/>
                <w:sz w:val="10"/>
              </w:rPr>
            </w:pPr>
          </w:p>
          <w:p w:rsidR="000326DD" w:rsidRPr="00C704EA" w:rsidRDefault="000326DD" w:rsidP="000038D2">
            <w:pPr>
              <w:jc w:val="both"/>
              <w:rPr>
                <w:rFonts w:asciiTheme="minorHAnsi" w:hAnsiTheme="minorHAnsi" w:cstheme="minorHAnsi"/>
              </w:rPr>
            </w:pPr>
            <w:r w:rsidRPr="00C704EA">
              <w:rPr>
                <w:rFonts w:asciiTheme="minorHAnsi" w:eastAsia="Calibri" w:hAnsiTheme="minorHAnsi" w:cstheme="minorHAnsi"/>
              </w:rPr>
              <w:t>Para tal efecto deberá adjuntar a su propuesta copia del testimonio de Constitución o documento que acredite la constitución o Certificados o Copia de contratos (no necesariamente suscritos con YPFB).</w:t>
            </w:r>
          </w:p>
        </w:tc>
        <w:tc>
          <w:tcPr>
            <w:tcW w:w="4374" w:type="dxa"/>
            <w:vAlign w:val="center"/>
          </w:tcPr>
          <w:p w:rsidR="000326DD" w:rsidRPr="006F470A" w:rsidRDefault="000326DD" w:rsidP="000326DD">
            <w:pPr>
              <w:rPr>
                <w:rFonts w:asciiTheme="minorHAnsi" w:hAnsiTheme="minorHAnsi" w:cstheme="minorHAnsi"/>
                <w:b/>
                <w:sz w:val="18"/>
                <w:szCs w:val="18"/>
              </w:rPr>
            </w:pPr>
          </w:p>
        </w:tc>
      </w:tr>
      <w:tr w:rsidR="000326DD" w:rsidRPr="006F470A" w:rsidTr="000038D2">
        <w:trPr>
          <w:trHeight w:val="224"/>
          <w:jc w:val="center"/>
        </w:trPr>
        <w:tc>
          <w:tcPr>
            <w:tcW w:w="5387" w:type="dxa"/>
            <w:shd w:val="clear" w:color="auto" w:fill="D9D9D9" w:themeFill="background1" w:themeFillShade="D9"/>
          </w:tcPr>
          <w:p w:rsidR="000326DD" w:rsidRPr="00C704EA" w:rsidRDefault="000326DD" w:rsidP="000326DD">
            <w:pPr>
              <w:rPr>
                <w:rFonts w:asciiTheme="minorHAnsi" w:hAnsiTheme="minorHAnsi" w:cstheme="minorHAnsi"/>
                <w:b/>
                <w:bCs/>
              </w:rPr>
            </w:pPr>
            <w:r w:rsidRPr="00C704EA">
              <w:rPr>
                <w:rFonts w:asciiTheme="minorHAnsi" w:hAnsiTheme="minorHAnsi" w:cstheme="minorHAnsi"/>
                <w:b/>
                <w:bCs/>
              </w:rPr>
              <w:lastRenderedPageBreak/>
              <w:t>FORMA DE PAGO</w:t>
            </w:r>
          </w:p>
        </w:tc>
        <w:tc>
          <w:tcPr>
            <w:tcW w:w="4374" w:type="dxa"/>
            <w:shd w:val="clear" w:color="auto" w:fill="D9D9D9" w:themeFill="background1" w:themeFillShade="D9"/>
            <w:vAlign w:val="center"/>
          </w:tcPr>
          <w:p w:rsidR="000326DD" w:rsidRPr="006F470A" w:rsidRDefault="000326DD" w:rsidP="000326DD">
            <w:pPr>
              <w:rPr>
                <w:rFonts w:asciiTheme="minorHAnsi" w:hAnsiTheme="minorHAnsi" w:cstheme="minorHAnsi"/>
                <w:b/>
                <w:sz w:val="18"/>
                <w:szCs w:val="18"/>
              </w:rPr>
            </w:pPr>
          </w:p>
        </w:tc>
      </w:tr>
      <w:tr w:rsidR="000326DD" w:rsidRPr="006F470A" w:rsidTr="000038D2">
        <w:trPr>
          <w:trHeight w:val="207"/>
          <w:jc w:val="center"/>
        </w:trPr>
        <w:tc>
          <w:tcPr>
            <w:tcW w:w="5387" w:type="dxa"/>
          </w:tcPr>
          <w:p w:rsidR="000326DD" w:rsidRPr="00C704EA" w:rsidRDefault="000326DD" w:rsidP="000326DD">
            <w:pPr>
              <w:autoSpaceDE w:val="0"/>
              <w:autoSpaceDN w:val="0"/>
              <w:adjustRightInd w:val="0"/>
              <w:contextualSpacing/>
              <w:jc w:val="both"/>
              <w:rPr>
                <w:rFonts w:asciiTheme="minorHAnsi" w:hAnsiTheme="minorHAnsi" w:cstheme="minorHAnsi"/>
                <w:bCs/>
              </w:rPr>
            </w:pPr>
            <w:r w:rsidRPr="00C704EA">
              <w:rPr>
                <w:rFonts w:asciiTheme="minorHAnsi" w:hAnsiTheme="minorHAnsi" w:cstheme="minorHAnsi"/>
                <w:bCs/>
              </w:rPr>
              <w:t>El pago se realizará mediante transferencia bancaria a la cuenta que para tal efecto designe la empresa proveedora.</w:t>
            </w:r>
          </w:p>
          <w:p w:rsidR="000326DD" w:rsidRPr="000038D2" w:rsidRDefault="000326DD" w:rsidP="000326DD">
            <w:pPr>
              <w:autoSpaceDE w:val="0"/>
              <w:autoSpaceDN w:val="0"/>
              <w:adjustRightInd w:val="0"/>
              <w:contextualSpacing/>
              <w:jc w:val="both"/>
              <w:rPr>
                <w:rFonts w:asciiTheme="minorHAnsi" w:hAnsiTheme="minorHAnsi" w:cstheme="minorHAnsi"/>
                <w:bCs/>
                <w:sz w:val="10"/>
              </w:rPr>
            </w:pPr>
          </w:p>
          <w:p w:rsidR="000326DD" w:rsidRPr="00C704EA" w:rsidRDefault="000326DD" w:rsidP="000326DD">
            <w:pPr>
              <w:autoSpaceDE w:val="0"/>
              <w:autoSpaceDN w:val="0"/>
              <w:adjustRightInd w:val="0"/>
              <w:contextualSpacing/>
              <w:jc w:val="both"/>
              <w:rPr>
                <w:rFonts w:asciiTheme="minorHAnsi" w:hAnsiTheme="minorHAnsi" w:cstheme="minorHAnsi"/>
                <w:bCs/>
              </w:rPr>
            </w:pPr>
            <w:r w:rsidRPr="00C704EA">
              <w:rPr>
                <w:rFonts w:asciiTheme="minorHAnsi" w:hAnsiTheme="minorHAnsi" w:cstheme="minorHAnsi"/>
                <w:bCs/>
              </w:rPr>
              <w:t>Los proponentes podrán optar por las siguientes opciones de pago:</w:t>
            </w:r>
          </w:p>
          <w:p w:rsidR="000326DD" w:rsidRPr="00C704EA" w:rsidRDefault="000326DD" w:rsidP="000326DD">
            <w:pPr>
              <w:autoSpaceDE w:val="0"/>
              <w:autoSpaceDN w:val="0"/>
              <w:adjustRightInd w:val="0"/>
              <w:contextualSpacing/>
              <w:jc w:val="both"/>
              <w:rPr>
                <w:rFonts w:asciiTheme="minorHAnsi" w:hAnsiTheme="minorHAnsi" w:cstheme="minorHAnsi"/>
                <w:bCs/>
              </w:rPr>
            </w:pPr>
          </w:p>
          <w:p w:rsidR="000326DD" w:rsidRPr="00C704EA" w:rsidRDefault="000326DD" w:rsidP="000326DD">
            <w:pPr>
              <w:autoSpaceDE w:val="0"/>
              <w:autoSpaceDN w:val="0"/>
              <w:adjustRightInd w:val="0"/>
              <w:contextualSpacing/>
              <w:jc w:val="both"/>
              <w:rPr>
                <w:rFonts w:asciiTheme="minorHAnsi" w:hAnsiTheme="minorHAnsi" w:cstheme="minorHAnsi"/>
                <w:b/>
                <w:bCs/>
                <w:i/>
              </w:rPr>
            </w:pPr>
            <w:r w:rsidRPr="00C704EA">
              <w:rPr>
                <w:rFonts w:asciiTheme="minorHAnsi" w:hAnsiTheme="minorHAnsi" w:cstheme="minorHAnsi"/>
                <w:b/>
                <w:bCs/>
                <w:i/>
              </w:rPr>
              <w:t xml:space="preserve">Opción 1 – </w:t>
            </w:r>
            <w:proofErr w:type="spellStart"/>
            <w:r w:rsidRPr="00C704EA">
              <w:rPr>
                <w:rFonts w:asciiTheme="minorHAnsi" w:hAnsiTheme="minorHAnsi" w:cstheme="minorHAnsi"/>
                <w:b/>
                <w:bCs/>
                <w:i/>
              </w:rPr>
              <w:t>Pospago</w:t>
            </w:r>
            <w:proofErr w:type="spellEnd"/>
          </w:p>
          <w:p w:rsidR="000326DD" w:rsidRPr="00C704EA" w:rsidRDefault="000326DD" w:rsidP="000326DD">
            <w:pPr>
              <w:jc w:val="both"/>
              <w:rPr>
                <w:rFonts w:asciiTheme="minorHAnsi" w:hAnsiTheme="minorHAnsi" w:cstheme="minorHAnsi"/>
                <w:bCs/>
              </w:rPr>
            </w:pPr>
          </w:p>
          <w:p w:rsidR="000326DD" w:rsidRPr="00C704EA" w:rsidRDefault="000326DD" w:rsidP="000326DD">
            <w:pPr>
              <w:jc w:val="both"/>
              <w:rPr>
                <w:rFonts w:asciiTheme="minorHAnsi" w:hAnsiTheme="minorHAnsi" w:cstheme="minorHAnsi"/>
                <w:bCs/>
              </w:rPr>
            </w:pPr>
            <w:r w:rsidRPr="00C704EA">
              <w:rPr>
                <w:rFonts w:asciiTheme="minorHAnsi" w:hAnsiTheme="minorHAnsi" w:cstheme="minorHAnsi"/>
                <w:bCs/>
              </w:rPr>
              <w:t xml:space="preserve"> El vendedor presentará a YPFB una Proforma de manera mensual y/o cuando se le solicite para iniciar trámites aduaneros dentro del mes.</w:t>
            </w:r>
          </w:p>
          <w:p w:rsidR="000326DD" w:rsidRPr="000038D2" w:rsidRDefault="000326DD" w:rsidP="000326DD">
            <w:pPr>
              <w:autoSpaceDE w:val="0"/>
              <w:autoSpaceDN w:val="0"/>
              <w:adjustRightInd w:val="0"/>
              <w:ind w:left="708"/>
              <w:contextualSpacing/>
              <w:jc w:val="both"/>
              <w:rPr>
                <w:rFonts w:asciiTheme="minorHAnsi" w:hAnsiTheme="minorHAnsi" w:cstheme="minorHAnsi"/>
                <w:b/>
                <w:bCs/>
                <w:i/>
                <w:sz w:val="12"/>
              </w:rPr>
            </w:pPr>
          </w:p>
          <w:p w:rsidR="000326DD" w:rsidRPr="00C704EA" w:rsidRDefault="000326DD" w:rsidP="000326DD">
            <w:pPr>
              <w:contextualSpacing/>
              <w:jc w:val="both"/>
              <w:outlineLvl w:val="0"/>
              <w:rPr>
                <w:rFonts w:asciiTheme="minorHAnsi" w:hAnsiTheme="minorHAnsi" w:cstheme="minorHAnsi"/>
                <w:bCs/>
              </w:rPr>
            </w:pPr>
            <w:r w:rsidRPr="00C704EA">
              <w:rPr>
                <w:rFonts w:asciiTheme="minorHAnsi" w:hAnsiTheme="minorHAnsi" w:cstheme="minorHAnsi"/>
                <w:bCs/>
              </w:rPr>
              <w:t>Dentro de los 10 días de efectuada la entrega de producto, de acuerdo a los términos y condiciones acordados, las partes procederán a hacer el cierre del cargamento entregado. Una vez finalizado el cálculo YPFB realizará el pago contra el envío vía correo electrónico de los siguientes documentos:</w:t>
            </w:r>
          </w:p>
          <w:p w:rsidR="000326DD" w:rsidRPr="00C704EA" w:rsidRDefault="000326DD" w:rsidP="00EF5186">
            <w:pPr>
              <w:numPr>
                <w:ilvl w:val="0"/>
                <w:numId w:val="40"/>
              </w:numPr>
              <w:ind w:left="524" w:hanging="283"/>
              <w:contextualSpacing/>
              <w:jc w:val="both"/>
              <w:outlineLvl w:val="0"/>
              <w:rPr>
                <w:rFonts w:asciiTheme="minorHAnsi" w:hAnsiTheme="minorHAnsi" w:cstheme="minorHAnsi"/>
              </w:rPr>
            </w:pPr>
            <w:r w:rsidRPr="00C704EA">
              <w:rPr>
                <w:rFonts w:asciiTheme="minorHAnsi" w:hAnsiTheme="minorHAnsi" w:cstheme="minorHAnsi"/>
              </w:rPr>
              <w:t xml:space="preserve">Factura(s) definitiva(s) del Proveedor con el valor FCA. </w:t>
            </w:r>
          </w:p>
          <w:p w:rsidR="000326DD" w:rsidRPr="00C704EA" w:rsidRDefault="000326DD" w:rsidP="00EF5186">
            <w:pPr>
              <w:numPr>
                <w:ilvl w:val="0"/>
                <w:numId w:val="40"/>
              </w:numPr>
              <w:ind w:left="524" w:hanging="283"/>
              <w:jc w:val="both"/>
              <w:outlineLvl w:val="0"/>
              <w:rPr>
                <w:rFonts w:asciiTheme="minorHAnsi" w:hAnsiTheme="minorHAnsi" w:cstheme="minorHAnsi"/>
              </w:rPr>
            </w:pPr>
            <w:r w:rsidRPr="00C704EA">
              <w:rPr>
                <w:rFonts w:asciiTheme="minorHAnsi" w:hAnsiTheme="minorHAnsi" w:cstheme="minorHAnsi"/>
              </w:rPr>
              <w:t>Certificado de Origen del producto, cuando lo requiera YPFB.</w:t>
            </w:r>
          </w:p>
          <w:p w:rsidR="000326DD" w:rsidRPr="000038D2" w:rsidRDefault="000326DD" w:rsidP="000326DD">
            <w:pPr>
              <w:ind w:left="1068"/>
              <w:contextualSpacing/>
              <w:jc w:val="both"/>
              <w:outlineLvl w:val="0"/>
              <w:rPr>
                <w:rFonts w:asciiTheme="minorHAnsi" w:hAnsiTheme="minorHAnsi" w:cstheme="minorHAnsi"/>
                <w:sz w:val="10"/>
              </w:rPr>
            </w:pPr>
          </w:p>
          <w:p w:rsidR="000326DD" w:rsidRPr="00C704EA" w:rsidRDefault="000326DD" w:rsidP="000326DD">
            <w:pPr>
              <w:jc w:val="both"/>
              <w:rPr>
                <w:rFonts w:asciiTheme="minorHAnsi" w:hAnsiTheme="minorHAnsi" w:cstheme="minorHAnsi"/>
                <w:bCs/>
              </w:rPr>
            </w:pPr>
            <w:r w:rsidRPr="00C704EA">
              <w:rPr>
                <w:rFonts w:asciiTheme="minorHAnsi" w:hAnsiTheme="minorHAnsi" w:cstheme="minorHAnsi"/>
                <w:bCs/>
              </w:rPr>
              <w:t>Inmediatamente después de efectuado el envío de los documentos vía correo electrónico, el Proveedor deberá remitir vía Courier los documentos originales.</w:t>
            </w:r>
          </w:p>
          <w:p w:rsidR="000326DD" w:rsidRPr="00C704EA" w:rsidRDefault="000326DD" w:rsidP="000326DD">
            <w:pPr>
              <w:ind w:left="1068"/>
              <w:contextualSpacing/>
              <w:jc w:val="both"/>
              <w:outlineLvl w:val="0"/>
              <w:rPr>
                <w:rFonts w:asciiTheme="minorHAnsi" w:hAnsiTheme="minorHAnsi" w:cstheme="minorHAnsi"/>
              </w:rPr>
            </w:pPr>
          </w:p>
          <w:p w:rsidR="000326DD" w:rsidRPr="00C704EA" w:rsidRDefault="000326DD" w:rsidP="000326DD">
            <w:pPr>
              <w:jc w:val="both"/>
              <w:rPr>
                <w:rFonts w:asciiTheme="minorHAnsi" w:hAnsiTheme="minorHAnsi" w:cstheme="minorHAnsi"/>
                <w:bCs/>
              </w:rPr>
            </w:pPr>
            <w:r w:rsidRPr="00C704EA">
              <w:rPr>
                <w:rFonts w:asciiTheme="minorHAnsi" w:hAnsiTheme="minorHAnsi" w:cstheme="minorHAnsi"/>
                <w:bCs/>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w:t>
            </w:r>
          </w:p>
          <w:p w:rsidR="000326DD" w:rsidRPr="000326DD" w:rsidRDefault="000326DD" w:rsidP="000326DD">
            <w:pPr>
              <w:ind w:left="708"/>
              <w:contextualSpacing/>
              <w:jc w:val="both"/>
              <w:outlineLvl w:val="0"/>
              <w:rPr>
                <w:rFonts w:asciiTheme="minorHAnsi" w:hAnsiTheme="minorHAnsi" w:cstheme="minorHAnsi"/>
                <w:sz w:val="10"/>
              </w:rPr>
            </w:pPr>
          </w:p>
          <w:p w:rsidR="000326DD" w:rsidRPr="00C704EA" w:rsidRDefault="000326DD" w:rsidP="000326DD">
            <w:pPr>
              <w:autoSpaceDE w:val="0"/>
              <w:autoSpaceDN w:val="0"/>
              <w:adjustRightInd w:val="0"/>
              <w:contextualSpacing/>
              <w:jc w:val="both"/>
              <w:rPr>
                <w:rFonts w:asciiTheme="minorHAnsi" w:hAnsiTheme="minorHAnsi" w:cstheme="minorHAnsi"/>
                <w:b/>
                <w:bCs/>
                <w:i/>
              </w:rPr>
            </w:pPr>
            <w:r w:rsidRPr="00C704EA">
              <w:rPr>
                <w:rFonts w:asciiTheme="minorHAnsi" w:hAnsiTheme="minorHAnsi" w:cstheme="minorHAnsi"/>
                <w:b/>
                <w:bCs/>
                <w:i/>
              </w:rPr>
              <w:t>Opción 2 – Prepago</w:t>
            </w:r>
          </w:p>
          <w:p w:rsidR="000326DD" w:rsidRPr="00C704EA" w:rsidRDefault="000326DD" w:rsidP="000326DD">
            <w:pPr>
              <w:jc w:val="both"/>
              <w:outlineLvl w:val="0"/>
              <w:rPr>
                <w:rFonts w:asciiTheme="minorHAnsi" w:hAnsiTheme="minorHAnsi" w:cstheme="minorHAnsi"/>
                <w:bCs/>
              </w:rPr>
            </w:pPr>
            <w:r w:rsidRPr="00C704EA">
              <w:rPr>
                <w:rFonts w:asciiTheme="minorHAnsi" w:hAnsiTheme="minorHAnsi" w:cstheme="minorHAnsi"/>
                <w:bCs/>
              </w:rPr>
              <w:t>YPFB hará un prepago contra el envío vía correo electrónico por parte del proveedor de:</w:t>
            </w:r>
          </w:p>
          <w:p w:rsidR="000326DD" w:rsidRPr="000326DD" w:rsidRDefault="000326DD" w:rsidP="000326DD">
            <w:pPr>
              <w:autoSpaceDE w:val="0"/>
              <w:autoSpaceDN w:val="0"/>
              <w:adjustRightInd w:val="0"/>
              <w:ind w:left="992"/>
              <w:jc w:val="both"/>
              <w:rPr>
                <w:rFonts w:asciiTheme="minorHAnsi" w:hAnsiTheme="minorHAnsi" w:cstheme="minorHAnsi"/>
                <w:bCs/>
                <w:sz w:val="12"/>
              </w:rPr>
            </w:pPr>
          </w:p>
          <w:p w:rsidR="000326DD" w:rsidRPr="00C704EA" w:rsidRDefault="000326DD" w:rsidP="00EF5186">
            <w:pPr>
              <w:numPr>
                <w:ilvl w:val="0"/>
                <w:numId w:val="47"/>
              </w:numPr>
              <w:autoSpaceDE w:val="0"/>
              <w:autoSpaceDN w:val="0"/>
              <w:adjustRightInd w:val="0"/>
              <w:ind w:left="524" w:hanging="283"/>
              <w:jc w:val="both"/>
              <w:outlineLvl w:val="0"/>
              <w:rPr>
                <w:rFonts w:asciiTheme="minorHAnsi" w:hAnsiTheme="minorHAnsi" w:cstheme="minorHAnsi"/>
              </w:rPr>
            </w:pPr>
            <w:r w:rsidRPr="00C704EA">
              <w:rPr>
                <w:rFonts w:asciiTheme="minorHAnsi" w:hAnsiTheme="minorHAnsi" w:cstheme="minorHAnsi"/>
              </w:rPr>
              <w:t>Factura Proforma, que deberá considerar la última cotización valida ENAP a la fecha de emisión de la misma.</w:t>
            </w:r>
          </w:p>
          <w:p w:rsidR="000326DD" w:rsidRPr="00C704EA" w:rsidRDefault="000326DD" w:rsidP="00EF5186">
            <w:pPr>
              <w:numPr>
                <w:ilvl w:val="0"/>
                <w:numId w:val="47"/>
              </w:numPr>
              <w:autoSpaceDE w:val="0"/>
              <w:autoSpaceDN w:val="0"/>
              <w:adjustRightInd w:val="0"/>
              <w:ind w:left="524" w:hanging="283"/>
              <w:jc w:val="both"/>
              <w:outlineLvl w:val="0"/>
              <w:rPr>
                <w:rFonts w:asciiTheme="minorHAnsi" w:hAnsiTheme="minorHAnsi" w:cstheme="minorHAnsi"/>
              </w:rPr>
            </w:pPr>
            <w:r w:rsidRPr="00C704EA">
              <w:rPr>
                <w:rFonts w:asciiTheme="minorHAnsi" w:hAnsiTheme="minorHAnsi" w:cstheme="minorHAnsi"/>
              </w:rPr>
              <w:t>Garantía de Prepago equivalente por lo menos al 100% del valor de la factura proforma a pre pagar, que debe ser presentada antes que YPFB realice el prepago.</w:t>
            </w:r>
          </w:p>
          <w:p w:rsidR="000326DD" w:rsidRPr="000326DD" w:rsidRDefault="000326DD" w:rsidP="000326DD">
            <w:pPr>
              <w:autoSpaceDE w:val="0"/>
              <w:autoSpaceDN w:val="0"/>
              <w:adjustRightInd w:val="0"/>
              <w:ind w:left="1417"/>
              <w:jc w:val="both"/>
              <w:outlineLvl w:val="0"/>
              <w:rPr>
                <w:rFonts w:asciiTheme="minorHAnsi" w:hAnsiTheme="minorHAnsi" w:cstheme="minorHAnsi"/>
                <w:sz w:val="8"/>
              </w:rPr>
            </w:pPr>
          </w:p>
          <w:p w:rsidR="000326DD" w:rsidRPr="00C704EA" w:rsidRDefault="000326DD" w:rsidP="000326DD">
            <w:pPr>
              <w:jc w:val="both"/>
              <w:outlineLvl w:val="0"/>
              <w:rPr>
                <w:rFonts w:asciiTheme="minorHAnsi" w:hAnsiTheme="minorHAnsi" w:cstheme="minorHAnsi"/>
                <w:bCs/>
              </w:rPr>
            </w:pPr>
            <w:r w:rsidRPr="00C704EA">
              <w:rPr>
                <w:rFonts w:asciiTheme="minorHAnsi" w:hAnsiTheme="minorHAnsi" w:cstheme="minorHAnsi"/>
                <w:bCs/>
              </w:rPr>
              <w:t>Dentro de los 10 días posteriores a la entrega las partes procederán a hacer un cálculo de la factura del cargamento. Inmediatamente finalizado el cálculo, el Proveedor enviará mediante Courier los siguientes documentos originales:</w:t>
            </w:r>
          </w:p>
          <w:p w:rsidR="000326DD" w:rsidRPr="000326DD" w:rsidRDefault="000326DD" w:rsidP="000326DD">
            <w:pPr>
              <w:ind w:left="708"/>
              <w:jc w:val="both"/>
              <w:outlineLvl w:val="0"/>
              <w:rPr>
                <w:rFonts w:asciiTheme="minorHAnsi" w:eastAsia="Calibri" w:hAnsiTheme="minorHAnsi" w:cstheme="minorHAnsi"/>
                <w:sz w:val="8"/>
              </w:rPr>
            </w:pPr>
          </w:p>
          <w:p w:rsidR="000326DD" w:rsidRPr="00C704EA" w:rsidRDefault="000326DD" w:rsidP="00EF5186">
            <w:pPr>
              <w:numPr>
                <w:ilvl w:val="0"/>
                <w:numId w:val="40"/>
              </w:numPr>
              <w:ind w:left="524" w:hanging="283"/>
              <w:contextualSpacing/>
              <w:jc w:val="both"/>
              <w:outlineLvl w:val="0"/>
              <w:rPr>
                <w:rFonts w:asciiTheme="minorHAnsi" w:hAnsiTheme="minorHAnsi" w:cstheme="minorHAnsi"/>
              </w:rPr>
            </w:pPr>
            <w:r w:rsidRPr="00C704EA">
              <w:rPr>
                <w:rFonts w:asciiTheme="minorHAnsi" w:hAnsiTheme="minorHAnsi" w:cstheme="minorHAnsi"/>
              </w:rPr>
              <w:t>Factura(s) definitiva(s) del Proveedor con el valor FCA.</w:t>
            </w:r>
          </w:p>
          <w:p w:rsidR="000326DD" w:rsidRPr="00C704EA" w:rsidRDefault="000326DD" w:rsidP="00EF5186">
            <w:pPr>
              <w:numPr>
                <w:ilvl w:val="0"/>
                <w:numId w:val="40"/>
              </w:numPr>
              <w:ind w:left="524" w:hanging="283"/>
              <w:jc w:val="both"/>
              <w:outlineLvl w:val="0"/>
              <w:rPr>
                <w:rFonts w:asciiTheme="minorHAnsi" w:hAnsiTheme="minorHAnsi" w:cstheme="minorHAnsi"/>
              </w:rPr>
            </w:pPr>
            <w:r w:rsidRPr="00C704EA">
              <w:rPr>
                <w:rFonts w:asciiTheme="minorHAnsi" w:hAnsiTheme="minorHAnsi" w:cstheme="minorHAnsi"/>
              </w:rPr>
              <w:t>Certificado de Origen del producto, cuando lo requiera YPFB.</w:t>
            </w:r>
          </w:p>
          <w:p w:rsidR="000326DD" w:rsidRPr="000326DD" w:rsidRDefault="000326DD" w:rsidP="000326DD">
            <w:pPr>
              <w:ind w:left="708"/>
              <w:jc w:val="both"/>
              <w:outlineLvl w:val="0"/>
              <w:rPr>
                <w:rFonts w:asciiTheme="minorHAnsi" w:hAnsiTheme="minorHAnsi" w:cstheme="minorHAnsi"/>
                <w:sz w:val="8"/>
              </w:rPr>
            </w:pPr>
          </w:p>
          <w:p w:rsidR="000326DD" w:rsidRPr="00C704EA" w:rsidRDefault="000326DD" w:rsidP="000326DD">
            <w:pPr>
              <w:jc w:val="both"/>
              <w:rPr>
                <w:rFonts w:asciiTheme="minorHAnsi" w:hAnsiTheme="minorHAnsi" w:cstheme="minorHAnsi"/>
                <w:bCs/>
              </w:rPr>
            </w:pPr>
            <w:r w:rsidRPr="00C704EA">
              <w:rPr>
                <w:rFonts w:asciiTheme="minorHAnsi" w:hAnsiTheme="minorHAnsi" w:cstheme="minorHAnsi"/>
                <w:bCs/>
              </w:rPr>
              <w:lastRenderedPageBreak/>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w:t>
            </w:r>
          </w:p>
          <w:p w:rsidR="000326DD" w:rsidRPr="000038D2" w:rsidRDefault="000326DD" w:rsidP="000326DD">
            <w:pPr>
              <w:ind w:left="708"/>
              <w:jc w:val="both"/>
              <w:outlineLvl w:val="0"/>
              <w:rPr>
                <w:rFonts w:asciiTheme="minorHAnsi" w:hAnsiTheme="minorHAnsi" w:cstheme="minorHAnsi"/>
                <w:sz w:val="12"/>
              </w:rPr>
            </w:pPr>
          </w:p>
          <w:p w:rsidR="000326DD" w:rsidRPr="00C704EA" w:rsidRDefault="000326DD" w:rsidP="000326DD">
            <w:pPr>
              <w:contextualSpacing/>
              <w:jc w:val="both"/>
              <w:rPr>
                <w:rFonts w:asciiTheme="minorHAnsi" w:hAnsiTheme="minorHAnsi" w:cstheme="minorHAnsi"/>
              </w:rPr>
            </w:pPr>
            <w:r w:rsidRPr="00C704EA">
              <w:rPr>
                <w:rFonts w:asciiTheme="minorHAnsi" w:hAnsiTheme="minorHAnsi" w:cstheme="minorHAnsi"/>
              </w:rPr>
              <w:t>Entiéndase por:</w:t>
            </w:r>
          </w:p>
          <w:p w:rsidR="000326DD" w:rsidRPr="00C704EA" w:rsidRDefault="000326DD" w:rsidP="00EF5186">
            <w:pPr>
              <w:numPr>
                <w:ilvl w:val="0"/>
                <w:numId w:val="46"/>
              </w:numPr>
              <w:ind w:left="524" w:hanging="283"/>
              <w:contextualSpacing/>
              <w:jc w:val="both"/>
              <w:rPr>
                <w:rFonts w:asciiTheme="minorHAnsi" w:hAnsiTheme="minorHAnsi" w:cstheme="minorHAnsi"/>
              </w:rPr>
            </w:pPr>
            <w:proofErr w:type="spellStart"/>
            <w:r w:rsidRPr="00C704EA">
              <w:rPr>
                <w:rFonts w:asciiTheme="minorHAnsi" w:hAnsiTheme="minorHAnsi" w:cstheme="minorHAnsi"/>
                <w:b/>
              </w:rPr>
              <w:t>Pospago</w:t>
            </w:r>
            <w:proofErr w:type="spellEnd"/>
            <w:r w:rsidRPr="00C704EA">
              <w:rPr>
                <w:rFonts w:asciiTheme="minorHAnsi" w:hAnsiTheme="minorHAnsi" w:cstheme="minorHAnsi"/>
                <w:b/>
              </w:rPr>
              <w:t>:</w:t>
            </w:r>
            <w:r w:rsidRPr="00C704EA">
              <w:rPr>
                <w:rFonts w:asciiTheme="minorHAnsi" w:hAnsiTheme="minorHAnsi" w:cstheme="minorHAnsi"/>
              </w:rPr>
              <w:t xml:space="preserve"> El pago se efectuará, después de haberse realizado la entrega del producto, en el plazo de 20 días hábiles después de recibida la documentación correspondiente.</w:t>
            </w:r>
          </w:p>
          <w:p w:rsidR="000326DD" w:rsidRPr="00C704EA" w:rsidRDefault="000326DD" w:rsidP="00EF5186">
            <w:pPr>
              <w:numPr>
                <w:ilvl w:val="0"/>
                <w:numId w:val="46"/>
              </w:numPr>
              <w:ind w:left="524" w:hanging="283"/>
              <w:jc w:val="both"/>
              <w:rPr>
                <w:rFonts w:asciiTheme="minorHAnsi" w:hAnsiTheme="minorHAnsi" w:cstheme="minorHAnsi"/>
              </w:rPr>
            </w:pPr>
            <w:r w:rsidRPr="00C704EA">
              <w:rPr>
                <w:rFonts w:asciiTheme="minorHAnsi" w:hAnsiTheme="minorHAnsi" w:cstheme="minorHAnsi"/>
                <w:b/>
              </w:rPr>
              <w:t>Prepago:</w:t>
            </w:r>
            <w:r w:rsidRPr="00C704EA">
              <w:rPr>
                <w:rFonts w:asciiTheme="minorHAnsi" w:hAnsiTheme="minorHAnsi" w:cstheme="minorHAnsi"/>
              </w:rPr>
              <w:t xml:space="preserve"> El pago se efectuará, antes de la entrega del producto, para este fin el proveedor se obliga a enviar conjuntamente, la factura proforma y la Garantía de Pago con anticipación. </w:t>
            </w:r>
          </w:p>
          <w:p w:rsidR="000326DD" w:rsidRDefault="000326DD" w:rsidP="000326DD">
            <w:pPr>
              <w:contextualSpacing/>
              <w:jc w:val="both"/>
              <w:rPr>
                <w:rFonts w:asciiTheme="minorHAnsi" w:hAnsiTheme="minorHAnsi" w:cstheme="minorHAnsi"/>
                <w:b/>
                <w:lang w:val="es-BO"/>
              </w:rPr>
            </w:pPr>
            <w:r w:rsidRPr="00C704EA">
              <w:rPr>
                <w:rFonts w:asciiTheme="minorHAnsi" w:hAnsiTheme="minorHAnsi" w:cstheme="minorHAnsi"/>
                <w:b/>
                <w:i/>
                <w:lang w:val="es-BO"/>
              </w:rPr>
              <w:t>“Las comisiones generadas por las operaciones bancarias, serán asumidas por el proveedor</w:t>
            </w:r>
            <w:r w:rsidRPr="00C704EA">
              <w:rPr>
                <w:rFonts w:asciiTheme="minorHAnsi" w:hAnsiTheme="minorHAnsi" w:cstheme="minorHAnsi"/>
                <w:b/>
                <w:lang w:val="es-BO"/>
              </w:rPr>
              <w:t>"</w:t>
            </w:r>
          </w:p>
          <w:p w:rsidR="005200B8" w:rsidRPr="000038D2" w:rsidRDefault="005200B8" w:rsidP="000326DD">
            <w:pPr>
              <w:contextualSpacing/>
              <w:jc w:val="both"/>
              <w:rPr>
                <w:rFonts w:asciiTheme="minorHAnsi" w:hAnsiTheme="minorHAnsi" w:cstheme="minorHAnsi"/>
                <w:b/>
                <w:sz w:val="14"/>
                <w:lang w:val="es-BO"/>
              </w:rPr>
            </w:pPr>
          </w:p>
          <w:p w:rsidR="005200B8" w:rsidRDefault="005200B8" w:rsidP="000326DD">
            <w:pPr>
              <w:contextualSpacing/>
              <w:jc w:val="both"/>
              <w:rPr>
                <w:rFonts w:asciiTheme="minorHAnsi" w:hAnsiTheme="minorHAnsi" w:cstheme="minorHAnsi"/>
                <w:b/>
                <w:lang w:val="es-BO"/>
              </w:rPr>
            </w:pPr>
            <w:r w:rsidRPr="005200B8">
              <w:rPr>
                <w:rFonts w:asciiTheme="minorHAnsi" w:hAnsiTheme="minorHAnsi" w:cstheme="minorHAnsi"/>
                <w:b/>
                <w:highlight w:val="yellow"/>
                <w:lang w:val="es-BO"/>
              </w:rPr>
              <w:t>ELEGIR UNA DE LAS OPCIONES</w:t>
            </w:r>
            <w:r>
              <w:rPr>
                <w:rFonts w:asciiTheme="minorHAnsi" w:hAnsiTheme="minorHAnsi" w:cstheme="minorHAnsi"/>
                <w:b/>
                <w:lang w:val="es-BO"/>
              </w:rPr>
              <w:t xml:space="preserve"> </w:t>
            </w:r>
          </w:p>
          <w:p w:rsidR="005200B8" w:rsidRPr="000038D2" w:rsidRDefault="005200B8" w:rsidP="000326DD">
            <w:pPr>
              <w:contextualSpacing/>
              <w:jc w:val="both"/>
              <w:rPr>
                <w:rFonts w:asciiTheme="minorHAnsi" w:hAnsiTheme="minorHAnsi" w:cstheme="minorHAnsi"/>
                <w:b/>
                <w:sz w:val="12"/>
                <w:lang w:val="es-BO"/>
              </w:rPr>
            </w:pPr>
          </w:p>
        </w:tc>
        <w:tc>
          <w:tcPr>
            <w:tcW w:w="4374" w:type="dxa"/>
            <w:vAlign w:val="center"/>
          </w:tcPr>
          <w:p w:rsidR="000326DD" w:rsidRPr="006F470A" w:rsidRDefault="000326DD" w:rsidP="000326DD">
            <w:pPr>
              <w:rPr>
                <w:rFonts w:asciiTheme="minorHAnsi" w:hAnsiTheme="minorHAnsi" w:cstheme="minorHAnsi"/>
                <w:b/>
                <w:sz w:val="18"/>
                <w:szCs w:val="18"/>
              </w:rPr>
            </w:pPr>
          </w:p>
        </w:tc>
      </w:tr>
      <w:tr w:rsidR="000326DD" w:rsidRPr="006F470A" w:rsidTr="000038D2">
        <w:trPr>
          <w:trHeight w:val="224"/>
          <w:jc w:val="center"/>
        </w:trPr>
        <w:tc>
          <w:tcPr>
            <w:tcW w:w="5387" w:type="dxa"/>
            <w:shd w:val="clear" w:color="auto" w:fill="D9D9D9" w:themeFill="background1" w:themeFillShade="D9"/>
            <w:vAlign w:val="center"/>
          </w:tcPr>
          <w:p w:rsidR="000326DD" w:rsidRPr="00C704EA" w:rsidRDefault="000326DD" w:rsidP="000326DD">
            <w:pPr>
              <w:jc w:val="both"/>
              <w:rPr>
                <w:rFonts w:asciiTheme="minorHAnsi" w:hAnsiTheme="minorHAnsi" w:cstheme="minorHAnsi"/>
                <w:b/>
                <w:bCs/>
              </w:rPr>
            </w:pPr>
            <w:r w:rsidRPr="00C704EA">
              <w:rPr>
                <w:rFonts w:asciiTheme="minorHAnsi" w:hAnsiTheme="minorHAnsi" w:cstheme="minorHAnsi"/>
                <w:b/>
                <w:bCs/>
              </w:rPr>
              <w:lastRenderedPageBreak/>
              <w:t>CONDICIÓN DE ENTREGA (</w:t>
            </w:r>
            <w:proofErr w:type="spellStart"/>
            <w:r w:rsidRPr="00C704EA">
              <w:rPr>
                <w:rFonts w:asciiTheme="minorHAnsi" w:hAnsiTheme="minorHAnsi" w:cstheme="minorHAnsi"/>
                <w:b/>
                <w:bCs/>
              </w:rPr>
              <w:t>Incoterms</w:t>
            </w:r>
            <w:proofErr w:type="spellEnd"/>
            <w:r w:rsidRPr="00C704EA">
              <w:rPr>
                <w:rFonts w:asciiTheme="minorHAnsi" w:hAnsiTheme="minorHAnsi" w:cstheme="minorHAnsi"/>
                <w:b/>
                <w:bCs/>
              </w:rPr>
              <w:t xml:space="preserve"> 2010)</w:t>
            </w:r>
          </w:p>
        </w:tc>
        <w:tc>
          <w:tcPr>
            <w:tcW w:w="4374" w:type="dxa"/>
            <w:shd w:val="clear" w:color="auto" w:fill="D9D9D9" w:themeFill="background1" w:themeFillShade="D9"/>
            <w:vAlign w:val="center"/>
          </w:tcPr>
          <w:p w:rsidR="000326DD" w:rsidRPr="006F470A" w:rsidRDefault="000326DD" w:rsidP="000326DD">
            <w:pPr>
              <w:rPr>
                <w:rFonts w:asciiTheme="minorHAnsi" w:hAnsiTheme="minorHAnsi" w:cstheme="minorHAnsi"/>
                <w:b/>
                <w:sz w:val="18"/>
                <w:szCs w:val="18"/>
              </w:rPr>
            </w:pPr>
          </w:p>
        </w:tc>
      </w:tr>
      <w:tr w:rsidR="000326DD" w:rsidRPr="006F470A" w:rsidTr="000038D2">
        <w:trPr>
          <w:trHeight w:val="207"/>
          <w:jc w:val="center"/>
        </w:trPr>
        <w:tc>
          <w:tcPr>
            <w:tcW w:w="5387" w:type="dxa"/>
          </w:tcPr>
          <w:p w:rsidR="000326DD" w:rsidRPr="00C704EA" w:rsidRDefault="000326DD" w:rsidP="000326DD">
            <w:pPr>
              <w:autoSpaceDE w:val="0"/>
              <w:autoSpaceDN w:val="0"/>
              <w:adjustRightInd w:val="0"/>
              <w:jc w:val="both"/>
              <w:rPr>
                <w:rFonts w:asciiTheme="minorHAnsi" w:hAnsiTheme="minorHAnsi" w:cstheme="minorHAnsi"/>
              </w:rPr>
            </w:pPr>
            <w:r w:rsidRPr="00C704EA">
              <w:rPr>
                <w:rFonts w:asciiTheme="minorHAnsi" w:hAnsiTheme="minorHAnsi" w:cstheme="minorHAnsi"/>
              </w:rPr>
              <w:t>FCA Plantas de almacenaje en Arica y/o Iquique, Chile (</w:t>
            </w:r>
            <w:proofErr w:type="spellStart"/>
            <w:r w:rsidRPr="00C704EA">
              <w:rPr>
                <w:rFonts w:asciiTheme="minorHAnsi" w:hAnsiTheme="minorHAnsi" w:cstheme="minorHAnsi"/>
              </w:rPr>
              <w:t>Incoterms</w:t>
            </w:r>
            <w:proofErr w:type="spellEnd"/>
            <w:r w:rsidRPr="00C704EA">
              <w:rPr>
                <w:rFonts w:asciiTheme="minorHAnsi" w:hAnsiTheme="minorHAnsi" w:cstheme="minorHAnsi"/>
              </w:rPr>
              <w:t xml:space="preserve"> 2010)</w:t>
            </w:r>
          </w:p>
          <w:p w:rsidR="000326DD" w:rsidRPr="000038D2" w:rsidRDefault="000326DD" w:rsidP="000326DD">
            <w:pPr>
              <w:autoSpaceDE w:val="0"/>
              <w:autoSpaceDN w:val="0"/>
              <w:adjustRightInd w:val="0"/>
              <w:jc w:val="both"/>
              <w:rPr>
                <w:rFonts w:asciiTheme="minorHAnsi" w:hAnsiTheme="minorHAnsi" w:cstheme="minorHAnsi"/>
                <w:sz w:val="12"/>
              </w:rPr>
            </w:pPr>
          </w:p>
          <w:p w:rsidR="000326DD" w:rsidRPr="00C704EA" w:rsidRDefault="000326DD" w:rsidP="000326DD">
            <w:pPr>
              <w:autoSpaceDE w:val="0"/>
              <w:autoSpaceDN w:val="0"/>
              <w:adjustRightInd w:val="0"/>
              <w:jc w:val="both"/>
              <w:rPr>
                <w:rFonts w:asciiTheme="minorHAnsi" w:hAnsiTheme="minorHAnsi" w:cstheme="minorHAnsi"/>
              </w:rPr>
            </w:pPr>
            <w:r w:rsidRPr="00C704EA">
              <w:rPr>
                <w:rFonts w:asciiTheme="minorHAnsi" w:hAnsiTheme="minorHAnsi" w:cstheme="minorHAnsi"/>
              </w:rPr>
              <w:t>El lugar de entrega deberá ser coordinado previamente a la carga, entre las partes.</w:t>
            </w:r>
          </w:p>
          <w:p w:rsidR="000326DD" w:rsidRPr="000038D2" w:rsidRDefault="000326DD" w:rsidP="000326DD">
            <w:pPr>
              <w:jc w:val="both"/>
              <w:rPr>
                <w:rFonts w:asciiTheme="minorHAnsi" w:hAnsiTheme="minorHAnsi" w:cstheme="minorHAnsi"/>
                <w:sz w:val="12"/>
              </w:rPr>
            </w:pPr>
          </w:p>
          <w:p w:rsidR="000326DD" w:rsidRPr="00C704EA" w:rsidRDefault="000326DD" w:rsidP="000326DD">
            <w:pPr>
              <w:jc w:val="both"/>
              <w:rPr>
                <w:rFonts w:asciiTheme="minorHAnsi" w:hAnsiTheme="minorHAnsi" w:cstheme="minorHAnsi"/>
              </w:rPr>
            </w:pPr>
            <w:r w:rsidRPr="00C704EA">
              <w:rPr>
                <w:rFonts w:asciiTheme="minorHAnsi" w:hAnsiTheme="minorHAnsi" w:cstheme="minorHAnsi"/>
              </w:rPr>
              <w:t>Nota: es imprescindible que el proveedor cuente con Tanque (s) de almacenamiento en planta dado que el producto debe ser entregado en cisternas. Momento en el que se transfiere la propiedad y responsabilidad será en la brida de la Cisterna.</w:t>
            </w:r>
          </w:p>
          <w:p w:rsidR="000326DD" w:rsidRPr="000038D2" w:rsidRDefault="000326DD" w:rsidP="000326DD">
            <w:pPr>
              <w:jc w:val="both"/>
              <w:rPr>
                <w:rFonts w:asciiTheme="minorHAnsi" w:hAnsiTheme="minorHAnsi" w:cstheme="minorHAnsi"/>
                <w:sz w:val="14"/>
              </w:rPr>
            </w:pPr>
          </w:p>
          <w:p w:rsidR="000326DD" w:rsidRPr="00C704EA" w:rsidRDefault="000326DD" w:rsidP="000326DD">
            <w:pPr>
              <w:contextualSpacing/>
              <w:jc w:val="both"/>
              <w:rPr>
                <w:rFonts w:asciiTheme="minorHAnsi" w:hAnsiTheme="minorHAnsi" w:cstheme="minorHAnsi"/>
                <w:b/>
              </w:rPr>
            </w:pPr>
            <w:r w:rsidRPr="00C704EA">
              <w:rPr>
                <w:rFonts w:asciiTheme="minorHAnsi" w:hAnsiTheme="minorHAnsi" w:cstheme="minorHAnsi"/>
                <w:b/>
              </w:rPr>
              <w:t>El proponente deb</w:t>
            </w:r>
            <w:r>
              <w:rPr>
                <w:rFonts w:asciiTheme="minorHAnsi" w:hAnsiTheme="minorHAnsi" w:cstheme="minorHAnsi"/>
                <w:b/>
              </w:rPr>
              <w:t xml:space="preserve">erá presentar su oferta para la </w:t>
            </w:r>
            <w:r w:rsidRPr="00C704EA">
              <w:rPr>
                <w:rFonts w:asciiTheme="minorHAnsi" w:hAnsiTheme="minorHAnsi" w:cstheme="minorHAnsi"/>
                <w:b/>
              </w:rPr>
              <w:t>condición de entrega.</w:t>
            </w:r>
          </w:p>
          <w:p w:rsidR="000326DD" w:rsidRPr="00C704EA" w:rsidRDefault="000326DD" w:rsidP="000326DD">
            <w:pPr>
              <w:jc w:val="both"/>
              <w:rPr>
                <w:rFonts w:asciiTheme="minorHAnsi" w:hAnsiTheme="minorHAnsi" w:cstheme="minorHAnsi"/>
              </w:rPr>
            </w:pPr>
            <w:r w:rsidRPr="00C704EA">
              <w:rPr>
                <w:rFonts w:asciiTheme="minorHAnsi" w:hAnsiTheme="minorHAnsi" w:cstheme="minorHAnsi"/>
                <w:b/>
                <w:bCs/>
              </w:rPr>
              <w:t>El proponente podrá proponer otras condiciones y puntos de entrega para lo cual deberá incorporar en su propuesta las condiciones de entrega y la formulación de pago y precio. De acuerdo a las normas internacionales de comercio se requerirán los documentos correspondientes de acuerdo al INCOTERM (2010) ofertado.</w:t>
            </w:r>
          </w:p>
        </w:tc>
        <w:tc>
          <w:tcPr>
            <w:tcW w:w="4374" w:type="dxa"/>
            <w:vAlign w:val="center"/>
          </w:tcPr>
          <w:p w:rsidR="000326DD" w:rsidRPr="006F470A" w:rsidRDefault="000326DD" w:rsidP="000326DD">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5952CC" w:rsidRDefault="005952CC">
      <w:pPr>
        <w:rPr>
          <w:rFonts w:asciiTheme="minorHAnsi" w:hAnsiTheme="minorHAnsi" w:cstheme="minorHAnsi"/>
          <w:b/>
          <w:sz w:val="22"/>
          <w:szCs w:val="22"/>
        </w:rPr>
      </w:pPr>
      <w:r>
        <w:rPr>
          <w:rFonts w:asciiTheme="minorHAnsi" w:hAnsiTheme="minorHAnsi" w:cstheme="minorHAnsi"/>
          <w:b/>
          <w:sz w:val="22"/>
          <w:szCs w:val="22"/>
        </w:rPr>
        <w:br w:type="page"/>
      </w: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837217" w:rsidRPr="006F470A" w:rsidRDefault="00837217" w:rsidP="00837217">
      <w:pPr>
        <w:ind w:left="-709"/>
        <w:rPr>
          <w:rFonts w:asciiTheme="minorHAnsi" w:hAnsiTheme="minorHAnsi" w:cstheme="minorHAnsi"/>
          <w:b/>
          <w:sz w:val="22"/>
          <w:szCs w:val="22"/>
        </w:rPr>
      </w:pPr>
      <w:bookmarkStart w:id="2" w:name="_Toc351628703"/>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p w:rsidR="00837217" w:rsidRPr="006F470A" w:rsidRDefault="00837217" w:rsidP="00837217">
      <w:pPr>
        <w:ind w:left="-709"/>
        <w:rPr>
          <w:rFonts w:asciiTheme="minorHAnsi" w:hAnsiTheme="minorHAnsi" w:cstheme="minorHAnsi"/>
          <w:b/>
          <w:sz w:val="8"/>
          <w:szCs w:val="22"/>
        </w:rPr>
      </w:pP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1"/>
        <w:gridCol w:w="1302"/>
        <w:gridCol w:w="1455"/>
        <w:gridCol w:w="1396"/>
        <w:gridCol w:w="1767"/>
        <w:gridCol w:w="1484"/>
        <w:gridCol w:w="1496"/>
      </w:tblGrid>
      <w:tr w:rsidR="00837217" w:rsidRPr="00AC1B7F" w:rsidTr="00837217">
        <w:trPr>
          <w:trHeight w:val="531"/>
          <w:jc w:val="center"/>
        </w:trPr>
        <w:tc>
          <w:tcPr>
            <w:tcW w:w="9801" w:type="dxa"/>
            <w:gridSpan w:val="7"/>
            <w:shd w:val="clear" w:color="auto" w:fill="BDD6EE"/>
            <w:tcMar>
              <w:top w:w="0" w:type="dxa"/>
              <w:left w:w="70" w:type="dxa"/>
              <w:bottom w:w="0" w:type="dxa"/>
              <w:right w:w="70" w:type="dxa"/>
            </w:tcMar>
            <w:vAlign w:val="center"/>
            <w:hideMark/>
          </w:tcPr>
          <w:p w:rsidR="00837217" w:rsidRPr="00AC1B7F" w:rsidRDefault="00837217" w:rsidP="004B5CC9">
            <w:pPr>
              <w:jc w:val="center"/>
              <w:rPr>
                <w:rFonts w:asciiTheme="minorHAnsi" w:hAnsiTheme="minorHAnsi" w:cstheme="minorHAnsi"/>
                <w:b/>
                <w:bCs/>
                <w:sz w:val="18"/>
                <w:szCs w:val="18"/>
                <w:lang w:eastAsia="es-BO"/>
              </w:rPr>
            </w:pPr>
            <w:r w:rsidRPr="00AC1B7F">
              <w:rPr>
                <w:rFonts w:asciiTheme="minorHAnsi" w:hAnsiTheme="minorHAnsi" w:cstheme="minorHAnsi"/>
                <w:b/>
                <w:bCs/>
                <w:szCs w:val="18"/>
                <w:lang w:eastAsia="es-BO"/>
              </w:rPr>
              <w:t> EXPERIENCIA DEL PROPONENTE  </w:t>
            </w:r>
          </w:p>
        </w:tc>
      </w:tr>
      <w:tr w:rsidR="00837217" w:rsidRPr="00AC1B7F" w:rsidTr="00837217">
        <w:trPr>
          <w:trHeight w:val="339"/>
          <w:jc w:val="center"/>
        </w:trPr>
        <w:tc>
          <w:tcPr>
            <w:tcW w:w="5054" w:type="dxa"/>
            <w:gridSpan w:val="4"/>
            <w:shd w:val="clear" w:color="auto" w:fill="BDD6EE"/>
            <w:tcMar>
              <w:top w:w="0" w:type="dxa"/>
              <w:left w:w="70" w:type="dxa"/>
              <w:bottom w:w="0" w:type="dxa"/>
              <w:right w:w="70" w:type="dxa"/>
            </w:tcMar>
            <w:vAlign w:val="center"/>
          </w:tcPr>
          <w:p w:rsidR="00837217" w:rsidRPr="00AC1B7F" w:rsidRDefault="00837217" w:rsidP="004B5CC9">
            <w:pPr>
              <w:jc w:val="center"/>
              <w:rPr>
                <w:rFonts w:asciiTheme="minorHAnsi" w:hAnsiTheme="minorHAnsi" w:cstheme="minorHAnsi"/>
                <w:b/>
                <w:bCs/>
                <w:sz w:val="18"/>
                <w:szCs w:val="18"/>
                <w:lang w:val="es-BO"/>
              </w:rPr>
            </w:pPr>
            <w:r w:rsidRPr="00AC1B7F">
              <w:rPr>
                <w:rFonts w:asciiTheme="minorHAnsi" w:hAnsiTheme="minorHAnsi" w:cstheme="minorHAnsi"/>
                <w:b/>
                <w:bCs/>
                <w:sz w:val="18"/>
                <w:szCs w:val="18"/>
                <w:lang w:eastAsia="es-ES"/>
              </w:rPr>
              <w:t>TESTIMONIO DE CONSTITUCIÓN O DOCUMENTO EQUIVALENTE</w:t>
            </w:r>
          </w:p>
        </w:tc>
        <w:tc>
          <w:tcPr>
            <w:tcW w:w="1767" w:type="dxa"/>
            <w:shd w:val="clear" w:color="auto" w:fill="BDD6EE"/>
            <w:tcMar>
              <w:top w:w="0" w:type="dxa"/>
              <w:left w:w="70" w:type="dxa"/>
              <w:bottom w:w="0" w:type="dxa"/>
              <w:right w:w="70" w:type="dxa"/>
            </w:tcMar>
            <w:vAlign w:val="center"/>
            <w:hideMark/>
          </w:tcPr>
          <w:p w:rsidR="00837217" w:rsidRPr="00AC1B7F" w:rsidRDefault="00837217" w:rsidP="004B5CC9">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 DE TESTIMONIO</w:t>
            </w:r>
          </w:p>
        </w:tc>
        <w:tc>
          <w:tcPr>
            <w:tcW w:w="2980" w:type="dxa"/>
            <w:gridSpan w:val="2"/>
            <w:shd w:val="clear" w:color="auto" w:fill="BDD6EE"/>
            <w:tcMar>
              <w:top w:w="0" w:type="dxa"/>
              <w:left w:w="70" w:type="dxa"/>
              <w:bottom w:w="0" w:type="dxa"/>
              <w:right w:w="70" w:type="dxa"/>
            </w:tcMar>
            <w:vAlign w:val="center"/>
            <w:hideMark/>
          </w:tcPr>
          <w:p w:rsidR="00837217" w:rsidRPr="00AC1B7F" w:rsidRDefault="00837217" w:rsidP="004B5CC9">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FECHA DE EMISION</w:t>
            </w:r>
          </w:p>
        </w:tc>
      </w:tr>
      <w:tr w:rsidR="00837217" w:rsidRPr="00AC1B7F" w:rsidTr="00837217">
        <w:trPr>
          <w:trHeight w:val="328"/>
          <w:jc w:val="center"/>
        </w:trPr>
        <w:tc>
          <w:tcPr>
            <w:tcW w:w="5054" w:type="dxa"/>
            <w:gridSpan w:val="4"/>
            <w:shd w:val="clear" w:color="auto" w:fill="FFFFFF" w:themeFill="background1"/>
            <w:tcMar>
              <w:top w:w="0" w:type="dxa"/>
              <w:left w:w="70" w:type="dxa"/>
              <w:bottom w:w="0" w:type="dxa"/>
              <w:right w:w="70" w:type="dxa"/>
            </w:tcMar>
          </w:tcPr>
          <w:p w:rsidR="00837217" w:rsidRPr="00AC1B7F" w:rsidRDefault="00837217" w:rsidP="004B5CC9">
            <w:pPr>
              <w:jc w:val="center"/>
              <w:rPr>
                <w:rFonts w:asciiTheme="minorHAnsi" w:hAnsiTheme="minorHAnsi" w:cstheme="minorHAnsi"/>
                <w:b/>
                <w:bCs/>
                <w:sz w:val="18"/>
                <w:szCs w:val="18"/>
                <w:lang w:eastAsia="es-ES"/>
              </w:rPr>
            </w:pPr>
          </w:p>
        </w:tc>
        <w:tc>
          <w:tcPr>
            <w:tcW w:w="1767" w:type="dxa"/>
            <w:shd w:val="clear" w:color="auto" w:fill="FFFFFF" w:themeFill="background1"/>
            <w:tcMar>
              <w:top w:w="0" w:type="dxa"/>
              <w:left w:w="70" w:type="dxa"/>
              <w:bottom w:w="0" w:type="dxa"/>
              <w:right w:w="70" w:type="dxa"/>
            </w:tcMar>
          </w:tcPr>
          <w:p w:rsidR="00837217" w:rsidRPr="00AC1B7F" w:rsidRDefault="00837217" w:rsidP="004B5CC9">
            <w:pPr>
              <w:jc w:val="center"/>
              <w:rPr>
                <w:rFonts w:asciiTheme="minorHAnsi" w:hAnsiTheme="minorHAnsi" w:cstheme="minorHAnsi"/>
                <w:b/>
                <w:bCs/>
                <w:sz w:val="18"/>
                <w:szCs w:val="18"/>
                <w:lang w:eastAsia="es-BO"/>
              </w:rPr>
            </w:pPr>
          </w:p>
        </w:tc>
        <w:tc>
          <w:tcPr>
            <w:tcW w:w="2980" w:type="dxa"/>
            <w:gridSpan w:val="2"/>
            <w:shd w:val="clear" w:color="auto" w:fill="FFFFFF" w:themeFill="background1"/>
            <w:tcMar>
              <w:top w:w="0" w:type="dxa"/>
              <w:left w:w="70" w:type="dxa"/>
              <w:bottom w:w="0" w:type="dxa"/>
              <w:right w:w="70" w:type="dxa"/>
            </w:tcMar>
          </w:tcPr>
          <w:p w:rsidR="00837217" w:rsidRPr="00AC1B7F" w:rsidRDefault="00837217" w:rsidP="004B5CC9">
            <w:pPr>
              <w:jc w:val="center"/>
              <w:rPr>
                <w:rFonts w:asciiTheme="minorHAnsi" w:hAnsiTheme="minorHAnsi" w:cstheme="minorHAnsi"/>
                <w:b/>
                <w:bCs/>
                <w:sz w:val="18"/>
                <w:szCs w:val="18"/>
                <w:lang w:eastAsia="es-BO"/>
              </w:rPr>
            </w:pPr>
          </w:p>
        </w:tc>
      </w:tr>
      <w:tr w:rsidR="00837217" w:rsidRPr="00AC1B7F" w:rsidTr="00837217">
        <w:trPr>
          <w:trHeight w:val="347"/>
          <w:jc w:val="center"/>
        </w:trPr>
        <w:tc>
          <w:tcPr>
            <w:tcW w:w="901" w:type="dxa"/>
            <w:shd w:val="clear" w:color="auto" w:fill="BDD6EE"/>
            <w:tcMar>
              <w:top w:w="0" w:type="dxa"/>
              <w:left w:w="70" w:type="dxa"/>
              <w:bottom w:w="0" w:type="dxa"/>
              <w:right w:w="70" w:type="dxa"/>
            </w:tcMar>
            <w:vAlign w:val="center"/>
            <w:hideMark/>
          </w:tcPr>
          <w:p w:rsidR="00837217" w:rsidRPr="00AC1B7F" w:rsidRDefault="00837217" w:rsidP="004B5CC9">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w:t>
            </w:r>
          </w:p>
        </w:tc>
        <w:tc>
          <w:tcPr>
            <w:tcW w:w="1302" w:type="dxa"/>
            <w:shd w:val="clear" w:color="auto" w:fill="BDD6EE"/>
            <w:tcMar>
              <w:top w:w="0" w:type="dxa"/>
              <w:left w:w="70" w:type="dxa"/>
              <w:bottom w:w="0" w:type="dxa"/>
              <w:right w:w="70" w:type="dxa"/>
            </w:tcMar>
            <w:vAlign w:val="center"/>
            <w:hideMark/>
          </w:tcPr>
          <w:p w:rsidR="00837217" w:rsidRPr="00AC1B7F" w:rsidRDefault="00837217" w:rsidP="004B5CC9">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ENTIDAD CONTRATANTE</w:t>
            </w:r>
          </w:p>
        </w:tc>
        <w:tc>
          <w:tcPr>
            <w:tcW w:w="1455" w:type="dxa"/>
            <w:shd w:val="clear" w:color="auto" w:fill="BDD6EE"/>
            <w:tcMar>
              <w:top w:w="0" w:type="dxa"/>
              <w:left w:w="70" w:type="dxa"/>
              <w:bottom w:w="0" w:type="dxa"/>
              <w:right w:w="70" w:type="dxa"/>
            </w:tcMar>
            <w:vAlign w:val="center"/>
          </w:tcPr>
          <w:p w:rsidR="00837217" w:rsidRPr="00AC1B7F" w:rsidRDefault="00837217" w:rsidP="004B5CC9">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OBJETO DE LA CONTRATACIÓN</w:t>
            </w:r>
          </w:p>
        </w:tc>
        <w:tc>
          <w:tcPr>
            <w:tcW w:w="1396" w:type="dxa"/>
            <w:shd w:val="clear" w:color="auto" w:fill="BDD6EE"/>
            <w:tcMar>
              <w:top w:w="0" w:type="dxa"/>
              <w:left w:w="70" w:type="dxa"/>
              <w:bottom w:w="0" w:type="dxa"/>
              <w:right w:w="70" w:type="dxa"/>
            </w:tcMar>
            <w:vAlign w:val="center"/>
            <w:hideMark/>
          </w:tcPr>
          <w:p w:rsidR="00837217" w:rsidRPr="00AC1B7F" w:rsidRDefault="00837217" w:rsidP="004B5CC9">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DOCUMENTO QUE ADJUNTA</w:t>
            </w:r>
          </w:p>
        </w:tc>
        <w:tc>
          <w:tcPr>
            <w:tcW w:w="1767" w:type="dxa"/>
            <w:shd w:val="clear" w:color="auto" w:fill="BDD6EE"/>
            <w:tcMar>
              <w:top w:w="0" w:type="dxa"/>
              <w:left w:w="70" w:type="dxa"/>
              <w:bottom w:w="0" w:type="dxa"/>
              <w:right w:w="70" w:type="dxa"/>
            </w:tcMar>
            <w:vAlign w:val="center"/>
            <w:hideMark/>
          </w:tcPr>
          <w:p w:rsidR="00837217" w:rsidRPr="00AC1B7F" w:rsidRDefault="00837217" w:rsidP="004B5CC9">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 DEL DOCUMENTO</w:t>
            </w:r>
          </w:p>
        </w:tc>
        <w:tc>
          <w:tcPr>
            <w:tcW w:w="1484" w:type="dxa"/>
            <w:shd w:val="clear" w:color="auto" w:fill="BDD6EE"/>
            <w:tcMar>
              <w:top w:w="0" w:type="dxa"/>
              <w:left w:w="70" w:type="dxa"/>
              <w:bottom w:w="0" w:type="dxa"/>
              <w:right w:w="70" w:type="dxa"/>
            </w:tcMar>
            <w:vAlign w:val="center"/>
            <w:hideMark/>
          </w:tcPr>
          <w:p w:rsidR="00837217" w:rsidRPr="00AC1B7F" w:rsidRDefault="00837217" w:rsidP="004B5CC9">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FECHA</w:t>
            </w:r>
          </w:p>
        </w:tc>
        <w:tc>
          <w:tcPr>
            <w:tcW w:w="1496" w:type="dxa"/>
            <w:shd w:val="clear" w:color="auto" w:fill="BDD6EE"/>
            <w:tcMar>
              <w:top w:w="0" w:type="dxa"/>
              <w:left w:w="70" w:type="dxa"/>
              <w:bottom w:w="0" w:type="dxa"/>
              <w:right w:w="70" w:type="dxa"/>
            </w:tcMar>
            <w:vAlign w:val="center"/>
            <w:hideMark/>
          </w:tcPr>
          <w:p w:rsidR="00837217" w:rsidRPr="00AC1B7F" w:rsidRDefault="00837217" w:rsidP="004B5CC9">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IMPORTE</w:t>
            </w:r>
          </w:p>
        </w:tc>
      </w:tr>
      <w:tr w:rsidR="00837217" w:rsidRPr="00AC1B7F" w:rsidTr="00837217">
        <w:trPr>
          <w:trHeight w:val="892"/>
          <w:jc w:val="center"/>
        </w:trPr>
        <w:tc>
          <w:tcPr>
            <w:tcW w:w="901" w:type="dxa"/>
            <w:shd w:val="clear" w:color="auto" w:fill="FFFFFF"/>
            <w:tcMar>
              <w:top w:w="0" w:type="dxa"/>
              <w:left w:w="70" w:type="dxa"/>
              <w:bottom w:w="0" w:type="dxa"/>
              <w:right w:w="70" w:type="dxa"/>
            </w:tcMar>
            <w:vAlign w:val="center"/>
            <w:hideMark/>
          </w:tcPr>
          <w:p w:rsidR="00837217" w:rsidRPr="00AC1B7F" w:rsidRDefault="00837217" w:rsidP="004B5CC9">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1</w:t>
            </w:r>
          </w:p>
        </w:tc>
        <w:tc>
          <w:tcPr>
            <w:tcW w:w="1302" w:type="dxa"/>
            <w:shd w:val="clear" w:color="auto" w:fill="FFFFFF"/>
            <w:tcMar>
              <w:top w:w="0" w:type="dxa"/>
              <w:left w:w="70" w:type="dxa"/>
              <w:bottom w:w="0" w:type="dxa"/>
              <w:right w:w="70" w:type="dxa"/>
            </w:tcMar>
            <w:vAlign w:val="center"/>
            <w:hideMark/>
          </w:tcPr>
          <w:p w:rsidR="00837217" w:rsidRPr="00AC1B7F" w:rsidRDefault="00837217" w:rsidP="004B5CC9">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 </w:t>
            </w:r>
          </w:p>
        </w:tc>
        <w:tc>
          <w:tcPr>
            <w:tcW w:w="1455" w:type="dxa"/>
            <w:shd w:val="clear" w:color="auto" w:fill="FFFFFF"/>
            <w:tcMar>
              <w:top w:w="0" w:type="dxa"/>
              <w:left w:w="70" w:type="dxa"/>
              <w:bottom w:w="0" w:type="dxa"/>
              <w:right w:w="70" w:type="dxa"/>
            </w:tcMar>
            <w:vAlign w:val="center"/>
            <w:hideMark/>
          </w:tcPr>
          <w:p w:rsidR="00837217" w:rsidRPr="00AC1B7F" w:rsidRDefault="00837217" w:rsidP="004B5CC9">
            <w:pPr>
              <w:jc w:val="center"/>
              <w:rPr>
                <w:rFonts w:asciiTheme="minorHAnsi" w:hAnsiTheme="minorHAnsi" w:cstheme="minorHAnsi"/>
                <w:sz w:val="22"/>
                <w:szCs w:val="22"/>
                <w:lang w:eastAsia="es-BO"/>
              </w:rPr>
            </w:pPr>
            <w:r w:rsidRPr="00AC1B7F">
              <w:rPr>
                <w:rFonts w:asciiTheme="minorHAnsi" w:hAnsiTheme="minorHAnsi" w:cstheme="minorHAnsi"/>
                <w:lang w:eastAsia="es-BO"/>
              </w:rPr>
              <w:t> </w:t>
            </w:r>
          </w:p>
          <w:p w:rsidR="00837217" w:rsidRPr="00AC1B7F" w:rsidRDefault="00837217" w:rsidP="004B5CC9">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396" w:type="dxa"/>
            <w:shd w:val="clear" w:color="auto" w:fill="FFFFFF"/>
            <w:tcMar>
              <w:top w:w="0" w:type="dxa"/>
              <w:left w:w="70" w:type="dxa"/>
              <w:bottom w:w="0" w:type="dxa"/>
              <w:right w:w="70" w:type="dxa"/>
            </w:tcMar>
            <w:vAlign w:val="center"/>
          </w:tcPr>
          <w:p w:rsidR="00837217" w:rsidRPr="00AC1B7F" w:rsidRDefault="00837217" w:rsidP="00837217">
            <w:pPr>
              <w:jc w:val="center"/>
              <w:rPr>
                <w:rFonts w:asciiTheme="minorHAnsi" w:hAnsiTheme="minorHAnsi" w:cstheme="minorHAnsi"/>
                <w:lang w:eastAsia="es-BO"/>
              </w:rPr>
            </w:pPr>
          </w:p>
        </w:tc>
        <w:tc>
          <w:tcPr>
            <w:tcW w:w="1767" w:type="dxa"/>
            <w:shd w:val="clear" w:color="auto" w:fill="FFFFFF"/>
            <w:tcMar>
              <w:top w:w="0" w:type="dxa"/>
              <w:left w:w="70" w:type="dxa"/>
              <w:bottom w:w="0" w:type="dxa"/>
              <w:right w:w="70" w:type="dxa"/>
            </w:tcMar>
            <w:vAlign w:val="center"/>
            <w:hideMark/>
          </w:tcPr>
          <w:p w:rsidR="00837217" w:rsidRPr="00AC1B7F" w:rsidRDefault="00837217" w:rsidP="004B5CC9">
            <w:pPr>
              <w:jc w:val="center"/>
              <w:rPr>
                <w:rFonts w:asciiTheme="minorHAnsi" w:hAnsiTheme="minorHAnsi" w:cstheme="minorHAnsi"/>
                <w:lang w:eastAsia="es-BO"/>
              </w:rPr>
            </w:pPr>
            <w:r w:rsidRPr="00AC1B7F">
              <w:rPr>
                <w:rFonts w:asciiTheme="minorHAnsi" w:hAnsiTheme="minorHAnsi" w:cstheme="minorHAnsi"/>
                <w:lang w:eastAsia="es-BO"/>
              </w:rPr>
              <w:t> </w:t>
            </w:r>
          </w:p>
          <w:p w:rsidR="00837217" w:rsidRPr="00AC1B7F" w:rsidRDefault="00837217" w:rsidP="004B5CC9">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484" w:type="dxa"/>
            <w:shd w:val="clear" w:color="auto" w:fill="FFFFFF"/>
            <w:tcMar>
              <w:top w:w="0" w:type="dxa"/>
              <w:left w:w="70" w:type="dxa"/>
              <w:bottom w:w="0" w:type="dxa"/>
              <w:right w:w="70" w:type="dxa"/>
            </w:tcMar>
            <w:vAlign w:val="center"/>
            <w:hideMark/>
          </w:tcPr>
          <w:p w:rsidR="00837217" w:rsidRPr="00AC1B7F" w:rsidRDefault="00837217" w:rsidP="004B5CC9">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496" w:type="dxa"/>
            <w:shd w:val="clear" w:color="auto" w:fill="FFFFFF"/>
            <w:tcMar>
              <w:top w:w="0" w:type="dxa"/>
              <w:left w:w="70" w:type="dxa"/>
              <w:bottom w:w="0" w:type="dxa"/>
              <w:right w:w="70" w:type="dxa"/>
            </w:tcMar>
            <w:vAlign w:val="center"/>
            <w:hideMark/>
          </w:tcPr>
          <w:p w:rsidR="00837217" w:rsidRPr="00AC1B7F" w:rsidRDefault="00837217" w:rsidP="004B5CC9">
            <w:pPr>
              <w:jc w:val="center"/>
              <w:rPr>
                <w:rFonts w:asciiTheme="minorHAnsi" w:hAnsiTheme="minorHAnsi" w:cstheme="minorHAnsi"/>
                <w:lang w:eastAsia="es-BO"/>
              </w:rPr>
            </w:pPr>
            <w:r w:rsidRPr="00AC1B7F">
              <w:rPr>
                <w:rFonts w:asciiTheme="minorHAnsi" w:hAnsiTheme="minorHAnsi" w:cstheme="minorHAnsi"/>
                <w:lang w:eastAsia="es-BO"/>
              </w:rPr>
              <w:t> </w:t>
            </w:r>
          </w:p>
          <w:p w:rsidR="00837217" w:rsidRPr="00AC1B7F" w:rsidRDefault="00837217" w:rsidP="004B5CC9">
            <w:pPr>
              <w:jc w:val="center"/>
              <w:rPr>
                <w:rFonts w:asciiTheme="minorHAnsi" w:hAnsiTheme="minorHAnsi" w:cstheme="minorHAnsi"/>
                <w:lang w:eastAsia="es-BO"/>
              </w:rPr>
            </w:pPr>
            <w:r w:rsidRPr="00AC1B7F">
              <w:rPr>
                <w:rFonts w:asciiTheme="minorHAnsi" w:hAnsiTheme="minorHAnsi" w:cstheme="minorHAnsi"/>
                <w:lang w:eastAsia="es-BO"/>
              </w:rPr>
              <w:t> </w:t>
            </w:r>
          </w:p>
        </w:tc>
      </w:tr>
      <w:tr w:rsidR="00837217" w:rsidRPr="00AC1B7F" w:rsidTr="00837217">
        <w:trPr>
          <w:trHeight w:val="890"/>
          <w:jc w:val="center"/>
        </w:trPr>
        <w:tc>
          <w:tcPr>
            <w:tcW w:w="901" w:type="dxa"/>
            <w:shd w:val="clear" w:color="auto" w:fill="FFFFFF"/>
            <w:tcMar>
              <w:top w:w="0" w:type="dxa"/>
              <w:left w:w="70" w:type="dxa"/>
              <w:bottom w:w="0" w:type="dxa"/>
              <w:right w:w="70" w:type="dxa"/>
            </w:tcMar>
            <w:vAlign w:val="center"/>
            <w:hideMark/>
          </w:tcPr>
          <w:p w:rsidR="00837217" w:rsidRPr="00AC1B7F" w:rsidRDefault="00837217" w:rsidP="004B5CC9">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2</w:t>
            </w:r>
          </w:p>
        </w:tc>
        <w:tc>
          <w:tcPr>
            <w:tcW w:w="1302" w:type="dxa"/>
            <w:shd w:val="clear" w:color="auto" w:fill="FFFFFF"/>
            <w:tcMar>
              <w:top w:w="0" w:type="dxa"/>
              <w:left w:w="70" w:type="dxa"/>
              <w:bottom w:w="0" w:type="dxa"/>
              <w:right w:w="70" w:type="dxa"/>
            </w:tcMar>
            <w:vAlign w:val="center"/>
          </w:tcPr>
          <w:p w:rsidR="00837217" w:rsidRPr="00AC1B7F" w:rsidRDefault="00837217" w:rsidP="004B5CC9">
            <w:pPr>
              <w:jc w:val="center"/>
              <w:rPr>
                <w:rFonts w:asciiTheme="minorHAnsi" w:hAnsiTheme="minorHAnsi" w:cstheme="minorHAnsi"/>
                <w:sz w:val="16"/>
                <w:szCs w:val="16"/>
                <w:lang w:eastAsia="es-BO"/>
              </w:rPr>
            </w:pPr>
          </w:p>
        </w:tc>
        <w:tc>
          <w:tcPr>
            <w:tcW w:w="1455" w:type="dxa"/>
            <w:shd w:val="clear" w:color="auto" w:fill="FFFFFF"/>
            <w:tcMar>
              <w:top w:w="0" w:type="dxa"/>
              <w:left w:w="70" w:type="dxa"/>
              <w:bottom w:w="0" w:type="dxa"/>
              <w:right w:w="70" w:type="dxa"/>
            </w:tcMar>
            <w:vAlign w:val="center"/>
          </w:tcPr>
          <w:p w:rsidR="00837217" w:rsidRPr="00AC1B7F" w:rsidRDefault="00837217" w:rsidP="004B5CC9">
            <w:pPr>
              <w:jc w:val="center"/>
              <w:rPr>
                <w:rFonts w:asciiTheme="minorHAnsi" w:hAnsiTheme="minorHAnsi" w:cstheme="minorHAnsi"/>
                <w:sz w:val="22"/>
                <w:szCs w:val="22"/>
                <w:lang w:eastAsia="es-BO"/>
              </w:rPr>
            </w:pPr>
          </w:p>
        </w:tc>
        <w:tc>
          <w:tcPr>
            <w:tcW w:w="1396" w:type="dxa"/>
            <w:shd w:val="clear" w:color="auto" w:fill="FFFFFF"/>
            <w:tcMar>
              <w:top w:w="0" w:type="dxa"/>
              <w:left w:w="70" w:type="dxa"/>
              <w:bottom w:w="0" w:type="dxa"/>
              <w:right w:w="70" w:type="dxa"/>
            </w:tcMar>
            <w:vAlign w:val="center"/>
          </w:tcPr>
          <w:p w:rsidR="00837217" w:rsidRPr="00AC1B7F" w:rsidRDefault="00837217" w:rsidP="00837217">
            <w:pPr>
              <w:jc w:val="center"/>
              <w:rPr>
                <w:rFonts w:asciiTheme="minorHAnsi" w:hAnsiTheme="minorHAnsi" w:cstheme="minorHAnsi"/>
                <w:lang w:eastAsia="es-BO"/>
              </w:rPr>
            </w:pPr>
          </w:p>
        </w:tc>
        <w:tc>
          <w:tcPr>
            <w:tcW w:w="1767" w:type="dxa"/>
            <w:shd w:val="clear" w:color="auto" w:fill="FFFFFF"/>
            <w:tcMar>
              <w:top w:w="0" w:type="dxa"/>
              <w:left w:w="70" w:type="dxa"/>
              <w:bottom w:w="0" w:type="dxa"/>
              <w:right w:w="70" w:type="dxa"/>
            </w:tcMar>
            <w:vAlign w:val="center"/>
          </w:tcPr>
          <w:p w:rsidR="00837217" w:rsidRPr="00AC1B7F" w:rsidRDefault="00837217" w:rsidP="004B5CC9">
            <w:pPr>
              <w:jc w:val="center"/>
              <w:rPr>
                <w:rFonts w:asciiTheme="minorHAnsi" w:hAnsiTheme="minorHAnsi" w:cstheme="minorHAnsi"/>
                <w:lang w:eastAsia="es-BO"/>
              </w:rPr>
            </w:pPr>
          </w:p>
        </w:tc>
        <w:tc>
          <w:tcPr>
            <w:tcW w:w="1484" w:type="dxa"/>
            <w:shd w:val="clear" w:color="auto" w:fill="FFFFFF"/>
            <w:tcMar>
              <w:top w:w="0" w:type="dxa"/>
              <w:left w:w="70" w:type="dxa"/>
              <w:bottom w:w="0" w:type="dxa"/>
              <w:right w:w="70" w:type="dxa"/>
            </w:tcMar>
            <w:vAlign w:val="center"/>
          </w:tcPr>
          <w:p w:rsidR="00837217" w:rsidRPr="00AC1B7F" w:rsidRDefault="00837217" w:rsidP="004B5CC9">
            <w:pPr>
              <w:jc w:val="center"/>
              <w:rPr>
                <w:rFonts w:asciiTheme="minorHAnsi" w:hAnsiTheme="minorHAnsi" w:cstheme="minorHAnsi"/>
                <w:lang w:eastAsia="es-BO"/>
              </w:rPr>
            </w:pPr>
          </w:p>
        </w:tc>
        <w:tc>
          <w:tcPr>
            <w:tcW w:w="1496" w:type="dxa"/>
            <w:shd w:val="clear" w:color="auto" w:fill="FFFFFF"/>
            <w:tcMar>
              <w:top w:w="0" w:type="dxa"/>
              <w:left w:w="70" w:type="dxa"/>
              <w:bottom w:w="0" w:type="dxa"/>
              <w:right w:w="70" w:type="dxa"/>
            </w:tcMar>
            <w:vAlign w:val="center"/>
          </w:tcPr>
          <w:p w:rsidR="00837217" w:rsidRPr="00AC1B7F" w:rsidRDefault="00837217" w:rsidP="004B5CC9">
            <w:pPr>
              <w:jc w:val="center"/>
              <w:rPr>
                <w:rFonts w:asciiTheme="minorHAnsi" w:hAnsiTheme="minorHAnsi" w:cstheme="minorHAnsi"/>
                <w:lang w:eastAsia="es-BO"/>
              </w:rPr>
            </w:pPr>
          </w:p>
        </w:tc>
      </w:tr>
      <w:tr w:rsidR="00837217" w:rsidRPr="00AC1B7F" w:rsidTr="00837217">
        <w:trPr>
          <w:trHeight w:val="953"/>
          <w:jc w:val="center"/>
        </w:trPr>
        <w:tc>
          <w:tcPr>
            <w:tcW w:w="901" w:type="dxa"/>
            <w:shd w:val="clear" w:color="auto" w:fill="FFFFFF"/>
            <w:tcMar>
              <w:top w:w="0" w:type="dxa"/>
              <w:left w:w="70" w:type="dxa"/>
              <w:bottom w:w="0" w:type="dxa"/>
              <w:right w:w="70" w:type="dxa"/>
            </w:tcMar>
            <w:vAlign w:val="center"/>
            <w:hideMark/>
          </w:tcPr>
          <w:p w:rsidR="00837217" w:rsidRPr="00AC1B7F" w:rsidRDefault="00837217" w:rsidP="004B5CC9">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3</w:t>
            </w:r>
          </w:p>
        </w:tc>
        <w:tc>
          <w:tcPr>
            <w:tcW w:w="1302" w:type="dxa"/>
            <w:shd w:val="clear" w:color="auto" w:fill="FFFFFF"/>
            <w:tcMar>
              <w:top w:w="0" w:type="dxa"/>
              <w:left w:w="70" w:type="dxa"/>
              <w:bottom w:w="0" w:type="dxa"/>
              <w:right w:w="70" w:type="dxa"/>
            </w:tcMar>
            <w:vAlign w:val="center"/>
          </w:tcPr>
          <w:p w:rsidR="00837217" w:rsidRPr="00AC1B7F" w:rsidRDefault="00837217" w:rsidP="004B5CC9">
            <w:pPr>
              <w:jc w:val="center"/>
              <w:rPr>
                <w:rFonts w:asciiTheme="minorHAnsi" w:hAnsiTheme="minorHAnsi" w:cstheme="minorHAnsi"/>
                <w:sz w:val="16"/>
                <w:szCs w:val="16"/>
                <w:lang w:eastAsia="es-BO"/>
              </w:rPr>
            </w:pPr>
          </w:p>
        </w:tc>
        <w:tc>
          <w:tcPr>
            <w:tcW w:w="1455" w:type="dxa"/>
            <w:shd w:val="clear" w:color="auto" w:fill="FFFFFF"/>
            <w:tcMar>
              <w:top w:w="0" w:type="dxa"/>
              <w:left w:w="70" w:type="dxa"/>
              <w:bottom w:w="0" w:type="dxa"/>
              <w:right w:w="70" w:type="dxa"/>
            </w:tcMar>
            <w:vAlign w:val="center"/>
          </w:tcPr>
          <w:p w:rsidR="00837217" w:rsidRPr="00AC1B7F" w:rsidRDefault="00837217" w:rsidP="004B5CC9">
            <w:pPr>
              <w:jc w:val="center"/>
              <w:rPr>
                <w:rFonts w:asciiTheme="minorHAnsi" w:hAnsiTheme="minorHAnsi" w:cstheme="minorHAnsi"/>
                <w:sz w:val="22"/>
                <w:szCs w:val="22"/>
                <w:lang w:eastAsia="es-BO"/>
              </w:rPr>
            </w:pPr>
          </w:p>
        </w:tc>
        <w:tc>
          <w:tcPr>
            <w:tcW w:w="1396" w:type="dxa"/>
            <w:shd w:val="clear" w:color="auto" w:fill="FFFFFF"/>
            <w:tcMar>
              <w:top w:w="0" w:type="dxa"/>
              <w:left w:w="70" w:type="dxa"/>
              <w:bottom w:w="0" w:type="dxa"/>
              <w:right w:w="70" w:type="dxa"/>
            </w:tcMar>
            <w:vAlign w:val="center"/>
          </w:tcPr>
          <w:p w:rsidR="00837217" w:rsidRPr="00AC1B7F" w:rsidRDefault="00837217" w:rsidP="00837217">
            <w:pPr>
              <w:jc w:val="center"/>
              <w:rPr>
                <w:rFonts w:asciiTheme="minorHAnsi" w:hAnsiTheme="minorHAnsi" w:cstheme="minorHAnsi"/>
                <w:lang w:eastAsia="es-BO"/>
              </w:rPr>
            </w:pPr>
          </w:p>
        </w:tc>
        <w:tc>
          <w:tcPr>
            <w:tcW w:w="1767" w:type="dxa"/>
            <w:shd w:val="clear" w:color="auto" w:fill="FFFFFF"/>
            <w:tcMar>
              <w:top w:w="0" w:type="dxa"/>
              <w:left w:w="70" w:type="dxa"/>
              <w:bottom w:w="0" w:type="dxa"/>
              <w:right w:w="70" w:type="dxa"/>
            </w:tcMar>
            <w:vAlign w:val="center"/>
          </w:tcPr>
          <w:p w:rsidR="00837217" w:rsidRPr="00AC1B7F" w:rsidRDefault="00837217" w:rsidP="004B5CC9">
            <w:pPr>
              <w:jc w:val="center"/>
              <w:rPr>
                <w:rFonts w:asciiTheme="minorHAnsi" w:hAnsiTheme="minorHAnsi" w:cstheme="minorHAnsi"/>
                <w:lang w:eastAsia="es-BO"/>
              </w:rPr>
            </w:pPr>
          </w:p>
        </w:tc>
        <w:tc>
          <w:tcPr>
            <w:tcW w:w="1484" w:type="dxa"/>
            <w:shd w:val="clear" w:color="auto" w:fill="FFFFFF"/>
            <w:tcMar>
              <w:top w:w="0" w:type="dxa"/>
              <w:left w:w="70" w:type="dxa"/>
              <w:bottom w:w="0" w:type="dxa"/>
              <w:right w:w="70" w:type="dxa"/>
            </w:tcMar>
            <w:vAlign w:val="center"/>
          </w:tcPr>
          <w:p w:rsidR="00837217" w:rsidRPr="00AC1B7F" w:rsidRDefault="00837217" w:rsidP="004B5CC9">
            <w:pPr>
              <w:jc w:val="center"/>
              <w:rPr>
                <w:rFonts w:asciiTheme="minorHAnsi" w:hAnsiTheme="minorHAnsi" w:cstheme="minorHAnsi"/>
                <w:lang w:eastAsia="es-BO"/>
              </w:rPr>
            </w:pPr>
          </w:p>
        </w:tc>
        <w:tc>
          <w:tcPr>
            <w:tcW w:w="1496" w:type="dxa"/>
            <w:shd w:val="clear" w:color="auto" w:fill="FFFFFF"/>
            <w:tcMar>
              <w:top w:w="0" w:type="dxa"/>
              <w:left w:w="70" w:type="dxa"/>
              <w:bottom w:w="0" w:type="dxa"/>
              <w:right w:w="70" w:type="dxa"/>
            </w:tcMar>
            <w:vAlign w:val="center"/>
          </w:tcPr>
          <w:p w:rsidR="00837217" w:rsidRPr="00AC1B7F" w:rsidRDefault="00837217" w:rsidP="004B5CC9">
            <w:pPr>
              <w:jc w:val="center"/>
              <w:rPr>
                <w:rFonts w:asciiTheme="minorHAnsi" w:hAnsiTheme="minorHAnsi" w:cstheme="minorHAnsi"/>
                <w:lang w:eastAsia="es-BO"/>
              </w:rPr>
            </w:pPr>
          </w:p>
        </w:tc>
      </w:tr>
      <w:tr w:rsidR="00837217" w:rsidRPr="00AC1B7F" w:rsidTr="00837217">
        <w:trPr>
          <w:trHeight w:val="716"/>
          <w:jc w:val="center"/>
        </w:trPr>
        <w:tc>
          <w:tcPr>
            <w:tcW w:w="901" w:type="dxa"/>
            <w:shd w:val="clear" w:color="auto" w:fill="FFFFFF"/>
            <w:tcMar>
              <w:top w:w="0" w:type="dxa"/>
              <w:left w:w="70" w:type="dxa"/>
              <w:bottom w:w="0" w:type="dxa"/>
              <w:right w:w="70" w:type="dxa"/>
            </w:tcMar>
            <w:vAlign w:val="center"/>
            <w:hideMark/>
          </w:tcPr>
          <w:p w:rsidR="00837217" w:rsidRPr="00AC1B7F" w:rsidRDefault="00837217" w:rsidP="004B5CC9">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N</w:t>
            </w:r>
          </w:p>
        </w:tc>
        <w:tc>
          <w:tcPr>
            <w:tcW w:w="1302" w:type="dxa"/>
            <w:shd w:val="clear" w:color="auto" w:fill="FFFFFF"/>
            <w:tcMar>
              <w:top w:w="0" w:type="dxa"/>
              <w:left w:w="70" w:type="dxa"/>
              <w:bottom w:w="0" w:type="dxa"/>
              <w:right w:w="70" w:type="dxa"/>
            </w:tcMar>
            <w:vAlign w:val="center"/>
          </w:tcPr>
          <w:p w:rsidR="00837217" w:rsidRPr="00AC1B7F" w:rsidRDefault="00837217" w:rsidP="004B5CC9">
            <w:pPr>
              <w:jc w:val="center"/>
              <w:rPr>
                <w:rFonts w:asciiTheme="minorHAnsi" w:hAnsiTheme="minorHAnsi" w:cstheme="minorHAnsi"/>
                <w:sz w:val="16"/>
                <w:szCs w:val="16"/>
                <w:lang w:eastAsia="es-BO"/>
              </w:rPr>
            </w:pPr>
          </w:p>
        </w:tc>
        <w:tc>
          <w:tcPr>
            <w:tcW w:w="1455" w:type="dxa"/>
            <w:shd w:val="clear" w:color="auto" w:fill="FFFFFF"/>
            <w:tcMar>
              <w:top w:w="0" w:type="dxa"/>
              <w:left w:w="70" w:type="dxa"/>
              <w:bottom w:w="0" w:type="dxa"/>
              <w:right w:w="70" w:type="dxa"/>
            </w:tcMar>
            <w:vAlign w:val="center"/>
          </w:tcPr>
          <w:p w:rsidR="00837217" w:rsidRPr="00AC1B7F" w:rsidRDefault="00837217" w:rsidP="004B5CC9">
            <w:pPr>
              <w:jc w:val="center"/>
              <w:rPr>
                <w:rFonts w:asciiTheme="minorHAnsi" w:hAnsiTheme="minorHAnsi" w:cstheme="minorHAnsi"/>
                <w:sz w:val="22"/>
                <w:szCs w:val="22"/>
                <w:lang w:eastAsia="es-BO"/>
              </w:rPr>
            </w:pPr>
          </w:p>
        </w:tc>
        <w:tc>
          <w:tcPr>
            <w:tcW w:w="1396" w:type="dxa"/>
            <w:shd w:val="clear" w:color="auto" w:fill="FFFFFF"/>
            <w:tcMar>
              <w:top w:w="0" w:type="dxa"/>
              <w:left w:w="70" w:type="dxa"/>
              <w:bottom w:w="0" w:type="dxa"/>
              <w:right w:w="70" w:type="dxa"/>
            </w:tcMar>
            <w:vAlign w:val="center"/>
          </w:tcPr>
          <w:p w:rsidR="00837217" w:rsidRPr="00AC1B7F" w:rsidRDefault="00837217" w:rsidP="00837217">
            <w:pPr>
              <w:jc w:val="center"/>
              <w:rPr>
                <w:rFonts w:asciiTheme="minorHAnsi" w:hAnsiTheme="minorHAnsi" w:cstheme="minorHAnsi"/>
                <w:lang w:eastAsia="es-BO"/>
              </w:rPr>
            </w:pPr>
          </w:p>
        </w:tc>
        <w:tc>
          <w:tcPr>
            <w:tcW w:w="1767" w:type="dxa"/>
            <w:shd w:val="clear" w:color="auto" w:fill="FFFFFF"/>
            <w:tcMar>
              <w:top w:w="0" w:type="dxa"/>
              <w:left w:w="70" w:type="dxa"/>
              <w:bottom w:w="0" w:type="dxa"/>
              <w:right w:w="70" w:type="dxa"/>
            </w:tcMar>
            <w:vAlign w:val="center"/>
          </w:tcPr>
          <w:p w:rsidR="00837217" w:rsidRPr="00AC1B7F" w:rsidRDefault="00837217" w:rsidP="004B5CC9">
            <w:pPr>
              <w:jc w:val="center"/>
              <w:rPr>
                <w:rFonts w:asciiTheme="minorHAnsi" w:hAnsiTheme="minorHAnsi" w:cstheme="minorHAnsi"/>
                <w:lang w:eastAsia="es-BO"/>
              </w:rPr>
            </w:pPr>
          </w:p>
        </w:tc>
        <w:tc>
          <w:tcPr>
            <w:tcW w:w="1484" w:type="dxa"/>
            <w:shd w:val="clear" w:color="auto" w:fill="FFFFFF"/>
            <w:tcMar>
              <w:top w:w="0" w:type="dxa"/>
              <w:left w:w="70" w:type="dxa"/>
              <w:bottom w:w="0" w:type="dxa"/>
              <w:right w:w="70" w:type="dxa"/>
            </w:tcMar>
            <w:vAlign w:val="center"/>
          </w:tcPr>
          <w:p w:rsidR="00837217" w:rsidRPr="00AC1B7F" w:rsidRDefault="00837217" w:rsidP="004B5CC9">
            <w:pPr>
              <w:jc w:val="center"/>
              <w:rPr>
                <w:rFonts w:asciiTheme="minorHAnsi" w:hAnsiTheme="minorHAnsi" w:cstheme="minorHAnsi"/>
                <w:lang w:eastAsia="es-BO"/>
              </w:rPr>
            </w:pPr>
          </w:p>
        </w:tc>
        <w:tc>
          <w:tcPr>
            <w:tcW w:w="1496" w:type="dxa"/>
            <w:shd w:val="clear" w:color="auto" w:fill="FFFFFF"/>
            <w:tcMar>
              <w:top w:w="0" w:type="dxa"/>
              <w:left w:w="70" w:type="dxa"/>
              <w:bottom w:w="0" w:type="dxa"/>
              <w:right w:w="70" w:type="dxa"/>
            </w:tcMar>
            <w:vAlign w:val="center"/>
          </w:tcPr>
          <w:p w:rsidR="00837217" w:rsidRPr="00AC1B7F" w:rsidRDefault="00837217" w:rsidP="004B5CC9">
            <w:pPr>
              <w:jc w:val="center"/>
              <w:rPr>
                <w:rFonts w:asciiTheme="minorHAnsi" w:hAnsiTheme="minorHAnsi" w:cstheme="minorHAnsi"/>
                <w:lang w:eastAsia="es-BO"/>
              </w:rPr>
            </w:pPr>
          </w:p>
        </w:tc>
      </w:tr>
      <w:tr w:rsidR="00837217" w:rsidRPr="00AC1B7F" w:rsidTr="00837217">
        <w:trPr>
          <w:trHeight w:val="323"/>
          <w:jc w:val="center"/>
        </w:trPr>
        <w:tc>
          <w:tcPr>
            <w:tcW w:w="9801" w:type="dxa"/>
            <w:gridSpan w:val="7"/>
            <w:shd w:val="clear" w:color="auto" w:fill="D9D9D9"/>
            <w:tcMar>
              <w:top w:w="0" w:type="dxa"/>
              <w:left w:w="70" w:type="dxa"/>
              <w:bottom w:w="0" w:type="dxa"/>
              <w:right w:w="70" w:type="dxa"/>
            </w:tcMar>
            <w:vAlign w:val="center"/>
            <w:hideMark/>
          </w:tcPr>
          <w:p w:rsidR="00837217" w:rsidRPr="00AC1B7F" w:rsidRDefault="00837217" w:rsidP="004B5CC9">
            <w:pPr>
              <w:rPr>
                <w:rFonts w:asciiTheme="minorHAnsi" w:hAnsiTheme="minorHAnsi" w:cstheme="minorHAnsi"/>
                <w:b/>
                <w:bCs/>
                <w:color w:val="000000"/>
                <w:lang w:eastAsia="es-BO"/>
              </w:rPr>
            </w:pPr>
            <w:r w:rsidRPr="00AC1B7F">
              <w:rPr>
                <w:rFonts w:asciiTheme="minorHAnsi" w:hAnsiTheme="minorHAnsi" w:cstheme="minorHAnsi"/>
                <w:b/>
                <w:bCs/>
                <w:color w:val="000000"/>
                <w:lang w:eastAsia="es-BO"/>
              </w:rPr>
              <w:t xml:space="preserve">Notas.- </w:t>
            </w:r>
          </w:p>
        </w:tc>
      </w:tr>
      <w:tr w:rsidR="00837217" w:rsidRPr="00AC1B7F" w:rsidTr="00837217">
        <w:trPr>
          <w:trHeight w:val="1753"/>
          <w:jc w:val="center"/>
        </w:trPr>
        <w:tc>
          <w:tcPr>
            <w:tcW w:w="9801" w:type="dxa"/>
            <w:gridSpan w:val="7"/>
            <w:tcMar>
              <w:top w:w="0" w:type="dxa"/>
              <w:left w:w="70" w:type="dxa"/>
              <w:bottom w:w="0" w:type="dxa"/>
              <w:right w:w="70" w:type="dxa"/>
            </w:tcMar>
            <w:vAlign w:val="center"/>
          </w:tcPr>
          <w:p w:rsidR="00837217" w:rsidRPr="00AC1B7F" w:rsidRDefault="00837217" w:rsidP="00EF5186">
            <w:pPr>
              <w:pStyle w:val="Prrafodelista"/>
              <w:numPr>
                <w:ilvl w:val="0"/>
                <w:numId w:val="37"/>
              </w:numPr>
              <w:jc w:val="both"/>
              <w:rPr>
                <w:rFonts w:asciiTheme="minorHAnsi" w:hAnsiTheme="minorHAnsi" w:cstheme="minorHAnsi"/>
                <w:b/>
                <w:bCs/>
                <w:color w:val="000000"/>
                <w:lang w:eastAsia="es-BO"/>
              </w:rPr>
            </w:pPr>
            <w:r w:rsidRPr="00AC1B7F">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837217" w:rsidRPr="00AC1B7F" w:rsidRDefault="00837217" w:rsidP="004B5CC9">
            <w:pPr>
              <w:ind w:left="610"/>
              <w:rPr>
                <w:rFonts w:asciiTheme="minorHAnsi" w:hAnsiTheme="minorHAnsi" w:cstheme="minorHAnsi"/>
                <w:b/>
                <w:bCs/>
                <w:color w:val="000000"/>
                <w:lang w:eastAsia="es-BO"/>
              </w:rPr>
            </w:pPr>
          </w:p>
          <w:p w:rsidR="00837217" w:rsidRPr="00AC1B7F" w:rsidRDefault="00837217" w:rsidP="00EF5186">
            <w:pPr>
              <w:pStyle w:val="Prrafodelista"/>
              <w:numPr>
                <w:ilvl w:val="0"/>
                <w:numId w:val="37"/>
              </w:numPr>
              <w:jc w:val="both"/>
              <w:rPr>
                <w:rFonts w:asciiTheme="minorHAnsi" w:hAnsiTheme="minorHAnsi" w:cstheme="minorHAnsi"/>
                <w:sz w:val="18"/>
                <w:szCs w:val="18"/>
                <w:lang w:val="es-BO" w:eastAsia="es-BO"/>
              </w:rPr>
            </w:pPr>
            <w:r w:rsidRPr="00AC1B7F">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837217" w:rsidRDefault="00837217" w:rsidP="00837217">
      <w:pPr>
        <w:jc w:val="center"/>
        <w:rPr>
          <w:rFonts w:asciiTheme="minorHAnsi" w:hAnsiTheme="minorHAnsi" w:cstheme="minorHAnsi"/>
          <w:b/>
          <w:sz w:val="22"/>
          <w:szCs w:val="22"/>
        </w:rPr>
      </w:pPr>
    </w:p>
    <w:p w:rsidR="00B0671B" w:rsidRPr="006F470A" w:rsidRDefault="00B0671B"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837217" w:rsidRDefault="00837217">
      <w:pPr>
        <w:rPr>
          <w:rFonts w:asciiTheme="minorHAnsi" w:hAnsiTheme="minorHAnsi" w:cstheme="minorHAnsi"/>
          <w:b/>
          <w:sz w:val="22"/>
          <w:szCs w:val="22"/>
        </w:rPr>
      </w:pPr>
      <w:r>
        <w:rPr>
          <w:rFonts w:asciiTheme="minorHAnsi" w:hAnsiTheme="minorHAnsi" w:cstheme="minorHAnsi"/>
          <w:b/>
          <w:sz w:val="22"/>
          <w:szCs w:val="22"/>
        </w:rPr>
        <w:br w:type="page"/>
      </w:r>
    </w:p>
    <w:bookmarkEnd w:id="2"/>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0326DD" w:rsidRDefault="00432E57" w:rsidP="00432E57">
      <w:pPr>
        <w:jc w:val="both"/>
        <w:rPr>
          <w:rFonts w:asciiTheme="minorHAnsi" w:eastAsia="Calibri" w:hAnsiTheme="minorHAnsi" w:cstheme="minorHAnsi"/>
          <w:sz w:val="10"/>
          <w:szCs w:val="22"/>
        </w:rPr>
      </w:pPr>
    </w:p>
    <w:p w:rsidR="00432E57" w:rsidRPr="00365997" w:rsidRDefault="00432E57" w:rsidP="00EF5186">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0326DD" w:rsidRDefault="00432E57" w:rsidP="00432E57">
      <w:pPr>
        <w:pStyle w:val="Sinespaciado"/>
        <w:ind w:left="426"/>
        <w:jc w:val="both"/>
        <w:rPr>
          <w:rFonts w:asciiTheme="minorHAnsi" w:hAnsiTheme="minorHAnsi" w:cstheme="minorHAnsi"/>
          <w:sz w:val="1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0326DD" w:rsidRDefault="00432E57" w:rsidP="00432E57">
      <w:pPr>
        <w:pStyle w:val="Sinespaciado"/>
        <w:ind w:left="284"/>
        <w:jc w:val="both"/>
        <w:rPr>
          <w:rFonts w:asciiTheme="minorHAnsi" w:hAnsiTheme="minorHAnsi" w:cstheme="minorHAnsi"/>
          <w:b/>
          <w:sz w:val="16"/>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Pr="000326DD" w:rsidRDefault="00432E57" w:rsidP="00432E57">
      <w:pPr>
        <w:pStyle w:val="Sinespaciado"/>
        <w:ind w:left="284"/>
        <w:jc w:val="both"/>
        <w:rPr>
          <w:rFonts w:asciiTheme="minorHAnsi" w:hAnsiTheme="minorHAnsi" w:cstheme="minorHAnsi"/>
          <w:sz w:val="16"/>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Pr="000326DD" w:rsidRDefault="00432E57" w:rsidP="00432E57">
      <w:pPr>
        <w:pStyle w:val="Sinespaciado"/>
        <w:ind w:left="284"/>
        <w:jc w:val="both"/>
        <w:rPr>
          <w:rFonts w:asciiTheme="minorHAnsi" w:hAnsiTheme="minorHAnsi" w:cstheme="minorHAnsi"/>
          <w:sz w:val="16"/>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0326DD" w:rsidRDefault="00432E57" w:rsidP="00432E57">
      <w:pPr>
        <w:pStyle w:val="Sinespaciado"/>
        <w:jc w:val="both"/>
        <w:rPr>
          <w:rFonts w:asciiTheme="minorHAnsi" w:hAnsiTheme="minorHAnsi" w:cstheme="minorHAnsi"/>
          <w:b/>
          <w:sz w:val="16"/>
        </w:rPr>
      </w:pPr>
    </w:p>
    <w:p w:rsidR="00432E57" w:rsidRPr="00365997" w:rsidRDefault="00432E57" w:rsidP="00EF5186">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0326DD" w:rsidRDefault="00432E57" w:rsidP="00432E57">
      <w:pPr>
        <w:pStyle w:val="Sinespaciado"/>
        <w:jc w:val="both"/>
        <w:rPr>
          <w:rFonts w:asciiTheme="minorHAnsi" w:hAnsiTheme="minorHAnsi" w:cstheme="minorHAnsi"/>
          <w:b/>
          <w:sz w:val="16"/>
        </w:rPr>
      </w:pPr>
    </w:p>
    <w:p w:rsidR="00432E57" w:rsidRPr="00365997" w:rsidRDefault="00432E57" w:rsidP="00EF5186">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0326DD" w:rsidRDefault="00432E57" w:rsidP="00432E57">
      <w:pPr>
        <w:pStyle w:val="Sinespaciado"/>
        <w:jc w:val="both"/>
        <w:rPr>
          <w:rFonts w:asciiTheme="minorHAnsi" w:hAnsiTheme="minorHAnsi" w:cstheme="minorHAnsi"/>
          <w:sz w:val="16"/>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0326DD" w:rsidRDefault="00432E57" w:rsidP="00432E57">
      <w:pPr>
        <w:pStyle w:val="Sinespaciado"/>
        <w:ind w:left="284"/>
        <w:jc w:val="both"/>
        <w:rPr>
          <w:rFonts w:asciiTheme="minorHAnsi" w:hAnsiTheme="minorHAnsi" w:cstheme="minorHAnsi"/>
          <w:sz w:val="16"/>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0326DD" w:rsidRDefault="00432E57" w:rsidP="00432E57">
      <w:pPr>
        <w:pStyle w:val="Sinespaciado"/>
        <w:jc w:val="both"/>
        <w:rPr>
          <w:rFonts w:asciiTheme="minorHAnsi" w:hAnsiTheme="minorHAnsi" w:cstheme="minorHAnsi"/>
          <w:sz w:val="16"/>
        </w:rPr>
      </w:pPr>
    </w:p>
    <w:p w:rsidR="00432E57" w:rsidRPr="00365997" w:rsidRDefault="00432E57" w:rsidP="00EF5186">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0326DD" w:rsidRDefault="00432E57" w:rsidP="00432E57">
      <w:pPr>
        <w:pStyle w:val="Sinespaciado"/>
        <w:jc w:val="both"/>
        <w:rPr>
          <w:rFonts w:asciiTheme="minorHAnsi" w:hAnsiTheme="minorHAnsi" w:cstheme="minorHAnsi"/>
          <w:sz w:val="16"/>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0326DD" w:rsidRDefault="00432E57" w:rsidP="00432E57">
      <w:pPr>
        <w:pStyle w:val="Sinespaciado"/>
        <w:ind w:left="284"/>
        <w:jc w:val="both"/>
        <w:rPr>
          <w:rFonts w:asciiTheme="minorHAnsi" w:hAnsiTheme="minorHAnsi" w:cstheme="minorHAnsi"/>
          <w:sz w:val="18"/>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0326DD" w:rsidRDefault="00432E57" w:rsidP="00432E57">
      <w:pPr>
        <w:pStyle w:val="Sinespaciado"/>
        <w:ind w:left="284"/>
        <w:jc w:val="both"/>
        <w:rPr>
          <w:rFonts w:asciiTheme="minorHAnsi" w:hAnsiTheme="minorHAnsi" w:cstheme="minorHAnsi"/>
          <w:sz w:val="16"/>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0326DD" w:rsidRDefault="000E1D5D" w:rsidP="00432E57">
      <w:pPr>
        <w:pStyle w:val="Sinespaciado"/>
        <w:ind w:left="284"/>
        <w:jc w:val="both"/>
        <w:rPr>
          <w:rFonts w:asciiTheme="minorHAnsi" w:hAnsiTheme="minorHAnsi" w:cstheme="minorHAnsi"/>
          <w:sz w:val="18"/>
        </w:rPr>
      </w:pPr>
    </w:p>
    <w:p w:rsidR="00432E57" w:rsidRPr="00365997" w:rsidRDefault="00432E57" w:rsidP="00EF5186">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0326DD" w:rsidRDefault="00432E57" w:rsidP="00432E57">
      <w:pPr>
        <w:pStyle w:val="Sinespaciado"/>
        <w:ind w:left="284"/>
        <w:jc w:val="both"/>
        <w:rPr>
          <w:rFonts w:asciiTheme="minorHAnsi" w:hAnsiTheme="minorHAnsi" w:cstheme="minorHAnsi"/>
          <w:sz w:val="16"/>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1B374A" w:rsidRPr="001B374A" w:rsidRDefault="00432E57" w:rsidP="00EF5186">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001B374A" w:rsidRPr="001B374A">
        <w:rPr>
          <w:rFonts w:asciiTheme="minorHAnsi" w:hAnsiTheme="minorHAnsi" w:cstheme="minorHAnsi"/>
          <w:color w:val="FF0000"/>
        </w:rPr>
        <w:t>(No Corresponde)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EF5186">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EF5186">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EE6AC0"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8" o:title=""/>
          </v:shape>
          <o:OLEObject Type="Embed" ProgID="Equation.3" ShapeID="_x0000_i1025" DrawAspect="Content" ObjectID="_1586964011" r:id="rId19"/>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0" o:title=""/>
          </v:shape>
          <o:OLEObject Type="Embed" ProgID="Equation.3" ShapeID="_x0000_i1026" DrawAspect="Content" ObjectID="_1586964012"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2" o:title=""/>
          </v:shape>
          <o:OLEObject Type="Embed" ProgID="Equation.3" ShapeID="_x0000_i1027" DrawAspect="Content" ObjectID="_1586964013"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4" o:title=""/>
          </v:shape>
          <o:OLEObject Type="Embed" ProgID="Equation.3" ShapeID="_x0000_i1028" DrawAspect="Content" ObjectID="_1586964014"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EF5186">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EF5186">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EF5186">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EF5186">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D96C3B" w:rsidRDefault="00D96C3B">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4B5CC9">
      <w:pPr>
        <w:pStyle w:val="Ttulo1"/>
        <w:spacing w:after="0"/>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4B5CC9" w:rsidRDefault="00D9185F" w:rsidP="00D9185F">
      <w:pPr>
        <w:rPr>
          <w:rFonts w:asciiTheme="minorHAnsi" w:eastAsia="Arial Unicode MS" w:hAnsiTheme="minorHAnsi" w:cstheme="minorHAnsi"/>
          <w:sz w:val="10"/>
        </w:rPr>
      </w:pPr>
    </w:p>
    <w:p w:rsidR="004B5CC9" w:rsidRPr="004B5CC9" w:rsidRDefault="004B5CC9" w:rsidP="004B5CC9">
      <w:pPr>
        <w:jc w:val="center"/>
        <w:rPr>
          <w:rFonts w:asciiTheme="minorHAnsi" w:hAnsiTheme="minorHAnsi" w:cstheme="minorHAnsi"/>
          <w:b/>
          <w:u w:val="single"/>
        </w:rPr>
      </w:pPr>
      <w:r w:rsidRPr="004B5CC9">
        <w:rPr>
          <w:rFonts w:asciiTheme="minorHAnsi" w:hAnsiTheme="minorHAnsi" w:cstheme="minorHAnsi"/>
          <w:b/>
          <w:u w:val="single"/>
        </w:rPr>
        <w:t>“SUMINISTRO DIESEL OIL OCCIDENTE - GESTIÓN 2018”</w:t>
      </w:r>
    </w:p>
    <w:p w:rsidR="004B5CC9" w:rsidRPr="004B5CC9" w:rsidRDefault="004B5CC9" w:rsidP="004B5CC9">
      <w:pPr>
        <w:jc w:val="center"/>
        <w:rPr>
          <w:rFonts w:asciiTheme="minorHAnsi" w:hAnsiTheme="minorHAnsi" w:cstheme="minorHAnsi"/>
          <w:b/>
          <w:sz w:val="14"/>
          <w:u w:val="single"/>
        </w:rPr>
      </w:pPr>
    </w:p>
    <w:tbl>
      <w:tblPr>
        <w:tblW w:w="3651" w:type="pct"/>
        <w:jc w:val="center"/>
        <w:tblCellMar>
          <w:left w:w="70" w:type="dxa"/>
          <w:right w:w="70" w:type="dxa"/>
        </w:tblCellMar>
        <w:tblLook w:val="04A0" w:firstRow="1" w:lastRow="0" w:firstColumn="1" w:lastColumn="0" w:noHBand="0" w:noVBand="1"/>
      </w:tblPr>
      <w:tblGrid>
        <w:gridCol w:w="900"/>
        <w:gridCol w:w="2301"/>
        <w:gridCol w:w="1872"/>
        <w:gridCol w:w="1581"/>
      </w:tblGrid>
      <w:tr w:rsidR="004B5CC9" w:rsidRPr="004B5CC9" w:rsidTr="004B5CC9">
        <w:trPr>
          <w:trHeight w:val="389"/>
          <w:jc w:val="center"/>
        </w:trPr>
        <w:tc>
          <w:tcPr>
            <w:tcW w:w="676" w:type="pct"/>
            <w:tcBorders>
              <w:top w:val="single" w:sz="4" w:space="0" w:color="auto"/>
              <w:left w:val="single" w:sz="4" w:space="0" w:color="auto"/>
              <w:bottom w:val="single" w:sz="4" w:space="0" w:color="auto"/>
              <w:right w:val="single" w:sz="4" w:space="0" w:color="000000"/>
            </w:tcBorders>
            <w:shd w:val="clear" w:color="auto" w:fill="C6D9F1"/>
            <w:vAlign w:val="center"/>
          </w:tcPr>
          <w:p w:rsidR="004B5CC9" w:rsidRPr="004B5CC9" w:rsidRDefault="004B5CC9" w:rsidP="004B5CC9">
            <w:pPr>
              <w:jc w:val="center"/>
              <w:rPr>
                <w:rFonts w:asciiTheme="minorHAnsi" w:hAnsiTheme="minorHAnsi" w:cstheme="minorHAnsi"/>
                <w:b/>
                <w:bCs/>
                <w:lang w:val="es-BO"/>
              </w:rPr>
            </w:pPr>
            <w:r w:rsidRPr="004B5CC9">
              <w:rPr>
                <w:rFonts w:asciiTheme="minorHAnsi" w:hAnsiTheme="minorHAnsi" w:cstheme="minorHAnsi"/>
                <w:b/>
                <w:bCs/>
                <w:lang w:val="es-BO"/>
              </w:rPr>
              <w:t>N° ÍTEM</w:t>
            </w:r>
          </w:p>
        </w:tc>
        <w:tc>
          <w:tcPr>
            <w:tcW w:w="1729"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4B5CC9" w:rsidRPr="004B5CC9" w:rsidRDefault="004B5CC9" w:rsidP="004B5CC9">
            <w:pPr>
              <w:jc w:val="center"/>
              <w:rPr>
                <w:rFonts w:asciiTheme="minorHAnsi" w:hAnsiTheme="minorHAnsi" w:cstheme="minorHAnsi"/>
                <w:b/>
                <w:bCs/>
                <w:lang w:val="es-BO"/>
              </w:rPr>
            </w:pPr>
            <w:r w:rsidRPr="004B5CC9">
              <w:rPr>
                <w:rFonts w:asciiTheme="minorHAnsi" w:hAnsiTheme="minorHAnsi" w:cstheme="minorHAnsi"/>
                <w:b/>
                <w:bCs/>
                <w:lang w:val="es-BO"/>
              </w:rPr>
              <w:t>DESCRIPCIÓN DETALLADA</w:t>
            </w:r>
          </w:p>
        </w:tc>
        <w:tc>
          <w:tcPr>
            <w:tcW w:w="1407" w:type="pct"/>
            <w:tcBorders>
              <w:top w:val="single" w:sz="4" w:space="0" w:color="auto"/>
              <w:left w:val="single" w:sz="4" w:space="0" w:color="auto"/>
              <w:bottom w:val="single" w:sz="4" w:space="0" w:color="auto"/>
              <w:right w:val="single" w:sz="4" w:space="0" w:color="auto"/>
            </w:tcBorders>
            <w:shd w:val="clear" w:color="auto" w:fill="C6D9F1"/>
            <w:vAlign w:val="center"/>
          </w:tcPr>
          <w:p w:rsidR="004B5CC9" w:rsidRPr="004B5CC9" w:rsidRDefault="004B5CC9" w:rsidP="004B5CC9">
            <w:pPr>
              <w:jc w:val="center"/>
              <w:rPr>
                <w:rFonts w:asciiTheme="minorHAnsi" w:hAnsiTheme="minorHAnsi" w:cstheme="minorHAnsi"/>
                <w:b/>
                <w:bCs/>
                <w:lang w:val="es-BO"/>
              </w:rPr>
            </w:pPr>
            <w:r w:rsidRPr="004B5CC9">
              <w:rPr>
                <w:rFonts w:asciiTheme="minorHAnsi" w:hAnsiTheme="minorHAnsi" w:cstheme="minorHAnsi"/>
                <w:b/>
                <w:bCs/>
                <w:lang w:val="es-BO"/>
              </w:rPr>
              <w:t>UNIDAD DE MEDIDA</w:t>
            </w:r>
          </w:p>
        </w:tc>
        <w:tc>
          <w:tcPr>
            <w:tcW w:w="1189"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4B5CC9" w:rsidRPr="004B5CC9" w:rsidRDefault="004B5CC9" w:rsidP="004B5CC9">
            <w:pPr>
              <w:jc w:val="center"/>
              <w:rPr>
                <w:rFonts w:asciiTheme="minorHAnsi" w:hAnsiTheme="minorHAnsi" w:cstheme="minorHAnsi"/>
                <w:b/>
                <w:bCs/>
                <w:lang w:val="es-BO"/>
              </w:rPr>
            </w:pPr>
            <w:r w:rsidRPr="004B5CC9">
              <w:rPr>
                <w:rFonts w:asciiTheme="minorHAnsi" w:hAnsiTheme="minorHAnsi" w:cstheme="minorHAnsi"/>
                <w:b/>
                <w:bCs/>
                <w:lang w:val="es-BO"/>
              </w:rPr>
              <w:t>CANTIDAD</w:t>
            </w:r>
          </w:p>
        </w:tc>
      </w:tr>
      <w:tr w:rsidR="004B5CC9" w:rsidRPr="004B5CC9" w:rsidTr="004B5CC9">
        <w:trPr>
          <w:trHeight w:val="67"/>
          <w:jc w:val="center"/>
        </w:trPr>
        <w:tc>
          <w:tcPr>
            <w:tcW w:w="676" w:type="pct"/>
            <w:tcBorders>
              <w:top w:val="single" w:sz="4" w:space="0" w:color="auto"/>
              <w:left w:val="single" w:sz="4" w:space="0" w:color="auto"/>
              <w:bottom w:val="single" w:sz="4" w:space="0" w:color="auto"/>
              <w:right w:val="single" w:sz="4" w:space="0" w:color="000000"/>
            </w:tcBorders>
            <w:vAlign w:val="center"/>
          </w:tcPr>
          <w:p w:rsidR="004B5CC9" w:rsidRPr="004B5CC9" w:rsidRDefault="004B5CC9" w:rsidP="004B5CC9">
            <w:pPr>
              <w:jc w:val="center"/>
              <w:rPr>
                <w:rFonts w:asciiTheme="minorHAnsi" w:hAnsiTheme="minorHAnsi" w:cstheme="minorHAnsi"/>
                <w:bCs/>
                <w:lang w:val="es-BO"/>
              </w:rPr>
            </w:pPr>
            <w:r w:rsidRPr="004B5CC9">
              <w:rPr>
                <w:rFonts w:asciiTheme="minorHAnsi" w:hAnsiTheme="minorHAnsi" w:cstheme="minorHAnsi"/>
                <w:bCs/>
                <w:lang w:val="es-BO"/>
              </w:rPr>
              <w:t>1</w:t>
            </w:r>
          </w:p>
        </w:tc>
        <w:tc>
          <w:tcPr>
            <w:tcW w:w="1729"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4B5CC9" w:rsidRPr="004B5CC9" w:rsidRDefault="004B5CC9" w:rsidP="004B5CC9">
            <w:pPr>
              <w:jc w:val="center"/>
              <w:rPr>
                <w:rFonts w:asciiTheme="minorHAnsi" w:hAnsiTheme="minorHAnsi" w:cstheme="minorHAnsi"/>
                <w:lang w:val="es-BO"/>
              </w:rPr>
            </w:pPr>
            <w:r w:rsidRPr="004B5CC9">
              <w:rPr>
                <w:rFonts w:asciiTheme="minorHAnsi" w:eastAsia="Arial Unicode MS" w:hAnsiTheme="minorHAnsi" w:cstheme="minorHAnsi"/>
                <w:lang w:val="es-MX"/>
              </w:rPr>
              <w:t>Suministro – Diésel Oíl</w:t>
            </w:r>
          </w:p>
        </w:tc>
        <w:tc>
          <w:tcPr>
            <w:tcW w:w="1407" w:type="pct"/>
            <w:tcBorders>
              <w:top w:val="single" w:sz="4" w:space="0" w:color="auto"/>
              <w:left w:val="single" w:sz="4" w:space="0" w:color="auto"/>
              <w:bottom w:val="single" w:sz="4" w:space="0" w:color="auto"/>
              <w:right w:val="single" w:sz="4" w:space="0" w:color="auto"/>
            </w:tcBorders>
            <w:vAlign w:val="center"/>
          </w:tcPr>
          <w:p w:rsidR="004B5CC9" w:rsidRPr="004B5CC9" w:rsidRDefault="004B5CC9" w:rsidP="004B5CC9">
            <w:pPr>
              <w:jc w:val="center"/>
              <w:rPr>
                <w:rFonts w:asciiTheme="minorHAnsi" w:hAnsiTheme="minorHAnsi" w:cstheme="minorHAnsi"/>
                <w:bCs/>
                <w:lang w:val="es-BO"/>
              </w:rPr>
            </w:pPr>
            <w:r w:rsidRPr="004B5CC9">
              <w:rPr>
                <w:rFonts w:asciiTheme="minorHAnsi" w:hAnsiTheme="minorHAnsi" w:cstheme="minorHAnsi"/>
                <w:bCs/>
                <w:lang w:val="es-BO"/>
              </w:rPr>
              <w:t>M3</w:t>
            </w:r>
          </w:p>
        </w:tc>
        <w:tc>
          <w:tcPr>
            <w:tcW w:w="1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5CC9" w:rsidRPr="004B5CC9" w:rsidRDefault="004B5CC9" w:rsidP="004B5CC9">
            <w:pPr>
              <w:jc w:val="center"/>
              <w:rPr>
                <w:rFonts w:asciiTheme="minorHAnsi" w:eastAsia="Arial Unicode MS" w:hAnsiTheme="minorHAnsi" w:cstheme="minorHAnsi"/>
                <w:lang w:val="es-MX"/>
              </w:rPr>
            </w:pPr>
            <w:r w:rsidRPr="004B5CC9">
              <w:rPr>
                <w:rFonts w:asciiTheme="minorHAnsi" w:eastAsia="Arial Unicode MS" w:hAnsiTheme="minorHAnsi" w:cstheme="minorHAnsi"/>
                <w:lang w:val="es-MX"/>
              </w:rPr>
              <w:t>Hasta 10.000 m3</w:t>
            </w:r>
          </w:p>
        </w:tc>
      </w:tr>
    </w:tbl>
    <w:p w:rsidR="004B5CC9" w:rsidRPr="004B5CC9" w:rsidRDefault="004B5CC9" w:rsidP="004B5CC9">
      <w:pPr>
        <w:rPr>
          <w:rFonts w:asciiTheme="minorHAnsi" w:hAnsiTheme="minorHAnsi" w:cstheme="minorHAnsi"/>
          <w:sz w:val="14"/>
        </w:rPr>
      </w:pPr>
    </w:p>
    <w:p w:rsidR="004B5CC9" w:rsidRPr="004B5CC9" w:rsidRDefault="004B5CC9" w:rsidP="00EF5186">
      <w:pPr>
        <w:numPr>
          <w:ilvl w:val="0"/>
          <w:numId w:val="38"/>
        </w:numPr>
        <w:ind w:left="567" w:hanging="567"/>
        <w:contextualSpacing/>
        <w:jc w:val="both"/>
        <w:rPr>
          <w:rFonts w:asciiTheme="minorHAnsi" w:hAnsiTheme="minorHAnsi" w:cstheme="minorHAnsi"/>
          <w:b/>
          <w:bCs/>
          <w:lang w:eastAsia="es-BO"/>
        </w:rPr>
      </w:pPr>
      <w:r w:rsidRPr="004B5CC9">
        <w:rPr>
          <w:rFonts w:asciiTheme="minorHAnsi" w:hAnsiTheme="minorHAnsi" w:cstheme="minorHAnsi"/>
          <w:b/>
          <w:bCs/>
          <w:lang w:eastAsia="es-BO"/>
        </w:rPr>
        <w:t>CARACTERÍSTICAS DEL REQUERIMIENTO (Sujeto a Evaluación)</w:t>
      </w:r>
    </w:p>
    <w:p w:rsidR="004B5CC9" w:rsidRPr="004B5CC9" w:rsidRDefault="004B5CC9" w:rsidP="004B5CC9">
      <w:pPr>
        <w:contextualSpacing/>
        <w:jc w:val="both"/>
        <w:rPr>
          <w:rFonts w:asciiTheme="minorHAnsi" w:hAnsiTheme="minorHAnsi" w:cstheme="minorHAnsi"/>
          <w:b/>
          <w:bCs/>
          <w:sz w:val="8"/>
          <w:lang w:eastAsia="es-BO"/>
        </w:rPr>
      </w:pP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04"/>
      </w:tblGrid>
      <w:tr w:rsidR="004B5CC9" w:rsidRPr="004B5CC9" w:rsidTr="004B5CC9">
        <w:trPr>
          <w:trHeight w:val="62"/>
          <w:jc w:val="center"/>
        </w:trPr>
        <w:tc>
          <w:tcPr>
            <w:tcW w:w="9404" w:type="dxa"/>
            <w:shd w:val="clear" w:color="auto" w:fill="C6D9F1"/>
            <w:vAlign w:val="center"/>
          </w:tcPr>
          <w:p w:rsidR="004B5CC9" w:rsidRPr="004B5CC9" w:rsidRDefault="004B5CC9" w:rsidP="004B5CC9">
            <w:pPr>
              <w:contextualSpacing/>
              <w:rPr>
                <w:rFonts w:asciiTheme="minorHAnsi" w:hAnsiTheme="minorHAnsi" w:cstheme="minorHAnsi"/>
                <w:b/>
              </w:rPr>
            </w:pPr>
            <w:r w:rsidRPr="004B5CC9">
              <w:rPr>
                <w:rFonts w:asciiTheme="minorHAnsi" w:hAnsiTheme="minorHAnsi" w:cstheme="minorHAnsi"/>
                <w:b/>
              </w:rPr>
              <w:t>PRECIO</w:t>
            </w:r>
          </w:p>
        </w:tc>
      </w:tr>
      <w:tr w:rsidR="004B5CC9" w:rsidRPr="004B5CC9" w:rsidTr="004B5CC9">
        <w:trPr>
          <w:trHeight w:val="62"/>
          <w:jc w:val="center"/>
        </w:trPr>
        <w:tc>
          <w:tcPr>
            <w:tcW w:w="9404" w:type="dxa"/>
            <w:shd w:val="clear" w:color="auto" w:fill="auto"/>
            <w:vAlign w:val="center"/>
          </w:tcPr>
          <w:p w:rsidR="004B5CC9" w:rsidRPr="004B5CC9" w:rsidRDefault="004B5CC9" w:rsidP="00EF5186">
            <w:pPr>
              <w:numPr>
                <w:ilvl w:val="0"/>
                <w:numId w:val="56"/>
              </w:numPr>
              <w:ind w:left="567" w:hanging="567"/>
              <w:jc w:val="both"/>
              <w:rPr>
                <w:rFonts w:asciiTheme="minorHAnsi" w:hAnsiTheme="minorHAnsi" w:cstheme="minorHAnsi"/>
                <w:b/>
              </w:rPr>
            </w:pPr>
            <w:r w:rsidRPr="004B5CC9">
              <w:rPr>
                <w:rFonts w:asciiTheme="minorHAnsi" w:hAnsiTheme="minorHAnsi" w:cstheme="minorHAnsi"/>
                <w:b/>
              </w:rPr>
              <w:t>PRECIO</w:t>
            </w:r>
          </w:p>
          <w:p w:rsidR="004B5CC9" w:rsidRPr="004B5CC9" w:rsidRDefault="004B5CC9" w:rsidP="004B5CC9">
            <w:pPr>
              <w:jc w:val="both"/>
              <w:rPr>
                <w:rFonts w:asciiTheme="minorHAnsi" w:hAnsiTheme="minorHAnsi" w:cstheme="minorHAnsi"/>
                <w:sz w:val="6"/>
              </w:rPr>
            </w:pPr>
          </w:p>
          <w:p w:rsidR="004B5CC9" w:rsidRPr="004B5CC9" w:rsidRDefault="004B5CC9" w:rsidP="004B5CC9">
            <w:pPr>
              <w:rPr>
                <w:rFonts w:asciiTheme="minorHAnsi" w:eastAsia="Calibri" w:hAnsiTheme="minorHAnsi" w:cstheme="minorHAnsi"/>
              </w:rPr>
            </w:pPr>
            <w:r w:rsidRPr="004B5CC9">
              <w:rPr>
                <w:rFonts w:asciiTheme="minorHAnsi" w:eastAsia="Calibri" w:hAnsiTheme="minorHAnsi" w:cstheme="minorHAnsi"/>
              </w:rPr>
              <w:t>El precio del producto se fijará de acuerdo a la siguiente formulación:</w:t>
            </w:r>
          </w:p>
          <w:p w:rsidR="004B5CC9" w:rsidRPr="004B5CC9" w:rsidRDefault="004B5CC9" w:rsidP="004B5CC9">
            <w:pPr>
              <w:rPr>
                <w:rFonts w:asciiTheme="minorHAnsi" w:eastAsia="Calibri" w:hAnsiTheme="minorHAnsi" w:cstheme="minorHAnsi"/>
                <w:sz w:val="10"/>
              </w:rPr>
            </w:pPr>
          </w:p>
          <w:tbl>
            <w:tblPr>
              <w:tblW w:w="3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4437"/>
            </w:tblGrid>
            <w:tr w:rsidR="004B5CC9" w:rsidRPr="004B5CC9" w:rsidTr="004B5CC9">
              <w:trPr>
                <w:trHeight w:val="362"/>
                <w:tblHeader/>
                <w:jc w:val="center"/>
              </w:trPr>
              <w:tc>
                <w:tcPr>
                  <w:tcW w:w="1827" w:type="pct"/>
                  <w:shd w:val="clear" w:color="auto" w:fill="D9D9D9"/>
                  <w:vAlign w:val="center"/>
                </w:tcPr>
                <w:p w:rsidR="004B5CC9" w:rsidRPr="004B5CC9" w:rsidRDefault="004B5CC9" w:rsidP="004B5CC9">
                  <w:pPr>
                    <w:keepNext/>
                    <w:tabs>
                      <w:tab w:val="left" w:pos="3984"/>
                    </w:tabs>
                    <w:jc w:val="center"/>
                    <w:rPr>
                      <w:rFonts w:asciiTheme="minorHAnsi" w:hAnsiTheme="minorHAnsi" w:cstheme="minorHAnsi"/>
                      <w:b/>
                    </w:rPr>
                  </w:pPr>
                  <w:r w:rsidRPr="004B5CC9">
                    <w:rPr>
                      <w:rFonts w:asciiTheme="minorHAnsi" w:hAnsiTheme="minorHAnsi" w:cstheme="minorHAnsi"/>
                      <w:b/>
                    </w:rPr>
                    <w:t>Condición de Entrega</w:t>
                  </w:r>
                </w:p>
              </w:tc>
              <w:tc>
                <w:tcPr>
                  <w:tcW w:w="3173" w:type="pct"/>
                  <w:shd w:val="clear" w:color="auto" w:fill="D9D9D9"/>
                  <w:vAlign w:val="center"/>
                </w:tcPr>
                <w:p w:rsidR="004B5CC9" w:rsidRPr="004B5CC9" w:rsidRDefault="004B5CC9" w:rsidP="004B5CC9">
                  <w:pPr>
                    <w:tabs>
                      <w:tab w:val="left" w:pos="3984"/>
                    </w:tabs>
                    <w:jc w:val="center"/>
                    <w:rPr>
                      <w:rFonts w:asciiTheme="minorHAnsi" w:hAnsiTheme="minorHAnsi" w:cstheme="minorHAnsi"/>
                      <w:b/>
                    </w:rPr>
                  </w:pPr>
                  <w:r w:rsidRPr="004B5CC9">
                    <w:rPr>
                      <w:rFonts w:asciiTheme="minorHAnsi" w:hAnsiTheme="minorHAnsi" w:cstheme="minorHAnsi"/>
                      <w:b/>
                    </w:rPr>
                    <w:t>Formulación del Precio</w:t>
                  </w:r>
                </w:p>
              </w:tc>
            </w:tr>
            <w:tr w:rsidR="004B5CC9" w:rsidRPr="004B5CC9" w:rsidTr="004B5CC9">
              <w:trPr>
                <w:trHeight w:val="768"/>
                <w:jc w:val="center"/>
              </w:trPr>
              <w:tc>
                <w:tcPr>
                  <w:tcW w:w="1827" w:type="pct"/>
                  <w:vAlign w:val="center"/>
                </w:tcPr>
                <w:p w:rsidR="004B5CC9" w:rsidRPr="004B5CC9" w:rsidRDefault="004B5CC9" w:rsidP="004B5CC9">
                  <w:pPr>
                    <w:rPr>
                      <w:rFonts w:asciiTheme="minorHAnsi" w:hAnsiTheme="minorHAnsi" w:cstheme="minorHAnsi"/>
                      <w:bCs/>
                    </w:rPr>
                  </w:pPr>
                  <w:r w:rsidRPr="004B5CC9">
                    <w:rPr>
                      <w:rFonts w:asciiTheme="minorHAnsi" w:hAnsiTheme="minorHAnsi" w:cstheme="minorHAnsi"/>
                      <w:bCs/>
                    </w:rPr>
                    <w:t>FCA Planta de almacenaje Arica y/o Iquique, Chile</w:t>
                  </w:r>
                </w:p>
              </w:tc>
              <w:tc>
                <w:tcPr>
                  <w:tcW w:w="3173" w:type="pct"/>
                  <w:vAlign w:val="center"/>
                </w:tcPr>
                <w:p w:rsidR="004B5CC9" w:rsidRPr="004B5CC9" w:rsidRDefault="004B5CC9" w:rsidP="004B5CC9">
                  <w:pPr>
                    <w:rPr>
                      <w:rFonts w:asciiTheme="minorHAnsi" w:hAnsiTheme="minorHAnsi" w:cstheme="minorHAnsi"/>
                      <w:bCs/>
                    </w:rPr>
                  </w:pPr>
                  <w:r w:rsidRPr="004B5CC9">
                    <w:rPr>
                      <w:rFonts w:asciiTheme="minorHAnsi" w:hAnsiTheme="minorHAnsi" w:cstheme="minorHAnsi"/>
                      <w:bCs/>
                    </w:rPr>
                    <w:t xml:space="preserve">Precio = Precio mayorista para el Diésel Oíl, puesto en </w:t>
                  </w:r>
                  <w:proofErr w:type="spellStart"/>
                  <w:r w:rsidRPr="004B5CC9">
                    <w:rPr>
                      <w:rFonts w:asciiTheme="minorHAnsi" w:hAnsiTheme="minorHAnsi" w:cstheme="minorHAnsi"/>
                      <w:bCs/>
                    </w:rPr>
                    <w:t>Concon</w:t>
                  </w:r>
                  <w:proofErr w:type="spellEnd"/>
                  <w:r w:rsidRPr="004B5CC9">
                    <w:rPr>
                      <w:rFonts w:asciiTheme="minorHAnsi" w:hAnsiTheme="minorHAnsi" w:cstheme="minorHAnsi"/>
                      <w:bCs/>
                    </w:rPr>
                    <w:t xml:space="preserve">-Chile, publicado por ENAP, durante el periodo de </w:t>
                  </w:r>
                  <w:proofErr w:type="spellStart"/>
                  <w:r w:rsidRPr="004B5CC9">
                    <w:rPr>
                      <w:rFonts w:asciiTheme="minorHAnsi" w:hAnsiTheme="minorHAnsi" w:cstheme="minorHAnsi"/>
                      <w:bCs/>
                    </w:rPr>
                    <w:t>preciación</w:t>
                  </w:r>
                  <w:proofErr w:type="spellEnd"/>
                  <w:r w:rsidRPr="004B5CC9">
                    <w:rPr>
                      <w:rFonts w:asciiTheme="minorHAnsi" w:hAnsiTheme="minorHAnsi" w:cstheme="minorHAnsi"/>
                      <w:bCs/>
                    </w:rPr>
                    <w:t xml:space="preserve"> + </w:t>
                  </w:r>
                  <w:r w:rsidRPr="004B5CC9">
                    <w:rPr>
                      <w:rFonts w:asciiTheme="minorHAnsi" w:hAnsiTheme="minorHAnsi" w:cstheme="minorHAnsi"/>
                      <w:b/>
                      <w:bCs/>
                    </w:rPr>
                    <w:t xml:space="preserve">Premio </w:t>
                  </w:r>
                </w:p>
              </w:tc>
            </w:tr>
          </w:tbl>
          <w:p w:rsidR="004B5CC9" w:rsidRPr="004B5CC9" w:rsidRDefault="004B5CC9" w:rsidP="004B5CC9">
            <w:pPr>
              <w:autoSpaceDE w:val="0"/>
              <w:autoSpaceDN w:val="0"/>
              <w:adjustRightInd w:val="0"/>
              <w:jc w:val="both"/>
              <w:rPr>
                <w:rFonts w:asciiTheme="minorHAnsi" w:hAnsiTheme="minorHAnsi" w:cstheme="minorHAnsi"/>
                <w:bCs/>
                <w:sz w:val="10"/>
              </w:rPr>
            </w:pPr>
          </w:p>
          <w:p w:rsidR="004B5CC9" w:rsidRPr="004B5CC9" w:rsidRDefault="004B5CC9" w:rsidP="004B5CC9">
            <w:pPr>
              <w:ind w:left="851" w:hanging="851"/>
              <w:jc w:val="both"/>
              <w:rPr>
                <w:rFonts w:asciiTheme="minorHAnsi" w:hAnsiTheme="minorHAnsi" w:cstheme="minorHAnsi"/>
                <w:b/>
              </w:rPr>
            </w:pPr>
            <w:r w:rsidRPr="004B5CC9">
              <w:rPr>
                <w:rFonts w:asciiTheme="minorHAnsi" w:hAnsiTheme="minorHAnsi" w:cstheme="minorHAnsi"/>
                <w:b/>
              </w:rPr>
              <w:t xml:space="preserve">Premio:   </w:t>
            </w:r>
            <w:r w:rsidRPr="004B5CC9">
              <w:rPr>
                <w:rFonts w:asciiTheme="minorHAnsi" w:hAnsiTheme="minorHAnsi" w:cstheme="minorHAnsi"/>
              </w:rPr>
              <w:t>A proponer por el proveedor, el cual debe incluir</w:t>
            </w:r>
            <w:r w:rsidRPr="004B5CC9">
              <w:rPr>
                <w:rFonts w:asciiTheme="minorHAnsi" w:eastAsia="Calibri" w:hAnsiTheme="minorHAnsi" w:cstheme="minorHAnsi"/>
              </w:rPr>
              <w:t xml:space="preserve"> todos los costos adicionales hasta la entrega del producto en cisternas</w:t>
            </w:r>
            <w:r w:rsidRPr="004B5CC9">
              <w:rPr>
                <w:rFonts w:asciiTheme="minorHAnsi" w:hAnsiTheme="minorHAnsi" w:cstheme="minorHAnsi"/>
              </w:rPr>
              <w:t xml:space="preserve">. </w:t>
            </w:r>
          </w:p>
          <w:p w:rsidR="004B5CC9" w:rsidRPr="004B5CC9" w:rsidRDefault="004B5CC9" w:rsidP="004B5CC9">
            <w:pPr>
              <w:pStyle w:val="Prrafodelista"/>
              <w:ind w:left="0"/>
              <w:contextualSpacing/>
              <w:rPr>
                <w:rFonts w:asciiTheme="minorHAnsi" w:hAnsiTheme="minorHAnsi" w:cstheme="minorHAnsi"/>
                <w:sz w:val="10"/>
              </w:rPr>
            </w:pPr>
            <w:r w:rsidRPr="004B5CC9">
              <w:rPr>
                <w:rFonts w:asciiTheme="minorHAnsi" w:hAnsiTheme="minorHAnsi" w:cstheme="minorHAnsi"/>
                <w:b/>
              </w:rPr>
              <w:tab/>
            </w:r>
          </w:p>
          <w:p w:rsidR="004B5CC9" w:rsidRPr="004B5CC9" w:rsidRDefault="004B5CC9" w:rsidP="00EF5186">
            <w:pPr>
              <w:numPr>
                <w:ilvl w:val="0"/>
                <w:numId w:val="56"/>
              </w:numPr>
              <w:ind w:left="567" w:hanging="567"/>
              <w:jc w:val="both"/>
              <w:rPr>
                <w:rFonts w:asciiTheme="minorHAnsi" w:hAnsiTheme="minorHAnsi" w:cstheme="minorHAnsi"/>
                <w:b/>
              </w:rPr>
            </w:pPr>
            <w:r w:rsidRPr="004B5CC9">
              <w:rPr>
                <w:rFonts w:asciiTheme="minorHAnsi" w:hAnsiTheme="minorHAnsi" w:cstheme="minorHAnsi"/>
                <w:b/>
              </w:rPr>
              <w:t>PERIODO DE PRECIACIÓN</w:t>
            </w:r>
          </w:p>
          <w:p w:rsidR="004B5CC9" w:rsidRPr="004B5CC9" w:rsidRDefault="004B5CC9" w:rsidP="004B5CC9">
            <w:pPr>
              <w:pStyle w:val="Prrafodelista"/>
              <w:ind w:left="0"/>
              <w:contextualSpacing/>
              <w:rPr>
                <w:rFonts w:asciiTheme="minorHAnsi" w:hAnsiTheme="minorHAnsi" w:cstheme="minorHAnsi"/>
                <w:sz w:val="10"/>
              </w:rPr>
            </w:pPr>
          </w:p>
          <w:p w:rsidR="004B5CC9" w:rsidRPr="004B5CC9" w:rsidRDefault="004B5CC9" w:rsidP="004B5CC9">
            <w:pPr>
              <w:pStyle w:val="Prrafodelista"/>
              <w:ind w:left="0"/>
              <w:contextualSpacing/>
              <w:jc w:val="both"/>
              <w:rPr>
                <w:rFonts w:asciiTheme="minorHAnsi" w:hAnsiTheme="minorHAnsi" w:cstheme="minorHAnsi"/>
                <w:bCs/>
              </w:rPr>
            </w:pPr>
            <w:r w:rsidRPr="004B5CC9">
              <w:rPr>
                <w:rFonts w:asciiTheme="minorHAnsi" w:hAnsiTheme="minorHAnsi" w:cstheme="minorHAnsi"/>
                <w:bCs/>
              </w:rPr>
              <w:t>El precio ENAP publicado cada jueves, será aplicable para las cargas efectuadas desde el jueves de la publicación hasta el siguiente miércoles.</w:t>
            </w:r>
          </w:p>
        </w:tc>
      </w:tr>
      <w:tr w:rsidR="004B5CC9" w:rsidRPr="004B5CC9" w:rsidTr="004B5CC9">
        <w:trPr>
          <w:trHeight w:val="60"/>
          <w:jc w:val="center"/>
        </w:trPr>
        <w:tc>
          <w:tcPr>
            <w:tcW w:w="9404" w:type="dxa"/>
            <w:shd w:val="clear" w:color="auto" w:fill="C6D9F1"/>
            <w:vAlign w:val="center"/>
          </w:tcPr>
          <w:p w:rsidR="004B5CC9" w:rsidRPr="004B5CC9" w:rsidRDefault="004B5CC9" w:rsidP="004B5CC9">
            <w:pPr>
              <w:pStyle w:val="Prrafodelista"/>
              <w:autoSpaceDE w:val="0"/>
              <w:autoSpaceDN w:val="0"/>
              <w:adjustRightInd w:val="0"/>
              <w:ind w:left="0"/>
              <w:contextualSpacing/>
              <w:jc w:val="both"/>
              <w:rPr>
                <w:rFonts w:asciiTheme="minorHAnsi" w:hAnsiTheme="minorHAnsi" w:cstheme="minorHAnsi"/>
                <w:b/>
                <w:bCs/>
                <w:caps/>
              </w:rPr>
            </w:pPr>
            <w:r w:rsidRPr="004B5CC9">
              <w:rPr>
                <w:rFonts w:asciiTheme="minorHAnsi" w:hAnsiTheme="minorHAnsi" w:cstheme="minorHAnsi"/>
                <w:b/>
                <w:bCs/>
              </w:rPr>
              <w:t>CAPACIDADES</w:t>
            </w:r>
          </w:p>
        </w:tc>
      </w:tr>
      <w:tr w:rsidR="004B5CC9" w:rsidRPr="004B5CC9" w:rsidTr="004B5CC9">
        <w:trPr>
          <w:trHeight w:val="564"/>
          <w:jc w:val="center"/>
        </w:trPr>
        <w:tc>
          <w:tcPr>
            <w:tcW w:w="9404" w:type="dxa"/>
            <w:vAlign w:val="center"/>
          </w:tcPr>
          <w:p w:rsidR="004B5CC9" w:rsidRPr="004B5CC9" w:rsidRDefault="004B5CC9" w:rsidP="00EF5186">
            <w:pPr>
              <w:numPr>
                <w:ilvl w:val="0"/>
                <w:numId w:val="39"/>
              </w:numPr>
              <w:autoSpaceDE w:val="0"/>
              <w:autoSpaceDN w:val="0"/>
              <w:adjustRightInd w:val="0"/>
              <w:contextualSpacing/>
              <w:jc w:val="both"/>
              <w:rPr>
                <w:rFonts w:asciiTheme="minorHAnsi" w:hAnsiTheme="minorHAnsi" w:cstheme="minorHAnsi"/>
                <w:b/>
                <w:bCs/>
                <w:caps/>
              </w:rPr>
            </w:pPr>
            <w:r w:rsidRPr="004B5CC9">
              <w:rPr>
                <w:rFonts w:asciiTheme="minorHAnsi" w:hAnsiTheme="minorHAnsi" w:cstheme="minorHAnsi"/>
                <w:b/>
                <w:bCs/>
                <w:caps/>
              </w:rPr>
              <w:t>Almacenaje</w:t>
            </w:r>
          </w:p>
          <w:p w:rsidR="004B5CC9" w:rsidRPr="004B5CC9" w:rsidRDefault="004B5CC9" w:rsidP="004B5CC9">
            <w:pPr>
              <w:autoSpaceDE w:val="0"/>
              <w:autoSpaceDN w:val="0"/>
              <w:adjustRightInd w:val="0"/>
              <w:ind w:left="360"/>
              <w:jc w:val="both"/>
              <w:rPr>
                <w:rFonts w:asciiTheme="minorHAnsi" w:hAnsiTheme="minorHAnsi" w:cstheme="minorHAnsi"/>
                <w:bCs/>
              </w:rPr>
            </w:pPr>
            <w:r w:rsidRPr="004B5CC9">
              <w:rPr>
                <w:rFonts w:asciiTheme="minorHAnsi" w:hAnsiTheme="minorHAnsi" w:cstheme="minorHAnsi"/>
                <w:bCs/>
              </w:rPr>
              <w:t xml:space="preserve">Para entregas bajo el </w:t>
            </w:r>
            <w:proofErr w:type="spellStart"/>
            <w:r w:rsidRPr="004B5CC9">
              <w:rPr>
                <w:rFonts w:asciiTheme="minorHAnsi" w:hAnsiTheme="minorHAnsi" w:cstheme="minorHAnsi"/>
                <w:bCs/>
              </w:rPr>
              <w:t>Incoterm</w:t>
            </w:r>
            <w:proofErr w:type="spellEnd"/>
            <w:r w:rsidRPr="004B5CC9">
              <w:rPr>
                <w:rFonts w:asciiTheme="minorHAnsi" w:hAnsiTheme="minorHAnsi" w:cstheme="minorHAnsi"/>
                <w:bCs/>
              </w:rPr>
              <w:t xml:space="preserve"> FCA, el proponente podrá presentar adjunto a su propuesta un detalle de la capacidad instalada de almacenaje del producto en las plantas de despacho ofertadas. </w:t>
            </w:r>
          </w:p>
          <w:p w:rsidR="004B5CC9" w:rsidRPr="004B5CC9" w:rsidRDefault="004B5CC9" w:rsidP="004B5CC9">
            <w:pPr>
              <w:autoSpaceDE w:val="0"/>
              <w:autoSpaceDN w:val="0"/>
              <w:adjustRightInd w:val="0"/>
              <w:ind w:left="360"/>
              <w:jc w:val="both"/>
              <w:rPr>
                <w:rFonts w:asciiTheme="minorHAnsi" w:hAnsiTheme="minorHAnsi" w:cstheme="minorHAnsi"/>
                <w:bCs/>
                <w:sz w:val="12"/>
              </w:rPr>
            </w:pPr>
          </w:p>
          <w:p w:rsidR="004B5CC9" w:rsidRPr="004B5CC9" w:rsidRDefault="004B5CC9" w:rsidP="00EF5186">
            <w:pPr>
              <w:numPr>
                <w:ilvl w:val="0"/>
                <w:numId w:val="39"/>
              </w:numPr>
              <w:autoSpaceDE w:val="0"/>
              <w:autoSpaceDN w:val="0"/>
              <w:adjustRightInd w:val="0"/>
              <w:contextualSpacing/>
              <w:jc w:val="both"/>
              <w:rPr>
                <w:rFonts w:asciiTheme="minorHAnsi" w:hAnsiTheme="minorHAnsi" w:cstheme="minorHAnsi"/>
                <w:b/>
                <w:bCs/>
                <w:caps/>
              </w:rPr>
            </w:pPr>
            <w:r w:rsidRPr="004B5CC9">
              <w:rPr>
                <w:rFonts w:asciiTheme="minorHAnsi" w:hAnsiTheme="minorHAnsi" w:cstheme="minorHAnsi"/>
                <w:b/>
                <w:bCs/>
                <w:caps/>
              </w:rPr>
              <w:t>Despacho de Cisternas</w:t>
            </w:r>
          </w:p>
          <w:p w:rsidR="004B5CC9" w:rsidRPr="004B5CC9" w:rsidRDefault="004B5CC9" w:rsidP="004B5CC9">
            <w:pPr>
              <w:autoSpaceDE w:val="0"/>
              <w:autoSpaceDN w:val="0"/>
              <w:adjustRightInd w:val="0"/>
              <w:ind w:left="360"/>
              <w:jc w:val="both"/>
              <w:rPr>
                <w:rFonts w:asciiTheme="minorHAnsi" w:hAnsiTheme="minorHAnsi" w:cstheme="minorHAnsi"/>
                <w:bCs/>
              </w:rPr>
            </w:pPr>
            <w:r w:rsidRPr="004B5CC9">
              <w:rPr>
                <w:rFonts w:asciiTheme="minorHAnsi" w:hAnsiTheme="minorHAnsi" w:cstheme="minorHAnsi"/>
                <w:bCs/>
              </w:rPr>
              <w:t xml:space="preserve">Para entregas bajo el </w:t>
            </w:r>
            <w:proofErr w:type="spellStart"/>
            <w:r w:rsidRPr="004B5CC9">
              <w:rPr>
                <w:rFonts w:asciiTheme="minorHAnsi" w:hAnsiTheme="minorHAnsi" w:cstheme="minorHAnsi"/>
                <w:bCs/>
              </w:rPr>
              <w:t>Incoterm</w:t>
            </w:r>
            <w:proofErr w:type="spellEnd"/>
            <w:r w:rsidRPr="004B5CC9">
              <w:rPr>
                <w:rFonts w:asciiTheme="minorHAnsi" w:hAnsiTheme="minorHAnsi" w:cstheme="minorHAnsi"/>
                <w:bCs/>
              </w:rPr>
              <w:t xml:space="preserve"> FCA, el proponente podrá indicar la capacidad de despacho diaria de cisternas de cada una de las plantas de despacho propuestas.</w:t>
            </w:r>
          </w:p>
          <w:p w:rsidR="004B5CC9" w:rsidRPr="004B5CC9" w:rsidRDefault="004B5CC9" w:rsidP="004B5CC9">
            <w:pPr>
              <w:autoSpaceDE w:val="0"/>
              <w:autoSpaceDN w:val="0"/>
              <w:adjustRightInd w:val="0"/>
              <w:jc w:val="both"/>
              <w:rPr>
                <w:rFonts w:asciiTheme="minorHAnsi" w:hAnsiTheme="minorHAnsi" w:cstheme="minorHAnsi"/>
                <w:sz w:val="12"/>
              </w:rPr>
            </w:pPr>
          </w:p>
          <w:p w:rsidR="004B5CC9" w:rsidRPr="004B5CC9" w:rsidRDefault="004B5CC9" w:rsidP="004B5CC9">
            <w:pPr>
              <w:autoSpaceDE w:val="0"/>
              <w:autoSpaceDN w:val="0"/>
              <w:adjustRightInd w:val="0"/>
              <w:jc w:val="both"/>
              <w:rPr>
                <w:rFonts w:asciiTheme="minorHAnsi" w:hAnsiTheme="minorHAnsi" w:cstheme="minorHAnsi"/>
              </w:rPr>
            </w:pPr>
            <w:r w:rsidRPr="004B5CC9">
              <w:rPr>
                <w:rFonts w:asciiTheme="minorHAnsi" w:hAnsiTheme="minorHAnsi" w:cstheme="minorHAnsi"/>
              </w:rPr>
              <w:t>El proponente deberá presentar una certificación de estas capacidades emitida por la/s planta/s de despacho ofertada/s cuando corresponda.</w:t>
            </w:r>
          </w:p>
          <w:p w:rsidR="004B5CC9" w:rsidRPr="004B5CC9" w:rsidRDefault="004B5CC9" w:rsidP="004B5CC9">
            <w:pPr>
              <w:autoSpaceDE w:val="0"/>
              <w:autoSpaceDN w:val="0"/>
              <w:adjustRightInd w:val="0"/>
              <w:jc w:val="both"/>
              <w:rPr>
                <w:rFonts w:asciiTheme="minorHAnsi" w:hAnsiTheme="minorHAnsi" w:cstheme="minorHAnsi"/>
                <w:sz w:val="12"/>
              </w:rPr>
            </w:pPr>
          </w:p>
          <w:p w:rsidR="004B5CC9" w:rsidRPr="004B5CC9" w:rsidRDefault="004B5CC9" w:rsidP="004B5CC9">
            <w:pPr>
              <w:rPr>
                <w:rFonts w:asciiTheme="minorHAnsi" w:hAnsiTheme="minorHAnsi" w:cstheme="minorHAnsi"/>
                <w:b/>
                <w:bCs/>
              </w:rPr>
            </w:pPr>
            <w:r w:rsidRPr="004B5CC9">
              <w:rPr>
                <w:rFonts w:asciiTheme="minorHAnsi" w:hAnsiTheme="minorHAnsi" w:cstheme="minorHAnsi"/>
                <w:b/>
                <w:bCs/>
              </w:rPr>
              <w:t>Si bien no es obligatorio indicar las capacidades de almacenaje y despacho, el adjudicado deberá garantizar el suministro comprometido.</w:t>
            </w:r>
          </w:p>
        </w:tc>
      </w:tr>
      <w:tr w:rsidR="004B5CC9" w:rsidRPr="004B5CC9" w:rsidTr="004B5CC9">
        <w:trPr>
          <w:trHeight w:val="264"/>
          <w:jc w:val="center"/>
        </w:trPr>
        <w:tc>
          <w:tcPr>
            <w:tcW w:w="9404" w:type="dxa"/>
            <w:shd w:val="clear" w:color="auto" w:fill="C6D9F1"/>
          </w:tcPr>
          <w:p w:rsidR="004B5CC9" w:rsidRPr="004B5CC9" w:rsidRDefault="004B5CC9" w:rsidP="004B5CC9">
            <w:pPr>
              <w:rPr>
                <w:rFonts w:asciiTheme="minorHAnsi" w:hAnsiTheme="minorHAnsi" w:cstheme="minorHAnsi"/>
                <w:b/>
                <w:bCs/>
              </w:rPr>
            </w:pPr>
            <w:r w:rsidRPr="004B5CC9">
              <w:rPr>
                <w:rFonts w:asciiTheme="minorHAnsi" w:hAnsiTheme="minorHAnsi" w:cstheme="minorHAnsi"/>
                <w:b/>
                <w:bCs/>
              </w:rPr>
              <w:t>EXPERIENCIA DE LA EMPRESA</w:t>
            </w:r>
          </w:p>
        </w:tc>
      </w:tr>
      <w:tr w:rsidR="004B5CC9" w:rsidRPr="004B5CC9" w:rsidTr="004B5CC9">
        <w:trPr>
          <w:trHeight w:val="564"/>
          <w:jc w:val="center"/>
        </w:trPr>
        <w:tc>
          <w:tcPr>
            <w:tcW w:w="9404" w:type="dxa"/>
          </w:tcPr>
          <w:p w:rsidR="004B5CC9" w:rsidRPr="004B5CC9" w:rsidRDefault="004B5CC9" w:rsidP="004B5CC9">
            <w:pPr>
              <w:autoSpaceDE w:val="0"/>
              <w:autoSpaceDN w:val="0"/>
              <w:adjustRightInd w:val="0"/>
              <w:contextualSpacing/>
              <w:jc w:val="both"/>
              <w:rPr>
                <w:rFonts w:asciiTheme="minorHAnsi" w:eastAsia="Calibri" w:hAnsiTheme="minorHAnsi" w:cstheme="minorHAnsi"/>
              </w:rPr>
            </w:pPr>
            <w:r w:rsidRPr="004B5CC9">
              <w:rPr>
                <w:rFonts w:asciiTheme="minorHAnsi" w:eastAsia="Calibri" w:hAnsiTheme="minorHAnsi" w:cstheme="minorHAnsi"/>
              </w:rPr>
              <w:t>La empresa oferente deberá tener experiencia de 2 años o haber suscrito 2 contratos de comercialización de hidrocarburos.</w:t>
            </w:r>
          </w:p>
          <w:p w:rsidR="004B5CC9" w:rsidRPr="004B5CC9" w:rsidRDefault="004B5CC9" w:rsidP="004B5CC9">
            <w:pPr>
              <w:autoSpaceDE w:val="0"/>
              <w:autoSpaceDN w:val="0"/>
              <w:adjustRightInd w:val="0"/>
              <w:contextualSpacing/>
              <w:jc w:val="both"/>
              <w:rPr>
                <w:rFonts w:asciiTheme="minorHAnsi" w:eastAsia="Calibri" w:hAnsiTheme="minorHAnsi" w:cstheme="minorHAnsi"/>
                <w:sz w:val="14"/>
              </w:rPr>
            </w:pPr>
          </w:p>
          <w:p w:rsidR="004B5CC9" w:rsidRPr="004B5CC9" w:rsidRDefault="004B5CC9" w:rsidP="004B5CC9">
            <w:pPr>
              <w:rPr>
                <w:rFonts w:asciiTheme="minorHAnsi" w:hAnsiTheme="minorHAnsi" w:cstheme="minorHAnsi"/>
              </w:rPr>
            </w:pPr>
            <w:r w:rsidRPr="004B5CC9">
              <w:rPr>
                <w:rFonts w:asciiTheme="minorHAnsi" w:eastAsia="Calibri" w:hAnsiTheme="minorHAnsi" w:cstheme="minorHAnsi"/>
              </w:rPr>
              <w:t>Para tal efecto deberá adjuntar a su propuesta copia del testimonio de Constitución o documento que acredite la constitución o Certificados o Copia de contratos (no necesariamente suscritos con YPFB).</w:t>
            </w:r>
          </w:p>
        </w:tc>
      </w:tr>
      <w:tr w:rsidR="004B5CC9" w:rsidRPr="004B5CC9" w:rsidTr="004B5CC9">
        <w:trPr>
          <w:trHeight w:val="274"/>
          <w:jc w:val="center"/>
        </w:trPr>
        <w:tc>
          <w:tcPr>
            <w:tcW w:w="9404" w:type="dxa"/>
            <w:shd w:val="clear" w:color="auto" w:fill="BDD6EE"/>
          </w:tcPr>
          <w:p w:rsidR="004B5CC9" w:rsidRPr="004B5CC9" w:rsidRDefault="004B5CC9" w:rsidP="004B5CC9">
            <w:pPr>
              <w:rPr>
                <w:rFonts w:asciiTheme="minorHAnsi" w:hAnsiTheme="minorHAnsi" w:cstheme="minorHAnsi"/>
                <w:b/>
                <w:bCs/>
              </w:rPr>
            </w:pPr>
            <w:r w:rsidRPr="004B5CC9">
              <w:rPr>
                <w:rFonts w:asciiTheme="minorHAnsi" w:hAnsiTheme="minorHAnsi" w:cstheme="minorHAnsi"/>
                <w:b/>
                <w:bCs/>
              </w:rPr>
              <w:t>FORMA DE PAGO</w:t>
            </w:r>
          </w:p>
        </w:tc>
      </w:tr>
      <w:tr w:rsidR="004B5CC9" w:rsidRPr="004B5CC9" w:rsidTr="004B5CC9">
        <w:trPr>
          <w:trHeight w:val="564"/>
          <w:jc w:val="center"/>
        </w:trPr>
        <w:tc>
          <w:tcPr>
            <w:tcW w:w="9404" w:type="dxa"/>
          </w:tcPr>
          <w:p w:rsidR="004B5CC9" w:rsidRPr="004B5CC9" w:rsidRDefault="004B5CC9" w:rsidP="004B5CC9">
            <w:pPr>
              <w:autoSpaceDE w:val="0"/>
              <w:autoSpaceDN w:val="0"/>
              <w:adjustRightInd w:val="0"/>
              <w:contextualSpacing/>
              <w:jc w:val="both"/>
              <w:rPr>
                <w:rFonts w:asciiTheme="minorHAnsi" w:hAnsiTheme="minorHAnsi" w:cstheme="minorHAnsi"/>
                <w:bCs/>
              </w:rPr>
            </w:pPr>
            <w:r w:rsidRPr="004B5CC9">
              <w:rPr>
                <w:rFonts w:asciiTheme="minorHAnsi" w:hAnsiTheme="minorHAnsi" w:cstheme="minorHAnsi"/>
                <w:bCs/>
              </w:rPr>
              <w:t>El pago se realizará mediante transferencia bancaria a la cuenta que para tal efecto designe la empresa proveedora.</w:t>
            </w:r>
          </w:p>
          <w:p w:rsidR="004B5CC9" w:rsidRPr="004B5CC9" w:rsidRDefault="004B5CC9" w:rsidP="004B5CC9">
            <w:pPr>
              <w:autoSpaceDE w:val="0"/>
              <w:autoSpaceDN w:val="0"/>
              <w:adjustRightInd w:val="0"/>
              <w:contextualSpacing/>
              <w:jc w:val="both"/>
              <w:rPr>
                <w:rFonts w:asciiTheme="minorHAnsi" w:hAnsiTheme="minorHAnsi" w:cstheme="minorHAnsi"/>
                <w:bCs/>
                <w:sz w:val="16"/>
              </w:rPr>
            </w:pPr>
          </w:p>
          <w:p w:rsidR="004B5CC9" w:rsidRPr="004B5CC9" w:rsidRDefault="004B5CC9" w:rsidP="004B5CC9">
            <w:pPr>
              <w:autoSpaceDE w:val="0"/>
              <w:autoSpaceDN w:val="0"/>
              <w:adjustRightInd w:val="0"/>
              <w:contextualSpacing/>
              <w:jc w:val="both"/>
              <w:rPr>
                <w:rFonts w:asciiTheme="minorHAnsi" w:hAnsiTheme="minorHAnsi" w:cstheme="minorHAnsi"/>
                <w:bCs/>
              </w:rPr>
            </w:pPr>
            <w:r w:rsidRPr="004B5CC9">
              <w:rPr>
                <w:rFonts w:asciiTheme="minorHAnsi" w:hAnsiTheme="minorHAnsi" w:cstheme="minorHAnsi"/>
                <w:bCs/>
              </w:rPr>
              <w:t>Los proponentes podrán optar por las siguientes opciones de pago:</w:t>
            </w:r>
          </w:p>
          <w:p w:rsidR="004B5CC9" w:rsidRPr="004B5CC9" w:rsidRDefault="004B5CC9" w:rsidP="004B5CC9">
            <w:pPr>
              <w:autoSpaceDE w:val="0"/>
              <w:autoSpaceDN w:val="0"/>
              <w:adjustRightInd w:val="0"/>
              <w:contextualSpacing/>
              <w:jc w:val="both"/>
              <w:rPr>
                <w:rFonts w:asciiTheme="minorHAnsi" w:hAnsiTheme="minorHAnsi" w:cstheme="minorHAnsi"/>
                <w:bCs/>
                <w:sz w:val="12"/>
              </w:rPr>
            </w:pPr>
          </w:p>
          <w:p w:rsidR="004B5CC9" w:rsidRPr="004B5CC9" w:rsidRDefault="004B5CC9" w:rsidP="004B5CC9">
            <w:pPr>
              <w:autoSpaceDE w:val="0"/>
              <w:autoSpaceDN w:val="0"/>
              <w:adjustRightInd w:val="0"/>
              <w:ind w:left="708"/>
              <w:contextualSpacing/>
              <w:jc w:val="both"/>
              <w:rPr>
                <w:rFonts w:asciiTheme="minorHAnsi" w:hAnsiTheme="minorHAnsi" w:cstheme="minorHAnsi"/>
                <w:b/>
                <w:bCs/>
                <w:i/>
              </w:rPr>
            </w:pPr>
            <w:r w:rsidRPr="004B5CC9">
              <w:rPr>
                <w:rFonts w:asciiTheme="minorHAnsi" w:hAnsiTheme="minorHAnsi" w:cstheme="minorHAnsi"/>
                <w:b/>
                <w:bCs/>
                <w:i/>
              </w:rPr>
              <w:t xml:space="preserve">Opción 1 – </w:t>
            </w:r>
            <w:proofErr w:type="spellStart"/>
            <w:r w:rsidRPr="004B5CC9">
              <w:rPr>
                <w:rFonts w:asciiTheme="minorHAnsi" w:hAnsiTheme="minorHAnsi" w:cstheme="minorHAnsi"/>
                <w:b/>
                <w:bCs/>
                <w:i/>
              </w:rPr>
              <w:t>Pospago</w:t>
            </w:r>
            <w:proofErr w:type="spellEnd"/>
          </w:p>
          <w:p w:rsidR="004B5CC9" w:rsidRPr="004B5CC9" w:rsidRDefault="004B5CC9" w:rsidP="004B5CC9">
            <w:pPr>
              <w:jc w:val="both"/>
              <w:rPr>
                <w:rFonts w:asciiTheme="minorHAnsi" w:hAnsiTheme="minorHAnsi" w:cstheme="minorHAnsi"/>
                <w:bCs/>
                <w:sz w:val="14"/>
              </w:rPr>
            </w:pPr>
          </w:p>
          <w:p w:rsidR="004B5CC9" w:rsidRPr="004B5CC9" w:rsidRDefault="004B5CC9" w:rsidP="004B5CC9">
            <w:pPr>
              <w:ind w:left="639"/>
              <w:jc w:val="both"/>
              <w:rPr>
                <w:rFonts w:asciiTheme="minorHAnsi" w:hAnsiTheme="minorHAnsi" w:cstheme="minorHAnsi"/>
                <w:bCs/>
              </w:rPr>
            </w:pPr>
            <w:r w:rsidRPr="004B5CC9">
              <w:rPr>
                <w:rFonts w:asciiTheme="minorHAnsi" w:hAnsiTheme="minorHAnsi" w:cstheme="minorHAnsi"/>
                <w:bCs/>
              </w:rPr>
              <w:t xml:space="preserve"> El vendedor presentará a YPFB una Proforma de manera mensual y/o cuando se le solicite para iniciar trámites aduaneros dentro del mes.</w:t>
            </w:r>
          </w:p>
          <w:p w:rsidR="004B5CC9" w:rsidRPr="004B5CC9" w:rsidRDefault="004B5CC9" w:rsidP="004B5CC9">
            <w:pPr>
              <w:autoSpaceDE w:val="0"/>
              <w:autoSpaceDN w:val="0"/>
              <w:adjustRightInd w:val="0"/>
              <w:ind w:left="708"/>
              <w:contextualSpacing/>
              <w:jc w:val="both"/>
              <w:rPr>
                <w:rFonts w:asciiTheme="minorHAnsi" w:hAnsiTheme="minorHAnsi" w:cstheme="minorHAnsi"/>
                <w:b/>
                <w:bCs/>
                <w:i/>
              </w:rPr>
            </w:pPr>
          </w:p>
          <w:p w:rsidR="004B5CC9" w:rsidRPr="004B5CC9" w:rsidRDefault="004B5CC9" w:rsidP="004B5CC9">
            <w:pPr>
              <w:ind w:left="708"/>
              <w:contextualSpacing/>
              <w:jc w:val="both"/>
              <w:outlineLvl w:val="0"/>
              <w:rPr>
                <w:rFonts w:asciiTheme="minorHAnsi" w:hAnsiTheme="minorHAnsi" w:cstheme="minorHAnsi"/>
                <w:bCs/>
              </w:rPr>
            </w:pPr>
            <w:r w:rsidRPr="004B5CC9">
              <w:rPr>
                <w:rFonts w:asciiTheme="minorHAnsi" w:hAnsiTheme="minorHAnsi" w:cstheme="minorHAnsi"/>
                <w:bCs/>
              </w:rPr>
              <w:t>Dentro de los 10 días de efectuada la entrega de producto, de acuerdo a los términos y condiciones acordados, las partes procederán a hacer el cierre del cargamento entregado. Una vez finalizado el cálculo YPFB realizará el pago contra el envío vía correo electrónico de los siguientes documentos:</w:t>
            </w:r>
          </w:p>
          <w:p w:rsidR="004B5CC9" w:rsidRPr="004B5CC9" w:rsidRDefault="004B5CC9" w:rsidP="004B5CC9">
            <w:pPr>
              <w:ind w:left="708"/>
              <w:contextualSpacing/>
              <w:jc w:val="both"/>
              <w:outlineLvl w:val="0"/>
              <w:rPr>
                <w:rFonts w:asciiTheme="minorHAnsi" w:hAnsiTheme="minorHAnsi" w:cstheme="minorHAnsi"/>
              </w:rPr>
            </w:pPr>
          </w:p>
          <w:p w:rsidR="004B5CC9" w:rsidRPr="004B5CC9" w:rsidRDefault="004B5CC9" w:rsidP="00EF5186">
            <w:pPr>
              <w:numPr>
                <w:ilvl w:val="0"/>
                <w:numId w:val="40"/>
              </w:numPr>
              <w:ind w:left="1428"/>
              <w:contextualSpacing/>
              <w:jc w:val="both"/>
              <w:outlineLvl w:val="0"/>
              <w:rPr>
                <w:rFonts w:asciiTheme="minorHAnsi" w:hAnsiTheme="minorHAnsi" w:cstheme="minorHAnsi"/>
              </w:rPr>
            </w:pPr>
            <w:r w:rsidRPr="004B5CC9">
              <w:rPr>
                <w:rFonts w:asciiTheme="minorHAnsi" w:hAnsiTheme="minorHAnsi" w:cstheme="minorHAnsi"/>
              </w:rPr>
              <w:t xml:space="preserve">Factura(s) definitiva(s) del Proveedor con el valor FCA. </w:t>
            </w:r>
          </w:p>
          <w:p w:rsidR="004B5CC9" w:rsidRPr="004B5CC9" w:rsidRDefault="004B5CC9" w:rsidP="00EF5186">
            <w:pPr>
              <w:numPr>
                <w:ilvl w:val="0"/>
                <w:numId w:val="40"/>
              </w:numPr>
              <w:ind w:left="1428"/>
              <w:jc w:val="both"/>
              <w:outlineLvl w:val="0"/>
              <w:rPr>
                <w:rFonts w:asciiTheme="minorHAnsi" w:hAnsiTheme="minorHAnsi" w:cstheme="minorHAnsi"/>
              </w:rPr>
            </w:pPr>
            <w:r w:rsidRPr="004B5CC9">
              <w:rPr>
                <w:rFonts w:asciiTheme="minorHAnsi" w:hAnsiTheme="minorHAnsi" w:cstheme="minorHAnsi"/>
              </w:rPr>
              <w:t>Certificado de Origen del producto, cuando lo requiera YPFB.</w:t>
            </w:r>
          </w:p>
          <w:p w:rsidR="004B5CC9" w:rsidRPr="004B5CC9" w:rsidRDefault="004B5CC9" w:rsidP="004B5CC9">
            <w:pPr>
              <w:ind w:left="1068"/>
              <w:contextualSpacing/>
              <w:jc w:val="both"/>
              <w:outlineLvl w:val="0"/>
              <w:rPr>
                <w:rFonts w:asciiTheme="minorHAnsi" w:hAnsiTheme="minorHAnsi" w:cstheme="minorHAnsi"/>
              </w:rPr>
            </w:pPr>
          </w:p>
          <w:p w:rsidR="004B5CC9" w:rsidRPr="004B5CC9" w:rsidRDefault="004B5CC9" w:rsidP="004B5CC9">
            <w:pPr>
              <w:ind w:left="708"/>
              <w:jc w:val="both"/>
              <w:rPr>
                <w:rFonts w:asciiTheme="minorHAnsi" w:hAnsiTheme="minorHAnsi" w:cstheme="minorHAnsi"/>
                <w:bCs/>
              </w:rPr>
            </w:pPr>
            <w:r w:rsidRPr="004B5CC9">
              <w:rPr>
                <w:rFonts w:asciiTheme="minorHAnsi" w:hAnsiTheme="minorHAnsi" w:cstheme="minorHAnsi"/>
                <w:bCs/>
              </w:rPr>
              <w:t>Inmediatamente después de efectuado el envío de los documentos vía correo electrónico, el Proveedor deberá remitir vía Courier los documentos originales.</w:t>
            </w:r>
          </w:p>
          <w:p w:rsidR="004B5CC9" w:rsidRPr="004B5CC9" w:rsidRDefault="004B5CC9" w:rsidP="004B5CC9">
            <w:pPr>
              <w:ind w:left="1068"/>
              <w:contextualSpacing/>
              <w:jc w:val="both"/>
              <w:outlineLvl w:val="0"/>
              <w:rPr>
                <w:rFonts w:asciiTheme="minorHAnsi" w:hAnsiTheme="minorHAnsi" w:cstheme="minorHAnsi"/>
              </w:rPr>
            </w:pPr>
          </w:p>
          <w:p w:rsidR="004B5CC9" w:rsidRPr="004B5CC9" w:rsidRDefault="004B5CC9" w:rsidP="004B5CC9">
            <w:pPr>
              <w:ind w:left="708"/>
              <w:jc w:val="both"/>
              <w:rPr>
                <w:rFonts w:asciiTheme="minorHAnsi" w:hAnsiTheme="minorHAnsi" w:cstheme="minorHAnsi"/>
                <w:bCs/>
              </w:rPr>
            </w:pPr>
            <w:r w:rsidRPr="004B5CC9">
              <w:rPr>
                <w:rFonts w:asciiTheme="minorHAnsi" w:hAnsiTheme="minorHAnsi" w:cstheme="minorHAnsi"/>
                <w:bCs/>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w:t>
            </w:r>
          </w:p>
          <w:p w:rsidR="004B5CC9" w:rsidRPr="004B5CC9" w:rsidRDefault="004B5CC9" w:rsidP="004B5CC9">
            <w:pPr>
              <w:ind w:left="708"/>
              <w:contextualSpacing/>
              <w:jc w:val="both"/>
              <w:outlineLvl w:val="0"/>
              <w:rPr>
                <w:rFonts w:asciiTheme="minorHAnsi" w:hAnsiTheme="minorHAnsi" w:cstheme="minorHAnsi"/>
              </w:rPr>
            </w:pPr>
          </w:p>
          <w:p w:rsidR="004B5CC9" w:rsidRPr="004B5CC9" w:rsidRDefault="004B5CC9" w:rsidP="004B5CC9">
            <w:pPr>
              <w:autoSpaceDE w:val="0"/>
              <w:autoSpaceDN w:val="0"/>
              <w:adjustRightInd w:val="0"/>
              <w:ind w:left="708"/>
              <w:contextualSpacing/>
              <w:jc w:val="both"/>
              <w:rPr>
                <w:rFonts w:asciiTheme="minorHAnsi" w:hAnsiTheme="minorHAnsi" w:cstheme="minorHAnsi"/>
                <w:b/>
                <w:bCs/>
                <w:i/>
              </w:rPr>
            </w:pPr>
            <w:r w:rsidRPr="004B5CC9">
              <w:rPr>
                <w:rFonts w:asciiTheme="minorHAnsi" w:hAnsiTheme="minorHAnsi" w:cstheme="minorHAnsi"/>
                <w:b/>
                <w:bCs/>
                <w:i/>
              </w:rPr>
              <w:t>Opción 2 – Prepago</w:t>
            </w:r>
          </w:p>
          <w:p w:rsidR="004B5CC9" w:rsidRPr="004B5CC9" w:rsidRDefault="004B5CC9" w:rsidP="004B5CC9">
            <w:pPr>
              <w:ind w:left="708"/>
              <w:jc w:val="both"/>
              <w:outlineLvl w:val="0"/>
              <w:rPr>
                <w:rFonts w:asciiTheme="minorHAnsi" w:hAnsiTheme="minorHAnsi" w:cstheme="minorHAnsi"/>
                <w:bCs/>
              </w:rPr>
            </w:pPr>
            <w:r w:rsidRPr="004B5CC9">
              <w:rPr>
                <w:rFonts w:asciiTheme="minorHAnsi" w:hAnsiTheme="minorHAnsi" w:cstheme="minorHAnsi"/>
                <w:bCs/>
              </w:rPr>
              <w:t>YPFB hará un prepago contra el envío vía correo electrónico por parte del proveedor de:</w:t>
            </w:r>
          </w:p>
          <w:p w:rsidR="004B5CC9" w:rsidRPr="004B5CC9" w:rsidRDefault="004B5CC9" w:rsidP="004B5CC9">
            <w:pPr>
              <w:autoSpaceDE w:val="0"/>
              <w:autoSpaceDN w:val="0"/>
              <w:adjustRightInd w:val="0"/>
              <w:ind w:left="992"/>
              <w:jc w:val="both"/>
              <w:rPr>
                <w:rFonts w:asciiTheme="minorHAnsi" w:hAnsiTheme="minorHAnsi" w:cstheme="minorHAnsi"/>
                <w:bCs/>
              </w:rPr>
            </w:pPr>
          </w:p>
          <w:p w:rsidR="004B5CC9" w:rsidRPr="004B5CC9" w:rsidRDefault="004B5CC9" w:rsidP="00EF5186">
            <w:pPr>
              <w:numPr>
                <w:ilvl w:val="0"/>
                <w:numId w:val="47"/>
              </w:numPr>
              <w:autoSpaceDE w:val="0"/>
              <w:autoSpaceDN w:val="0"/>
              <w:adjustRightInd w:val="0"/>
              <w:ind w:left="1417" w:hanging="283"/>
              <w:jc w:val="both"/>
              <w:outlineLvl w:val="0"/>
              <w:rPr>
                <w:rFonts w:asciiTheme="minorHAnsi" w:hAnsiTheme="minorHAnsi" w:cstheme="minorHAnsi"/>
              </w:rPr>
            </w:pPr>
            <w:r w:rsidRPr="004B5CC9">
              <w:rPr>
                <w:rFonts w:asciiTheme="minorHAnsi" w:hAnsiTheme="minorHAnsi" w:cstheme="minorHAnsi"/>
              </w:rPr>
              <w:t>Factura Proforma, que deberá considerar la última cotización valida ENAP a la fecha de emisión de la misma.</w:t>
            </w:r>
          </w:p>
          <w:p w:rsidR="004B5CC9" w:rsidRPr="004B5CC9" w:rsidRDefault="004B5CC9" w:rsidP="00EF5186">
            <w:pPr>
              <w:numPr>
                <w:ilvl w:val="0"/>
                <w:numId w:val="47"/>
              </w:numPr>
              <w:autoSpaceDE w:val="0"/>
              <w:autoSpaceDN w:val="0"/>
              <w:adjustRightInd w:val="0"/>
              <w:ind w:left="1417" w:hanging="283"/>
              <w:jc w:val="both"/>
              <w:outlineLvl w:val="0"/>
              <w:rPr>
                <w:rFonts w:asciiTheme="minorHAnsi" w:hAnsiTheme="minorHAnsi" w:cstheme="minorHAnsi"/>
              </w:rPr>
            </w:pPr>
            <w:r w:rsidRPr="004B5CC9">
              <w:rPr>
                <w:rFonts w:asciiTheme="minorHAnsi" w:hAnsiTheme="minorHAnsi" w:cstheme="minorHAnsi"/>
              </w:rPr>
              <w:t>Garantía de Prepago equivalente por lo menos al 100% del valor de la factura proforma a pre pagar, que debe ser presentada antes que YPFB realice el prepago.</w:t>
            </w:r>
          </w:p>
          <w:p w:rsidR="004B5CC9" w:rsidRPr="004B5CC9" w:rsidRDefault="004B5CC9" w:rsidP="004B5CC9">
            <w:pPr>
              <w:autoSpaceDE w:val="0"/>
              <w:autoSpaceDN w:val="0"/>
              <w:adjustRightInd w:val="0"/>
              <w:ind w:left="1417"/>
              <w:jc w:val="both"/>
              <w:outlineLvl w:val="0"/>
              <w:rPr>
                <w:rFonts w:asciiTheme="minorHAnsi" w:hAnsiTheme="minorHAnsi" w:cstheme="minorHAnsi"/>
              </w:rPr>
            </w:pPr>
          </w:p>
          <w:p w:rsidR="004B5CC9" w:rsidRPr="004B5CC9" w:rsidRDefault="004B5CC9" w:rsidP="004B5CC9">
            <w:pPr>
              <w:ind w:left="708"/>
              <w:jc w:val="both"/>
              <w:outlineLvl w:val="0"/>
              <w:rPr>
                <w:rFonts w:asciiTheme="minorHAnsi" w:hAnsiTheme="minorHAnsi" w:cstheme="minorHAnsi"/>
                <w:bCs/>
              </w:rPr>
            </w:pPr>
            <w:r w:rsidRPr="004B5CC9">
              <w:rPr>
                <w:rFonts w:asciiTheme="minorHAnsi" w:hAnsiTheme="minorHAnsi" w:cstheme="minorHAnsi"/>
                <w:bCs/>
              </w:rPr>
              <w:t>Dentro de los 10 días posteriores a la entrega las partes procederán a hacer un cálculo de la factura del cargamento. Inmediatamente finalizado el cálculo, el Proveedor enviará mediante Courier los siguientes documentos originales:</w:t>
            </w:r>
          </w:p>
          <w:p w:rsidR="004B5CC9" w:rsidRPr="004B5CC9" w:rsidRDefault="004B5CC9" w:rsidP="004B5CC9">
            <w:pPr>
              <w:ind w:left="708"/>
              <w:jc w:val="both"/>
              <w:outlineLvl w:val="0"/>
              <w:rPr>
                <w:rFonts w:asciiTheme="minorHAnsi" w:eastAsia="Calibri" w:hAnsiTheme="minorHAnsi" w:cstheme="minorHAnsi"/>
              </w:rPr>
            </w:pPr>
          </w:p>
          <w:p w:rsidR="004B5CC9" w:rsidRPr="004B5CC9" w:rsidRDefault="004B5CC9" w:rsidP="00EF5186">
            <w:pPr>
              <w:numPr>
                <w:ilvl w:val="0"/>
                <w:numId w:val="40"/>
              </w:numPr>
              <w:ind w:left="1428"/>
              <w:contextualSpacing/>
              <w:jc w:val="both"/>
              <w:outlineLvl w:val="0"/>
              <w:rPr>
                <w:rFonts w:asciiTheme="minorHAnsi" w:hAnsiTheme="minorHAnsi" w:cstheme="minorHAnsi"/>
              </w:rPr>
            </w:pPr>
            <w:r w:rsidRPr="004B5CC9">
              <w:rPr>
                <w:rFonts w:asciiTheme="minorHAnsi" w:hAnsiTheme="minorHAnsi" w:cstheme="minorHAnsi"/>
              </w:rPr>
              <w:t>Factura(s) definitiva(s) del Proveedor con el valor FCA.</w:t>
            </w:r>
          </w:p>
          <w:p w:rsidR="004B5CC9" w:rsidRPr="004B5CC9" w:rsidRDefault="004B5CC9" w:rsidP="00EF5186">
            <w:pPr>
              <w:numPr>
                <w:ilvl w:val="0"/>
                <w:numId w:val="40"/>
              </w:numPr>
              <w:ind w:left="1428"/>
              <w:jc w:val="both"/>
              <w:outlineLvl w:val="0"/>
              <w:rPr>
                <w:rFonts w:asciiTheme="minorHAnsi" w:hAnsiTheme="minorHAnsi" w:cstheme="minorHAnsi"/>
              </w:rPr>
            </w:pPr>
            <w:r w:rsidRPr="004B5CC9">
              <w:rPr>
                <w:rFonts w:asciiTheme="minorHAnsi" w:hAnsiTheme="minorHAnsi" w:cstheme="minorHAnsi"/>
              </w:rPr>
              <w:t>Certificado de Origen del producto, cuando lo requiera YPFB.</w:t>
            </w:r>
          </w:p>
          <w:p w:rsidR="004B5CC9" w:rsidRPr="004B5CC9" w:rsidRDefault="004B5CC9" w:rsidP="004B5CC9">
            <w:pPr>
              <w:ind w:left="708"/>
              <w:jc w:val="both"/>
              <w:outlineLvl w:val="0"/>
              <w:rPr>
                <w:rFonts w:asciiTheme="minorHAnsi" w:hAnsiTheme="minorHAnsi" w:cstheme="minorHAnsi"/>
              </w:rPr>
            </w:pPr>
          </w:p>
          <w:p w:rsidR="004B5CC9" w:rsidRPr="004B5CC9" w:rsidRDefault="004B5CC9" w:rsidP="004B5CC9">
            <w:pPr>
              <w:ind w:left="708"/>
              <w:jc w:val="both"/>
              <w:rPr>
                <w:rFonts w:asciiTheme="minorHAnsi" w:hAnsiTheme="minorHAnsi" w:cstheme="minorHAnsi"/>
                <w:bCs/>
              </w:rPr>
            </w:pPr>
            <w:r w:rsidRPr="004B5CC9">
              <w:rPr>
                <w:rFonts w:asciiTheme="minorHAnsi" w:hAnsiTheme="minorHAnsi" w:cstheme="minorHAnsi"/>
                <w:bCs/>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w:t>
            </w:r>
          </w:p>
          <w:p w:rsidR="004B5CC9" w:rsidRPr="000326DD" w:rsidRDefault="004B5CC9" w:rsidP="004B5CC9">
            <w:pPr>
              <w:ind w:left="708"/>
              <w:jc w:val="both"/>
              <w:outlineLvl w:val="0"/>
              <w:rPr>
                <w:rFonts w:asciiTheme="minorHAnsi" w:hAnsiTheme="minorHAnsi" w:cstheme="minorHAnsi"/>
                <w:sz w:val="12"/>
              </w:rPr>
            </w:pPr>
          </w:p>
          <w:p w:rsidR="004B5CC9" w:rsidRPr="004B5CC9" w:rsidRDefault="004B5CC9" w:rsidP="004B5CC9">
            <w:pPr>
              <w:contextualSpacing/>
              <w:jc w:val="both"/>
              <w:rPr>
                <w:rFonts w:asciiTheme="minorHAnsi" w:hAnsiTheme="minorHAnsi" w:cstheme="minorHAnsi"/>
              </w:rPr>
            </w:pPr>
            <w:r w:rsidRPr="004B5CC9">
              <w:rPr>
                <w:rFonts w:asciiTheme="minorHAnsi" w:hAnsiTheme="minorHAnsi" w:cstheme="minorHAnsi"/>
              </w:rPr>
              <w:t>Entiéndase por:</w:t>
            </w:r>
          </w:p>
          <w:p w:rsidR="004B5CC9" w:rsidRPr="004B5CC9" w:rsidRDefault="004B5CC9" w:rsidP="004B5CC9">
            <w:pPr>
              <w:contextualSpacing/>
              <w:jc w:val="both"/>
              <w:rPr>
                <w:rFonts w:asciiTheme="minorHAnsi" w:hAnsiTheme="minorHAnsi" w:cstheme="minorHAnsi"/>
              </w:rPr>
            </w:pPr>
          </w:p>
          <w:p w:rsidR="004B5CC9" w:rsidRPr="004B5CC9" w:rsidRDefault="004B5CC9" w:rsidP="00EF5186">
            <w:pPr>
              <w:numPr>
                <w:ilvl w:val="0"/>
                <w:numId w:val="46"/>
              </w:numPr>
              <w:contextualSpacing/>
              <w:jc w:val="both"/>
              <w:rPr>
                <w:rFonts w:asciiTheme="minorHAnsi" w:hAnsiTheme="minorHAnsi" w:cstheme="minorHAnsi"/>
              </w:rPr>
            </w:pPr>
            <w:proofErr w:type="spellStart"/>
            <w:r w:rsidRPr="004B5CC9">
              <w:rPr>
                <w:rFonts w:asciiTheme="minorHAnsi" w:hAnsiTheme="minorHAnsi" w:cstheme="minorHAnsi"/>
                <w:b/>
              </w:rPr>
              <w:t>Pospago</w:t>
            </w:r>
            <w:proofErr w:type="spellEnd"/>
            <w:r w:rsidRPr="004B5CC9">
              <w:rPr>
                <w:rFonts w:asciiTheme="minorHAnsi" w:hAnsiTheme="minorHAnsi" w:cstheme="minorHAnsi"/>
                <w:b/>
              </w:rPr>
              <w:t>:</w:t>
            </w:r>
            <w:r w:rsidRPr="004B5CC9">
              <w:rPr>
                <w:rFonts w:asciiTheme="minorHAnsi" w:hAnsiTheme="minorHAnsi" w:cstheme="minorHAnsi"/>
              </w:rPr>
              <w:t xml:space="preserve"> El pago se efectuará, después de haberse realizado la entrega del producto, en el plazo de 20 días hábiles después de recibida la documentación correspondiente.</w:t>
            </w:r>
          </w:p>
          <w:p w:rsidR="004B5CC9" w:rsidRPr="004B5CC9" w:rsidRDefault="004B5CC9" w:rsidP="00EF5186">
            <w:pPr>
              <w:numPr>
                <w:ilvl w:val="0"/>
                <w:numId w:val="46"/>
              </w:numPr>
              <w:jc w:val="both"/>
              <w:rPr>
                <w:rFonts w:asciiTheme="minorHAnsi" w:hAnsiTheme="minorHAnsi" w:cstheme="minorHAnsi"/>
              </w:rPr>
            </w:pPr>
            <w:r w:rsidRPr="004B5CC9">
              <w:rPr>
                <w:rFonts w:asciiTheme="minorHAnsi" w:hAnsiTheme="minorHAnsi" w:cstheme="minorHAnsi"/>
                <w:b/>
              </w:rPr>
              <w:t>Prepago:</w:t>
            </w:r>
            <w:r w:rsidRPr="004B5CC9">
              <w:rPr>
                <w:rFonts w:asciiTheme="minorHAnsi" w:hAnsiTheme="minorHAnsi" w:cstheme="minorHAnsi"/>
              </w:rPr>
              <w:t xml:space="preserve"> El pago se efectuará, antes de la entrega del producto, para este fin el proveedor se obliga a enviar conjuntamente, la factura proforma y la Garantía de Pago con anticipación. </w:t>
            </w:r>
          </w:p>
          <w:p w:rsidR="004B5CC9" w:rsidRPr="000326DD" w:rsidRDefault="004B5CC9" w:rsidP="004B5CC9">
            <w:pPr>
              <w:contextualSpacing/>
              <w:jc w:val="both"/>
              <w:rPr>
                <w:rFonts w:asciiTheme="minorHAnsi" w:hAnsiTheme="minorHAnsi" w:cstheme="minorHAnsi"/>
                <w:bCs/>
                <w:sz w:val="12"/>
              </w:rPr>
            </w:pPr>
          </w:p>
          <w:p w:rsidR="004B5CC9" w:rsidRPr="004B5CC9" w:rsidRDefault="004B5CC9" w:rsidP="004B5CC9">
            <w:pPr>
              <w:contextualSpacing/>
              <w:jc w:val="both"/>
              <w:rPr>
                <w:rFonts w:asciiTheme="minorHAnsi" w:hAnsiTheme="minorHAnsi" w:cstheme="minorHAnsi"/>
                <w:b/>
                <w:lang w:val="es-BO"/>
              </w:rPr>
            </w:pPr>
            <w:r w:rsidRPr="004B5CC9">
              <w:rPr>
                <w:rFonts w:asciiTheme="minorHAnsi" w:hAnsiTheme="minorHAnsi" w:cstheme="minorHAnsi"/>
                <w:b/>
                <w:i/>
                <w:lang w:val="es-BO"/>
              </w:rPr>
              <w:t>“Las comisiones generadas por las operaciones bancarias, serán asumidas por el proveedor</w:t>
            </w:r>
            <w:r w:rsidRPr="004B5CC9">
              <w:rPr>
                <w:rFonts w:asciiTheme="minorHAnsi" w:hAnsiTheme="minorHAnsi" w:cstheme="minorHAnsi"/>
                <w:b/>
                <w:lang w:val="es-BO"/>
              </w:rPr>
              <w:t>"</w:t>
            </w:r>
          </w:p>
        </w:tc>
      </w:tr>
      <w:tr w:rsidR="004B5CC9" w:rsidRPr="004B5CC9" w:rsidTr="004B5CC9">
        <w:trPr>
          <w:trHeight w:val="53"/>
          <w:jc w:val="center"/>
        </w:trPr>
        <w:tc>
          <w:tcPr>
            <w:tcW w:w="9404" w:type="dxa"/>
            <w:tcBorders>
              <w:top w:val="single" w:sz="4" w:space="0" w:color="auto"/>
              <w:left w:val="single" w:sz="4" w:space="0" w:color="auto"/>
              <w:bottom w:val="single" w:sz="4" w:space="0" w:color="auto"/>
              <w:right w:val="single" w:sz="4" w:space="0" w:color="auto"/>
            </w:tcBorders>
            <w:shd w:val="clear" w:color="auto" w:fill="C6D9F1"/>
            <w:vAlign w:val="center"/>
          </w:tcPr>
          <w:p w:rsidR="004B5CC9" w:rsidRPr="004B5CC9" w:rsidRDefault="004B5CC9" w:rsidP="004B5CC9">
            <w:pPr>
              <w:jc w:val="both"/>
              <w:rPr>
                <w:rFonts w:asciiTheme="minorHAnsi" w:hAnsiTheme="minorHAnsi" w:cstheme="minorHAnsi"/>
                <w:b/>
                <w:bCs/>
              </w:rPr>
            </w:pPr>
            <w:r w:rsidRPr="004B5CC9">
              <w:rPr>
                <w:rFonts w:asciiTheme="minorHAnsi" w:hAnsiTheme="minorHAnsi" w:cstheme="minorHAnsi"/>
                <w:b/>
                <w:bCs/>
              </w:rPr>
              <w:lastRenderedPageBreak/>
              <w:t>CONDICIÓN DE ENTREGA (</w:t>
            </w:r>
            <w:proofErr w:type="spellStart"/>
            <w:r w:rsidRPr="004B5CC9">
              <w:rPr>
                <w:rFonts w:asciiTheme="minorHAnsi" w:hAnsiTheme="minorHAnsi" w:cstheme="minorHAnsi"/>
                <w:b/>
                <w:bCs/>
              </w:rPr>
              <w:t>Incoterms</w:t>
            </w:r>
            <w:proofErr w:type="spellEnd"/>
            <w:r w:rsidRPr="004B5CC9">
              <w:rPr>
                <w:rFonts w:asciiTheme="minorHAnsi" w:hAnsiTheme="minorHAnsi" w:cstheme="minorHAnsi"/>
                <w:b/>
                <w:bCs/>
              </w:rPr>
              <w:t xml:space="preserve"> 2010)</w:t>
            </w:r>
          </w:p>
        </w:tc>
      </w:tr>
      <w:tr w:rsidR="004B5CC9" w:rsidRPr="004B5CC9" w:rsidTr="004B5CC9">
        <w:trPr>
          <w:trHeight w:val="370"/>
          <w:jc w:val="center"/>
        </w:trPr>
        <w:tc>
          <w:tcPr>
            <w:tcW w:w="9404" w:type="dxa"/>
            <w:tcBorders>
              <w:top w:val="single" w:sz="4" w:space="0" w:color="auto"/>
              <w:left w:val="single" w:sz="4" w:space="0" w:color="auto"/>
              <w:bottom w:val="single" w:sz="4" w:space="0" w:color="auto"/>
              <w:right w:val="single" w:sz="4" w:space="0" w:color="auto"/>
            </w:tcBorders>
          </w:tcPr>
          <w:p w:rsidR="004B5CC9" w:rsidRPr="004B5CC9" w:rsidRDefault="004B5CC9" w:rsidP="004B5CC9">
            <w:pPr>
              <w:autoSpaceDE w:val="0"/>
              <w:autoSpaceDN w:val="0"/>
              <w:adjustRightInd w:val="0"/>
              <w:jc w:val="both"/>
              <w:rPr>
                <w:rFonts w:asciiTheme="minorHAnsi" w:hAnsiTheme="minorHAnsi" w:cstheme="minorHAnsi"/>
              </w:rPr>
            </w:pPr>
            <w:r w:rsidRPr="004B5CC9">
              <w:rPr>
                <w:rFonts w:asciiTheme="minorHAnsi" w:hAnsiTheme="minorHAnsi" w:cstheme="minorHAnsi"/>
              </w:rPr>
              <w:t>FCA Plantas de almacenaje en Arica y/o Iquique, Chile (</w:t>
            </w:r>
            <w:proofErr w:type="spellStart"/>
            <w:r w:rsidRPr="004B5CC9">
              <w:rPr>
                <w:rFonts w:asciiTheme="minorHAnsi" w:hAnsiTheme="minorHAnsi" w:cstheme="minorHAnsi"/>
              </w:rPr>
              <w:t>Incoterms</w:t>
            </w:r>
            <w:proofErr w:type="spellEnd"/>
            <w:r w:rsidRPr="004B5CC9">
              <w:rPr>
                <w:rFonts w:asciiTheme="minorHAnsi" w:hAnsiTheme="minorHAnsi" w:cstheme="minorHAnsi"/>
              </w:rPr>
              <w:t xml:space="preserve"> 2010)</w:t>
            </w:r>
          </w:p>
          <w:p w:rsidR="004B5CC9" w:rsidRPr="004B5CC9" w:rsidRDefault="004B5CC9" w:rsidP="004B5CC9">
            <w:pPr>
              <w:autoSpaceDE w:val="0"/>
              <w:autoSpaceDN w:val="0"/>
              <w:adjustRightInd w:val="0"/>
              <w:jc w:val="both"/>
              <w:rPr>
                <w:rFonts w:asciiTheme="minorHAnsi" w:hAnsiTheme="minorHAnsi" w:cstheme="minorHAnsi"/>
              </w:rPr>
            </w:pPr>
          </w:p>
          <w:p w:rsidR="004B5CC9" w:rsidRPr="004B5CC9" w:rsidRDefault="004B5CC9" w:rsidP="004B5CC9">
            <w:pPr>
              <w:autoSpaceDE w:val="0"/>
              <w:autoSpaceDN w:val="0"/>
              <w:adjustRightInd w:val="0"/>
              <w:jc w:val="both"/>
              <w:rPr>
                <w:rFonts w:asciiTheme="minorHAnsi" w:hAnsiTheme="minorHAnsi" w:cstheme="minorHAnsi"/>
              </w:rPr>
            </w:pPr>
            <w:r w:rsidRPr="004B5CC9">
              <w:rPr>
                <w:rFonts w:asciiTheme="minorHAnsi" w:hAnsiTheme="minorHAnsi" w:cstheme="minorHAnsi"/>
              </w:rPr>
              <w:t>El lugar de entrega deberá ser coordinado previamente a la carga, entre las partes.</w:t>
            </w:r>
          </w:p>
          <w:p w:rsidR="004B5CC9" w:rsidRPr="004B5CC9" w:rsidRDefault="004B5CC9" w:rsidP="004B5CC9">
            <w:pPr>
              <w:jc w:val="both"/>
              <w:rPr>
                <w:rFonts w:asciiTheme="minorHAnsi" w:hAnsiTheme="minorHAnsi" w:cstheme="minorHAnsi"/>
              </w:rPr>
            </w:pPr>
          </w:p>
          <w:p w:rsidR="004B5CC9" w:rsidRPr="004B5CC9" w:rsidRDefault="004B5CC9" w:rsidP="004B5CC9">
            <w:pPr>
              <w:jc w:val="both"/>
              <w:rPr>
                <w:rFonts w:asciiTheme="minorHAnsi" w:hAnsiTheme="minorHAnsi" w:cstheme="minorHAnsi"/>
              </w:rPr>
            </w:pPr>
            <w:r w:rsidRPr="004B5CC9">
              <w:rPr>
                <w:rFonts w:asciiTheme="minorHAnsi" w:hAnsiTheme="minorHAnsi" w:cstheme="minorHAnsi"/>
              </w:rPr>
              <w:t>Nota: es imprescindible que el proveedor cuente con Tanque (s) de almacenamiento en planta dado que el producto debe ser entregado en cisternas. Momento en el que se transfiere la propiedad y responsabilidad será en la brida de la Cisterna.</w:t>
            </w:r>
          </w:p>
          <w:p w:rsidR="004B5CC9" w:rsidRPr="004B5CC9" w:rsidRDefault="004B5CC9" w:rsidP="004B5CC9">
            <w:pPr>
              <w:jc w:val="both"/>
              <w:rPr>
                <w:rFonts w:asciiTheme="minorHAnsi" w:hAnsiTheme="minorHAnsi" w:cstheme="minorHAnsi"/>
              </w:rPr>
            </w:pPr>
          </w:p>
          <w:p w:rsidR="004B5CC9" w:rsidRPr="004B5CC9" w:rsidRDefault="004B5CC9" w:rsidP="004B5CC9">
            <w:pPr>
              <w:ind w:left="426" w:hanging="426"/>
              <w:contextualSpacing/>
              <w:jc w:val="both"/>
              <w:rPr>
                <w:rFonts w:asciiTheme="minorHAnsi" w:hAnsiTheme="minorHAnsi" w:cstheme="minorHAnsi"/>
                <w:b/>
              </w:rPr>
            </w:pPr>
            <w:r w:rsidRPr="004B5CC9">
              <w:rPr>
                <w:rFonts w:asciiTheme="minorHAnsi" w:hAnsiTheme="minorHAnsi" w:cstheme="minorHAnsi"/>
                <w:b/>
              </w:rPr>
              <w:t>El proponente deberá presentar su oferta para la condición de entrega.</w:t>
            </w:r>
          </w:p>
          <w:p w:rsidR="004B5CC9" w:rsidRPr="004B5CC9" w:rsidRDefault="004B5CC9" w:rsidP="004B5CC9">
            <w:pPr>
              <w:jc w:val="both"/>
              <w:rPr>
                <w:rFonts w:asciiTheme="minorHAnsi" w:hAnsiTheme="minorHAnsi" w:cstheme="minorHAnsi"/>
              </w:rPr>
            </w:pPr>
            <w:r w:rsidRPr="004B5CC9">
              <w:rPr>
                <w:rFonts w:asciiTheme="minorHAnsi" w:hAnsiTheme="minorHAnsi" w:cstheme="minorHAnsi"/>
                <w:b/>
                <w:bCs/>
              </w:rPr>
              <w:lastRenderedPageBreak/>
              <w:t>El proponente podrá proponer otras condiciones y puntos de entrega para lo cual deberá incorporar en su propuesta las condiciones de entrega y la formulación de pago y precio. De acuerdo a las normas internacionales de comercio se requerirán los documentos correspondientes de acuerdo al INCOTERM (2010) ofertado.</w:t>
            </w:r>
          </w:p>
        </w:tc>
      </w:tr>
    </w:tbl>
    <w:p w:rsidR="004B5CC9" w:rsidRPr="004B5CC9" w:rsidRDefault="004B5CC9" w:rsidP="004B5CC9">
      <w:pPr>
        <w:pStyle w:val="Prrafodelista"/>
        <w:ind w:left="0"/>
        <w:contextualSpacing/>
        <w:jc w:val="center"/>
        <w:rPr>
          <w:rFonts w:asciiTheme="minorHAnsi" w:hAnsiTheme="minorHAnsi" w:cstheme="minorHAnsi"/>
          <w:b/>
          <w:bCs/>
          <w:lang w:eastAsia="es-BO"/>
        </w:rPr>
      </w:pPr>
    </w:p>
    <w:p w:rsidR="004B5CC9" w:rsidRPr="004B5CC9" w:rsidRDefault="004B5CC9" w:rsidP="00EF5186">
      <w:pPr>
        <w:numPr>
          <w:ilvl w:val="0"/>
          <w:numId w:val="38"/>
        </w:numPr>
        <w:ind w:left="567" w:hanging="567"/>
        <w:contextualSpacing/>
        <w:jc w:val="both"/>
        <w:rPr>
          <w:rFonts w:asciiTheme="minorHAnsi" w:hAnsiTheme="minorHAnsi" w:cstheme="minorHAnsi"/>
          <w:b/>
          <w:bCs/>
          <w:lang w:eastAsia="es-BO"/>
        </w:rPr>
      </w:pPr>
      <w:r w:rsidRPr="004B5CC9">
        <w:rPr>
          <w:rFonts w:asciiTheme="minorHAnsi" w:hAnsiTheme="minorHAnsi" w:cstheme="minorHAnsi"/>
          <w:b/>
          <w:bCs/>
          <w:lang w:eastAsia="es-BO"/>
        </w:rPr>
        <w:t>CONDICIONES REQUERIDAS PARA EL SUMINISTRO DEL BIEN (de cumplimiento obligatorio por el proponente)</w:t>
      </w:r>
    </w:p>
    <w:p w:rsidR="004B5CC9" w:rsidRPr="004B5CC9" w:rsidRDefault="004B5CC9" w:rsidP="004B5CC9">
      <w:pPr>
        <w:ind w:left="708"/>
        <w:jc w:val="both"/>
        <w:rPr>
          <w:rFonts w:asciiTheme="minorHAnsi" w:hAnsiTheme="minorHAnsi" w:cstheme="minorHAnsi"/>
        </w:rPr>
      </w:pP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84"/>
      </w:tblGrid>
      <w:tr w:rsidR="004B5CC9" w:rsidRPr="004B5CC9" w:rsidTr="004B5CC9">
        <w:trPr>
          <w:trHeight w:val="53"/>
          <w:jc w:val="center"/>
        </w:trPr>
        <w:tc>
          <w:tcPr>
            <w:tcW w:w="9484" w:type="dxa"/>
            <w:shd w:val="clear" w:color="auto" w:fill="C6D9F1"/>
          </w:tcPr>
          <w:p w:rsidR="004B5CC9" w:rsidRPr="004B5CC9" w:rsidRDefault="004B5CC9" w:rsidP="004B5CC9">
            <w:pPr>
              <w:autoSpaceDE w:val="0"/>
              <w:autoSpaceDN w:val="0"/>
              <w:adjustRightInd w:val="0"/>
              <w:contextualSpacing/>
              <w:jc w:val="both"/>
              <w:rPr>
                <w:rFonts w:asciiTheme="minorHAnsi" w:hAnsiTheme="minorHAnsi" w:cstheme="minorHAnsi"/>
                <w:b/>
                <w:bCs/>
              </w:rPr>
            </w:pPr>
            <w:r w:rsidRPr="004B5CC9">
              <w:rPr>
                <w:rFonts w:asciiTheme="minorHAnsi" w:hAnsiTheme="minorHAnsi" w:cstheme="minorHAnsi"/>
                <w:b/>
                <w:bCs/>
              </w:rPr>
              <w:t>CONCILIACIÓN : (En caso de prepago)</w:t>
            </w:r>
          </w:p>
        </w:tc>
      </w:tr>
      <w:tr w:rsidR="004B5CC9" w:rsidRPr="004B5CC9" w:rsidTr="004B5CC9">
        <w:trPr>
          <w:trHeight w:val="53"/>
          <w:jc w:val="center"/>
        </w:trPr>
        <w:tc>
          <w:tcPr>
            <w:tcW w:w="9484" w:type="dxa"/>
            <w:shd w:val="clear" w:color="auto" w:fill="auto"/>
          </w:tcPr>
          <w:p w:rsidR="004B5CC9" w:rsidRPr="004B5CC9" w:rsidRDefault="004B5CC9" w:rsidP="004B5CC9">
            <w:pPr>
              <w:jc w:val="both"/>
              <w:outlineLvl w:val="0"/>
              <w:rPr>
                <w:rFonts w:asciiTheme="minorHAnsi" w:hAnsiTheme="minorHAnsi" w:cstheme="minorHAnsi"/>
                <w:highlight w:val="yellow"/>
              </w:rPr>
            </w:pPr>
            <w:r w:rsidRPr="004B5CC9">
              <w:rPr>
                <w:rFonts w:asciiTheme="minorHAnsi" w:hAnsiTheme="minorHAnsi" w:cstheme="minorHAnsi"/>
              </w:rPr>
              <w:t>Si existe un saldo a favor de YPFB entre el Prepago y las Facturas definitivas, este saldo se lo considerara para futuras entregas, si las hubiere y en caso de ser el último embarque, el proveedor deberá realizar el depósito de este monto a favor de YPFB a la cuenta que YPFB designe o se empleará como saldo para otro contrato de Suministro de Diésel Oíl bajo las mismas características y con el mismo proveedor en caso de ser adjudicado de manera continua. Si existiera un saldo a favor del proveedor, YPFB lo pagará en los 30 (treinta) días siguientes a finalizar la entrega del cargamento siempre y cuando se presenten todos los documentos de respaldo.</w:t>
            </w:r>
          </w:p>
        </w:tc>
      </w:tr>
      <w:tr w:rsidR="004B5CC9" w:rsidRPr="004B5CC9" w:rsidTr="004B5CC9">
        <w:trPr>
          <w:trHeight w:val="53"/>
          <w:jc w:val="center"/>
        </w:trPr>
        <w:tc>
          <w:tcPr>
            <w:tcW w:w="9484" w:type="dxa"/>
            <w:shd w:val="clear" w:color="auto" w:fill="C6D9F1"/>
            <w:vAlign w:val="center"/>
          </w:tcPr>
          <w:p w:rsidR="004B5CC9" w:rsidRPr="004B5CC9" w:rsidRDefault="004B5CC9" w:rsidP="004B5CC9">
            <w:pPr>
              <w:contextualSpacing/>
              <w:rPr>
                <w:rFonts w:asciiTheme="minorHAnsi" w:hAnsiTheme="minorHAnsi" w:cstheme="minorHAnsi"/>
                <w:b/>
              </w:rPr>
            </w:pPr>
            <w:r w:rsidRPr="004B5CC9">
              <w:rPr>
                <w:rFonts w:asciiTheme="minorHAnsi" w:hAnsiTheme="minorHAnsi" w:cstheme="minorHAnsi"/>
                <w:b/>
                <w:lang w:val="es-BO"/>
              </w:rPr>
              <w:t xml:space="preserve">PLAZO </w:t>
            </w:r>
          </w:p>
        </w:tc>
      </w:tr>
      <w:tr w:rsidR="004B5CC9" w:rsidRPr="004B5CC9" w:rsidTr="004B5CC9">
        <w:trPr>
          <w:trHeight w:val="370"/>
          <w:jc w:val="center"/>
        </w:trPr>
        <w:tc>
          <w:tcPr>
            <w:tcW w:w="9484" w:type="dxa"/>
            <w:vAlign w:val="center"/>
          </w:tcPr>
          <w:p w:rsidR="004B5CC9" w:rsidRPr="004B5CC9" w:rsidRDefault="004B5CC9" w:rsidP="004B5CC9">
            <w:pPr>
              <w:jc w:val="both"/>
              <w:rPr>
                <w:rFonts w:asciiTheme="minorHAnsi" w:hAnsiTheme="minorHAnsi" w:cstheme="minorHAnsi"/>
                <w:bCs/>
                <w:highlight w:val="yellow"/>
              </w:rPr>
            </w:pPr>
            <w:r w:rsidRPr="004B5CC9">
              <w:rPr>
                <w:rFonts w:asciiTheme="minorHAnsi" w:hAnsiTheme="minorHAnsi" w:cstheme="minorHAnsi"/>
                <w:bCs/>
              </w:rPr>
              <w:t>Desde la suscripción de contrato hasta el 31 de diciembre de 2018.</w:t>
            </w:r>
          </w:p>
        </w:tc>
      </w:tr>
      <w:tr w:rsidR="004B5CC9" w:rsidRPr="004B5CC9" w:rsidTr="004B5CC9">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4B5CC9" w:rsidRPr="004B5CC9" w:rsidRDefault="004B5CC9" w:rsidP="004B5CC9">
            <w:pPr>
              <w:contextualSpacing/>
              <w:rPr>
                <w:rFonts w:asciiTheme="minorHAnsi" w:hAnsiTheme="minorHAnsi" w:cstheme="minorHAnsi"/>
                <w:bCs/>
              </w:rPr>
            </w:pPr>
            <w:r w:rsidRPr="004B5CC9">
              <w:rPr>
                <w:rFonts w:asciiTheme="minorHAnsi" w:hAnsiTheme="minorHAnsi" w:cstheme="minorHAnsi"/>
                <w:b/>
                <w:lang w:val="es-BO"/>
              </w:rPr>
              <w:t>PRODUCTO</w:t>
            </w:r>
          </w:p>
        </w:tc>
      </w:tr>
      <w:tr w:rsidR="004B5CC9" w:rsidRPr="004B5CC9" w:rsidTr="004B5CC9">
        <w:trPr>
          <w:trHeight w:val="201"/>
          <w:jc w:val="center"/>
        </w:trPr>
        <w:tc>
          <w:tcPr>
            <w:tcW w:w="9484" w:type="dxa"/>
            <w:tcBorders>
              <w:top w:val="single" w:sz="4" w:space="0" w:color="auto"/>
              <w:left w:val="single" w:sz="4" w:space="0" w:color="auto"/>
              <w:bottom w:val="single" w:sz="4" w:space="0" w:color="auto"/>
              <w:right w:val="single" w:sz="4" w:space="0" w:color="auto"/>
            </w:tcBorders>
            <w:vAlign w:val="center"/>
          </w:tcPr>
          <w:p w:rsidR="004B5CC9" w:rsidRPr="004B5CC9" w:rsidRDefault="004B5CC9" w:rsidP="004B5CC9">
            <w:pPr>
              <w:jc w:val="both"/>
              <w:rPr>
                <w:rFonts w:asciiTheme="minorHAnsi" w:hAnsiTheme="minorHAnsi" w:cstheme="minorHAnsi"/>
                <w:bCs/>
              </w:rPr>
            </w:pPr>
            <w:r w:rsidRPr="004B5CC9">
              <w:rPr>
                <w:rFonts w:asciiTheme="minorHAnsi" w:hAnsiTheme="minorHAnsi" w:cstheme="minorHAnsi"/>
                <w:bCs/>
              </w:rPr>
              <w:t>Diésel Oíl</w:t>
            </w:r>
          </w:p>
        </w:tc>
      </w:tr>
      <w:tr w:rsidR="004B5CC9" w:rsidRPr="004B5CC9" w:rsidTr="004B5CC9">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4B5CC9" w:rsidRPr="004B5CC9" w:rsidRDefault="004B5CC9" w:rsidP="004B5CC9">
            <w:pPr>
              <w:jc w:val="both"/>
              <w:rPr>
                <w:rFonts w:asciiTheme="minorHAnsi" w:hAnsiTheme="minorHAnsi" w:cstheme="minorHAnsi"/>
                <w:b/>
                <w:bCs/>
              </w:rPr>
            </w:pPr>
            <w:r w:rsidRPr="004B5CC9">
              <w:rPr>
                <w:rFonts w:asciiTheme="minorHAnsi" w:hAnsiTheme="minorHAnsi" w:cstheme="minorHAnsi"/>
                <w:b/>
                <w:bCs/>
              </w:rPr>
              <w:t>VOLUMEN CONTRACTUAL</w:t>
            </w:r>
          </w:p>
        </w:tc>
      </w:tr>
      <w:tr w:rsidR="004B5CC9" w:rsidRPr="004B5CC9" w:rsidTr="004B5CC9">
        <w:trPr>
          <w:trHeight w:val="370"/>
          <w:jc w:val="center"/>
        </w:trPr>
        <w:tc>
          <w:tcPr>
            <w:tcW w:w="9484" w:type="dxa"/>
            <w:tcBorders>
              <w:top w:val="single" w:sz="4" w:space="0" w:color="auto"/>
              <w:left w:val="single" w:sz="4" w:space="0" w:color="auto"/>
              <w:bottom w:val="single" w:sz="4" w:space="0" w:color="auto"/>
              <w:right w:val="single" w:sz="4" w:space="0" w:color="auto"/>
            </w:tcBorders>
            <w:vAlign w:val="center"/>
          </w:tcPr>
          <w:p w:rsidR="004B5CC9" w:rsidRPr="004B5CC9" w:rsidRDefault="004B5CC9" w:rsidP="004B5CC9">
            <w:pPr>
              <w:autoSpaceDE w:val="0"/>
              <w:autoSpaceDN w:val="0"/>
              <w:adjustRightInd w:val="0"/>
              <w:jc w:val="both"/>
              <w:rPr>
                <w:rFonts w:asciiTheme="minorHAnsi" w:hAnsiTheme="minorHAnsi" w:cstheme="minorHAnsi"/>
              </w:rPr>
            </w:pPr>
            <w:r w:rsidRPr="004B5CC9">
              <w:rPr>
                <w:rFonts w:asciiTheme="minorHAnsi" w:hAnsiTheme="minorHAnsi" w:cstheme="minorHAnsi"/>
                <w:bCs/>
              </w:rPr>
              <w:t>El volumen requerido de Diésel Oíl es hasta 10.000 m3</w:t>
            </w:r>
            <w:r w:rsidRPr="004B5CC9">
              <w:rPr>
                <w:rFonts w:asciiTheme="minorHAnsi" w:hAnsiTheme="minorHAnsi" w:cstheme="minorHAnsi"/>
              </w:rPr>
              <w:t>, que abarca la totalidad del Contrato.</w:t>
            </w:r>
          </w:p>
          <w:p w:rsidR="004B5CC9" w:rsidRPr="004B5CC9" w:rsidRDefault="004B5CC9" w:rsidP="004B5CC9">
            <w:pPr>
              <w:autoSpaceDE w:val="0"/>
              <w:autoSpaceDN w:val="0"/>
              <w:adjustRightInd w:val="0"/>
              <w:jc w:val="both"/>
              <w:rPr>
                <w:rFonts w:asciiTheme="minorHAnsi" w:hAnsiTheme="minorHAnsi" w:cstheme="minorHAnsi"/>
                <w:bCs/>
                <w:highlight w:val="yellow"/>
              </w:rPr>
            </w:pPr>
            <w:r w:rsidRPr="004B5CC9">
              <w:rPr>
                <w:rFonts w:asciiTheme="minorHAnsi" w:hAnsiTheme="minorHAnsi" w:cstheme="minorHAnsi"/>
                <w:bCs/>
              </w:rPr>
              <w:t>En caso de requerirse volumen adicional se podrán suscribir contratos modificatorios.</w:t>
            </w:r>
          </w:p>
        </w:tc>
      </w:tr>
      <w:tr w:rsidR="004B5CC9" w:rsidRPr="004B5CC9" w:rsidTr="004B5CC9">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4B5CC9" w:rsidRPr="004B5CC9" w:rsidRDefault="004B5CC9" w:rsidP="004B5CC9">
            <w:pPr>
              <w:jc w:val="both"/>
              <w:rPr>
                <w:rFonts w:asciiTheme="minorHAnsi" w:hAnsiTheme="minorHAnsi" w:cstheme="minorHAnsi"/>
                <w:b/>
                <w:bCs/>
              </w:rPr>
            </w:pPr>
            <w:r w:rsidRPr="004B5CC9">
              <w:rPr>
                <w:rFonts w:asciiTheme="minorHAnsi" w:hAnsiTheme="minorHAnsi" w:cstheme="minorHAnsi"/>
                <w:b/>
                <w:bCs/>
              </w:rPr>
              <w:t>CALIDAD</w:t>
            </w:r>
          </w:p>
        </w:tc>
      </w:tr>
      <w:tr w:rsidR="004B5CC9" w:rsidRPr="004B5CC9" w:rsidTr="004B5CC9">
        <w:trPr>
          <w:trHeight w:val="4593"/>
          <w:jc w:val="center"/>
        </w:trPr>
        <w:tc>
          <w:tcPr>
            <w:tcW w:w="9484" w:type="dxa"/>
            <w:tcBorders>
              <w:top w:val="single" w:sz="4" w:space="0" w:color="auto"/>
              <w:left w:val="single" w:sz="4" w:space="0" w:color="auto"/>
              <w:bottom w:val="single" w:sz="4" w:space="0" w:color="auto"/>
              <w:right w:val="single" w:sz="4" w:space="0" w:color="auto"/>
            </w:tcBorders>
            <w:vAlign w:val="center"/>
          </w:tcPr>
          <w:p w:rsidR="004B5CC9" w:rsidRPr="004B5CC9" w:rsidRDefault="004B5CC9" w:rsidP="004B5CC9">
            <w:pPr>
              <w:autoSpaceDE w:val="0"/>
              <w:autoSpaceDN w:val="0"/>
              <w:adjustRightInd w:val="0"/>
              <w:jc w:val="center"/>
              <w:rPr>
                <w:rFonts w:asciiTheme="minorHAnsi" w:hAnsiTheme="minorHAnsi" w:cstheme="minorHAnsi"/>
              </w:rPr>
            </w:pPr>
            <w:r w:rsidRPr="004B5CC9">
              <w:rPr>
                <w:rFonts w:asciiTheme="minorHAnsi" w:hAnsiTheme="minorHAnsi" w:cstheme="minorHAnsi"/>
                <w:noProof/>
                <w:lang w:val="es-BO" w:eastAsia="es-BO"/>
              </w:rPr>
              <w:drawing>
                <wp:inline distT="0" distB="0" distL="0" distR="0">
                  <wp:extent cx="5287645" cy="2663825"/>
                  <wp:effectExtent l="0" t="0" r="825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7645" cy="2663825"/>
                          </a:xfrm>
                          <a:prstGeom prst="rect">
                            <a:avLst/>
                          </a:prstGeom>
                          <a:noFill/>
                          <a:ln>
                            <a:noFill/>
                          </a:ln>
                        </pic:spPr>
                      </pic:pic>
                    </a:graphicData>
                  </a:graphic>
                </wp:inline>
              </w:drawing>
            </w:r>
          </w:p>
        </w:tc>
      </w:tr>
      <w:tr w:rsidR="004B5CC9" w:rsidRPr="004B5CC9" w:rsidTr="004B5CC9">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4B5CC9" w:rsidRPr="004B5CC9" w:rsidRDefault="004B5CC9" w:rsidP="004B5CC9">
            <w:pPr>
              <w:autoSpaceDE w:val="0"/>
              <w:autoSpaceDN w:val="0"/>
              <w:adjustRightInd w:val="0"/>
              <w:jc w:val="both"/>
              <w:rPr>
                <w:rFonts w:asciiTheme="minorHAnsi" w:hAnsiTheme="minorHAnsi" w:cstheme="minorHAnsi"/>
                <w:b/>
              </w:rPr>
            </w:pPr>
            <w:r w:rsidRPr="004B5CC9">
              <w:rPr>
                <w:rFonts w:asciiTheme="minorHAnsi" w:hAnsiTheme="minorHAnsi" w:cstheme="minorHAnsi"/>
                <w:b/>
              </w:rPr>
              <w:t>PRESENTACIÓN DE CERTIFICADOS DE CALIDAD</w:t>
            </w:r>
          </w:p>
        </w:tc>
      </w:tr>
      <w:tr w:rsidR="004B5CC9" w:rsidRPr="004B5CC9" w:rsidTr="004B5CC9">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4B5CC9" w:rsidRPr="004B5CC9" w:rsidRDefault="004B5CC9" w:rsidP="004B5CC9">
            <w:pPr>
              <w:rPr>
                <w:rFonts w:asciiTheme="minorHAnsi" w:hAnsiTheme="minorHAnsi" w:cstheme="minorHAnsi"/>
                <w:bCs/>
              </w:rPr>
            </w:pPr>
            <w:r w:rsidRPr="004B5CC9">
              <w:rPr>
                <w:rFonts w:asciiTheme="minorHAnsi" w:hAnsiTheme="minorHAnsi" w:cstheme="minorHAnsi"/>
                <w:bCs/>
              </w:rPr>
              <w:t xml:space="preserve">El proponente en caso de ser contratado, deberá remitir los siguientes documentos: </w:t>
            </w:r>
          </w:p>
          <w:p w:rsidR="004B5CC9" w:rsidRPr="004B5CC9" w:rsidRDefault="004B5CC9" w:rsidP="004B5CC9">
            <w:pPr>
              <w:rPr>
                <w:rFonts w:asciiTheme="minorHAnsi" w:hAnsiTheme="minorHAnsi" w:cstheme="minorHAnsi"/>
                <w:bCs/>
              </w:rPr>
            </w:pPr>
          </w:p>
          <w:p w:rsidR="004B5CC9" w:rsidRPr="004B5CC9" w:rsidRDefault="004B5CC9" w:rsidP="00EF5186">
            <w:pPr>
              <w:numPr>
                <w:ilvl w:val="0"/>
                <w:numId w:val="41"/>
              </w:numPr>
              <w:rPr>
                <w:rFonts w:asciiTheme="minorHAnsi" w:hAnsiTheme="minorHAnsi" w:cstheme="minorHAnsi"/>
                <w:bCs/>
              </w:rPr>
            </w:pPr>
            <w:r w:rsidRPr="004B5CC9">
              <w:rPr>
                <w:rFonts w:asciiTheme="minorHAnsi" w:hAnsiTheme="minorHAnsi" w:cstheme="minorHAnsi"/>
                <w:bCs/>
              </w:rPr>
              <w:t>Por única vez, cuando YPFB lo requiera:</w:t>
            </w:r>
          </w:p>
          <w:p w:rsidR="004B5CC9" w:rsidRPr="004B5CC9" w:rsidRDefault="004B5CC9" w:rsidP="00EF5186">
            <w:pPr>
              <w:pStyle w:val="Prrafodelista"/>
              <w:numPr>
                <w:ilvl w:val="0"/>
                <w:numId w:val="42"/>
              </w:numPr>
              <w:jc w:val="both"/>
              <w:rPr>
                <w:rFonts w:asciiTheme="minorHAnsi" w:hAnsiTheme="minorHAnsi" w:cstheme="minorHAnsi"/>
                <w:bCs/>
              </w:rPr>
            </w:pPr>
            <w:r w:rsidRPr="004B5CC9">
              <w:rPr>
                <w:rFonts w:asciiTheme="minorHAnsi" w:hAnsiTheme="minorHAnsi" w:cstheme="minorHAnsi"/>
                <w:bCs/>
              </w:rPr>
              <w:t>Un certificado de calidad original emitido por el inspector independiente.</w:t>
            </w:r>
          </w:p>
          <w:p w:rsidR="004B5CC9" w:rsidRPr="004B5CC9" w:rsidRDefault="004B5CC9" w:rsidP="00EF5186">
            <w:pPr>
              <w:pStyle w:val="Prrafodelista"/>
              <w:numPr>
                <w:ilvl w:val="0"/>
                <w:numId w:val="42"/>
              </w:numPr>
              <w:rPr>
                <w:rFonts w:asciiTheme="minorHAnsi" w:hAnsiTheme="minorHAnsi" w:cstheme="minorHAnsi"/>
                <w:bCs/>
              </w:rPr>
            </w:pPr>
            <w:r w:rsidRPr="004B5CC9">
              <w:rPr>
                <w:rFonts w:asciiTheme="minorHAnsi" w:hAnsiTheme="minorHAnsi" w:cstheme="minorHAnsi"/>
                <w:bCs/>
              </w:rPr>
              <w:t>Un certificado de calidad original emitido por el proveedor (a costo del proveedor).</w:t>
            </w:r>
          </w:p>
          <w:p w:rsidR="004B5CC9" w:rsidRPr="004B5CC9" w:rsidRDefault="004B5CC9" w:rsidP="004B5CC9">
            <w:pPr>
              <w:pStyle w:val="Prrafodelista"/>
              <w:ind w:left="0"/>
              <w:rPr>
                <w:rFonts w:asciiTheme="minorHAnsi" w:hAnsiTheme="minorHAnsi" w:cstheme="minorHAnsi"/>
                <w:bCs/>
              </w:rPr>
            </w:pPr>
            <w:r w:rsidRPr="004B5CC9">
              <w:rPr>
                <w:rFonts w:asciiTheme="minorHAnsi" w:hAnsiTheme="minorHAnsi" w:cstheme="minorHAnsi"/>
                <w:bCs/>
              </w:rPr>
              <w:t xml:space="preserve">         Ambos análisis deberán ser tomados de la misma muestra.</w:t>
            </w:r>
          </w:p>
          <w:p w:rsidR="004B5CC9" w:rsidRPr="004B5CC9" w:rsidRDefault="004B5CC9" w:rsidP="004B5CC9">
            <w:pPr>
              <w:autoSpaceDE w:val="0"/>
              <w:autoSpaceDN w:val="0"/>
              <w:adjustRightInd w:val="0"/>
              <w:ind w:left="405"/>
              <w:jc w:val="both"/>
              <w:rPr>
                <w:rFonts w:asciiTheme="minorHAnsi" w:hAnsiTheme="minorHAnsi" w:cstheme="minorHAnsi"/>
                <w:bCs/>
              </w:rPr>
            </w:pPr>
          </w:p>
          <w:p w:rsidR="004B5CC9" w:rsidRPr="004B5CC9" w:rsidRDefault="004B5CC9" w:rsidP="00EF5186">
            <w:pPr>
              <w:numPr>
                <w:ilvl w:val="0"/>
                <w:numId w:val="41"/>
              </w:numPr>
              <w:autoSpaceDE w:val="0"/>
              <w:autoSpaceDN w:val="0"/>
              <w:adjustRightInd w:val="0"/>
              <w:jc w:val="both"/>
              <w:rPr>
                <w:rFonts w:asciiTheme="minorHAnsi" w:hAnsiTheme="minorHAnsi" w:cstheme="minorHAnsi"/>
                <w:bCs/>
              </w:rPr>
            </w:pPr>
            <w:r w:rsidRPr="004B5CC9">
              <w:rPr>
                <w:rFonts w:asciiTheme="minorHAnsi" w:hAnsiTheme="minorHAnsi" w:cstheme="minorHAnsi"/>
                <w:bCs/>
              </w:rPr>
              <w:t>Cada mes</w:t>
            </w:r>
          </w:p>
          <w:p w:rsidR="004B5CC9" w:rsidRPr="004B5CC9" w:rsidRDefault="004B5CC9" w:rsidP="00EF5186">
            <w:pPr>
              <w:numPr>
                <w:ilvl w:val="0"/>
                <w:numId w:val="42"/>
              </w:numPr>
              <w:autoSpaceDE w:val="0"/>
              <w:autoSpaceDN w:val="0"/>
              <w:adjustRightInd w:val="0"/>
              <w:jc w:val="both"/>
              <w:rPr>
                <w:rFonts w:asciiTheme="minorHAnsi" w:hAnsiTheme="minorHAnsi" w:cstheme="minorHAnsi"/>
                <w:bCs/>
              </w:rPr>
            </w:pPr>
            <w:r w:rsidRPr="004B5CC9">
              <w:rPr>
                <w:rFonts w:asciiTheme="minorHAnsi" w:hAnsiTheme="minorHAnsi" w:cstheme="minorHAnsi"/>
                <w:bCs/>
              </w:rPr>
              <w:t>Un certificado de calidad emitido por el Proveedor o inspector independiente</w:t>
            </w:r>
          </w:p>
        </w:tc>
      </w:tr>
      <w:tr w:rsidR="004B5CC9" w:rsidRPr="004B5CC9" w:rsidTr="004B5CC9">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4B5CC9" w:rsidRPr="004B5CC9" w:rsidRDefault="004B5CC9" w:rsidP="004B5CC9">
            <w:pPr>
              <w:pStyle w:val="Prrafodelista"/>
              <w:ind w:left="0"/>
              <w:rPr>
                <w:rFonts w:asciiTheme="minorHAnsi" w:hAnsiTheme="minorHAnsi" w:cstheme="minorHAnsi"/>
                <w:b/>
                <w:bCs/>
              </w:rPr>
            </w:pPr>
            <w:r w:rsidRPr="004B5CC9">
              <w:rPr>
                <w:rFonts w:asciiTheme="minorHAnsi" w:hAnsiTheme="minorHAnsi" w:cstheme="minorHAnsi"/>
                <w:b/>
                <w:bCs/>
              </w:rPr>
              <w:lastRenderedPageBreak/>
              <w:t>DETERMINACIÓN DE CANTIDAD</w:t>
            </w:r>
          </w:p>
        </w:tc>
      </w:tr>
      <w:tr w:rsidR="004B5CC9" w:rsidRPr="004B5CC9" w:rsidTr="004B5CC9">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4B5CC9" w:rsidRPr="004B5CC9" w:rsidRDefault="004B5CC9" w:rsidP="004B5CC9">
            <w:pPr>
              <w:jc w:val="both"/>
              <w:rPr>
                <w:rFonts w:asciiTheme="minorHAnsi" w:hAnsiTheme="minorHAnsi" w:cstheme="minorHAnsi"/>
                <w:b/>
                <w:bCs/>
              </w:rPr>
            </w:pPr>
            <w:r w:rsidRPr="004B5CC9">
              <w:rPr>
                <w:rFonts w:asciiTheme="minorHAnsi" w:hAnsiTheme="minorHAnsi" w:cstheme="minorHAnsi"/>
              </w:rPr>
              <w:t>Para entregas FCA realizadas por camiones, la cantidad será la determinada por el inspector independiente de acuerdo al medidor de volumen a 15.56 ° C (60 ° F</w:t>
            </w:r>
            <w:proofErr w:type="gramStart"/>
            <w:r w:rsidRPr="004B5CC9">
              <w:rPr>
                <w:rFonts w:asciiTheme="minorHAnsi" w:hAnsiTheme="minorHAnsi" w:cstheme="minorHAnsi"/>
              </w:rPr>
              <w:t>) .</w:t>
            </w:r>
            <w:proofErr w:type="gramEnd"/>
          </w:p>
        </w:tc>
      </w:tr>
      <w:tr w:rsidR="004B5CC9" w:rsidRPr="004B5CC9" w:rsidTr="004B5CC9">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4B5CC9" w:rsidRPr="004B5CC9" w:rsidRDefault="004B5CC9" w:rsidP="004B5CC9">
            <w:pPr>
              <w:pStyle w:val="Prrafodelista"/>
              <w:ind w:left="0"/>
              <w:rPr>
                <w:rFonts w:asciiTheme="minorHAnsi" w:hAnsiTheme="minorHAnsi" w:cstheme="minorHAnsi"/>
                <w:b/>
                <w:bCs/>
              </w:rPr>
            </w:pPr>
            <w:r w:rsidRPr="004B5CC9">
              <w:rPr>
                <w:rFonts w:asciiTheme="minorHAnsi" w:hAnsiTheme="minorHAnsi" w:cstheme="minorHAnsi"/>
                <w:b/>
                <w:bCs/>
              </w:rPr>
              <w:t>NOMINACION</w:t>
            </w:r>
          </w:p>
        </w:tc>
      </w:tr>
      <w:tr w:rsidR="004B5CC9" w:rsidRPr="004B5CC9" w:rsidTr="004B5CC9">
        <w:trPr>
          <w:trHeight w:val="53"/>
          <w:jc w:val="center"/>
        </w:trPr>
        <w:tc>
          <w:tcPr>
            <w:tcW w:w="9484" w:type="dxa"/>
            <w:tcBorders>
              <w:top w:val="single" w:sz="4" w:space="0" w:color="auto"/>
              <w:left w:val="single" w:sz="4" w:space="0" w:color="auto"/>
              <w:bottom w:val="single" w:sz="4" w:space="0" w:color="auto"/>
              <w:right w:val="single" w:sz="4" w:space="0" w:color="auto"/>
            </w:tcBorders>
            <w:vAlign w:val="center"/>
          </w:tcPr>
          <w:p w:rsidR="004B5CC9" w:rsidRPr="004B5CC9" w:rsidRDefault="004B5CC9" w:rsidP="004B5CC9">
            <w:pPr>
              <w:autoSpaceDE w:val="0"/>
              <w:autoSpaceDN w:val="0"/>
              <w:adjustRightInd w:val="0"/>
              <w:jc w:val="both"/>
              <w:rPr>
                <w:rFonts w:asciiTheme="minorHAnsi" w:hAnsiTheme="minorHAnsi" w:cstheme="minorHAnsi"/>
                <w:bCs/>
              </w:rPr>
            </w:pPr>
            <w:r w:rsidRPr="004B5CC9">
              <w:rPr>
                <w:rFonts w:asciiTheme="minorHAnsi" w:hAnsiTheme="minorHAnsi" w:cstheme="minorHAnsi"/>
                <w:bCs/>
              </w:rPr>
              <w:t>La nominación de volúmenes se comunicará vía correo electrónico con el vendedor para prever su disposición y programación de cargas. Asimismo, el vendedor debe anunciar con anticipación el reabastecimiento de tanques tierra a fin de coordinar los periodos sin carga.</w:t>
            </w:r>
          </w:p>
        </w:tc>
      </w:tr>
      <w:tr w:rsidR="004B5CC9" w:rsidRPr="004B5CC9" w:rsidTr="004B5CC9">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4B5CC9" w:rsidRPr="004B5CC9" w:rsidRDefault="004B5CC9" w:rsidP="004B5CC9">
            <w:pPr>
              <w:rPr>
                <w:rFonts w:asciiTheme="minorHAnsi" w:hAnsiTheme="minorHAnsi" w:cstheme="minorHAnsi"/>
                <w:b/>
                <w:bCs/>
              </w:rPr>
            </w:pPr>
            <w:r w:rsidRPr="004B5CC9">
              <w:rPr>
                <w:rFonts w:asciiTheme="minorHAnsi" w:hAnsiTheme="minorHAnsi" w:cstheme="minorHAnsi"/>
                <w:b/>
                <w:bCs/>
              </w:rPr>
              <w:t xml:space="preserve">PENALIDADES </w:t>
            </w:r>
          </w:p>
        </w:tc>
      </w:tr>
      <w:tr w:rsidR="004B5CC9" w:rsidRPr="004B5CC9" w:rsidTr="004B5CC9">
        <w:trPr>
          <w:trHeight w:val="752"/>
          <w:jc w:val="center"/>
        </w:trPr>
        <w:tc>
          <w:tcPr>
            <w:tcW w:w="9484" w:type="dxa"/>
            <w:tcBorders>
              <w:top w:val="single" w:sz="4" w:space="0" w:color="auto"/>
              <w:left w:val="single" w:sz="4" w:space="0" w:color="auto"/>
              <w:bottom w:val="single" w:sz="4" w:space="0" w:color="auto"/>
              <w:right w:val="single" w:sz="4" w:space="0" w:color="auto"/>
            </w:tcBorders>
          </w:tcPr>
          <w:p w:rsidR="004B5CC9" w:rsidRPr="004B5CC9" w:rsidRDefault="004B5CC9" w:rsidP="00EF5186">
            <w:pPr>
              <w:numPr>
                <w:ilvl w:val="0"/>
                <w:numId w:val="44"/>
              </w:numPr>
              <w:autoSpaceDE w:val="0"/>
              <w:autoSpaceDN w:val="0"/>
              <w:adjustRightInd w:val="0"/>
              <w:ind w:left="425" w:hanging="425"/>
              <w:jc w:val="both"/>
              <w:rPr>
                <w:rFonts w:asciiTheme="minorHAnsi" w:hAnsiTheme="minorHAnsi" w:cstheme="minorHAnsi"/>
                <w:bCs/>
              </w:rPr>
            </w:pPr>
            <w:r w:rsidRPr="004B5CC9">
              <w:rPr>
                <w:rFonts w:asciiTheme="minorHAnsi" w:hAnsiTheme="minorHAnsi" w:cstheme="minorHAnsi"/>
                <w:bCs/>
              </w:rPr>
              <w:t>En caso que la entrega del volumen del embarque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ENAP anteriores al inicio del mes de la nominación.</w:t>
            </w:r>
          </w:p>
          <w:p w:rsidR="004B5CC9" w:rsidRPr="004B5CC9" w:rsidRDefault="004B5CC9" w:rsidP="004B5CC9">
            <w:pPr>
              <w:jc w:val="both"/>
              <w:rPr>
                <w:rFonts w:asciiTheme="minorHAnsi" w:hAnsiTheme="minorHAnsi" w:cstheme="minorHAnsi"/>
                <w:sz w:val="16"/>
              </w:rPr>
            </w:pPr>
          </w:p>
          <w:p w:rsidR="004B5CC9" w:rsidRPr="004B5CC9" w:rsidRDefault="004B5CC9" w:rsidP="00EF5186">
            <w:pPr>
              <w:numPr>
                <w:ilvl w:val="0"/>
                <w:numId w:val="44"/>
              </w:numPr>
              <w:autoSpaceDE w:val="0"/>
              <w:autoSpaceDN w:val="0"/>
              <w:adjustRightInd w:val="0"/>
              <w:ind w:left="425" w:hanging="425"/>
              <w:jc w:val="both"/>
              <w:rPr>
                <w:rFonts w:asciiTheme="minorHAnsi" w:hAnsiTheme="minorHAnsi" w:cstheme="minorHAnsi"/>
              </w:rPr>
            </w:pPr>
            <w:r w:rsidRPr="004B5CC9">
              <w:rPr>
                <w:rFonts w:asciiTheme="minorHAnsi" w:hAnsiTheme="minorHAnsi" w:cstheme="minorHAnsi"/>
                <w:bCs/>
              </w:rPr>
              <w:t>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ENAP anteriores al inicio del mes de la nominación.</w:t>
            </w:r>
          </w:p>
          <w:p w:rsidR="004B5CC9" w:rsidRPr="004B5CC9" w:rsidRDefault="004B5CC9" w:rsidP="004B5CC9">
            <w:pPr>
              <w:pStyle w:val="Prrafodelista"/>
              <w:rPr>
                <w:rFonts w:asciiTheme="minorHAnsi" w:hAnsiTheme="minorHAnsi" w:cstheme="minorHAnsi"/>
                <w:sz w:val="14"/>
              </w:rPr>
            </w:pPr>
          </w:p>
          <w:p w:rsidR="004B5CC9" w:rsidRPr="004B5CC9" w:rsidRDefault="004B5CC9" w:rsidP="00EF5186">
            <w:pPr>
              <w:numPr>
                <w:ilvl w:val="0"/>
                <w:numId w:val="44"/>
              </w:numPr>
              <w:autoSpaceDE w:val="0"/>
              <w:autoSpaceDN w:val="0"/>
              <w:adjustRightInd w:val="0"/>
              <w:ind w:left="425" w:hanging="425"/>
              <w:jc w:val="both"/>
              <w:rPr>
                <w:rFonts w:asciiTheme="minorHAnsi" w:hAnsiTheme="minorHAnsi" w:cstheme="minorHAnsi"/>
              </w:rPr>
            </w:pPr>
            <w:r w:rsidRPr="004B5CC9">
              <w:rPr>
                <w:rFonts w:asciiTheme="minorHAnsi" w:hAnsiTheme="minorHAnsi" w:cstheme="minorHAnsi"/>
                <w:bCs/>
              </w:rPr>
              <w:t>En caso de que, por incumplimiento del proveedor en la entrega de documentos aduaneros, la Aduana Nacional de Bolivia multe o sancione a YPFB, estas multas/sanciones serán replicadas al proveedor, para tal efecto el proveedor deberá emitir una Nota de Crédito o efectuar un depósito a la cuenta que YPFB designe.</w:t>
            </w:r>
          </w:p>
        </w:tc>
      </w:tr>
      <w:tr w:rsidR="004B5CC9" w:rsidRPr="004B5CC9" w:rsidTr="004B5CC9">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4B5CC9" w:rsidRPr="004B5CC9" w:rsidRDefault="004B5CC9" w:rsidP="004B5CC9">
            <w:pPr>
              <w:rPr>
                <w:rFonts w:asciiTheme="minorHAnsi" w:hAnsiTheme="minorHAnsi" w:cstheme="minorHAnsi"/>
                <w:b/>
                <w:bCs/>
              </w:rPr>
            </w:pPr>
            <w:r w:rsidRPr="004B5CC9">
              <w:rPr>
                <w:rFonts w:asciiTheme="minorHAnsi" w:hAnsiTheme="minorHAnsi" w:cstheme="minorHAnsi"/>
                <w:b/>
                <w:bCs/>
              </w:rPr>
              <w:t>INSPECCIÓN DE CANTIDAD Y CALIDAD</w:t>
            </w:r>
          </w:p>
        </w:tc>
      </w:tr>
      <w:tr w:rsidR="004B5CC9" w:rsidRPr="004B5CC9" w:rsidTr="004B5CC9">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4B5CC9" w:rsidRPr="004B5CC9" w:rsidRDefault="004B5CC9" w:rsidP="004B5CC9">
            <w:pPr>
              <w:autoSpaceDE w:val="0"/>
              <w:autoSpaceDN w:val="0"/>
              <w:adjustRightInd w:val="0"/>
              <w:jc w:val="both"/>
              <w:rPr>
                <w:rFonts w:asciiTheme="minorHAnsi" w:hAnsiTheme="minorHAnsi" w:cstheme="minorHAnsi"/>
              </w:rPr>
            </w:pPr>
            <w:r w:rsidRPr="004B5CC9">
              <w:rPr>
                <w:rFonts w:asciiTheme="minorHAnsi" w:hAnsiTheme="minorHAnsi" w:cstheme="minorHAnsi"/>
              </w:rPr>
              <w:t xml:space="preserve">YPFB a su costo, podrá contratar una firma inspectora especializada independiente afiliada a la IFIA (International </w:t>
            </w:r>
            <w:proofErr w:type="spellStart"/>
            <w:r w:rsidRPr="004B5CC9">
              <w:rPr>
                <w:rFonts w:asciiTheme="minorHAnsi" w:hAnsiTheme="minorHAnsi" w:cstheme="minorHAnsi"/>
              </w:rPr>
              <w:t>Federation</w:t>
            </w:r>
            <w:proofErr w:type="spellEnd"/>
            <w:r w:rsidRPr="004B5CC9">
              <w:rPr>
                <w:rFonts w:asciiTheme="minorHAnsi" w:hAnsiTheme="minorHAnsi" w:cstheme="minorHAnsi"/>
              </w:rPr>
              <w:t xml:space="preserve"> of </w:t>
            </w:r>
            <w:proofErr w:type="spellStart"/>
            <w:r w:rsidRPr="004B5CC9">
              <w:rPr>
                <w:rFonts w:asciiTheme="minorHAnsi" w:hAnsiTheme="minorHAnsi" w:cstheme="minorHAnsi"/>
              </w:rPr>
              <w:t>Inspection</w:t>
            </w:r>
            <w:proofErr w:type="spellEnd"/>
            <w:r w:rsidRPr="004B5CC9">
              <w:rPr>
                <w:rFonts w:asciiTheme="minorHAnsi" w:hAnsiTheme="minorHAnsi" w:cstheme="minorHAnsi"/>
              </w:rPr>
              <w:t xml:space="preserve">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4B5CC9" w:rsidRPr="004B5CC9" w:rsidRDefault="004B5CC9" w:rsidP="004B5CC9">
            <w:pPr>
              <w:autoSpaceDE w:val="0"/>
              <w:autoSpaceDN w:val="0"/>
              <w:adjustRightInd w:val="0"/>
              <w:jc w:val="both"/>
              <w:rPr>
                <w:rFonts w:asciiTheme="minorHAnsi" w:hAnsiTheme="minorHAnsi" w:cstheme="minorHAnsi"/>
                <w:sz w:val="14"/>
              </w:rPr>
            </w:pPr>
          </w:p>
          <w:p w:rsidR="004B5CC9" w:rsidRPr="004B5CC9" w:rsidRDefault="004B5CC9" w:rsidP="004B5CC9">
            <w:pPr>
              <w:jc w:val="both"/>
              <w:rPr>
                <w:rFonts w:asciiTheme="minorHAnsi" w:hAnsiTheme="minorHAnsi" w:cstheme="minorHAnsi"/>
              </w:rPr>
            </w:pPr>
            <w:r w:rsidRPr="004B5CC9">
              <w:rPr>
                <w:rFonts w:asciiTheme="minorHAnsi" w:hAnsiTheme="minorHAnsi" w:cstheme="minorHAnsi"/>
              </w:rPr>
              <w:t>Los reportes de la firma inspectora serán considerados para temas de facturación.</w:t>
            </w:r>
          </w:p>
        </w:tc>
      </w:tr>
      <w:tr w:rsidR="004B5CC9" w:rsidRPr="004B5CC9" w:rsidTr="004B5CC9">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4B5CC9" w:rsidRPr="004B5CC9" w:rsidRDefault="004B5CC9" w:rsidP="004B5CC9">
            <w:pPr>
              <w:rPr>
                <w:rFonts w:asciiTheme="minorHAnsi" w:hAnsiTheme="minorHAnsi" w:cstheme="minorHAnsi"/>
                <w:b/>
                <w:bCs/>
              </w:rPr>
            </w:pPr>
            <w:r w:rsidRPr="004B5CC9">
              <w:rPr>
                <w:rFonts w:asciiTheme="minorHAnsi" w:hAnsiTheme="minorHAnsi" w:cstheme="minorHAnsi"/>
                <w:b/>
                <w:bCs/>
              </w:rPr>
              <w:t>LEY APLICABLE</w:t>
            </w:r>
          </w:p>
        </w:tc>
      </w:tr>
      <w:tr w:rsidR="004B5CC9" w:rsidRPr="004B5CC9" w:rsidTr="004B5CC9">
        <w:trPr>
          <w:trHeight w:val="156"/>
          <w:jc w:val="center"/>
        </w:trPr>
        <w:tc>
          <w:tcPr>
            <w:tcW w:w="9484" w:type="dxa"/>
            <w:tcBorders>
              <w:top w:val="single" w:sz="4" w:space="0" w:color="auto"/>
              <w:left w:val="single" w:sz="4" w:space="0" w:color="auto"/>
              <w:bottom w:val="single" w:sz="4" w:space="0" w:color="auto"/>
              <w:right w:val="single" w:sz="4" w:space="0" w:color="auto"/>
            </w:tcBorders>
          </w:tcPr>
          <w:p w:rsidR="004B5CC9" w:rsidRPr="004B5CC9" w:rsidRDefault="004B5CC9" w:rsidP="004B5CC9">
            <w:pPr>
              <w:rPr>
                <w:rFonts w:asciiTheme="minorHAnsi" w:hAnsiTheme="minorHAnsi" w:cstheme="minorHAnsi"/>
                <w:bCs/>
              </w:rPr>
            </w:pPr>
            <w:r w:rsidRPr="004B5CC9">
              <w:rPr>
                <w:rFonts w:asciiTheme="minorHAnsi" w:hAnsiTheme="minorHAnsi" w:cstheme="minorHAnsi"/>
                <w:bCs/>
              </w:rPr>
              <w:t xml:space="preserve">El contrato se interpretará y se regirá de acuerdo a las leyes del Estado Plurinacional de Bolivia. </w:t>
            </w:r>
          </w:p>
        </w:tc>
      </w:tr>
      <w:tr w:rsidR="004B5CC9" w:rsidRPr="004B5CC9" w:rsidTr="004B5CC9">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4B5CC9" w:rsidRPr="004B5CC9" w:rsidRDefault="004B5CC9" w:rsidP="004B5CC9">
            <w:pPr>
              <w:rPr>
                <w:rFonts w:asciiTheme="minorHAnsi" w:hAnsiTheme="minorHAnsi" w:cstheme="minorHAnsi"/>
                <w:b/>
                <w:bCs/>
              </w:rPr>
            </w:pPr>
            <w:r w:rsidRPr="004B5CC9">
              <w:rPr>
                <w:rFonts w:asciiTheme="minorHAnsi" w:hAnsiTheme="minorHAnsi" w:cstheme="minorHAnsi"/>
                <w:b/>
                <w:bCs/>
              </w:rPr>
              <w:t>SOLUCIÓN DE CONTROVERSIAS</w:t>
            </w:r>
          </w:p>
        </w:tc>
      </w:tr>
      <w:tr w:rsidR="004B5CC9" w:rsidRPr="004B5CC9" w:rsidTr="004B5CC9">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4B5CC9" w:rsidRPr="004B5CC9" w:rsidRDefault="004B5CC9" w:rsidP="004B5CC9">
            <w:pPr>
              <w:rPr>
                <w:rFonts w:asciiTheme="minorHAnsi" w:hAnsiTheme="minorHAnsi" w:cstheme="minorHAnsi"/>
                <w:bCs/>
              </w:rPr>
            </w:pPr>
            <w:r w:rsidRPr="004B5CC9">
              <w:rPr>
                <w:rFonts w:asciiTheme="minorHAnsi" w:hAnsiTheme="minorHAnsi" w:cstheme="minorHAnsi"/>
                <w:bCs/>
              </w:rPr>
              <w:t xml:space="preserve">La Solución de Controversias será redactada a momento de la suscripción del Contrato en el marco de lo establecido en el Artículo 366 de la Constitución Política del Estado Plurinacional de Bolivia. </w:t>
            </w:r>
          </w:p>
        </w:tc>
      </w:tr>
      <w:tr w:rsidR="004B5CC9" w:rsidRPr="004B5CC9" w:rsidTr="004B5CC9">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4B5CC9" w:rsidRPr="004B5CC9" w:rsidRDefault="004B5CC9" w:rsidP="004B5CC9">
            <w:pPr>
              <w:rPr>
                <w:rFonts w:asciiTheme="minorHAnsi" w:hAnsiTheme="minorHAnsi" w:cstheme="minorHAnsi"/>
                <w:b/>
                <w:bCs/>
              </w:rPr>
            </w:pPr>
            <w:r w:rsidRPr="004B5CC9">
              <w:rPr>
                <w:rFonts w:asciiTheme="minorHAnsi" w:hAnsiTheme="minorHAnsi" w:cstheme="minorHAnsi"/>
                <w:b/>
                <w:bCs/>
              </w:rPr>
              <w:t>COMITE DE RECEPCIÓN</w:t>
            </w:r>
          </w:p>
        </w:tc>
      </w:tr>
      <w:tr w:rsidR="004B5CC9" w:rsidRPr="004B5CC9" w:rsidTr="004B5CC9">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4B5CC9" w:rsidRPr="004B5CC9" w:rsidRDefault="004B5CC9" w:rsidP="004B5CC9">
            <w:pPr>
              <w:pStyle w:val="Encabezado"/>
              <w:jc w:val="both"/>
              <w:rPr>
                <w:rFonts w:asciiTheme="minorHAnsi" w:hAnsiTheme="minorHAnsi" w:cstheme="minorHAnsi"/>
                <w:lang w:val="es-MX"/>
              </w:rPr>
            </w:pPr>
            <w:r w:rsidRPr="004B5CC9">
              <w:rPr>
                <w:rFonts w:asciiTheme="minorHAnsi" w:hAnsiTheme="minorHAnsi" w:cstheme="minorHAnsi"/>
                <w:lang w:val="es-MX"/>
              </w:rPr>
              <w:t xml:space="preserve">Elaborar y firmar el Acta de Recepción / conformidad de los bienes </w:t>
            </w:r>
            <w:proofErr w:type="spellStart"/>
            <w:r w:rsidRPr="004B5CC9">
              <w:rPr>
                <w:rFonts w:asciiTheme="minorHAnsi" w:hAnsiTheme="minorHAnsi" w:cstheme="minorHAnsi"/>
                <w:lang w:val="es-MX"/>
              </w:rPr>
              <w:t>recepcionados</w:t>
            </w:r>
            <w:proofErr w:type="spellEnd"/>
            <w:r w:rsidRPr="004B5CC9">
              <w:rPr>
                <w:rFonts w:asciiTheme="minorHAnsi" w:hAnsiTheme="minorHAnsi" w:cstheme="minorHAnsi"/>
                <w:lang w:val="es-MX"/>
              </w:rPr>
              <w:t>, en base a la información emitida por Planta y el Inspector independiente.</w:t>
            </w:r>
          </w:p>
        </w:tc>
      </w:tr>
      <w:tr w:rsidR="004B5CC9" w:rsidRPr="004B5CC9" w:rsidTr="004B5CC9">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4B5CC9" w:rsidRPr="004B5CC9" w:rsidRDefault="004B5CC9" w:rsidP="004B5CC9">
            <w:pPr>
              <w:rPr>
                <w:rFonts w:asciiTheme="minorHAnsi" w:hAnsiTheme="minorHAnsi" w:cstheme="minorHAnsi"/>
                <w:bCs/>
              </w:rPr>
            </w:pPr>
            <w:r w:rsidRPr="004B5CC9">
              <w:rPr>
                <w:rFonts w:asciiTheme="minorHAnsi" w:hAnsiTheme="minorHAnsi" w:cstheme="minorHAnsi"/>
                <w:b/>
                <w:bCs/>
              </w:rPr>
              <w:t>VALIDACIONES</w:t>
            </w:r>
          </w:p>
        </w:tc>
      </w:tr>
      <w:tr w:rsidR="004B5CC9" w:rsidRPr="004B5CC9" w:rsidTr="004B5CC9">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4B5CC9" w:rsidRPr="004B5CC9" w:rsidRDefault="004B5CC9" w:rsidP="004B5CC9">
            <w:pPr>
              <w:ind w:left="-38"/>
              <w:rPr>
                <w:rFonts w:asciiTheme="minorHAnsi" w:hAnsiTheme="minorHAnsi" w:cstheme="minorHAnsi"/>
                <w:b/>
                <w:bCs/>
              </w:rPr>
            </w:pPr>
            <w:r w:rsidRPr="004B5CC9">
              <w:rPr>
                <w:rFonts w:asciiTheme="minorHAnsi" w:hAnsiTheme="minorHAnsi" w:cstheme="minorHAnsi"/>
                <w:b/>
              </w:rPr>
              <w:t>ANEXO 1: GARANTÍAS FINANCIERAS</w:t>
            </w:r>
          </w:p>
        </w:tc>
      </w:tr>
      <w:tr w:rsidR="004B5CC9" w:rsidRPr="004B5CC9" w:rsidTr="004B5CC9">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4B5CC9" w:rsidRPr="004B5CC9" w:rsidRDefault="004B5CC9" w:rsidP="004B5CC9">
            <w:pPr>
              <w:contextualSpacing/>
              <w:rPr>
                <w:rFonts w:asciiTheme="minorHAnsi" w:hAnsiTheme="minorHAnsi" w:cstheme="minorHAnsi"/>
                <w:b/>
              </w:rPr>
            </w:pPr>
            <w:r w:rsidRPr="004B5CC9">
              <w:rPr>
                <w:rFonts w:asciiTheme="minorHAnsi" w:hAnsiTheme="minorHAnsi" w:cstheme="minorHAnsi"/>
                <w:b/>
              </w:rPr>
              <w:t>ANEXO 2: FACTURACIÓN Y TRIBUTOS</w:t>
            </w:r>
          </w:p>
        </w:tc>
      </w:tr>
      <w:tr w:rsidR="004B5CC9" w:rsidRPr="004B5CC9" w:rsidTr="004B5CC9">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4B5CC9" w:rsidRPr="004B5CC9" w:rsidRDefault="004B5CC9" w:rsidP="004B5CC9">
            <w:pPr>
              <w:contextualSpacing/>
              <w:rPr>
                <w:rFonts w:asciiTheme="minorHAnsi" w:hAnsiTheme="minorHAnsi" w:cstheme="minorHAnsi"/>
                <w:b/>
              </w:rPr>
            </w:pPr>
            <w:r w:rsidRPr="004B5CC9">
              <w:rPr>
                <w:rFonts w:asciiTheme="minorHAnsi" w:hAnsiTheme="minorHAnsi" w:cstheme="minorHAnsi"/>
                <w:b/>
              </w:rPr>
              <w:t>ANEXO 3: GESTIÓN ADUANERA DE IMPORTACIÓN</w:t>
            </w:r>
          </w:p>
        </w:tc>
      </w:tr>
    </w:tbl>
    <w:p w:rsidR="004B5CC9" w:rsidRPr="004B5CC9" w:rsidRDefault="004B5CC9" w:rsidP="004B5CC9">
      <w:pPr>
        <w:rPr>
          <w:rFonts w:asciiTheme="minorHAnsi" w:hAnsiTheme="minorHAnsi" w:cstheme="minorHAnsi"/>
          <w:b/>
          <w:bCs/>
          <w:lang w:eastAsia="es-BO"/>
        </w:rPr>
      </w:pPr>
    </w:p>
    <w:p w:rsidR="004B5CC9" w:rsidRPr="004B5CC9" w:rsidRDefault="004B5CC9" w:rsidP="004B5CC9">
      <w:pPr>
        <w:pStyle w:val="Prrafodelista"/>
        <w:ind w:left="0"/>
        <w:contextualSpacing/>
        <w:rPr>
          <w:rFonts w:asciiTheme="minorHAnsi" w:hAnsiTheme="minorHAnsi" w:cstheme="minorHAnsi"/>
          <w:b/>
          <w:bCs/>
          <w:lang w:eastAsia="es-BO"/>
        </w:rPr>
      </w:pPr>
    </w:p>
    <w:p w:rsidR="004B5CC9" w:rsidRPr="004B5CC9" w:rsidRDefault="004B5CC9" w:rsidP="004B5CC9">
      <w:pPr>
        <w:pStyle w:val="Prrafodelista"/>
        <w:ind w:left="0"/>
        <w:jc w:val="both"/>
        <w:rPr>
          <w:rFonts w:asciiTheme="minorHAnsi" w:hAnsiTheme="minorHAnsi" w:cstheme="minorHAnsi"/>
          <w:b/>
          <w:bCs/>
          <w:lang w:val="es-BO" w:eastAsia="es-BO"/>
        </w:rPr>
      </w:pPr>
    </w:p>
    <w:p w:rsidR="004B5CC9" w:rsidRPr="004B5CC9" w:rsidRDefault="004B5CC9" w:rsidP="004B5CC9">
      <w:pPr>
        <w:pStyle w:val="Prrafodelista"/>
        <w:ind w:left="0"/>
        <w:jc w:val="both"/>
        <w:rPr>
          <w:rFonts w:asciiTheme="minorHAnsi" w:hAnsiTheme="minorHAnsi" w:cstheme="minorHAnsi"/>
          <w:b/>
          <w:bCs/>
          <w:lang w:val="es-BO" w:eastAsia="es-BO"/>
        </w:rPr>
      </w:pPr>
    </w:p>
    <w:p w:rsidR="004B5CC9" w:rsidRPr="004B5CC9" w:rsidRDefault="004B5CC9" w:rsidP="004B5CC9">
      <w:pPr>
        <w:pStyle w:val="Prrafodelista"/>
        <w:ind w:left="0"/>
        <w:jc w:val="both"/>
        <w:rPr>
          <w:rFonts w:asciiTheme="minorHAnsi" w:hAnsiTheme="minorHAnsi" w:cstheme="minorHAnsi"/>
          <w:b/>
          <w:bCs/>
          <w:lang w:val="es-BO" w:eastAsia="es-BO"/>
        </w:rPr>
      </w:pPr>
    </w:p>
    <w:p w:rsidR="004B5CC9" w:rsidRPr="004B5CC9" w:rsidRDefault="004B5CC9" w:rsidP="004B5CC9">
      <w:pPr>
        <w:pStyle w:val="Prrafodelista"/>
        <w:ind w:left="0"/>
        <w:jc w:val="both"/>
        <w:rPr>
          <w:rFonts w:asciiTheme="minorHAnsi" w:hAnsiTheme="minorHAnsi" w:cstheme="minorHAnsi"/>
          <w:b/>
          <w:bCs/>
          <w:lang w:val="es-BO" w:eastAsia="es-BO"/>
        </w:rPr>
      </w:pPr>
    </w:p>
    <w:p w:rsidR="004B5CC9" w:rsidRPr="004B5CC9" w:rsidRDefault="004B5CC9" w:rsidP="004B5CC9">
      <w:pPr>
        <w:pStyle w:val="Prrafodelista"/>
        <w:ind w:left="0"/>
        <w:jc w:val="both"/>
        <w:rPr>
          <w:rFonts w:asciiTheme="minorHAnsi" w:hAnsiTheme="minorHAnsi" w:cstheme="minorHAnsi"/>
          <w:b/>
          <w:bCs/>
          <w:lang w:val="es-BO" w:eastAsia="es-BO"/>
        </w:rPr>
      </w:pPr>
    </w:p>
    <w:p w:rsidR="004B5CC9" w:rsidRPr="004B5CC9" w:rsidRDefault="004B5CC9" w:rsidP="004B5CC9">
      <w:pPr>
        <w:pStyle w:val="Prrafodelista"/>
        <w:ind w:left="0"/>
        <w:jc w:val="both"/>
        <w:rPr>
          <w:rFonts w:asciiTheme="minorHAnsi" w:hAnsiTheme="minorHAnsi" w:cstheme="minorHAnsi"/>
          <w:b/>
          <w:bCs/>
          <w:lang w:val="es-BO" w:eastAsia="es-BO"/>
        </w:rPr>
      </w:pPr>
    </w:p>
    <w:p w:rsidR="004B5CC9" w:rsidRPr="004B5CC9" w:rsidRDefault="004B5CC9" w:rsidP="004B5CC9">
      <w:pPr>
        <w:pStyle w:val="Prrafodelista"/>
        <w:ind w:left="0"/>
        <w:jc w:val="both"/>
        <w:rPr>
          <w:rFonts w:asciiTheme="minorHAnsi" w:hAnsiTheme="minorHAnsi" w:cstheme="minorHAnsi"/>
          <w:b/>
          <w:bCs/>
          <w:lang w:val="es-BO" w:eastAsia="es-BO"/>
        </w:rPr>
      </w:pPr>
    </w:p>
    <w:p w:rsidR="004B5CC9" w:rsidRDefault="004B5CC9" w:rsidP="004B5CC9">
      <w:pPr>
        <w:pStyle w:val="Prrafodelista"/>
        <w:ind w:left="0"/>
        <w:jc w:val="both"/>
        <w:rPr>
          <w:rFonts w:asciiTheme="minorHAnsi" w:hAnsiTheme="minorHAnsi" w:cstheme="minorHAnsi"/>
          <w:b/>
          <w:bCs/>
          <w:lang w:val="es-BO" w:eastAsia="es-BO"/>
        </w:rPr>
      </w:pP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9"/>
      </w:tblGrid>
      <w:tr w:rsidR="006C089F" w:rsidRPr="00504FC0" w:rsidTr="006C089F">
        <w:trPr>
          <w:trHeight w:val="232"/>
          <w:jc w:val="center"/>
        </w:trPr>
        <w:tc>
          <w:tcPr>
            <w:tcW w:w="9229"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6C089F" w:rsidRPr="00504FC0" w:rsidRDefault="006C089F" w:rsidP="00BF3188">
            <w:pPr>
              <w:jc w:val="center"/>
              <w:rPr>
                <w:rFonts w:ascii="Calibri" w:hAnsi="Calibri" w:cs="Calibri"/>
                <w:b/>
              </w:rPr>
            </w:pPr>
            <w:r w:rsidRPr="004B5CC9">
              <w:rPr>
                <w:rFonts w:asciiTheme="minorHAnsi" w:hAnsiTheme="minorHAnsi" w:cstheme="minorHAnsi"/>
                <w:b/>
              </w:rPr>
              <w:lastRenderedPageBreak/>
              <w:t>ANEXO 1: GARANTÍAS FINANCIERAS</w:t>
            </w:r>
          </w:p>
        </w:tc>
      </w:tr>
      <w:tr w:rsidR="006C089F" w:rsidRPr="00A8056C" w:rsidTr="006C089F">
        <w:trPr>
          <w:trHeight w:val="497"/>
          <w:jc w:val="center"/>
        </w:trPr>
        <w:tc>
          <w:tcPr>
            <w:tcW w:w="9229" w:type="dxa"/>
            <w:tcBorders>
              <w:top w:val="single" w:sz="4" w:space="0" w:color="auto"/>
              <w:left w:val="single" w:sz="4" w:space="0" w:color="auto"/>
              <w:bottom w:val="single" w:sz="4" w:space="0" w:color="auto"/>
              <w:right w:val="single" w:sz="4" w:space="0" w:color="auto"/>
            </w:tcBorders>
            <w:shd w:val="clear" w:color="auto" w:fill="auto"/>
            <w:vAlign w:val="center"/>
          </w:tcPr>
          <w:p w:rsidR="006C089F" w:rsidRPr="00A8056C" w:rsidRDefault="006C089F" w:rsidP="00BF3188">
            <w:pPr>
              <w:jc w:val="center"/>
              <w:rPr>
                <w:rFonts w:ascii="Calibri" w:hAnsi="Calibri" w:cs="Calibri"/>
                <w:b/>
                <w:bCs/>
              </w:rPr>
            </w:pPr>
            <w:r w:rsidRPr="00A8056C">
              <w:rPr>
                <w:rFonts w:ascii="Calibri" w:hAnsi="Calibri" w:cs="Calibri"/>
                <w:b/>
                <w:bCs/>
              </w:rPr>
              <w:t>DE ACUERDO A ANEXO 2 DEL DBC</w:t>
            </w:r>
          </w:p>
        </w:tc>
      </w:tr>
    </w:tbl>
    <w:p w:rsidR="006C089F" w:rsidRPr="006C089F" w:rsidRDefault="006C089F" w:rsidP="004B5CC9">
      <w:pPr>
        <w:pStyle w:val="Prrafodelista"/>
        <w:ind w:left="0"/>
        <w:jc w:val="both"/>
        <w:rPr>
          <w:rFonts w:asciiTheme="minorHAnsi" w:hAnsiTheme="minorHAnsi" w:cstheme="minorHAnsi"/>
          <w:b/>
          <w:bCs/>
          <w:lang w:eastAsia="es-BO"/>
        </w:rPr>
      </w:pPr>
      <w:bookmarkStart w:id="3" w:name="_GoBack"/>
    </w:p>
    <w:p w:rsidR="006C089F" w:rsidRPr="004B5CC9" w:rsidRDefault="006C089F" w:rsidP="004B5CC9">
      <w:pPr>
        <w:pStyle w:val="Prrafodelista"/>
        <w:ind w:left="0"/>
        <w:jc w:val="both"/>
        <w:rPr>
          <w:rFonts w:asciiTheme="minorHAnsi" w:hAnsiTheme="minorHAnsi" w:cstheme="minorHAnsi"/>
          <w:b/>
          <w:bCs/>
          <w:lang w:val="es-BO" w:eastAsia="es-BO"/>
        </w:rPr>
      </w:pPr>
    </w:p>
    <w:bookmarkEnd w:id="3"/>
    <w:p w:rsidR="004B5CC9" w:rsidRPr="004B5CC9" w:rsidRDefault="004B5CC9" w:rsidP="004B5CC9">
      <w:pPr>
        <w:ind w:left="720"/>
        <w:jc w:val="both"/>
        <w:rPr>
          <w:rFonts w:asciiTheme="minorHAnsi" w:hAnsiTheme="minorHAnsi" w:cstheme="minorHAnsi"/>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4B5CC9" w:rsidRPr="004B5CC9" w:rsidTr="006C089F">
        <w:trPr>
          <w:trHeight w:val="70"/>
          <w:jc w:val="center"/>
        </w:trPr>
        <w:tc>
          <w:tcPr>
            <w:tcW w:w="9214" w:type="dxa"/>
            <w:shd w:val="clear" w:color="auto" w:fill="C6D9F1"/>
            <w:vAlign w:val="center"/>
          </w:tcPr>
          <w:p w:rsidR="004B5CC9" w:rsidRPr="004B5CC9" w:rsidRDefault="004B5CC9" w:rsidP="004B5CC9">
            <w:pPr>
              <w:contextualSpacing/>
              <w:jc w:val="center"/>
              <w:rPr>
                <w:rFonts w:asciiTheme="minorHAnsi" w:hAnsiTheme="minorHAnsi" w:cstheme="minorHAnsi"/>
                <w:b/>
              </w:rPr>
            </w:pPr>
            <w:r w:rsidRPr="004B5CC9">
              <w:rPr>
                <w:rFonts w:asciiTheme="minorHAnsi" w:hAnsiTheme="minorHAnsi" w:cstheme="minorHAnsi"/>
                <w:b/>
              </w:rPr>
              <w:br w:type="page"/>
              <w:t>ANEXO 2: FACTURACIÓN Y TRIBUTOS  (PARA AMBOS ITEMS)</w:t>
            </w:r>
          </w:p>
        </w:tc>
      </w:tr>
      <w:tr w:rsidR="004B5CC9" w:rsidRPr="004B5CC9" w:rsidTr="006C089F">
        <w:trPr>
          <w:trHeight w:val="98"/>
          <w:jc w:val="center"/>
        </w:trPr>
        <w:tc>
          <w:tcPr>
            <w:tcW w:w="9214" w:type="dxa"/>
            <w:shd w:val="clear" w:color="auto" w:fill="C6D9F1"/>
            <w:vAlign w:val="center"/>
          </w:tcPr>
          <w:p w:rsidR="004B5CC9" w:rsidRPr="004B5CC9" w:rsidRDefault="004B5CC9" w:rsidP="004B5CC9">
            <w:pPr>
              <w:contextualSpacing/>
              <w:rPr>
                <w:rFonts w:asciiTheme="minorHAnsi" w:hAnsiTheme="minorHAnsi" w:cstheme="minorHAnsi"/>
                <w:b/>
              </w:rPr>
            </w:pPr>
            <w:r w:rsidRPr="004B5CC9">
              <w:rPr>
                <w:rFonts w:asciiTheme="minorHAnsi" w:hAnsiTheme="minorHAnsi" w:cstheme="minorHAnsi"/>
                <w:b/>
              </w:rPr>
              <w:t>FACTURACIÓN</w:t>
            </w:r>
          </w:p>
        </w:tc>
      </w:tr>
      <w:tr w:rsidR="004B5CC9" w:rsidRPr="004B5CC9" w:rsidTr="006C089F">
        <w:trPr>
          <w:trHeight w:val="395"/>
          <w:jc w:val="center"/>
        </w:trPr>
        <w:tc>
          <w:tcPr>
            <w:tcW w:w="9214" w:type="dxa"/>
            <w:vAlign w:val="center"/>
          </w:tcPr>
          <w:p w:rsidR="004B5CC9" w:rsidRPr="004B5CC9" w:rsidRDefault="004B5CC9" w:rsidP="004B5CC9">
            <w:pPr>
              <w:contextualSpacing/>
              <w:rPr>
                <w:rFonts w:asciiTheme="minorHAnsi" w:hAnsiTheme="minorHAnsi" w:cstheme="minorHAnsi"/>
              </w:rPr>
            </w:pPr>
            <w:r w:rsidRPr="004B5CC9">
              <w:rPr>
                <w:rFonts w:asciiTheme="minorHAnsi" w:hAnsiTheme="minorHAnsi" w:cstheme="minorHAnsi"/>
              </w:rPr>
              <w:t>La factura comercial (</w:t>
            </w:r>
            <w:proofErr w:type="spellStart"/>
            <w:r w:rsidRPr="004B5CC9">
              <w:rPr>
                <w:rFonts w:asciiTheme="minorHAnsi" w:hAnsiTheme="minorHAnsi" w:cstheme="minorHAnsi"/>
              </w:rPr>
              <w:t>invoice</w:t>
            </w:r>
            <w:proofErr w:type="spellEnd"/>
            <w:r w:rsidRPr="004B5CC9">
              <w:rPr>
                <w:rFonts w:asciiTheme="minorHAnsi" w:hAnsiTheme="minorHAnsi" w:cstheme="minorHAnsi"/>
              </w:rPr>
              <w:t>) debe ser emitida a nombre de Yacimientos Petrolíferos Fiscales Bolivianos (YPFB), consignando el Número de Identificación Tributaria (NIT) 1020269020.</w:t>
            </w:r>
            <w:r w:rsidRPr="004B5CC9">
              <w:rPr>
                <w:rFonts w:asciiTheme="minorHAnsi" w:hAnsiTheme="minorHAnsi" w:cstheme="minorHAnsi"/>
              </w:rPr>
              <w:tab/>
            </w:r>
            <w:r w:rsidRPr="004B5CC9">
              <w:rPr>
                <w:rFonts w:asciiTheme="minorHAnsi" w:hAnsiTheme="minorHAnsi" w:cstheme="minorHAnsi"/>
              </w:rPr>
              <w:tab/>
            </w:r>
            <w:r w:rsidRPr="004B5CC9">
              <w:rPr>
                <w:rFonts w:asciiTheme="minorHAnsi" w:hAnsiTheme="minorHAnsi" w:cstheme="minorHAnsi"/>
              </w:rPr>
              <w:tab/>
            </w:r>
            <w:r w:rsidRPr="004B5CC9">
              <w:rPr>
                <w:rFonts w:asciiTheme="minorHAnsi" w:hAnsiTheme="minorHAnsi" w:cstheme="minorHAnsi"/>
              </w:rPr>
              <w:tab/>
            </w:r>
            <w:r w:rsidRPr="004B5CC9">
              <w:rPr>
                <w:rFonts w:asciiTheme="minorHAnsi" w:hAnsiTheme="minorHAnsi" w:cstheme="minorHAnsi"/>
              </w:rPr>
              <w:tab/>
            </w:r>
          </w:p>
          <w:p w:rsidR="004B5CC9" w:rsidRPr="004B5CC9" w:rsidRDefault="004B5CC9" w:rsidP="004B5CC9">
            <w:pPr>
              <w:contextualSpacing/>
              <w:rPr>
                <w:rFonts w:asciiTheme="minorHAnsi" w:hAnsiTheme="minorHAnsi" w:cstheme="minorHAnsi"/>
              </w:rPr>
            </w:pPr>
            <w:r w:rsidRPr="004B5CC9">
              <w:rPr>
                <w:rFonts w:asciiTheme="minorHAnsi" w:hAnsiTheme="minorHAnsi" w:cstheme="minorHAnsi"/>
              </w:rPr>
              <w:t>La factura comercial (</w:t>
            </w:r>
            <w:proofErr w:type="spellStart"/>
            <w:r w:rsidRPr="004B5CC9">
              <w:rPr>
                <w:rFonts w:asciiTheme="minorHAnsi" w:hAnsiTheme="minorHAnsi" w:cstheme="minorHAnsi"/>
              </w:rPr>
              <w:t>invoice</w:t>
            </w:r>
            <w:proofErr w:type="spellEnd"/>
            <w:r w:rsidRPr="004B5CC9">
              <w:rPr>
                <w:rFonts w:asciiTheme="minorHAnsi" w:hAnsiTheme="minorHAnsi" w:cstheme="minorHAnsi"/>
              </w:rPr>
              <w:t>) si fuera emitida en un idioma distinto al español deberá venir acompañada de su correspondiente traducción.</w:t>
            </w:r>
          </w:p>
        </w:tc>
      </w:tr>
      <w:tr w:rsidR="004B5CC9" w:rsidRPr="004B5CC9" w:rsidTr="006C089F">
        <w:trPr>
          <w:trHeight w:val="104"/>
          <w:jc w:val="center"/>
        </w:trPr>
        <w:tc>
          <w:tcPr>
            <w:tcW w:w="9214" w:type="dxa"/>
            <w:shd w:val="clear" w:color="auto" w:fill="C6D9F1"/>
            <w:vAlign w:val="center"/>
          </w:tcPr>
          <w:p w:rsidR="004B5CC9" w:rsidRPr="004B5CC9" w:rsidRDefault="004B5CC9" w:rsidP="004B5CC9">
            <w:pPr>
              <w:contextualSpacing/>
              <w:rPr>
                <w:rFonts w:asciiTheme="minorHAnsi" w:hAnsiTheme="minorHAnsi" w:cstheme="minorHAnsi"/>
                <w:b/>
              </w:rPr>
            </w:pPr>
            <w:r w:rsidRPr="004B5CC9">
              <w:rPr>
                <w:rFonts w:asciiTheme="minorHAnsi" w:hAnsiTheme="minorHAnsi" w:cstheme="minorHAnsi"/>
                <w:b/>
              </w:rPr>
              <w:t>TRIBUTOS</w:t>
            </w:r>
            <w:r w:rsidRPr="004B5CC9">
              <w:rPr>
                <w:rFonts w:asciiTheme="minorHAnsi" w:hAnsiTheme="minorHAnsi" w:cstheme="minorHAnsi"/>
                <w:b/>
              </w:rPr>
              <w:tab/>
            </w:r>
          </w:p>
        </w:tc>
      </w:tr>
      <w:tr w:rsidR="004B5CC9" w:rsidRPr="004B5CC9" w:rsidTr="006C089F">
        <w:trPr>
          <w:trHeight w:val="395"/>
          <w:jc w:val="center"/>
        </w:trPr>
        <w:tc>
          <w:tcPr>
            <w:tcW w:w="9214" w:type="dxa"/>
            <w:vAlign w:val="center"/>
          </w:tcPr>
          <w:p w:rsidR="004B5CC9" w:rsidRPr="004B5CC9" w:rsidRDefault="004B5CC9" w:rsidP="004B5CC9">
            <w:pPr>
              <w:contextualSpacing/>
              <w:jc w:val="both"/>
              <w:rPr>
                <w:rFonts w:asciiTheme="minorHAnsi" w:hAnsiTheme="minorHAnsi" w:cstheme="minorHAnsi"/>
              </w:rPr>
            </w:pPr>
            <w:r w:rsidRPr="004B5CC9">
              <w:rPr>
                <w:rFonts w:asciiTheme="minorHAnsi" w:hAnsiTheme="minorHAnsi" w:cstheme="minorHAnsi"/>
              </w:rPr>
              <w:t>El adjudicado declara que todos los tributos vigentes a la fecha y que puedan originarse directa o indirectamente en aplicación del contrato, son de su responsabilidad, no correspondiendo ningún reclamo posterior.</w:t>
            </w:r>
            <w:r w:rsidRPr="004B5CC9">
              <w:rPr>
                <w:rFonts w:asciiTheme="minorHAnsi" w:hAnsiTheme="minorHAnsi" w:cstheme="minorHAnsi"/>
              </w:rPr>
              <w:tab/>
            </w:r>
            <w:r w:rsidRPr="004B5CC9">
              <w:rPr>
                <w:rFonts w:asciiTheme="minorHAnsi" w:hAnsiTheme="minorHAnsi" w:cstheme="minorHAnsi"/>
              </w:rPr>
              <w:tab/>
            </w:r>
            <w:r w:rsidRPr="004B5CC9">
              <w:rPr>
                <w:rFonts w:asciiTheme="minorHAnsi" w:hAnsiTheme="minorHAnsi" w:cstheme="minorHAnsi"/>
              </w:rPr>
              <w:tab/>
            </w:r>
            <w:r w:rsidRPr="004B5CC9">
              <w:rPr>
                <w:rFonts w:asciiTheme="minorHAnsi" w:hAnsiTheme="minorHAnsi" w:cstheme="minorHAnsi"/>
              </w:rPr>
              <w:tab/>
            </w:r>
            <w:r w:rsidRPr="004B5CC9">
              <w:rPr>
                <w:rFonts w:asciiTheme="minorHAnsi" w:hAnsiTheme="minorHAnsi" w:cstheme="minorHAnsi"/>
              </w:rPr>
              <w:tab/>
            </w:r>
          </w:p>
        </w:tc>
      </w:tr>
    </w:tbl>
    <w:p w:rsidR="004B5CC9" w:rsidRPr="004B5CC9" w:rsidRDefault="004B5CC9" w:rsidP="004B5CC9">
      <w:pPr>
        <w:ind w:left="708"/>
        <w:contextualSpacing/>
        <w:jc w:val="both"/>
        <w:rPr>
          <w:rFonts w:asciiTheme="minorHAnsi" w:hAnsiTheme="minorHAnsi" w:cstheme="minorHAnsi"/>
          <w:b/>
        </w:rPr>
      </w:pPr>
    </w:p>
    <w:p w:rsidR="004B5CC9" w:rsidRPr="004B5CC9" w:rsidRDefault="004B5CC9" w:rsidP="004B5CC9">
      <w:pPr>
        <w:jc w:val="both"/>
        <w:rPr>
          <w:rFonts w:asciiTheme="minorHAnsi" w:hAnsiTheme="minorHAnsi" w:cstheme="minorHAnsi"/>
          <w:b/>
          <w:bCs/>
          <w:lang w:val="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B5CC9" w:rsidRPr="004B5CC9" w:rsidTr="004B5CC9">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4B5CC9" w:rsidRPr="004B5CC9" w:rsidRDefault="004B5CC9" w:rsidP="004B5CC9">
            <w:pPr>
              <w:pStyle w:val="Prrafodelista"/>
              <w:ind w:left="0"/>
              <w:contextualSpacing/>
              <w:rPr>
                <w:rFonts w:asciiTheme="minorHAnsi" w:hAnsiTheme="minorHAnsi" w:cstheme="minorHAnsi"/>
                <w:b/>
              </w:rPr>
            </w:pPr>
            <w:r w:rsidRPr="004B5CC9">
              <w:rPr>
                <w:rFonts w:asciiTheme="minorHAnsi" w:hAnsiTheme="minorHAnsi" w:cstheme="minorHAnsi"/>
                <w:b/>
                <w:bCs/>
                <w:color w:val="000000"/>
                <w:lang w:val="es-BO"/>
              </w:rPr>
              <w:br w:type="page"/>
            </w:r>
            <w:r w:rsidRPr="004B5CC9">
              <w:rPr>
                <w:rFonts w:asciiTheme="minorHAnsi" w:hAnsiTheme="minorHAnsi" w:cstheme="minorHAnsi"/>
                <w:b/>
              </w:rPr>
              <w:t>ANEXO 3:  GESTIÓN ADUANERA DE IMPORTACIÓN</w:t>
            </w:r>
          </w:p>
        </w:tc>
      </w:tr>
      <w:tr w:rsidR="004B5CC9" w:rsidRPr="004B5CC9" w:rsidTr="004B5CC9">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B5CC9" w:rsidRPr="004B5CC9" w:rsidRDefault="004B5CC9" w:rsidP="004B5CC9">
            <w:pPr>
              <w:jc w:val="both"/>
              <w:rPr>
                <w:rFonts w:asciiTheme="minorHAnsi" w:hAnsiTheme="minorHAnsi" w:cstheme="minorHAnsi"/>
              </w:rPr>
            </w:pPr>
            <w:r w:rsidRPr="004B5CC9">
              <w:rPr>
                <w:rFonts w:asciiTheme="minorHAnsi" w:hAnsiTheme="minorHAnsi" w:cstheme="minorHAnsi"/>
              </w:rPr>
              <w:t>Los documentos a ser generados por los transportistas para el inicio del tránsito aduanero –</w:t>
            </w:r>
            <w:proofErr w:type="spellStart"/>
            <w:r w:rsidRPr="004B5CC9">
              <w:rPr>
                <w:rFonts w:asciiTheme="minorHAnsi" w:hAnsiTheme="minorHAnsi" w:cstheme="minorHAnsi"/>
              </w:rPr>
              <w:t>CRT´s</w:t>
            </w:r>
            <w:proofErr w:type="spellEnd"/>
            <w:r w:rsidRPr="004B5CC9">
              <w:rPr>
                <w:rFonts w:asciiTheme="minorHAnsi" w:hAnsiTheme="minorHAnsi" w:cstheme="minorHAnsi"/>
              </w:rPr>
              <w:t xml:space="preserve"> y MIC/</w:t>
            </w:r>
            <w:proofErr w:type="spellStart"/>
            <w:r w:rsidRPr="004B5CC9">
              <w:rPr>
                <w:rFonts w:asciiTheme="minorHAnsi" w:hAnsiTheme="minorHAnsi" w:cstheme="minorHAnsi"/>
              </w:rPr>
              <w:t>DTA´s</w:t>
            </w:r>
            <w:proofErr w:type="spellEnd"/>
            <w:r w:rsidRPr="004B5CC9">
              <w:rPr>
                <w:rFonts w:asciiTheme="minorHAnsi" w:hAnsiTheme="minorHAnsi" w:cstheme="minorHAnsi"/>
              </w:rPr>
              <w:t>, deberán consignar como remitente al proveedor que figura en el contrato a suscribir y la factura comercial debe ser emitida por el mismo proveedor según contrato a suscribir.</w:t>
            </w:r>
          </w:p>
          <w:p w:rsidR="004B5CC9" w:rsidRPr="004B5CC9" w:rsidRDefault="004B5CC9" w:rsidP="004B5CC9">
            <w:pPr>
              <w:jc w:val="both"/>
              <w:rPr>
                <w:rFonts w:asciiTheme="minorHAnsi" w:hAnsiTheme="minorHAnsi" w:cstheme="minorHAnsi"/>
              </w:rPr>
            </w:pPr>
          </w:p>
          <w:p w:rsidR="004B5CC9" w:rsidRPr="004B5CC9" w:rsidRDefault="004B5CC9" w:rsidP="004B5CC9">
            <w:pPr>
              <w:jc w:val="both"/>
              <w:rPr>
                <w:rFonts w:asciiTheme="minorHAnsi" w:hAnsiTheme="minorHAnsi" w:cstheme="minorHAnsi"/>
              </w:rPr>
            </w:pPr>
            <w:r w:rsidRPr="004B5CC9">
              <w:rPr>
                <w:rFonts w:asciiTheme="minorHAnsi" w:hAnsiTheme="minorHAnsi" w:cstheme="minorHAnsi"/>
              </w:rPr>
              <w:t xml:space="preserve">Bajo ninguna circunstancia, los </w:t>
            </w:r>
            <w:proofErr w:type="spellStart"/>
            <w:r w:rsidRPr="004B5CC9">
              <w:rPr>
                <w:rFonts w:asciiTheme="minorHAnsi" w:hAnsiTheme="minorHAnsi" w:cstheme="minorHAnsi"/>
              </w:rPr>
              <w:t>CRT´s</w:t>
            </w:r>
            <w:proofErr w:type="spellEnd"/>
            <w:r w:rsidRPr="004B5CC9">
              <w:rPr>
                <w:rFonts w:asciiTheme="minorHAnsi" w:hAnsiTheme="minorHAnsi" w:cstheme="minorHAnsi"/>
              </w:rPr>
              <w:t xml:space="preserve"> y MIC/</w:t>
            </w:r>
            <w:proofErr w:type="spellStart"/>
            <w:r w:rsidRPr="004B5CC9">
              <w:rPr>
                <w:rFonts w:asciiTheme="minorHAnsi" w:hAnsiTheme="minorHAnsi" w:cstheme="minorHAnsi"/>
              </w:rPr>
              <w:t>DTA´s</w:t>
            </w:r>
            <w:proofErr w:type="spellEnd"/>
            <w:r w:rsidRPr="004B5CC9">
              <w:rPr>
                <w:rFonts w:asciiTheme="minorHAnsi" w:hAnsiTheme="minorHAnsi" w:cstheme="minorHAnsi"/>
              </w:rPr>
              <w:t xml:space="preserve"> deben consignar a un remitente distinto al proveedor, situación que debe ser verificada tanto por el cargador (PROVEEDOR del suministro) como por el transportista antes de la carga de los mismos.</w:t>
            </w:r>
          </w:p>
          <w:p w:rsidR="004B5CC9" w:rsidRPr="004B5CC9" w:rsidRDefault="004B5CC9" w:rsidP="004B5CC9">
            <w:pPr>
              <w:jc w:val="both"/>
              <w:rPr>
                <w:rFonts w:asciiTheme="minorHAnsi" w:hAnsiTheme="minorHAnsi" w:cstheme="minorHAnsi"/>
              </w:rPr>
            </w:pPr>
          </w:p>
          <w:p w:rsidR="004B5CC9" w:rsidRPr="004B5CC9" w:rsidRDefault="004B5CC9" w:rsidP="004B5CC9">
            <w:pPr>
              <w:jc w:val="both"/>
              <w:rPr>
                <w:rFonts w:asciiTheme="minorHAnsi" w:hAnsiTheme="minorHAnsi" w:cstheme="minorHAnsi"/>
              </w:rPr>
            </w:pPr>
            <w:r w:rsidRPr="004B5CC9">
              <w:rPr>
                <w:rFonts w:asciiTheme="minorHAnsi" w:hAnsiTheme="minorHAnsi" w:cstheme="minorHAnsi"/>
              </w:rPr>
              <w:t>Ante el incumplimiento de lo mencionado precedentemente, las cargas se suspenderán; el incurrir en esta situación se constituye en un incumplimiento a la normativa aduanera boliviana vigente.</w:t>
            </w:r>
          </w:p>
        </w:tc>
      </w:tr>
    </w:tbl>
    <w:p w:rsidR="004B5CC9" w:rsidRPr="004B5CC9" w:rsidRDefault="004B5CC9" w:rsidP="004B5CC9">
      <w:pPr>
        <w:rPr>
          <w:rFonts w:asciiTheme="minorHAnsi" w:hAnsiTheme="minorHAnsi" w:cstheme="minorHAnsi"/>
          <w:b/>
          <w:bCs/>
          <w:color w:val="000000"/>
        </w:rPr>
      </w:pPr>
    </w:p>
    <w:p w:rsidR="004B5CC9" w:rsidRPr="004B5CC9" w:rsidRDefault="004B5CC9" w:rsidP="004B5CC9">
      <w:pPr>
        <w:rPr>
          <w:rFonts w:asciiTheme="minorHAnsi" w:hAnsiTheme="minorHAnsi" w:cstheme="minorHAnsi"/>
          <w:b/>
          <w:bCs/>
          <w:color w:val="000000"/>
          <w:lang w:val="es-BO"/>
        </w:rPr>
      </w:pPr>
    </w:p>
    <w:p w:rsidR="004B5CC9" w:rsidRPr="004B5CC9" w:rsidRDefault="004B5CC9" w:rsidP="004B5CC9">
      <w:pPr>
        <w:rPr>
          <w:rFonts w:asciiTheme="minorHAnsi" w:hAnsiTheme="minorHAnsi" w:cstheme="minorHAnsi"/>
          <w:b/>
          <w:bCs/>
          <w:color w:val="000000"/>
          <w:lang w:val="es-BO"/>
        </w:rPr>
      </w:pPr>
    </w:p>
    <w:p w:rsidR="004B5CC9" w:rsidRPr="004B5CC9" w:rsidRDefault="004B5CC9" w:rsidP="004B5CC9">
      <w:pPr>
        <w:rPr>
          <w:rFonts w:asciiTheme="minorHAnsi" w:hAnsiTheme="minorHAnsi" w:cstheme="minorHAnsi"/>
          <w:b/>
          <w:bCs/>
          <w:color w:val="000000"/>
          <w:lang w:val="es-BO"/>
        </w:rPr>
      </w:pPr>
    </w:p>
    <w:p w:rsidR="004B5CC9" w:rsidRPr="004675F5" w:rsidRDefault="004B5CC9" w:rsidP="004B5CC9">
      <w:pPr>
        <w:rPr>
          <w:rFonts w:ascii="Lucida Bright" w:hAnsi="Lucida Bright" w:cs="Calibri"/>
          <w:b/>
          <w:bCs/>
          <w:color w:val="000000"/>
          <w:lang w:val="es-BO"/>
        </w:rPr>
      </w:pPr>
    </w:p>
    <w:p w:rsidR="004B5CC9" w:rsidRPr="004675F5" w:rsidRDefault="004B5CC9" w:rsidP="004B5CC9">
      <w:pPr>
        <w:rPr>
          <w:rFonts w:ascii="Lucida Bright" w:hAnsi="Lucida Bright" w:cs="Calibri"/>
          <w:b/>
          <w:bCs/>
          <w:color w:val="000000"/>
          <w:lang w:val="es-BO"/>
        </w:rPr>
      </w:pPr>
    </w:p>
    <w:p w:rsidR="004B5CC9" w:rsidRPr="004675F5" w:rsidRDefault="004B5CC9" w:rsidP="004B5CC9">
      <w:pPr>
        <w:rPr>
          <w:rFonts w:ascii="Lucida Bright" w:hAnsi="Lucida Bright" w:cs="Calibri"/>
          <w:b/>
          <w:bCs/>
          <w:color w:val="000000"/>
          <w:lang w:val="es-BO"/>
        </w:rPr>
      </w:pPr>
    </w:p>
    <w:p w:rsidR="004B5CC9" w:rsidRPr="004675F5" w:rsidRDefault="004B5CC9" w:rsidP="004B5CC9">
      <w:pPr>
        <w:rPr>
          <w:rFonts w:ascii="Lucida Bright" w:hAnsi="Lucida Bright" w:cs="Calibri"/>
          <w:b/>
          <w:bCs/>
          <w:color w:val="000000"/>
          <w:lang w:val="es-BO"/>
        </w:rPr>
      </w:pPr>
    </w:p>
    <w:p w:rsidR="004B5CC9" w:rsidRPr="004675F5" w:rsidRDefault="004B5CC9" w:rsidP="004B5CC9">
      <w:pPr>
        <w:rPr>
          <w:rFonts w:ascii="Lucida Bright" w:hAnsi="Lucida Bright" w:cs="Calibri"/>
          <w:b/>
          <w:bCs/>
          <w:color w:val="000000"/>
          <w:lang w:val="es-BO"/>
        </w:rPr>
      </w:pPr>
    </w:p>
    <w:p w:rsidR="004B5CC9" w:rsidRPr="004675F5" w:rsidRDefault="004B5CC9" w:rsidP="004B5CC9">
      <w:pPr>
        <w:rPr>
          <w:rFonts w:ascii="Lucida Bright" w:hAnsi="Lucida Bright" w:cs="Calibri"/>
          <w:b/>
          <w:bCs/>
          <w:color w:val="000000"/>
          <w:lang w:val="es-BO"/>
        </w:rPr>
      </w:pPr>
    </w:p>
    <w:p w:rsidR="004B5CC9" w:rsidRPr="004675F5" w:rsidRDefault="004B5CC9" w:rsidP="004B5CC9">
      <w:pPr>
        <w:rPr>
          <w:rFonts w:ascii="Lucida Bright" w:hAnsi="Lucida Bright" w:cs="Calibri"/>
          <w:b/>
          <w:bCs/>
          <w:color w:val="000000"/>
          <w:lang w:val="es-BO"/>
        </w:rPr>
      </w:pPr>
    </w:p>
    <w:p w:rsidR="004B5CC9" w:rsidRPr="004675F5" w:rsidRDefault="004B5CC9" w:rsidP="004B5CC9">
      <w:pPr>
        <w:rPr>
          <w:rFonts w:ascii="Lucida Bright" w:hAnsi="Lucida Bright" w:cs="Calibri"/>
          <w:b/>
          <w:bCs/>
          <w:color w:val="000000"/>
          <w:lang w:val="es-BO"/>
        </w:rPr>
      </w:pPr>
    </w:p>
    <w:p w:rsidR="004B5CC9" w:rsidRPr="004675F5" w:rsidRDefault="004B5CC9" w:rsidP="004B5CC9">
      <w:pPr>
        <w:rPr>
          <w:rFonts w:ascii="Lucida Bright" w:hAnsi="Lucida Bright" w:cs="Calibri"/>
          <w:b/>
          <w:bCs/>
          <w:color w:val="000000"/>
          <w:lang w:val="es-BO"/>
        </w:rPr>
      </w:pPr>
    </w:p>
    <w:p w:rsidR="004B5CC9" w:rsidRPr="004675F5" w:rsidRDefault="004B5CC9" w:rsidP="004B5CC9">
      <w:pPr>
        <w:rPr>
          <w:rFonts w:ascii="Lucida Bright" w:hAnsi="Lucida Bright" w:cs="Calibri"/>
          <w:b/>
          <w:bCs/>
          <w:color w:val="000000"/>
          <w:lang w:val="es-BO"/>
        </w:rPr>
      </w:pPr>
    </w:p>
    <w:p w:rsidR="004B5CC9" w:rsidRPr="004675F5" w:rsidRDefault="004B5CC9" w:rsidP="004B5CC9">
      <w:pPr>
        <w:rPr>
          <w:rFonts w:ascii="Lucida Bright" w:hAnsi="Lucida Bright" w:cs="Calibri"/>
          <w:b/>
          <w:bCs/>
          <w:color w:val="000000"/>
          <w:lang w:val="es-BO"/>
        </w:rPr>
      </w:pPr>
    </w:p>
    <w:p w:rsidR="004B5CC9" w:rsidRDefault="004B5CC9">
      <w:pPr>
        <w:rPr>
          <w:rFonts w:asciiTheme="minorHAnsi" w:hAnsiTheme="minorHAnsi" w:cstheme="minorHAnsi"/>
          <w:b/>
          <w:sz w:val="22"/>
          <w:szCs w:val="22"/>
        </w:rPr>
      </w:pPr>
      <w:r>
        <w:rPr>
          <w:rFonts w:asciiTheme="minorHAnsi" w:hAnsiTheme="minorHAnsi" w:cstheme="minorHAnsi"/>
          <w:b/>
          <w:sz w:val="22"/>
          <w:szCs w:val="22"/>
        </w:rPr>
        <w:br w:type="page"/>
      </w: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382A" w:rsidRPr="00C31C53" w:rsidRDefault="003A382A" w:rsidP="003A382A">
      <w:pPr>
        <w:rPr>
          <w:rFonts w:asciiTheme="minorHAnsi" w:hAnsiTheme="minorHAnsi" w:cstheme="minorHAnsi"/>
          <w:b/>
          <w:bCs/>
          <w:sz w:val="8"/>
          <w:szCs w:val="22"/>
          <w:lang w:val="es-ES_tradnl"/>
        </w:rPr>
      </w:pPr>
    </w:p>
    <w:tbl>
      <w:tblPr>
        <w:tblW w:w="991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4B5CC9" w:rsidRPr="004B5CC9" w:rsidTr="004B5CC9">
        <w:trPr>
          <w:trHeight w:val="232"/>
        </w:trPr>
        <w:tc>
          <w:tcPr>
            <w:tcW w:w="991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B5CC9" w:rsidRPr="004B5CC9" w:rsidRDefault="004B5CC9" w:rsidP="004B5CC9">
            <w:pPr>
              <w:jc w:val="center"/>
              <w:rPr>
                <w:rFonts w:asciiTheme="minorHAnsi" w:hAnsiTheme="minorHAnsi" w:cstheme="minorHAnsi"/>
                <w:b/>
              </w:rPr>
            </w:pPr>
            <w:r w:rsidRPr="004B5CC9">
              <w:rPr>
                <w:rFonts w:asciiTheme="minorHAnsi" w:hAnsiTheme="minorHAnsi" w:cstheme="minorHAnsi"/>
                <w:b/>
              </w:rPr>
              <w:t xml:space="preserve">GARANTÍAS FINANCIERAS </w:t>
            </w:r>
          </w:p>
        </w:tc>
      </w:tr>
      <w:tr w:rsidR="004B5CC9" w:rsidRPr="004B5CC9" w:rsidTr="004B5CC9">
        <w:trPr>
          <w:trHeight w:val="232"/>
        </w:trPr>
        <w:tc>
          <w:tcPr>
            <w:tcW w:w="9911" w:type="dxa"/>
            <w:tcBorders>
              <w:top w:val="single" w:sz="4" w:space="0" w:color="auto"/>
              <w:left w:val="single" w:sz="4" w:space="0" w:color="auto"/>
              <w:bottom w:val="single" w:sz="4" w:space="0" w:color="auto"/>
              <w:right w:val="single" w:sz="4" w:space="0" w:color="auto"/>
            </w:tcBorders>
            <w:shd w:val="clear" w:color="auto" w:fill="auto"/>
            <w:vAlign w:val="center"/>
          </w:tcPr>
          <w:p w:rsidR="004B5CC9" w:rsidRPr="004B5CC9" w:rsidRDefault="004B5CC9" w:rsidP="004B5CC9">
            <w:pPr>
              <w:jc w:val="both"/>
              <w:rPr>
                <w:rFonts w:asciiTheme="minorHAnsi" w:hAnsiTheme="minorHAnsi" w:cstheme="minorHAnsi"/>
                <w:bCs/>
              </w:rPr>
            </w:pPr>
            <w:r w:rsidRPr="004B5CC9">
              <w:rPr>
                <w:rFonts w:asciiTheme="minorHAnsi" w:hAnsiTheme="minorHAnsi" w:cstheme="minorHAnsi"/>
                <w:bCs/>
              </w:rPr>
              <w:t>Para todo Instrumento Financiero de Garantía que fuere requerido NOTIFICADO O CONFIRMADO, el o los Proponentes o Adjudicados deberán adjuntar al Instrumento de garantía una comunicación de la notificación o confirmación del banco corresponsal notificador o confirmador.</w:t>
            </w:r>
          </w:p>
          <w:p w:rsidR="004B5CC9" w:rsidRPr="00C31C53" w:rsidRDefault="004B5CC9" w:rsidP="004B5CC9">
            <w:pPr>
              <w:jc w:val="both"/>
              <w:rPr>
                <w:rFonts w:asciiTheme="minorHAnsi" w:hAnsiTheme="minorHAnsi" w:cstheme="minorHAnsi"/>
                <w:bCs/>
                <w:sz w:val="10"/>
              </w:rPr>
            </w:pPr>
          </w:p>
          <w:p w:rsidR="004B5CC9" w:rsidRPr="004B5CC9" w:rsidRDefault="004B5CC9" w:rsidP="004B5CC9">
            <w:pPr>
              <w:jc w:val="both"/>
              <w:rPr>
                <w:rFonts w:asciiTheme="minorHAnsi" w:hAnsiTheme="minorHAnsi" w:cstheme="minorHAnsi"/>
                <w:bCs/>
              </w:rPr>
            </w:pPr>
            <w:r w:rsidRPr="004B5CC9">
              <w:rPr>
                <w:rFonts w:asciiTheme="minorHAnsi" w:hAnsiTheme="minorHAnsi" w:cstheme="minorHAnsi"/>
                <w:bCs/>
              </w:rPr>
              <w:t xml:space="preserve">Adicionalmente, para las opciones de Boleta de Garantía Contra Garantizada y/o Garantía a Primer Requerimiento </w:t>
            </w:r>
            <w:proofErr w:type="spellStart"/>
            <w:r w:rsidRPr="004B5CC9">
              <w:rPr>
                <w:rFonts w:asciiTheme="minorHAnsi" w:hAnsiTheme="minorHAnsi" w:cstheme="minorHAnsi"/>
                <w:bCs/>
              </w:rPr>
              <w:t>Contragarantizada</w:t>
            </w:r>
            <w:proofErr w:type="spellEnd"/>
            <w:r w:rsidRPr="004B5CC9">
              <w:rPr>
                <w:rFonts w:asciiTheme="minorHAnsi" w:hAnsiTheme="minorHAnsi" w:cstheme="minorHAnsi"/>
                <w:bCs/>
              </w:rPr>
              <w:t xml:space="preserve"> (ambas </w:t>
            </w:r>
            <w:proofErr w:type="spellStart"/>
            <w:r w:rsidRPr="004B5CC9">
              <w:rPr>
                <w:rFonts w:asciiTheme="minorHAnsi" w:hAnsiTheme="minorHAnsi" w:cstheme="minorHAnsi"/>
                <w:bCs/>
              </w:rPr>
              <w:t>contragarantizadas</w:t>
            </w:r>
            <w:proofErr w:type="spellEnd"/>
            <w:r w:rsidRPr="004B5CC9">
              <w:rPr>
                <w:rFonts w:asciiTheme="minorHAnsi" w:hAnsiTheme="minorHAnsi" w:cstheme="minorHAnsi"/>
                <w:bCs/>
              </w:rPr>
              <w:t xml:space="preserve"> por una Carta de Crédito Stand </w:t>
            </w:r>
            <w:proofErr w:type="spellStart"/>
            <w:r w:rsidRPr="004B5CC9">
              <w:rPr>
                <w:rFonts w:asciiTheme="minorHAnsi" w:hAnsiTheme="minorHAnsi" w:cstheme="minorHAnsi"/>
                <w:bCs/>
              </w:rPr>
              <w:t>By</w:t>
            </w:r>
            <w:proofErr w:type="spellEnd"/>
            <w:r w:rsidRPr="004B5CC9">
              <w:rPr>
                <w:rFonts w:asciiTheme="minorHAnsi" w:hAnsiTheme="minorHAnsi" w:cstheme="minorHAnsi"/>
                <w:bCs/>
              </w:rPr>
              <w:t>) se aclara que, éstas serán admitidas o válidas únicamente cuando la empresa proponente o adjudicada, según corresponda, adjunte uno de los siguientes documentos:</w:t>
            </w:r>
          </w:p>
          <w:p w:rsidR="004B5CC9" w:rsidRPr="00C31C53" w:rsidRDefault="004B5CC9" w:rsidP="004B5CC9">
            <w:pPr>
              <w:jc w:val="both"/>
              <w:rPr>
                <w:rFonts w:asciiTheme="minorHAnsi" w:hAnsiTheme="minorHAnsi" w:cstheme="minorHAnsi"/>
                <w:bCs/>
                <w:sz w:val="6"/>
              </w:rPr>
            </w:pPr>
          </w:p>
          <w:p w:rsidR="004B5CC9" w:rsidRPr="004B5CC9" w:rsidRDefault="004B5CC9" w:rsidP="00EF5186">
            <w:pPr>
              <w:numPr>
                <w:ilvl w:val="0"/>
                <w:numId w:val="45"/>
              </w:numPr>
              <w:jc w:val="both"/>
              <w:rPr>
                <w:rFonts w:asciiTheme="minorHAnsi" w:hAnsiTheme="minorHAnsi" w:cstheme="minorHAnsi"/>
                <w:bCs/>
              </w:rPr>
            </w:pPr>
            <w:r w:rsidRPr="004B5CC9">
              <w:rPr>
                <w:rFonts w:asciiTheme="minorHAnsi" w:hAnsiTheme="minorHAnsi" w:cstheme="minorHAnsi"/>
                <w:bCs/>
              </w:rPr>
              <w:t xml:space="preserve">Certificación emitida por la Entidad de Intermediación Financiera Bancaria Local (Boliviana) estableciendo que la contragarantía corresponde a una Carta de Crédito Stand </w:t>
            </w:r>
            <w:proofErr w:type="spellStart"/>
            <w:r w:rsidRPr="004B5CC9">
              <w:rPr>
                <w:rFonts w:asciiTheme="minorHAnsi" w:hAnsiTheme="minorHAnsi" w:cstheme="minorHAnsi"/>
                <w:bCs/>
              </w:rPr>
              <w:t>By</w:t>
            </w:r>
            <w:proofErr w:type="spellEnd"/>
            <w:r w:rsidRPr="004B5CC9">
              <w:rPr>
                <w:rFonts w:asciiTheme="minorHAnsi" w:hAnsiTheme="minorHAnsi" w:cstheme="minorHAnsi"/>
                <w:bCs/>
              </w:rPr>
              <w:t xml:space="preserve">; o </w:t>
            </w:r>
          </w:p>
          <w:p w:rsidR="004B5CC9" w:rsidRPr="004B5CC9" w:rsidRDefault="004B5CC9" w:rsidP="00EF5186">
            <w:pPr>
              <w:numPr>
                <w:ilvl w:val="0"/>
                <w:numId w:val="45"/>
              </w:numPr>
              <w:jc w:val="both"/>
              <w:rPr>
                <w:rFonts w:asciiTheme="minorHAnsi" w:hAnsiTheme="minorHAnsi" w:cstheme="minorHAnsi"/>
                <w:bCs/>
              </w:rPr>
            </w:pPr>
            <w:r w:rsidRPr="004B5CC9">
              <w:rPr>
                <w:rFonts w:asciiTheme="minorHAnsi" w:hAnsiTheme="minorHAnsi" w:cstheme="minorHAnsi"/>
                <w:bCs/>
              </w:rPr>
              <w:t xml:space="preserve">Copia del Swift de instrucción de emisión o apertura del instrumento financiero, emitido por el Banco Emisor en el país de origen, con base al cual se emite la Boleta de Garantía </w:t>
            </w:r>
            <w:proofErr w:type="spellStart"/>
            <w:r w:rsidRPr="004B5CC9">
              <w:rPr>
                <w:rFonts w:asciiTheme="minorHAnsi" w:hAnsiTheme="minorHAnsi" w:cstheme="minorHAnsi"/>
                <w:bCs/>
              </w:rPr>
              <w:t>contragarantizada</w:t>
            </w:r>
            <w:proofErr w:type="spellEnd"/>
            <w:r w:rsidRPr="004B5CC9">
              <w:rPr>
                <w:rFonts w:asciiTheme="minorHAnsi" w:hAnsiTheme="minorHAnsi" w:cstheme="minorHAnsi"/>
                <w:bCs/>
              </w:rPr>
              <w:t xml:space="preserve"> o la Garantía a Primer Requerimiento contra garantizada, que perfecciona la garantía requerida.</w:t>
            </w:r>
          </w:p>
          <w:p w:rsidR="004B5CC9" w:rsidRPr="004B5CC9" w:rsidRDefault="004B5CC9" w:rsidP="004B5CC9">
            <w:pPr>
              <w:jc w:val="both"/>
              <w:rPr>
                <w:rFonts w:asciiTheme="minorHAnsi" w:hAnsiTheme="minorHAnsi" w:cstheme="minorHAnsi"/>
                <w:bCs/>
                <w:sz w:val="12"/>
              </w:rPr>
            </w:pPr>
          </w:p>
          <w:p w:rsidR="004B5CC9" w:rsidRPr="004B5CC9" w:rsidRDefault="004B5CC9" w:rsidP="004B5CC9">
            <w:pPr>
              <w:jc w:val="both"/>
              <w:rPr>
                <w:rFonts w:asciiTheme="minorHAnsi" w:hAnsiTheme="minorHAnsi" w:cstheme="minorHAnsi"/>
                <w:bCs/>
              </w:rPr>
            </w:pPr>
            <w:r w:rsidRPr="004B5CC9">
              <w:rPr>
                <w:rFonts w:asciiTheme="minorHAnsi" w:hAnsiTheme="minorHAnsi" w:cstheme="minorHAnsi"/>
                <w:bCs/>
              </w:rPr>
              <w:t>Todo instrumento financiero presentado, deberá ser renovado las veces que fueran necesarias, a requerimiento de YPFB. Asimismo, YPFB podrá solicitar enmiendas en monto y vigencia, conforme términos y condiciones contractuales.</w:t>
            </w:r>
          </w:p>
          <w:p w:rsidR="004B5CC9" w:rsidRPr="00C31C53" w:rsidRDefault="004B5CC9" w:rsidP="004B5CC9">
            <w:pPr>
              <w:jc w:val="both"/>
              <w:rPr>
                <w:rFonts w:asciiTheme="minorHAnsi" w:hAnsiTheme="minorHAnsi" w:cstheme="minorHAnsi"/>
                <w:bCs/>
                <w:sz w:val="12"/>
              </w:rPr>
            </w:pPr>
          </w:p>
          <w:p w:rsidR="004B5CC9" w:rsidRPr="004B5CC9" w:rsidRDefault="004B5CC9" w:rsidP="004B5CC9">
            <w:pPr>
              <w:rPr>
                <w:rFonts w:asciiTheme="minorHAnsi" w:hAnsiTheme="minorHAnsi" w:cstheme="minorHAnsi"/>
                <w:b/>
                <w:bCs/>
              </w:rPr>
            </w:pPr>
            <w:r w:rsidRPr="004B5CC9">
              <w:rPr>
                <w:rFonts w:asciiTheme="minorHAnsi" w:hAnsiTheme="minorHAnsi" w:cstheme="minorHAnsi"/>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4B5CC9" w:rsidRPr="004B5CC9" w:rsidTr="004B5CC9">
        <w:trPr>
          <w:trHeight w:val="232"/>
        </w:trPr>
        <w:tc>
          <w:tcPr>
            <w:tcW w:w="991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B5CC9" w:rsidRPr="004B5CC9" w:rsidRDefault="004B5CC9" w:rsidP="004B5CC9">
            <w:pPr>
              <w:rPr>
                <w:rFonts w:asciiTheme="minorHAnsi" w:hAnsiTheme="minorHAnsi" w:cstheme="minorHAnsi"/>
              </w:rPr>
            </w:pPr>
            <w:r w:rsidRPr="004B5CC9">
              <w:rPr>
                <w:rFonts w:asciiTheme="minorHAnsi" w:hAnsiTheme="minorHAnsi" w:cstheme="minorHAnsi"/>
                <w:b/>
                <w:bCs/>
              </w:rPr>
              <w:t>GARANTÍA DE SERIEDAD DE PROPUESTA</w:t>
            </w:r>
          </w:p>
        </w:tc>
      </w:tr>
      <w:tr w:rsidR="004B5CC9" w:rsidRPr="004B5CC9" w:rsidTr="004B5CC9">
        <w:trPr>
          <w:trHeight w:val="691"/>
        </w:trPr>
        <w:tc>
          <w:tcPr>
            <w:tcW w:w="9911" w:type="dxa"/>
            <w:tcBorders>
              <w:top w:val="single" w:sz="4" w:space="0" w:color="auto"/>
              <w:left w:val="single" w:sz="4" w:space="0" w:color="auto"/>
              <w:bottom w:val="single" w:sz="4" w:space="0" w:color="auto"/>
              <w:right w:val="single" w:sz="4" w:space="0" w:color="auto"/>
            </w:tcBorders>
            <w:vAlign w:val="center"/>
          </w:tcPr>
          <w:p w:rsidR="004B5CC9" w:rsidRPr="004B5CC9" w:rsidRDefault="004B5CC9" w:rsidP="004B5CC9">
            <w:pPr>
              <w:autoSpaceDE w:val="0"/>
              <w:autoSpaceDN w:val="0"/>
              <w:adjustRightInd w:val="0"/>
              <w:jc w:val="both"/>
              <w:rPr>
                <w:rFonts w:asciiTheme="minorHAnsi" w:hAnsiTheme="minorHAnsi" w:cstheme="minorHAnsi"/>
                <w:sz w:val="8"/>
              </w:rPr>
            </w:pPr>
          </w:p>
          <w:p w:rsidR="004B5CC9" w:rsidRPr="004B5CC9" w:rsidRDefault="004B5CC9" w:rsidP="004B5CC9">
            <w:pPr>
              <w:autoSpaceDE w:val="0"/>
              <w:autoSpaceDN w:val="0"/>
              <w:adjustRightInd w:val="0"/>
              <w:jc w:val="both"/>
              <w:rPr>
                <w:rFonts w:asciiTheme="minorHAnsi" w:hAnsiTheme="minorHAnsi" w:cstheme="minorHAnsi"/>
              </w:rPr>
            </w:pPr>
            <w:r w:rsidRPr="004B5CC9">
              <w:rPr>
                <w:rFonts w:asciiTheme="minorHAnsi" w:hAnsiTheme="minorHAnsi" w:cstheme="minorHAnsi"/>
              </w:rPr>
              <w:t>A elección del proponente, podrán presentar conjuntamente con su oferta, una de las siguientes alternativas:</w:t>
            </w:r>
          </w:p>
          <w:p w:rsidR="004B5CC9" w:rsidRPr="004B5CC9" w:rsidRDefault="004B5CC9" w:rsidP="004B5CC9">
            <w:pPr>
              <w:autoSpaceDE w:val="0"/>
              <w:autoSpaceDN w:val="0"/>
              <w:adjustRightInd w:val="0"/>
              <w:ind w:left="720"/>
              <w:jc w:val="both"/>
              <w:rPr>
                <w:rFonts w:asciiTheme="minorHAnsi" w:hAnsiTheme="minorHAnsi" w:cstheme="minorHAnsi"/>
                <w:sz w:val="10"/>
              </w:rPr>
            </w:pPr>
          </w:p>
          <w:p w:rsidR="004B5CC9" w:rsidRPr="004B5CC9" w:rsidRDefault="004B5CC9" w:rsidP="00EF5186">
            <w:pPr>
              <w:numPr>
                <w:ilvl w:val="0"/>
                <w:numId w:val="48"/>
              </w:numPr>
              <w:jc w:val="both"/>
              <w:rPr>
                <w:rFonts w:asciiTheme="minorHAnsi" w:hAnsiTheme="minorHAnsi" w:cstheme="minorHAnsi"/>
              </w:rPr>
            </w:pPr>
            <w:r w:rsidRPr="004B5CC9">
              <w:rPr>
                <w:rFonts w:asciiTheme="minorHAnsi" w:hAnsiTheme="minorHAnsi" w:cstheme="minorHAnsi"/>
                <w:b/>
                <w:bCs/>
                <w:u w:val="single"/>
              </w:rPr>
              <w:t xml:space="preserve">Carta de Crédito Stand </w:t>
            </w:r>
            <w:proofErr w:type="spellStart"/>
            <w:r w:rsidRPr="004B5CC9">
              <w:rPr>
                <w:rFonts w:asciiTheme="minorHAnsi" w:hAnsiTheme="minorHAnsi" w:cstheme="minorHAnsi"/>
                <w:b/>
                <w:bCs/>
                <w:u w:val="single"/>
              </w:rPr>
              <w:t>By</w:t>
            </w:r>
            <w:proofErr w:type="spellEnd"/>
            <w:r w:rsidRPr="004B5CC9">
              <w:rPr>
                <w:rFonts w:asciiTheme="minorHAnsi" w:hAnsiTheme="minorHAnsi" w:cstheme="minorHAnsi"/>
                <w:b/>
                <w:bCs/>
                <w:u w:val="single"/>
              </w:rPr>
              <w:t xml:space="preserve"> (SBLC)</w:t>
            </w:r>
            <w:r w:rsidRPr="004B5CC9">
              <w:rPr>
                <w:rFonts w:asciiTheme="minorHAnsi" w:hAnsiTheme="minorHAnsi" w:cstheme="minorHAnsi"/>
              </w:rPr>
              <w:t xml:space="preserve"> emitida por una Entidad Financiera Internacional y </w:t>
            </w:r>
            <w:r w:rsidRPr="004B5CC9">
              <w:rPr>
                <w:rFonts w:asciiTheme="minorHAnsi" w:hAnsiTheme="minorHAnsi" w:cstheme="minorHAnsi"/>
                <w:b/>
                <w:bCs/>
                <w:u w:val="single"/>
              </w:rPr>
              <w:t>confirmada</w:t>
            </w:r>
            <w:r w:rsidRPr="004B5CC9">
              <w:rPr>
                <w:rFonts w:asciiTheme="minorHAnsi" w:hAnsiTheme="minorHAnsi" w:cstheme="minorHAns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4B5CC9" w:rsidRPr="004B5CC9" w:rsidRDefault="004B5CC9" w:rsidP="004B5CC9">
            <w:pPr>
              <w:ind w:left="720"/>
              <w:jc w:val="both"/>
              <w:rPr>
                <w:rFonts w:asciiTheme="minorHAnsi" w:hAnsiTheme="minorHAnsi" w:cstheme="minorHAnsi"/>
                <w:sz w:val="10"/>
              </w:rPr>
            </w:pPr>
          </w:p>
          <w:p w:rsidR="004B5CC9" w:rsidRPr="004B5CC9" w:rsidRDefault="004B5CC9" w:rsidP="00EF5186">
            <w:pPr>
              <w:numPr>
                <w:ilvl w:val="0"/>
                <w:numId w:val="48"/>
              </w:numPr>
              <w:jc w:val="both"/>
              <w:rPr>
                <w:rFonts w:asciiTheme="minorHAnsi" w:hAnsiTheme="minorHAnsi" w:cstheme="minorHAnsi"/>
              </w:rPr>
            </w:pPr>
            <w:r w:rsidRPr="004B5CC9">
              <w:rPr>
                <w:rFonts w:asciiTheme="minorHAnsi" w:hAnsiTheme="minorHAnsi" w:cstheme="minorHAnsi"/>
                <w:b/>
                <w:bCs/>
                <w:u w:val="single"/>
              </w:rPr>
              <w:t>Boleta de Garantía contra garantizada</w:t>
            </w:r>
            <w:r w:rsidRPr="004B5CC9">
              <w:rPr>
                <w:rFonts w:asciiTheme="minorHAnsi" w:hAnsiTheme="minorHAnsi" w:cstheme="minorHAnsi"/>
              </w:rPr>
              <w:t xml:space="preserve"> (por una Carta de Crédito Stand </w:t>
            </w:r>
            <w:proofErr w:type="spellStart"/>
            <w:r w:rsidRPr="004B5CC9">
              <w:rPr>
                <w:rFonts w:asciiTheme="minorHAnsi" w:hAnsiTheme="minorHAnsi" w:cstheme="minorHAnsi"/>
              </w:rPr>
              <w:t>By</w:t>
            </w:r>
            <w:proofErr w:type="spellEnd"/>
            <w:r w:rsidRPr="004B5CC9">
              <w:rPr>
                <w:rFonts w:asciiTheme="minorHAnsi" w:hAnsiTheme="minorHAnsi" w:cstheme="minorHAnsi"/>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w:t>
            </w:r>
          </w:p>
          <w:p w:rsidR="004B5CC9" w:rsidRPr="004B5CC9" w:rsidRDefault="004B5CC9" w:rsidP="004B5CC9">
            <w:pPr>
              <w:jc w:val="both"/>
              <w:rPr>
                <w:rFonts w:asciiTheme="minorHAnsi" w:hAnsiTheme="minorHAnsi" w:cstheme="minorHAnsi"/>
                <w:sz w:val="8"/>
              </w:rPr>
            </w:pPr>
          </w:p>
          <w:p w:rsidR="004B5CC9" w:rsidRPr="004B5CC9" w:rsidRDefault="004B5CC9" w:rsidP="00EF5186">
            <w:pPr>
              <w:numPr>
                <w:ilvl w:val="0"/>
                <w:numId w:val="48"/>
              </w:numPr>
              <w:jc w:val="both"/>
              <w:rPr>
                <w:rFonts w:asciiTheme="minorHAnsi" w:hAnsiTheme="minorHAnsi" w:cstheme="minorHAnsi"/>
              </w:rPr>
            </w:pPr>
            <w:r w:rsidRPr="004B5CC9">
              <w:rPr>
                <w:rFonts w:asciiTheme="minorHAnsi" w:hAnsiTheme="minorHAnsi" w:cstheme="minorHAnsi"/>
                <w:b/>
                <w:bCs/>
                <w:u w:val="single"/>
              </w:rPr>
              <w:t xml:space="preserve">Garantía a Primer Requerimiento contra garantizada </w:t>
            </w:r>
            <w:r w:rsidRPr="004B5CC9">
              <w:rPr>
                <w:rFonts w:asciiTheme="minorHAnsi" w:hAnsiTheme="minorHAnsi" w:cstheme="minorHAnsi"/>
              </w:rPr>
              <w:t xml:space="preserve">(por una Carta de Crédito Stand </w:t>
            </w:r>
            <w:proofErr w:type="spellStart"/>
            <w:r w:rsidRPr="004B5CC9">
              <w:rPr>
                <w:rFonts w:asciiTheme="minorHAnsi" w:hAnsiTheme="minorHAnsi" w:cstheme="minorHAnsi"/>
              </w:rPr>
              <w:t>By</w:t>
            </w:r>
            <w:proofErr w:type="spellEnd"/>
            <w:r w:rsidRPr="004B5CC9">
              <w:rPr>
                <w:rFonts w:asciiTheme="minorHAnsi" w:hAnsiTheme="minorHAnsi" w:cstheme="minorHAns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4B5CC9" w:rsidRPr="004B5CC9" w:rsidRDefault="004B5CC9" w:rsidP="004B5CC9">
            <w:pPr>
              <w:pStyle w:val="Prrafodelista"/>
              <w:rPr>
                <w:rFonts w:asciiTheme="minorHAnsi" w:hAnsiTheme="minorHAnsi" w:cstheme="minorHAnsi"/>
                <w:sz w:val="10"/>
              </w:rPr>
            </w:pPr>
          </w:p>
          <w:p w:rsidR="004B5CC9" w:rsidRPr="004B5CC9" w:rsidRDefault="004B5CC9" w:rsidP="004B5CC9">
            <w:pPr>
              <w:ind w:left="720"/>
              <w:jc w:val="both"/>
              <w:rPr>
                <w:rFonts w:asciiTheme="minorHAnsi" w:hAnsiTheme="minorHAnsi" w:cstheme="minorHAnsi"/>
              </w:rPr>
            </w:pPr>
            <w:r w:rsidRPr="004B5CC9">
              <w:rPr>
                <w:rFonts w:asciiTheme="minorHAnsi" w:hAnsiTheme="minorHAnsi" w:cstheme="minorHAnsi"/>
              </w:rPr>
              <w:t>El monto de garantía requerido es el siguiente:</w:t>
            </w:r>
          </w:p>
          <w:p w:rsidR="004B5CC9" w:rsidRPr="004B5CC9" w:rsidRDefault="004B5CC9" w:rsidP="004B5CC9">
            <w:pPr>
              <w:ind w:left="720"/>
              <w:jc w:val="both"/>
              <w:rPr>
                <w:rFonts w:asciiTheme="minorHAnsi" w:hAnsiTheme="minorHAnsi" w:cstheme="minorHAnsi"/>
                <w:sz w:val="14"/>
              </w:rPr>
            </w:pPr>
          </w:p>
          <w:tbl>
            <w:tblPr>
              <w:tblW w:w="6970" w:type="dxa"/>
              <w:jc w:val="center"/>
              <w:tblCellMar>
                <w:left w:w="70" w:type="dxa"/>
                <w:right w:w="70" w:type="dxa"/>
              </w:tblCellMar>
              <w:tblLook w:val="04A0" w:firstRow="1" w:lastRow="0" w:firstColumn="1" w:lastColumn="0" w:noHBand="0" w:noVBand="1"/>
            </w:tblPr>
            <w:tblGrid>
              <w:gridCol w:w="1200"/>
              <w:gridCol w:w="5770"/>
            </w:tblGrid>
            <w:tr w:rsidR="004B5CC9" w:rsidRPr="004B5CC9" w:rsidTr="00C31C53">
              <w:trPr>
                <w:trHeight w:val="181"/>
                <w:jc w:val="center"/>
              </w:trPr>
              <w:tc>
                <w:tcPr>
                  <w:tcW w:w="1200" w:type="dxa"/>
                  <w:tcBorders>
                    <w:top w:val="single" w:sz="8" w:space="0" w:color="auto"/>
                    <w:left w:val="single" w:sz="8" w:space="0" w:color="auto"/>
                    <w:bottom w:val="single" w:sz="8" w:space="0" w:color="auto"/>
                    <w:right w:val="single" w:sz="8" w:space="0" w:color="000000"/>
                  </w:tcBorders>
                  <w:shd w:val="clear" w:color="000000" w:fill="C6D9F1"/>
                  <w:vAlign w:val="center"/>
                  <w:hideMark/>
                </w:tcPr>
                <w:p w:rsidR="004B5CC9" w:rsidRPr="004B5CC9" w:rsidRDefault="004B5CC9" w:rsidP="004B5CC9">
                  <w:pPr>
                    <w:jc w:val="center"/>
                    <w:rPr>
                      <w:rFonts w:asciiTheme="minorHAnsi" w:hAnsiTheme="minorHAnsi" w:cstheme="minorHAnsi"/>
                      <w:b/>
                      <w:bCs/>
                      <w:color w:val="000000"/>
                      <w:lang w:val="es-BO" w:eastAsia="es-BO"/>
                    </w:rPr>
                  </w:pPr>
                  <w:r w:rsidRPr="004B5CC9">
                    <w:rPr>
                      <w:rFonts w:asciiTheme="minorHAnsi" w:hAnsiTheme="minorHAnsi" w:cstheme="minorHAnsi"/>
                      <w:b/>
                      <w:bCs/>
                      <w:color w:val="000000"/>
                    </w:rPr>
                    <w:t>N° ITEM</w:t>
                  </w:r>
                </w:p>
              </w:tc>
              <w:tc>
                <w:tcPr>
                  <w:tcW w:w="5770" w:type="dxa"/>
                  <w:tcBorders>
                    <w:top w:val="single" w:sz="8" w:space="0" w:color="auto"/>
                    <w:left w:val="nil"/>
                    <w:bottom w:val="single" w:sz="8" w:space="0" w:color="auto"/>
                    <w:right w:val="single" w:sz="8" w:space="0" w:color="auto"/>
                  </w:tcBorders>
                  <w:shd w:val="clear" w:color="000000" w:fill="C6D9F1"/>
                  <w:vAlign w:val="center"/>
                  <w:hideMark/>
                </w:tcPr>
                <w:p w:rsidR="004B5CC9" w:rsidRPr="004B5CC9" w:rsidRDefault="004B5CC9" w:rsidP="004B5CC9">
                  <w:pPr>
                    <w:jc w:val="center"/>
                    <w:rPr>
                      <w:rFonts w:asciiTheme="minorHAnsi" w:hAnsiTheme="minorHAnsi" w:cstheme="minorHAnsi"/>
                      <w:b/>
                      <w:bCs/>
                      <w:color w:val="000000"/>
                    </w:rPr>
                  </w:pPr>
                  <w:r w:rsidRPr="004B5CC9">
                    <w:rPr>
                      <w:rFonts w:asciiTheme="minorHAnsi" w:hAnsiTheme="minorHAnsi" w:cstheme="minorHAnsi"/>
                      <w:b/>
                      <w:bCs/>
                      <w:color w:val="000000"/>
                    </w:rPr>
                    <w:t>GARANTÍA SERIEDAD DE PROPUESTA $US</w:t>
                  </w:r>
                </w:p>
              </w:tc>
            </w:tr>
            <w:tr w:rsidR="004B5CC9" w:rsidRPr="004B5CC9" w:rsidTr="004B5CC9">
              <w:trPr>
                <w:trHeight w:val="60"/>
                <w:jc w:val="center"/>
              </w:trPr>
              <w:tc>
                <w:tcPr>
                  <w:tcW w:w="1200" w:type="dxa"/>
                  <w:tcBorders>
                    <w:top w:val="nil"/>
                    <w:left w:val="single" w:sz="8" w:space="0" w:color="auto"/>
                    <w:bottom w:val="single" w:sz="8" w:space="0" w:color="auto"/>
                    <w:right w:val="single" w:sz="8" w:space="0" w:color="000000"/>
                  </w:tcBorders>
                  <w:shd w:val="clear" w:color="auto" w:fill="auto"/>
                  <w:vAlign w:val="center"/>
                  <w:hideMark/>
                </w:tcPr>
                <w:p w:rsidR="004B5CC9" w:rsidRPr="004B5CC9" w:rsidRDefault="004B5CC9" w:rsidP="004B5CC9">
                  <w:pPr>
                    <w:jc w:val="center"/>
                    <w:rPr>
                      <w:rFonts w:asciiTheme="minorHAnsi" w:hAnsiTheme="minorHAnsi" w:cstheme="minorHAnsi"/>
                      <w:color w:val="000000"/>
                    </w:rPr>
                  </w:pPr>
                  <w:r w:rsidRPr="004B5CC9">
                    <w:rPr>
                      <w:rFonts w:asciiTheme="minorHAnsi" w:hAnsiTheme="minorHAnsi" w:cstheme="minorHAnsi"/>
                      <w:color w:val="000000"/>
                    </w:rPr>
                    <w:t>1</w:t>
                  </w:r>
                </w:p>
              </w:tc>
              <w:tc>
                <w:tcPr>
                  <w:tcW w:w="5770" w:type="dxa"/>
                  <w:tcBorders>
                    <w:top w:val="nil"/>
                    <w:left w:val="nil"/>
                    <w:bottom w:val="single" w:sz="8" w:space="0" w:color="auto"/>
                    <w:right w:val="single" w:sz="8" w:space="0" w:color="auto"/>
                  </w:tcBorders>
                  <w:shd w:val="clear" w:color="auto" w:fill="auto"/>
                  <w:vAlign w:val="center"/>
                  <w:hideMark/>
                </w:tcPr>
                <w:p w:rsidR="004B5CC9" w:rsidRPr="004B5CC9" w:rsidRDefault="004B5CC9" w:rsidP="004B5CC9">
                  <w:pPr>
                    <w:jc w:val="center"/>
                    <w:rPr>
                      <w:rFonts w:asciiTheme="minorHAnsi" w:hAnsiTheme="minorHAnsi" w:cstheme="minorHAnsi"/>
                      <w:color w:val="000000"/>
                    </w:rPr>
                  </w:pPr>
                  <w:r w:rsidRPr="004B5CC9">
                    <w:rPr>
                      <w:rFonts w:asciiTheme="minorHAnsi" w:hAnsiTheme="minorHAnsi" w:cstheme="minorHAnsi"/>
                      <w:color w:val="000000"/>
                    </w:rPr>
                    <w:t>4,870.88</w:t>
                  </w:r>
                </w:p>
              </w:tc>
            </w:tr>
          </w:tbl>
          <w:p w:rsidR="004B5CC9" w:rsidRPr="004B5CC9" w:rsidRDefault="004B5CC9" w:rsidP="004B5CC9">
            <w:pPr>
              <w:jc w:val="both"/>
              <w:rPr>
                <w:rFonts w:asciiTheme="minorHAnsi" w:hAnsiTheme="minorHAnsi" w:cstheme="minorHAnsi"/>
              </w:rPr>
            </w:pPr>
          </w:p>
        </w:tc>
      </w:tr>
      <w:tr w:rsidR="004B5CC9" w:rsidRPr="004B5CC9" w:rsidTr="004B5CC9">
        <w:trPr>
          <w:trHeight w:val="70"/>
        </w:trPr>
        <w:tc>
          <w:tcPr>
            <w:tcW w:w="991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B5CC9" w:rsidRPr="004B5CC9" w:rsidRDefault="004B5CC9" w:rsidP="004B5CC9">
            <w:pPr>
              <w:rPr>
                <w:rFonts w:asciiTheme="minorHAnsi" w:hAnsiTheme="minorHAnsi" w:cstheme="minorHAnsi"/>
                <w:b/>
              </w:rPr>
            </w:pPr>
            <w:r w:rsidRPr="004B5CC9">
              <w:rPr>
                <w:rFonts w:asciiTheme="minorHAnsi" w:hAnsiTheme="minorHAnsi" w:cstheme="minorHAnsi"/>
                <w:b/>
              </w:rPr>
              <w:t>GARANTÍA DE CUMPLIMIENTO DE CONTRATO</w:t>
            </w:r>
          </w:p>
        </w:tc>
      </w:tr>
      <w:tr w:rsidR="004B5CC9" w:rsidRPr="004B5CC9" w:rsidTr="004B5CC9">
        <w:trPr>
          <w:trHeight w:val="414"/>
        </w:trPr>
        <w:tc>
          <w:tcPr>
            <w:tcW w:w="9911" w:type="dxa"/>
            <w:tcBorders>
              <w:top w:val="single" w:sz="4" w:space="0" w:color="auto"/>
              <w:left w:val="single" w:sz="4" w:space="0" w:color="auto"/>
              <w:bottom w:val="single" w:sz="4" w:space="0" w:color="auto"/>
              <w:right w:val="single" w:sz="4" w:space="0" w:color="auto"/>
            </w:tcBorders>
            <w:vAlign w:val="center"/>
          </w:tcPr>
          <w:p w:rsidR="004B5CC9" w:rsidRPr="004B5CC9" w:rsidRDefault="004B5CC9" w:rsidP="004B5CC9">
            <w:pPr>
              <w:jc w:val="both"/>
              <w:rPr>
                <w:rFonts w:asciiTheme="minorHAnsi" w:hAnsiTheme="minorHAnsi" w:cstheme="minorHAnsi"/>
              </w:rPr>
            </w:pPr>
            <w:r w:rsidRPr="004B5CC9">
              <w:rPr>
                <w:rFonts w:asciiTheme="minorHAnsi" w:hAnsiTheme="minorHAnsi" w:cstheme="minorHAnsi"/>
              </w:rPr>
              <w:t>El o los proponentes, en caso de ser adjudicados, para la firma del Contrato, podrá/n optar por cualquiera de las siguientes opciones de Garantía de Cumplimiento de Contrato:</w:t>
            </w:r>
          </w:p>
          <w:p w:rsidR="004B5CC9" w:rsidRPr="00C31C53" w:rsidRDefault="004B5CC9" w:rsidP="004B5CC9">
            <w:pPr>
              <w:autoSpaceDE w:val="0"/>
              <w:autoSpaceDN w:val="0"/>
              <w:adjustRightInd w:val="0"/>
              <w:jc w:val="both"/>
              <w:rPr>
                <w:rFonts w:asciiTheme="minorHAnsi" w:hAnsiTheme="minorHAnsi" w:cstheme="minorHAnsi"/>
                <w:sz w:val="16"/>
              </w:rPr>
            </w:pPr>
          </w:p>
          <w:p w:rsidR="004B5CC9" w:rsidRPr="004B5CC9" w:rsidRDefault="004B5CC9" w:rsidP="00EF5186">
            <w:pPr>
              <w:numPr>
                <w:ilvl w:val="0"/>
                <w:numId w:val="49"/>
              </w:numPr>
              <w:jc w:val="both"/>
              <w:rPr>
                <w:rFonts w:asciiTheme="minorHAnsi" w:hAnsiTheme="minorHAnsi" w:cstheme="minorHAnsi"/>
              </w:rPr>
            </w:pPr>
            <w:r w:rsidRPr="004B5CC9">
              <w:rPr>
                <w:rFonts w:asciiTheme="minorHAnsi" w:hAnsiTheme="minorHAnsi" w:cstheme="minorHAnsi"/>
                <w:b/>
                <w:bCs/>
                <w:u w:val="single"/>
              </w:rPr>
              <w:lastRenderedPageBreak/>
              <w:t xml:space="preserve">Carta de Crédito Stand </w:t>
            </w:r>
            <w:proofErr w:type="spellStart"/>
            <w:r w:rsidRPr="004B5CC9">
              <w:rPr>
                <w:rFonts w:asciiTheme="minorHAnsi" w:hAnsiTheme="minorHAnsi" w:cstheme="minorHAnsi"/>
                <w:b/>
                <w:bCs/>
                <w:u w:val="single"/>
              </w:rPr>
              <w:t>By</w:t>
            </w:r>
            <w:proofErr w:type="spellEnd"/>
            <w:r w:rsidRPr="004B5CC9">
              <w:rPr>
                <w:rFonts w:asciiTheme="minorHAnsi" w:hAnsiTheme="minorHAnsi" w:cstheme="minorHAnsi"/>
                <w:b/>
                <w:bCs/>
                <w:u w:val="single"/>
              </w:rPr>
              <w:t xml:space="preserve"> (SBLC)</w:t>
            </w:r>
            <w:r w:rsidRPr="004B5CC9">
              <w:rPr>
                <w:rFonts w:asciiTheme="minorHAnsi" w:hAnsiTheme="minorHAnsi" w:cstheme="minorHAnsi"/>
              </w:rPr>
              <w:t xml:space="preserve"> emitida por una Entidad Financiera Internacional y </w:t>
            </w:r>
            <w:r w:rsidRPr="004B5CC9">
              <w:rPr>
                <w:rFonts w:asciiTheme="minorHAnsi" w:hAnsiTheme="minorHAnsi" w:cstheme="minorHAnsi"/>
                <w:b/>
                <w:bCs/>
                <w:u w:val="single"/>
              </w:rPr>
              <w:t>confirmada</w:t>
            </w:r>
            <w:r w:rsidRPr="004B5CC9">
              <w:rPr>
                <w:rFonts w:asciiTheme="minorHAnsi" w:hAnsiTheme="minorHAnsi" w:cstheme="minorHAns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w:t>
            </w:r>
          </w:p>
          <w:p w:rsidR="004B5CC9" w:rsidRPr="004B5CC9" w:rsidRDefault="004B5CC9" w:rsidP="004B5CC9">
            <w:pPr>
              <w:ind w:left="720"/>
              <w:jc w:val="both"/>
              <w:rPr>
                <w:rFonts w:asciiTheme="minorHAnsi" w:hAnsiTheme="minorHAnsi" w:cstheme="minorHAnsi"/>
                <w:sz w:val="10"/>
              </w:rPr>
            </w:pPr>
          </w:p>
          <w:p w:rsidR="004B5CC9" w:rsidRPr="004B5CC9" w:rsidRDefault="004B5CC9" w:rsidP="00EF5186">
            <w:pPr>
              <w:numPr>
                <w:ilvl w:val="0"/>
                <w:numId w:val="49"/>
              </w:numPr>
              <w:jc w:val="both"/>
              <w:rPr>
                <w:rFonts w:asciiTheme="minorHAnsi" w:hAnsiTheme="minorHAnsi" w:cstheme="minorHAnsi"/>
              </w:rPr>
            </w:pPr>
            <w:r w:rsidRPr="004B5CC9">
              <w:rPr>
                <w:rFonts w:asciiTheme="minorHAnsi" w:hAnsiTheme="minorHAnsi" w:cstheme="minorHAnsi"/>
                <w:b/>
                <w:bCs/>
                <w:u w:val="single"/>
              </w:rPr>
              <w:t>Boleta de Garantía contra garantizada</w:t>
            </w:r>
            <w:r w:rsidRPr="004B5CC9">
              <w:rPr>
                <w:rFonts w:asciiTheme="minorHAnsi" w:hAnsiTheme="minorHAnsi" w:cstheme="minorHAnsi"/>
              </w:rPr>
              <w:t xml:space="preserve"> (por una Carta de Crédito Stand </w:t>
            </w:r>
            <w:proofErr w:type="spellStart"/>
            <w:r w:rsidRPr="004B5CC9">
              <w:rPr>
                <w:rFonts w:asciiTheme="minorHAnsi" w:hAnsiTheme="minorHAnsi" w:cstheme="minorHAnsi"/>
              </w:rPr>
              <w:t>By</w:t>
            </w:r>
            <w:proofErr w:type="spellEnd"/>
            <w:r w:rsidRPr="004B5CC9">
              <w:rPr>
                <w:rFonts w:asciiTheme="minorHAnsi" w:hAnsiTheme="minorHAnsi" w:cstheme="minorHAns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4B5CC9" w:rsidRPr="004B5CC9" w:rsidRDefault="004B5CC9" w:rsidP="004B5CC9">
            <w:pPr>
              <w:jc w:val="both"/>
              <w:rPr>
                <w:rFonts w:asciiTheme="minorHAnsi" w:hAnsiTheme="minorHAnsi" w:cstheme="minorHAnsi"/>
                <w:sz w:val="10"/>
              </w:rPr>
            </w:pPr>
          </w:p>
          <w:p w:rsidR="004B5CC9" w:rsidRPr="004B5CC9" w:rsidRDefault="004B5CC9" w:rsidP="00EF5186">
            <w:pPr>
              <w:numPr>
                <w:ilvl w:val="0"/>
                <w:numId w:val="49"/>
              </w:numPr>
              <w:jc w:val="both"/>
              <w:rPr>
                <w:rFonts w:asciiTheme="minorHAnsi" w:hAnsiTheme="minorHAnsi" w:cstheme="minorHAnsi"/>
              </w:rPr>
            </w:pPr>
            <w:r w:rsidRPr="004B5CC9">
              <w:rPr>
                <w:rFonts w:asciiTheme="minorHAnsi" w:hAnsiTheme="minorHAnsi" w:cstheme="minorHAnsi"/>
                <w:b/>
                <w:bCs/>
                <w:u w:val="single"/>
              </w:rPr>
              <w:t>Garantía a Primer Requerimiento contra garantizada</w:t>
            </w:r>
            <w:r w:rsidRPr="004B5CC9">
              <w:rPr>
                <w:rFonts w:asciiTheme="minorHAnsi" w:hAnsiTheme="minorHAnsi" w:cstheme="minorHAnsi"/>
              </w:rPr>
              <w:t xml:space="preserve"> (por una Carta de Crédito Stand </w:t>
            </w:r>
            <w:proofErr w:type="spellStart"/>
            <w:r w:rsidRPr="004B5CC9">
              <w:rPr>
                <w:rFonts w:asciiTheme="minorHAnsi" w:hAnsiTheme="minorHAnsi" w:cstheme="minorHAnsi"/>
              </w:rPr>
              <w:t>By</w:t>
            </w:r>
            <w:proofErr w:type="spellEnd"/>
            <w:r w:rsidRPr="004B5CC9">
              <w:rPr>
                <w:rFonts w:asciiTheme="minorHAnsi" w:hAnsiTheme="minorHAnsi" w:cstheme="minorHAns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4B5CC9" w:rsidRPr="004B5CC9" w:rsidRDefault="004B5CC9" w:rsidP="004B5CC9">
            <w:pPr>
              <w:pStyle w:val="Prrafodelista"/>
              <w:rPr>
                <w:rFonts w:asciiTheme="minorHAnsi" w:hAnsiTheme="minorHAnsi" w:cstheme="minorHAnsi"/>
                <w:sz w:val="10"/>
              </w:rPr>
            </w:pPr>
          </w:p>
          <w:p w:rsidR="004B5CC9" w:rsidRPr="004B5CC9" w:rsidRDefault="004B5CC9" w:rsidP="004B5CC9">
            <w:pPr>
              <w:jc w:val="both"/>
              <w:rPr>
                <w:rFonts w:asciiTheme="minorHAnsi" w:hAnsiTheme="minorHAnsi" w:cstheme="minorHAnsi"/>
              </w:rPr>
            </w:pPr>
            <w:r w:rsidRPr="004B5CC9">
              <w:rPr>
                <w:rFonts w:asciiTheme="minorHAnsi" w:hAnsiTheme="minorHAnsi" w:cstheme="minorHAnsi"/>
              </w:rPr>
              <w:t>Los montos de garantía requeridos para cada ítem son los siguientes:</w:t>
            </w:r>
          </w:p>
          <w:p w:rsidR="004B5CC9" w:rsidRPr="004B5CC9" w:rsidRDefault="004B5CC9" w:rsidP="004B5CC9">
            <w:pPr>
              <w:jc w:val="both"/>
              <w:rPr>
                <w:rFonts w:asciiTheme="minorHAnsi" w:hAnsiTheme="minorHAnsi" w:cstheme="minorHAnsi"/>
                <w:sz w:val="12"/>
              </w:rPr>
            </w:pPr>
          </w:p>
          <w:tbl>
            <w:tblPr>
              <w:tblW w:w="6545" w:type="dxa"/>
              <w:jc w:val="center"/>
              <w:tblCellMar>
                <w:left w:w="70" w:type="dxa"/>
                <w:right w:w="70" w:type="dxa"/>
              </w:tblCellMar>
              <w:tblLook w:val="04A0" w:firstRow="1" w:lastRow="0" w:firstColumn="1" w:lastColumn="0" w:noHBand="0" w:noVBand="1"/>
            </w:tblPr>
            <w:tblGrid>
              <w:gridCol w:w="1200"/>
              <w:gridCol w:w="5345"/>
            </w:tblGrid>
            <w:tr w:rsidR="004B5CC9" w:rsidRPr="004B5CC9" w:rsidTr="004B5CC9">
              <w:trPr>
                <w:trHeight w:val="342"/>
                <w:jc w:val="center"/>
              </w:trPr>
              <w:tc>
                <w:tcPr>
                  <w:tcW w:w="1200" w:type="dxa"/>
                  <w:tcBorders>
                    <w:top w:val="single" w:sz="8" w:space="0" w:color="auto"/>
                    <w:left w:val="single" w:sz="8" w:space="0" w:color="auto"/>
                    <w:bottom w:val="single" w:sz="8" w:space="0" w:color="auto"/>
                    <w:right w:val="single" w:sz="8" w:space="0" w:color="000000"/>
                  </w:tcBorders>
                  <w:shd w:val="clear" w:color="000000" w:fill="C6D9F1"/>
                  <w:vAlign w:val="center"/>
                  <w:hideMark/>
                </w:tcPr>
                <w:p w:rsidR="004B5CC9" w:rsidRPr="004B5CC9" w:rsidRDefault="004B5CC9" w:rsidP="004B5CC9">
                  <w:pPr>
                    <w:jc w:val="center"/>
                    <w:rPr>
                      <w:rFonts w:asciiTheme="minorHAnsi" w:hAnsiTheme="minorHAnsi" w:cstheme="minorHAnsi"/>
                      <w:b/>
                      <w:bCs/>
                      <w:color w:val="000000"/>
                      <w:lang w:val="es-BO" w:eastAsia="es-BO"/>
                    </w:rPr>
                  </w:pPr>
                  <w:r w:rsidRPr="004B5CC9">
                    <w:rPr>
                      <w:rFonts w:asciiTheme="minorHAnsi" w:hAnsiTheme="minorHAnsi" w:cstheme="minorHAnsi"/>
                      <w:b/>
                      <w:bCs/>
                      <w:color w:val="000000"/>
                    </w:rPr>
                    <w:t>N° ITEM</w:t>
                  </w:r>
                </w:p>
              </w:tc>
              <w:tc>
                <w:tcPr>
                  <w:tcW w:w="5345" w:type="dxa"/>
                  <w:tcBorders>
                    <w:top w:val="single" w:sz="8" w:space="0" w:color="auto"/>
                    <w:left w:val="nil"/>
                    <w:bottom w:val="single" w:sz="8" w:space="0" w:color="auto"/>
                    <w:right w:val="single" w:sz="8" w:space="0" w:color="auto"/>
                  </w:tcBorders>
                  <w:shd w:val="clear" w:color="000000" w:fill="C6D9F1"/>
                  <w:vAlign w:val="center"/>
                  <w:hideMark/>
                </w:tcPr>
                <w:p w:rsidR="004B5CC9" w:rsidRPr="004B5CC9" w:rsidRDefault="004B5CC9" w:rsidP="004B5CC9">
                  <w:pPr>
                    <w:jc w:val="center"/>
                    <w:rPr>
                      <w:rFonts w:asciiTheme="minorHAnsi" w:hAnsiTheme="minorHAnsi" w:cstheme="minorHAnsi"/>
                      <w:b/>
                      <w:bCs/>
                      <w:color w:val="000000"/>
                    </w:rPr>
                  </w:pPr>
                  <w:r w:rsidRPr="004B5CC9">
                    <w:rPr>
                      <w:rFonts w:asciiTheme="minorHAnsi" w:hAnsiTheme="minorHAnsi" w:cstheme="minorHAnsi"/>
                      <w:b/>
                      <w:bCs/>
                      <w:color w:val="000000"/>
                    </w:rPr>
                    <w:t>GARANTÍA CUMPLIMIENTO DE CONTRATO $US</w:t>
                  </w:r>
                </w:p>
              </w:tc>
            </w:tr>
            <w:tr w:rsidR="004B5CC9" w:rsidRPr="004B5CC9" w:rsidTr="004B5CC9">
              <w:trPr>
                <w:trHeight w:val="67"/>
                <w:jc w:val="center"/>
              </w:trPr>
              <w:tc>
                <w:tcPr>
                  <w:tcW w:w="1200" w:type="dxa"/>
                  <w:tcBorders>
                    <w:top w:val="nil"/>
                    <w:left w:val="single" w:sz="8" w:space="0" w:color="auto"/>
                    <w:bottom w:val="single" w:sz="8" w:space="0" w:color="auto"/>
                    <w:right w:val="single" w:sz="8" w:space="0" w:color="000000"/>
                  </w:tcBorders>
                  <w:shd w:val="clear" w:color="auto" w:fill="auto"/>
                  <w:vAlign w:val="center"/>
                  <w:hideMark/>
                </w:tcPr>
                <w:p w:rsidR="004B5CC9" w:rsidRPr="004B5CC9" w:rsidRDefault="004B5CC9" w:rsidP="004B5CC9">
                  <w:pPr>
                    <w:jc w:val="center"/>
                    <w:rPr>
                      <w:rFonts w:asciiTheme="minorHAnsi" w:hAnsiTheme="minorHAnsi" w:cstheme="minorHAnsi"/>
                      <w:color w:val="000000"/>
                    </w:rPr>
                  </w:pPr>
                  <w:r w:rsidRPr="004B5CC9">
                    <w:rPr>
                      <w:rFonts w:asciiTheme="minorHAnsi" w:hAnsiTheme="minorHAnsi" w:cstheme="minorHAnsi"/>
                      <w:color w:val="000000"/>
                    </w:rPr>
                    <w:t>1</w:t>
                  </w:r>
                </w:p>
              </w:tc>
              <w:tc>
                <w:tcPr>
                  <w:tcW w:w="5345" w:type="dxa"/>
                  <w:tcBorders>
                    <w:top w:val="nil"/>
                    <w:left w:val="nil"/>
                    <w:bottom w:val="single" w:sz="8" w:space="0" w:color="auto"/>
                    <w:right w:val="single" w:sz="8" w:space="0" w:color="auto"/>
                  </w:tcBorders>
                  <w:shd w:val="clear" w:color="auto" w:fill="auto"/>
                  <w:vAlign w:val="center"/>
                  <w:hideMark/>
                </w:tcPr>
                <w:p w:rsidR="004B5CC9" w:rsidRPr="004B5CC9" w:rsidRDefault="004B5CC9" w:rsidP="004B5CC9">
                  <w:pPr>
                    <w:jc w:val="center"/>
                    <w:rPr>
                      <w:rFonts w:asciiTheme="minorHAnsi" w:hAnsiTheme="minorHAnsi" w:cstheme="minorHAnsi"/>
                      <w:color w:val="000000"/>
                    </w:rPr>
                  </w:pPr>
                  <w:r w:rsidRPr="004B5CC9">
                    <w:rPr>
                      <w:rFonts w:asciiTheme="minorHAnsi" w:hAnsiTheme="minorHAnsi" w:cstheme="minorHAnsi"/>
                      <w:color w:val="000000"/>
                    </w:rPr>
                    <w:t>34,096.13</w:t>
                  </w:r>
                </w:p>
              </w:tc>
            </w:tr>
          </w:tbl>
          <w:p w:rsidR="004B5CC9" w:rsidRPr="004B5CC9" w:rsidRDefault="004B5CC9" w:rsidP="004B5CC9">
            <w:pPr>
              <w:jc w:val="center"/>
              <w:rPr>
                <w:rFonts w:asciiTheme="minorHAnsi" w:eastAsia="Calibri" w:hAnsiTheme="minorHAnsi" w:cstheme="minorHAnsi"/>
                <w:b/>
                <w:sz w:val="6"/>
              </w:rPr>
            </w:pPr>
          </w:p>
          <w:p w:rsidR="004B5CC9" w:rsidRPr="004B5CC9" w:rsidRDefault="004B5CC9" w:rsidP="004B5CC9">
            <w:pPr>
              <w:jc w:val="both"/>
              <w:rPr>
                <w:rFonts w:asciiTheme="minorHAnsi" w:hAnsiTheme="minorHAnsi" w:cstheme="minorHAnsi"/>
              </w:rPr>
            </w:pPr>
            <w:r w:rsidRPr="004B5CC9">
              <w:rPr>
                <w:rFonts w:asciiTheme="minorHAnsi" w:hAnsiTheme="minorHAnsi" w:cstheme="minorHAnsi"/>
              </w:rPr>
              <w:t>La modalidad de Garantía no podrá ser modificada durante la vigencia del contrato.</w:t>
            </w:r>
          </w:p>
          <w:p w:rsidR="004B5CC9" w:rsidRPr="004B5CC9" w:rsidRDefault="004B5CC9" w:rsidP="004B5CC9">
            <w:pPr>
              <w:jc w:val="both"/>
              <w:rPr>
                <w:rFonts w:asciiTheme="minorHAnsi" w:hAnsiTheme="minorHAnsi" w:cstheme="minorHAnsi"/>
                <w:sz w:val="8"/>
              </w:rPr>
            </w:pPr>
          </w:p>
        </w:tc>
      </w:tr>
      <w:tr w:rsidR="004B5CC9" w:rsidRPr="004B5CC9" w:rsidTr="004B5CC9">
        <w:trPr>
          <w:trHeight w:val="414"/>
        </w:trPr>
        <w:tc>
          <w:tcPr>
            <w:tcW w:w="9911" w:type="dxa"/>
            <w:tcBorders>
              <w:top w:val="single" w:sz="4" w:space="0" w:color="auto"/>
              <w:left w:val="single" w:sz="4" w:space="0" w:color="auto"/>
              <w:bottom w:val="single" w:sz="4" w:space="0" w:color="auto"/>
              <w:right w:val="single" w:sz="4" w:space="0" w:color="auto"/>
            </w:tcBorders>
            <w:shd w:val="clear" w:color="auto" w:fill="C6D9F1"/>
            <w:vAlign w:val="center"/>
          </w:tcPr>
          <w:p w:rsidR="004B5CC9" w:rsidRPr="004B5CC9" w:rsidRDefault="004B5CC9" w:rsidP="004B5CC9">
            <w:pPr>
              <w:jc w:val="both"/>
              <w:rPr>
                <w:rFonts w:asciiTheme="minorHAnsi" w:hAnsiTheme="minorHAnsi" w:cstheme="minorHAnsi"/>
                <w:b/>
              </w:rPr>
            </w:pPr>
            <w:r w:rsidRPr="004B5CC9">
              <w:rPr>
                <w:rFonts w:asciiTheme="minorHAnsi" w:hAnsiTheme="minorHAnsi" w:cstheme="minorHAnsi"/>
                <w:b/>
              </w:rPr>
              <w:lastRenderedPageBreak/>
              <w:t>GARANTÍA DE PRE PAGO</w:t>
            </w:r>
          </w:p>
        </w:tc>
      </w:tr>
      <w:tr w:rsidR="004B5CC9" w:rsidRPr="004B5CC9" w:rsidTr="004B5CC9">
        <w:trPr>
          <w:trHeight w:val="414"/>
        </w:trPr>
        <w:tc>
          <w:tcPr>
            <w:tcW w:w="9911" w:type="dxa"/>
            <w:tcBorders>
              <w:top w:val="single" w:sz="4" w:space="0" w:color="auto"/>
              <w:left w:val="single" w:sz="4" w:space="0" w:color="auto"/>
              <w:bottom w:val="single" w:sz="4" w:space="0" w:color="auto"/>
              <w:right w:val="single" w:sz="4" w:space="0" w:color="auto"/>
            </w:tcBorders>
            <w:shd w:val="clear" w:color="auto" w:fill="auto"/>
            <w:vAlign w:val="center"/>
          </w:tcPr>
          <w:p w:rsidR="004B5CC9" w:rsidRPr="004B5CC9" w:rsidRDefault="004B5CC9" w:rsidP="004B5CC9">
            <w:pPr>
              <w:autoSpaceDE w:val="0"/>
              <w:autoSpaceDN w:val="0"/>
              <w:adjustRightInd w:val="0"/>
              <w:jc w:val="both"/>
              <w:rPr>
                <w:rFonts w:asciiTheme="minorHAnsi" w:hAnsiTheme="minorHAnsi" w:cstheme="minorHAnsi"/>
              </w:rPr>
            </w:pPr>
            <w:r w:rsidRPr="004B5CC9">
              <w:rPr>
                <w:rFonts w:asciiTheme="minorHAnsi" w:hAnsiTheme="minorHAnsi" w:cstheme="minorHAnsi"/>
              </w:rPr>
              <w:t xml:space="preserve">Si el o los proponentes adjudicados optan por la Opción Pre pago, deberá presentar una Garantía de Pre Pago (adicional a la Garantía de Cumplimiento de Contrato), conjuntamente la Factura a </w:t>
            </w:r>
            <w:proofErr w:type="spellStart"/>
            <w:r w:rsidRPr="004B5CC9">
              <w:rPr>
                <w:rFonts w:asciiTheme="minorHAnsi" w:hAnsiTheme="minorHAnsi" w:cstheme="minorHAnsi"/>
              </w:rPr>
              <w:t>prepagar</w:t>
            </w:r>
            <w:proofErr w:type="spellEnd"/>
            <w:r w:rsidRPr="004B5CC9">
              <w:rPr>
                <w:rFonts w:asciiTheme="minorHAnsi" w:hAnsiTheme="minorHAnsi" w:cstheme="minorHAnsi"/>
              </w:rPr>
              <w:t>. A elección, este podrá presentar una de las siguientes alternativas:</w:t>
            </w:r>
          </w:p>
          <w:p w:rsidR="004B5CC9" w:rsidRPr="004B5CC9" w:rsidRDefault="004B5CC9" w:rsidP="004B5CC9">
            <w:pPr>
              <w:autoSpaceDE w:val="0"/>
              <w:autoSpaceDN w:val="0"/>
              <w:adjustRightInd w:val="0"/>
              <w:jc w:val="both"/>
              <w:rPr>
                <w:rFonts w:asciiTheme="minorHAnsi" w:hAnsiTheme="minorHAnsi" w:cstheme="minorHAnsi"/>
                <w:sz w:val="12"/>
              </w:rPr>
            </w:pPr>
          </w:p>
          <w:p w:rsidR="004B5CC9" w:rsidRPr="004B5CC9" w:rsidRDefault="004B5CC9" w:rsidP="00EF5186">
            <w:pPr>
              <w:numPr>
                <w:ilvl w:val="0"/>
                <w:numId w:val="50"/>
              </w:numPr>
              <w:jc w:val="both"/>
              <w:rPr>
                <w:rFonts w:asciiTheme="minorHAnsi" w:hAnsiTheme="minorHAnsi" w:cstheme="minorHAnsi"/>
              </w:rPr>
            </w:pPr>
            <w:r w:rsidRPr="004B5CC9">
              <w:rPr>
                <w:rFonts w:asciiTheme="minorHAnsi" w:hAnsiTheme="minorHAnsi" w:cstheme="minorHAnsi"/>
                <w:b/>
                <w:bCs/>
                <w:u w:val="single"/>
              </w:rPr>
              <w:t xml:space="preserve">Carta de Crédito Stand </w:t>
            </w:r>
            <w:proofErr w:type="spellStart"/>
            <w:r w:rsidRPr="004B5CC9">
              <w:rPr>
                <w:rFonts w:asciiTheme="minorHAnsi" w:hAnsiTheme="minorHAnsi" w:cstheme="minorHAnsi"/>
                <w:b/>
                <w:bCs/>
                <w:u w:val="single"/>
              </w:rPr>
              <w:t>By</w:t>
            </w:r>
            <w:proofErr w:type="spellEnd"/>
            <w:r w:rsidRPr="004B5CC9">
              <w:rPr>
                <w:rFonts w:asciiTheme="minorHAnsi" w:hAnsiTheme="minorHAnsi" w:cstheme="minorHAnsi"/>
                <w:b/>
                <w:bCs/>
                <w:u w:val="single"/>
              </w:rPr>
              <w:t xml:space="preserve"> (SBLC)</w:t>
            </w:r>
            <w:r w:rsidRPr="004B5CC9">
              <w:rPr>
                <w:rFonts w:asciiTheme="minorHAnsi" w:hAnsiTheme="minorHAnsi" w:cstheme="minorHAnsi"/>
              </w:rPr>
              <w:t xml:space="preserve"> emitida por una Entidad Financiera Internacional y </w:t>
            </w:r>
            <w:r w:rsidRPr="004B5CC9">
              <w:rPr>
                <w:rFonts w:asciiTheme="minorHAnsi" w:hAnsiTheme="minorHAnsi" w:cstheme="minorHAnsi"/>
                <w:b/>
                <w:bCs/>
                <w:u w:val="single"/>
              </w:rPr>
              <w:t>confirmada</w:t>
            </w:r>
            <w:r w:rsidRPr="004B5CC9">
              <w:rPr>
                <w:rFonts w:asciiTheme="minorHAnsi" w:hAnsiTheme="minorHAnsi" w:cstheme="minorHAns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w:t>
            </w:r>
            <w:proofErr w:type="spellStart"/>
            <w:r w:rsidRPr="004B5CC9">
              <w:rPr>
                <w:rFonts w:asciiTheme="minorHAnsi" w:hAnsiTheme="minorHAnsi" w:cstheme="minorHAnsi"/>
              </w:rPr>
              <w:t>prepagar</w:t>
            </w:r>
            <w:proofErr w:type="spellEnd"/>
            <w:r w:rsidRPr="004B5CC9">
              <w:rPr>
                <w:rFonts w:asciiTheme="minorHAnsi" w:hAnsiTheme="minorHAnsi" w:cstheme="minorHAnsi"/>
              </w:rPr>
              <w:t>.</w:t>
            </w:r>
          </w:p>
          <w:p w:rsidR="004B5CC9" w:rsidRPr="004B5CC9" w:rsidRDefault="004B5CC9" w:rsidP="004B5CC9">
            <w:pPr>
              <w:ind w:left="1410"/>
              <w:jc w:val="both"/>
              <w:rPr>
                <w:rFonts w:asciiTheme="minorHAnsi" w:hAnsiTheme="minorHAnsi" w:cstheme="minorHAnsi"/>
                <w:sz w:val="10"/>
              </w:rPr>
            </w:pPr>
          </w:p>
          <w:p w:rsidR="004B5CC9" w:rsidRPr="004B5CC9" w:rsidRDefault="004B5CC9" w:rsidP="00EF5186">
            <w:pPr>
              <w:numPr>
                <w:ilvl w:val="0"/>
                <w:numId w:val="50"/>
              </w:numPr>
              <w:jc w:val="both"/>
              <w:rPr>
                <w:rFonts w:asciiTheme="minorHAnsi" w:hAnsiTheme="minorHAnsi" w:cstheme="minorHAnsi"/>
              </w:rPr>
            </w:pPr>
            <w:r w:rsidRPr="004B5CC9">
              <w:rPr>
                <w:rFonts w:asciiTheme="minorHAnsi" w:hAnsiTheme="minorHAnsi" w:cstheme="minorHAnsi"/>
                <w:b/>
                <w:bCs/>
                <w:u w:val="single"/>
              </w:rPr>
              <w:t>Boleta de Garantía contra garantizada</w:t>
            </w:r>
            <w:r w:rsidRPr="004B5CC9">
              <w:rPr>
                <w:rFonts w:asciiTheme="minorHAnsi" w:hAnsiTheme="minorHAnsi" w:cstheme="minorHAnsi"/>
              </w:rPr>
              <w:t xml:space="preserve"> (por una Carta de Crédito Stand </w:t>
            </w:r>
            <w:proofErr w:type="spellStart"/>
            <w:r w:rsidRPr="004B5CC9">
              <w:rPr>
                <w:rFonts w:asciiTheme="minorHAnsi" w:hAnsiTheme="minorHAnsi" w:cstheme="minorHAnsi"/>
              </w:rPr>
              <w:t>By</w:t>
            </w:r>
            <w:proofErr w:type="spellEnd"/>
            <w:r w:rsidRPr="004B5CC9">
              <w:rPr>
                <w:rFonts w:asciiTheme="minorHAnsi" w:hAnsiTheme="minorHAnsi" w:cstheme="minorHAns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mínimamente al 100% del monto a </w:t>
            </w:r>
            <w:proofErr w:type="spellStart"/>
            <w:r w:rsidRPr="004B5CC9">
              <w:rPr>
                <w:rFonts w:asciiTheme="minorHAnsi" w:hAnsiTheme="minorHAnsi" w:cstheme="minorHAnsi"/>
              </w:rPr>
              <w:t>prepagar</w:t>
            </w:r>
            <w:proofErr w:type="spellEnd"/>
            <w:r w:rsidRPr="004B5CC9">
              <w:rPr>
                <w:rFonts w:asciiTheme="minorHAnsi" w:hAnsiTheme="minorHAnsi" w:cstheme="minorHAnsi"/>
              </w:rPr>
              <w:t>.</w:t>
            </w:r>
          </w:p>
          <w:p w:rsidR="004B5CC9" w:rsidRPr="004B5CC9" w:rsidRDefault="004B5CC9" w:rsidP="004B5CC9">
            <w:pPr>
              <w:pStyle w:val="Prrafodelista"/>
              <w:rPr>
                <w:rFonts w:asciiTheme="minorHAnsi" w:hAnsiTheme="minorHAnsi" w:cstheme="minorHAnsi"/>
                <w:sz w:val="10"/>
              </w:rPr>
            </w:pPr>
          </w:p>
          <w:p w:rsidR="004B5CC9" w:rsidRPr="004B5CC9" w:rsidRDefault="004B5CC9" w:rsidP="00EF5186">
            <w:pPr>
              <w:numPr>
                <w:ilvl w:val="0"/>
                <w:numId w:val="50"/>
              </w:numPr>
              <w:jc w:val="both"/>
              <w:rPr>
                <w:rFonts w:asciiTheme="minorHAnsi" w:hAnsiTheme="minorHAnsi" w:cstheme="minorHAnsi"/>
              </w:rPr>
            </w:pPr>
            <w:r w:rsidRPr="004B5CC9">
              <w:rPr>
                <w:rFonts w:asciiTheme="minorHAnsi" w:hAnsiTheme="minorHAnsi" w:cstheme="minorHAnsi"/>
                <w:b/>
                <w:bCs/>
                <w:u w:val="single"/>
              </w:rPr>
              <w:t>Garantía a Primer Requerimiento contra garantizada</w:t>
            </w:r>
            <w:r w:rsidRPr="004B5CC9">
              <w:rPr>
                <w:rFonts w:asciiTheme="minorHAnsi" w:hAnsiTheme="minorHAnsi" w:cstheme="minorHAnsi"/>
              </w:rPr>
              <w:t xml:space="preserve"> (por una Carta de Crédito Stand </w:t>
            </w:r>
            <w:proofErr w:type="spellStart"/>
            <w:r w:rsidRPr="004B5CC9">
              <w:rPr>
                <w:rFonts w:asciiTheme="minorHAnsi" w:hAnsiTheme="minorHAnsi" w:cstheme="minorHAnsi"/>
              </w:rPr>
              <w:t>By</w:t>
            </w:r>
            <w:proofErr w:type="spellEnd"/>
            <w:r w:rsidRPr="004B5CC9">
              <w:rPr>
                <w:rFonts w:asciiTheme="minorHAnsi" w:hAnsiTheme="minorHAnsi" w:cstheme="minorHAns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w:t>
            </w:r>
            <w:proofErr w:type="spellStart"/>
            <w:r w:rsidRPr="004B5CC9">
              <w:rPr>
                <w:rFonts w:asciiTheme="minorHAnsi" w:hAnsiTheme="minorHAnsi" w:cstheme="minorHAnsi"/>
              </w:rPr>
              <w:t>prepagar</w:t>
            </w:r>
            <w:proofErr w:type="spellEnd"/>
            <w:r w:rsidRPr="004B5CC9">
              <w:rPr>
                <w:rFonts w:asciiTheme="minorHAnsi" w:hAnsiTheme="minorHAnsi" w:cstheme="minorHAnsi"/>
              </w:rPr>
              <w:t>.</w:t>
            </w:r>
          </w:p>
          <w:p w:rsidR="004B5CC9" w:rsidRPr="004B5CC9" w:rsidRDefault="004B5CC9" w:rsidP="004B5CC9">
            <w:pPr>
              <w:pStyle w:val="Prrafodelista"/>
              <w:rPr>
                <w:rFonts w:asciiTheme="minorHAnsi" w:hAnsiTheme="minorHAnsi" w:cstheme="minorHAnsi"/>
                <w:sz w:val="8"/>
              </w:rPr>
            </w:pPr>
          </w:p>
          <w:p w:rsidR="004B5CC9" w:rsidRPr="004B5CC9" w:rsidRDefault="004B5CC9" w:rsidP="004B5CC9">
            <w:pPr>
              <w:jc w:val="both"/>
              <w:rPr>
                <w:rFonts w:asciiTheme="minorHAnsi" w:hAnsiTheme="minorHAnsi" w:cstheme="minorHAnsi"/>
                <w:b/>
              </w:rPr>
            </w:pPr>
            <w:r w:rsidRPr="004B5CC9">
              <w:rPr>
                <w:rFonts w:asciiTheme="minorHAnsi" w:hAnsiTheme="minorHAnsi" w:cstheme="minorHAnsi"/>
              </w:rPr>
              <w:lastRenderedPageBreak/>
              <w:t>En caso de que YPFB lo requiera, podrá solicitar enmiendas a la garantía en monto y vigencia.</w:t>
            </w:r>
          </w:p>
        </w:tc>
      </w:tr>
      <w:tr w:rsidR="004B5CC9" w:rsidRPr="004B5CC9" w:rsidTr="004B5CC9">
        <w:trPr>
          <w:trHeight w:val="60"/>
        </w:trPr>
        <w:tc>
          <w:tcPr>
            <w:tcW w:w="9911" w:type="dxa"/>
            <w:tcBorders>
              <w:top w:val="single" w:sz="4" w:space="0" w:color="auto"/>
              <w:left w:val="single" w:sz="4" w:space="0" w:color="auto"/>
              <w:bottom w:val="single" w:sz="4" w:space="0" w:color="auto"/>
              <w:right w:val="single" w:sz="4" w:space="0" w:color="auto"/>
            </w:tcBorders>
            <w:shd w:val="clear" w:color="auto" w:fill="D9D9D9"/>
          </w:tcPr>
          <w:p w:rsidR="004B5CC9" w:rsidRPr="004B5CC9" w:rsidRDefault="004B5CC9" w:rsidP="004B5CC9">
            <w:pPr>
              <w:jc w:val="both"/>
              <w:rPr>
                <w:rFonts w:asciiTheme="minorHAnsi" w:hAnsiTheme="minorHAnsi" w:cstheme="minorHAnsi"/>
                <w:b/>
              </w:rPr>
            </w:pPr>
            <w:r w:rsidRPr="004B5CC9">
              <w:rPr>
                <w:rFonts w:asciiTheme="minorHAnsi" w:hAnsiTheme="minorHAnsi" w:cstheme="minorHAnsi"/>
                <w:b/>
              </w:rPr>
              <w:lastRenderedPageBreak/>
              <w:t>INSTRUCCIONES PARA LA EMISIÓN DE INSTRUMENTOS FINANCIEROS</w:t>
            </w:r>
          </w:p>
        </w:tc>
      </w:tr>
      <w:tr w:rsidR="004B5CC9" w:rsidRPr="004B5CC9" w:rsidTr="004B5CC9">
        <w:trPr>
          <w:trHeight w:val="414"/>
        </w:trPr>
        <w:tc>
          <w:tcPr>
            <w:tcW w:w="9911" w:type="dxa"/>
            <w:tcBorders>
              <w:top w:val="single" w:sz="4" w:space="0" w:color="auto"/>
              <w:left w:val="single" w:sz="4" w:space="0" w:color="auto"/>
              <w:bottom w:val="single" w:sz="4" w:space="0" w:color="auto"/>
              <w:right w:val="single" w:sz="4" w:space="0" w:color="auto"/>
            </w:tcBorders>
          </w:tcPr>
          <w:p w:rsidR="004B5CC9" w:rsidRPr="004B5CC9" w:rsidRDefault="004B5CC9" w:rsidP="004B5CC9">
            <w:pPr>
              <w:jc w:val="both"/>
              <w:rPr>
                <w:rFonts w:asciiTheme="minorHAnsi" w:hAnsiTheme="minorHAnsi" w:cstheme="minorHAnsi"/>
              </w:rPr>
            </w:pPr>
            <w:r w:rsidRPr="004B5CC9">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4B5CC9">
              <w:rPr>
                <w:rFonts w:asciiTheme="minorHAnsi" w:hAnsiTheme="minorHAnsi" w:cstheme="minorHAnsi"/>
                <w:u w:val="single"/>
              </w:rPr>
              <w:t>cumpliendo obligatoriamente</w:t>
            </w:r>
            <w:r w:rsidRPr="004B5CC9">
              <w:rPr>
                <w:rFonts w:asciiTheme="minorHAnsi" w:hAnsiTheme="minorHAnsi" w:cstheme="minorHAnsi"/>
              </w:rPr>
              <w:t xml:space="preserve"> con las siguientes condiciones:</w:t>
            </w:r>
          </w:p>
          <w:p w:rsidR="004B5CC9" w:rsidRPr="004B5CC9" w:rsidRDefault="004B5CC9" w:rsidP="004B5CC9">
            <w:pPr>
              <w:jc w:val="both"/>
              <w:rPr>
                <w:rFonts w:asciiTheme="minorHAnsi" w:hAnsiTheme="minorHAnsi" w:cstheme="minorHAnsi"/>
                <w:sz w:val="12"/>
              </w:rPr>
            </w:pPr>
          </w:p>
          <w:tbl>
            <w:tblPr>
              <w:tblW w:w="5000" w:type="pct"/>
              <w:jc w:val="center"/>
              <w:tblCellMar>
                <w:left w:w="0" w:type="dxa"/>
                <w:right w:w="0" w:type="dxa"/>
              </w:tblCellMar>
              <w:tblLook w:val="04A0" w:firstRow="1" w:lastRow="0" w:firstColumn="1" w:lastColumn="0" w:noHBand="0" w:noVBand="1"/>
            </w:tblPr>
            <w:tblGrid>
              <w:gridCol w:w="2821"/>
              <w:gridCol w:w="6854"/>
            </w:tblGrid>
            <w:tr w:rsidR="004B5CC9" w:rsidRPr="004B5CC9" w:rsidTr="004B5CC9">
              <w:trPr>
                <w:jc w:val="center"/>
              </w:trPr>
              <w:tc>
                <w:tcPr>
                  <w:tcW w:w="1458"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B5CC9" w:rsidRPr="004B5CC9" w:rsidRDefault="004B5CC9" w:rsidP="004B5CC9">
                  <w:pPr>
                    <w:pStyle w:val="Prrafodelista"/>
                    <w:ind w:left="0"/>
                    <w:jc w:val="center"/>
                    <w:rPr>
                      <w:rFonts w:asciiTheme="minorHAnsi" w:hAnsiTheme="minorHAnsi" w:cstheme="minorHAnsi"/>
                      <w:b/>
                      <w:bCs/>
                    </w:rPr>
                  </w:pPr>
                  <w:r w:rsidRPr="004B5CC9">
                    <w:rPr>
                      <w:rFonts w:asciiTheme="minorHAnsi" w:hAnsiTheme="minorHAnsi" w:cstheme="minorHAnsi"/>
                      <w:b/>
                      <w:bCs/>
                    </w:rPr>
                    <w:t>VARIABLE</w:t>
                  </w:r>
                </w:p>
              </w:tc>
              <w:tc>
                <w:tcPr>
                  <w:tcW w:w="354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B5CC9" w:rsidRPr="004B5CC9" w:rsidRDefault="004B5CC9" w:rsidP="004B5CC9">
                  <w:pPr>
                    <w:pStyle w:val="Prrafodelista"/>
                    <w:ind w:left="0"/>
                    <w:jc w:val="center"/>
                    <w:rPr>
                      <w:rFonts w:asciiTheme="minorHAnsi" w:hAnsiTheme="minorHAnsi" w:cstheme="minorHAnsi"/>
                      <w:b/>
                      <w:bCs/>
                    </w:rPr>
                  </w:pPr>
                  <w:r w:rsidRPr="004B5CC9">
                    <w:rPr>
                      <w:rFonts w:asciiTheme="minorHAnsi" w:hAnsiTheme="minorHAnsi" w:cstheme="minorHAnsi"/>
                      <w:b/>
                      <w:bCs/>
                    </w:rPr>
                    <w:t>INSTRUCCIÓN</w:t>
                  </w:r>
                </w:p>
              </w:tc>
            </w:tr>
            <w:tr w:rsidR="004B5CC9" w:rsidRPr="004B5CC9" w:rsidTr="004B5CC9">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5CC9" w:rsidRPr="004B5CC9" w:rsidRDefault="004B5CC9" w:rsidP="004B5CC9">
                  <w:pPr>
                    <w:rPr>
                      <w:rFonts w:asciiTheme="minorHAnsi" w:hAnsiTheme="minorHAnsi" w:cstheme="minorHAnsi"/>
                      <w:b/>
                      <w:bCs/>
                    </w:rPr>
                  </w:pPr>
                  <w:r w:rsidRPr="004B5CC9">
                    <w:rPr>
                      <w:rFonts w:asciiTheme="minorHAnsi" w:hAnsiTheme="minorHAnsi" w:cstheme="minorHAnsi"/>
                      <w:b/>
                      <w:bCs/>
                    </w:rPr>
                    <w:t>INSTRUMENTO DE GARANTIA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4B5CC9" w:rsidRPr="004B5CC9" w:rsidRDefault="004B5CC9" w:rsidP="004B5CC9">
                  <w:pPr>
                    <w:jc w:val="both"/>
                    <w:rPr>
                      <w:rStyle w:val="nfasis"/>
                      <w:rFonts w:asciiTheme="minorHAnsi" w:hAnsiTheme="minorHAnsi" w:cstheme="minorHAnsi"/>
                    </w:rPr>
                  </w:pPr>
                  <w:r w:rsidRPr="004B5CC9">
                    <w:rPr>
                      <w:rFonts w:asciiTheme="minorHAnsi" w:hAnsiTheme="minorHAnsi" w:cstheme="minorHAnsi"/>
                    </w:rPr>
                    <w:t xml:space="preserve">Se aceptará </w:t>
                  </w:r>
                  <w:r w:rsidRPr="004B5CC9">
                    <w:rPr>
                      <w:rFonts w:asciiTheme="minorHAnsi" w:hAnsiTheme="minorHAnsi" w:cstheme="minorHAnsi"/>
                      <w:b/>
                      <w:u w:val="single"/>
                    </w:rPr>
                    <w:t>únicamente</w:t>
                  </w:r>
                  <w:r w:rsidRPr="004B5CC9">
                    <w:rPr>
                      <w:rFonts w:asciiTheme="minorHAnsi" w:hAnsiTheme="minorHAnsi" w:cstheme="minorHAnsi"/>
                    </w:rPr>
                    <w:t xml:space="preserve"> los instrumentos detallados en el presente anexo.</w:t>
                  </w:r>
                </w:p>
              </w:tc>
            </w:tr>
            <w:tr w:rsidR="004B5CC9" w:rsidRPr="004B5CC9" w:rsidTr="004B5CC9">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5CC9" w:rsidRPr="004B5CC9" w:rsidRDefault="004B5CC9" w:rsidP="004B5CC9">
                  <w:pPr>
                    <w:pStyle w:val="Prrafodelista"/>
                    <w:ind w:left="0"/>
                    <w:rPr>
                      <w:rFonts w:asciiTheme="minorHAnsi" w:hAnsiTheme="minorHAnsi" w:cstheme="minorHAnsi"/>
                      <w:b/>
                      <w:bCs/>
                    </w:rPr>
                  </w:pPr>
                  <w:r w:rsidRPr="004B5CC9">
                    <w:rPr>
                      <w:rFonts w:asciiTheme="minorHAnsi" w:hAnsiTheme="minorHAnsi" w:cstheme="minorHAnsi"/>
                      <w:b/>
                      <w:bCs/>
                    </w:rPr>
                    <w:t>OBJETO DE LA GARANTÍA</w:t>
                  </w:r>
                </w:p>
                <w:p w:rsidR="004B5CC9" w:rsidRPr="004B5CC9" w:rsidRDefault="004B5CC9" w:rsidP="004B5CC9">
                  <w:pPr>
                    <w:pStyle w:val="Prrafodelista"/>
                    <w:ind w:left="0"/>
                    <w:rPr>
                      <w:rFonts w:asciiTheme="minorHAnsi" w:hAnsiTheme="minorHAnsi" w:cstheme="minorHAnsi"/>
                      <w:i/>
                    </w:rPr>
                  </w:pPr>
                  <w:r w:rsidRPr="004B5CC9">
                    <w:rPr>
                      <w:rFonts w:asciiTheme="minorHAnsi" w:hAnsiTheme="minorHAnsi" w:cstheme="minorHAnsi"/>
                      <w:b/>
                      <w:bCs/>
                    </w:rPr>
                    <w:t xml:space="preserve"> (“Para Garantizar:”)</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4B5CC9" w:rsidRPr="004B5CC9" w:rsidRDefault="004B5CC9" w:rsidP="004B5CC9">
                  <w:pPr>
                    <w:jc w:val="both"/>
                    <w:rPr>
                      <w:rFonts w:asciiTheme="minorHAnsi" w:hAnsiTheme="minorHAnsi" w:cstheme="minorHAnsi"/>
                    </w:rPr>
                  </w:pPr>
                  <w:r w:rsidRPr="004B5CC9">
                    <w:rPr>
                      <w:rFonts w:asciiTheme="minorHAnsi" w:hAnsiTheme="minorHAnsi" w:cstheme="minorHAnsi"/>
                    </w:rPr>
                    <w:t xml:space="preserve">Debe consignar correctamente y de manera explícita, </w:t>
                  </w:r>
                  <w:r w:rsidRPr="004B5CC9">
                    <w:rPr>
                      <w:rFonts w:asciiTheme="minorHAnsi" w:hAnsiTheme="minorHAnsi" w:cstheme="minorHAnsi"/>
                      <w:b/>
                      <w:u w:val="single"/>
                    </w:rPr>
                    <w:t>textual</w:t>
                  </w:r>
                  <w:r w:rsidRPr="004B5CC9">
                    <w:rPr>
                      <w:rFonts w:asciiTheme="minorHAnsi" w:hAnsiTheme="minorHAnsi" w:cstheme="minorHAnsi"/>
                    </w:rPr>
                    <w:t xml:space="preserve"> y </w:t>
                  </w:r>
                  <w:r w:rsidRPr="004B5CC9">
                    <w:rPr>
                      <w:rFonts w:asciiTheme="minorHAnsi" w:hAnsiTheme="minorHAnsi" w:cstheme="minorHAnsi"/>
                      <w:b/>
                      <w:u w:val="single"/>
                    </w:rPr>
                    <w:t>completa</w:t>
                  </w:r>
                  <w:r w:rsidRPr="004B5CC9">
                    <w:rPr>
                      <w:rFonts w:asciiTheme="minorHAnsi" w:hAnsiTheme="minorHAnsi" w:cstheme="minorHAnsi"/>
                    </w:rPr>
                    <w:t xml:space="preserve">: </w:t>
                  </w:r>
                </w:p>
                <w:p w:rsidR="004B5CC9" w:rsidRPr="004B5CC9" w:rsidRDefault="004B5CC9" w:rsidP="00EF5186">
                  <w:pPr>
                    <w:numPr>
                      <w:ilvl w:val="0"/>
                      <w:numId w:val="51"/>
                    </w:numPr>
                    <w:jc w:val="both"/>
                    <w:rPr>
                      <w:rFonts w:asciiTheme="minorHAnsi" w:hAnsiTheme="minorHAnsi" w:cstheme="minorHAnsi"/>
                    </w:rPr>
                  </w:pPr>
                  <w:r w:rsidRPr="004B5CC9">
                    <w:rPr>
                      <w:rFonts w:asciiTheme="minorHAnsi" w:hAnsiTheme="minorHAnsi" w:cstheme="minorHAnsi"/>
                      <w:b/>
                    </w:rPr>
                    <w:t>Objeto a garantizar (“Garantía según el objeto”)</w:t>
                  </w:r>
                  <w:r w:rsidRPr="004B5CC9">
                    <w:rPr>
                      <w:rFonts w:asciiTheme="minorHAnsi" w:hAnsiTheme="minorHAnsi" w:cstheme="minorHAnsi"/>
                      <w:b/>
                      <w:vertAlign w:val="superscript"/>
                    </w:rPr>
                    <w:t>1</w:t>
                  </w:r>
                  <w:r w:rsidRPr="004B5CC9">
                    <w:rPr>
                      <w:rFonts w:asciiTheme="minorHAnsi" w:hAnsiTheme="minorHAnsi" w:cstheme="minorHAnsi"/>
                    </w:rPr>
                    <w:t xml:space="preserve"> conforme lo requerido en el presente anexo.</w:t>
                  </w:r>
                </w:p>
                <w:p w:rsidR="004B5CC9" w:rsidRPr="004B5CC9" w:rsidRDefault="004B5CC9" w:rsidP="00EF5186">
                  <w:pPr>
                    <w:numPr>
                      <w:ilvl w:val="0"/>
                      <w:numId w:val="51"/>
                    </w:numPr>
                    <w:jc w:val="both"/>
                    <w:rPr>
                      <w:rFonts w:asciiTheme="minorHAnsi" w:hAnsiTheme="minorHAnsi" w:cstheme="minorHAnsi"/>
                      <w:b/>
                    </w:rPr>
                  </w:pPr>
                  <w:r w:rsidRPr="004B5CC9">
                    <w:rPr>
                      <w:rFonts w:asciiTheme="minorHAnsi" w:hAnsiTheme="minorHAnsi" w:cstheme="minorHAnsi"/>
                      <w:b/>
                    </w:rPr>
                    <w:t xml:space="preserve">Nombre (Objeto de la Contratación) y/o código </w:t>
                  </w:r>
                  <w:r w:rsidRPr="004B5CC9">
                    <w:rPr>
                      <w:rFonts w:asciiTheme="minorHAnsi" w:hAnsiTheme="minorHAnsi" w:cstheme="minorHAnsi"/>
                    </w:rPr>
                    <w:t>del proceso de contratación, conforme al registrado en la página web</w:t>
                  </w:r>
                  <w:r w:rsidRPr="004B5CC9">
                    <w:rPr>
                      <w:rFonts w:asciiTheme="minorHAnsi" w:hAnsiTheme="minorHAnsi" w:cstheme="minorHAnsi"/>
                      <w:b/>
                    </w:rPr>
                    <w:t>:</w:t>
                  </w:r>
                </w:p>
                <w:p w:rsidR="004B5CC9" w:rsidRPr="004B5CC9" w:rsidRDefault="004B5CC9" w:rsidP="004B5CC9">
                  <w:pPr>
                    <w:ind w:left="360"/>
                    <w:jc w:val="both"/>
                    <w:rPr>
                      <w:rFonts w:asciiTheme="minorHAnsi" w:hAnsiTheme="minorHAnsi" w:cstheme="minorHAnsi"/>
                      <w:b/>
                      <w:i/>
                    </w:rPr>
                  </w:pPr>
                  <w:r w:rsidRPr="004B5CC9">
                    <w:rPr>
                      <w:rFonts w:asciiTheme="minorHAnsi" w:hAnsiTheme="minorHAnsi" w:cstheme="minorHAnsi"/>
                      <w:b/>
                      <w:i/>
                    </w:rPr>
                    <w:t>http://contrataciones.ypfb.gob.bo/contrataciones/publicacion</w:t>
                  </w:r>
                </w:p>
              </w:tc>
            </w:tr>
            <w:tr w:rsidR="004B5CC9" w:rsidRPr="004B5CC9" w:rsidTr="004B5CC9">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5CC9" w:rsidRPr="004B5CC9" w:rsidRDefault="004B5CC9" w:rsidP="004B5CC9">
                  <w:pPr>
                    <w:pStyle w:val="Prrafodelista"/>
                    <w:ind w:left="0"/>
                    <w:rPr>
                      <w:rFonts w:asciiTheme="minorHAnsi" w:hAnsiTheme="minorHAnsi" w:cstheme="minorHAnsi"/>
                      <w:b/>
                      <w:bCs/>
                    </w:rPr>
                  </w:pPr>
                  <w:r w:rsidRPr="004B5CC9">
                    <w:rPr>
                      <w:rFonts w:asciiTheme="minorHAnsi" w:hAnsiTheme="minorHAnsi" w:cstheme="minorHAnsi"/>
                      <w:b/>
                      <w:bCs/>
                    </w:rPr>
                    <w:t xml:space="preserve">NOMBRE, RAZÓN SOCIAL O DENOMINACIÓN DEL ORDENANTE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4B5CC9" w:rsidRPr="004B5CC9" w:rsidRDefault="004B5CC9" w:rsidP="004B5CC9">
                  <w:pPr>
                    <w:jc w:val="both"/>
                    <w:rPr>
                      <w:rFonts w:asciiTheme="minorHAnsi" w:hAnsiTheme="minorHAnsi" w:cstheme="minorHAnsi"/>
                    </w:rPr>
                  </w:pPr>
                  <w:r w:rsidRPr="004B5CC9">
                    <w:rPr>
                      <w:rFonts w:asciiTheme="minorHAnsi" w:hAnsiTheme="minorHAnsi" w:cstheme="minorHAnsi"/>
                    </w:rPr>
                    <w:t xml:space="preserve">Debe consignar el nombre </w:t>
                  </w:r>
                  <w:r w:rsidRPr="004B5CC9">
                    <w:rPr>
                      <w:rFonts w:asciiTheme="minorHAnsi" w:hAnsiTheme="minorHAnsi" w:cstheme="minorHAnsi"/>
                      <w:u w:val="single"/>
                    </w:rPr>
                    <w:t>plenamente</w:t>
                  </w:r>
                  <w:r w:rsidRPr="004B5CC9">
                    <w:rPr>
                      <w:rFonts w:asciiTheme="minorHAnsi" w:hAnsiTheme="minorHAnsi" w:cstheme="minorHAnsi"/>
                    </w:rPr>
                    <w:t xml:space="preserve"> consistente o concordante con el registrado en el Formulario A-1 (campo: </w:t>
                  </w:r>
                  <w:r w:rsidRPr="004B5CC9">
                    <w:rPr>
                      <w:rFonts w:asciiTheme="minorHAnsi" w:hAnsiTheme="minorHAnsi" w:cstheme="minorHAnsi"/>
                      <w:i/>
                    </w:rPr>
                    <w:t>Nombre o Razón Social del Proponente</w:t>
                  </w:r>
                  <w:r w:rsidRPr="004B5CC9">
                    <w:rPr>
                      <w:rFonts w:asciiTheme="minorHAnsi" w:hAnsiTheme="minorHAnsi" w:cstheme="minorHAnsi"/>
                    </w:rPr>
                    <w:t xml:space="preserve">). Para </w:t>
                  </w:r>
                  <w:r w:rsidRPr="004B5CC9">
                    <w:rPr>
                      <w:rFonts w:asciiTheme="minorHAnsi" w:hAnsiTheme="minorHAnsi" w:cstheme="minorHAnsi"/>
                      <w:u w:val="single"/>
                    </w:rPr>
                    <w:t>empresas unipersonales</w:t>
                  </w:r>
                  <w:r w:rsidRPr="004B5CC9">
                    <w:rPr>
                      <w:rFonts w:asciiTheme="minorHAnsi" w:hAnsiTheme="minorHAnsi" w:cstheme="minorHAnsi"/>
                    </w:rPr>
                    <w:t xml:space="preserve"> podrá figurar alternativamente el nombre del Contribuyente (NIT).</w:t>
                  </w:r>
                </w:p>
                <w:p w:rsidR="004B5CC9" w:rsidRPr="004B5CC9" w:rsidRDefault="004B5CC9" w:rsidP="004B5CC9">
                  <w:pPr>
                    <w:jc w:val="both"/>
                    <w:rPr>
                      <w:rFonts w:asciiTheme="minorHAnsi" w:hAnsiTheme="minorHAnsi" w:cstheme="minorHAnsi"/>
                    </w:rPr>
                  </w:pPr>
                  <w:r w:rsidRPr="004B5CC9">
                    <w:rPr>
                      <w:rFonts w:asciiTheme="minorHAnsi" w:hAnsiTheme="minorHAnsi" w:cstheme="minorHAnsi"/>
                    </w:rPr>
                    <w:t xml:space="preserve">Asimismo, el </w:t>
                  </w:r>
                  <w:r w:rsidRPr="004B5CC9">
                    <w:rPr>
                      <w:rFonts w:asciiTheme="minorHAnsi" w:hAnsiTheme="minorHAnsi" w:cstheme="minorHAnsi"/>
                      <w:i/>
                    </w:rPr>
                    <w:t>Nombre o</w:t>
                  </w:r>
                  <w:r w:rsidRPr="004B5CC9">
                    <w:rPr>
                      <w:rFonts w:asciiTheme="minorHAnsi" w:hAnsiTheme="minorHAnsi" w:cstheme="minorHAnsi"/>
                    </w:rPr>
                    <w:t xml:space="preserve"> </w:t>
                  </w:r>
                  <w:r w:rsidRPr="004B5CC9">
                    <w:rPr>
                      <w:rFonts w:asciiTheme="minorHAnsi" w:hAnsiTheme="minorHAnsi" w:cstheme="minorHAnsi"/>
                      <w:i/>
                    </w:rPr>
                    <w:t xml:space="preserve">Razón Social del Proponente </w:t>
                  </w:r>
                  <w:r w:rsidRPr="004B5CC9">
                    <w:rPr>
                      <w:rFonts w:asciiTheme="minorHAnsi" w:hAnsiTheme="minorHAnsi" w:cstheme="minorHAnsi"/>
                    </w:rPr>
                    <w:t xml:space="preserve">(Empresa) deberá estar respaldado por los registrados en los siguientes documentos, según corresponda al documento requerido en el DBC o DCD o EETT o </w:t>
                  </w:r>
                  <w:proofErr w:type="spellStart"/>
                  <w:r w:rsidRPr="004B5CC9">
                    <w:rPr>
                      <w:rFonts w:asciiTheme="minorHAnsi" w:hAnsiTheme="minorHAnsi" w:cstheme="minorHAnsi"/>
                    </w:rPr>
                    <w:t>TDRs</w:t>
                  </w:r>
                  <w:proofErr w:type="spellEnd"/>
                  <w:r w:rsidRPr="004B5CC9">
                    <w:rPr>
                      <w:rFonts w:asciiTheme="minorHAnsi" w:hAnsiTheme="minorHAnsi" w:cstheme="minorHAnsi"/>
                    </w:rPr>
                    <w:t>:</w:t>
                  </w:r>
                </w:p>
                <w:p w:rsidR="004B5CC9" w:rsidRPr="004B5CC9" w:rsidRDefault="004B5CC9" w:rsidP="00EF5186">
                  <w:pPr>
                    <w:numPr>
                      <w:ilvl w:val="0"/>
                      <w:numId w:val="52"/>
                    </w:numPr>
                    <w:jc w:val="both"/>
                    <w:rPr>
                      <w:rFonts w:asciiTheme="minorHAnsi" w:hAnsiTheme="minorHAnsi" w:cstheme="minorHAnsi"/>
                    </w:rPr>
                  </w:pPr>
                  <w:r w:rsidRPr="004B5CC9">
                    <w:rPr>
                      <w:rFonts w:asciiTheme="minorHAnsi" w:hAnsiTheme="minorHAnsi" w:cstheme="minorHAnsi"/>
                    </w:rPr>
                    <w:t>Registros FUNDEMPRESA, (o equivalente en el país de origen); o</w:t>
                  </w:r>
                </w:p>
                <w:p w:rsidR="004B5CC9" w:rsidRPr="004B5CC9" w:rsidRDefault="004B5CC9" w:rsidP="00EF5186">
                  <w:pPr>
                    <w:numPr>
                      <w:ilvl w:val="0"/>
                      <w:numId w:val="52"/>
                    </w:numPr>
                    <w:jc w:val="both"/>
                    <w:rPr>
                      <w:rFonts w:asciiTheme="minorHAnsi" w:hAnsiTheme="minorHAnsi" w:cstheme="minorHAnsi"/>
                    </w:rPr>
                  </w:pPr>
                  <w:r w:rsidRPr="004B5CC9">
                    <w:rPr>
                      <w:rFonts w:asciiTheme="minorHAnsi" w:hAnsiTheme="minorHAnsi" w:cstheme="minorHAnsi"/>
                    </w:rPr>
                    <w:t>Instrumento de Constitución.</w:t>
                  </w:r>
                </w:p>
              </w:tc>
            </w:tr>
            <w:tr w:rsidR="004B5CC9" w:rsidRPr="004B5CC9" w:rsidTr="004B5CC9">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5CC9" w:rsidRPr="004B5CC9" w:rsidRDefault="004B5CC9" w:rsidP="004B5CC9">
                  <w:pPr>
                    <w:pStyle w:val="Prrafodelista"/>
                    <w:ind w:left="0"/>
                    <w:rPr>
                      <w:rFonts w:asciiTheme="minorHAnsi" w:hAnsiTheme="minorHAnsi" w:cstheme="minorHAnsi"/>
                      <w:b/>
                      <w:bCs/>
                    </w:rPr>
                  </w:pPr>
                  <w:r w:rsidRPr="004B5CC9">
                    <w:rPr>
                      <w:rFonts w:asciiTheme="minorHAnsi" w:hAnsiTheme="minorHAnsi" w:cstheme="minorHAnsi"/>
                      <w:b/>
                      <w:bCs/>
                    </w:rPr>
                    <w:t>NOMBRE DEL BENEFICIARIO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4B5CC9" w:rsidRPr="004B5CC9" w:rsidRDefault="004B5CC9" w:rsidP="004B5CC9">
                  <w:pPr>
                    <w:jc w:val="both"/>
                    <w:rPr>
                      <w:rFonts w:asciiTheme="minorHAnsi" w:hAnsiTheme="minorHAnsi" w:cstheme="minorHAnsi"/>
                    </w:rPr>
                  </w:pPr>
                  <w:r w:rsidRPr="004B5CC9">
                    <w:rPr>
                      <w:rFonts w:asciiTheme="minorHAnsi" w:hAnsiTheme="minorHAnsi" w:cstheme="minorHAnsi"/>
                    </w:rPr>
                    <w:t>Debe consignar:</w:t>
                  </w:r>
                </w:p>
                <w:p w:rsidR="004B5CC9" w:rsidRPr="004B5CC9" w:rsidRDefault="004B5CC9" w:rsidP="00EF5186">
                  <w:pPr>
                    <w:pStyle w:val="Prrafodelista"/>
                    <w:numPr>
                      <w:ilvl w:val="0"/>
                      <w:numId w:val="53"/>
                    </w:numPr>
                    <w:spacing w:line="276" w:lineRule="auto"/>
                    <w:ind w:left="357" w:hanging="357"/>
                    <w:jc w:val="both"/>
                    <w:rPr>
                      <w:rFonts w:asciiTheme="minorHAnsi" w:hAnsiTheme="minorHAnsi" w:cstheme="minorHAnsi"/>
                    </w:rPr>
                  </w:pPr>
                  <w:r w:rsidRPr="004B5CC9">
                    <w:rPr>
                      <w:rFonts w:asciiTheme="minorHAnsi" w:hAnsiTheme="minorHAnsi" w:cstheme="minorHAnsi"/>
                    </w:rPr>
                    <w:t>YACIMIENTOS PETROLIFEROS FISCALES BOLIVIANOS;</w:t>
                  </w:r>
                </w:p>
                <w:p w:rsidR="004B5CC9" w:rsidRPr="004B5CC9" w:rsidRDefault="004B5CC9" w:rsidP="00EF5186">
                  <w:pPr>
                    <w:pStyle w:val="Prrafodelista"/>
                    <w:numPr>
                      <w:ilvl w:val="0"/>
                      <w:numId w:val="53"/>
                    </w:numPr>
                    <w:spacing w:line="276" w:lineRule="auto"/>
                    <w:ind w:left="357" w:hanging="357"/>
                    <w:jc w:val="both"/>
                    <w:rPr>
                      <w:rFonts w:asciiTheme="minorHAnsi" w:hAnsiTheme="minorHAnsi" w:cstheme="minorHAnsi"/>
                      <w:i/>
                    </w:rPr>
                  </w:pPr>
                  <w:r w:rsidRPr="004B5CC9">
                    <w:rPr>
                      <w:rFonts w:asciiTheme="minorHAnsi" w:hAnsiTheme="minorHAnsi" w:cstheme="minorHAnsi"/>
                      <w:i/>
                    </w:rPr>
                    <w:t>YPFB;</w:t>
                  </w:r>
                </w:p>
                <w:p w:rsidR="004B5CC9" w:rsidRPr="004B5CC9" w:rsidRDefault="004B5CC9" w:rsidP="00EF5186">
                  <w:pPr>
                    <w:pStyle w:val="Prrafodelista"/>
                    <w:numPr>
                      <w:ilvl w:val="0"/>
                      <w:numId w:val="53"/>
                    </w:numPr>
                    <w:spacing w:line="276" w:lineRule="auto"/>
                    <w:ind w:left="357" w:hanging="357"/>
                    <w:jc w:val="both"/>
                    <w:rPr>
                      <w:rFonts w:asciiTheme="minorHAnsi" w:hAnsiTheme="minorHAnsi" w:cstheme="minorHAnsi"/>
                      <w:i/>
                    </w:rPr>
                  </w:pPr>
                  <w:r w:rsidRPr="004B5CC9">
                    <w:rPr>
                      <w:rFonts w:asciiTheme="minorHAnsi" w:hAnsiTheme="minorHAnsi" w:cstheme="minorHAnsi"/>
                      <w:i/>
                    </w:rPr>
                    <w:t>o ambos.</w:t>
                  </w:r>
                </w:p>
              </w:tc>
            </w:tr>
            <w:tr w:rsidR="004B5CC9" w:rsidRPr="004B5CC9" w:rsidTr="004B5CC9">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5CC9" w:rsidRPr="004B5CC9" w:rsidRDefault="004B5CC9" w:rsidP="004B5CC9">
                  <w:pPr>
                    <w:pStyle w:val="Prrafodelista"/>
                    <w:ind w:left="0"/>
                    <w:rPr>
                      <w:rFonts w:asciiTheme="minorHAnsi" w:hAnsiTheme="minorHAnsi" w:cstheme="minorHAnsi"/>
                    </w:rPr>
                  </w:pPr>
                  <w:r w:rsidRPr="004B5CC9">
                    <w:rPr>
                      <w:rFonts w:asciiTheme="minorHAnsi" w:hAnsiTheme="minorHAnsi" w:cstheme="minorHAnsi"/>
                      <w:b/>
                      <w:bCs/>
                    </w:rPr>
                    <w:t>MONTO GARANTIZADO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4B5CC9" w:rsidRPr="004B5CC9" w:rsidRDefault="004B5CC9" w:rsidP="004B5CC9">
                  <w:pPr>
                    <w:jc w:val="both"/>
                    <w:rPr>
                      <w:rFonts w:asciiTheme="minorHAnsi" w:hAnsiTheme="minorHAnsi" w:cstheme="minorHAnsi"/>
                    </w:rPr>
                  </w:pPr>
                  <w:r w:rsidRPr="004B5CC9">
                    <w:rPr>
                      <w:rFonts w:asciiTheme="minorHAnsi" w:hAnsiTheme="minorHAnsi" w:cstheme="minorHAnsi"/>
                    </w:rPr>
                    <w:t>Debe consignar el valor/importe/monto correctamente calculado, conforme el presente anexo y la “</w:t>
                  </w:r>
                  <w:r w:rsidRPr="004B5CC9">
                    <w:rPr>
                      <w:rFonts w:asciiTheme="minorHAnsi" w:hAnsiTheme="minorHAnsi" w:cstheme="minorHAnsi"/>
                      <w:i/>
                    </w:rPr>
                    <w:t>Garantía según el objeto</w:t>
                  </w:r>
                  <w:r w:rsidRPr="004B5CC9">
                    <w:rPr>
                      <w:rFonts w:asciiTheme="minorHAnsi" w:hAnsiTheme="minorHAnsi" w:cstheme="minorHAnsi"/>
                    </w:rPr>
                    <w:t xml:space="preserve">” requerida, considerando el </w:t>
                  </w:r>
                  <w:proofErr w:type="spellStart"/>
                  <w:r w:rsidRPr="004B5CC9">
                    <w:rPr>
                      <w:rFonts w:asciiTheme="minorHAnsi" w:hAnsiTheme="minorHAnsi" w:cstheme="minorHAnsi"/>
                    </w:rPr>
                    <w:t>inc</w:t>
                  </w:r>
                  <w:proofErr w:type="spellEnd"/>
                  <w:r w:rsidRPr="004B5CC9">
                    <w:rPr>
                      <w:rFonts w:asciiTheme="minorHAnsi" w:hAnsiTheme="minorHAnsi" w:cstheme="minorHAnsi"/>
                    </w:rPr>
                    <w:t xml:space="preserve"> c) de los Aspectos Subsanables del DBC o DCD.</w:t>
                  </w:r>
                </w:p>
              </w:tc>
            </w:tr>
            <w:tr w:rsidR="004B5CC9" w:rsidRPr="004B5CC9" w:rsidTr="004B5CC9">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5CC9" w:rsidRPr="004B5CC9" w:rsidRDefault="004B5CC9" w:rsidP="004B5CC9">
                  <w:pPr>
                    <w:pStyle w:val="Prrafodelista"/>
                    <w:ind w:left="0"/>
                    <w:rPr>
                      <w:rFonts w:asciiTheme="minorHAnsi" w:hAnsiTheme="minorHAnsi" w:cstheme="minorHAnsi"/>
                    </w:rPr>
                  </w:pPr>
                  <w:r w:rsidRPr="004B5CC9">
                    <w:rPr>
                      <w:rFonts w:asciiTheme="minorHAnsi" w:hAnsiTheme="minorHAnsi" w:cstheme="minorHAnsi"/>
                      <w:b/>
                      <w:bCs/>
                    </w:rPr>
                    <w:t>VIGENCIA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4B5CC9" w:rsidRPr="004B5CC9" w:rsidRDefault="004B5CC9" w:rsidP="004B5CC9">
                  <w:pPr>
                    <w:jc w:val="both"/>
                    <w:rPr>
                      <w:rFonts w:asciiTheme="minorHAnsi" w:hAnsiTheme="minorHAnsi" w:cstheme="minorHAnsi"/>
                    </w:rPr>
                  </w:pPr>
                  <w:r w:rsidRPr="004B5CC9">
                    <w:rPr>
                      <w:rFonts w:asciiTheme="minorHAnsi" w:hAnsiTheme="minorHAnsi" w:cstheme="minorHAnsi"/>
                    </w:rPr>
                    <w:t xml:space="preserve">Debe consignar una vigencia </w:t>
                  </w:r>
                  <w:r w:rsidRPr="004B5CC9">
                    <w:rPr>
                      <w:rFonts w:asciiTheme="minorHAnsi" w:hAnsiTheme="minorHAnsi" w:cstheme="minorHAnsi"/>
                      <w:u w:val="single"/>
                    </w:rPr>
                    <w:t>igual o mayor</w:t>
                  </w:r>
                  <w:r w:rsidRPr="004B5CC9">
                    <w:rPr>
                      <w:rFonts w:asciiTheme="minorHAnsi" w:hAnsiTheme="minorHAnsi" w:cstheme="minorHAnsi"/>
                    </w:rPr>
                    <w:t xml:space="preserve"> a la requerida en el presente Anexo, </w:t>
                  </w:r>
                </w:p>
                <w:p w:rsidR="004B5CC9" w:rsidRPr="004B5CC9" w:rsidRDefault="004B5CC9" w:rsidP="00EF5186">
                  <w:pPr>
                    <w:numPr>
                      <w:ilvl w:val="0"/>
                      <w:numId w:val="54"/>
                    </w:numPr>
                    <w:jc w:val="both"/>
                    <w:rPr>
                      <w:rFonts w:asciiTheme="minorHAnsi" w:hAnsiTheme="minorHAnsi" w:cstheme="minorHAnsi"/>
                    </w:rPr>
                  </w:pPr>
                  <w:r w:rsidRPr="004B5CC9">
                    <w:rPr>
                      <w:rFonts w:asciiTheme="minorHAnsi" w:hAnsiTheme="minorHAnsi" w:cstheme="minorHAnsi"/>
                      <w:b/>
                      <w:u w:val="single"/>
                    </w:rPr>
                    <w:t>Para la Garantía de Seriedad de Propuesta:</w:t>
                  </w:r>
                  <w:r w:rsidRPr="004B5CC9">
                    <w:rPr>
                      <w:rFonts w:asciiTheme="minorHAnsi" w:hAnsiTheme="minorHAnsi" w:cstheme="minorHAnsi"/>
                    </w:rPr>
                    <w:t xml:space="preserve"> (120 días) computable a partir de la </w:t>
                  </w:r>
                  <w:r w:rsidRPr="004B5CC9">
                    <w:rPr>
                      <w:rFonts w:asciiTheme="minorHAnsi" w:hAnsiTheme="minorHAnsi" w:cstheme="minorHAnsi"/>
                      <w:i/>
                    </w:rPr>
                    <w:t>“Fecha de presentación de propuesta”</w:t>
                  </w:r>
                  <w:r w:rsidRPr="004B5CC9">
                    <w:rPr>
                      <w:rFonts w:asciiTheme="minorHAnsi" w:hAnsiTheme="minorHAnsi" w:cstheme="minorHAnsi"/>
                    </w:rPr>
                    <w:t xml:space="preserve">, establecida en el </w:t>
                  </w:r>
                  <w:r w:rsidRPr="004B5CC9">
                    <w:rPr>
                      <w:rFonts w:asciiTheme="minorHAnsi" w:hAnsiTheme="minorHAnsi" w:cstheme="minorHAnsi"/>
                      <w:b/>
                    </w:rPr>
                    <w:t>“</w:t>
                  </w:r>
                  <w:r w:rsidRPr="004B5CC9">
                    <w:rPr>
                      <w:rFonts w:asciiTheme="minorHAnsi" w:hAnsiTheme="minorHAnsi" w:cstheme="minorHAnsi"/>
                      <w:i/>
                    </w:rPr>
                    <w:t>Cronograma de Plazos”</w:t>
                  </w:r>
                  <w:r w:rsidRPr="004B5CC9">
                    <w:rPr>
                      <w:rFonts w:asciiTheme="minorHAnsi" w:hAnsiTheme="minorHAnsi" w:cstheme="minorHAnsi"/>
                    </w:rPr>
                    <w:t xml:space="preserve"> incluidos como parte del DBC y considerando los Aspectos Subsanables admisibles en dicho documento. </w:t>
                  </w:r>
                </w:p>
                <w:p w:rsidR="004B5CC9" w:rsidRPr="004B5CC9" w:rsidRDefault="004B5CC9" w:rsidP="00EF5186">
                  <w:pPr>
                    <w:numPr>
                      <w:ilvl w:val="0"/>
                      <w:numId w:val="54"/>
                    </w:numPr>
                    <w:jc w:val="both"/>
                    <w:rPr>
                      <w:rFonts w:asciiTheme="minorHAnsi" w:hAnsiTheme="minorHAnsi" w:cstheme="minorHAnsi"/>
                    </w:rPr>
                  </w:pPr>
                  <w:r w:rsidRPr="004B5CC9">
                    <w:rPr>
                      <w:rFonts w:asciiTheme="minorHAnsi" w:hAnsiTheme="minorHAnsi" w:cstheme="minorHAnsi"/>
                      <w:b/>
                      <w:u w:val="single"/>
                    </w:rPr>
                    <w:t>Para Garantía de Cumplimiento de Contrato y otras Garantías (DS 29506 y DS 181):</w:t>
                  </w:r>
                  <w:r w:rsidRPr="004B5CC9">
                    <w:rPr>
                      <w:rFonts w:asciiTheme="minorHAnsi" w:hAnsiTheme="minorHAnsi" w:cstheme="minorHAnsi"/>
                      <w:b/>
                    </w:rPr>
                    <w:t xml:space="preserve"> </w:t>
                  </w:r>
                  <w:r w:rsidRPr="004B5CC9">
                    <w:rPr>
                      <w:rFonts w:asciiTheme="minorHAnsi" w:hAnsiTheme="minorHAnsi" w:cstheme="minorHAnsi"/>
                    </w:rPr>
                    <w:t xml:space="preserve">conforme los días requeridos en el presente anexo, computables a partir de la </w:t>
                  </w:r>
                  <w:r w:rsidRPr="004B5CC9">
                    <w:rPr>
                      <w:rFonts w:asciiTheme="minorHAnsi" w:hAnsiTheme="minorHAnsi" w:cstheme="minorHAnsi"/>
                      <w:u w:val="single"/>
                    </w:rPr>
                    <w:t>fecha de emisión de los instrumentos financieros</w:t>
                  </w:r>
                  <w:r w:rsidRPr="004B5CC9">
                    <w:rPr>
                      <w:rFonts w:asciiTheme="minorHAnsi" w:hAnsiTheme="minorHAnsi" w:cstheme="minorHAnsi"/>
                    </w:rPr>
                    <w:t>, entendiéndose la “</w:t>
                  </w:r>
                  <w:r w:rsidRPr="004B5CC9">
                    <w:rPr>
                      <w:rFonts w:asciiTheme="minorHAnsi" w:hAnsiTheme="minorHAnsi" w:cstheme="minorHAnsi"/>
                      <w:b/>
                      <w:i/>
                      <w:u w:val="single"/>
                    </w:rPr>
                    <w:t>Vigencia del contrato</w:t>
                  </w:r>
                  <w:r w:rsidRPr="004B5CC9">
                    <w:rPr>
                      <w:rFonts w:asciiTheme="minorHAnsi" w:hAnsiTheme="minorHAnsi" w:cstheme="minorHAnsi"/>
                      <w:b/>
                    </w:rPr>
                    <w:t xml:space="preserve">” </w:t>
                  </w:r>
                  <w:r w:rsidRPr="004B5CC9">
                    <w:rPr>
                      <w:rFonts w:asciiTheme="minorHAnsi" w:hAnsiTheme="minorHAnsi" w:cstheme="minorHAnsi"/>
                    </w:rPr>
                    <w:t xml:space="preserve">como </w:t>
                  </w:r>
                  <w:r w:rsidRPr="004B5CC9">
                    <w:rPr>
                      <w:rFonts w:asciiTheme="minorHAnsi" w:hAnsiTheme="minorHAnsi" w:cstheme="minorHAnsi"/>
                      <w:u w:val="single"/>
                    </w:rPr>
                    <w:t xml:space="preserve">la fecha resultante de </w:t>
                  </w:r>
                  <w:r w:rsidRPr="004B5CC9">
                    <w:rPr>
                      <w:rFonts w:asciiTheme="minorHAnsi" w:hAnsiTheme="minorHAnsi" w:cstheme="minorHAnsi"/>
                      <w:b/>
                      <w:u w:val="single"/>
                    </w:rPr>
                    <w:t>adicionar</w:t>
                  </w:r>
                  <w:r w:rsidRPr="004B5CC9">
                    <w:rPr>
                      <w:rFonts w:asciiTheme="minorHAnsi" w:hAnsiTheme="minorHAnsi" w:cstheme="minorHAnsi"/>
                      <w:u w:val="single"/>
                    </w:rPr>
                    <w:t xml:space="preserve"> el “</w:t>
                  </w:r>
                  <w:r w:rsidRPr="004B5CC9">
                    <w:rPr>
                      <w:rFonts w:asciiTheme="minorHAnsi" w:hAnsiTheme="minorHAnsi" w:cstheme="minorHAnsi"/>
                      <w:i/>
                      <w:u w:val="single"/>
                    </w:rPr>
                    <w:t>Plazo de entrega”</w:t>
                  </w:r>
                  <w:r w:rsidRPr="004B5CC9">
                    <w:rPr>
                      <w:rFonts w:asciiTheme="minorHAnsi" w:hAnsiTheme="minorHAnsi" w:cstheme="minorHAnsi"/>
                      <w:u w:val="single"/>
                    </w:rPr>
                    <w:t xml:space="preserve"> establecido en el DBC o DCD, a dicha fecha de emisión.</w:t>
                  </w:r>
                </w:p>
              </w:tc>
            </w:tr>
            <w:tr w:rsidR="004B5CC9" w:rsidRPr="004B5CC9" w:rsidTr="004B5CC9">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5CC9" w:rsidRPr="004B5CC9" w:rsidRDefault="004B5CC9" w:rsidP="004B5CC9">
                  <w:pPr>
                    <w:pStyle w:val="Prrafodelista"/>
                    <w:ind w:left="0"/>
                    <w:jc w:val="both"/>
                    <w:rPr>
                      <w:rFonts w:asciiTheme="minorHAnsi" w:hAnsiTheme="minorHAnsi" w:cstheme="minorHAnsi"/>
                      <w:b/>
                      <w:bCs/>
                    </w:rPr>
                  </w:pPr>
                  <w:r w:rsidRPr="004B5CC9">
                    <w:rPr>
                      <w:rFonts w:asciiTheme="minorHAnsi" w:hAnsiTheme="minorHAnsi" w:cstheme="minorHAnsi"/>
                      <w:b/>
                      <w:bCs/>
                    </w:rPr>
                    <w:t xml:space="preserve">CLÁUSULAS O CONDICIONES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4B5CC9" w:rsidRPr="004B5CC9" w:rsidRDefault="004B5CC9" w:rsidP="004B5CC9">
                  <w:pPr>
                    <w:jc w:val="both"/>
                    <w:rPr>
                      <w:rFonts w:asciiTheme="minorHAnsi" w:hAnsiTheme="minorHAnsi" w:cstheme="minorHAnsi"/>
                    </w:rPr>
                  </w:pPr>
                  <w:r w:rsidRPr="004B5CC9">
                    <w:rPr>
                      <w:rFonts w:asciiTheme="minorHAnsi" w:hAnsiTheme="minorHAnsi" w:cstheme="minorHAnsi"/>
                    </w:rPr>
                    <w:t>Debe incluir las cláusulas de:</w:t>
                  </w:r>
                </w:p>
                <w:p w:rsidR="004B5CC9" w:rsidRPr="004B5CC9" w:rsidRDefault="004B5CC9" w:rsidP="00EF5186">
                  <w:pPr>
                    <w:pStyle w:val="Prrafodelista"/>
                    <w:numPr>
                      <w:ilvl w:val="0"/>
                      <w:numId w:val="55"/>
                    </w:numPr>
                    <w:jc w:val="both"/>
                    <w:rPr>
                      <w:rFonts w:asciiTheme="minorHAnsi" w:hAnsiTheme="minorHAnsi" w:cstheme="minorHAnsi"/>
                    </w:rPr>
                  </w:pPr>
                  <w:r w:rsidRPr="004B5CC9">
                    <w:rPr>
                      <w:rFonts w:asciiTheme="minorHAnsi" w:hAnsiTheme="minorHAnsi" w:cstheme="minorHAnsi"/>
                    </w:rPr>
                    <w:t xml:space="preserve">Renovable, irrevocable y de </w:t>
                  </w:r>
                  <w:r w:rsidRPr="004B5CC9">
                    <w:rPr>
                      <w:rFonts w:asciiTheme="minorHAnsi" w:hAnsiTheme="minorHAnsi" w:cstheme="minorHAnsi"/>
                      <w:u w:val="single"/>
                    </w:rPr>
                    <w:t>ejecución inmediata</w:t>
                  </w:r>
                  <w:r w:rsidRPr="004B5CC9">
                    <w:rPr>
                      <w:rFonts w:asciiTheme="minorHAnsi" w:hAnsiTheme="minorHAnsi" w:cstheme="minorHAnsi"/>
                    </w:rPr>
                    <w:t xml:space="preserve"> o </w:t>
                  </w:r>
                  <w:r w:rsidRPr="004B5CC9">
                    <w:rPr>
                      <w:rFonts w:asciiTheme="minorHAnsi" w:hAnsiTheme="minorHAnsi" w:cstheme="minorHAnsi"/>
                      <w:u w:val="single"/>
                    </w:rPr>
                    <w:t>ejecución a primer requerimiento</w:t>
                  </w:r>
                  <w:r w:rsidRPr="004B5CC9">
                    <w:rPr>
                      <w:rFonts w:asciiTheme="minorHAnsi" w:hAnsiTheme="minorHAnsi" w:cstheme="minorHAnsi"/>
                    </w:rPr>
                    <w:t xml:space="preserve"> según corresponda al Instrumento Financiero requerido en el presente Anexo. </w:t>
                  </w:r>
                </w:p>
              </w:tc>
            </w:tr>
          </w:tbl>
          <w:p w:rsidR="004B5CC9" w:rsidRPr="004B5CC9" w:rsidRDefault="004B5CC9" w:rsidP="004B5CC9">
            <w:pPr>
              <w:widowControl w:val="0"/>
              <w:jc w:val="both"/>
              <w:rPr>
                <w:rFonts w:asciiTheme="minorHAnsi" w:hAnsiTheme="minorHAnsi" w:cstheme="minorHAnsi"/>
              </w:rPr>
            </w:pPr>
            <w:r w:rsidRPr="004B5CC9">
              <w:rPr>
                <w:rFonts w:asciiTheme="minorHAnsi" w:hAnsiTheme="minorHAnsi" w:cstheme="minorHAnsi"/>
                <w:b/>
              </w:rPr>
              <w:t xml:space="preserve">NOTA: EL INCUMPLIMIENTO DE LOS PARAMETROS ESTABLECIDOS PRECEDENTEMENTE,  </w:t>
            </w:r>
            <w:r w:rsidRPr="004B5CC9">
              <w:rPr>
                <w:rFonts w:asciiTheme="minorHAnsi" w:hAnsiTheme="minorHAnsi" w:cstheme="minorHAnsi"/>
                <w:b/>
                <w:u w:val="single"/>
              </w:rPr>
              <w:t>NO DARÁ LUGAR A SUBSANACION ALGUNA</w:t>
            </w:r>
            <w:r w:rsidRPr="004B5CC9">
              <w:rPr>
                <w:rFonts w:asciiTheme="minorHAnsi" w:hAnsiTheme="minorHAnsi" w:cstheme="minorHAnsi"/>
              </w:rPr>
              <w:t xml:space="preserve"> </w:t>
            </w:r>
          </w:p>
          <w:p w:rsidR="004B5CC9" w:rsidRPr="004B5CC9" w:rsidRDefault="004B5CC9" w:rsidP="004B5CC9">
            <w:pPr>
              <w:jc w:val="both"/>
              <w:rPr>
                <w:rFonts w:asciiTheme="minorHAnsi" w:hAnsiTheme="minorHAnsi" w:cstheme="minorHAnsi"/>
                <w:sz w:val="12"/>
              </w:rPr>
            </w:pPr>
          </w:p>
          <w:p w:rsidR="004B5CC9" w:rsidRPr="004B5CC9" w:rsidRDefault="004B5CC9" w:rsidP="004B5CC9">
            <w:pPr>
              <w:jc w:val="both"/>
              <w:rPr>
                <w:rFonts w:asciiTheme="minorHAnsi" w:hAnsiTheme="minorHAnsi" w:cstheme="minorHAnsi"/>
              </w:rPr>
            </w:pPr>
            <w:r w:rsidRPr="004B5CC9">
              <w:rPr>
                <w:rStyle w:val="Refdenotaalpie"/>
                <w:rFonts w:asciiTheme="minorHAnsi" w:hAnsiTheme="minorHAnsi" w:cstheme="minorHAnsi"/>
              </w:rPr>
              <w:footnoteRef/>
            </w:r>
            <w:r w:rsidRPr="004B5CC9">
              <w:rPr>
                <w:rFonts w:asciiTheme="minorHAnsi" w:hAnsiTheme="minorHAnsi" w:cstheme="minorHAnsi"/>
              </w:rPr>
              <w:t xml:space="preserve"> “</w:t>
            </w:r>
            <w:r w:rsidRPr="004B5CC9">
              <w:rPr>
                <w:rFonts w:asciiTheme="minorHAnsi" w:hAnsiTheme="minorHAnsi" w:cstheme="minorHAnsi"/>
                <w:bCs/>
              </w:rPr>
              <w:t>Seriedad de Propuesta”; “Cumplimiento de Contrato”; “Adicional a la Garantía de Cumplimiento de Contrato de Obras”; “Funcionamiento de Maquinaria y/o Equipo”; “Correcta Inversión de Anticipo” u otras.</w:t>
            </w:r>
          </w:p>
        </w:tc>
      </w:tr>
    </w:tbl>
    <w:p w:rsidR="001B374A" w:rsidRDefault="001B374A">
      <w:pPr>
        <w:rPr>
          <w:rFonts w:asciiTheme="minorHAnsi" w:hAnsiTheme="minorHAnsi" w:cstheme="minorHAnsi"/>
          <w:b/>
          <w:bCs/>
          <w:sz w:val="22"/>
          <w:szCs w:val="22"/>
        </w:rPr>
      </w:pPr>
      <w:r>
        <w:rPr>
          <w:rFonts w:asciiTheme="minorHAnsi" w:hAnsiTheme="minorHAnsi" w:cstheme="minorHAnsi"/>
          <w:b/>
          <w:bCs/>
          <w:sz w:val="22"/>
          <w:szCs w:val="22"/>
        </w:rPr>
        <w:br w:type="page"/>
      </w: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5128ED" w:rsidRPr="006F470A" w:rsidRDefault="00BD420D" w:rsidP="001B374A">
      <w:pPr>
        <w:jc w:val="center"/>
        <w:rPr>
          <w:rFonts w:asciiTheme="minorHAnsi" w:hAnsiTheme="minorHAnsi" w:cstheme="minorHAnsi"/>
          <w:b/>
          <w:bCs/>
          <w:color w:val="FF0000"/>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1"/>
      </w:tblGrid>
      <w:tr w:rsidR="00BD420D" w:rsidRPr="006F470A" w:rsidTr="001B374A">
        <w:trPr>
          <w:trHeight w:val="792"/>
          <w:jc w:val="center"/>
        </w:trPr>
        <w:tc>
          <w:tcPr>
            <w:tcW w:w="8691" w:type="dxa"/>
            <w:shd w:val="clear" w:color="auto" w:fill="auto"/>
            <w:vAlign w:val="center"/>
          </w:tcPr>
          <w:p w:rsidR="00BD420D" w:rsidRPr="006F470A" w:rsidRDefault="001B374A" w:rsidP="001B374A">
            <w:pPr>
              <w:ind w:right="28"/>
              <w:jc w:val="center"/>
              <w:rPr>
                <w:rFonts w:asciiTheme="minorHAnsi" w:hAnsiTheme="minorHAnsi" w:cstheme="minorHAnsi"/>
                <w:bCs/>
                <w:sz w:val="22"/>
                <w:szCs w:val="22"/>
              </w:rPr>
            </w:pPr>
            <w:r w:rsidRPr="00700979">
              <w:rPr>
                <w:rFonts w:asciiTheme="minorHAnsi" w:hAnsiTheme="minorHAnsi" w:cstheme="minorHAnsi"/>
                <w:b/>
                <w:bCs/>
                <w:sz w:val="22"/>
                <w:szCs w:val="22"/>
              </w:rPr>
              <w:t>EL PROCESO DE CONTRATACIÓN SERÁ FORMALIZADO MEDIANTE CONTRATO DE ADHESIÓN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footerReference w:type="default" r:id="rId27"/>
      <w:footerReference w:type="first" r:id="rId2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5186" w:rsidRDefault="00EF5186">
      <w:r>
        <w:separator/>
      </w:r>
    </w:p>
  </w:endnote>
  <w:endnote w:type="continuationSeparator" w:id="0">
    <w:p w:rsidR="00EF5186" w:rsidRDefault="00EF5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4B5CC9" w:rsidRDefault="004B5CC9">
        <w:pPr>
          <w:pStyle w:val="Piedepgina"/>
          <w:jc w:val="right"/>
        </w:pPr>
        <w:r>
          <w:fldChar w:fldCharType="begin"/>
        </w:r>
        <w:r>
          <w:instrText>PAGE   \* MERGEFORMAT</w:instrText>
        </w:r>
        <w:r>
          <w:fldChar w:fldCharType="separate"/>
        </w:r>
        <w:r w:rsidR="000038D2">
          <w:rPr>
            <w:noProof/>
          </w:rPr>
          <w:t>39</w:t>
        </w:r>
        <w:r>
          <w:fldChar w:fldCharType="end"/>
        </w:r>
      </w:p>
    </w:sdtContent>
  </w:sdt>
  <w:p w:rsidR="004B5CC9" w:rsidRDefault="004B5CC9"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4B5CC9" w:rsidRDefault="004B5CC9" w:rsidP="00AC3212">
        <w:pPr>
          <w:pStyle w:val="Piedepgina"/>
          <w:jc w:val="right"/>
        </w:pPr>
        <w:r>
          <w:fldChar w:fldCharType="begin"/>
        </w:r>
        <w:r>
          <w:instrText>PAGE   \* MERGEFORMAT</w:instrText>
        </w:r>
        <w:r>
          <w:fldChar w:fldCharType="separate"/>
        </w:r>
        <w:r w:rsidR="005200B8">
          <w:rPr>
            <w:noProof/>
          </w:rPr>
          <w:t>1</w:t>
        </w:r>
        <w:r>
          <w:fldChar w:fldCharType="end"/>
        </w:r>
      </w:p>
    </w:sdtContent>
  </w:sdt>
  <w:p w:rsidR="004B5CC9" w:rsidRDefault="004B5CC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5186" w:rsidRDefault="00EF5186">
      <w:r>
        <w:separator/>
      </w:r>
    </w:p>
  </w:footnote>
  <w:footnote w:type="continuationSeparator" w:id="0">
    <w:p w:rsidR="00EF5186" w:rsidRDefault="00EF51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59368F"/>
    <w:multiLevelType w:val="hybridMultilevel"/>
    <w:tmpl w:val="119E1D96"/>
    <w:lvl w:ilvl="0" w:tplc="400A000F">
      <w:start w:val="1"/>
      <w:numFmt w:val="decimal"/>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8FF5579"/>
    <w:multiLevelType w:val="hybridMultilevel"/>
    <w:tmpl w:val="8384081A"/>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E554B1D"/>
    <w:multiLevelType w:val="hybridMultilevel"/>
    <w:tmpl w:val="3B102360"/>
    <w:lvl w:ilvl="0" w:tplc="93FEE640">
      <w:start w:val="1"/>
      <w:numFmt w:val="decimal"/>
      <w:lvlText w:val="%1."/>
      <w:lvlJc w:val="left"/>
      <w:pPr>
        <w:ind w:left="705" w:hanging="705"/>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3019A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4950887"/>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3E477505"/>
    <w:multiLevelType w:val="hybridMultilevel"/>
    <w:tmpl w:val="119E1D96"/>
    <w:lvl w:ilvl="0" w:tplc="400A000F">
      <w:start w:val="1"/>
      <w:numFmt w:val="decimal"/>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31">
    <w:nsid w:val="41D4320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0D5C7F"/>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EC7A34"/>
    <w:multiLevelType w:val="hybridMultilevel"/>
    <w:tmpl w:val="B748F900"/>
    <w:lvl w:ilvl="0" w:tplc="97F0387A">
      <w:start w:val="3"/>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0">
    <w:nsid w:val="51962284"/>
    <w:multiLevelType w:val="hybridMultilevel"/>
    <w:tmpl w:val="9A38F546"/>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6">
    <w:nsid w:val="5F004694"/>
    <w:multiLevelType w:val="multilevel"/>
    <w:tmpl w:val="0680A29E"/>
    <w:lvl w:ilvl="0">
      <w:start w:val="1"/>
      <w:numFmt w:val="decimal"/>
      <w:lvlText w:val="%1."/>
      <w:lvlJc w:val="left"/>
      <w:pPr>
        <w:ind w:left="502" w:hanging="360"/>
      </w:pPr>
      <w:rPr>
        <w:rFonts w:hint="default"/>
        <w:b/>
        <w:i w:val="0"/>
        <w:color w:val="auto"/>
        <w:sz w:val="22"/>
        <w:szCs w:val="22"/>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0B00334"/>
    <w:multiLevelType w:val="hybridMultilevel"/>
    <w:tmpl w:val="38C8C36E"/>
    <w:lvl w:ilvl="0" w:tplc="97F0387A">
      <w:start w:val="3"/>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3E3265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6"/>
  </w:num>
  <w:num w:numId="4">
    <w:abstractNumId w:val="9"/>
  </w:num>
  <w:num w:numId="5">
    <w:abstractNumId w:val="25"/>
  </w:num>
  <w:num w:numId="6">
    <w:abstractNumId w:val="28"/>
  </w:num>
  <w:num w:numId="7">
    <w:abstractNumId w:val="0"/>
  </w:num>
  <w:num w:numId="8">
    <w:abstractNumId w:val="51"/>
  </w:num>
  <w:num w:numId="9">
    <w:abstractNumId w:val="54"/>
  </w:num>
  <w:num w:numId="10">
    <w:abstractNumId w:val="10"/>
  </w:num>
  <w:num w:numId="11">
    <w:abstractNumId w:val="36"/>
  </w:num>
  <w:num w:numId="12">
    <w:abstractNumId w:val="42"/>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4"/>
  </w:num>
  <w:num w:numId="17">
    <w:abstractNumId w:val="17"/>
  </w:num>
  <w:num w:numId="18">
    <w:abstractNumId w:val="43"/>
  </w:num>
  <w:num w:numId="19">
    <w:abstractNumId w:val="33"/>
  </w:num>
  <w:num w:numId="20">
    <w:abstractNumId w:val="48"/>
  </w:num>
  <w:num w:numId="21">
    <w:abstractNumId w:val="45"/>
  </w:num>
  <w:num w:numId="22">
    <w:abstractNumId w:val="24"/>
  </w:num>
  <w:num w:numId="23">
    <w:abstractNumId w:val="23"/>
  </w:num>
  <w:num w:numId="24">
    <w:abstractNumId w:val="38"/>
  </w:num>
  <w:num w:numId="25">
    <w:abstractNumId w:val="34"/>
  </w:num>
  <w:num w:numId="26">
    <w:abstractNumId w:val="7"/>
  </w:num>
  <w:num w:numId="27">
    <w:abstractNumId w:val="19"/>
  </w:num>
  <w:num w:numId="28">
    <w:abstractNumId w:val="12"/>
  </w:num>
  <w:num w:numId="29">
    <w:abstractNumId w:val="29"/>
  </w:num>
  <w:num w:numId="30">
    <w:abstractNumId w:val="55"/>
  </w:num>
  <w:num w:numId="31">
    <w:abstractNumId w:val="1"/>
  </w:num>
  <w:num w:numId="32">
    <w:abstractNumId w:val="11"/>
  </w:num>
  <w:num w:numId="33">
    <w:abstractNumId w:val="44"/>
  </w:num>
  <w:num w:numId="34">
    <w:abstractNumId w:val="52"/>
  </w:num>
  <w:num w:numId="35">
    <w:abstractNumId w:val="15"/>
  </w:num>
  <w:num w:numId="36">
    <w:abstractNumId w:val="22"/>
  </w:num>
  <w:num w:numId="37">
    <w:abstractNumId w:val="53"/>
  </w:num>
  <w:num w:numId="38">
    <w:abstractNumId w:val="41"/>
  </w:num>
  <w:num w:numId="39">
    <w:abstractNumId w:val="21"/>
  </w:num>
  <w:num w:numId="40">
    <w:abstractNumId w:val="37"/>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lvlOverride w:ilvl="0"/>
    <w:lvlOverride w:ilvl="1"/>
    <w:lvlOverride w:ilvl="2"/>
    <w:lvlOverride w:ilvl="3"/>
    <w:lvlOverride w:ilvl="4"/>
    <w:lvlOverride w:ilvl="5"/>
    <w:lvlOverride w:ilvl="6"/>
    <w:lvlOverride w:ilvl="7"/>
    <w:lvlOverride w:ilvl="8"/>
  </w:num>
  <w:num w:numId="43">
    <w:abstractNumId w:val="30"/>
  </w:num>
  <w:num w:numId="44">
    <w:abstractNumId w:val="8"/>
  </w:num>
  <w:num w:numId="45">
    <w:abstractNumId w:val="5"/>
  </w:num>
  <w:num w:numId="46">
    <w:abstractNumId w:val="40"/>
  </w:num>
  <w:num w:numId="47">
    <w:abstractNumId w:val="47"/>
  </w:num>
  <w:num w:numId="48">
    <w:abstractNumId w:val="31"/>
  </w:num>
  <w:num w:numId="49">
    <w:abstractNumId w:val="26"/>
  </w:num>
  <w:num w:numId="50">
    <w:abstractNumId w:val="16"/>
  </w:num>
  <w:num w:numId="51">
    <w:abstractNumId w:val="35"/>
  </w:num>
  <w:num w:numId="52">
    <w:abstractNumId w:val="50"/>
  </w:num>
  <w:num w:numId="53">
    <w:abstractNumId w:val="49"/>
  </w:num>
  <w:num w:numId="54">
    <w:abstractNumId w:val="13"/>
  </w:num>
  <w:num w:numId="55">
    <w:abstractNumId w:val="27"/>
  </w:num>
  <w:num w:numId="56">
    <w:abstractNumId w:val="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8D2"/>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6DD"/>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74A"/>
    <w:rsid w:val="001B3CAD"/>
    <w:rsid w:val="001B3CE1"/>
    <w:rsid w:val="001B4BAB"/>
    <w:rsid w:val="001B515E"/>
    <w:rsid w:val="001B5615"/>
    <w:rsid w:val="001B5C12"/>
    <w:rsid w:val="001B6006"/>
    <w:rsid w:val="001B615E"/>
    <w:rsid w:val="001B66AE"/>
    <w:rsid w:val="001B70EA"/>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2E84"/>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271"/>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CC9"/>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0B8"/>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2CC"/>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3E7"/>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89F"/>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C3"/>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217"/>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86D"/>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C53"/>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A8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6C3B"/>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6AC0"/>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186"/>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08D9"/>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wmf"/><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3.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28" Type="http://schemas.openxmlformats.org/officeDocument/2006/relationships/footer" Target="footer2.xml"/><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mailto:cvperez@ypfb.gob.bo" TargetMode="External"/><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8CA16-22FF-464C-B4F9-F82D50B29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39</Pages>
  <Words>12615</Words>
  <Characters>69387</Characters>
  <Application>Microsoft Office Word</Application>
  <DocSecurity>0</DocSecurity>
  <Lines>578</Lines>
  <Paragraphs>163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81839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Carla Valeria Perez Quintanilla</cp:lastModifiedBy>
  <cp:revision>20</cp:revision>
  <cp:lastPrinted>2018-05-04T22:00:00Z</cp:lastPrinted>
  <dcterms:created xsi:type="dcterms:W3CDTF">2017-11-15T15:58:00Z</dcterms:created>
  <dcterms:modified xsi:type="dcterms:W3CDTF">2018-05-04T22:32:00Z</dcterms:modified>
</cp:coreProperties>
</file>