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4225" w:rsidRDefault="00524225" w:rsidP="007B5395">
                            <w:pPr>
                              <w:pStyle w:val="Ttulo1"/>
                              <w:ind w:left="142"/>
                              <w:jc w:val="center"/>
                              <w:rPr>
                                <w:rFonts w:ascii="Century Gothic" w:hAnsi="Century Gothic"/>
                                <w:szCs w:val="28"/>
                              </w:rPr>
                            </w:pPr>
                          </w:p>
                          <w:p w:rsidR="00524225" w:rsidRDefault="0052422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4225" w:rsidRDefault="00524225" w:rsidP="007B5395">
                            <w:pPr>
                              <w:ind w:left="142"/>
                              <w:jc w:val="center"/>
                              <w:rPr>
                                <w:rFonts w:ascii="Verdana" w:hAnsi="Verdana"/>
                                <w:b/>
                              </w:rPr>
                            </w:pPr>
                          </w:p>
                          <w:p w:rsidR="00524225" w:rsidRDefault="00524225"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4225" w:rsidRPr="00103622" w:rsidRDefault="00524225" w:rsidP="007B5395">
                            <w:pPr>
                              <w:ind w:left="142"/>
                              <w:jc w:val="center"/>
                              <w:rPr>
                                <w:rFonts w:ascii="Century Gothic" w:hAnsi="Century Gothic" w:cs="Arial"/>
                                <w:b/>
                                <w:sz w:val="32"/>
                                <w:szCs w:val="32"/>
                                <w:lang w:val="es-MX"/>
                              </w:rPr>
                            </w:pPr>
                          </w:p>
                          <w:p w:rsidR="00524225" w:rsidRDefault="0052422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24225" w:rsidRDefault="00524225" w:rsidP="007B5395">
                            <w:pPr>
                              <w:jc w:val="center"/>
                              <w:rPr>
                                <w:rFonts w:ascii="Century Gothic" w:hAnsi="Century Gothic" w:cs="Arial"/>
                                <w:b/>
                                <w:sz w:val="28"/>
                                <w:szCs w:val="32"/>
                              </w:rPr>
                            </w:pPr>
                          </w:p>
                          <w:p w:rsidR="00524225" w:rsidRDefault="00524225" w:rsidP="007B5395">
                            <w:pPr>
                              <w:jc w:val="center"/>
                              <w:rPr>
                                <w:rFonts w:ascii="Century Gothic" w:hAnsi="Century Gothic" w:cs="Arial"/>
                                <w:b/>
                                <w:sz w:val="28"/>
                                <w:szCs w:val="32"/>
                              </w:rPr>
                            </w:pPr>
                          </w:p>
                          <w:p w:rsidR="00524225" w:rsidRPr="00D94CE2" w:rsidRDefault="0052422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4225" w:rsidRPr="00D94CE2" w:rsidRDefault="0052422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24225" w:rsidRPr="00F40D69" w:rsidRDefault="00524225" w:rsidP="007B5395">
                            <w:pPr>
                              <w:ind w:left="142"/>
                              <w:jc w:val="center"/>
                              <w:rPr>
                                <w:rFonts w:ascii="Century Gothic" w:hAnsi="Century Gothic" w:cs="Arial"/>
                                <w:b/>
                                <w:sz w:val="28"/>
                                <w:szCs w:val="28"/>
                              </w:rPr>
                            </w:pPr>
                          </w:p>
                          <w:p w:rsidR="00524225" w:rsidRPr="003238D0" w:rsidRDefault="00524225" w:rsidP="007B5395">
                            <w:pPr>
                              <w:ind w:left="142"/>
                              <w:jc w:val="center"/>
                              <w:rPr>
                                <w:rFonts w:ascii="Century Gothic" w:hAnsi="Century Gothic" w:cs="Arial"/>
                                <w:b/>
                                <w:sz w:val="28"/>
                                <w:szCs w:val="28"/>
                              </w:rPr>
                            </w:pPr>
                          </w:p>
                          <w:p w:rsidR="00524225" w:rsidRPr="00103622" w:rsidRDefault="0052422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4225" w:rsidRPr="005F6C94" w:rsidRDefault="00524225" w:rsidP="007B5395">
                            <w:pPr>
                              <w:ind w:left="142"/>
                              <w:rPr>
                                <w:rFonts w:ascii="Century Gothic" w:hAnsi="Century Gothic"/>
                                <w:b/>
                                <w:sz w:val="28"/>
                                <w:szCs w:val="28"/>
                                <w:lang w:val="es-MX"/>
                              </w:rPr>
                            </w:pPr>
                          </w:p>
                          <w:p w:rsidR="00524225" w:rsidRPr="00083C69" w:rsidRDefault="00524225" w:rsidP="00083C69">
                            <w:pPr>
                              <w:jc w:val="center"/>
                              <w:rPr>
                                <w:rFonts w:ascii="Century Gothic" w:hAnsi="Century Gothic" w:cs="Century Gothic"/>
                                <w:b/>
                                <w:bCs/>
                                <w:sz w:val="28"/>
                                <w:szCs w:val="28"/>
                              </w:rPr>
                            </w:pPr>
                            <w:r w:rsidRPr="009D0311">
                              <w:rPr>
                                <w:rFonts w:ascii="Century Gothic" w:hAnsi="Century Gothic" w:cs="Century Gothic"/>
                                <w:b/>
                                <w:bCs/>
                                <w:sz w:val="28"/>
                                <w:szCs w:val="28"/>
                              </w:rPr>
                              <w:t xml:space="preserve">OBJETO: </w:t>
                            </w:r>
                            <w:r w:rsidRPr="00083C69">
                              <w:rPr>
                                <w:rFonts w:ascii="Century Gothic" w:hAnsi="Century Gothic" w:cs="Century Gothic"/>
                                <w:b/>
                                <w:bCs/>
                                <w:sz w:val="28"/>
                                <w:szCs w:val="28"/>
                              </w:rPr>
                              <w:t>ADQUISICIÓN DE EQUIPOS PARA EL LABORATORIO DE METROLOGÍA</w:t>
                            </w:r>
                          </w:p>
                          <w:p w:rsidR="00524225" w:rsidRPr="00D94CE2" w:rsidRDefault="00524225" w:rsidP="007B5395">
                            <w:pPr>
                              <w:jc w:val="center"/>
                              <w:rPr>
                                <w:rFonts w:ascii="Century Gothic" w:hAnsi="Century Gothic" w:cs="Century Gothic"/>
                                <w:b/>
                                <w:bCs/>
                                <w:color w:val="FF0000"/>
                                <w:sz w:val="28"/>
                                <w:szCs w:val="28"/>
                              </w:rPr>
                            </w:pPr>
                          </w:p>
                          <w:p w:rsidR="00524225" w:rsidRPr="004D5C76" w:rsidRDefault="00524225" w:rsidP="007B5395">
                            <w:pPr>
                              <w:jc w:val="center"/>
                              <w:rPr>
                                <w:rFonts w:ascii="Century Gothic" w:hAnsi="Century Gothic" w:cs="Century Gothic"/>
                                <w:b/>
                                <w:bCs/>
                                <w:sz w:val="28"/>
                                <w:szCs w:val="28"/>
                              </w:rPr>
                            </w:pPr>
                            <w:r w:rsidRPr="004D5C76">
                              <w:rPr>
                                <w:rFonts w:ascii="Century Gothic" w:hAnsi="Century Gothic" w:cs="Century Gothic"/>
                                <w:b/>
                                <w:bCs/>
                                <w:sz w:val="28"/>
                                <w:szCs w:val="28"/>
                              </w:rPr>
                              <w:t xml:space="preserve">CODIGO: </w:t>
                            </w:r>
                            <w:r w:rsidR="00810E3E" w:rsidRPr="00810E3E">
                              <w:rPr>
                                <w:rFonts w:ascii="Century Gothic" w:hAnsi="Century Gothic" w:cs="Century Gothic"/>
                                <w:b/>
                                <w:bCs/>
                                <w:sz w:val="28"/>
                                <w:szCs w:val="28"/>
                              </w:rPr>
                              <w:t>GCC-CDL-GNF-8-18</w:t>
                            </w:r>
                          </w:p>
                          <w:p w:rsidR="00524225" w:rsidRPr="00D94CE2" w:rsidRDefault="00524225" w:rsidP="007B5395">
                            <w:pPr>
                              <w:jc w:val="center"/>
                              <w:rPr>
                                <w:rFonts w:ascii="Century Gothic" w:hAnsi="Century Gothic" w:cs="Century Gothic"/>
                                <w:b/>
                                <w:bCs/>
                                <w:color w:val="FF0000"/>
                                <w:sz w:val="28"/>
                                <w:szCs w:val="28"/>
                              </w:rPr>
                            </w:pPr>
                          </w:p>
                          <w:p w:rsidR="00524225" w:rsidRPr="00D94CE2" w:rsidRDefault="00524225" w:rsidP="007B5395">
                            <w:pPr>
                              <w:jc w:val="center"/>
                              <w:rPr>
                                <w:rFonts w:ascii="Century Gothic" w:hAnsi="Century Gothic" w:cs="Century Gothic"/>
                                <w:b/>
                                <w:bCs/>
                                <w:color w:val="FF0000"/>
                                <w:sz w:val="28"/>
                                <w:szCs w:val="28"/>
                              </w:rPr>
                            </w:pPr>
                          </w:p>
                          <w:p w:rsidR="00524225" w:rsidRPr="009D0311" w:rsidRDefault="00524225"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9D0311">
                              <w:rPr>
                                <w:rFonts w:ascii="Century Gothic" w:hAnsi="Century Gothic" w:cs="Century Gothic"/>
                                <w:b/>
                                <w:bCs/>
                                <w:sz w:val="28"/>
                                <w:szCs w:val="28"/>
                              </w:rPr>
                              <w:t xml:space="preserve"> CONVOCATORIA</w:t>
                            </w:r>
                            <w:bookmarkStart w:id="0" w:name="_GoBack"/>
                            <w:bookmarkEnd w:id="0"/>
                          </w:p>
                          <w:p w:rsidR="00524225" w:rsidRPr="00103622" w:rsidRDefault="00524225" w:rsidP="007B5395">
                            <w:pPr>
                              <w:jc w:val="center"/>
                              <w:rPr>
                                <w:rFonts w:ascii="Century Gothic" w:hAnsi="Century Gothic"/>
                                <w:sz w:val="32"/>
                                <w:szCs w:val="32"/>
                                <w:lang w:val="es-ES_tradnl"/>
                              </w:rPr>
                            </w:pPr>
                          </w:p>
                          <w:p w:rsidR="00524225" w:rsidRPr="00103622" w:rsidRDefault="00524225" w:rsidP="007B5395">
                            <w:pPr>
                              <w:ind w:right="930"/>
                              <w:jc w:val="center"/>
                              <w:rPr>
                                <w:rFonts w:ascii="Century Gothic" w:hAnsi="Century Gothic"/>
                                <w:sz w:val="32"/>
                                <w:szCs w:val="32"/>
                                <w:lang w:val="es-ES_tradnl"/>
                              </w:rPr>
                            </w:pPr>
                          </w:p>
                          <w:p w:rsidR="00524225" w:rsidRPr="00103622" w:rsidRDefault="00524225" w:rsidP="007B5395">
                            <w:pPr>
                              <w:ind w:right="930"/>
                              <w:jc w:val="center"/>
                              <w:rPr>
                                <w:rFonts w:ascii="Century Gothic" w:hAnsi="Century Gothic"/>
                                <w:sz w:val="32"/>
                                <w:szCs w:val="32"/>
                                <w:lang w:val="es-ES_tradnl"/>
                              </w:rPr>
                            </w:pPr>
                          </w:p>
                          <w:p w:rsidR="00524225" w:rsidRDefault="00524225" w:rsidP="007B5395">
                            <w:pPr>
                              <w:ind w:right="930"/>
                              <w:jc w:val="center"/>
                              <w:rPr>
                                <w:rFonts w:ascii="Century Gothic" w:hAnsi="Century Gothic"/>
                                <w:lang w:val="es-ES_tradnl"/>
                              </w:rPr>
                            </w:pPr>
                          </w:p>
                          <w:p w:rsidR="00524225" w:rsidRPr="009C5A35" w:rsidRDefault="0052422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524225" w:rsidRDefault="00524225" w:rsidP="007B5395">
                      <w:pPr>
                        <w:pStyle w:val="Ttulo1"/>
                        <w:ind w:left="142"/>
                        <w:jc w:val="center"/>
                        <w:rPr>
                          <w:rFonts w:ascii="Century Gothic" w:hAnsi="Century Gothic"/>
                          <w:szCs w:val="28"/>
                        </w:rPr>
                      </w:pPr>
                    </w:p>
                    <w:p w:rsidR="00524225" w:rsidRDefault="0052422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4225" w:rsidRDefault="00524225" w:rsidP="007B5395">
                      <w:pPr>
                        <w:ind w:left="142"/>
                        <w:jc w:val="center"/>
                        <w:rPr>
                          <w:rFonts w:ascii="Verdana" w:hAnsi="Verdana"/>
                          <w:b/>
                        </w:rPr>
                      </w:pPr>
                    </w:p>
                    <w:p w:rsidR="00524225" w:rsidRDefault="00524225"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4225" w:rsidRPr="00103622" w:rsidRDefault="00524225" w:rsidP="007B5395">
                      <w:pPr>
                        <w:ind w:left="142"/>
                        <w:jc w:val="center"/>
                        <w:rPr>
                          <w:rFonts w:ascii="Century Gothic" w:hAnsi="Century Gothic" w:cs="Arial"/>
                          <w:b/>
                          <w:sz w:val="32"/>
                          <w:szCs w:val="32"/>
                          <w:lang w:val="es-MX"/>
                        </w:rPr>
                      </w:pPr>
                    </w:p>
                    <w:p w:rsidR="00524225" w:rsidRDefault="0052422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24225" w:rsidRDefault="00524225" w:rsidP="007B5395">
                      <w:pPr>
                        <w:jc w:val="center"/>
                        <w:rPr>
                          <w:rFonts w:ascii="Century Gothic" w:hAnsi="Century Gothic" w:cs="Arial"/>
                          <w:b/>
                          <w:sz w:val="28"/>
                          <w:szCs w:val="32"/>
                        </w:rPr>
                      </w:pPr>
                    </w:p>
                    <w:p w:rsidR="00524225" w:rsidRDefault="00524225" w:rsidP="007B5395">
                      <w:pPr>
                        <w:jc w:val="center"/>
                        <w:rPr>
                          <w:rFonts w:ascii="Century Gothic" w:hAnsi="Century Gothic" w:cs="Arial"/>
                          <w:b/>
                          <w:sz w:val="28"/>
                          <w:szCs w:val="32"/>
                        </w:rPr>
                      </w:pPr>
                    </w:p>
                    <w:p w:rsidR="00524225" w:rsidRPr="00D94CE2" w:rsidRDefault="0052422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4225" w:rsidRPr="00D94CE2" w:rsidRDefault="0052422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24225" w:rsidRPr="00F40D69" w:rsidRDefault="00524225" w:rsidP="007B5395">
                      <w:pPr>
                        <w:ind w:left="142"/>
                        <w:jc w:val="center"/>
                        <w:rPr>
                          <w:rFonts w:ascii="Century Gothic" w:hAnsi="Century Gothic" w:cs="Arial"/>
                          <w:b/>
                          <w:sz w:val="28"/>
                          <w:szCs w:val="28"/>
                        </w:rPr>
                      </w:pPr>
                    </w:p>
                    <w:p w:rsidR="00524225" w:rsidRPr="003238D0" w:rsidRDefault="00524225" w:rsidP="007B5395">
                      <w:pPr>
                        <w:ind w:left="142"/>
                        <w:jc w:val="center"/>
                        <w:rPr>
                          <w:rFonts w:ascii="Century Gothic" w:hAnsi="Century Gothic" w:cs="Arial"/>
                          <w:b/>
                          <w:sz w:val="28"/>
                          <w:szCs w:val="28"/>
                        </w:rPr>
                      </w:pPr>
                    </w:p>
                    <w:p w:rsidR="00524225" w:rsidRPr="00103622" w:rsidRDefault="0052422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4225" w:rsidRPr="005F6C94" w:rsidRDefault="00524225" w:rsidP="007B5395">
                      <w:pPr>
                        <w:ind w:left="142"/>
                        <w:rPr>
                          <w:rFonts w:ascii="Century Gothic" w:hAnsi="Century Gothic"/>
                          <w:b/>
                          <w:sz w:val="28"/>
                          <w:szCs w:val="28"/>
                          <w:lang w:val="es-MX"/>
                        </w:rPr>
                      </w:pPr>
                    </w:p>
                    <w:p w:rsidR="00524225" w:rsidRPr="00083C69" w:rsidRDefault="00524225" w:rsidP="00083C69">
                      <w:pPr>
                        <w:jc w:val="center"/>
                        <w:rPr>
                          <w:rFonts w:ascii="Century Gothic" w:hAnsi="Century Gothic" w:cs="Century Gothic"/>
                          <w:b/>
                          <w:bCs/>
                          <w:sz w:val="28"/>
                          <w:szCs w:val="28"/>
                        </w:rPr>
                      </w:pPr>
                      <w:r w:rsidRPr="009D0311">
                        <w:rPr>
                          <w:rFonts w:ascii="Century Gothic" w:hAnsi="Century Gothic" w:cs="Century Gothic"/>
                          <w:b/>
                          <w:bCs/>
                          <w:sz w:val="28"/>
                          <w:szCs w:val="28"/>
                        </w:rPr>
                        <w:t xml:space="preserve">OBJETO: </w:t>
                      </w:r>
                      <w:r w:rsidRPr="00083C69">
                        <w:rPr>
                          <w:rFonts w:ascii="Century Gothic" w:hAnsi="Century Gothic" w:cs="Century Gothic"/>
                          <w:b/>
                          <w:bCs/>
                          <w:sz w:val="28"/>
                          <w:szCs w:val="28"/>
                        </w:rPr>
                        <w:t>ADQUISICIÓN DE EQUIPOS PARA EL LABORATORIO DE METROLOGÍA</w:t>
                      </w:r>
                    </w:p>
                    <w:p w:rsidR="00524225" w:rsidRPr="00D94CE2" w:rsidRDefault="00524225" w:rsidP="007B5395">
                      <w:pPr>
                        <w:jc w:val="center"/>
                        <w:rPr>
                          <w:rFonts w:ascii="Century Gothic" w:hAnsi="Century Gothic" w:cs="Century Gothic"/>
                          <w:b/>
                          <w:bCs/>
                          <w:color w:val="FF0000"/>
                          <w:sz w:val="28"/>
                          <w:szCs w:val="28"/>
                        </w:rPr>
                      </w:pPr>
                    </w:p>
                    <w:p w:rsidR="00524225" w:rsidRPr="004D5C76" w:rsidRDefault="00524225" w:rsidP="007B5395">
                      <w:pPr>
                        <w:jc w:val="center"/>
                        <w:rPr>
                          <w:rFonts w:ascii="Century Gothic" w:hAnsi="Century Gothic" w:cs="Century Gothic"/>
                          <w:b/>
                          <w:bCs/>
                          <w:sz w:val="28"/>
                          <w:szCs w:val="28"/>
                        </w:rPr>
                      </w:pPr>
                      <w:r w:rsidRPr="004D5C76">
                        <w:rPr>
                          <w:rFonts w:ascii="Century Gothic" w:hAnsi="Century Gothic" w:cs="Century Gothic"/>
                          <w:b/>
                          <w:bCs/>
                          <w:sz w:val="28"/>
                          <w:szCs w:val="28"/>
                        </w:rPr>
                        <w:t xml:space="preserve">CODIGO: </w:t>
                      </w:r>
                      <w:r w:rsidR="00810E3E" w:rsidRPr="00810E3E">
                        <w:rPr>
                          <w:rFonts w:ascii="Century Gothic" w:hAnsi="Century Gothic" w:cs="Century Gothic"/>
                          <w:b/>
                          <w:bCs/>
                          <w:sz w:val="28"/>
                          <w:szCs w:val="28"/>
                        </w:rPr>
                        <w:t>GCC-CDL-GNF-8-18</w:t>
                      </w:r>
                    </w:p>
                    <w:p w:rsidR="00524225" w:rsidRPr="00D94CE2" w:rsidRDefault="00524225" w:rsidP="007B5395">
                      <w:pPr>
                        <w:jc w:val="center"/>
                        <w:rPr>
                          <w:rFonts w:ascii="Century Gothic" w:hAnsi="Century Gothic" w:cs="Century Gothic"/>
                          <w:b/>
                          <w:bCs/>
                          <w:color w:val="FF0000"/>
                          <w:sz w:val="28"/>
                          <w:szCs w:val="28"/>
                        </w:rPr>
                      </w:pPr>
                    </w:p>
                    <w:p w:rsidR="00524225" w:rsidRPr="00D94CE2" w:rsidRDefault="00524225" w:rsidP="007B5395">
                      <w:pPr>
                        <w:jc w:val="center"/>
                        <w:rPr>
                          <w:rFonts w:ascii="Century Gothic" w:hAnsi="Century Gothic" w:cs="Century Gothic"/>
                          <w:b/>
                          <w:bCs/>
                          <w:color w:val="FF0000"/>
                          <w:sz w:val="28"/>
                          <w:szCs w:val="28"/>
                        </w:rPr>
                      </w:pPr>
                    </w:p>
                    <w:p w:rsidR="00524225" w:rsidRPr="009D0311" w:rsidRDefault="00524225"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9D0311">
                        <w:rPr>
                          <w:rFonts w:ascii="Century Gothic" w:hAnsi="Century Gothic" w:cs="Century Gothic"/>
                          <w:b/>
                          <w:bCs/>
                          <w:sz w:val="28"/>
                          <w:szCs w:val="28"/>
                        </w:rPr>
                        <w:t xml:space="preserve"> CONVOCATORIA</w:t>
                      </w:r>
                      <w:bookmarkStart w:id="1" w:name="_GoBack"/>
                      <w:bookmarkEnd w:id="1"/>
                    </w:p>
                    <w:p w:rsidR="00524225" w:rsidRPr="00103622" w:rsidRDefault="00524225" w:rsidP="007B5395">
                      <w:pPr>
                        <w:jc w:val="center"/>
                        <w:rPr>
                          <w:rFonts w:ascii="Century Gothic" w:hAnsi="Century Gothic"/>
                          <w:sz w:val="32"/>
                          <w:szCs w:val="32"/>
                          <w:lang w:val="es-ES_tradnl"/>
                        </w:rPr>
                      </w:pPr>
                    </w:p>
                    <w:p w:rsidR="00524225" w:rsidRPr="00103622" w:rsidRDefault="00524225" w:rsidP="007B5395">
                      <w:pPr>
                        <w:ind w:right="930"/>
                        <w:jc w:val="center"/>
                        <w:rPr>
                          <w:rFonts w:ascii="Century Gothic" w:hAnsi="Century Gothic"/>
                          <w:sz w:val="32"/>
                          <w:szCs w:val="32"/>
                          <w:lang w:val="es-ES_tradnl"/>
                        </w:rPr>
                      </w:pPr>
                    </w:p>
                    <w:p w:rsidR="00524225" w:rsidRPr="00103622" w:rsidRDefault="00524225" w:rsidP="007B5395">
                      <w:pPr>
                        <w:ind w:right="930"/>
                        <w:jc w:val="center"/>
                        <w:rPr>
                          <w:rFonts w:ascii="Century Gothic" w:hAnsi="Century Gothic"/>
                          <w:sz w:val="32"/>
                          <w:szCs w:val="32"/>
                          <w:lang w:val="es-ES_tradnl"/>
                        </w:rPr>
                      </w:pPr>
                    </w:p>
                    <w:p w:rsidR="00524225" w:rsidRDefault="00524225" w:rsidP="007B5395">
                      <w:pPr>
                        <w:ind w:right="930"/>
                        <w:jc w:val="center"/>
                        <w:rPr>
                          <w:rFonts w:ascii="Century Gothic" w:hAnsi="Century Gothic"/>
                          <w:lang w:val="es-ES_tradnl"/>
                        </w:rPr>
                      </w:pPr>
                    </w:p>
                    <w:p w:rsidR="00524225" w:rsidRPr="009C5A35" w:rsidRDefault="0052422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4225" w:rsidRPr="00AD6AF2" w:rsidRDefault="00524225" w:rsidP="00795A5A">
                            <w:pPr>
                              <w:ind w:right="930"/>
                              <w:jc w:val="center"/>
                              <w:rPr>
                                <w:rFonts w:ascii="Century Gothic" w:hAnsi="Century Gothic"/>
                                <w:sz w:val="14"/>
                                <w:lang w:val="es-ES_tradnl"/>
                              </w:rPr>
                            </w:pPr>
                          </w:p>
                          <w:p w:rsidR="00524225" w:rsidRPr="00AD6AF2" w:rsidRDefault="0052422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24225" w:rsidRPr="00AD6AF2" w:rsidRDefault="00524225" w:rsidP="00795A5A">
                      <w:pPr>
                        <w:ind w:right="930"/>
                        <w:jc w:val="center"/>
                        <w:rPr>
                          <w:rFonts w:ascii="Century Gothic" w:hAnsi="Century Gothic"/>
                          <w:sz w:val="14"/>
                          <w:lang w:val="es-ES_tradnl"/>
                        </w:rPr>
                      </w:pPr>
                    </w:p>
                    <w:p w:rsidR="00524225" w:rsidRPr="00AD6AF2" w:rsidRDefault="0052422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D0311" w:rsidRPr="006F470A" w:rsidTr="00801506">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0311" w:rsidRPr="009D0311" w:rsidRDefault="009D0311" w:rsidP="009D0311">
            <w:pPr>
              <w:rPr>
                <w:rFonts w:asciiTheme="minorHAnsi" w:eastAsia="Calibri" w:hAnsiTheme="minorHAnsi" w:cstheme="minorHAnsi"/>
                <w:b/>
                <w:sz w:val="22"/>
                <w:szCs w:val="22"/>
              </w:rPr>
            </w:pPr>
            <w:r w:rsidRPr="009D0311">
              <w:rPr>
                <w:rFonts w:asciiTheme="minorHAnsi" w:eastAsia="Calibri" w:hAnsiTheme="minorHAnsi" w:cstheme="minorHAnsi"/>
                <w:b/>
                <w:sz w:val="22"/>
                <w:szCs w:val="22"/>
              </w:rPr>
              <w:t>PRECIO EVALUADO MAS BAJO</w:t>
            </w:r>
          </w:p>
        </w:tc>
      </w:tr>
      <w:tr w:rsidR="009D0311" w:rsidRPr="006F470A" w:rsidTr="00801506">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0311" w:rsidRPr="009D0311" w:rsidRDefault="00083C69" w:rsidP="00083C69">
            <w:pPr>
              <w:rPr>
                <w:rFonts w:asciiTheme="minorHAnsi" w:eastAsia="Calibri" w:hAnsiTheme="minorHAnsi" w:cstheme="minorHAnsi"/>
                <w:b/>
                <w:sz w:val="22"/>
                <w:szCs w:val="22"/>
              </w:rPr>
            </w:pPr>
            <w:r>
              <w:rPr>
                <w:rFonts w:asciiTheme="minorHAnsi" w:eastAsia="Calibri" w:hAnsiTheme="minorHAnsi" w:cstheme="minorHAnsi"/>
                <w:b/>
                <w:sz w:val="22"/>
                <w:szCs w:val="22"/>
              </w:rPr>
              <w:t xml:space="preserve">POR </w:t>
            </w:r>
            <w:r w:rsidRPr="00083C69">
              <w:rPr>
                <w:rFonts w:asciiTheme="minorHAnsi" w:eastAsia="Calibri" w:hAnsiTheme="minorHAnsi" w:cstheme="minorHAnsi"/>
                <w:b/>
                <w:sz w:val="22"/>
                <w:szCs w:val="22"/>
              </w:rPr>
              <w:t>ÍTEMS</w:t>
            </w:r>
            <w:r w:rsidR="009D0311" w:rsidRPr="009D0311">
              <w:rPr>
                <w:rFonts w:asciiTheme="minorHAnsi" w:eastAsia="Calibri" w:hAnsiTheme="minorHAnsi" w:cstheme="minorHAnsi"/>
                <w:b/>
                <w:sz w:val="22"/>
                <w:szCs w:val="22"/>
              </w:rPr>
              <w:t xml:space="preserve"> </w:t>
            </w:r>
          </w:p>
        </w:tc>
      </w:tr>
      <w:tr w:rsidR="009D0311" w:rsidRPr="006F470A" w:rsidTr="00801506">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D0311" w:rsidRPr="006F470A" w:rsidRDefault="009D0311" w:rsidP="009D031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0311" w:rsidRPr="009D0311" w:rsidRDefault="009D0311" w:rsidP="009D0311">
            <w:pPr>
              <w:rPr>
                <w:rFonts w:asciiTheme="minorHAnsi" w:eastAsia="Calibri" w:hAnsiTheme="minorHAnsi" w:cstheme="minorHAnsi"/>
                <w:b/>
                <w:sz w:val="22"/>
                <w:szCs w:val="22"/>
              </w:rPr>
            </w:pPr>
            <w:r w:rsidRPr="009D0311">
              <w:rPr>
                <w:rFonts w:asciiTheme="minorHAnsi" w:eastAsia="Calibri" w:hAnsiTheme="minorHAnsi" w:cstheme="minorHAnsi"/>
                <w:b/>
                <w:sz w:val="22"/>
                <w:szCs w:val="22"/>
              </w:rPr>
              <w:t>CONTRATO</w:t>
            </w:r>
          </w:p>
        </w:tc>
      </w:tr>
      <w:tr w:rsidR="009D0311" w:rsidRPr="006F470A" w:rsidTr="00801506">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9D0311" w:rsidRPr="00552079" w:rsidRDefault="009D0311" w:rsidP="009D0311">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D0311" w:rsidRPr="00552079" w:rsidRDefault="009D0311" w:rsidP="009D0311">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9D0311" w:rsidRPr="009D0311" w:rsidRDefault="009D0311" w:rsidP="009D0311">
            <w:pPr>
              <w:rPr>
                <w:rFonts w:asciiTheme="minorHAnsi" w:eastAsia="Calibri" w:hAnsiTheme="minorHAnsi" w:cstheme="minorHAnsi"/>
                <w:b/>
                <w:sz w:val="22"/>
                <w:szCs w:val="22"/>
              </w:rPr>
            </w:pPr>
            <w:r w:rsidRPr="009D0311">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801506" w:rsidRDefault="00A107A2" w:rsidP="00D62DD9">
      <w:pPr>
        <w:rPr>
          <w:rFonts w:asciiTheme="minorHAnsi" w:hAnsiTheme="minorHAnsi" w:cstheme="minorHAnsi"/>
          <w:sz w:val="8"/>
          <w:szCs w:val="8"/>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1528"/>
        <w:gridCol w:w="3534"/>
      </w:tblGrid>
      <w:tr w:rsidR="00855E15" w:rsidRPr="00552079" w:rsidTr="00801506">
        <w:trPr>
          <w:trHeight w:val="273"/>
        </w:trPr>
        <w:tc>
          <w:tcPr>
            <w:tcW w:w="9994"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801506">
        <w:trPr>
          <w:trHeight w:val="276"/>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2"/>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801506">
        <w:trPr>
          <w:trHeight w:val="125"/>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9D031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9D0311" w:rsidRDefault="00855E15" w:rsidP="009D031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083C69" w:rsidRDefault="009D0311" w:rsidP="00855E15">
            <w:pPr>
              <w:jc w:val="both"/>
              <w:rPr>
                <w:rFonts w:asciiTheme="minorHAnsi" w:hAnsiTheme="minorHAnsi" w:cstheme="minorHAnsi"/>
                <w:sz w:val="22"/>
                <w:szCs w:val="22"/>
                <w:lang w:val="es-ES_tradnl"/>
              </w:rPr>
            </w:pPr>
            <w:r w:rsidRPr="00083C69">
              <w:rPr>
                <w:rFonts w:ascii="Calibri" w:hAnsi="Calibri"/>
                <w:sz w:val="16"/>
                <w:szCs w:val="16"/>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083C6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9D0311">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083C69" w:rsidRDefault="009D0311" w:rsidP="00855E15">
            <w:pPr>
              <w:jc w:val="both"/>
              <w:rPr>
                <w:rFonts w:ascii="Calibri" w:hAnsi="Calibri"/>
                <w:sz w:val="16"/>
                <w:szCs w:val="16"/>
              </w:rPr>
            </w:pPr>
            <w:r w:rsidRPr="00083C69">
              <w:rPr>
                <w:rFonts w:ascii="Calibri" w:hAnsi="Calibri"/>
                <w:sz w:val="16"/>
                <w:szCs w:val="16"/>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083C69" w:rsidRDefault="00855E15" w:rsidP="00855E15">
            <w:pPr>
              <w:jc w:val="both"/>
              <w:rPr>
                <w:rFonts w:ascii="Calibri" w:hAnsi="Calibri"/>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9D0311" w:rsidRDefault="00855E15" w:rsidP="009D03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9D03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855E15" w:rsidRPr="00083C69" w:rsidRDefault="009D0311" w:rsidP="00855E15">
            <w:pPr>
              <w:jc w:val="both"/>
              <w:rPr>
                <w:rFonts w:ascii="Calibri" w:hAnsi="Calibri"/>
                <w:sz w:val="16"/>
                <w:szCs w:val="16"/>
              </w:rPr>
            </w:pPr>
            <w:r w:rsidRPr="00083C69">
              <w:rPr>
                <w:rFonts w:ascii="Calibri" w:hAnsi="Calibri"/>
                <w:sz w:val="16"/>
                <w:szCs w:val="16"/>
              </w:rPr>
              <w:t>N/A  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rPr>
                <w:rFonts w:asciiTheme="minorHAnsi" w:hAnsiTheme="minorHAnsi" w:cstheme="minorHAnsi"/>
                <w:sz w:val="22"/>
                <w:szCs w:val="22"/>
              </w:rPr>
            </w:pPr>
          </w:p>
        </w:tc>
        <w:tc>
          <w:tcPr>
            <w:tcW w:w="3534" w:type="dxa"/>
          </w:tcPr>
          <w:p w:rsidR="00855E15" w:rsidRPr="00083C69" w:rsidRDefault="00855E15" w:rsidP="00855E15">
            <w:pPr>
              <w:rPr>
                <w:rFonts w:asciiTheme="minorHAnsi" w:hAnsiTheme="minorHAnsi" w:cstheme="minorHAnsi"/>
                <w:sz w:val="22"/>
                <w:szCs w:val="22"/>
              </w:rPr>
            </w:pPr>
          </w:p>
        </w:tc>
      </w:tr>
      <w:tr w:rsidR="009D0311" w:rsidRPr="00552079" w:rsidTr="009D0311">
        <w:trPr>
          <w:trHeight w:val="370"/>
        </w:trPr>
        <w:tc>
          <w:tcPr>
            <w:tcW w:w="433" w:type="dxa"/>
            <w:vAlign w:val="center"/>
          </w:tcPr>
          <w:p w:rsidR="009D0311" w:rsidRPr="00552079" w:rsidRDefault="009D0311" w:rsidP="009D0311">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D0311" w:rsidRPr="00552079" w:rsidRDefault="009D0311" w:rsidP="009D03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9D0311" w:rsidRPr="00552079" w:rsidRDefault="009D0311" w:rsidP="009D031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9D0311" w:rsidRPr="00552079" w:rsidRDefault="009D0311" w:rsidP="009D031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9D0311" w:rsidRPr="00083C69" w:rsidRDefault="009D0311" w:rsidP="009D0311">
            <w:pPr>
              <w:jc w:val="both"/>
              <w:rPr>
                <w:rFonts w:ascii="Calibri" w:hAnsi="Calibri"/>
                <w:sz w:val="16"/>
                <w:szCs w:val="16"/>
              </w:rPr>
            </w:pPr>
            <w:r w:rsidRPr="00083C69">
              <w:rPr>
                <w:rFonts w:ascii="Calibri" w:hAnsi="Calibri"/>
                <w:sz w:val="16"/>
                <w:szCs w:val="16"/>
              </w:rPr>
              <w:t>N/A  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2"/>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9D0311" w:rsidRPr="00552079" w:rsidTr="000E1D5D">
        <w:trPr>
          <w:trHeight w:val="370"/>
        </w:trPr>
        <w:tc>
          <w:tcPr>
            <w:tcW w:w="433" w:type="dxa"/>
            <w:vAlign w:val="center"/>
          </w:tcPr>
          <w:p w:rsidR="009D0311" w:rsidRPr="00552079" w:rsidRDefault="009D0311" w:rsidP="009D0311">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9D0311" w:rsidRPr="00552079" w:rsidRDefault="009D0311" w:rsidP="009D03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9D0311" w:rsidRPr="00552079" w:rsidRDefault="009D0311" w:rsidP="009D031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D0311" w:rsidRPr="00552079" w:rsidRDefault="009D0311" w:rsidP="00524225">
            <w:pPr>
              <w:jc w:val="center"/>
              <w:rPr>
                <w:rFonts w:asciiTheme="minorHAnsi" w:hAnsiTheme="minorHAnsi" w:cstheme="minorHAnsi"/>
                <w:sz w:val="22"/>
                <w:szCs w:val="22"/>
              </w:rPr>
            </w:pPr>
            <w:r>
              <w:rPr>
                <w:rFonts w:asciiTheme="minorHAnsi" w:hAnsiTheme="minorHAnsi" w:cstheme="minorHAnsi"/>
                <w:sz w:val="22"/>
                <w:szCs w:val="22"/>
              </w:rPr>
              <w:t>1</w:t>
            </w:r>
            <w:r w:rsidR="00524225">
              <w:rPr>
                <w:rFonts w:asciiTheme="minorHAnsi" w:hAnsiTheme="minorHAnsi" w:cstheme="minorHAnsi"/>
                <w:sz w:val="22"/>
                <w:szCs w:val="22"/>
              </w:rPr>
              <w:t>5</w:t>
            </w:r>
            <w:r w:rsidR="00083C69">
              <w:rPr>
                <w:rFonts w:asciiTheme="minorHAnsi" w:hAnsiTheme="minorHAnsi" w:cstheme="minorHAnsi"/>
                <w:sz w:val="22"/>
                <w:szCs w:val="22"/>
              </w:rPr>
              <w:t>/05</w:t>
            </w:r>
            <w:r>
              <w:rPr>
                <w:rFonts w:asciiTheme="minorHAnsi" w:hAnsiTheme="minorHAnsi" w:cstheme="minorHAnsi"/>
                <w:sz w:val="22"/>
                <w:szCs w:val="22"/>
              </w:rPr>
              <w:t>/2018</w:t>
            </w:r>
          </w:p>
        </w:tc>
        <w:tc>
          <w:tcPr>
            <w:tcW w:w="1528" w:type="dxa"/>
            <w:vAlign w:val="center"/>
          </w:tcPr>
          <w:p w:rsidR="009D0311" w:rsidRPr="00552079" w:rsidRDefault="009D0311" w:rsidP="009D03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D0311" w:rsidRPr="00552079" w:rsidRDefault="009D0311" w:rsidP="004D5C76">
            <w:pPr>
              <w:jc w:val="center"/>
              <w:rPr>
                <w:rFonts w:asciiTheme="minorHAnsi" w:hAnsiTheme="minorHAnsi" w:cstheme="minorHAnsi"/>
                <w:sz w:val="22"/>
                <w:szCs w:val="22"/>
              </w:rPr>
            </w:pPr>
            <w:r>
              <w:rPr>
                <w:rFonts w:asciiTheme="minorHAnsi" w:hAnsiTheme="minorHAnsi" w:cstheme="minorHAnsi"/>
                <w:sz w:val="22"/>
                <w:szCs w:val="22"/>
              </w:rPr>
              <w:t>1</w:t>
            </w:r>
            <w:r w:rsidR="004D5C76">
              <w:rPr>
                <w:rFonts w:asciiTheme="minorHAnsi" w:hAnsiTheme="minorHAnsi" w:cstheme="minorHAnsi"/>
                <w:sz w:val="22"/>
                <w:szCs w:val="22"/>
              </w:rPr>
              <w:t>6</w:t>
            </w:r>
            <w:r>
              <w:rPr>
                <w:rFonts w:asciiTheme="minorHAnsi" w:hAnsiTheme="minorHAnsi" w:cstheme="minorHAnsi"/>
                <w:sz w:val="22"/>
                <w:szCs w:val="22"/>
              </w:rPr>
              <w:t>:00</w:t>
            </w:r>
          </w:p>
        </w:tc>
        <w:tc>
          <w:tcPr>
            <w:tcW w:w="3534" w:type="dxa"/>
          </w:tcPr>
          <w:p w:rsidR="009D0311" w:rsidRPr="000433B8" w:rsidRDefault="009D0311" w:rsidP="009D0311">
            <w:pPr>
              <w:jc w:val="both"/>
              <w:rPr>
                <w:rFonts w:ascii="Calibri" w:hAnsi="Calibri" w:cs="Arial"/>
                <w:sz w:val="16"/>
                <w:szCs w:val="16"/>
              </w:rPr>
            </w:pPr>
            <w:r w:rsidRPr="008B18D1">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Edificio de la Vicepresidencia de Administración</w:t>
            </w:r>
            <w:r w:rsidR="00083C69">
              <w:rPr>
                <w:rFonts w:ascii="Calibri" w:hAnsi="Calibri" w:cs="Arial"/>
                <w:sz w:val="16"/>
                <w:szCs w:val="16"/>
              </w:rPr>
              <w:t xml:space="preserve"> de</w:t>
            </w:r>
            <w:r w:rsidRPr="000433B8">
              <w:rPr>
                <w:rFonts w:ascii="Calibri" w:hAnsi="Calibri" w:cs="Arial"/>
                <w:sz w:val="16"/>
                <w:szCs w:val="16"/>
              </w:rPr>
              <w:t xml:space="preserve"> Contratos y Fiscalización VPACF-YPFB, 1er. Piso, Oficina de Contrataciones; ubicado en el barrio Bilbao Rioja, Av. Palo Santo, entre calle </w:t>
            </w:r>
            <w:proofErr w:type="spellStart"/>
            <w:r w:rsidRPr="000433B8">
              <w:rPr>
                <w:rFonts w:ascii="Calibri" w:hAnsi="Calibri" w:cs="Arial"/>
                <w:sz w:val="16"/>
                <w:szCs w:val="16"/>
              </w:rPr>
              <w:t>Samayhuate</w:t>
            </w:r>
            <w:proofErr w:type="spellEnd"/>
            <w:r w:rsidRPr="000433B8">
              <w:rPr>
                <w:rFonts w:ascii="Calibri" w:hAnsi="Calibri" w:cs="Arial"/>
                <w:sz w:val="16"/>
                <w:szCs w:val="16"/>
              </w:rPr>
              <w:t xml:space="preserve"> y calle </w:t>
            </w:r>
            <w:proofErr w:type="spellStart"/>
            <w:r w:rsidRPr="000433B8">
              <w:rPr>
                <w:rFonts w:ascii="Calibri" w:hAnsi="Calibri" w:cs="Arial"/>
                <w:sz w:val="16"/>
                <w:szCs w:val="16"/>
              </w:rPr>
              <w:t>Ibibobo</w:t>
            </w:r>
            <w:proofErr w:type="spellEnd"/>
            <w:r w:rsidRPr="000433B8">
              <w:rPr>
                <w:rFonts w:ascii="Calibri" w:hAnsi="Calibri" w:cs="Arial"/>
                <w:sz w:val="16"/>
                <w:szCs w:val="16"/>
              </w:rPr>
              <w:t>, Villa Montes – Tarija.</w:t>
            </w:r>
          </w:p>
          <w:p w:rsidR="009D0311" w:rsidRPr="000433B8" w:rsidRDefault="009D0311" w:rsidP="009D0311">
            <w:pPr>
              <w:jc w:val="both"/>
              <w:rPr>
                <w:rFonts w:asciiTheme="minorHAnsi" w:hAnsiTheme="minorHAnsi" w:cstheme="minorHAnsi"/>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w:t>
            </w:r>
            <w:r w:rsidRPr="008B18D1">
              <w:rPr>
                <w:rFonts w:ascii="Calibri" w:hAnsi="Calibri" w:cs="Arial"/>
                <w:sz w:val="16"/>
                <w:szCs w:val="16"/>
              </w:rPr>
              <w:t>Lic. Donald Romero Ortiz</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vAlign w:val="center"/>
          </w:tcPr>
          <w:p w:rsidR="00855E15" w:rsidRPr="00552079" w:rsidRDefault="00855E15" w:rsidP="009D0311">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9D0311" w:rsidRPr="00552079" w:rsidTr="004D5C76">
        <w:trPr>
          <w:trHeight w:val="416"/>
        </w:trPr>
        <w:tc>
          <w:tcPr>
            <w:tcW w:w="433" w:type="dxa"/>
            <w:vAlign w:val="center"/>
          </w:tcPr>
          <w:p w:rsidR="009D0311" w:rsidRPr="00552079" w:rsidRDefault="009D0311" w:rsidP="009D0311">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9D0311" w:rsidRPr="00552079" w:rsidRDefault="009D0311" w:rsidP="009D0311">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93" w:type="dxa"/>
            <w:vAlign w:val="center"/>
          </w:tcPr>
          <w:p w:rsidR="009D0311" w:rsidRPr="00552079" w:rsidRDefault="009D0311" w:rsidP="009D031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D0311" w:rsidRPr="00552079" w:rsidRDefault="009D0311" w:rsidP="00524225">
            <w:pPr>
              <w:jc w:val="center"/>
              <w:rPr>
                <w:rFonts w:asciiTheme="minorHAnsi" w:hAnsiTheme="minorHAnsi" w:cstheme="minorHAnsi"/>
                <w:sz w:val="22"/>
                <w:szCs w:val="22"/>
              </w:rPr>
            </w:pPr>
            <w:r>
              <w:rPr>
                <w:rFonts w:asciiTheme="minorHAnsi" w:hAnsiTheme="minorHAnsi" w:cstheme="minorHAnsi"/>
                <w:sz w:val="22"/>
                <w:szCs w:val="22"/>
              </w:rPr>
              <w:t>1</w:t>
            </w:r>
            <w:r w:rsidR="00524225">
              <w:rPr>
                <w:rFonts w:asciiTheme="minorHAnsi" w:hAnsiTheme="minorHAnsi" w:cstheme="minorHAnsi"/>
                <w:sz w:val="22"/>
                <w:szCs w:val="22"/>
              </w:rPr>
              <w:t>5</w:t>
            </w:r>
            <w:r w:rsidR="00083C69">
              <w:rPr>
                <w:rFonts w:asciiTheme="minorHAnsi" w:hAnsiTheme="minorHAnsi" w:cstheme="minorHAnsi"/>
                <w:sz w:val="22"/>
                <w:szCs w:val="22"/>
              </w:rPr>
              <w:t>/05</w:t>
            </w:r>
            <w:r>
              <w:rPr>
                <w:rFonts w:asciiTheme="minorHAnsi" w:hAnsiTheme="minorHAnsi" w:cstheme="minorHAnsi"/>
                <w:sz w:val="22"/>
                <w:szCs w:val="22"/>
              </w:rPr>
              <w:t>/2018</w:t>
            </w:r>
          </w:p>
        </w:tc>
        <w:tc>
          <w:tcPr>
            <w:tcW w:w="1528" w:type="dxa"/>
            <w:vAlign w:val="center"/>
          </w:tcPr>
          <w:p w:rsidR="009D0311" w:rsidRPr="00552079" w:rsidRDefault="009D0311" w:rsidP="009D031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D0311" w:rsidRPr="00552079" w:rsidRDefault="009D0311" w:rsidP="004D5C76">
            <w:pPr>
              <w:jc w:val="center"/>
              <w:rPr>
                <w:rFonts w:asciiTheme="minorHAnsi" w:hAnsiTheme="minorHAnsi" w:cstheme="minorHAnsi"/>
                <w:sz w:val="22"/>
                <w:szCs w:val="22"/>
              </w:rPr>
            </w:pPr>
            <w:r>
              <w:rPr>
                <w:rFonts w:asciiTheme="minorHAnsi" w:hAnsiTheme="minorHAnsi" w:cstheme="minorHAnsi"/>
                <w:sz w:val="22"/>
                <w:szCs w:val="22"/>
              </w:rPr>
              <w:t>1</w:t>
            </w:r>
            <w:r w:rsidR="004D5C76">
              <w:rPr>
                <w:rFonts w:asciiTheme="minorHAnsi" w:hAnsiTheme="minorHAnsi" w:cstheme="minorHAnsi"/>
                <w:sz w:val="22"/>
                <w:szCs w:val="22"/>
              </w:rPr>
              <w:t>6</w:t>
            </w:r>
            <w:r>
              <w:rPr>
                <w:rFonts w:asciiTheme="minorHAnsi" w:hAnsiTheme="minorHAnsi" w:cstheme="minorHAnsi"/>
                <w:sz w:val="22"/>
                <w:szCs w:val="22"/>
              </w:rPr>
              <w:t>:30</w:t>
            </w:r>
          </w:p>
        </w:tc>
        <w:tc>
          <w:tcPr>
            <w:tcW w:w="3534" w:type="dxa"/>
            <w:vAlign w:val="center"/>
          </w:tcPr>
          <w:p w:rsidR="009D0311" w:rsidRPr="000433B8" w:rsidRDefault="009D0311" w:rsidP="009D0311">
            <w:pPr>
              <w:jc w:val="both"/>
              <w:rPr>
                <w:rFonts w:ascii="Calibri" w:hAnsi="Calibri" w:cs="Arial"/>
                <w:sz w:val="16"/>
                <w:szCs w:val="16"/>
              </w:rPr>
            </w:pPr>
            <w:r w:rsidRPr="008F04BB">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 xml:space="preserve">Auditorio de la Vicepresidencia de Administración </w:t>
            </w:r>
            <w:r w:rsidR="00083C69">
              <w:rPr>
                <w:rFonts w:ascii="Calibri" w:hAnsi="Calibri" w:cs="Arial"/>
                <w:sz w:val="16"/>
                <w:szCs w:val="16"/>
              </w:rPr>
              <w:t xml:space="preserve">de </w:t>
            </w:r>
            <w:r w:rsidRPr="000433B8">
              <w:rPr>
                <w:rFonts w:ascii="Calibri" w:hAnsi="Calibri" w:cs="Arial"/>
                <w:sz w:val="16"/>
                <w:szCs w:val="16"/>
              </w:rPr>
              <w:t xml:space="preserve">Contratos y Fiscalización VPACF-YPFB, ubicado en el barrio Bilbao Rioja, Av. Palo Santo, entre calle </w:t>
            </w:r>
            <w:proofErr w:type="spellStart"/>
            <w:r w:rsidRPr="000433B8">
              <w:rPr>
                <w:rFonts w:ascii="Calibri" w:hAnsi="Calibri" w:cs="Arial"/>
                <w:sz w:val="16"/>
                <w:szCs w:val="16"/>
              </w:rPr>
              <w:t>Samayhuate</w:t>
            </w:r>
            <w:proofErr w:type="spellEnd"/>
            <w:r w:rsidRPr="000433B8">
              <w:rPr>
                <w:rFonts w:ascii="Calibri" w:hAnsi="Calibri" w:cs="Arial"/>
                <w:sz w:val="16"/>
                <w:szCs w:val="16"/>
              </w:rPr>
              <w:t xml:space="preserve"> y calle </w:t>
            </w:r>
            <w:proofErr w:type="spellStart"/>
            <w:r w:rsidRPr="000433B8">
              <w:rPr>
                <w:rFonts w:ascii="Calibri" w:hAnsi="Calibri" w:cs="Arial"/>
                <w:sz w:val="16"/>
                <w:szCs w:val="16"/>
              </w:rPr>
              <w:t>Ibibobo</w:t>
            </w:r>
            <w:proofErr w:type="spellEnd"/>
            <w:r w:rsidRPr="000433B8">
              <w:rPr>
                <w:rFonts w:ascii="Calibri" w:hAnsi="Calibri" w:cs="Arial"/>
                <w:sz w:val="16"/>
                <w:szCs w:val="16"/>
              </w:rPr>
              <w:t>, Villa Montes – Tarija.</w:t>
            </w:r>
          </w:p>
          <w:p w:rsidR="009D0311" w:rsidRPr="000433B8" w:rsidRDefault="009D0311" w:rsidP="009D0311">
            <w:pPr>
              <w:jc w:val="both"/>
              <w:rPr>
                <w:rFonts w:asciiTheme="minorHAnsi" w:hAnsiTheme="minorHAnsi" w:cstheme="minorHAnsi"/>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sidRPr="008B18D1">
              <w:rPr>
                <w:rFonts w:ascii="Calibri" w:hAnsi="Calibri" w:cs="Arial"/>
                <w:sz w:val="16"/>
                <w:szCs w:val="16"/>
              </w:rPr>
              <w:t>Lic. Donald Romero Ortiz</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2"/>
            <w:vAlign w:val="center"/>
          </w:tcPr>
          <w:p w:rsidR="00855E15" w:rsidRPr="004D5C76" w:rsidRDefault="00855E15" w:rsidP="00524225">
            <w:pPr>
              <w:jc w:val="both"/>
              <w:rPr>
                <w:rFonts w:asciiTheme="minorHAnsi" w:hAnsiTheme="minorHAnsi" w:cstheme="minorHAnsi"/>
                <w:sz w:val="22"/>
                <w:szCs w:val="22"/>
              </w:rPr>
            </w:pPr>
            <w:r w:rsidRPr="004D5C76">
              <w:rPr>
                <w:rFonts w:asciiTheme="minorHAnsi" w:hAnsiTheme="minorHAnsi" w:cstheme="minorHAnsi"/>
                <w:sz w:val="22"/>
                <w:szCs w:val="22"/>
              </w:rPr>
              <w:t xml:space="preserve">Fecha Estimada: </w:t>
            </w:r>
            <w:r w:rsidR="009D0311" w:rsidRPr="004D5C76">
              <w:rPr>
                <w:rFonts w:asciiTheme="minorHAnsi" w:hAnsiTheme="minorHAnsi" w:cstheme="minorHAnsi"/>
                <w:sz w:val="22"/>
                <w:szCs w:val="22"/>
              </w:rPr>
              <w:t>1</w:t>
            </w:r>
            <w:r w:rsidR="00524225">
              <w:rPr>
                <w:rFonts w:asciiTheme="minorHAnsi" w:hAnsiTheme="minorHAnsi" w:cstheme="minorHAnsi"/>
                <w:sz w:val="22"/>
                <w:szCs w:val="22"/>
              </w:rPr>
              <w:t>5</w:t>
            </w:r>
            <w:r w:rsidR="009D0311" w:rsidRPr="004D5C76">
              <w:rPr>
                <w:rFonts w:asciiTheme="minorHAnsi" w:hAnsiTheme="minorHAnsi" w:cstheme="minorHAnsi"/>
                <w:sz w:val="22"/>
                <w:szCs w:val="22"/>
              </w:rPr>
              <w:t>/0</w:t>
            </w:r>
            <w:r w:rsidR="00083C69">
              <w:rPr>
                <w:rFonts w:asciiTheme="minorHAnsi" w:hAnsiTheme="minorHAnsi" w:cstheme="minorHAnsi"/>
                <w:sz w:val="22"/>
                <w:szCs w:val="22"/>
              </w:rPr>
              <w:t>6</w:t>
            </w:r>
            <w:r w:rsidR="009D0311" w:rsidRPr="004D5C76">
              <w:rPr>
                <w:rFonts w:asciiTheme="minorHAnsi" w:hAnsiTheme="minorHAnsi" w:cstheme="minorHAnsi"/>
                <w:sz w:val="22"/>
                <w:szCs w:val="22"/>
              </w:rPr>
              <w:t>/2018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2"/>
            <w:vAlign w:val="center"/>
          </w:tcPr>
          <w:p w:rsidR="00855E15" w:rsidRPr="004D5C76"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3"/>
            <w:vAlign w:val="center"/>
          </w:tcPr>
          <w:p w:rsidR="00855E15" w:rsidRPr="004D5C76" w:rsidRDefault="00855E15" w:rsidP="004D5C76">
            <w:pPr>
              <w:jc w:val="both"/>
              <w:rPr>
                <w:rFonts w:asciiTheme="minorHAnsi" w:hAnsiTheme="minorHAnsi" w:cstheme="minorHAnsi"/>
                <w:sz w:val="22"/>
                <w:szCs w:val="22"/>
              </w:rPr>
            </w:pPr>
            <w:r w:rsidRPr="004D5C76">
              <w:rPr>
                <w:rFonts w:asciiTheme="minorHAnsi" w:hAnsiTheme="minorHAnsi" w:cstheme="minorHAnsi"/>
                <w:sz w:val="22"/>
                <w:szCs w:val="22"/>
              </w:rPr>
              <w:t xml:space="preserve">Fecha Estimada: </w:t>
            </w:r>
            <w:r w:rsidR="00524225">
              <w:rPr>
                <w:rFonts w:asciiTheme="minorHAnsi" w:hAnsiTheme="minorHAnsi" w:cstheme="minorHAnsi"/>
                <w:sz w:val="22"/>
                <w:szCs w:val="22"/>
              </w:rPr>
              <w:t>14</w:t>
            </w:r>
            <w:r w:rsidR="00083C69">
              <w:rPr>
                <w:rFonts w:asciiTheme="minorHAnsi" w:hAnsiTheme="minorHAnsi" w:cstheme="minorHAnsi"/>
                <w:sz w:val="22"/>
                <w:szCs w:val="22"/>
              </w:rPr>
              <w:t>/07</w:t>
            </w:r>
            <w:r w:rsidR="009D0311" w:rsidRPr="004D5C76">
              <w:rPr>
                <w:rFonts w:asciiTheme="minorHAnsi" w:hAnsiTheme="minorHAnsi" w:cstheme="minorHAnsi"/>
                <w:sz w:val="22"/>
                <w:szCs w:val="22"/>
              </w:rPr>
              <w:t>/2018</w:t>
            </w:r>
          </w:p>
        </w:tc>
      </w:tr>
      <w:tr w:rsidR="00855E15" w:rsidRPr="00552079" w:rsidTr="00801506">
        <w:trPr>
          <w:trHeight w:val="12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3"/>
            <w:vAlign w:val="center"/>
          </w:tcPr>
          <w:p w:rsidR="00855E15" w:rsidRPr="009803E1" w:rsidRDefault="00855E15" w:rsidP="00855E15">
            <w:pPr>
              <w:jc w:val="center"/>
              <w:rPr>
                <w:rFonts w:asciiTheme="minorHAnsi" w:hAnsiTheme="minorHAnsi" w:cstheme="minorHAnsi"/>
                <w:sz w:val="22"/>
                <w:szCs w:val="22"/>
              </w:rPr>
            </w:pPr>
          </w:p>
        </w:tc>
      </w:tr>
    </w:tbl>
    <w:p w:rsidR="009D0311" w:rsidRDefault="009D0311"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524225">
        <w:trPr>
          <w:trHeight w:val="459"/>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30400" w:rsidRPr="00801506" w:rsidRDefault="00D279A7" w:rsidP="0080150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r w:rsidR="005869A0">
              <w:rPr>
                <w:rFonts w:asciiTheme="minorHAnsi" w:hAnsiTheme="minorHAnsi" w:cstheme="minorHAnsi"/>
                <w:b/>
                <w:sz w:val="22"/>
                <w:szCs w:val="22"/>
              </w:rPr>
              <w:t>(BOLIVIANOS)</w:t>
            </w:r>
          </w:p>
        </w:tc>
      </w:tr>
      <w:tr w:rsidR="002E3633" w:rsidRPr="006F470A" w:rsidTr="00524225">
        <w:trPr>
          <w:trHeight w:val="543"/>
          <w:jc w:val="center"/>
        </w:trPr>
        <w:tc>
          <w:tcPr>
            <w:tcW w:w="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083C69"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r>
              <w:rPr>
                <w:rFonts w:asciiTheme="minorHAnsi" w:hAnsiTheme="minorHAnsi" w:cstheme="minorHAnsi"/>
                <w:b/>
                <w:bCs/>
                <w:color w:val="000000"/>
                <w:lang w:val="es-BO" w:eastAsia="es-BO"/>
              </w:rPr>
              <w:t xml:space="preserve"> ÍTEM </w:t>
            </w:r>
          </w:p>
        </w:tc>
        <w:tc>
          <w:tcPr>
            <w:tcW w:w="3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E3633" w:rsidRPr="006F470A" w:rsidRDefault="00801506"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p>
        </w:tc>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E3633" w:rsidRPr="006F470A" w:rsidRDefault="00801506"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UNIDAD DE MEDIDA</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801506" w:rsidRPr="00801506" w:rsidTr="00801506">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1</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801506" w:rsidRPr="00801506" w:rsidRDefault="00801506" w:rsidP="00801506">
            <w:pPr>
              <w:rPr>
                <w:rFonts w:ascii="Calibri" w:hAnsi="Calibri" w:cs="Calibri"/>
                <w:bCs/>
                <w:sz w:val="18"/>
                <w:szCs w:val="18"/>
                <w:lang w:val="es-ES_tradnl" w:eastAsia="es-BO"/>
              </w:rPr>
            </w:pPr>
            <w:r w:rsidRPr="00801506">
              <w:rPr>
                <w:rFonts w:ascii="Calibri" w:hAnsi="Calibri" w:cs="Calibri"/>
                <w:bCs/>
                <w:sz w:val="18"/>
                <w:szCs w:val="18"/>
                <w:lang w:val="es-ES_tradnl" w:eastAsia="es-BO"/>
              </w:rPr>
              <w:t>TERMÓMETRO SPRT DE REFERENCIA</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1</w:t>
            </w:r>
          </w:p>
        </w:tc>
        <w:tc>
          <w:tcPr>
            <w:tcW w:w="1225" w:type="dxa"/>
            <w:tcBorders>
              <w:top w:val="single" w:sz="4" w:space="0" w:color="auto"/>
              <w:left w:val="single" w:sz="4" w:space="0" w:color="auto"/>
              <w:bottom w:val="single" w:sz="4" w:space="0" w:color="auto"/>
              <w:right w:val="single" w:sz="4" w:space="0" w:color="auto"/>
            </w:tcBorders>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EQUIPO</w:t>
            </w:r>
          </w:p>
        </w:tc>
        <w:tc>
          <w:tcPr>
            <w:tcW w:w="1457" w:type="dxa"/>
            <w:tcBorders>
              <w:top w:val="single" w:sz="4" w:space="0" w:color="auto"/>
              <w:left w:val="single" w:sz="4" w:space="0" w:color="auto"/>
              <w:bottom w:val="single" w:sz="4" w:space="0" w:color="auto"/>
              <w:right w:val="single" w:sz="4" w:space="0" w:color="auto"/>
            </w:tcBorders>
            <w:vAlign w:val="center"/>
          </w:tcPr>
          <w:p w:rsidR="00801506" w:rsidRPr="00801506" w:rsidRDefault="00801506" w:rsidP="00083C69">
            <w:pPr>
              <w:jc w:val="right"/>
              <w:rPr>
                <w:rFonts w:ascii="Calibri" w:hAnsi="Calibri" w:cs="Calibri"/>
                <w:color w:val="000000"/>
                <w:sz w:val="18"/>
                <w:szCs w:val="18"/>
                <w:lang w:eastAsia="es-BO"/>
              </w:rPr>
            </w:pPr>
            <w:r w:rsidRPr="00801506">
              <w:rPr>
                <w:rFonts w:ascii="Calibri" w:hAnsi="Calibri" w:cs="Calibri"/>
                <w:color w:val="000000"/>
                <w:sz w:val="18"/>
                <w:szCs w:val="18"/>
                <w:lang w:eastAsia="es-BO"/>
              </w:rPr>
              <w:t>109</w:t>
            </w:r>
            <w:r w:rsidR="00B427D8">
              <w:rPr>
                <w:rFonts w:ascii="Calibri" w:hAnsi="Calibri" w:cs="Calibri"/>
                <w:color w:val="000000"/>
                <w:sz w:val="18"/>
                <w:szCs w:val="18"/>
                <w:lang w:eastAsia="es-BO"/>
              </w:rPr>
              <w:t>.373,</w:t>
            </w:r>
            <w:r w:rsidRPr="00801506">
              <w:rPr>
                <w:rFonts w:ascii="Calibri" w:hAnsi="Calibri" w:cs="Calibri"/>
                <w:color w:val="000000"/>
                <w:sz w:val="18"/>
                <w:szCs w:val="18"/>
                <w:lang w:eastAsia="es-BO"/>
              </w:rPr>
              <w:t>00</w:t>
            </w:r>
          </w:p>
        </w:tc>
        <w:tc>
          <w:tcPr>
            <w:tcW w:w="1951" w:type="dxa"/>
            <w:tcBorders>
              <w:top w:val="single" w:sz="4" w:space="0" w:color="auto"/>
              <w:left w:val="single" w:sz="4" w:space="0" w:color="auto"/>
              <w:bottom w:val="single" w:sz="4" w:space="0" w:color="auto"/>
              <w:right w:val="single" w:sz="4" w:space="0" w:color="auto"/>
            </w:tcBorders>
            <w:noWrap/>
            <w:vAlign w:val="center"/>
          </w:tcPr>
          <w:p w:rsidR="00801506" w:rsidRPr="00801506" w:rsidRDefault="00801506" w:rsidP="00801506">
            <w:pPr>
              <w:jc w:val="right"/>
              <w:rPr>
                <w:rFonts w:ascii="Calibri" w:hAnsi="Calibri" w:cs="Calibri"/>
                <w:color w:val="000000"/>
                <w:sz w:val="18"/>
                <w:szCs w:val="18"/>
                <w:lang w:eastAsia="es-BO"/>
              </w:rPr>
            </w:pPr>
            <w:r w:rsidRPr="00801506">
              <w:rPr>
                <w:rFonts w:ascii="Calibri" w:hAnsi="Calibri" w:cs="Calibri"/>
                <w:color w:val="000000"/>
                <w:sz w:val="18"/>
                <w:szCs w:val="18"/>
                <w:lang w:eastAsia="es-BO"/>
              </w:rPr>
              <w:t>1</w:t>
            </w:r>
            <w:r w:rsidR="00B427D8">
              <w:rPr>
                <w:rFonts w:ascii="Calibri" w:hAnsi="Calibri" w:cs="Calibri"/>
                <w:color w:val="000000"/>
                <w:sz w:val="18"/>
                <w:szCs w:val="18"/>
                <w:lang w:eastAsia="es-BO"/>
              </w:rPr>
              <w:t>09.373,</w:t>
            </w:r>
            <w:r w:rsidRPr="00801506">
              <w:rPr>
                <w:rFonts w:ascii="Calibri" w:hAnsi="Calibri" w:cs="Calibri"/>
                <w:color w:val="000000"/>
                <w:sz w:val="18"/>
                <w:szCs w:val="18"/>
                <w:lang w:eastAsia="es-BO"/>
              </w:rPr>
              <w:t>00</w:t>
            </w:r>
          </w:p>
        </w:tc>
      </w:tr>
      <w:tr w:rsidR="00801506" w:rsidRPr="00801506" w:rsidTr="00801506">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2</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801506" w:rsidRPr="00801506" w:rsidRDefault="00801506" w:rsidP="00801506">
            <w:pPr>
              <w:rPr>
                <w:rFonts w:ascii="Calibri" w:hAnsi="Calibri" w:cs="Calibri"/>
                <w:bCs/>
                <w:sz w:val="18"/>
                <w:szCs w:val="18"/>
                <w:lang w:val="es-ES_tradnl" w:eastAsia="es-BO"/>
              </w:rPr>
            </w:pPr>
            <w:r w:rsidRPr="00801506">
              <w:rPr>
                <w:rFonts w:ascii="Calibri" w:hAnsi="Calibri" w:cs="Calibri"/>
                <w:bCs/>
                <w:sz w:val="18"/>
                <w:szCs w:val="18"/>
                <w:lang w:val="es-ES_tradnl" w:eastAsia="es-BO"/>
              </w:rPr>
              <w:t>POZO METROLOGICO DE TEMPERATURA PARA RECOCIDO DE PRT</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1</w:t>
            </w:r>
          </w:p>
        </w:tc>
        <w:tc>
          <w:tcPr>
            <w:tcW w:w="1225" w:type="dxa"/>
            <w:tcBorders>
              <w:top w:val="single" w:sz="4" w:space="0" w:color="auto"/>
              <w:left w:val="single" w:sz="4" w:space="0" w:color="auto"/>
              <w:bottom w:val="single" w:sz="4" w:space="0" w:color="auto"/>
              <w:right w:val="single" w:sz="4" w:space="0" w:color="auto"/>
            </w:tcBorders>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EQUIPO</w:t>
            </w:r>
          </w:p>
        </w:tc>
        <w:tc>
          <w:tcPr>
            <w:tcW w:w="1457" w:type="dxa"/>
            <w:tcBorders>
              <w:top w:val="single" w:sz="4" w:space="0" w:color="auto"/>
              <w:left w:val="single" w:sz="4" w:space="0" w:color="auto"/>
              <w:bottom w:val="single" w:sz="4" w:space="0" w:color="auto"/>
              <w:right w:val="single" w:sz="4" w:space="0" w:color="auto"/>
            </w:tcBorders>
            <w:vAlign w:val="center"/>
          </w:tcPr>
          <w:p w:rsidR="00801506" w:rsidRPr="00801506" w:rsidRDefault="00B427D8" w:rsidP="00083C69">
            <w:pPr>
              <w:jc w:val="right"/>
              <w:rPr>
                <w:rFonts w:ascii="Calibri" w:hAnsi="Calibri" w:cs="Calibri"/>
                <w:color w:val="000000"/>
                <w:sz w:val="18"/>
                <w:szCs w:val="18"/>
                <w:lang w:eastAsia="es-BO"/>
              </w:rPr>
            </w:pPr>
            <w:r>
              <w:rPr>
                <w:rFonts w:ascii="Calibri" w:hAnsi="Calibri" w:cs="Calibri"/>
                <w:color w:val="000000"/>
                <w:sz w:val="18"/>
                <w:szCs w:val="18"/>
                <w:lang w:eastAsia="es-BO"/>
              </w:rPr>
              <w:t>125.152,</w:t>
            </w:r>
            <w:r w:rsidR="00801506" w:rsidRPr="00801506">
              <w:rPr>
                <w:rFonts w:ascii="Calibri" w:hAnsi="Calibri" w:cs="Calibri"/>
                <w:color w:val="000000"/>
                <w:sz w:val="18"/>
                <w:szCs w:val="18"/>
                <w:lang w:eastAsia="es-BO"/>
              </w:rPr>
              <w:t>00</w:t>
            </w:r>
          </w:p>
        </w:tc>
        <w:tc>
          <w:tcPr>
            <w:tcW w:w="1951" w:type="dxa"/>
            <w:tcBorders>
              <w:top w:val="single" w:sz="4" w:space="0" w:color="auto"/>
              <w:left w:val="single" w:sz="4" w:space="0" w:color="auto"/>
              <w:bottom w:val="single" w:sz="4" w:space="0" w:color="auto"/>
              <w:right w:val="single" w:sz="4" w:space="0" w:color="auto"/>
            </w:tcBorders>
            <w:noWrap/>
            <w:vAlign w:val="center"/>
          </w:tcPr>
          <w:p w:rsidR="00801506" w:rsidRPr="00801506" w:rsidRDefault="00B427D8" w:rsidP="00801506">
            <w:pPr>
              <w:jc w:val="right"/>
              <w:rPr>
                <w:rFonts w:ascii="Calibri" w:hAnsi="Calibri" w:cs="Calibri"/>
                <w:color w:val="000000"/>
                <w:sz w:val="18"/>
                <w:szCs w:val="18"/>
                <w:lang w:eastAsia="es-BO"/>
              </w:rPr>
            </w:pPr>
            <w:r>
              <w:rPr>
                <w:rFonts w:ascii="Calibri" w:hAnsi="Calibri" w:cs="Calibri"/>
                <w:color w:val="000000"/>
                <w:sz w:val="18"/>
                <w:szCs w:val="18"/>
                <w:lang w:eastAsia="es-BO"/>
              </w:rPr>
              <w:t>125.152,</w:t>
            </w:r>
            <w:r w:rsidR="00801506" w:rsidRPr="00801506">
              <w:rPr>
                <w:rFonts w:ascii="Calibri" w:hAnsi="Calibri" w:cs="Calibri"/>
                <w:color w:val="000000"/>
                <w:sz w:val="18"/>
                <w:szCs w:val="18"/>
                <w:lang w:eastAsia="es-BO"/>
              </w:rPr>
              <w:t>00</w:t>
            </w:r>
          </w:p>
        </w:tc>
      </w:tr>
      <w:tr w:rsidR="00801506" w:rsidRPr="00801506" w:rsidTr="00801506">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3</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801506" w:rsidRPr="00801506" w:rsidRDefault="00801506" w:rsidP="00801506">
            <w:pPr>
              <w:rPr>
                <w:rFonts w:ascii="Calibri" w:hAnsi="Calibri" w:cs="Calibri"/>
                <w:bCs/>
                <w:sz w:val="18"/>
                <w:szCs w:val="18"/>
                <w:lang w:val="es-ES_tradnl" w:eastAsia="es-BO"/>
              </w:rPr>
            </w:pPr>
            <w:r w:rsidRPr="00801506">
              <w:rPr>
                <w:rFonts w:ascii="Calibri" w:hAnsi="Calibri" w:cs="Calibri"/>
                <w:bCs/>
                <w:sz w:val="18"/>
                <w:szCs w:val="18"/>
                <w:lang w:val="es-ES_tradnl" w:eastAsia="es-BO"/>
              </w:rPr>
              <w:t>TERMÓMETRO DE RESISTENCIA DE PLATINO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1</w:t>
            </w:r>
          </w:p>
        </w:tc>
        <w:tc>
          <w:tcPr>
            <w:tcW w:w="1225" w:type="dxa"/>
            <w:tcBorders>
              <w:top w:val="single" w:sz="4" w:space="0" w:color="auto"/>
              <w:left w:val="single" w:sz="4" w:space="0" w:color="auto"/>
              <w:bottom w:val="single" w:sz="4" w:space="0" w:color="auto"/>
              <w:right w:val="single" w:sz="4" w:space="0" w:color="auto"/>
            </w:tcBorders>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EQUIPO</w:t>
            </w:r>
          </w:p>
        </w:tc>
        <w:tc>
          <w:tcPr>
            <w:tcW w:w="1457" w:type="dxa"/>
            <w:tcBorders>
              <w:top w:val="single" w:sz="4" w:space="0" w:color="auto"/>
              <w:left w:val="single" w:sz="4" w:space="0" w:color="auto"/>
              <w:bottom w:val="single" w:sz="4" w:space="0" w:color="auto"/>
              <w:right w:val="single" w:sz="4" w:space="0" w:color="auto"/>
            </w:tcBorders>
            <w:vAlign w:val="center"/>
          </w:tcPr>
          <w:p w:rsidR="00801506" w:rsidRPr="00801506" w:rsidRDefault="00B427D8" w:rsidP="00083C69">
            <w:pPr>
              <w:jc w:val="right"/>
              <w:rPr>
                <w:rFonts w:ascii="Calibri" w:hAnsi="Calibri" w:cs="Calibri"/>
                <w:color w:val="000000"/>
                <w:sz w:val="18"/>
                <w:szCs w:val="18"/>
                <w:lang w:eastAsia="es-BO"/>
              </w:rPr>
            </w:pPr>
            <w:r>
              <w:rPr>
                <w:rFonts w:ascii="Calibri" w:hAnsi="Calibri" w:cs="Calibri"/>
                <w:color w:val="000000"/>
                <w:sz w:val="18"/>
                <w:szCs w:val="18"/>
                <w:lang w:eastAsia="es-BO"/>
              </w:rPr>
              <w:t>40.208,</w:t>
            </w:r>
            <w:r w:rsidR="00801506" w:rsidRPr="00801506">
              <w:rPr>
                <w:rFonts w:ascii="Calibri" w:hAnsi="Calibri" w:cs="Calibri"/>
                <w:color w:val="000000"/>
                <w:sz w:val="18"/>
                <w:szCs w:val="18"/>
                <w:lang w:eastAsia="es-BO"/>
              </w:rPr>
              <w:t>00</w:t>
            </w:r>
          </w:p>
        </w:tc>
        <w:tc>
          <w:tcPr>
            <w:tcW w:w="1951" w:type="dxa"/>
            <w:tcBorders>
              <w:top w:val="single" w:sz="4" w:space="0" w:color="auto"/>
              <w:left w:val="single" w:sz="4" w:space="0" w:color="auto"/>
              <w:bottom w:val="single" w:sz="4" w:space="0" w:color="auto"/>
              <w:right w:val="single" w:sz="4" w:space="0" w:color="auto"/>
            </w:tcBorders>
            <w:noWrap/>
            <w:vAlign w:val="center"/>
          </w:tcPr>
          <w:p w:rsidR="00801506" w:rsidRPr="00801506" w:rsidRDefault="00B427D8" w:rsidP="00801506">
            <w:pPr>
              <w:jc w:val="right"/>
              <w:rPr>
                <w:rFonts w:ascii="Calibri" w:hAnsi="Calibri" w:cs="Calibri"/>
                <w:color w:val="000000"/>
                <w:sz w:val="18"/>
                <w:szCs w:val="18"/>
                <w:lang w:eastAsia="es-BO"/>
              </w:rPr>
            </w:pPr>
            <w:r>
              <w:rPr>
                <w:rFonts w:ascii="Calibri" w:hAnsi="Calibri" w:cs="Calibri"/>
                <w:color w:val="000000"/>
                <w:sz w:val="18"/>
                <w:szCs w:val="18"/>
                <w:lang w:eastAsia="es-BO"/>
              </w:rPr>
              <w:t>40.208,</w:t>
            </w:r>
            <w:r w:rsidR="00801506" w:rsidRPr="00801506">
              <w:rPr>
                <w:rFonts w:ascii="Calibri" w:hAnsi="Calibri" w:cs="Calibri"/>
                <w:color w:val="000000"/>
                <w:sz w:val="18"/>
                <w:szCs w:val="18"/>
                <w:lang w:eastAsia="es-BO"/>
              </w:rPr>
              <w:t>00</w:t>
            </w:r>
          </w:p>
        </w:tc>
      </w:tr>
      <w:tr w:rsidR="00801506" w:rsidRPr="00801506" w:rsidTr="00801506">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4</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801506" w:rsidRPr="00801506" w:rsidRDefault="00801506" w:rsidP="00801506">
            <w:pPr>
              <w:rPr>
                <w:rFonts w:ascii="Calibri" w:hAnsi="Calibri" w:cs="Calibri"/>
                <w:bCs/>
                <w:sz w:val="18"/>
                <w:szCs w:val="18"/>
                <w:lang w:val="es-ES_tradnl" w:eastAsia="es-BO"/>
              </w:rPr>
            </w:pPr>
            <w:r w:rsidRPr="00801506">
              <w:rPr>
                <w:rFonts w:ascii="Calibri" w:hAnsi="Calibri" w:cs="Calibri"/>
                <w:bCs/>
                <w:sz w:val="18"/>
                <w:szCs w:val="18"/>
                <w:lang w:val="es-ES_tradnl" w:eastAsia="es-BO"/>
              </w:rPr>
              <w:t>CALIBRADOR PIE DE REY DIGITAL</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1</w:t>
            </w:r>
          </w:p>
        </w:tc>
        <w:tc>
          <w:tcPr>
            <w:tcW w:w="1225" w:type="dxa"/>
            <w:tcBorders>
              <w:top w:val="single" w:sz="4" w:space="0" w:color="auto"/>
              <w:left w:val="single" w:sz="4" w:space="0" w:color="auto"/>
              <w:bottom w:val="single" w:sz="4" w:space="0" w:color="auto"/>
              <w:right w:val="single" w:sz="4" w:space="0" w:color="auto"/>
            </w:tcBorders>
            <w:vAlign w:val="center"/>
          </w:tcPr>
          <w:p w:rsidR="00801506" w:rsidRPr="00801506" w:rsidRDefault="00801506" w:rsidP="00801506">
            <w:pPr>
              <w:jc w:val="center"/>
              <w:rPr>
                <w:rFonts w:ascii="Calibri" w:hAnsi="Calibri" w:cs="Calibri"/>
                <w:color w:val="000000"/>
                <w:sz w:val="18"/>
                <w:szCs w:val="18"/>
                <w:lang w:eastAsia="es-BO"/>
              </w:rPr>
            </w:pPr>
            <w:r w:rsidRPr="00801506">
              <w:rPr>
                <w:rFonts w:ascii="Calibri" w:hAnsi="Calibri" w:cs="Calibri"/>
                <w:color w:val="000000"/>
                <w:sz w:val="18"/>
                <w:szCs w:val="18"/>
                <w:lang w:eastAsia="es-BO"/>
              </w:rPr>
              <w:t>PIEZA</w:t>
            </w:r>
          </w:p>
        </w:tc>
        <w:tc>
          <w:tcPr>
            <w:tcW w:w="1457" w:type="dxa"/>
            <w:tcBorders>
              <w:top w:val="single" w:sz="4" w:space="0" w:color="auto"/>
              <w:left w:val="single" w:sz="4" w:space="0" w:color="auto"/>
              <w:bottom w:val="single" w:sz="4" w:space="0" w:color="auto"/>
              <w:right w:val="single" w:sz="4" w:space="0" w:color="auto"/>
            </w:tcBorders>
            <w:vAlign w:val="center"/>
          </w:tcPr>
          <w:p w:rsidR="00801506" w:rsidRPr="00801506" w:rsidRDefault="00B427D8" w:rsidP="00083C69">
            <w:pPr>
              <w:jc w:val="right"/>
              <w:rPr>
                <w:rFonts w:ascii="Calibri" w:hAnsi="Calibri" w:cs="Calibri"/>
                <w:color w:val="000000"/>
                <w:sz w:val="18"/>
                <w:szCs w:val="18"/>
                <w:lang w:eastAsia="es-BO"/>
              </w:rPr>
            </w:pPr>
            <w:r>
              <w:rPr>
                <w:rFonts w:ascii="Calibri" w:hAnsi="Calibri" w:cs="Calibri"/>
                <w:color w:val="000000"/>
                <w:sz w:val="18"/>
                <w:szCs w:val="18"/>
                <w:lang w:eastAsia="es-BO"/>
              </w:rPr>
              <w:t>3.109,</w:t>
            </w:r>
            <w:r w:rsidR="00801506" w:rsidRPr="00801506">
              <w:rPr>
                <w:rFonts w:ascii="Calibri" w:hAnsi="Calibri" w:cs="Calibri"/>
                <w:color w:val="000000"/>
                <w:sz w:val="18"/>
                <w:szCs w:val="18"/>
                <w:lang w:eastAsia="es-BO"/>
              </w:rPr>
              <w:t>00</w:t>
            </w:r>
          </w:p>
        </w:tc>
        <w:tc>
          <w:tcPr>
            <w:tcW w:w="1951" w:type="dxa"/>
            <w:tcBorders>
              <w:top w:val="single" w:sz="4" w:space="0" w:color="auto"/>
              <w:left w:val="single" w:sz="4" w:space="0" w:color="auto"/>
              <w:bottom w:val="single" w:sz="4" w:space="0" w:color="auto"/>
              <w:right w:val="single" w:sz="4" w:space="0" w:color="auto"/>
            </w:tcBorders>
            <w:noWrap/>
            <w:vAlign w:val="center"/>
          </w:tcPr>
          <w:p w:rsidR="00801506" w:rsidRPr="00801506" w:rsidRDefault="00B427D8" w:rsidP="00801506">
            <w:pPr>
              <w:jc w:val="right"/>
              <w:rPr>
                <w:rFonts w:ascii="Calibri" w:hAnsi="Calibri" w:cs="Calibri"/>
                <w:color w:val="000000"/>
                <w:sz w:val="18"/>
                <w:szCs w:val="18"/>
                <w:lang w:eastAsia="es-BO"/>
              </w:rPr>
            </w:pPr>
            <w:r>
              <w:rPr>
                <w:rFonts w:ascii="Calibri" w:hAnsi="Calibri" w:cs="Calibri"/>
                <w:color w:val="000000"/>
                <w:sz w:val="18"/>
                <w:szCs w:val="18"/>
                <w:lang w:eastAsia="es-BO"/>
              </w:rPr>
              <w:t>3.109,</w:t>
            </w:r>
            <w:r w:rsidR="00801506" w:rsidRPr="00801506">
              <w:rPr>
                <w:rFonts w:ascii="Calibri" w:hAnsi="Calibri" w:cs="Calibri"/>
                <w:color w:val="000000"/>
                <w:sz w:val="18"/>
                <w:szCs w:val="18"/>
                <w:lang w:eastAsia="es-BO"/>
              </w:rPr>
              <w:t>00</w:t>
            </w:r>
          </w:p>
        </w:tc>
      </w:tr>
      <w:tr w:rsidR="00103622" w:rsidRPr="006F470A" w:rsidTr="00524225">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6F470A" w:rsidRDefault="00B427D8" w:rsidP="00B37050">
            <w:pPr>
              <w:jc w:val="right"/>
              <w:rPr>
                <w:rFonts w:asciiTheme="minorHAnsi" w:hAnsiTheme="minorHAnsi" w:cstheme="minorHAnsi"/>
                <w:color w:val="000000"/>
                <w:lang w:val="es-BO" w:eastAsia="es-BO"/>
              </w:rPr>
            </w:pPr>
            <w:r>
              <w:rPr>
                <w:rFonts w:asciiTheme="minorHAnsi" w:hAnsiTheme="minorHAnsi" w:cstheme="minorHAnsi"/>
                <w:b/>
                <w:color w:val="000000"/>
                <w:lang w:eastAsia="es-BO"/>
              </w:rPr>
              <w:t>277.842,</w:t>
            </w:r>
            <w:r w:rsidR="00801506" w:rsidRPr="00801506">
              <w:rPr>
                <w:rFonts w:asciiTheme="minorHAnsi" w:hAnsiTheme="minorHAnsi" w:cstheme="minorHAnsi"/>
                <w:b/>
                <w:color w:val="000000"/>
                <w:lang w:eastAsia="es-BO"/>
              </w:rPr>
              <w:t>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5581B">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proofErr w:type="gramStart"/>
      <w:r w:rsidR="00936100" w:rsidRPr="00DF3BDC">
        <w:rPr>
          <w:rFonts w:asciiTheme="minorHAnsi" w:hAnsiTheme="minorHAnsi" w:cstheme="minorHAnsi"/>
          <w:color w:val="000000"/>
          <w:sz w:val="22"/>
          <w:szCs w:val="22"/>
        </w:rPr>
        <w:t>Bolivianos</w:t>
      </w:r>
      <w:proofErr w:type="gramEnd"/>
      <w:r w:rsidR="00936100" w:rsidRPr="00DF3BDC">
        <w:rPr>
          <w:rFonts w:asciiTheme="minorHAnsi" w:hAnsiTheme="minorHAnsi" w:cstheme="minorHAnsi"/>
          <w:color w:val="000000"/>
          <w:sz w:val="22"/>
          <w:szCs w:val="22"/>
        </w:rPr>
        <w:t>).</w:t>
      </w:r>
    </w:p>
    <w:p w:rsidR="00A14F42" w:rsidRPr="00DF3BDC" w:rsidRDefault="00A14F42" w:rsidP="00F5581B">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5581B">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5581B">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r w:rsidR="003411B4" w:rsidRPr="003A57CC">
        <w:rPr>
          <w:rFonts w:asciiTheme="minorHAnsi" w:hAnsiTheme="minorHAnsi" w:cstheme="minorHAnsi"/>
          <w:b/>
          <w:i/>
          <w:sz w:val="22"/>
          <w:szCs w:val="22"/>
          <w:lang w:val="es-BO"/>
        </w:rPr>
        <w:t>NO APLICA</w:t>
      </w:r>
    </w:p>
    <w:p w:rsidR="00042285" w:rsidRPr="003A57CC" w:rsidRDefault="00042285" w:rsidP="00F5581B">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r w:rsidR="003411B4">
        <w:rPr>
          <w:rFonts w:asciiTheme="minorHAnsi" w:hAnsiTheme="minorHAnsi" w:cstheme="minorHAnsi"/>
          <w:sz w:val="22"/>
          <w:szCs w:val="22"/>
          <w:lang w:val="es-BO"/>
        </w:rPr>
        <w:t xml:space="preserve"> </w:t>
      </w:r>
      <w:r w:rsidR="003411B4" w:rsidRPr="003A57CC">
        <w:rPr>
          <w:rFonts w:asciiTheme="minorHAnsi" w:hAnsiTheme="minorHAnsi" w:cstheme="minorHAnsi"/>
          <w:b/>
          <w:i/>
          <w:sz w:val="22"/>
          <w:szCs w:val="22"/>
          <w:lang w:val="es-BO"/>
        </w:rPr>
        <w:t>NO APLICA</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5581B">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F5581B">
      <w:pPr>
        <w:pStyle w:val="Sinespaciado4"/>
        <w:numPr>
          <w:ilvl w:val="0"/>
          <w:numId w:val="28"/>
        </w:numPr>
        <w:ind w:left="851"/>
        <w:jc w:val="both"/>
      </w:pPr>
      <w:r w:rsidRPr="006F470A">
        <w:t>Que tengan sentencia ejecutoriada, con impedimento para ejercer el comercio.</w:t>
      </w:r>
    </w:p>
    <w:p w:rsidR="006A773C" w:rsidRPr="006F470A" w:rsidRDefault="006A773C" w:rsidP="00F5581B">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5581B">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F5581B">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5581B">
      <w:pPr>
        <w:pStyle w:val="Sinespaciado4"/>
        <w:numPr>
          <w:ilvl w:val="0"/>
          <w:numId w:val="28"/>
        </w:numPr>
        <w:ind w:left="851"/>
        <w:jc w:val="both"/>
      </w:pPr>
      <w:r w:rsidRPr="006F470A">
        <w:t>Que hubiesen declarado su disolución o quiebra.</w:t>
      </w:r>
    </w:p>
    <w:p w:rsidR="006A773C" w:rsidRPr="006F470A" w:rsidRDefault="006A773C" w:rsidP="00F5581B">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5581B">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5581B">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5581B">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5581B">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Pr="003A57CC"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3A57CC">
        <w:rPr>
          <w:rFonts w:asciiTheme="minorHAnsi" w:hAnsiTheme="minorHAnsi" w:cstheme="minorHAnsi"/>
          <w:sz w:val="22"/>
          <w:szCs w:val="22"/>
        </w:rPr>
        <w:t>expresarse en bolivianos</w:t>
      </w:r>
      <w:r w:rsidR="00867CDF" w:rsidRPr="003A57CC">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3A57C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5581B">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5581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5581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5581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5581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5581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5581B">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5581B">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5581B">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5581B">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5581B">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5581B">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F5581B">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F5581B">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5581B">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5581B">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5581B">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5581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5581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5581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5581B">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5581B">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5581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5581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5581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3A57CC" w:rsidRDefault="003A57CC" w:rsidP="003A57CC">
      <w:pPr>
        <w:numPr>
          <w:ilvl w:val="0"/>
          <w:numId w:val="3"/>
        </w:numPr>
        <w:jc w:val="both"/>
        <w:rPr>
          <w:rFonts w:asciiTheme="minorHAnsi" w:hAnsiTheme="minorHAnsi" w:cstheme="minorHAnsi"/>
          <w:b/>
          <w:color w:val="FF0000"/>
          <w:sz w:val="22"/>
          <w:szCs w:val="22"/>
        </w:rPr>
      </w:pPr>
      <w:r>
        <w:rPr>
          <w:rFonts w:asciiTheme="minorHAnsi" w:hAnsiTheme="minorHAnsi" w:cstheme="minorHAnsi"/>
          <w:b/>
          <w:sz w:val="22"/>
          <w:szCs w:val="22"/>
        </w:rPr>
        <w:t xml:space="preserve"> </w:t>
      </w:r>
      <w:r w:rsidR="00701494"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proofErr w:type="gramStart"/>
      <w:r w:rsidR="00FE7731" w:rsidRPr="006F470A">
        <w:rPr>
          <w:rFonts w:asciiTheme="minorHAnsi" w:hAnsiTheme="minorHAnsi" w:cstheme="minorHAnsi"/>
          <w:b/>
          <w:sz w:val="22"/>
          <w:szCs w:val="22"/>
        </w:rPr>
        <w:t>CONFIDENCIALIDAD</w:t>
      </w:r>
      <w:r w:rsidR="00F9669E" w:rsidRPr="006F470A">
        <w:rPr>
          <w:rFonts w:asciiTheme="minorHAnsi" w:hAnsiTheme="minorHAnsi" w:cstheme="minorHAnsi"/>
          <w:b/>
          <w:sz w:val="22"/>
          <w:szCs w:val="22"/>
        </w:rPr>
        <w:t>.-</w:t>
      </w:r>
      <w:proofErr w:type="gramEnd"/>
      <w:r>
        <w:rPr>
          <w:rFonts w:asciiTheme="minorHAnsi" w:hAnsiTheme="minorHAnsi" w:cstheme="minorHAnsi"/>
          <w:b/>
          <w:sz w:val="22"/>
          <w:szCs w:val="22"/>
        </w:rPr>
        <w:t xml:space="preserve"> </w:t>
      </w:r>
      <w:r w:rsidRPr="003A57CC">
        <w:rPr>
          <w:rFonts w:asciiTheme="minorHAnsi" w:hAnsiTheme="minorHAnsi" w:cstheme="minorHAnsi"/>
          <w:b/>
          <w:color w:val="FF0000"/>
          <w:sz w:val="22"/>
          <w:szCs w:val="22"/>
        </w:rPr>
        <w:t>“No corresponde”</w:t>
      </w:r>
    </w:p>
    <w:p w:rsidR="00FE7731" w:rsidRPr="003A57CC" w:rsidRDefault="00FE7731" w:rsidP="001C15EE">
      <w:pPr>
        <w:pStyle w:val="Prrafodelista"/>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3A57CC">
        <w:rPr>
          <w:rFonts w:asciiTheme="minorHAnsi" w:hAnsiTheme="minorHAnsi" w:cstheme="minorHAnsi"/>
          <w:b/>
          <w:sz w:val="22"/>
          <w:szCs w:val="22"/>
        </w:rPr>
        <w:t xml:space="preserve"> </w:t>
      </w:r>
      <w:r w:rsidR="003A57CC" w:rsidRPr="003A57CC">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3A57CC">
        <w:rPr>
          <w:rFonts w:asciiTheme="minorHAnsi" w:hAnsiTheme="minorHAnsi" w:cstheme="minorHAnsi"/>
          <w:b/>
          <w:sz w:val="22"/>
          <w:szCs w:val="22"/>
        </w:rPr>
        <w:t xml:space="preserve"> </w:t>
      </w:r>
      <w:r w:rsidR="003A57CC" w:rsidRPr="003A57CC">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3A57CC" w:rsidRDefault="00015B4A" w:rsidP="002750AD">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lastRenderedPageBreak/>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3A57CC">
        <w:rPr>
          <w:rFonts w:asciiTheme="minorHAnsi" w:hAnsiTheme="minorHAnsi" w:cstheme="minorHAnsi"/>
          <w:b/>
          <w:sz w:val="22"/>
          <w:szCs w:val="22"/>
        </w:rPr>
        <w:t xml:space="preserve"> </w:t>
      </w:r>
      <w:r w:rsidR="003A57CC" w:rsidRPr="003A57CC">
        <w:rPr>
          <w:rFonts w:asciiTheme="minorHAnsi" w:hAnsiTheme="minorHAnsi" w:cstheme="minorHAnsi"/>
          <w:b/>
          <w:color w:val="FF0000"/>
          <w:sz w:val="22"/>
          <w:szCs w:val="22"/>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5581B">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5581B">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5581B">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5581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5581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5581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5581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5581B">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F5581B">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5581B">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5581B">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5581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5581B">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5581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5581B">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5581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5581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5581B">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5581B">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5581B">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5581B">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5581B">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5581B">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075BD7" w:rsidRPr="006F470A" w:rsidRDefault="008A62DE" w:rsidP="00193D50">
      <w:pPr>
        <w:ind w:left="2832" w:hanging="2124"/>
        <w:jc w:val="both"/>
        <w:rPr>
          <w:rFonts w:asciiTheme="minorHAnsi" w:hAnsiTheme="minorHAnsi" w:cstheme="minorHAnsi"/>
          <w:b/>
          <w:i/>
          <w:color w:val="FF0000"/>
          <w:sz w:val="22"/>
          <w:szCs w:val="22"/>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C0045E" w:rsidRPr="006F470A" w:rsidRDefault="00C0045E" w:rsidP="000D51F1">
      <w:pPr>
        <w:pStyle w:val="Prrafodelista"/>
        <w:ind w:left="709"/>
        <w:jc w:val="both"/>
        <w:rPr>
          <w:rFonts w:asciiTheme="minorHAnsi" w:hAnsiTheme="minorHAnsi" w:cstheme="minorHAnsi"/>
          <w:color w:val="000000"/>
          <w:sz w:val="18"/>
          <w:szCs w:val="22"/>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5977B0" w:rsidRDefault="0093047A" w:rsidP="00775867">
      <w:pPr>
        <w:jc w:val="center"/>
        <w:rPr>
          <w:rFonts w:asciiTheme="minorHAnsi" w:hAnsiTheme="minorHAnsi" w:cstheme="minorHAnsi"/>
          <w:b/>
          <w:sz w:val="8"/>
          <w:szCs w:val="8"/>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F5581B">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5581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5581B">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5581B">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F5581B">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5581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5581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5581B">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5581B">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Bolivianos</w:t>
      </w:r>
      <w:proofErr w:type="gramEnd"/>
      <w:r w:rsidR="00D07C23">
        <w:rPr>
          <w:rFonts w:asciiTheme="minorHAnsi" w:hAnsiTheme="minorHAnsi" w:cstheme="minorHAnsi"/>
          <w:sz w:val="22"/>
          <w:szCs w:val="22"/>
        </w:rPr>
        <w:t>),</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F5581B">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5581B">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F5581B">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especifica de la empresa</w:t>
      </w:r>
      <w:r w:rsidR="005977B0">
        <w:rPr>
          <w:rFonts w:asciiTheme="minorHAnsi" w:hAnsiTheme="minorHAnsi" w:cstheme="minorHAnsi"/>
          <w:sz w:val="22"/>
          <w:szCs w:val="22"/>
        </w:rPr>
        <w:t>.</w:t>
      </w:r>
    </w:p>
    <w:p w:rsidR="000440BF" w:rsidRPr="000E1D5D" w:rsidRDefault="003F4611" w:rsidP="00F5581B">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F5581B">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F5581B">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F5581B">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5581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F5581B">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5581B">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5581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5581B">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F5581B">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certificado</w:t>
      </w:r>
      <w:proofErr w:type="gramEnd"/>
      <w:r w:rsidRPr="004C6D6E">
        <w:rPr>
          <w:rFonts w:asciiTheme="minorHAnsi" w:hAnsiTheme="minorHAnsi" w:cstheme="minorHAnsi"/>
          <w:sz w:val="22"/>
          <w:szCs w:val="22"/>
        </w:rPr>
        <w:t xml:space="preserve">/documentos que acrediten la experiencia </w:t>
      </w:r>
      <w:r w:rsidR="005977B0">
        <w:rPr>
          <w:rFonts w:asciiTheme="minorHAnsi" w:hAnsiTheme="minorHAnsi" w:cstheme="minorHAnsi"/>
          <w:sz w:val="22"/>
          <w:szCs w:val="22"/>
        </w:rPr>
        <w:t>especifica de la empresa.</w:t>
      </w:r>
    </w:p>
    <w:p w:rsidR="00EF1265" w:rsidRPr="00D92DC4" w:rsidRDefault="00EF1265" w:rsidP="00F5581B">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5581B">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D92DC4">
        <w:rPr>
          <w:rFonts w:asciiTheme="minorHAnsi" w:hAnsiTheme="minorHAnsi" w:cstheme="minorHAns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5581B">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F5581B">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F5581B">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5098"/>
      </w:tblGrid>
      <w:tr w:rsidR="000221D3" w:rsidRPr="006F470A" w:rsidTr="00F031AF">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09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031AF">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09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5977B0" w:rsidRPr="006F470A" w:rsidTr="00F031AF">
        <w:trPr>
          <w:trHeight w:val="224"/>
          <w:jc w:val="center"/>
        </w:trPr>
        <w:tc>
          <w:tcPr>
            <w:tcW w:w="5230" w:type="dxa"/>
            <w:shd w:val="clear" w:color="auto" w:fill="DEEAF6"/>
          </w:tcPr>
          <w:p w:rsidR="005977B0" w:rsidRPr="00267EDC" w:rsidRDefault="005977B0" w:rsidP="005977B0">
            <w:pPr>
              <w:autoSpaceDE w:val="0"/>
              <w:autoSpaceDN w:val="0"/>
              <w:adjustRightInd w:val="0"/>
              <w:spacing w:line="276" w:lineRule="auto"/>
              <w:jc w:val="center"/>
              <w:rPr>
                <w:rFonts w:ascii="Calibri" w:hAnsi="Calibri" w:cs="Calibri"/>
                <w:b/>
                <w:bCs/>
                <w:sz w:val="22"/>
                <w:szCs w:val="22"/>
              </w:rPr>
            </w:pPr>
            <w:r w:rsidRPr="00267EDC">
              <w:rPr>
                <w:rFonts w:ascii="Calibri" w:hAnsi="Calibri" w:cs="Calibri"/>
                <w:b/>
                <w:bCs/>
                <w:sz w:val="22"/>
                <w:szCs w:val="22"/>
              </w:rPr>
              <w:t>CARACTERÍSTICAS TÉCNICAS DEL BIEN</w:t>
            </w:r>
          </w:p>
        </w:tc>
        <w:tc>
          <w:tcPr>
            <w:tcW w:w="5098" w:type="dxa"/>
            <w:vAlign w:val="center"/>
          </w:tcPr>
          <w:p w:rsidR="005977B0" w:rsidRPr="006F470A" w:rsidRDefault="005977B0" w:rsidP="005977B0">
            <w:pPr>
              <w:rPr>
                <w:rFonts w:asciiTheme="minorHAnsi" w:hAnsiTheme="minorHAnsi" w:cstheme="minorHAnsi"/>
                <w:b/>
                <w:sz w:val="18"/>
                <w:szCs w:val="18"/>
              </w:rPr>
            </w:pPr>
          </w:p>
        </w:tc>
      </w:tr>
      <w:tr w:rsidR="005977B0" w:rsidRPr="006F470A" w:rsidTr="00F031AF">
        <w:trPr>
          <w:trHeight w:val="207"/>
          <w:jc w:val="center"/>
        </w:trPr>
        <w:tc>
          <w:tcPr>
            <w:tcW w:w="5230" w:type="dxa"/>
            <w:shd w:val="clear" w:color="auto" w:fill="auto"/>
          </w:tcPr>
          <w:p w:rsidR="005977B0" w:rsidRPr="00CF4E65" w:rsidRDefault="00CF4E65" w:rsidP="00CF4E65">
            <w:pPr>
              <w:contextualSpacing/>
              <w:jc w:val="both"/>
              <w:rPr>
                <w:rFonts w:ascii="Calibri" w:hAnsi="Calibri" w:cs="Calibri"/>
                <w:b/>
                <w:sz w:val="22"/>
                <w:szCs w:val="22"/>
                <w:u w:val="single"/>
                <w:lang w:val="es-MX"/>
              </w:rPr>
            </w:pPr>
            <w:r>
              <w:rPr>
                <w:rFonts w:ascii="Calibri" w:hAnsi="Calibri" w:cs="Calibri"/>
                <w:b/>
                <w:sz w:val="22"/>
                <w:szCs w:val="22"/>
                <w:u w:val="single"/>
                <w:lang w:val="es-MX"/>
              </w:rPr>
              <w:t xml:space="preserve">ÍTEM 1: </w:t>
            </w:r>
            <w:r w:rsidR="005977B0" w:rsidRPr="00CF4E65">
              <w:rPr>
                <w:rFonts w:ascii="Calibri" w:hAnsi="Calibri" w:cs="Calibri"/>
                <w:b/>
                <w:sz w:val="22"/>
                <w:szCs w:val="22"/>
                <w:u w:val="single"/>
                <w:lang w:val="es-MX"/>
              </w:rPr>
              <w:t>TERMÓMETRO SPRT DE REFERENCIA</w:t>
            </w:r>
          </w:p>
          <w:p w:rsidR="005977B0" w:rsidRPr="00267EDC" w:rsidRDefault="005977B0" w:rsidP="005977B0">
            <w:pPr>
              <w:pStyle w:val="Prrafodelista"/>
              <w:ind w:left="0"/>
              <w:contextualSpacing/>
              <w:jc w:val="both"/>
              <w:rPr>
                <w:rFonts w:ascii="Calibri" w:hAnsi="Calibri" w:cs="Calibri"/>
                <w:b/>
                <w:sz w:val="22"/>
                <w:szCs w:val="22"/>
                <w:u w:val="single"/>
                <w:lang w:val="es-MX"/>
              </w:rPr>
            </w:pPr>
          </w:p>
          <w:p w:rsidR="005977B0" w:rsidRPr="00267EDC" w:rsidRDefault="005977B0" w:rsidP="005977B0">
            <w:pPr>
              <w:jc w:val="both"/>
              <w:rPr>
                <w:rFonts w:ascii="Calibri" w:hAnsi="Calibri" w:cs="Calibri"/>
                <w:bCs/>
                <w:iCs/>
                <w:color w:val="000000"/>
                <w:sz w:val="22"/>
                <w:szCs w:val="22"/>
              </w:rPr>
            </w:pPr>
            <w:r w:rsidRPr="00267EDC">
              <w:rPr>
                <w:rFonts w:ascii="Calibri" w:hAnsi="Calibri" w:cs="Calibri"/>
                <w:sz w:val="22"/>
                <w:szCs w:val="22"/>
              </w:rPr>
              <w:t>El SPRT debe ser de vaina de metal de intervalo ampliado</w:t>
            </w:r>
            <w:r w:rsidRPr="00267EDC">
              <w:rPr>
                <w:rFonts w:ascii="Calibri" w:hAnsi="Calibri" w:cs="Calibri"/>
                <w:bCs/>
                <w:iCs/>
                <w:color w:val="000000"/>
                <w:sz w:val="22"/>
                <w:szCs w:val="22"/>
              </w:rPr>
              <w:t>, para utilizarse en cualquier horno o baño.</w:t>
            </w:r>
          </w:p>
          <w:p w:rsidR="005977B0" w:rsidRPr="00267EDC" w:rsidRDefault="005977B0" w:rsidP="005977B0">
            <w:pPr>
              <w:jc w:val="both"/>
              <w:rPr>
                <w:rFonts w:ascii="Calibri" w:hAnsi="Calibri" w:cs="Calibri"/>
                <w:bCs/>
                <w:iCs/>
                <w:color w:val="000000"/>
                <w:sz w:val="22"/>
                <w:szCs w:val="22"/>
              </w:rPr>
            </w:pPr>
            <w:r w:rsidRPr="00267EDC">
              <w:rPr>
                <w:rFonts w:ascii="Calibri" w:hAnsi="Calibri" w:cs="Calibri"/>
                <w:bCs/>
                <w:iCs/>
                <w:color w:val="000000"/>
                <w:sz w:val="22"/>
                <w:szCs w:val="22"/>
              </w:rPr>
              <w:t>Debe tener incorporado un quinto cable para hacer contacto a tierra, para ayudar a reducir el ruido eléctrico.</w:t>
            </w:r>
          </w:p>
          <w:p w:rsidR="005977B0" w:rsidRPr="00267EDC" w:rsidRDefault="005977B0" w:rsidP="005977B0">
            <w:pPr>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Rango de temperatura: -200°C a 670°C</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 xml:space="preserve">Material sonda: </w:t>
            </w:r>
            <w:proofErr w:type="spellStart"/>
            <w:r w:rsidRPr="00267EDC">
              <w:rPr>
                <w:rFonts w:ascii="Calibri" w:hAnsi="Calibri" w:cs="Calibri"/>
                <w:sz w:val="22"/>
                <w:szCs w:val="22"/>
                <w:lang w:val="es-MX"/>
              </w:rPr>
              <w:t>Inconel</w:t>
            </w:r>
            <w:proofErr w:type="spellEnd"/>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Diámetro sonda: 5,56 mm</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Largo sonda: 482 mm</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RTPW: 25,5 Ohm (±0,5 Ohm)</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 xml:space="preserve">Corriente nominal: 1 </w:t>
            </w:r>
            <w:proofErr w:type="spellStart"/>
            <w:r w:rsidRPr="00267EDC">
              <w:rPr>
                <w:rFonts w:ascii="Calibri" w:hAnsi="Calibri" w:cs="Calibri"/>
                <w:sz w:val="22"/>
                <w:szCs w:val="22"/>
                <w:lang w:val="es-MX"/>
              </w:rPr>
              <w:t>mA</w:t>
            </w:r>
            <w:proofErr w:type="spellEnd"/>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proofErr w:type="spellStart"/>
            <w:r w:rsidRPr="00267EDC">
              <w:rPr>
                <w:rFonts w:ascii="Calibri" w:hAnsi="Calibri" w:cs="Calibri"/>
                <w:sz w:val="22"/>
                <w:szCs w:val="22"/>
                <w:lang w:val="es-MX"/>
              </w:rPr>
              <w:t>Sensitividad</w:t>
            </w:r>
            <w:proofErr w:type="spellEnd"/>
            <w:r w:rsidRPr="00267EDC">
              <w:rPr>
                <w:rFonts w:ascii="Calibri" w:hAnsi="Calibri" w:cs="Calibri"/>
                <w:sz w:val="22"/>
                <w:szCs w:val="22"/>
                <w:lang w:val="es-MX"/>
              </w:rPr>
              <w:t>: 0,1 Ohm/°C</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Tasa de deriva (</w:t>
            </w:r>
            <w:proofErr w:type="spellStart"/>
            <w:r w:rsidRPr="00267EDC">
              <w:rPr>
                <w:rFonts w:ascii="Calibri" w:hAnsi="Calibri" w:cs="Calibri"/>
                <w:sz w:val="22"/>
                <w:szCs w:val="22"/>
                <w:lang w:val="es-MX"/>
              </w:rPr>
              <w:t>Drift</w:t>
            </w:r>
            <w:proofErr w:type="spellEnd"/>
            <w:r w:rsidRPr="00267EDC">
              <w:rPr>
                <w:rFonts w:ascii="Calibri" w:hAnsi="Calibri" w:cs="Calibri"/>
                <w:sz w:val="22"/>
                <w:szCs w:val="22"/>
                <w:lang w:val="es-MX"/>
              </w:rPr>
              <w:t xml:space="preserve"> </w:t>
            </w:r>
            <w:proofErr w:type="spellStart"/>
            <w:r w:rsidRPr="00267EDC">
              <w:rPr>
                <w:rFonts w:ascii="Calibri" w:hAnsi="Calibri" w:cs="Calibri"/>
                <w:sz w:val="22"/>
                <w:szCs w:val="22"/>
                <w:lang w:val="es-MX"/>
              </w:rPr>
              <w:t>rate</w:t>
            </w:r>
            <w:proofErr w:type="spellEnd"/>
            <w:r w:rsidRPr="00267EDC">
              <w:rPr>
                <w:rFonts w:ascii="Calibri" w:hAnsi="Calibri" w:cs="Calibri"/>
                <w:sz w:val="22"/>
                <w:szCs w:val="22"/>
                <w:lang w:val="es-MX"/>
              </w:rPr>
              <w:t>): ˂0,008 °C/año (˂0,003 °C/año tasa típica)</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proofErr w:type="spellStart"/>
            <w:r w:rsidRPr="00267EDC">
              <w:rPr>
                <w:rFonts w:ascii="Calibri" w:hAnsi="Calibri" w:cs="Calibri"/>
                <w:sz w:val="22"/>
                <w:szCs w:val="22"/>
                <w:lang w:val="es-MX"/>
              </w:rPr>
              <w:t>Repetibilidad</w:t>
            </w:r>
            <w:proofErr w:type="spellEnd"/>
            <w:r w:rsidRPr="00267EDC">
              <w:rPr>
                <w:rFonts w:ascii="Calibri" w:hAnsi="Calibri" w:cs="Calibri"/>
                <w:sz w:val="22"/>
                <w:szCs w:val="22"/>
                <w:lang w:val="es-MX"/>
              </w:rPr>
              <w:t xml:space="preserve">: ˂ 1 </w:t>
            </w:r>
            <w:proofErr w:type="spellStart"/>
            <w:r w:rsidRPr="00267EDC">
              <w:rPr>
                <w:rFonts w:ascii="Calibri" w:hAnsi="Calibri" w:cs="Calibri"/>
                <w:sz w:val="22"/>
                <w:szCs w:val="22"/>
                <w:lang w:val="es-MX"/>
              </w:rPr>
              <w:t>mK</w:t>
            </w:r>
            <w:proofErr w:type="spellEnd"/>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Reproducibilidad: ≤ ±0,001 °C</w:t>
            </w:r>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 xml:space="preserve">Auto-calentamiento al TPW (punto triple del agua): ˂0,001 °C con una corriente de 1 </w:t>
            </w:r>
            <w:proofErr w:type="spellStart"/>
            <w:r w:rsidRPr="00267EDC">
              <w:rPr>
                <w:rFonts w:ascii="Calibri" w:hAnsi="Calibri" w:cs="Calibri"/>
                <w:sz w:val="22"/>
                <w:szCs w:val="22"/>
                <w:lang w:val="es-MX"/>
              </w:rPr>
              <w:t>mA</w:t>
            </w:r>
            <w:proofErr w:type="spellEnd"/>
          </w:p>
          <w:p w:rsidR="005977B0" w:rsidRPr="00267EDC" w:rsidRDefault="005977B0"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Cables: 4 cables de sensor, 1 cable de tierra</w:t>
            </w:r>
          </w:p>
          <w:p w:rsidR="005977B0" w:rsidRPr="00267EDC" w:rsidRDefault="005977B0" w:rsidP="005977B0">
            <w:pPr>
              <w:ind w:left="319"/>
              <w:jc w:val="both"/>
              <w:rPr>
                <w:rFonts w:ascii="Calibri" w:hAnsi="Calibri" w:cs="Calibri"/>
                <w:b/>
                <w:sz w:val="22"/>
                <w:szCs w:val="22"/>
                <w:lang w:val="es-MX"/>
              </w:rPr>
            </w:pPr>
            <w:r w:rsidRPr="00267EDC">
              <w:rPr>
                <w:rFonts w:ascii="Calibri" w:hAnsi="Calibri" w:cs="Calibri"/>
                <w:b/>
                <w:sz w:val="22"/>
                <w:szCs w:val="22"/>
                <w:lang w:val="es-MX"/>
              </w:rPr>
              <w:t>Debe Incluir:</w:t>
            </w:r>
          </w:p>
          <w:p w:rsidR="005977B0" w:rsidRPr="00267EDC" w:rsidRDefault="005977B0" w:rsidP="00F5581B">
            <w:pPr>
              <w:pStyle w:val="Prrafodelista"/>
              <w:numPr>
                <w:ilvl w:val="0"/>
                <w:numId w:val="40"/>
              </w:numPr>
              <w:ind w:left="744"/>
              <w:contextualSpacing/>
              <w:jc w:val="both"/>
              <w:rPr>
                <w:rFonts w:ascii="Calibri" w:hAnsi="Calibri" w:cs="Calibri"/>
                <w:sz w:val="22"/>
                <w:szCs w:val="22"/>
                <w:lang w:val="es-MX"/>
              </w:rPr>
            </w:pPr>
            <w:r w:rsidRPr="00267EDC">
              <w:rPr>
                <w:rFonts w:ascii="Calibri" w:hAnsi="Calibri" w:cs="Calibri"/>
                <w:sz w:val="22"/>
                <w:szCs w:val="22"/>
                <w:lang w:val="es-MX"/>
              </w:rPr>
              <w:t>Certificado de calibración por puntos fijos en el rango de -200 °C a 670 °C, con acreditación a ISO/IEC 17025.</w:t>
            </w:r>
          </w:p>
          <w:p w:rsidR="005977B0" w:rsidRPr="00267EDC" w:rsidRDefault="005977B0" w:rsidP="00F5581B">
            <w:pPr>
              <w:pStyle w:val="Prrafodelista"/>
              <w:numPr>
                <w:ilvl w:val="0"/>
                <w:numId w:val="40"/>
              </w:numPr>
              <w:ind w:left="744"/>
              <w:contextualSpacing/>
              <w:jc w:val="both"/>
              <w:rPr>
                <w:rFonts w:ascii="Calibri" w:hAnsi="Calibri" w:cs="Calibri"/>
                <w:sz w:val="22"/>
                <w:szCs w:val="22"/>
                <w:lang w:val="es-MX"/>
              </w:rPr>
            </w:pPr>
            <w:r w:rsidRPr="00267EDC">
              <w:rPr>
                <w:rFonts w:ascii="Calibri" w:hAnsi="Calibri" w:cs="Calibri"/>
                <w:sz w:val="22"/>
                <w:szCs w:val="22"/>
                <w:lang w:val="es-MX"/>
              </w:rPr>
              <w:t>Maletín de transporte.</w:t>
            </w:r>
          </w:p>
        </w:tc>
        <w:tc>
          <w:tcPr>
            <w:tcW w:w="5098" w:type="dxa"/>
            <w:vAlign w:val="center"/>
          </w:tcPr>
          <w:p w:rsidR="005977B0" w:rsidRPr="006F470A" w:rsidRDefault="005977B0" w:rsidP="005977B0">
            <w:pPr>
              <w:rPr>
                <w:rFonts w:asciiTheme="minorHAnsi" w:hAnsiTheme="minorHAnsi" w:cstheme="minorHAnsi"/>
                <w:b/>
                <w:sz w:val="18"/>
                <w:szCs w:val="18"/>
              </w:rPr>
            </w:pPr>
          </w:p>
        </w:tc>
      </w:tr>
      <w:tr w:rsidR="005977B0" w:rsidRPr="006F470A" w:rsidTr="00F031AF">
        <w:trPr>
          <w:trHeight w:val="224"/>
          <w:jc w:val="center"/>
        </w:trPr>
        <w:tc>
          <w:tcPr>
            <w:tcW w:w="5230" w:type="dxa"/>
            <w:shd w:val="clear" w:color="auto" w:fill="auto"/>
          </w:tcPr>
          <w:p w:rsidR="005977B0" w:rsidRPr="00977A74" w:rsidRDefault="00977A74" w:rsidP="00977A74">
            <w:pPr>
              <w:contextualSpacing/>
              <w:jc w:val="both"/>
              <w:rPr>
                <w:rFonts w:ascii="Calibri" w:hAnsi="Calibri" w:cs="Calibri"/>
                <w:b/>
                <w:bCs/>
                <w:sz w:val="22"/>
                <w:szCs w:val="22"/>
                <w:u w:val="single"/>
                <w:lang w:val="es-ES_tradnl"/>
              </w:rPr>
            </w:pPr>
            <w:r>
              <w:rPr>
                <w:rFonts w:ascii="Calibri" w:hAnsi="Calibri" w:cs="Calibri"/>
                <w:b/>
                <w:bCs/>
                <w:sz w:val="22"/>
                <w:szCs w:val="22"/>
                <w:u w:val="single"/>
                <w:lang w:val="es-ES_tradnl"/>
              </w:rPr>
              <w:t xml:space="preserve">ÍTEM 2: </w:t>
            </w:r>
            <w:r w:rsidR="005977B0" w:rsidRPr="00977A74">
              <w:rPr>
                <w:rFonts w:ascii="Calibri" w:hAnsi="Calibri" w:cs="Calibri"/>
                <w:b/>
                <w:bCs/>
                <w:sz w:val="22"/>
                <w:szCs w:val="22"/>
                <w:u w:val="single"/>
                <w:lang w:val="es-ES_tradnl"/>
              </w:rPr>
              <w:t xml:space="preserve">POZO METROLÓGICO DE TEMPERATURA PARA RECOCIDO DE PRT </w:t>
            </w:r>
          </w:p>
          <w:p w:rsidR="005977B0" w:rsidRPr="00267EDC" w:rsidRDefault="005977B0" w:rsidP="005977B0">
            <w:pPr>
              <w:pStyle w:val="Prrafodelista"/>
              <w:ind w:left="0"/>
              <w:contextualSpacing/>
              <w:jc w:val="both"/>
              <w:rPr>
                <w:rFonts w:ascii="Calibri" w:hAnsi="Calibri" w:cs="Calibri"/>
                <w:b/>
                <w:bCs/>
                <w:sz w:val="22"/>
                <w:szCs w:val="22"/>
                <w:u w:val="single"/>
                <w:lang w:val="es-ES_tradnl"/>
              </w:rPr>
            </w:pPr>
          </w:p>
          <w:p w:rsidR="005977B0" w:rsidRPr="00267EDC" w:rsidRDefault="005977B0" w:rsidP="005977B0">
            <w:pPr>
              <w:spacing w:line="276" w:lineRule="auto"/>
              <w:jc w:val="both"/>
              <w:rPr>
                <w:rFonts w:ascii="Calibri" w:hAnsi="Calibri" w:cs="Calibri"/>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Rango de 50 a 700 °C</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Exactitud de pantalla: ± 0,2 °C hasta 425°C; ± 0,25 °C de 425°C a 660°C</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Estabilidad ± 0,005 °C</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Resolución: 0,001 °C</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Profundidad del pozo: 203 mm</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Interface RS-232</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Compatible con MET/TEMP II</w:t>
            </w:r>
            <w:r w:rsidR="00977A74">
              <w:rPr>
                <w:rFonts w:ascii="Calibri" w:hAnsi="Calibri" w:cs="Calibri"/>
                <w:bCs/>
                <w:sz w:val="22"/>
                <w:szCs w:val="22"/>
                <w:lang w:val="es-ES_tradnl"/>
              </w:rPr>
              <w:t xml:space="preserve"> </w:t>
            </w:r>
            <w:r w:rsidR="00977A74" w:rsidRPr="00977A74">
              <w:rPr>
                <w:rFonts w:ascii="Calibri" w:hAnsi="Calibri" w:cs="Calibri"/>
                <w:b/>
                <w:bCs/>
                <w:sz w:val="22"/>
                <w:szCs w:val="22"/>
                <w:lang w:val="es-ES_tradnl"/>
              </w:rPr>
              <w:t>(Opcional)</w:t>
            </w:r>
          </w:p>
          <w:p w:rsidR="005977B0" w:rsidRPr="00267EDC" w:rsidRDefault="005977B0"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Alimentación 230 VAC (± 10%), 50/60 Hz, 1025 W</w:t>
            </w:r>
          </w:p>
          <w:p w:rsidR="005977B0" w:rsidRPr="00267EDC" w:rsidRDefault="005977B0" w:rsidP="005977B0">
            <w:pPr>
              <w:ind w:left="319"/>
              <w:jc w:val="both"/>
              <w:rPr>
                <w:rFonts w:ascii="Calibri" w:hAnsi="Calibri" w:cs="Calibri"/>
                <w:b/>
                <w:bCs/>
                <w:sz w:val="22"/>
                <w:szCs w:val="22"/>
                <w:lang w:val="es-ES_tradnl"/>
              </w:rPr>
            </w:pPr>
            <w:r w:rsidRPr="00267EDC">
              <w:rPr>
                <w:rFonts w:ascii="Calibri" w:hAnsi="Calibri" w:cs="Calibri"/>
                <w:b/>
                <w:bCs/>
                <w:sz w:val="22"/>
                <w:szCs w:val="22"/>
                <w:lang w:val="es-ES_tradnl"/>
              </w:rPr>
              <w:lastRenderedPageBreak/>
              <w:t>Debe Incluir:</w:t>
            </w:r>
          </w:p>
          <w:p w:rsidR="005977B0" w:rsidRPr="00267EDC" w:rsidRDefault="005977B0" w:rsidP="00F5581B">
            <w:pPr>
              <w:pStyle w:val="Prrafodelista"/>
              <w:numPr>
                <w:ilvl w:val="0"/>
                <w:numId w:val="42"/>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Certificado de calibración con trazabilidad al SI.</w:t>
            </w:r>
          </w:p>
          <w:p w:rsidR="005977B0" w:rsidRPr="00267EDC" w:rsidRDefault="005977B0" w:rsidP="00F5581B">
            <w:pPr>
              <w:pStyle w:val="Prrafodelista"/>
              <w:numPr>
                <w:ilvl w:val="0"/>
                <w:numId w:val="42"/>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1 Inserto, con 6 perforaciones: 1 de 3/8”, 3 de 1/4”, 1 de 3/16” y 1 de 1/8”.</w:t>
            </w:r>
          </w:p>
          <w:p w:rsidR="005977B0" w:rsidRPr="00267EDC" w:rsidRDefault="005977B0" w:rsidP="00F5581B">
            <w:pPr>
              <w:numPr>
                <w:ilvl w:val="0"/>
                <w:numId w:val="42"/>
              </w:numPr>
              <w:jc w:val="both"/>
              <w:rPr>
                <w:rFonts w:ascii="Calibri" w:hAnsi="Calibri" w:cs="Calibri"/>
                <w:bCs/>
                <w:sz w:val="22"/>
                <w:szCs w:val="22"/>
                <w:lang w:val="es-ES_tradnl"/>
              </w:rPr>
            </w:pPr>
            <w:r w:rsidRPr="00267EDC">
              <w:rPr>
                <w:rFonts w:ascii="Calibri" w:hAnsi="Calibri" w:cs="Calibri"/>
                <w:bCs/>
                <w:sz w:val="22"/>
                <w:szCs w:val="22"/>
                <w:lang w:val="es-ES_tradnl"/>
              </w:rPr>
              <w:t xml:space="preserve">1 Inserto, con 4 perforaciones de 0,265”, y 1 perforación central de 0,228”. </w:t>
            </w:r>
          </w:p>
          <w:p w:rsidR="005977B0" w:rsidRPr="00267EDC" w:rsidRDefault="005977B0" w:rsidP="005977B0">
            <w:pPr>
              <w:ind w:left="720"/>
              <w:jc w:val="both"/>
              <w:rPr>
                <w:rFonts w:ascii="Calibri" w:hAnsi="Calibri" w:cs="Calibri"/>
                <w:bCs/>
                <w:sz w:val="22"/>
                <w:szCs w:val="22"/>
                <w:lang w:val="es-ES_tradnl"/>
              </w:rPr>
            </w:pPr>
            <w:r w:rsidRPr="00267EDC">
              <w:rPr>
                <w:rFonts w:ascii="Calibri" w:hAnsi="Calibri" w:cs="Calibri"/>
                <w:bCs/>
                <w:sz w:val="22"/>
                <w:szCs w:val="22"/>
                <w:lang w:val="es-ES_tradnl"/>
              </w:rPr>
              <w:t xml:space="preserve">NOTA: Las perforaciones exteriores se utilizarán para el recocido de los sensores PRT de 1/4” de diámetro y la perforación central para una sonda de referencia. </w:t>
            </w:r>
          </w:p>
          <w:p w:rsidR="005977B0" w:rsidRPr="00267EDC" w:rsidRDefault="005977B0" w:rsidP="005977B0">
            <w:pPr>
              <w:ind w:left="720"/>
              <w:jc w:val="both"/>
              <w:rPr>
                <w:rFonts w:ascii="Calibri" w:hAnsi="Calibri" w:cs="Calibri"/>
                <w:bCs/>
                <w:sz w:val="22"/>
                <w:szCs w:val="22"/>
                <w:lang w:val="es-ES_tradnl"/>
              </w:rPr>
            </w:pPr>
          </w:p>
        </w:tc>
        <w:tc>
          <w:tcPr>
            <w:tcW w:w="5098" w:type="dxa"/>
            <w:vAlign w:val="center"/>
          </w:tcPr>
          <w:p w:rsidR="005977B0" w:rsidRPr="006F470A" w:rsidRDefault="005977B0" w:rsidP="005977B0">
            <w:pPr>
              <w:rPr>
                <w:rFonts w:asciiTheme="minorHAnsi" w:hAnsiTheme="minorHAnsi" w:cstheme="minorHAnsi"/>
                <w:b/>
                <w:sz w:val="18"/>
                <w:szCs w:val="18"/>
              </w:rPr>
            </w:pPr>
          </w:p>
        </w:tc>
      </w:tr>
      <w:tr w:rsidR="005977B0" w:rsidRPr="006F470A" w:rsidTr="00F031AF">
        <w:trPr>
          <w:trHeight w:val="224"/>
          <w:jc w:val="center"/>
        </w:trPr>
        <w:tc>
          <w:tcPr>
            <w:tcW w:w="5230" w:type="dxa"/>
            <w:shd w:val="clear" w:color="auto" w:fill="auto"/>
          </w:tcPr>
          <w:p w:rsidR="005977B0" w:rsidRPr="00977A74" w:rsidRDefault="00977A74" w:rsidP="00977A74">
            <w:pPr>
              <w:contextualSpacing/>
              <w:jc w:val="both"/>
              <w:rPr>
                <w:rFonts w:ascii="Calibri" w:hAnsi="Calibri" w:cs="Calibri"/>
                <w:b/>
                <w:sz w:val="22"/>
                <w:szCs w:val="22"/>
                <w:u w:val="single"/>
                <w:lang w:val="es-MX"/>
              </w:rPr>
            </w:pPr>
            <w:r>
              <w:rPr>
                <w:rFonts w:ascii="Calibri" w:hAnsi="Calibri" w:cs="Calibri"/>
                <w:b/>
                <w:sz w:val="22"/>
                <w:szCs w:val="22"/>
                <w:u w:val="single"/>
                <w:lang w:val="es-MX"/>
              </w:rPr>
              <w:lastRenderedPageBreak/>
              <w:t xml:space="preserve">ÍTEM 3: </w:t>
            </w:r>
            <w:r w:rsidR="005977B0" w:rsidRPr="00977A74">
              <w:rPr>
                <w:rFonts w:ascii="Calibri" w:hAnsi="Calibri" w:cs="Calibri"/>
                <w:b/>
                <w:sz w:val="22"/>
                <w:szCs w:val="22"/>
                <w:u w:val="single"/>
                <w:lang w:val="es-MX"/>
              </w:rPr>
              <w:t>TERMÓMETRO DE RESISTENCIA DE PLATINO</w:t>
            </w:r>
          </w:p>
          <w:p w:rsidR="005977B0" w:rsidRPr="005977B0" w:rsidRDefault="005977B0" w:rsidP="005977B0">
            <w:pPr>
              <w:pStyle w:val="NormalWeb"/>
              <w:shd w:val="clear" w:color="auto" w:fill="FFFFFF"/>
              <w:spacing w:before="0" w:after="0"/>
              <w:jc w:val="both"/>
              <w:rPr>
                <w:rFonts w:ascii="Calibri" w:hAnsi="Calibri" w:cs="Calibri"/>
                <w:sz w:val="22"/>
                <w:szCs w:val="22"/>
                <w:lang w:val="es-ES"/>
              </w:rPr>
            </w:pPr>
            <w:r w:rsidRPr="005977B0">
              <w:rPr>
                <w:rFonts w:ascii="Calibri" w:hAnsi="Calibri" w:cs="Calibri"/>
                <w:sz w:val="22"/>
                <w:szCs w:val="22"/>
                <w:lang w:val="es-ES"/>
              </w:rPr>
              <w:t>Es una sonda termo resistiva de platino (PRT)</w:t>
            </w:r>
          </w:p>
          <w:p w:rsidR="005977B0" w:rsidRPr="00267EDC" w:rsidRDefault="005977B0" w:rsidP="005977B0">
            <w:pPr>
              <w:spacing w:line="276" w:lineRule="auto"/>
              <w:jc w:val="both"/>
              <w:rPr>
                <w:rFonts w:ascii="Calibri" w:hAnsi="Calibri" w:cs="Calibri"/>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Conforme a la norma DIN/IEC Clase A; ± 0,15 °C a 200 °C</w:t>
            </w:r>
          </w:p>
          <w:p w:rsidR="005977B0" w:rsidRPr="00267EDC" w:rsidRDefault="005977B0"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Resistencia nominal a 0°C: 100 Ω</w:t>
            </w:r>
          </w:p>
          <w:p w:rsidR="005977B0" w:rsidRPr="00267EDC" w:rsidRDefault="005977B0"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 xml:space="preserve">Rango: -200 °C a 350 °C </w:t>
            </w:r>
          </w:p>
          <w:p w:rsidR="005977B0" w:rsidRPr="00267EDC" w:rsidRDefault="005977B0"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Exactitud (k=2): ± 0,04 °C a -200 °C; ± 0,04 °C a 0 °C; ± 0,09 °C a 200 °C; ± 0,09 °C a 300 °C</w:t>
            </w:r>
          </w:p>
          <w:p w:rsidR="005977B0" w:rsidRPr="00267EDC" w:rsidRDefault="005977B0"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Diámetro sonda: 0,5 mm (0,02”)</w:t>
            </w:r>
          </w:p>
          <w:p w:rsidR="005977B0" w:rsidRPr="00267EDC" w:rsidRDefault="005977B0"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Largo sonda: 100 mm (4”)</w:t>
            </w:r>
          </w:p>
          <w:p w:rsidR="005977B0" w:rsidRPr="00267EDC" w:rsidRDefault="005977B0"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Material de la vaina: 316 SST (Acero inoxidable)</w:t>
            </w:r>
          </w:p>
          <w:p w:rsidR="005977B0" w:rsidRPr="00267EDC" w:rsidRDefault="005977B0"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 xml:space="preserve">Terminales: Opción “P” conector INFO-CON compatible para </w:t>
            </w:r>
            <w:r w:rsidRPr="00EB111D">
              <w:rPr>
                <w:rFonts w:ascii="Calibri" w:hAnsi="Calibri" w:cs="Calibri"/>
                <w:sz w:val="22"/>
                <w:szCs w:val="22"/>
                <w:lang w:val="es-MX"/>
              </w:rPr>
              <w:t xml:space="preserve">lectores de temperatura </w:t>
            </w:r>
            <w:r w:rsidRPr="00267EDC">
              <w:rPr>
                <w:rFonts w:ascii="Calibri" w:hAnsi="Calibri" w:cs="Calibri"/>
                <w:sz w:val="22"/>
                <w:szCs w:val="22"/>
                <w:lang w:val="es-MX"/>
              </w:rPr>
              <w:t>marca FLUKE modelo 1524.</w:t>
            </w:r>
          </w:p>
          <w:p w:rsidR="005977B0" w:rsidRPr="00267EDC" w:rsidRDefault="005977B0" w:rsidP="005977B0">
            <w:pPr>
              <w:jc w:val="both"/>
              <w:rPr>
                <w:rFonts w:ascii="Calibri" w:hAnsi="Calibri" w:cs="Calibri"/>
                <w:b/>
                <w:bCs/>
                <w:sz w:val="22"/>
                <w:szCs w:val="22"/>
                <w:lang w:val="es-ES_tradnl"/>
              </w:rPr>
            </w:pPr>
            <w:r w:rsidRPr="00267EDC">
              <w:rPr>
                <w:rFonts w:ascii="Calibri" w:hAnsi="Calibri" w:cs="Calibri"/>
                <w:b/>
                <w:bCs/>
                <w:sz w:val="22"/>
                <w:szCs w:val="22"/>
                <w:lang w:val="es-ES_tradnl"/>
              </w:rPr>
              <w:t>Debe Incluir:</w:t>
            </w:r>
          </w:p>
          <w:p w:rsidR="005977B0" w:rsidRPr="00267EDC" w:rsidRDefault="005977B0" w:rsidP="00F5581B">
            <w:pPr>
              <w:pStyle w:val="Prrafodelista"/>
              <w:numPr>
                <w:ilvl w:val="0"/>
                <w:numId w:val="44"/>
              </w:numPr>
              <w:contextualSpacing/>
              <w:jc w:val="both"/>
              <w:rPr>
                <w:rFonts w:ascii="Calibri" w:hAnsi="Calibri" w:cs="Calibri"/>
                <w:sz w:val="22"/>
                <w:szCs w:val="22"/>
                <w:lang w:val="es-MX"/>
              </w:rPr>
            </w:pPr>
            <w:r w:rsidRPr="00267EDC">
              <w:rPr>
                <w:rFonts w:ascii="Calibri" w:hAnsi="Calibri" w:cs="Calibri"/>
                <w:b/>
                <w:sz w:val="22"/>
                <w:szCs w:val="22"/>
                <w:lang w:val="es-MX"/>
              </w:rPr>
              <w:t xml:space="preserve">CERTIFICADO DE CALIBRACIÓN; </w:t>
            </w:r>
            <w:r w:rsidRPr="00267EDC">
              <w:rPr>
                <w:rFonts w:ascii="Calibri" w:hAnsi="Calibri" w:cs="Calibri"/>
                <w:sz w:val="22"/>
                <w:szCs w:val="22"/>
                <w:lang w:val="es-MX"/>
              </w:rPr>
              <w:t>Acreditado según ISO/IEC 17025 en el rango de temperatura de</w:t>
            </w:r>
          </w:p>
          <w:p w:rsidR="005977B0" w:rsidRPr="00267EDC" w:rsidRDefault="005977B0" w:rsidP="005977B0">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 xml:space="preserve"> </w:t>
            </w:r>
            <w:r w:rsidRPr="00267EDC">
              <w:rPr>
                <w:rFonts w:ascii="Calibri" w:hAnsi="Calibri" w:cs="Calibri"/>
                <w:b/>
                <w:sz w:val="22"/>
                <w:szCs w:val="22"/>
                <w:lang w:val="es-MX"/>
              </w:rPr>
              <w:t>-</w:t>
            </w:r>
            <w:r w:rsidRPr="00267EDC">
              <w:rPr>
                <w:rFonts w:ascii="Calibri" w:hAnsi="Calibri" w:cs="Calibri"/>
                <w:sz w:val="22"/>
                <w:szCs w:val="22"/>
                <w:lang w:val="es-MX"/>
              </w:rPr>
              <w:t xml:space="preserve">200°C </w:t>
            </w:r>
            <w:r w:rsidRPr="00267EDC">
              <w:rPr>
                <w:rFonts w:ascii="Calibri" w:hAnsi="Calibri" w:cs="Calibri"/>
                <w:b/>
                <w:sz w:val="22"/>
                <w:szCs w:val="22"/>
                <w:lang w:val="es-MX"/>
              </w:rPr>
              <w:t>a</w:t>
            </w:r>
            <w:r w:rsidRPr="00267EDC">
              <w:rPr>
                <w:rFonts w:ascii="Calibri" w:hAnsi="Calibri" w:cs="Calibri"/>
                <w:sz w:val="22"/>
                <w:szCs w:val="22"/>
                <w:lang w:val="es-MX"/>
              </w:rPr>
              <w:t xml:space="preserve"> 300 °C.</w:t>
            </w:r>
          </w:p>
          <w:p w:rsidR="005977B0" w:rsidRPr="00267EDC" w:rsidRDefault="005977B0"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PULSERA ANTIESTÁTICA</w:t>
            </w:r>
          </w:p>
          <w:p w:rsidR="005977B0" w:rsidRPr="00267EDC" w:rsidRDefault="005977B0" w:rsidP="005977B0">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Resistencia manilla: Banda interior &lt;150 ohm.</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Resistencia cable de tierra: 1Mohm.</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Cable de 1,80 m de longitud, con clip tipo cocodrilo.</w:t>
            </w:r>
          </w:p>
          <w:p w:rsidR="005977B0" w:rsidRPr="00267EDC" w:rsidRDefault="005977B0" w:rsidP="00F5581B">
            <w:pPr>
              <w:pStyle w:val="Prrafodelista"/>
              <w:numPr>
                <w:ilvl w:val="0"/>
                <w:numId w:val="44"/>
              </w:numPr>
              <w:contextualSpacing/>
              <w:jc w:val="both"/>
              <w:rPr>
                <w:rFonts w:ascii="Calibri" w:hAnsi="Calibri" w:cs="Calibri"/>
                <w:sz w:val="22"/>
                <w:szCs w:val="22"/>
                <w:lang w:val="es-MX"/>
              </w:rPr>
            </w:pPr>
            <w:r w:rsidRPr="00267EDC">
              <w:rPr>
                <w:rFonts w:ascii="Calibri" w:hAnsi="Calibri" w:cs="Calibri"/>
                <w:b/>
                <w:sz w:val="22"/>
                <w:szCs w:val="22"/>
                <w:lang w:val="es-MX"/>
              </w:rPr>
              <w:t>CABLE ADAPTADOR HEMBRA PARA CALIBRACION DE PRT;</w:t>
            </w:r>
            <w:r w:rsidRPr="00267EDC">
              <w:rPr>
                <w:rFonts w:ascii="Calibri" w:hAnsi="Calibri" w:cs="Calibri"/>
                <w:sz w:val="22"/>
                <w:szCs w:val="22"/>
                <w:lang w:val="es-MX"/>
              </w:rPr>
              <w:t xml:space="preserve"> Compatible con PRT marca FLUKE modelo 5615.</w:t>
            </w:r>
          </w:p>
          <w:p w:rsidR="005977B0" w:rsidRPr="00267EDC" w:rsidRDefault="005977B0" w:rsidP="005977B0">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lastRenderedPageBreak/>
              <w:t>Adaptador de terminales DIN hembra de 6 pines, y el otro extremo: terminales de horquilla bañados en oro.</w:t>
            </w:r>
          </w:p>
          <w:p w:rsidR="005977B0" w:rsidRPr="00267EDC" w:rsidRDefault="005977B0"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 xml:space="preserve">CABLE ADAPTADOR MACHO PARA CALIBRACION DE POZOS METROLOGICOS; </w:t>
            </w:r>
            <w:r w:rsidRPr="00267EDC">
              <w:rPr>
                <w:rFonts w:ascii="Calibri" w:hAnsi="Calibri" w:cs="Calibri"/>
                <w:sz w:val="22"/>
                <w:szCs w:val="22"/>
                <w:lang w:val="es-MX"/>
              </w:rPr>
              <w:t>Compatible con pozos metrológicos marca FLUKE series 914X.</w:t>
            </w:r>
          </w:p>
          <w:p w:rsidR="005977B0" w:rsidRPr="00267EDC" w:rsidRDefault="005977B0" w:rsidP="005977B0">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Adaptador de conector DIN macho y en el otro extremo terminales de horquilla bañados en oro.</w:t>
            </w:r>
          </w:p>
          <w:p w:rsidR="005977B0" w:rsidRPr="00267EDC" w:rsidRDefault="005977B0"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CABLE ADAPTADOR MACHO PARA CALIBRACION DE LECTORES DE TEMPERATURA.</w:t>
            </w:r>
          </w:p>
          <w:p w:rsidR="005977B0" w:rsidRPr="00267EDC" w:rsidRDefault="005977B0" w:rsidP="005977B0">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 xml:space="preserve">Compatible con lectores de </w:t>
            </w:r>
            <w:proofErr w:type="gramStart"/>
            <w:r w:rsidRPr="00267EDC">
              <w:rPr>
                <w:rFonts w:ascii="Calibri" w:hAnsi="Calibri" w:cs="Calibri"/>
                <w:sz w:val="22"/>
                <w:szCs w:val="22"/>
                <w:lang w:val="es-MX"/>
              </w:rPr>
              <w:t xml:space="preserve">temperatura  </w:t>
            </w:r>
            <w:r w:rsidRPr="00EB111D">
              <w:rPr>
                <w:rFonts w:ascii="Calibri" w:hAnsi="Calibri" w:cs="Calibri"/>
                <w:sz w:val="22"/>
                <w:szCs w:val="22"/>
                <w:lang w:val="es-MX"/>
              </w:rPr>
              <w:t>marca</w:t>
            </w:r>
            <w:proofErr w:type="gramEnd"/>
            <w:r w:rsidRPr="00EB111D">
              <w:rPr>
                <w:rFonts w:ascii="Calibri" w:hAnsi="Calibri" w:cs="Calibri"/>
                <w:sz w:val="22"/>
                <w:szCs w:val="22"/>
                <w:lang w:val="es-MX"/>
              </w:rPr>
              <w:t xml:space="preserve"> FLUKE modelo </w:t>
            </w:r>
            <w:r w:rsidRPr="00267EDC">
              <w:rPr>
                <w:rFonts w:ascii="Calibri" w:hAnsi="Calibri" w:cs="Calibri"/>
                <w:sz w:val="22"/>
                <w:szCs w:val="22"/>
                <w:lang w:val="es-MX"/>
              </w:rPr>
              <w:t>1524, para verificación y calibración.</w:t>
            </w:r>
          </w:p>
          <w:p w:rsidR="005977B0" w:rsidRPr="00267EDC" w:rsidRDefault="005977B0" w:rsidP="005977B0">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Características mínimas requeridas:</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En un extremo un conector LEMO macho y en el otro extremo tiene terminales de horquilla bañados en oro.</w:t>
            </w:r>
          </w:p>
          <w:p w:rsidR="005977B0" w:rsidRPr="00267EDC" w:rsidRDefault="005977B0" w:rsidP="00F5581B">
            <w:pPr>
              <w:pStyle w:val="Prrafodelista"/>
              <w:numPr>
                <w:ilvl w:val="0"/>
                <w:numId w:val="44"/>
              </w:numPr>
              <w:spacing w:line="276" w:lineRule="auto"/>
              <w:contextualSpacing/>
              <w:jc w:val="both"/>
              <w:rPr>
                <w:rFonts w:ascii="Calibri" w:hAnsi="Calibri" w:cs="Calibri"/>
                <w:b/>
                <w:sz w:val="22"/>
                <w:szCs w:val="22"/>
                <w:lang w:val="es-MX"/>
              </w:rPr>
            </w:pPr>
            <w:r w:rsidRPr="00267EDC">
              <w:rPr>
                <w:rFonts w:ascii="Calibri" w:hAnsi="Calibri" w:cs="Calibri"/>
                <w:b/>
                <w:sz w:val="22"/>
                <w:szCs w:val="22"/>
                <w:u w:val="single"/>
                <w:lang w:val="es-MX"/>
              </w:rPr>
              <w:t>DOS</w:t>
            </w:r>
            <w:r w:rsidRPr="00267EDC">
              <w:rPr>
                <w:rFonts w:ascii="Calibri" w:hAnsi="Calibri" w:cs="Calibri"/>
                <w:b/>
                <w:sz w:val="22"/>
                <w:szCs w:val="22"/>
                <w:lang w:val="es-MX"/>
              </w:rPr>
              <w:t xml:space="preserve"> UNIDADES DE TUBO FLEXIBLE DE ALTA PRESION; </w:t>
            </w:r>
          </w:p>
          <w:p w:rsidR="005977B0" w:rsidRPr="00267EDC" w:rsidRDefault="005977B0" w:rsidP="005977B0">
            <w:pPr>
              <w:pStyle w:val="Prrafodelista"/>
              <w:spacing w:line="276" w:lineRule="auto"/>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Presión de trabajo: 6000 psi.</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Presión de ruptura: 20000 psi</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Largo de la manguera: 72” (1,80 m)</w:t>
            </w:r>
          </w:p>
          <w:p w:rsidR="005977B0" w:rsidRPr="00267EDC" w:rsidRDefault="005977B0"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Terminales: conectores rápidos.</w:t>
            </w:r>
          </w:p>
          <w:p w:rsidR="005977B0" w:rsidRPr="00267EDC" w:rsidRDefault="005977B0" w:rsidP="00F5581B">
            <w:pPr>
              <w:numPr>
                <w:ilvl w:val="0"/>
                <w:numId w:val="44"/>
              </w:numPr>
              <w:jc w:val="both"/>
              <w:rPr>
                <w:rFonts w:ascii="Calibri" w:hAnsi="Calibri" w:cs="Calibri"/>
                <w:b/>
                <w:bCs/>
                <w:iCs/>
                <w:color w:val="000000"/>
                <w:sz w:val="22"/>
                <w:szCs w:val="22"/>
              </w:rPr>
            </w:pPr>
            <w:r w:rsidRPr="00267EDC">
              <w:rPr>
                <w:rFonts w:ascii="Calibri" w:hAnsi="Calibri" w:cs="Calibri"/>
                <w:b/>
                <w:bCs/>
                <w:iCs/>
                <w:color w:val="000000"/>
                <w:sz w:val="22"/>
                <w:szCs w:val="22"/>
              </w:rPr>
              <w:t>TRES UNIDADES DE “CONECTOR DE GANCHO” PARA VARILLAS DE SUJECIÓN</w:t>
            </w:r>
            <w:r w:rsidRPr="00267EDC">
              <w:rPr>
                <w:rFonts w:ascii="Calibri" w:hAnsi="Calibri" w:cs="Calibri"/>
                <w:bCs/>
                <w:iCs/>
                <w:color w:val="000000"/>
                <w:sz w:val="22"/>
                <w:szCs w:val="22"/>
              </w:rPr>
              <w:t>.</w:t>
            </w:r>
          </w:p>
          <w:p w:rsidR="005977B0" w:rsidRPr="00267EDC" w:rsidRDefault="005977B0" w:rsidP="005977B0">
            <w:pPr>
              <w:autoSpaceDE w:val="0"/>
              <w:autoSpaceDN w:val="0"/>
              <w:adjustRightInd w:val="0"/>
              <w:spacing w:line="276" w:lineRule="auto"/>
              <w:rPr>
                <w:rFonts w:ascii="Calibri" w:hAnsi="Calibri" w:cs="Calibri"/>
                <w:b/>
                <w:bCs/>
                <w:sz w:val="22"/>
                <w:szCs w:val="22"/>
              </w:rPr>
            </w:pPr>
            <w:r w:rsidRPr="00267EDC">
              <w:rPr>
                <w:rFonts w:ascii="Calibri" w:hAnsi="Calibri" w:cs="Calibri"/>
                <w:bCs/>
                <w:iCs/>
                <w:color w:val="000000"/>
                <w:sz w:val="22"/>
                <w:szCs w:val="22"/>
              </w:rPr>
              <w:t xml:space="preserve">               Son Pinzas que permiten el anclaje de varillas de sujeción de hasta ½’’.</w:t>
            </w:r>
          </w:p>
        </w:tc>
        <w:tc>
          <w:tcPr>
            <w:tcW w:w="5098" w:type="dxa"/>
            <w:vAlign w:val="center"/>
          </w:tcPr>
          <w:p w:rsidR="005977B0" w:rsidRPr="006F470A" w:rsidRDefault="005977B0" w:rsidP="005977B0">
            <w:pPr>
              <w:rPr>
                <w:rFonts w:asciiTheme="minorHAnsi" w:hAnsiTheme="minorHAnsi" w:cstheme="minorHAnsi"/>
                <w:b/>
                <w:sz w:val="18"/>
                <w:szCs w:val="18"/>
              </w:rPr>
            </w:pPr>
          </w:p>
        </w:tc>
      </w:tr>
      <w:tr w:rsidR="005977B0" w:rsidRPr="006F470A" w:rsidTr="00F031AF">
        <w:trPr>
          <w:trHeight w:val="224"/>
          <w:jc w:val="center"/>
        </w:trPr>
        <w:tc>
          <w:tcPr>
            <w:tcW w:w="5230" w:type="dxa"/>
          </w:tcPr>
          <w:p w:rsidR="005977B0" w:rsidRPr="001C2728" w:rsidRDefault="001C2728" w:rsidP="001C2728">
            <w:pPr>
              <w:contextualSpacing/>
              <w:jc w:val="both"/>
              <w:rPr>
                <w:rFonts w:ascii="Calibri" w:hAnsi="Calibri" w:cs="Calibri"/>
                <w:b/>
                <w:sz w:val="22"/>
                <w:szCs w:val="22"/>
                <w:u w:val="single"/>
                <w:lang w:val="es-MX"/>
              </w:rPr>
            </w:pPr>
            <w:r>
              <w:rPr>
                <w:rFonts w:ascii="Calibri" w:hAnsi="Calibri" w:cs="Calibri"/>
                <w:b/>
                <w:sz w:val="22"/>
                <w:szCs w:val="22"/>
                <w:u w:val="single"/>
                <w:lang w:val="es-MX"/>
              </w:rPr>
              <w:lastRenderedPageBreak/>
              <w:t xml:space="preserve">ÍTEM 4: </w:t>
            </w:r>
            <w:r w:rsidR="005977B0" w:rsidRPr="001C2728">
              <w:rPr>
                <w:rFonts w:ascii="Calibri" w:hAnsi="Calibri" w:cs="Calibri"/>
                <w:b/>
                <w:sz w:val="22"/>
                <w:szCs w:val="22"/>
                <w:u w:val="single"/>
                <w:lang w:val="es-MX"/>
              </w:rPr>
              <w:t>CALIBRADOR PIE DE REY DIGITAL</w:t>
            </w:r>
          </w:p>
          <w:p w:rsidR="005977B0" w:rsidRPr="00267EDC" w:rsidRDefault="005977B0" w:rsidP="005977B0">
            <w:pPr>
              <w:jc w:val="both"/>
              <w:rPr>
                <w:rFonts w:ascii="Calibri" w:hAnsi="Calibri" w:cs="Calibri"/>
                <w:sz w:val="22"/>
                <w:szCs w:val="22"/>
              </w:rPr>
            </w:pPr>
          </w:p>
          <w:p w:rsidR="005977B0" w:rsidRPr="00267EDC" w:rsidRDefault="005977B0" w:rsidP="005977B0">
            <w:pPr>
              <w:jc w:val="both"/>
              <w:rPr>
                <w:rFonts w:ascii="Calibri" w:hAnsi="Calibri" w:cs="Calibri"/>
                <w:b/>
                <w:sz w:val="22"/>
                <w:szCs w:val="22"/>
              </w:rPr>
            </w:pPr>
            <w:r w:rsidRPr="00267EDC">
              <w:rPr>
                <w:rFonts w:ascii="Calibri" w:hAnsi="Calibri" w:cs="Calibri"/>
                <w:b/>
                <w:sz w:val="22"/>
                <w:szCs w:val="22"/>
              </w:rPr>
              <w:t>Características requeridas:</w:t>
            </w:r>
          </w:p>
          <w:p w:rsidR="005977B0" w:rsidRPr="00267EDC" w:rsidRDefault="005977B0" w:rsidP="005977B0">
            <w:pPr>
              <w:jc w:val="both"/>
              <w:rPr>
                <w:rFonts w:ascii="Calibri" w:hAnsi="Calibri" w:cs="Calibri"/>
                <w:sz w:val="22"/>
                <w:szCs w:val="22"/>
              </w:rPr>
            </w:pPr>
            <w:r w:rsidRPr="00267EDC">
              <w:rPr>
                <w:rFonts w:ascii="Calibri" w:hAnsi="Calibri" w:cs="Calibri"/>
                <w:sz w:val="22"/>
                <w:szCs w:val="22"/>
              </w:rPr>
              <w:t>Rango:             0 a 6” (0 a 150 mm)</w:t>
            </w:r>
          </w:p>
          <w:p w:rsidR="005977B0" w:rsidRPr="00267EDC" w:rsidRDefault="005977B0" w:rsidP="005977B0">
            <w:pPr>
              <w:jc w:val="both"/>
              <w:rPr>
                <w:rFonts w:ascii="Calibri" w:hAnsi="Calibri" w:cs="Calibri"/>
                <w:sz w:val="22"/>
                <w:szCs w:val="22"/>
              </w:rPr>
            </w:pPr>
            <w:r w:rsidRPr="00267EDC">
              <w:rPr>
                <w:rFonts w:ascii="Calibri" w:hAnsi="Calibri" w:cs="Calibri"/>
                <w:sz w:val="22"/>
                <w:szCs w:val="22"/>
              </w:rPr>
              <w:t>Resolución:    0,0005” (0,01 mm)</w:t>
            </w:r>
          </w:p>
          <w:p w:rsidR="005977B0" w:rsidRPr="00267EDC" w:rsidRDefault="005977B0" w:rsidP="005977B0">
            <w:pPr>
              <w:jc w:val="both"/>
              <w:rPr>
                <w:rFonts w:ascii="Calibri" w:hAnsi="Calibri" w:cs="Calibri"/>
                <w:sz w:val="22"/>
                <w:szCs w:val="22"/>
              </w:rPr>
            </w:pPr>
            <w:r w:rsidRPr="00267EDC">
              <w:rPr>
                <w:rFonts w:ascii="Calibri" w:hAnsi="Calibri" w:cs="Calibri"/>
                <w:sz w:val="22"/>
                <w:szCs w:val="22"/>
              </w:rPr>
              <w:t>Exactitud:      ±0,001”</w:t>
            </w:r>
          </w:p>
        </w:tc>
        <w:tc>
          <w:tcPr>
            <w:tcW w:w="5098" w:type="dxa"/>
            <w:vAlign w:val="center"/>
          </w:tcPr>
          <w:p w:rsidR="005977B0" w:rsidRPr="006F470A" w:rsidRDefault="005977B0" w:rsidP="005977B0">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rPr>
                <w:rFonts w:ascii="Calibri" w:hAnsi="Calibri" w:cs="Calibri"/>
                <w:sz w:val="22"/>
                <w:szCs w:val="22"/>
                <w:lang w:eastAsia="es-BO"/>
              </w:rPr>
            </w:pPr>
            <w:r w:rsidRPr="00267EDC">
              <w:rPr>
                <w:rFonts w:ascii="Calibri" w:hAnsi="Calibri" w:cs="Calibri"/>
                <w:b/>
                <w:bCs/>
                <w:sz w:val="22"/>
                <w:szCs w:val="22"/>
              </w:rPr>
              <w:t>PLAZO DE ENTREGA</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24"/>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b/>
                <w:bCs/>
                <w:sz w:val="22"/>
                <w:szCs w:val="22"/>
                <w:lang w:val="es-ES_tradnl" w:eastAsia="es-BO"/>
              </w:rPr>
            </w:pPr>
            <w:r w:rsidRPr="00267EDC">
              <w:rPr>
                <w:rFonts w:ascii="Calibri" w:hAnsi="Calibri" w:cs="Calibri"/>
                <w:sz w:val="22"/>
                <w:szCs w:val="22"/>
              </w:rPr>
              <w:t>El plazo de entrega de los bienes adquiridos es de 80 (Ochenta) días calendario, computables a partir de la instrucción de inicio emitida por la unidad solicitante.</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jc w:val="both"/>
              <w:rPr>
                <w:rFonts w:ascii="Calibri" w:hAnsi="Calibri" w:cs="Calibri"/>
                <w:b/>
                <w:bCs/>
                <w:sz w:val="22"/>
                <w:szCs w:val="22"/>
                <w:lang w:eastAsia="es-BO"/>
              </w:rPr>
            </w:pPr>
            <w:r w:rsidRPr="00267EDC">
              <w:rPr>
                <w:rFonts w:ascii="Calibri" w:hAnsi="Calibri" w:cs="Calibri"/>
                <w:b/>
                <w:bCs/>
                <w:sz w:val="22"/>
                <w:szCs w:val="22"/>
              </w:rPr>
              <w:t xml:space="preserve">SERVICIOS CONEXOS </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Capacitación en el uso, mantenimiento y operación de los equipos y accesorios adquiridos.</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b/>
                <w:sz w:val="22"/>
                <w:szCs w:val="22"/>
              </w:rPr>
              <w:lastRenderedPageBreak/>
              <w:t>Personal a ser capacitado:</w:t>
            </w:r>
            <w:r w:rsidRPr="00267EDC">
              <w:rPr>
                <w:rFonts w:ascii="Calibri" w:hAnsi="Calibri" w:cs="Calibri"/>
                <w:sz w:val="22"/>
                <w:szCs w:val="22"/>
              </w:rPr>
              <w:t xml:space="preserve"> 4 personas.</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b/>
                <w:sz w:val="22"/>
                <w:szCs w:val="22"/>
              </w:rPr>
              <w:t>Carga Horario mínima:</w:t>
            </w:r>
            <w:r w:rsidRPr="00267EDC">
              <w:rPr>
                <w:rFonts w:ascii="Calibri" w:hAnsi="Calibri" w:cs="Calibri"/>
                <w:sz w:val="22"/>
                <w:szCs w:val="22"/>
              </w:rPr>
              <w:t xml:space="preserve"> 8 </w:t>
            </w:r>
            <w:proofErr w:type="spellStart"/>
            <w:r w:rsidRPr="00267EDC">
              <w:rPr>
                <w:rFonts w:ascii="Calibri" w:hAnsi="Calibri" w:cs="Calibri"/>
                <w:sz w:val="22"/>
                <w:szCs w:val="22"/>
              </w:rPr>
              <w:t>hrs</w:t>
            </w:r>
            <w:proofErr w:type="spellEnd"/>
            <w:r w:rsidRPr="00267EDC">
              <w:rPr>
                <w:rFonts w:ascii="Calibri" w:hAnsi="Calibri" w:cs="Calibri"/>
                <w:sz w:val="22"/>
                <w:szCs w:val="22"/>
              </w:rPr>
              <w:t>. (1 días).</w:t>
            </w:r>
          </w:p>
          <w:p w:rsidR="00F031AF" w:rsidRPr="00267EDC" w:rsidRDefault="00F031AF" w:rsidP="00F031AF">
            <w:pPr>
              <w:autoSpaceDE w:val="0"/>
              <w:autoSpaceDN w:val="0"/>
              <w:adjustRightInd w:val="0"/>
              <w:jc w:val="both"/>
              <w:rPr>
                <w:rFonts w:ascii="Calibri" w:hAnsi="Calibri" w:cs="Calibri"/>
                <w:b/>
                <w:sz w:val="22"/>
                <w:szCs w:val="22"/>
              </w:rPr>
            </w:pPr>
            <w:r w:rsidRPr="00267EDC">
              <w:rPr>
                <w:rFonts w:ascii="Calibri" w:hAnsi="Calibri" w:cs="Calibri"/>
                <w:b/>
                <w:sz w:val="22"/>
                <w:szCs w:val="22"/>
              </w:rPr>
              <w:t xml:space="preserve">Contenido Teoría: </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Principio de funcionamiento.</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Manejo del menú.</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Calibración de SPRT, PRT y Horno recocido.</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Parámetros de Operación.</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Interpretación de resultados.</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color w:val="000000"/>
                <w:sz w:val="22"/>
                <w:szCs w:val="22"/>
              </w:rPr>
              <w:t>- Tablas de control.</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Certificado del curso.</w:t>
            </w:r>
          </w:p>
          <w:p w:rsidR="00F031AF" w:rsidRPr="00267EDC" w:rsidRDefault="00F031AF" w:rsidP="00F031AF">
            <w:pPr>
              <w:autoSpaceDE w:val="0"/>
              <w:autoSpaceDN w:val="0"/>
              <w:adjustRightInd w:val="0"/>
              <w:jc w:val="both"/>
              <w:rPr>
                <w:rFonts w:ascii="Calibri" w:hAnsi="Calibri" w:cs="Calibri"/>
                <w:b/>
                <w:sz w:val="22"/>
                <w:szCs w:val="22"/>
              </w:rPr>
            </w:pPr>
            <w:r w:rsidRPr="00267EDC">
              <w:rPr>
                <w:rFonts w:ascii="Calibri" w:hAnsi="Calibri" w:cs="Calibri"/>
                <w:b/>
                <w:sz w:val="22"/>
                <w:szCs w:val="22"/>
              </w:rPr>
              <w:t>Contenido Practica:</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sz w:val="22"/>
                <w:szCs w:val="22"/>
              </w:rPr>
              <w:t>- Verificación de todo el sistema a través del menú de opciones</w:t>
            </w:r>
            <w:r w:rsidRPr="00267EDC">
              <w:rPr>
                <w:rFonts w:ascii="Calibri" w:hAnsi="Calibri" w:cs="Calibri"/>
                <w:color w:val="000000"/>
                <w:sz w:val="22"/>
                <w:szCs w:val="22"/>
              </w:rPr>
              <w:t>.</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xml:space="preserve">- </w:t>
            </w:r>
            <w:proofErr w:type="spellStart"/>
            <w:r w:rsidRPr="00267EDC">
              <w:rPr>
                <w:rFonts w:ascii="Calibri" w:hAnsi="Calibri" w:cs="Calibri"/>
                <w:color w:val="000000"/>
                <w:sz w:val="22"/>
                <w:szCs w:val="22"/>
              </w:rPr>
              <w:t>Calibracion</w:t>
            </w:r>
            <w:proofErr w:type="spellEnd"/>
            <w:r w:rsidRPr="00267EDC">
              <w:rPr>
                <w:rFonts w:ascii="Calibri" w:hAnsi="Calibri" w:cs="Calibri"/>
                <w:color w:val="000000"/>
                <w:sz w:val="22"/>
                <w:szCs w:val="22"/>
              </w:rPr>
              <w:t xml:space="preserve"> del SPRT, PRT y Horno.</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Verificación SPRT, PRT y Horno.</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Ajuste de SPRT, PRT y Horno.</w:t>
            </w:r>
          </w:p>
          <w:p w:rsidR="00F031AF" w:rsidRPr="00267EDC" w:rsidRDefault="00F031AF" w:rsidP="00F031AF">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Elaboración de Planillas para la estimación de incertidumbres.</w:t>
            </w: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color w:val="000000"/>
                <w:sz w:val="22"/>
                <w:szCs w:val="22"/>
              </w:rPr>
              <w:t>- Interpretación de resultados.</w:t>
            </w:r>
          </w:p>
          <w:p w:rsidR="00F031AF" w:rsidRPr="00267EDC" w:rsidRDefault="00F031AF" w:rsidP="00F031AF">
            <w:pPr>
              <w:autoSpaceDE w:val="0"/>
              <w:autoSpaceDN w:val="0"/>
              <w:adjustRightInd w:val="0"/>
              <w:jc w:val="both"/>
              <w:rPr>
                <w:rFonts w:ascii="Calibri" w:hAnsi="Calibri" w:cs="Calibri"/>
                <w:b/>
                <w:sz w:val="22"/>
                <w:szCs w:val="22"/>
              </w:rPr>
            </w:pPr>
            <w:r w:rsidRPr="00267EDC">
              <w:rPr>
                <w:rFonts w:ascii="Calibri" w:hAnsi="Calibri" w:cs="Calibri"/>
                <w:b/>
                <w:sz w:val="22"/>
                <w:szCs w:val="22"/>
              </w:rPr>
              <w:t xml:space="preserve">Formación del Personal: </w:t>
            </w:r>
            <w:r w:rsidRPr="00267EDC">
              <w:rPr>
                <w:rFonts w:ascii="Calibri" w:hAnsi="Calibri" w:cs="Calibri"/>
                <w:sz w:val="22"/>
                <w:szCs w:val="22"/>
              </w:rPr>
              <w:t>Personal certificado por fábrica.</w:t>
            </w:r>
          </w:p>
          <w:p w:rsidR="00F031AF" w:rsidRPr="00267EDC" w:rsidRDefault="00F031AF" w:rsidP="00F031AF">
            <w:pPr>
              <w:autoSpaceDE w:val="0"/>
              <w:autoSpaceDN w:val="0"/>
              <w:adjustRightInd w:val="0"/>
              <w:jc w:val="both"/>
              <w:rPr>
                <w:rFonts w:ascii="Calibri" w:hAnsi="Calibri" w:cs="Calibri"/>
                <w:b/>
                <w:bCs/>
                <w:sz w:val="22"/>
                <w:szCs w:val="22"/>
                <w:u w:val="single"/>
                <w:lang w:eastAsia="es-BO"/>
              </w:rPr>
            </w:pPr>
            <w:r w:rsidRPr="00267EDC">
              <w:rPr>
                <w:rFonts w:ascii="Calibri" w:hAnsi="Calibri" w:cs="Calibri"/>
                <w:b/>
                <w:bCs/>
                <w:sz w:val="22"/>
                <w:szCs w:val="22"/>
                <w:u w:val="single"/>
                <w:lang w:eastAsia="es-BO"/>
              </w:rPr>
              <w:t>NOTA: El costo por este concepto debe ser asumido en su totalidad por la empresa contratada para la provisión de los bienes.</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autoSpaceDE w:val="0"/>
              <w:autoSpaceDN w:val="0"/>
              <w:adjustRightInd w:val="0"/>
              <w:jc w:val="both"/>
              <w:rPr>
                <w:rFonts w:ascii="Calibri" w:hAnsi="Calibri" w:cs="Calibri"/>
                <w:b/>
                <w:bCs/>
                <w:sz w:val="22"/>
                <w:szCs w:val="22"/>
                <w:lang w:eastAsia="es-BO"/>
              </w:rPr>
            </w:pPr>
            <w:r w:rsidRPr="00267EDC">
              <w:rPr>
                <w:rFonts w:ascii="Calibri" w:hAnsi="Calibri" w:cs="Calibri"/>
                <w:b/>
                <w:bCs/>
                <w:sz w:val="22"/>
                <w:szCs w:val="22"/>
              </w:rPr>
              <w:lastRenderedPageBreak/>
              <w:t xml:space="preserve">DISPONIBILIDAD DE SERVICIOS </w:t>
            </w:r>
            <w:r w:rsidRPr="00267EDC">
              <w:rPr>
                <w:rFonts w:ascii="Calibri" w:hAnsi="Calibri" w:cs="Calibri"/>
                <w:sz w:val="22"/>
                <w:szCs w:val="22"/>
              </w:rPr>
              <w:t>Y</w:t>
            </w:r>
            <w:r w:rsidRPr="00267EDC">
              <w:rPr>
                <w:rFonts w:ascii="Calibri" w:hAnsi="Calibri" w:cs="Calibri"/>
                <w:b/>
                <w:bCs/>
                <w:sz w:val="22"/>
                <w:szCs w:val="22"/>
              </w:rPr>
              <w:t xml:space="preserve"> PROVISIÓN DE REPUESTOS</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b/>
                <w:bCs/>
                <w:sz w:val="22"/>
                <w:szCs w:val="22"/>
                <w:lang w:eastAsia="es-BO"/>
              </w:rPr>
            </w:pPr>
            <w:r w:rsidRPr="00267EDC">
              <w:rPr>
                <w:rFonts w:ascii="Calibri" w:hAnsi="Calibri" w:cs="Calibri"/>
                <w:sz w:val="22"/>
                <w:szCs w:val="22"/>
              </w:rPr>
              <w:t>La empresa adjudicada para la provisión de los bienes, deberá tener la capacidad de prestar servicios de mantenimientos preventivos y correctivos, con personal altamente capacitado. Así mismo tener la disponibilidad de proveer accesorios, repuestos, consumibles e insumos para el correcto funcionamiento de los equipos patrones SPRT, PRT y Horno.</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A5979">
            <w:pPr>
              <w:autoSpaceDE w:val="0"/>
              <w:autoSpaceDN w:val="0"/>
              <w:adjustRightInd w:val="0"/>
              <w:jc w:val="both"/>
              <w:rPr>
                <w:rFonts w:ascii="Calibri" w:hAnsi="Calibri" w:cs="Calibri"/>
                <w:b/>
                <w:bCs/>
                <w:sz w:val="22"/>
                <w:szCs w:val="22"/>
                <w:lang w:eastAsia="es-BO"/>
              </w:rPr>
            </w:pPr>
            <w:r w:rsidRPr="00267EDC">
              <w:rPr>
                <w:rFonts w:ascii="Calibri" w:hAnsi="Calibri" w:cs="Calibri"/>
                <w:b/>
                <w:bCs/>
                <w:sz w:val="22"/>
                <w:szCs w:val="22"/>
              </w:rPr>
              <w:t>LUGAR DONDE SE PRESTAN LOS SERVICIOS DE ASISTENCIA TÉCNICA</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El servicio de asistencia técnica se deberá realizar en el Laboratorio de Calibración de Patrones del CNMCPTH-VPACF Villa montes. Los servicios de mantenimientos preventivos o mantenimientos correctivos, deberán realizarse con personal altamente capacitado y certificado por fábrica; la empresa contratada deberá dar respuesta en un tiempo no mayor a 5 días hábiles ante cualquier consulta referente a problemas con el equipo.</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jc w:val="both"/>
              <w:rPr>
                <w:rFonts w:ascii="Calibri" w:hAnsi="Calibri" w:cs="Calibri"/>
                <w:b/>
                <w:bCs/>
                <w:sz w:val="22"/>
                <w:szCs w:val="22"/>
                <w:lang w:eastAsia="es-BO"/>
              </w:rPr>
            </w:pPr>
            <w:r w:rsidRPr="00267EDC">
              <w:rPr>
                <w:rFonts w:ascii="Calibri" w:hAnsi="Calibri" w:cs="Calibri"/>
                <w:b/>
                <w:bCs/>
                <w:sz w:val="22"/>
                <w:szCs w:val="22"/>
              </w:rPr>
              <w:t>MEDIOS DE TRANSPORTE</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lastRenderedPageBreak/>
              <w:t>El transporte, cuidado y buena mantención de los equipos patrones y sus accesorios, desde el lugar de fabricación hasta el laboratorio de Metrología y Calibración de YPFB Villa Montes, donde se realizara la recepción definitiva, será de responsabilidad de la empresa contratada, asumiendo la totalidad de los costos.</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24"/>
          <w:jc w:val="center"/>
        </w:trPr>
        <w:tc>
          <w:tcPr>
            <w:tcW w:w="5230" w:type="dxa"/>
            <w:shd w:val="clear" w:color="auto" w:fill="9CC2E5"/>
            <w:vAlign w:val="center"/>
          </w:tcPr>
          <w:p w:rsidR="00F031AF" w:rsidRPr="00267EDC" w:rsidRDefault="00F031AF" w:rsidP="00F031AF">
            <w:pPr>
              <w:jc w:val="both"/>
              <w:rPr>
                <w:rFonts w:ascii="Calibri" w:hAnsi="Calibri" w:cs="Calibri"/>
                <w:b/>
                <w:bCs/>
                <w:sz w:val="22"/>
                <w:szCs w:val="22"/>
                <w:lang w:eastAsia="es-BO"/>
              </w:rPr>
            </w:pPr>
            <w:r w:rsidRPr="00267EDC">
              <w:rPr>
                <w:rFonts w:ascii="Calibri" w:hAnsi="Calibri" w:cs="Calibri"/>
                <w:b/>
                <w:bCs/>
                <w:sz w:val="22"/>
                <w:szCs w:val="22"/>
              </w:rPr>
              <w:t>EMBALAJE</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El embalaje, cuidado y buena mantención de los equipos patrones y sus accesorios, desde el lugar de fabricación hasta el laboratorio de Metrología y Calibración de YPFB Villa Montes, donde se realizara la recepción definitiva, será de responsabilidad de la empresa contratada, asumiendo la totalidad de los costos.</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jc w:val="both"/>
              <w:rPr>
                <w:rFonts w:ascii="Calibri" w:hAnsi="Calibri" w:cs="Calibri"/>
                <w:b/>
                <w:bCs/>
                <w:sz w:val="22"/>
                <w:szCs w:val="22"/>
                <w:lang w:eastAsia="es-BO"/>
              </w:rPr>
            </w:pPr>
            <w:r w:rsidRPr="00267EDC">
              <w:rPr>
                <w:rFonts w:ascii="Calibri" w:hAnsi="Calibri" w:cs="Calibri"/>
                <w:b/>
                <w:bCs/>
                <w:sz w:val="22"/>
                <w:szCs w:val="22"/>
              </w:rPr>
              <w:t xml:space="preserve">MANUALES </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24"/>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 xml:space="preserve">La empresa Contratada deberá proveer junto con los equipos patrones, 2 ejemplares de manuales impresos en físico de: operación, mantenimiento y configuración (1 en idioma inglés y 1 en Idioma español) y copias digitales (1 en idioma inglés y 1 en Idioma español). </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07"/>
          <w:jc w:val="center"/>
        </w:trPr>
        <w:tc>
          <w:tcPr>
            <w:tcW w:w="5230" w:type="dxa"/>
            <w:shd w:val="clear" w:color="auto" w:fill="B8CCE4"/>
            <w:vAlign w:val="center"/>
          </w:tcPr>
          <w:p w:rsidR="00F031AF" w:rsidRPr="00267EDC" w:rsidRDefault="00F031AF" w:rsidP="00F031AF">
            <w:pPr>
              <w:jc w:val="both"/>
              <w:rPr>
                <w:rFonts w:ascii="Calibri" w:hAnsi="Calibri" w:cs="Calibri"/>
                <w:b/>
                <w:bCs/>
                <w:sz w:val="22"/>
                <w:szCs w:val="22"/>
                <w:lang w:eastAsia="es-BO"/>
              </w:rPr>
            </w:pPr>
            <w:r w:rsidRPr="00267EDC">
              <w:rPr>
                <w:rFonts w:ascii="Calibri" w:hAnsi="Calibri" w:cs="Calibri"/>
                <w:b/>
                <w:bCs/>
                <w:sz w:val="22"/>
                <w:szCs w:val="22"/>
              </w:rPr>
              <w:t xml:space="preserve">EXPERIENCIA </w:t>
            </w:r>
          </w:p>
        </w:tc>
        <w:tc>
          <w:tcPr>
            <w:tcW w:w="5098" w:type="dxa"/>
            <w:vAlign w:val="center"/>
          </w:tcPr>
          <w:p w:rsidR="00F031AF" w:rsidRPr="006F470A" w:rsidRDefault="00F031AF" w:rsidP="00F031AF">
            <w:pPr>
              <w:rPr>
                <w:rFonts w:asciiTheme="minorHAnsi" w:hAnsiTheme="minorHAnsi" w:cstheme="minorHAnsi"/>
                <w:b/>
                <w:sz w:val="18"/>
                <w:szCs w:val="18"/>
              </w:rPr>
            </w:pPr>
          </w:p>
        </w:tc>
      </w:tr>
      <w:tr w:rsidR="00F031AF" w:rsidRPr="006F470A" w:rsidTr="00F031AF">
        <w:trPr>
          <w:trHeight w:val="224"/>
          <w:jc w:val="center"/>
        </w:trPr>
        <w:tc>
          <w:tcPr>
            <w:tcW w:w="5230" w:type="dxa"/>
            <w:shd w:val="clear" w:color="auto" w:fill="auto"/>
            <w:vAlign w:val="center"/>
          </w:tcPr>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b/>
                <w:sz w:val="22"/>
                <w:szCs w:val="22"/>
              </w:rPr>
              <w:t>Experiencia Específica:</w:t>
            </w:r>
            <w:r w:rsidRPr="00267EDC">
              <w:rPr>
                <w:rFonts w:ascii="Calibri" w:hAnsi="Calibri" w:cs="Calibri"/>
                <w:sz w:val="22"/>
                <w:szCs w:val="22"/>
              </w:rPr>
              <w:t xml:space="preserve"> El proponente deberá contar con una experiencia mínima de 2 (Dos) provisiones de equipos patrones primarios de laboratorio adquiridos por empresas públicas o privadas.</w:t>
            </w:r>
          </w:p>
          <w:p w:rsidR="00F031AF" w:rsidRPr="00267EDC" w:rsidRDefault="00F031AF" w:rsidP="00F031AF">
            <w:pPr>
              <w:autoSpaceDE w:val="0"/>
              <w:autoSpaceDN w:val="0"/>
              <w:adjustRightInd w:val="0"/>
              <w:jc w:val="both"/>
              <w:rPr>
                <w:rFonts w:ascii="Calibri" w:hAnsi="Calibri" w:cs="Calibri"/>
                <w:sz w:val="22"/>
                <w:szCs w:val="22"/>
              </w:rPr>
            </w:pP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La experiencia del PROPONENTE deberá ser respaldada con la presentación en fotocopia simple de cualquiera de los siguientes documentos:</w:t>
            </w:r>
          </w:p>
          <w:p w:rsidR="00F031AF" w:rsidRPr="00267EDC" w:rsidRDefault="00F031AF" w:rsidP="00F031AF">
            <w:pPr>
              <w:autoSpaceDE w:val="0"/>
              <w:autoSpaceDN w:val="0"/>
              <w:adjustRightInd w:val="0"/>
              <w:jc w:val="both"/>
              <w:rPr>
                <w:rFonts w:ascii="Calibri" w:hAnsi="Calibri" w:cs="Calibri"/>
                <w:sz w:val="22"/>
                <w:szCs w:val="22"/>
              </w:rPr>
            </w:pPr>
          </w:p>
          <w:p w:rsidR="00F031AF" w:rsidRPr="00267EDC" w:rsidRDefault="00F031AF" w:rsidP="00F031AF">
            <w:pPr>
              <w:autoSpaceDE w:val="0"/>
              <w:autoSpaceDN w:val="0"/>
              <w:adjustRightInd w:val="0"/>
              <w:jc w:val="both"/>
              <w:rPr>
                <w:rFonts w:ascii="Calibri" w:hAnsi="Calibri" w:cs="Calibri"/>
                <w:sz w:val="22"/>
                <w:szCs w:val="22"/>
              </w:rPr>
            </w:pPr>
            <w:r w:rsidRPr="00267EDC">
              <w:rPr>
                <w:rFonts w:ascii="Calibri" w:hAnsi="Calibri" w:cs="Calibri"/>
                <w:sz w:val="22"/>
                <w:szCs w:val="22"/>
              </w:rPr>
              <w:t>-</w:t>
            </w:r>
            <w:r w:rsidRPr="00267EDC">
              <w:rPr>
                <w:rFonts w:ascii="Calibri" w:hAnsi="Calibri" w:cs="Calibri"/>
                <w:sz w:val="22"/>
                <w:szCs w:val="22"/>
              </w:rPr>
              <w:tab/>
              <w:t>Actas de Cierre de Contratos y/o Actas de Cumplimiento de Contratos u otros documentos que acrediten la conformidad de la recepción de los bienes provistos, suscritos por los contratantes.</w:t>
            </w:r>
          </w:p>
          <w:p w:rsidR="00F031AF" w:rsidRPr="00267EDC" w:rsidRDefault="00F031AF" w:rsidP="00F031AF">
            <w:pPr>
              <w:autoSpaceDE w:val="0"/>
              <w:autoSpaceDN w:val="0"/>
              <w:adjustRightInd w:val="0"/>
              <w:jc w:val="both"/>
              <w:rPr>
                <w:rFonts w:ascii="Calibri" w:hAnsi="Calibri" w:cs="Calibri"/>
                <w:sz w:val="22"/>
                <w:szCs w:val="22"/>
              </w:rPr>
            </w:pPr>
          </w:p>
        </w:tc>
        <w:tc>
          <w:tcPr>
            <w:tcW w:w="5098" w:type="dxa"/>
            <w:vAlign w:val="center"/>
          </w:tcPr>
          <w:p w:rsidR="00F031AF" w:rsidRPr="006F470A" w:rsidRDefault="00F031AF" w:rsidP="00F031A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8C06C0" w:rsidRDefault="008C06C0" w:rsidP="00AC3212">
      <w:pPr>
        <w:jc w:val="right"/>
        <w:rPr>
          <w:rFonts w:asciiTheme="minorHAnsi" w:hAnsiTheme="minorHAnsi" w:cstheme="minorHAnsi"/>
          <w:b/>
          <w:sz w:val="22"/>
          <w:szCs w:val="22"/>
        </w:rPr>
      </w:pPr>
    </w:p>
    <w:p w:rsidR="001C2728" w:rsidRDefault="001C2728" w:rsidP="00AC3212">
      <w:pPr>
        <w:jc w:val="right"/>
        <w:rPr>
          <w:rFonts w:asciiTheme="minorHAnsi" w:hAnsiTheme="minorHAnsi" w:cstheme="minorHAnsi"/>
          <w:b/>
          <w:sz w:val="22"/>
          <w:szCs w:val="22"/>
        </w:rPr>
      </w:pPr>
    </w:p>
    <w:p w:rsidR="001C2728" w:rsidRDefault="001C2728" w:rsidP="00AC3212">
      <w:pPr>
        <w:jc w:val="right"/>
        <w:rPr>
          <w:rFonts w:asciiTheme="minorHAnsi" w:hAnsiTheme="minorHAnsi" w:cstheme="minorHAnsi"/>
          <w:b/>
          <w:sz w:val="22"/>
          <w:szCs w:val="22"/>
        </w:rPr>
      </w:pPr>
    </w:p>
    <w:p w:rsidR="001C2728" w:rsidRDefault="001C2728" w:rsidP="00AC3212">
      <w:pPr>
        <w:jc w:val="right"/>
        <w:rPr>
          <w:rFonts w:asciiTheme="minorHAnsi" w:hAnsiTheme="minorHAnsi" w:cstheme="minorHAnsi"/>
          <w:b/>
          <w:sz w:val="22"/>
          <w:szCs w:val="22"/>
        </w:rPr>
      </w:pPr>
    </w:p>
    <w:p w:rsidR="001C2728" w:rsidRDefault="001C2728" w:rsidP="00AC3212">
      <w:pPr>
        <w:jc w:val="right"/>
        <w:rPr>
          <w:rFonts w:asciiTheme="minorHAnsi" w:hAnsiTheme="minorHAnsi" w:cstheme="minorHAnsi"/>
          <w:b/>
          <w:sz w:val="22"/>
          <w:szCs w:val="22"/>
        </w:rPr>
      </w:pPr>
    </w:p>
    <w:p w:rsidR="001C2728" w:rsidRDefault="001C2728" w:rsidP="00AC3212">
      <w:pPr>
        <w:jc w:val="right"/>
        <w:rPr>
          <w:rFonts w:asciiTheme="minorHAnsi" w:hAnsiTheme="minorHAnsi" w:cstheme="minorHAnsi"/>
          <w:b/>
          <w:sz w:val="22"/>
          <w:szCs w:val="22"/>
        </w:rPr>
      </w:pPr>
    </w:p>
    <w:p w:rsidR="001C2728" w:rsidRPr="006F470A" w:rsidRDefault="001C2728" w:rsidP="00AC3212">
      <w:pPr>
        <w:jc w:val="right"/>
        <w:rPr>
          <w:rFonts w:asciiTheme="minorHAnsi" w:hAnsiTheme="minorHAnsi" w:cstheme="minorHAnsi"/>
          <w:b/>
          <w:sz w:val="22"/>
          <w:szCs w:val="22"/>
        </w:rPr>
      </w:pPr>
    </w:p>
    <w:p w:rsidR="002603EB" w:rsidRPr="00C27F57" w:rsidRDefault="007E223B" w:rsidP="00FA78A9">
      <w:pPr>
        <w:jc w:val="center"/>
        <w:rPr>
          <w:rFonts w:asciiTheme="minorHAnsi" w:hAnsiTheme="minorHAnsi" w:cstheme="minorHAnsi"/>
          <w:b/>
          <w:sz w:val="22"/>
          <w:szCs w:val="22"/>
        </w:rPr>
      </w:pPr>
      <w:r w:rsidRPr="00C27F57">
        <w:rPr>
          <w:rFonts w:asciiTheme="minorHAnsi" w:hAnsiTheme="minorHAnsi" w:cstheme="minorHAnsi"/>
          <w:b/>
          <w:sz w:val="22"/>
          <w:szCs w:val="22"/>
        </w:rPr>
        <w:t>FORMULA</w:t>
      </w:r>
      <w:r w:rsidR="005D0DB6" w:rsidRPr="00C27F57">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C27F57">
        <w:rPr>
          <w:rFonts w:asciiTheme="minorHAnsi" w:hAnsiTheme="minorHAnsi" w:cstheme="minorHAnsi"/>
          <w:b/>
          <w:sz w:val="22"/>
          <w:szCs w:val="22"/>
        </w:rPr>
        <w:t>DECLARACIÓN JURADA DE CUMPLIMIENTO DE LAS CONDICIONES REQUERIDAS EN LAS ESPECIFICACIONES TÉCNICAS</w:t>
      </w:r>
      <w:r w:rsidRPr="006F470A">
        <w:rPr>
          <w:rFonts w:asciiTheme="minorHAnsi" w:hAnsiTheme="minorHAnsi" w:cstheme="minorHAnsi"/>
          <w:b/>
          <w:sz w:val="22"/>
          <w:szCs w:val="22"/>
        </w:rPr>
        <w:t xml:space="preserve">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p w:rsidR="00FA78A9" w:rsidRPr="006F470A" w:rsidRDefault="00FA78A9" w:rsidP="00C41BD6">
      <w:pPr>
        <w:rPr>
          <w:rFonts w:asciiTheme="minorHAnsi" w:hAnsiTheme="minorHAnsi" w:cstheme="minorHAnsi"/>
          <w:b/>
          <w:sz w:val="22"/>
          <w:szCs w:val="22"/>
        </w:rPr>
      </w:pPr>
    </w:p>
    <w:tbl>
      <w:tblPr>
        <w:tblW w:w="9803" w:type="dxa"/>
        <w:jc w:val="center"/>
        <w:tblLayout w:type="fixed"/>
        <w:tblCellMar>
          <w:left w:w="70" w:type="dxa"/>
          <w:right w:w="70" w:type="dxa"/>
        </w:tblCellMar>
        <w:tblLook w:val="04A0" w:firstRow="1" w:lastRow="0" w:firstColumn="1" w:lastColumn="0" w:noHBand="0" w:noVBand="1"/>
      </w:tblPr>
      <w:tblGrid>
        <w:gridCol w:w="557"/>
        <w:gridCol w:w="1712"/>
        <w:gridCol w:w="5528"/>
        <w:gridCol w:w="2006"/>
      </w:tblGrid>
      <w:tr w:rsidR="00F031AF" w:rsidRPr="00C41BD6" w:rsidTr="005F3326">
        <w:trPr>
          <w:trHeight w:val="823"/>
          <w:jc w:val="center"/>
        </w:trPr>
        <w:tc>
          <w:tcPr>
            <w:tcW w:w="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031AF" w:rsidRPr="00C41BD6" w:rsidRDefault="00F031AF" w:rsidP="004D5C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031AF" w:rsidRPr="00C41BD6" w:rsidRDefault="00F031AF" w:rsidP="004D5C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031AF" w:rsidRPr="00C41BD6" w:rsidRDefault="00F031AF" w:rsidP="004D5C7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2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031AF" w:rsidRPr="00C41BD6" w:rsidRDefault="00F031AF" w:rsidP="004D5C76">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de respaldo</w:t>
            </w:r>
          </w:p>
        </w:tc>
      </w:tr>
      <w:tr w:rsidR="00F031AF" w:rsidRPr="00552079" w:rsidTr="00AB0465">
        <w:trPr>
          <w:trHeight w:val="246"/>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031AF" w:rsidRPr="00552079" w:rsidTr="00AB0465">
        <w:trPr>
          <w:trHeight w:val="246"/>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r>
      <w:tr w:rsidR="00F031AF" w:rsidRPr="00552079" w:rsidTr="00AB0465">
        <w:trPr>
          <w:trHeight w:val="246"/>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r>
      <w:tr w:rsidR="00F031AF" w:rsidRPr="00552079" w:rsidTr="00AB0465">
        <w:trPr>
          <w:trHeight w:val="246"/>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r>
      <w:tr w:rsidR="00F031AF" w:rsidRPr="00552079" w:rsidTr="00AB0465">
        <w:trPr>
          <w:trHeight w:val="239"/>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tcPr>
          <w:p w:rsidR="00F031AF" w:rsidRPr="00552079" w:rsidRDefault="00F031AF" w:rsidP="004D5C76">
            <w:pPr>
              <w:jc w:val="center"/>
              <w:rPr>
                <w:rFonts w:asciiTheme="minorHAnsi" w:hAnsiTheme="minorHAnsi" w:cstheme="minorHAnsi"/>
                <w:sz w:val="22"/>
                <w:szCs w:val="22"/>
                <w:lang w:eastAsia="es-BO"/>
              </w:rPr>
            </w:pP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rPr>
                <w:rFonts w:asciiTheme="minorHAnsi" w:hAnsiTheme="minorHAnsi" w:cstheme="minorHAnsi"/>
                <w:sz w:val="22"/>
                <w:szCs w:val="22"/>
                <w:lang w:eastAsia="es-BO"/>
              </w:rPr>
            </w:pPr>
          </w:p>
        </w:tc>
      </w:tr>
      <w:tr w:rsidR="00F031AF" w:rsidRPr="00552079" w:rsidTr="00AB0465">
        <w:trPr>
          <w:trHeight w:val="239"/>
          <w:jc w:val="center"/>
        </w:trPr>
        <w:tc>
          <w:tcPr>
            <w:tcW w:w="5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5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0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31AF" w:rsidRPr="00552079" w:rsidRDefault="00F031AF" w:rsidP="004D5C76">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031AF" w:rsidRPr="00552079" w:rsidTr="005F3326">
        <w:trPr>
          <w:trHeight w:val="449"/>
          <w:jc w:val="center"/>
        </w:trPr>
        <w:tc>
          <w:tcPr>
            <w:tcW w:w="980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031AF" w:rsidRPr="0030274D" w:rsidRDefault="00F031AF" w:rsidP="004D5C76">
            <w:pPr>
              <w:rPr>
                <w:rFonts w:asciiTheme="minorHAnsi" w:hAnsiTheme="minorHAnsi" w:cstheme="minorHAnsi"/>
                <w:sz w:val="18"/>
                <w:szCs w:val="18"/>
                <w:lang w:eastAsia="es-BO"/>
              </w:rPr>
            </w:pPr>
          </w:p>
        </w:tc>
      </w:tr>
      <w:tr w:rsidR="00F031AF" w:rsidRPr="005D1446" w:rsidTr="005F3326">
        <w:trPr>
          <w:trHeight w:val="2138"/>
          <w:jc w:val="center"/>
        </w:trPr>
        <w:tc>
          <w:tcPr>
            <w:tcW w:w="980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31AF" w:rsidRDefault="00F031AF" w:rsidP="004D5C76">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F031AF" w:rsidRPr="00582371" w:rsidRDefault="00F031AF" w:rsidP="004D5C76">
            <w:pPr>
              <w:rPr>
                <w:rFonts w:asciiTheme="minorHAnsi" w:hAnsiTheme="minorHAnsi" w:cstheme="minorHAnsi"/>
                <w:b/>
                <w:color w:val="000000"/>
                <w:lang w:eastAsia="es-BO"/>
              </w:rPr>
            </w:pPr>
          </w:p>
          <w:p w:rsidR="00F031AF" w:rsidRPr="00141C46" w:rsidRDefault="00F031AF" w:rsidP="00F5581B">
            <w:pPr>
              <w:pStyle w:val="Prrafodelista"/>
              <w:numPr>
                <w:ilvl w:val="0"/>
                <w:numId w:val="45"/>
              </w:numPr>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F031AF" w:rsidRPr="00141C46" w:rsidRDefault="00F031AF" w:rsidP="004D5C76">
            <w:pPr>
              <w:pStyle w:val="Prrafodelista"/>
              <w:ind w:left="610"/>
              <w:rPr>
                <w:rFonts w:asciiTheme="minorHAnsi" w:hAnsiTheme="minorHAnsi" w:cstheme="minorHAnsi"/>
                <w:b/>
                <w:color w:val="000000"/>
                <w:lang w:eastAsia="es-BO"/>
              </w:rPr>
            </w:pPr>
          </w:p>
          <w:p w:rsidR="00F031AF" w:rsidRPr="00223744" w:rsidRDefault="00F031AF" w:rsidP="00F5581B">
            <w:pPr>
              <w:pStyle w:val="Prrafodelista"/>
              <w:numPr>
                <w:ilvl w:val="0"/>
                <w:numId w:val="45"/>
              </w:numPr>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Default="00D87A31" w:rsidP="00D87A31">
      <w:pPr>
        <w:rPr>
          <w:rFonts w:asciiTheme="minorHAnsi" w:hAnsiTheme="minorHAnsi" w:cstheme="minorHAnsi"/>
          <w:lang w:val="es-BO" w:eastAsia="es-ES"/>
        </w:rPr>
      </w:pPr>
    </w:p>
    <w:p w:rsidR="00AB0465" w:rsidRDefault="00AB0465" w:rsidP="00D87A31">
      <w:pPr>
        <w:rPr>
          <w:rFonts w:asciiTheme="minorHAnsi" w:hAnsiTheme="minorHAnsi" w:cstheme="minorHAnsi"/>
          <w:lang w:val="es-BO" w:eastAsia="es-ES"/>
        </w:rPr>
      </w:pPr>
    </w:p>
    <w:p w:rsidR="00AB0465" w:rsidRPr="006F470A" w:rsidRDefault="00AB0465"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bookmarkEnd w:id="4"/>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5581B">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5581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5581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5581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F5581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5581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w:t>
      </w:r>
      <w:r w:rsidR="00FA5979">
        <w:rPr>
          <w:rFonts w:asciiTheme="minorHAnsi" w:hAnsiTheme="minorHAnsi" w:cstheme="minorHAnsi"/>
          <w:sz w:val="22"/>
          <w:szCs w:val="22"/>
        </w:rPr>
        <w:t xml:space="preserve">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5581B">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5581B">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2422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pt;height:18.7pt" o:ole="">
            <v:imagedata r:id="rId19" o:title=""/>
          </v:shape>
          <o:OLEObject Type="Embed" ProgID="Equation.3" ShapeID="_x0000_i1025" DrawAspect="Content" ObjectID="_158721239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85pt;height:11.5pt" o:ole="">
            <v:imagedata r:id="rId21" o:title=""/>
          </v:shape>
          <o:OLEObject Type="Embed" ProgID="Equation.3" ShapeID="_x0000_i1026" DrawAspect="Content" ObjectID="_158721239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7pt;height:11.5pt" o:ole="">
            <v:imagedata r:id="rId23" o:title=""/>
          </v:shape>
          <o:OLEObject Type="Embed" ProgID="Equation.3" ShapeID="_x0000_i1027" DrawAspect="Content" ObjectID="_158721239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pt;height:18.7pt" o:ole="">
            <v:imagedata r:id="rId25" o:title=""/>
          </v:shape>
          <o:OLEObject Type="Embed" ProgID="Equation.3" ShapeID="_x0000_i1028" DrawAspect="Content" ObjectID="_158721239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5581B">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5581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5581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5581B">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B0465" w:rsidRDefault="00AB0465" w:rsidP="00AB0465">
      <w:pPr>
        <w:ind w:left="708" w:hanging="708"/>
        <w:jc w:val="center"/>
        <w:rPr>
          <w:rFonts w:ascii="Calibri" w:eastAsia="Arial Unicode MS" w:hAnsi="Calibri" w:cs="Calibri"/>
          <w:b/>
          <w:sz w:val="22"/>
          <w:szCs w:val="22"/>
          <w:lang w:val="es-MX"/>
        </w:rPr>
      </w:pPr>
      <w:r w:rsidRPr="00E91DEC">
        <w:rPr>
          <w:rFonts w:ascii="Calibri" w:eastAsia="Arial Unicode MS" w:hAnsi="Calibri" w:cs="Calibri"/>
          <w:b/>
          <w:sz w:val="22"/>
          <w:szCs w:val="22"/>
          <w:lang w:val="es-MX"/>
        </w:rPr>
        <w:t>ADQUISICIÓN DE EQUIPOS PARA EL LABORATORIO DE METROLOGÍA</w:t>
      </w:r>
    </w:p>
    <w:p w:rsidR="00AB0465" w:rsidRDefault="00AB0465" w:rsidP="00AB0465">
      <w:pPr>
        <w:ind w:left="708" w:hanging="708"/>
        <w:jc w:val="center"/>
        <w:rPr>
          <w:rFonts w:ascii="Calibri" w:eastAsia="Arial Unicode MS" w:hAnsi="Calibri" w:cs="Calibri"/>
          <w:b/>
          <w:sz w:val="22"/>
          <w:szCs w:val="22"/>
          <w:lang w:val="es-MX"/>
        </w:rPr>
      </w:pPr>
    </w:p>
    <w:tbl>
      <w:tblPr>
        <w:tblW w:w="9776" w:type="dxa"/>
        <w:tblInd w:w="-652" w:type="dxa"/>
        <w:tblCellMar>
          <w:left w:w="70" w:type="dxa"/>
          <w:right w:w="70" w:type="dxa"/>
        </w:tblCellMar>
        <w:tblLook w:val="04A0" w:firstRow="1" w:lastRow="0" w:firstColumn="1" w:lastColumn="0" w:noHBand="0" w:noVBand="1"/>
      </w:tblPr>
      <w:tblGrid>
        <w:gridCol w:w="853"/>
        <w:gridCol w:w="6564"/>
        <w:gridCol w:w="1257"/>
        <w:gridCol w:w="1102"/>
      </w:tblGrid>
      <w:tr w:rsidR="00AB0465" w:rsidRPr="00FD291B" w:rsidTr="00AB0465">
        <w:trPr>
          <w:trHeight w:val="502"/>
        </w:trPr>
        <w:tc>
          <w:tcPr>
            <w:tcW w:w="853" w:type="dxa"/>
            <w:tcBorders>
              <w:top w:val="single" w:sz="4" w:space="0" w:color="auto"/>
              <w:left w:val="single" w:sz="4" w:space="0" w:color="auto"/>
              <w:bottom w:val="single" w:sz="4" w:space="0" w:color="auto"/>
              <w:right w:val="single" w:sz="4" w:space="0" w:color="000000"/>
            </w:tcBorders>
            <w:shd w:val="clear" w:color="auto" w:fill="B8CCE4"/>
            <w:vAlign w:val="center"/>
          </w:tcPr>
          <w:p w:rsidR="00AB0465" w:rsidRPr="00FD291B" w:rsidRDefault="00AB0465" w:rsidP="004D5C7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656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B0465" w:rsidRPr="00FD291B" w:rsidRDefault="00AB0465" w:rsidP="004D5C7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257" w:type="dxa"/>
            <w:tcBorders>
              <w:top w:val="single" w:sz="4" w:space="0" w:color="auto"/>
              <w:left w:val="single" w:sz="4" w:space="0" w:color="auto"/>
              <w:bottom w:val="single" w:sz="4" w:space="0" w:color="auto"/>
              <w:right w:val="single" w:sz="4" w:space="0" w:color="auto"/>
            </w:tcBorders>
            <w:shd w:val="clear" w:color="auto" w:fill="B8CCE4"/>
            <w:vAlign w:val="center"/>
          </w:tcPr>
          <w:p w:rsidR="00AB0465" w:rsidRPr="00FD291B" w:rsidRDefault="00AB0465" w:rsidP="004D5C76">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B0465" w:rsidRPr="00FD291B" w:rsidRDefault="00AB0465" w:rsidP="004D5C76">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AB0465" w:rsidRPr="00FD291B" w:rsidTr="00AB0465">
        <w:trPr>
          <w:trHeight w:val="397"/>
        </w:trPr>
        <w:tc>
          <w:tcPr>
            <w:tcW w:w="853" w:type="dxa"/>
            <w:tcBorders>
              <w:top w:val="single" w:sz="4" w:space="0" w:color="auto"/>
              <w:left w:val="single" w:sz="4" w:space="0" w:color="auto"/>
              <w:bottom w:val="single" w:sz="4" w:space="0" w:color="auto"/>
              <w:right w:val="single" w:sz="4" w:space="0" w:color="000000"/>
            </w:tcBorders>
            <w:vAlign w:val="center"/>
          </w:tcPr>
          <w:p w:rsidR="00AB0465" w:rsidRPr="00E91DEC" w:rsidRDefault="00AB0465" w:rsidP="004D5C76">
            <w:pPr>
              <w:spacing w:before="60" w:after="60"/>
              <w:jc w:val="center"/>
              <w:rPr>
                <w:rFonts w:ascii="Verdana" w:hAnsi="Verdana" w:cs="Calibri"/>
                <w:bCs/>
                <w:sz w:val="18"/>
                <w:szCs w:val="18"/>
                <w:lang w:val="es-BO"/>
              </w:rPr>
            </w:pPr>
            <w:r w:rsidRPr="00E91DEC">
              <w:rPr>
                <w:rFonts w:ascii="Verdana" w:hAnsi="Verdana" w:cs="Calibri"/>
                <w:bCs/>
                <w:sz w:val="18"/>
                <w:szCs w:val="18"/>
                <w:lang w:val="es-BO"/>
              </w:rPr>
              <w:t>1</w:t>
            </w:r>
          </w:p>
        </w:tc>
        <w:tc>
          <w:tcPr>
            <w:tcW w:w="656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B0465" w:rsidRPr="00E91DEC" w:rsidRDefault="00AB0465" w:rsidP="004D5C76">
            <w:pPr>
              <w:spacing w:before="60" w:after="60"/>
              <w:rPr>
                <w:rFonts w:ascii="Verdana" w:hAnsi="Verdana" w:cs="Calibri"/>
                <w:bCs/>
                <w:sz w:val="16"/>
                <w:szCs w:val="18"/>
                <w:lang w:val="es-BO"/>
              </w:rPr>
            </w:pPr>
            <w:r w:rsidRPr="00E91DEC">
              <w:rPr>
                <w:rFonts w:ascii="Verdana" w:hAnsi="Verdana" w:cs="Calibri"/>
                <w:bCs/>
                <w:sz w:val="16"/>
                <w:szCs w:val="18"/>
                <w:lang w:val="es-BO"/>
              </w:rPr>
              <w:t>TERMÓMETRO SPRT DE REFERENCIA</w:t>
            </w:r>
          </w:p>
        </w:tc>
        <w:tc>
          <w:tcPr>
            <w:tcW w:w="1257" w:type="dxa"/>
            <w:tcBorders>
              <w:top w:val="single" w:sz="4" w:space="0" w:color="auto"/>
              <w:left w:val="single" w:sz="4" w:space="0" w:color="auto"/>
              <w:bottom w:val="single" w:sz="4" w:space="0" w:color="auto"/>
              <w:right w:val="single" w:sz="4" w:space="0" w:color="auto"/>
            </w:tcBorders>
            <w:vAlign w:val="center"/>
          </w:tcPr>
          <w:p w:rsidR="00AB0465" w:rsidRPr="00E91DEC" w:rsidRDefault="00AB0465" w:rsidP="004D5C76">
            <w:pPr>
              <w:spacing w:line="276" w:lineRule="auto"/>
              <w:jc w:val="center"/>
              <w:rPr>
                <w:rFonts w:ascii="Calibri" w:hAnsi="Calibri" w:cs="Calibri"/>
              </w:rPr>
            </w:pPr>
            <w:r w:rsidRPr="00E91DEC">
              <w:rPr>
                <w:rFonts w:ascii="Calibri" w:hAnsi="Calibri" w:cs="Calibri"/>
                <w:bCs/>
                <w:sz w:val="22"/>
                <w:szCs w:val="22"/>
                <w:lang w:val="es-BO"/>
              </w:rPr>
              <w:t>Equipo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465" w:rsidRPr="00A12ED0" w:rsidRDefault="00AB0465" w:rsidP="004D5C76">
            <w:pPr>
              <w:spacing w:line="276" w:lineRule="auto"/>
              <w:jc w:val="center"/>
              <w:rPr>
                <w:rFonts w:ascii="Calibri" w:hAnsi="Calibri" w:cs="Calibri"/>
                <w:lang w:val="es-ES_tradnl"/>
              </w:rPr>
            </w:pPr>
            <w:r w:rsidRPr="00A12ED0">
              <w:rPr>
                <w:rFonts w:ascii="Calibri" w:hAnsi="Calibri" w:cs="Calibri"/>
                <w:sz w:val="22"/>
                <w:szCs w:val="22"/>
                <w:lang w:val="es-ES_tradnl"/>
              </w:rPr>
              <w:t>1</w:t>
            </w:r>
          </w:p>
        </w:tc>
      </w:tr>
      <w:tr w:rsidR="00AB0465" w:rsidRPr="00FD291B" w:rsidTr="00AB0465">
        <w:trPr>
          <w:trHeight w:val="397"/>
        </w:trPr>
        <w:tc>
          <w:tcPr>
            <w:tcW w:w="853" w:type="dxa"/>
            <w:tcBorders>
              <w:top w:val="single" w:sz="4" w:space="0" w:color="auto"/>
              <w:left w:val="single" w:sz="4" w:space="0" w:color="auto"/>
              <w:bottom w:val="single" w:sz="4" w:space="0" w:color="auto"/>
              <w:right w:val="single" w:sz="4" w:space="0" w:color="000000"/>
            </w:tcBorders>
            <w:vAlign w:val="center"/>
          </w:tcPr>
          <w:p w:rsidR="00AB0465" w:rsidRPr="00E91DEC" w:rsidRDefault="00AB0465" w:rsidP="004D5C76">
            <w:pPr>
              <w:spacing w:before="60" w:after="60"/>
              <w:jc w:val="center"/>
              <w:rPr>
                <w:rFonts w:ascii="Verdana" w:hAnsi="Verdana" w:cs="Calibri"/>
                <w:bCs/>
                <w:sz w:val="18"/>
                <w:szCs w:val="18"/>
                <w:lang w:val="es-BO"/>
              </w:rPr>
            </w:pPr>
            <w:r w:rsidRPr="00E91DEC">
              <w:rPr>
                <w:rFonts w:ascii="Verdana" w:hAnsi="Verdana" w:cs="Calibri"/>
                <w:bCs/>
                <w:sz w:val="18"/>
                <w:szCs w:val="18"/>
                <w:lang w:val="es-BO"/>
              </w:rPr>
              <w:t>2</w:t>
            </w:r>
          </w:p>
        </w:tc>
        <w:tc>
          <w:tcPr>
            <w:tcW w:w="656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B0465" w:rsidRPr="00E91DEC" w:rsidRDefault="00AB0465" w:rsidP="004D5C76">
            <w:pPr>
              <w:spacing w:before="60" w:after="60"/>
              <w:rPr>
                <w:rFonts w:ascii="Verdana" w:hAnsi="Verdana" w:cs="Calibri"/>
                <w:bCs/>
                <w:sz w:val="16"/>
                <w:szCs w:val="18"/>
                <w:lang w:val="es-BO"/>
              </w:rPr>
            </w:pPr>
            <w:r w:rsidRPr="00E91DEC">
              <w:rPr>
                <w:rFonts w:ascii="Verdana" w:hAnsi="Verdana" w:cs="Calibri"/>
                <w:bCs/>
                <w:sz w:val="16"/>
                <w:szCs w:val="18"/>
                <w:lang w:val="es-BO"/>
              </w:rPr>
              <w:t>POZO METROLOGICO DE TEMPERATURA PARA RECOCIDO DE PRT</w:t>
            </w:r>
          </w:p>
        </w:tc>
        <w:tc>
          <w:tcPr>
            <w:tcW w:w="1257" w:type="dxa"/>
            <w:tcBorders>
              <w:top w:val="single" w:sz="4" w:space="0" w:color="auto"/>
              <w:left w:val="single" w:sz="4" w:space="0" w:color="auto"/>
              <w:bottom w:val="single" w:sz="4" w:space="0" w:color="auto"/>
              <w:right w:val="single" w:sz="4" w:space="0" w:color="auto"/>
            </w:tcBorders>
            <w:vAlign w:val="center"/>
          </w:tcPr>
          <w:p w:rsidR="00AB0465" w:rsidRPr="00E91DEC" w:rsidRDefault="00AB0465" w:rsidP="004D5C76">
            <w:pPr>
              <w:spacing w:line="276" w:lineRule="auto"/>
              <w:jc w:val="center"/>
              <w:rPr>
                <w:rFonts w:ascii="Calibri" w:hAnsi="Calibri" w:cs="Calibri"/>
              </w:rPr>
            </w:pPr>
            <w:r w:rsidRPr="00E91DEC">
              <w:rPr>
                <w:rFonts w:ascii="Calibri" w:hAnsi="Calibri" w:cs="Calibri"/>
                <w:bCs/>
                <w:sz w:val="22"/>
                <w:szCs w:val="22"/>
                <w:lang w:val="es-BO"/>
              </w:rPr>
              <w:t>Equipo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465" w:rsidRPr="00A12ED0" w:rsidRDefault="00AB0465" w:rsidP="004D5C76">
            <w:pPr>
              <w:spacing w:line="276" w:lineRule="auto"/>
              <w:jc w:val="center"/>
              <w:rPr>
                <w:rFonts w:ascii="Calibri" w:hAnsi="Calibri" w:cs="Calibri"/>
                <w:lang w:val="es-ES_tradnl"/>
              </w:rPr>
            </w:pPr>
            <w:r w:rsidRPr="00A12ED0">
              <w:rPr>
                <w:rFonts w:ascii="Calibri" w:hAnsi="Calibri" w:cs="Calibri"/>
                <w:sz w:val="22"/>
                <w:szCs w:val="22"/>
                <w:lang w:val="es-ES_tradnl"/>
              </w:rPr>
              <w:t>1</w:t>
            </w:r>
          </w:p>
        </w:tc>
      </w:tr>
      <w:tr w:rsidR="00AB0465" w:rsidRPr="00FD291B" w:rsidTr="00AB0465">
        <w:trPr>
          <w:trHeight w:val="397"/>
        </w:trPr>
        <w:tc>
          <w:tcPr>
            <w:tcW w:w="853" w:type="dxa"/>
            <w:tcBorders>
              <w:top w:val="single" w:sz="4" w:space="0" w:color="auto"/>
              <w:left w:val="single" w:sz="4" w:space="0" w:color="auto"/>
              <w:bottom w:val="single" w:sz="4" w:space="0" w:color="auto"/>
              <w:right w:val="single" w:sz="4" w:space="0" w:color="000000"/>
            </w:tcBorders>
            <w:vAlign w:val="center"/>
          </w:tcPr>
          <w:p w:rsidR="00AB0465" w:rsidRPr="00E91DEC" w:rsidRDefault="00AB0465" w:rsidP="004D5C76">
            <w:pPr>
              <w:spacing w:before="60" w:after="60"/>
              <w:jc w:val="center"/>
              <w:rPr>
                <w:rFonts w:ascii="Verdana" w:hAnsi="Verdana" w:cs="Calibri"/>
                <w:bCs/>
                <w:sz w:val="18"/>
                <w:szCs w:val="18"/>
                <w:lang w:val="es-BO"/>
              </w:rPr>
            </w:pPr>
            <w:r w:rsidRPr="00E91DEC">
              <w:rPr>
                <w:rFonts w:ascii="Verdana" w:hAnsi="Verdana" w:cs="Calibri"/>
                <w:bCs/>
                <w:sz w:val="18"/>
                <w:szCs w:val="18"/>
                <w:lang w:val="es-BO"/>
              </w:rPr>
              <w:t>3</w:t>
            </w:r>
          </w:p>
        </w:tc>
        <w:tc>
          <w:tcPr>
            <w:tcW w:w="656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B0465" w:rsidRPr="00E91DEC" w:rsidRDefault="00AB0465" w:rsidP="004D5C76">
            <w:pPr>
              <w:spacing w:before="60" w:after="60"/>
              <w:rPr>
                <w:rFonts w:ascii="Verdana" w:hAnsi="Verdana" w:cs="Calibri"/>
                <w:bCs/>
                <w:sz w:val="16"/>
                <w:szCs w:val="18"/>
                <w:lang w:val="es-BO"/>
              </w:rPr>
            </w:pPr>
            <w:r w:rsidRPr="00E91DEC">
              <w:rPr>
                <w:rFonts w:ascii="Verdana" w:hAnsi="Verdana" w:cs="Calibri"/>
                <w:bCs/>
                <w:sz w:val="16"/>
                <w:szCs w:val="18"/>
                <w:lang w:val="es-BO"/>
              </w:rPr>
              <w:t>TERMÓMETRO DE RESISTENCIA DE PLATINO</w:t>
            </w:r>
          </w:p>
        </w:tc>
        <w:tc>
          <w:tcPr>
            <w:tcW w:w="1257" w:type="dxa"/>
            <w:tcBorders>
              <w:top w:val="single" w:sz="4" w:space="0" w:color="auto"/>
              <w:left w:val="single" w:sz="4" w:space="0" w:color="auto"/>
              <w:bottom w:val="single" w:sz="4" w:space="0" w:color="auto"/>
              <w:right w:val="single" w:sz="4" w:space="0" w:color="auto"/>
            </w:tcBorders>
            <w:vAlign w:val="center"/>
          </w:tcPr>
          <w:p w:rsidR="00AB0465" w:rsidRPr="00E91DEC" w:rsidRDefault="00AB0465" w:rsidP="004D5C76">
            <w:pPr>
              <w:spacing w:line="276" w:lineRule="auto"/>
              <w:jc w:val="center"/>
              <w:rPr>
                <w:rFonts w:ascii="Calibri" w:hAnsi="Calibri" w:cs="Calibri"/>
              </w:rPr>
            </w:pPr>
            <w:r w:rsidRPr="00E91DEC">
              <w:rPr>
                <w:rFonts w:ascii="Calibri" w:hAnsi="Calibri" w:cs="Calibri"/>
                <w:bCs/>
                <w:sz w:val="22"/>
                <w:szCs w:val="22"/>
                <w:lang w:val="es-BO"/>
              </w:rPr>
              <w:t>Equipo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465" w:rsidRPr="00A12ED0" w:rsidRDefault="00AB0465" w:rsidP="004D5C76">
            <w:pPr>
              <w:spacing w:line="276" w:lineRule="auto"/>
              <w:jc w:val="center"/>
              <w:rPr>
                <w:rFonts w:ascii="Calibri" w:hAnsi="Calibri" w:cs="Calibri"/>
                <w:lang w:val="es-ES_tradnl"/>
              </w:rPr>
            </w:pPr>
            <w:r w:rsidRPr="00A12ED0">
              <w:rPr>
                <w:rFonts w:ascii="Calibri" w:hAnsi="Calibri" w:cs="Calibri"/>
                <w:sz w:val="22"/>
                <w:szCs w:val="22"/>
                <w:lang w:val="es-ES_tradnl"/>
              </w:rPr>
              <w:t>1</w:t>
            </w:r>
          </w:p>
        </w:tc>
      </w:tr>
      <w:tr w:rsidR="00AB0465" w:rsidRPr="00FD291B" w:rsidTr="00AB0465">
        <w:trPr>
          <w:trHeight w:val="397"/>
        </w:trPr>
        <w:tc>
          <w:tcPr>
            <w:tcW w:w="853" w:type="dxa"/>
            <w:tcBorders>
              <w:top w:val="single" w:sz="4" w:space="0" w:color="auto"/>
              <w:left w:val="single" w:sz="4" w:space="0" w:color="auto"/>
              <w:bottom w:val="single" w:sz="4" w:space="0" w:color="auto"/>
              <w:right w:val="single" w:sz="4" w:space="0" w:color="000000"/>
            </w:tcBorders>
            <w:vAlign w:val="center"/>
          </w:tcPr>
          <w:p w:rsidR="00AB0465" w:rsidRPr="00E91DEC" w:rsidRDefault="00AB0465" w:rsidP="004D5C76">
            <w:pPr>
              <w:spacing w:before="60" w:after="60"/>
              <w:jc w:val="center"/>
              <w:rPr>
                <w:rFonts w:ascii="Verdana" w:hAnsi="Verdana" w:cs="Calibri"/>
                <w:bCs/>
                <w:sz w:val="18"/>
                <w:szCs w:val="18"/>
                <w:lang w:val="es-BO"/>
              </w:rPr>
            </w:pPr>
            <w:r w:rsidRPr="00E91DEC">
              <w:rPr>
                <w:rFonts w:ascii="Verdana" w:hAnsi="Verdana" w:cs="Calibri"/>
                <w:bCs/>
                <w:sz w:val="18"/>
                <w:szCs w:val="18"/>
                <w:lang w:val="es-BO"/>
              </w:rPr>
              <w:t>4</w:t>
            </w:r>
          </w:p>
        </w:tc>
        <w:tc>
          <w:tcPr>
            <w:tcW w:w="656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B0465" w:rsidRPr="00E91DEC" w:rsidRDefault="00AB0465" w:rsidP="004D5C76">
            <w:pPr>
              <w:spacing w:before="60" w:after="60"/>
              <w:rPr>
                <w:rFonts w:ascii="Verdana" w:hAnsi="Verdana" w:cs="Calibri"/>
                <w:bCs/>
                <w:sz w:val="16"/>
                <w:szCs w:val="18"/>
                <w:lang w:val="es-BO"/>
              </w:rPr>
            </w:pPr>
            <w:r w:rsidRPr="00E91DEC">
              <w:rPr>
                <w:rFonts w:ascii="Verdana" w:hAnsi="Verdana" w:cs="Calibri"/>
                <w:bCs/>
                <w:sz w:val="16"/>
                <w:szCs w:val="18"/>
                <w:lang w:val="es-BO"/>
              </w:rPr>
              <w:t>CALIBRADOR PIE DE REY DIGITAL</w:t>
            </w:r>
          </w:p>
        </w:tc>
        <w:tc>
          <w:tcPr>
            <w:tcW w:w="1257" w:type="dxa"/>
            <w:tcBorders>
              <w:top w:val="single" w:sz="4" w:space="0" w:color="auto"/>
              <w:left w:val="single" w:sz="4" w:space="0" w:color="auto"/>
              <w:bottom w:val="single" w:sz="4" w:space="0" w:color="auto"/>
              <w:right w:val="single" w:sz="4" w:space="0" w:color="auto"/>
            </w:tcBorders>
            <w:vAlign w:val="center"/>
          </w:tcPr>
          <w:p w:rsidR="00AB0465" w:rsidRPr="00E91DEC" w:rsidRDefault="00AB0465" w:rsidP="004D5C76">
            <w:pPr>
              <w:spacing w:line="276" w:lineRule="auto"/>
              <w:jc w:val="center"/>
              <w:rPr>
                <w:rFonts w:ascii="Calibri" w:hAnsi="Calibri" w:cs="Calibri"/>
                <w:bCs/>
                <w:sz w:val="22"/>
                <w:szCs w:val="22"/>
                <w:lang w:val="es-BO"/>
              </w:rPr>
            </w:pPr>
            <w:r w:rsidRPr="00E91DEC">
              <w:rPr>
                <w:rFonts w:ascii="Calibri" w:hAnsi="Calibri" w:cs="Calibri"/>
                <w:bCs/>
                <w:sz w:val="22"/>
                <w:szCs w:val="22"/>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465" w:rsidRPr="00A12ED0" w:rsidRDefault="00AB0465" w:rsidP="004D5C76">
            <w:pPr>
              <w:spacing w:line="276" w:lineRule="auto"/>
              <w:jc w:val="center"/>
              <w:rPr>
                <w:rFonts w:ascii="Calibri" w:hAnsi="Calibri" w:cs="Calibri"/>
                <w:sz w:val="22"/>
                <w:szCs w:val="22"/>
                <w:lang w:val="es-ES_tradnl"/>
              </w:rPr>
            </w:pPr>
            <w:r w:rsidRPr="00A12ED0">
              <w:rPr>
                <w:rFonts w:ascii="Calibri" w:hAnsi="Calibri" w:cs="Calibri"/>
                <w:sz w:val="22"/>
                <w:szCs w:val="22"/>
                <w:lang w:val="es-ES_tradnl"/>
              </w:rPr>
              <w:t>1</w:t>
            </w:r>
          </w:p>
        </w:tc>
      </w:tr>
    </w:tbl>
    <w:p w:rsidR="00AB0465" w:rsidRPr="009A1FF2" w:rsidRDefault="00AB0465" w:rsidP="00AB0465">
      <w:pPr>
        <w:autoSpaceDE w:val="0"/>
        <w:autoSpaceDN w:val="0"/>
        <w:adjustRightInd w:val="0"/>
        <w:jc w:val="both"/>
        <w:rPr>
          <w:rFonts w:ascii="Calibri" w:hAnsi="Calibri" w:cs="Calibri"/>
          <w:sz w:val="22"/>
          <w:szCs w:val="22"/>
        </w:rPr>
      </w:pPr>
      <w:r>
        <w:rPr>
          <w:rFonts w:ascii="Calibri" w:hAnsi="Calibri" w:cs="Calibri"/>
          <w:sz w:val="22"/>
          <w:szCs w:val="22"/>
        </w:rPr>
        <w:t xml:space="preserve"> </w:t>
      </w:r>
    </w:p>
    <w:p w:rsidR="00AB0465" w:rsidRDefault="00AB0465" w:rsidP="00F5581B">
      <w:pPr>
        <w:pStyle w:val="Prrafodelista"/>
        <w:numPr>
          <w:ilvl w:val="0"/>
          <w:numId w:val="37"/>
        </w:numPr>
        <w:contextualSpacing/>
        <w:jc w:val="both"/>
        <w:rPr>
          <w:rFonts w:ascii="Calibri" w:hAnsi="Calibri" w:cs="Calibri"/>
          <w:b/>
          <w:bCs/>
          <w:sz w:val="22"/>
          <w:szCs w:val="22"/>
          <w:lang w:eastAsia="es-BO"/>
        </w:rPr>
      </w:pPr>
      <w:r w:rsidRPr="00267EDC">
        <w:rPr>
          <w:rFonts w:ascii="Calibri" w:hAnsi="Calibri" w:cs="Calibri"/>
          <w:b/>
          <w:bCs/>
          <w:sz w:val="22"/>
          <w:szCs w:val="22"/>
          <w:lang w:eastAsia="es-BO"/>
        </w:rPr>
        <w:t>CARACTERÍSTICAS DEL REQUERIMIENTO (Sujeto a Evaluación)</w:t>
      </w:r>
    </w:p>
    <w:p w:rsidR="00AB0465" w:rsidRPr="00267EDC" w:rsidRDefault="00AB0465" w:rsidP="00AB0465">
      <w:pPr>
        <w:pStyle w:val="Prrafodelista"/>
        <w:ind w:left="1080"/>
        <w:contextualSpacing/>
        <w:jc w:val="both"/>
        <w:rPr>
          <w:rFonts w:ascii="Calibri" w:hAnsi="Calibri" w:cs="Calibri"/>
          <w:b/>
          <w:bCs/>
          <w:sz w:val="22"/>
          <w:szCs w:val="22"/>
          <w:lang w:eastAsia="es-BO"/>
        </w:rPr>
      </w:pPr>
    </w:p>
    <w:tbl>
      <w:tblPr>
        <w:tblpPr w:leftFromText="141" w:rightFromText="141" w:vertAnchor="text" w:horzAnchor="margin" w:tblpX="-714" w:tblpY="7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AB0465" w:rsidRPr="00267EDC" w:rsidTr="00AB0465">
        <w:trPr>
          <w:cantSplit/>
        </w:trPr>
        <w:tc>
          <w:tcPr>
            <w:tcW w:w="10065" w:type="dxa"/>
            <w:shd w:val="clear" w:color="auto" w:fill="DEEAF6"/>
          </w:tcPr>
          <w:p w:rsidR="00AB0465" w:rsidRPr="00267EDC" w:rsidRDefault="00AB0465" w:rsidP="00AB0465">
            <w:pPr>
              <w:autoSpaceDE w:val="0"/>
              <w:autoSpaceDN w:val="0"/>
              <w:adjustRightInd w:val="0"/>
              <w:spacing w:line="276" w:lineRule="auto"/>
              <w:jc w:val="center"/>
              <w:rPr>
                <w:rFonts w:ascii="Calibri" w:hAnsi="Calibri" w:cs="Calibri"/>
                <w:b/>
                <w:bCs/>
                <w:sz w:val="22"/>
                <w:szCs w:val="22"/>
              </w:rPr>
            </w:pPr>
            <w:r w:rsidRPr="00267EDC">
              <w:rPr>
                <w:rFonts w:ascii="Calibri" w:hAnsi="Calibri" w:cs="Calibri"/>
                <w:b/>
                <w:bCs/>
                <w:sz w:val="22"/>
                <w:szCs w:val="22"/>
              </w:rPr>
              <w:t>CARACTERÍSTICAS TÉCNICAS DEL BIEN</w:t>
            </w:r>
          </w:p>
        </w:tc>
      </w:tr>
      <w:tr w:rsidR="00AB0465" w:rsidRPr="00267EDC" w:rsidTr="00AB0465">
        <w:trPr>
          <w:cantSplit/>
        </w:trPr>
        <w:tc>
          <w:tcPr>
            <w:tcW w:w="10065" w:type="dxa"/>
            <w:shd w:val="clear" w:color="auto" w:fill="auto"/>
          </w:tcPr>
          <w:p w:rsidR="00AB0465" w:rsidRPr="00C27F57" w:rsidRDefault="00C27F57" w:rsidP="00C27F57">
            <w:pPr>
              <w:contextualSpacing/>
              <w:jc w:val="both"/>
              <w:rPr>
                <w:rFonts w:ascii="Calibri" w:hAnsi="Calibri" w:cs="Calibri"/>
                <w:b/>
                <w:sz w:val="22"/>
                <w:szCs w:val="22"/>
                <w:u w:val="single"/>
                <w:lang w:val="es-MX"/>
              </w:rPr>
            </w:pPr>
            <w:r>
              <w:rPr>
                <w:rFonts w:ascii="Calibri" w:hAnsi="Calibri" w:cs="Calibri"/>
                <w:b/>
                <w:sz w:val="22"/>
                <w:szCs w:val="22"/>
                <w:u w:val="single"/>
                <w:lang w:val="es-MX"/>
              </w:rPr>
              <w:t xml:space="preserve">ÍTEM 1: </w:t>
            </w:r>
            <w:r w:rsidR="00AB0465" w:rsidRPr="00C27F57">
              <w:rPr>
                <w:rFonts w:ascii="Calibri" w:hAnsi="Calibri" w:cs="Calibri"/>
                <w:b/>
                <w:sz w:val="22"/>
                <w:szCs w:val="22"/>
                <w:u w:val="single"/>
                <w:lang w:val="es-MX"/>
              </w:rPr>
              <w:t>TERMÓMETRO SPRT DE REFERENCIA</w:t>
            </w:r>
          </w:p>
          <w:p w:rsidR="00AB0465" w:rsidRPr="00267EDC" w:rsidRDefault="00AB0465" w:rsidP="00AB0465">
            <w:pPr>
              <w:pStyle w:val="Prrafodelista"/>
              <w:ind w:left="0"/>
              <w:contextualSpacing/>
              <w:jc w:val="both"/>
              <w:rPr>
                <w:rFonts w:ascii="Calibri" w:hAnsi="Calibri" w:cs="Calibri"/>
                <w:b/>
                <w:sz w:val="22"/>
                <w:szCs w:val="22"/>
                <w:u w:val="single"/>
                <w:lang w:val="es-MX"/>
              </w:rPr>
            </w:pPr>
          </w:p>
          <w:p w:rsidR="00AB0465" w:rsidRPr="00267EDC" w:rsidRDefault="00AB0465" w:rsidP="00AB0465">
            <w:pPr>
              <w:jc w:val="both"/>
              <w:rPr>
                <w:rFonts w:ascii="Calibri" w:hAnsi="Calibri" w:cs="Calibri"/>
                <w:bCs/>
                <w:iCs/>
                <w:color w:val="000000"/>
                <w:sz w:val="22"/>
                <w:szCs w:val="22"/>
              </w:rPr>
            </w:pPr>
            <w:r w:rsidRPr="00267EDC">
              <w:rPr>
                <w:rFonts w:ascii="Calibri" w:hAnsi="Calibri" w:cs="Calibri"/>
                <w:sz w:val="22"/>
                <w:szCs w:val="22"/>
              </w:rPr>
              <w:t>El SPRT debe ser de vaina de metal de intervalo ampliado</w:t>
            </w:r>
            <w:r w:rsidRPr="00267EDC">
              <w:rPr>
                <w:rFonts w:ascii="Calibri" w:hAnsi="Calibri" w:cs="Calibri"/>
                <w:bCs/>
                <w:iCs/>
                <w:color w:val="000000"/>
                <w:sz w:val="22"/>
                <w:szCs w:val="22"/>
              </w:rPr>
              <w:t>, para utilizarse en cualquier horno o baño.</w:t>
            </w:r>
          </w:p>
          <w:p w:rsidR="00AB0465" w:rsidRPr="00267EDC" w:rsidRDefault="00AB0465" w:rsidP="00AB0465">
            <w:pPr>
              <w:jc w:val="both"/>
              <w:rPr>
                <w:rFonts w:ascii="Calibri" w:hAnsi="Calibri" w:cs="Calibri"/>
                <w:bCs/>
                <w:iCs/>
                <w:color w:val="000000"/>
                <w:sz w:val="22"/>
                <w:szCs w:val="22"/>
              </w:rPr>
            </w:pPr>
            <w:r w:rsidRPr="00267EDC">
              <w:rPr>
                <w:rFonts w:ascii="Calibri" w:hAnsi="Calibri" w:cs="Calibri"/>
                <w:bCs/>
                <w:iCs/>
                <w:color w:val="000000"/>
                <w:sz w:val="22"/>
                <w:szCs w:val="22"/>
              </w:rPr>
              <w:t>Debe tener incorporado un quinto cable para hacer contacto a tierra, para ayudar a reducir el ruido eléctrico.</w:t>
            </w:r>
          </w:p>
          <w:p w:rsidR="00AB0465" w:rsidRPr="00267EDC" w:rsidRDefault="00AB0465" w:rsidP="00AB0465">
            <w:pPr>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Rango de temperatura: -200°C a 670°C</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 xml:space="preserve">Material sonda: </w:t>
            </w:r>
            <w:proofErr w:type="spellStart"/>
            <w:r w:rsidRPr="00267EDC">
              <w:rPr>
                <w:rFonts w:ascii="Calibri" w:hAnsi="Calibri" w:cs="Calibri"/>
                <w:sz w:val="22"/>
                <w:szCs w:val="22"/>
                <w:lang w:val="es-MX"/>
              </w:rPr>
              <w:t>Inconel</w:t>
            </w:r>
            <w:proofErr w:type="spellEnd"/>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Diámetro sonda: 5,56 mm</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Largo sonda: 482 mm</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RTPW: 25,5 Ohm (±0,5 Ohm)</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 xml:space="preserve">Corriente nominal: 1 </w:t>
            </w:r>
            <w:proofErr w:type="spellStart"/>
            <w:r w:rsidRPr="00267EDC">
              <w:rPr>
                <w:rFonts w:ascii="Calibri" w:hAnsi="Calibri" w:cs="Calibri"/>
                <w:sz w:val="22"/>
                <w:szCs w:val="22"/>
                <w:lang w:val="es-MX"/>
              </w:rPr>
              <w:t>mA</w:t>
            </w:r>
            <w:proofErr w:type="spellEnd"/>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proofErr w:type="spellStart"/>
            <w:r w:rsidRPr="00267EDC">
              <w:rPr>
                <w:rFonts w:ascii="Calibri" w:hAnsi="Calibri" w:cs="Calibri"/>
                <w:sz w:val="22"/>
                <w:szCs w:val="22"/>
                <w:lang w:val="es-MX"/>
              </w:rPr>
              <w:t>Sensitividad</w:t>
            </w:r>
            <w:proofErr w:type="spellEnd"/>
            <w:r w:rsidRPr="00267EDC">
              <w:rPr>
                <w:rFonts w:ascii="Calibri" w:hAnsi="Calibri" w:cs="Calibri"/>
                <w:sz w:val="22"/>
                <w:szCs w:val="22"/>
                <w:lang w:val="es-MX"/>
              </w:rPr>
              <w:t>: 0,1 Ohm/°C</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Tasa de deriva (</w:t>
            </w:r>
            <w:proofErr w:type="spellStart"/>
            <w:r w:rsidRPr="00267EDC">
              <w:rPr>
                <w:rFonts w:ascii="Calibri" w:hAnsi="Calibri" w:cs="Calibri"/>
                <w:sz w:val="22"/>
                <w:szCs w:val="22"/>
                <w:lang w:val="es-MX"/>
              </w:rPr>
              <w:t>Drift</w:t>
            </w:r>
            <w:proofErr w:type="spellEnd"/>
            <w:r w:rsidRPr="00267EDC">
              <w:rPr>
                <w:rFonts w:ascii="Calibri" w:hAnsi="Calibri" w:cs="Calibri"/>
                <w:sz w:val="22"/>
                <w:szCs w:val="22"/>
                <w:lang w:val="es-MX"/>
              </w:rPr>
              <w:t xml:space="preserve"> </w:t>
            </w:r>
            <w:proofErr w:type="spellStart"/>
            <w:r w:rsidRPr="00267EDC">
              <w:rPr>
                <w:rFonts w:ascii="Calibri" w:hAnsi="Calibri" w:cs="Calibri"/>
                <w:sz w:val="22"/>
                <w:szCs w:val="22"/>
                <w:lang w:val="es-MX"/>
              </w:rPr>
              <w:t>rate</w:t>
            </w:r>
            <w:proofErr w:type="spellEnd"/>
            <w:r w:rsidRPr="00267EDC">
              <w:rPr>
                <w:rFonts w:ascii="Calibri" w:hAnsi="Calibri" w:cs="Calibri"/>
                <w:sz w:val="22"/>
                <w:szCs w:val="22"/>
                <w:lang w:val="es-MX"/>
              </w:rPr>
              <w:t>): ˂0,008 °C/año (˂0,003 °C/año tasa típica)</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proofErr w:type="spellStart"/>
            <w:r w:rsidRPr="00267EDC">
              <w:rPr>
                <w:rFonts w:ascii="Calibri" w:hAnsi="Calibri" w:cs="Calibri"/>
                <w:sz w:val="22"/>
                <w:szCs w:val="22"/>
                <w:lang w:val="es-MX"/>
              </w:rPr>
              <w:t>Repetibilidad</w:t>
            </w:r>
            <w:proofErr w:type="spellEnd"/>
            <w:r w:rsidRPr="00267EDC">
              <w:rPr>
                <w:rFonts w:ascii="Calibri" w:hAnsi="Calibri" w:cs="Calibri"/>
                <w:sz w:val="22"/>
                <w:szCs w:val="22"/>
                <w:lang w:val="es-MX"/>
              </w:rPr>
              <w:t xml:space="preserve">: ˂ 1 </w:t>
            </w:r>
            <w:proofErr w:type="spellStart"/>
            <w:r w:rsidRPr="00267EDC">
              <w:rPr>
                <w:rFonts w:ascii="Calibri" w:hAnsi="Calibri" w:cs="Calibri"/>
                <w:sz w:val="22"/>
                <w:szCs w:val="22"/>
                <w:lang w:val="es-MX"/>
              </w:rPr>
              <w:t>mK</w:t>
            </w:r>
            <w:proofErr w:type="spellEnd"/>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Reproducibilidad: ≤ ±0,001 °C</w:t>
            </w:r>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 xml:space="preserve">Auto-calentamiento al TPW (punto triple del agua): ˂0,001 °C con una corriente de 1 </w:t>
            </w:r>
            <w:proofErr w:type="spellStart"/>
            <w:r w:rsidRPr="00267EDC">
              <w:rPr>
                <w:rFonts w:ascii="Calibri" w:hAnsi="Calibri" w:cs="Calibri"/>
                <w:sz w:val="22"/>
                <w:szCs w:val="22"/>
                <w:lang w:val="es-MX"/>
              </w:rPr>
              <w:t>mA</w:t>
            </w:r>
            <w:proofErr w:type="spellEnd"/>
          </w:p>
          <w:p w:rsidR="00AB0465" w:rsidRPr="00267EDC" w:rsidRDefault="00AB0465" w:rsidP="00F5581B">
            <w:pPr>
              <w:pStyle w:val="Prrafodelista"/>
              <w:numPr>
                <w:ilvl w:val="0"/>
                <w:numId w:val="39"/>
              </w:numPr>
              <w:contextualSpacing/>
              <w:jc w:val="both"/>
              <w:rPr>
                <w:rFonts w:ascii="Calibri" w:hAnsi="Calibri" w:cs="Calibri"/>
                <w:sz w:val="22"/>
                <w:szCs w:val="22"/>
                <w:lang w:val="es-MX"/>
              </w:rPr>
            </w:pPr>
            <w:r w:rsidRPr="00267EDC">
              <w:rPr>
                <w:rFonts w:ascii="Calibri" w:hAnsi="Calibri" w:cs="Calibri"/>
                <w:sz w:val="22"/>
                <w:szCs w:val="22"/>
                <w:lang w:val="es-MX"/>
              </w:rPr>
              <w:t>Cables: 4 cables de sensor, 1 cable de tierra</w:t>
            </w:r>
          </w:p>
          <w:p w:rsidR="00AB0465" w:rsidRPr="00267EDC" w:rsidRDefault="00AB0465" w:rsidP="00AB0465">
            <w:pPr>
              <w:ind w:left="319"/>
              <w:jc w:val="both"/>
              <w:rPr>
                <w:rFonts w:ascii="Calibri" w:hAnsi="Calibri" w:cs="Calibri"/>
                <w:b/>
                <w:sz w:val="22"/>
                <w:szCs w:val="22"/>
                <w:lang w:val="es-MX"/>
              </w:rPr>
            </w:pPr>
            <w:r w:rsidRPr="00267EDC">
              <w:rPr>
                <w:rFonts w:ascii="Calibri" w:hAnsi="Calibri" w:cs="Calibri"/>
                <w:b/>
                <w:sz w:val="22"/>
                <w:szCs w:val="22"/>
                <w:lang w:val="es-MX"/>
              </w:rPr>
              <w:t>Debe Incluir:</w:t>
            </w:r>
          </w:p>
          <w:p w:rsidR="00AB0465" w:rsidRPr="00267EDC" w:rsidRDefault="00AB0465" w:rsidP="00F5581B">
            <w:pPr>
              <w:pStyle w:val="Prrafodelista"/>
              <w:numPr>
                <w:ilvl w:val="0"/>
                <w:numId w:val="40"/>
              </w:numPr>
              <w:ind w:left="744"/>
              <w:contextualSpacing/>
              <w:jc w:val="both"/>
              <w:rPr>
                <w:rFonts w:ascii="Calibri" w:hAnsi="Calibri" w:cs="Calibri"/>
                <w:sz w:val="22"/>
                <w:szCs w:val="22"/>
                <w:lang w:val="es-MX"/>
              </w:rPr>
            </w:pPr>
            <w:r w:rsidRPr="00267EDC">
              <w:rPr>
                <w:rFonts w:ascii="Calibri" w:hAnsi="Calibri" w:cs="Calibri"/>
                <w:sz w:val="22"/>
                <w:szCs w:val="22"/>
                <w:lang w:val="es-MX"/>
              </w:rPr>
              <w:t>Certificado de calibración por puntos fijos en el rango de -200 °C a 670 °C, con acreditación a ISO/IEC 17025.</w:t>
            </w:r>
          </w:p>
          <w:p w:rsidR="00AB0465" w:rsidRPr="00267EDC" w:rsidRDefault="00AB0465" w:rsidP="00F5581B">
            <w:pPr>
              <w:pStyle w:val="Prrafodelista"/>
              <w:numPr>
                <w:ilvl w:val="0"/>
                <w:numId w:val="40"/>
              </w:numPr>
              <w:ind w:left="744"/>
              <w:contextualSpacing/>
              <w:jc w:val="both"/>
              <w:rPr>
                <w:rFonts w:ascii="Calibri" w:hAnsi="Calibri" w:cs="Calibri"/>
                <w:sz w:val="22"/>
                <w:szCs w:val="22"/>
                <w:lang w:val="es-MX"/>
              </w:rPr>
            </w:pPr>
            <w:r w:rsidRPr="00267EDC">
              <w:rPr>
                <w:rFonts w:ascii="Calibri" w:hAnsi="Calibri" w:cs="Calibri"/>
                <w:sz w:val="22"/>
                <w:szCs w:val="22"/>
                <w:lang w:val="es-MX"/>
              </w:rPr>
              <w:t>Maletín de transporte.</w:t>
            </w:r>
          </w:p>
        </w:tc>
      </w:tr>
      <w:tr w:rsidR="00AB0465" w:rsidRPr="00267EDC" w:rsidTr="00AB0465">
        <w:trPr>
          <w:cantSplit/>
        </w:trPr>
        <w:tc>
          <w:tcPr>
            <w:tcW w:w="10065" w:type="dxa"/>
            <w:shd w:val="clear" w:color="auto" w:fill="auto"/>
          </w:tcPr>
          <w:p w:rsidR="00AB0465" w:rsidRPr="00C27F57" w:rsidRDefault="00C27F57" w:rsidP="00C27F57">
            <w:pPr>
              <w:contextualSpacing/>
              <w:jc w:val="both"/>
              <w:rPr>
                <w:rFonts w:ascii="Calibri" w:hAnsi="Calibri" w:cs="Calibri"/>
                <w:b/>
                <w:bCs/>
                <w:sz w:val="22"/>
                <w:szCs w:val="22"/>
                <w:u w:val="single"/>
                <w:lang w:val="es-ES_tradnl"/>
              </w:rPr>
            </w:pPr>
            <w:r>
              <w:rPr>
                <w:rFonts w:ascii="Calibri" w:hAnsi="Calibri" w:cs="Calibri"/>
                <w:b/>
                <w:bCs/>
                <w:sz w:val="22"/>
                <w:szCs w:val="22"/>
                <w:u w:val="single"/>
                <w:lang w:val="es-ES_tradnl"/>
              </w:rPr>
              <w:t xml:space="preserve">ÍTEM 2: </w:t>
            </w:r>
            <w:r w:rsidR="00AB0465" w:rsidRPr="00C27F57">
              <w:rPr>
                <w:rFonts w:ascii="Calibri" w:hAnsi="Calibri" w:cs="Calibri"/>
                <w:b/>
                <w:bCs/>
                <w:sz w:val="22"/>
                <w:szCs w:val="22"/>
                <w:u w:val="single"/>
                <w:lang w:val="es-ES_tradnl"/>
              </w:rPr>
              <w:t xml:space="preserve">POZO METROLÓGICO DE TEMPERATURA PARA RECOCIDO DE PRT </w:t>
            </w:r>
          </w:p>
          <w:p w:rsidR="00AB0465" w:rsidRPr="00267EDC" w:rsidRDefault="00AB0465" w:rsidP="00AB0465">
            <w:pPr>
              <w:pStyle w:val="Prrafodelista"/>
              <w:ind w:left="0"/>
              <w:contextualSpacing/>
              <w:jc w:val="both"/>
              <w:rPr>
                <w:rFonts w:ascii="Calibri" w:hAnsi="Calibri" w:cs="Calibri"/>
                <w:b/>
                <w:bCs/>
                <w:sz w:val="22"/>
                <w:szCs w:val="22"/>
                <w:u w:val="single"/>
                <w:lang w:val="es-ES_tradnl"/>
              </w:rPr>
            </w:pPr>
          </w:p>
          <w:p w:rsidR="00AB0465" w:rsidRPr="00267EDC" w:rsidRDefault="00AB0465" w:rsidP="00AB0465">
            <w:pPr>
              <w:spacing w:line="276" w:lineRule="auto"/>
              <w:jc w:val="both"/>
              <w:rPr>
                <w:rFonts w:ascii="Calibri" w:hAnsi="Calibri" w:cs="Calibri"/>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Rango de 50 a 700 °C</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Exactitud de pantalla: ± 0,2 °C hasta 425°C; ± 0,25 °C de 425°C a 660°C</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Estabilidad ± 0,005 °C</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Resolución: 0,001 °C</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lastRenderedPageBreak/>
              <w:t>Profundidad del pozo: 203 mm</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Interface RS-232</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Compatible con MET/TEMP II</w:t>
            </w:r>
            <w:r w:rsidR="00C27F57">
              <w:rPr>
                <w:rFonts w:ascii="Calibri" w:hAnsi="Calibri" w:cs="Calibri"/>
                <w:bCs/>
                <w:sz w:val="22"/>
                <w:szCs w:val="22"/>
                <w:lang w:val="es-ES_tradnl"/>
              </w:rPr>
              <w:t xml:space="preserve"> </w:t>
            </w:r>
            <w:r w:rsidR="00C27F57" w:rsidRPr="00C27F57">
              <w:rPr>
                <w:rFonts w:ascii="Calibri" w:hAnsi="Calibri" w:cs="Calibri"/>
                <w:b/>
                <w:bCs/>
                <w:sz w:val="22"/>
                <w:szCs w:val="22"/>
                <w:lang w:val="es-ES_tradnl"/>
              </w:rPr>
              <w:t>(Opcional)</w:t>
            </w:r>
            <w:r w:rsidR="00C27F57">
              <w:rPr>
                <w:rFonts w:ascii="Calibri" w:hAnsi="Calibri" w:cs="Calibri"/>
                <w:bCs/>
                <w:sz w:val="22"/>
                <w:szCs w:val="22"/>
                <w:lang w:val="es-ES_tradnl"/>
              </w:rPr>
              <w:t xml:space="preserve"> </w:t>
            </w:r>
          </w:p>
          <w:p w:rsidR="00AB0465" w:rsidRPr="00267EDC" w:rsidRDefault="00AB0465" w:rsidP="00F5581B">
            <w:pPr>
              <w:pStyle w:val="Prrafodelista"/>
              <w:numPr>
                <w:ilvl w:val="0"/>
                <w:numId w:val="41"/>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Alimentación 230 VAC (± 10%), 50/60 Hz, 1025 W</w:t>
            </w:r>
          </w:p>
          <w:p w:rsidR="00AB0465" w:rsidRPr="00267EDC" w:rsidRDefault="00AB0465" w:rsidP="00AB0465">
            <w:pPr>
              <w:ind w:left="319"/>
              <w:jc w:val="both"/>
              <w:rPr>
                <w:rFonts w:ascii="Calibri" w:hAnsi="Calibri" w:cs="Calibri"/>
                <w:b/>
                <w:bCs/>
                <w:sz w:val="22"/>
                <w:szCs w:val="22"/>
                <w:lang w:val="es-ES_tradnl"/>
              </w:rPr>
            </w:pPr>
            <w:r w:rsidRPr="00267EDC">
              <w:rPr>
                <w:rFonts w:ascii="Calibri" w:hAnsi="Calibri" w:cs="Calibri"/>
                <w:b/>
                <w:bCs/>
                <w:sz w:val="22"/>
                <w:szCs w:val="22"/>
                <w:lang w:val="es-ES_tradnl"/>
              </w:rPr>
              <w:t>Debe Incluir:</w:t>
            </w:r>
          </w:p>
          <w:p w:rsidR="00AB0465" w:rsidRPr="00267EDC" w:rsidRDefault="00AB0465" w:rsidP="00F5581B">
            <w:pPr>
              <w:pStyle w:val="Prrafodelista"/>
              <w:numPr>
                <w:ilvl w:val="0"/>
                <w:numId w:val="42"/>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Certificado de calibración con trazabilidad al SI.</w:t>
            </w:r>
          </w:p>
          <w:p w:rsidR="00AB0465" w:rsidRPr="00267EDC" w:rsidRDefault="00AB0465" w:rsidP="00F5581B">
            <w:pPr>
              <w:pStyle w:val="Prrafodelista"/>
              <w:numPr>
                <w:ilvl w:val="0"/>
                <w:numId w:val="42"/>
              </w:numPr>
              <w:contextualSpacing/>
              <w:jc w:val="both"/>
              <w:rPr>
                <w:rFonts w:ascii="Calibri" w:hAnsi="Calibri" w:cs="Calibri"/>
                <w:bCs/>
                <w:sz w:val="22"/>
                <w:szCs w:val="22"/>
                <w:lang w:val="es-ES_tradnl"/>
              </w:rPr>
            </w:pPr>
            <w:r w:rsidRPr="00267EDC">
              <w:rPr>
                <w:rFonts w:ascii="Calibri" w:hAnsi="Calibri" w:cs="Calibri"/>
                <w:bCs/>
                <w:sz w:val="22"/>
                <w:szCs w:val="22"/>
                <w:lang w:val="es-ES_tradnl"/>
              </w:rPr>
              <w:t>1 Inserto, con 6 perforaciones: 1 de 3/8”, 3 de 1/4”, 1 de 3/16” y 1 de 1/8”.</w:t>
            </w:r>
          </w:p>
          <w:p w:rsidR="00AB0465" w:rsidRPr="00267EDC" w:rsidRDefault="00AB0465" w:rsidP="00F5581B">
            <w:pPr>
              <w:numPr>
                <w:ilvl w:val="0"/>
                <w:numId w:val="42"/>
              </w:numPr>
              <w:jc w:val="both"/>
              <w:rPr>
                <w:rFonts w:ascii="Calibri" w:hAnsi="Calibri" w:cs="Calibri"/>
                <w:bCs/>
                <w:sz w:val="22"/>
                <w:szCs w:val="22"/>
                <w:lang w:val="es-ES_tradnl"/>
              </w:rPr>
            </w:pPr>
            <w:r w:rsidRPr="00267EDC">
              <w:rPr>
                <w:rFonts w:ascii="Calibri" w:hAnsi="Calibri" w:cs="Calibri"/>
                <w:bCs/>
                <w:sz w:val="22"/>
                <w:szCs w:val="22"/>
                <w:lang w:val="es-ES_tradnl"/>
              </w:rPr>
              <w:t xml:space="preserve">1 Inserto, con 4 perforaciones de 0,265”, y 1 perforación central de 0,228”. </w:t>
            </w:r>
          </w:p>
          <w:p w:rsidR="00AB0465" w:rsidRPr="00267EDC" w:rsidRDefault="00AB0465" w:rsidP="00AB0465">
            <w:pPr>
              <w:ind w:left="720"/>
              <w:jc w:val="both"/>
              <w:rPr>
                <w:rFonts w:ascii="Calibri" w:hAnsi="Calibri" w:cs="Calibri"/>
                <w:bCs/>
                <w:sz w:val="22"/>
                <w:szCs w:val="22"/>
                <w:lang w:val="es-ES_tradnl"/>
              </w:rPr>
            </w:pPr>
            <w:r w:rsidRPr="00267EDC">
              <w:rPr>
                <w:rFonts w:ascii="Calibri" w:hAnsi="Calibri" w:cs="Calibri"/>
                <w:bCs/>
                <w:sz w:val="22"/>
                <w:szCs w:val="22"/>
                <w:lang w:val="es-ES_tradnl"/>
              </w:rPr>
              <w:t xml:space="preserve">NOTA: Las perforaciones exteriores se utilizarán para el recocido de los sensores PRT de 1/4” de diámetro y la perforación central para una sonda de referencia. </w:t>
            </w:r>
          </w:p>
          <w:p w:rsidR="00AB0465" w:rsidRPr="00267EDC" w:rsidRDefault="00AB0465" w:rsidP="00AB0465">
            <w:pPr>
              <w:ind w:left="720"/>
              <w:jc w:val="both"/>
              <w:rPr>
                <w:rFonts w:ascii="Calibri" w:hAnsi="Calibri" w:cs="Calibri"/>
                <w:bCs/>
                <w:sz w:val="22"/>
                <w:szCs w:val="22"/>
                <w:lang w:val="es-ES_tradnl"/>
              </w:rPr>
            </w:pPr>
          </w:p>
        </w:tc>
      </w:tr>
      <w:tr w:rsidR="00AB0465" w:rsidRPr="00267EDC" w:rsidTr="00AB0465">
        <w:trPr>
          <w:cantSplit/>
        </w:trPr>
        <w:tc>
          <w:tcPr>
            <w:tcW w:w="10065" w:type="dxa"/>
            <w:shd w:val="clear" w:color="auto" w:fill="auto"/>
          </w:tcPr>
          <w:p w:rsidR="00AB0465" w:rsidRPr="001B6A85" w:rsidRDefault="001B6A85" w:rsidP="001B6A85">
            <w:pPr>
              <w:contextualSpacing/>
              <w:jc w:val="both"/>
              <w:rPr>
                <w:rFonts w:ascii="Calibri" w:hAnsi="Calibri" w:cs="Calibri"/>
                <w:b/>
                <w:sz w:val="22"/>
                <w:szCs w:val="22"/>
                <w:u w:val="single"/>
                <w:lang w:val="es-MX"/>
              </w:rPr>
            </w:pPr>
            <w:r>
              <w:rPr>
                <w:rFonts w:ascii="Calibri" w:hAnsi="Calibri" w:cs="Calibri"/>
                <w:b/>
                <w:sz w:val="22"/>
                <w:szCs w:val="22"/>
                <w:u w:val="single"/>
                <w:lang w:val="es-MX"/>
              </w:rPr>
              <w:lastRenderedPageBreak/>
              <w:t xml:space="preserve">ÍTEM 3: </w:t>
            </w:r>
            <w:r w:rsidR="00AB0465" w:rsidRPr="001B6A85">
              <w:rPr>
                <w:rFonts w:ascii="Calibri" w:hAnsi="Calibri" w:cs="Calibri"/>
                <w:b/>
                <w:sz w:val="22"/>
                <w:szCs w:val="22"/>
                <w:u w:val="single"/>
                <w:lang w:val="es-MX"/>
              </w:rPr>
              <w:t>TERMÓMETRO DE RESISTENCIA DE PLATINO.</w:t>
            </w:r>
          </w:p>
          <w:p w:rsidR="00AB0465" w:rsidRPr="00AB0465" w:rsidRDefault="00AB0465" w:rsidP="00AB0465">
            <w:pPr>
              <w:pStyle w:val="NormalWeb"/>
              <w:shd w:val="clear" w:color="auto" w:fill="FFFFFF"/>
              <w:spacing w:before="0" w:after="0"/>
              <w:jc w:val="both"/>
              <w:rPr>
                <w:rFonts w:ascii="Calibri" w:hAnsi="Calibri" w:cs="Calibri"/>
                <w:sz w:val="22"/>
                <w:szCs w:val="22"/>
                <w:lang w:val="es-ES"/>
              </w:rPr>
            </w:pPr>
            <w:r w:rsidRPr="00AB0465">
              <w:rPr>
                <w:rFonts w:ascii="Calibri" w:hAnsi="Calibri" w:cs="Calibri"/>
                <w:sz w:val="22"/>
                <w:szCs w:val="22"/>
                <w:lang w:val="es-ES"/>
              </w:rPr>
              <w:t>Es una sonda termo resistiva de platino (PRT)</w:t>
            </w:r>
          </w:p>
          <w:p w:rsidR="00AB0465" w:rsidRPr="00267EDC" w:rsidRDefault="00AB0465" w:rsidP="00AB0465">
            <w:pPr>
              <w:spacing w:line="276" w:lineRule="auto"/>
              <w:jc w:val="both"/>
              <w:rPr>
                <w:rFonts w:ascii="Calibri" w:hAnsi="Calibri" w:cs="Calibri"/>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Conforme a la norma DIN/IEC Clase A; ± 0,15 °C a 200 °C</w:t>
            </w:r>
          </w:p>
          <w:p w:rsidR="00AB0465" w:rsidRPr="00267EDC" w:rsidRDefault="00AB0465"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Resistencia nominal a 0°C: 100 Ω</w:t>
            </w:r>
          </w:p>
          <w:p w:rsidR="00AB0465" w:rsidRPr="00267EDC" w:rsidRDefault="00AB0465"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 xml:space="preserve">Rango: -200 °C a 350 °C </w:t>
            </w:r>
          </w:p>
          <w:p w:rsidR="00AB0465" w:rsidRPr="00267EDC" w:rsidRDefault="00AB0465" w:rsidP="00F5581B">
            <w:pPr>
              <w:pStyle w:val="Prrafodelista"/>
              <w:numPr>
                <w:ilvl w:val="0"/>
                <w:numId w:val="43"/>
              </w:numPr>
              <w:contextualSpacing/>
              <w:jc w:val="both"/>
              <w:rPr>
                <w:rFonts w:ascii="Calibri" w:hAnsi="Calibri" w:cs="Calibri"/>
                <w:sz w:val="22"/>
                <w:szCs w:val="22"/>
                <w:lang w:val="es-BO"/>
              </w:rPr>
            </w:pPr>
            <w:r w:rsidRPr="00267EDC">
              <w:rPr>
                <w:rFonts w:ascii="Calibri" w:hAnsi="Calibri" w:cs="Calibri"/>
                <w:sz w:val="22"/>
                <w:szCs w:val="22"/>
                <w:lang w:val="es-BO"/>
              </w:rPr>
              <w:t>Exactitud (k=2): ± 0,04 °C a -200 °C; ± 0,04 °C a 0 °C; ± 0,09 °C a 200 °C; ± 0,09 °C a 300 °C</w:t>
            </w:r>
          </w:p>
          <w:p w:rsidR="00AB0465" w:rsidRPr="00267EDC" w:rsidRDefault="00AB0465"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Diámetro sonda: 0,5 mm (0,02”)</w:t>
            </w:r>
          </w:p>
          <w:p w:rsidR="00AB0465" w:rsidRPr="00267EDC" w:rsidRDefault="00AB0465"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Largo sonda: 100 mm (4”)</w:t>
            </w:r>
          </w:p>
          <w:p w:rsidR="00AB0465" w:rsidRPr="00267EDC" w:rsidRDefault="00AB0465"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Material de la vaina: 316 SST (Acero inoxidable)</w:t>
            </w:r>
          </w:p>
          <w:p w:rsidR="00AB0465" w:rsidRPr="00267EDC" w:rsidRDefault="00AB0465" w:rsidP="00F5581B">
            <w:pPr>
              <w:pStyle w:val="Prrafodelista"/>
              <w:numPr>
                <w:ilvl w:val="0"/>
                <w:numId w:val="43"/>
              </w:numPr>
              <w:contextualSpacing/>
              <w:jc w:val="both"/>
              <w:rPr>
                <w:rFonts w:ascii="Calibri" w:hAnsi="Calibri" w:cs="Calibri"/>
                <w:sz w:val="22"/>
                <w:szCs w:val="22"/>
                <w:lang w:val="es-MX"/>
              </w:rPr>
            </w:pPr>
            <w:r w:rsidRPr="00267EDC">
              <w:rPr>
                <w:rFonts w:ascii="Calibri" w:hAnsi="Calibri" w:cs="Calibri"/>
                <w:sz w:val="22"/>
                <w:szCs w:val="22"/>
                <w:lang w:val="es-MX"/>
              </w:rPr>
              <w:t xml:space="preserve">Terminales: Opción “P” conector INFO-CON compatible para </w:t>
            </w:r>
            <w:r w:rsidRPr="00EB111D">
              <w:rPr>
                <w:rFonts w:ascii="Calibri" w:hAnsi="Calibri" w:cs="Calibri"/>
                <w:sz w:val="22"/>
                <w:szCs w:val="22"/>
                <w:lang w:val="es-MX"/>
              </w:rPr>
              <w:t xml:space="preserve">lectores de temperatura </w:t>
            </w:r>
            <w:r w:rsidRPr="00267EDC">
              <w:rPr>
                <w:rFonts w:ascii="Calibri" w:hAnsi="Calibri" w:cs="Calibri"/>
                <w:sz w:val="22"/>
                <w:szCs w:val="22"/>
                <w:lang w:val="es-MX"/>
              </w:rPr>
              <w:t>marca FLUKE modelo 1524.</w:t>
            </w:r>
          </w:p>
          <w:p w:rsidR="00AB0465" w:rsidRPr="00267EDC" w:rsidRDefault="00AB0465" w:rsidP="00AB0465">
            <w:pPr>
              <w:jc w:val="both"/>
              <w:rPr>
                <w:rFonts w:ascii="Calibri" w:hAnsi="Calibri" w:cs="Calibri"/>
                <w:b/>
                <w:bCs/>
                <w:sz w:val="22"/>
                <w:szCs w:val="22"/>
                <w:lang w:val="es-ES_tradnl"/>
              </w:rPr>
            </w:pPr>
            <w:r w:rsidRPr="00267EDC">
              <w:rPr>
                <w:rFonts w:ascii="Calibri" w:hAnsi="Calibri" w:cs="Calibri"/>
                <w:b/>
                <w:bCs/>
                <w:sz w:val="22"/>
                <w:szCs w:val="22"/>
                <w:lang w:val="es-ES_tradnl"/>
              </w:rPr>
              <w:t>Debe Incluir:</w:t>
            </w:r>
          </w:p>
          <w:p w:rsidR="00AB0465" w:rsidRPr="00267EDC" w:rsidRDefault="00AB0465" w:rsidP="00F5581B">
            <w:pPr>
              <w:pStyle w:val="Prrafodelista"/>
              <w:numPr>
                <w:ilvl w:val="0"/>
                <w:numId w:val="44"/>
              </w:numPr>
              <w:contextualSpacing/>
              <w:jc w:val="both"/>
              <w:rPr>
                <w:rFonts w:ascii="Calibri" w:hAnsi="Calibri" w:cs="Calibri"/>
                <w:sz w:val="22"/>
                <w:szCs w:val="22"/>
                <w:lang w:val="es-MX"/>
              </w:rPr>
            </w:pPr>
            <w:r w:rsidRPr="00267EDC">
              <w:rPr>
                <w:rFonts w:ascii="Calibri" w:hAnsi="Calibri" w:cs="Calibri"/>
                <w:b/>
                <w:sz w:val="22"/>
                <w:szCs w:val="22"/>
                <w:lang w:val="es-MX"/>
              </w:rPr>
              <w:t xml:space="preserve">CERTIFICADO DE CALIBRACIÓN; </w:t>
            </w:r>
            <w:r w:rsidRPr="00267EDC">
              <w:rPr>
                <w:rFonts w:ascii="Calibri" w:hAnsi="Calibri" w:cs="Calibri"/>
                <w:sz w:val="22"/>
                <w:szCs w:val="22"/>
                <w:lang w:val="es-MX"/>
              </w:rPr>
              <w:t>Acreditado según ISO/IEC 17025 en el rango de temperatura de</w:t>
            </w:r>
          </w:p>
          <w:p w:rsidR="00AB0465" w:rsidRPr="00267EDC" w:rsidRDefault="00AB0465" w:rsidP="00AB0465">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 xml:space="preserve"> </w:t>
            </w:r>
            <w:r w:rsidRPr="00267EDC">
              <w:rPr>
                <w:rFonts w:ascii="Calibri" w:hAnsi="Calibri" w:cs="Calibri"/>
                <w:b/>
                <w:sz w:val="22"/>
                <w:szCs w:val="22"/>
                <w:lang w:val="es-MX"/>
              </w:rPr>
              <w:t>-</w:t>
            </w:r>
            <w:r w:rsidRPr="00267EDC">
              <w:rPr>
                <w:rFonts w:ascii="Calibri" w:hAnsi="Calibri" w:cs="Calibri"/>
                <w:sz w:val="22"/>
                <w:szCs w:val="22"/>
                <w:lang w:val="es-MX"/>
              </w:rPr>
              <w:t xml:space="preserve">200°C </w:t>
            </w:r>
            <w:r w:rsidRPr="00267EDC">
              <w:rPr>
                <w:rFonts w:ascii="Calibri" w:hAnsi="Calibri" w:cs="Calibri"/>
                <w:b/>
                <w:sz w:val="22"/>
                <w:szCs w:val="22"/>
                <w:lang w:val="es-MX"/>
              </w:rPr>
              <w:t>a</w:t>
            </w:r>
            <w:r w:rsidRPr="00267EDC">
              <w:rPr>
                <w:rFonts w:ascii="Calibri" w:hAnsi="Calibri" w:cs="Calibri"/>
                <w:sz w:val="22"/>
                <w:szCs w:val="22"/>
                <w:lang w:val="es-MX"/>
              </w:rPr>
              <w:t xml:space="preserve"> 300 °C.</w:t>
            </w:r>
          </w:p>
          <w:p w:rsidR="00AB0465" w:rsidRPr="00267EDC" w:rsidRDefault="00AB0465"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PULSERA ANTIESTÁTICA</w:t>
            </w:r>
          </w:p>
          <w:p w:rsidR="00AB0465" w:rsidRPr="00267EDC" w:rsidRDefault="00AB0465" w:rsidP="00AB0465">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Resistencia manilla: Banda interior &lt;150 ohm.</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Resistencia cable de tierra: 1Mohm.</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Cable de 1,80 m de longitud, con clip tipo cocodrilo.</w:t>
            </w:r>
          </w:p>
          <w:p w:rsidR="00AB0465" w:rsidRPr="00267EDC" w:rsidRDefault="00AB0465" w:rsidP="00F5581B">
            <w:pPr>
              <w:pStyle w:val="Prrafodelista"/>
              <w:numPr>
                <w:ilvl w:val="0"/>
                <w:numId w:val="44"/>
              </w:numPr>
              <w:contextualSpacing/>
              <w:jc w:val="both"/>
              <w:rPr>
                <w:rFonts w:ascii="Calibri" w:hAnsi="Calibri" w:cs="Calibri"/>
                <w:sz w:val="22"/>
                <w:szCs w:val="22"/>
                <w:lang w:val="es-MX"/>
              </w:rPr>
            </w:pPr>
            <w:r w:rsidRPr="00267EDC">
              <w:rPr>
                <w:rFonts w:ascii="Calibri" w:hAnsi="Calibri" w:cs="Calibri"/>
                <w:b/>
                <w:sz w:val="22"/>
                <w:szCs w:val="22"/>
                <w:lang w:val="es-MX"/>
              </w:rPr>
              <w:t>CABLE ADAPTADOR HEMBRA PARA CALIBRACION DE PRT;</w:t>
            </w:r>
            <w:r w:rsidRPr="00267EDC">
              <w:rPr>
                <w:rFonts w:ascii="Calibri" w:hAnsi="Calibri" w:cs="Calibri"/>
                <w:sz w:val="22"/>
                <w:szCs w:val="22"/>
                <w:lang w:val="es-MX"/>
              </w:rPr>
              <w:t xml:space="preserve"> Compatible con PRT marca FLUKE modelo 5615.</w:t>
            </w:r>
          </w:p>
          <w:p w:rsidR="00AB0465" w:rsidRPr="00267EDC" w:rsidRDefault="00AB0465" w:rsidP="00AB0465">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Adaptador de terminales DIN hembra de 6 pines, y el otro extremo: terminales de horquilla bañados en oro.</w:t>
            </w:r>
          </w:p>
          <w:p w:rsidR="00AB0465" w:rsidRPr="00267EDC" w:rsidRDefault="00AB0465"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 xml:space="preserve">CABLE ADAPTADOR MACHO PARA CALIBRACION DE POZOS METROLOGICOS; </w:t>
            </w:r>
            <w:r w:rsidRPr="00267EDC">
              <w:rPr>
                <w:rFonts w:ascii="Calibri" w:hAnsi="Calibri" w:cs="Calibri"/>
                <w:sz w:val="22"/>
                <w:szCs w:val="22"/>
                <w:lang w:val="es-MX"/>
              </w:rPr>
              <w:t>Compatible con pozos metrológicos marca FLUKE series 914X.</w:t>
            </w:r>
          </w:p>
          <w:p w:rsidR="00AB0465" w:rsidRPr="00267EDC" w:rsidRDefault="00AB0465" w:rsidP="00AB0465">
            <w:pPr>
              <w:pStyle w:val="Prrafodelista"/>
              <w:contextualSpacing/>
              <w:jc w:val="both"/>
              <w:rPr>
                <w:rFonts w:ascii="Calibri" w:hAnsi="Calibri" w:cs="Calibri"/>
                <w:b/>
                <w:sz w:val="22"/>
                <w:szCs w:val="22"/>
                <w:lang w:val="es-MX"/>
              </w:rPr>
            </w:pPr>
            <w:r w:rsidRPr="00267EDC">
              <w:rPr>
                <w:rFonts w:ascii="Calibri" w:hAnsi="Calibri" w:cs="Calibri"/>
                <w:b/>
                <w:sz w:val="22"/>
                <w:szCs w:val="22"/>
                <w:lang w:val="es-MX"/>
              </w:rPr>
              <w:t>Características mínimas requeridas:</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Adaptador de conector DIN macho y en el otro extremo terminales de horquilla bañados en oro.</w:t>
            </w:r>
          </w:p>
          <w:p w:rsidR="00AB0465" w:rsidRPr="00267EDC" w:rsidRDefault="00AB0465" w:rsidP="00F5581B">
            <w:pPr>
              <w:pStyle w:val="Prrafodelista"/>
              <w:numPr>
                <w:ilvl w:val="0"/>
                <w:numId w:val="44"/>
              </w:numPr>
              <w:contextualSpacing/>
              <w:jc w:val="both"/>
              <w:rPr>
                <w:rFonts w:ascii="Calibri" w:hAnsi="Calibri" w:cs="Calibri"/>
                <w:b/>
                <w:sz w:val="22"/>
                <w:szCs w:val="22"/>
                <w:lang w:val="es-MX"/>
              </w:rPr>
            </w:pPr>
            <w:r w:rsidRPr="00267EDC">
              <w:rPr>
                <w:rFonts w:ascii="Calibri" w:hAnsi="Calibri" w:cs="Calibri"/>
                <w:b/>
                <w:sz w:val="22"/>
                <w:szCs w:val="22"/>
                <w:lang w:val="es-MX"/>
              </w:rPr>
              <w:t>CABLE ADAPTADOR MACHO PARA CALIBRACION DE LECTORES DE TEMPERATURA.</w:t>
            </w:r>
          </w:p>
          <w:p w:rsidR="00AB0465" w:rsidRPr="00267EDC" w:rsidRDefault="00AB0465" w:rsidP="00AB0465">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 xml:space="preserve">Compatible con lectores de </w:t>
            </w:r>
            <w:proofErr w:type="gramStart"/>
            <w:r w:rsidRPr="00267EDC">
              <w:rPr>
                <w:rFonts w:ascii="Calibri" w:hAnsi="Calibri" w:cs="Calibri"/>
                <w:sz w:val="22"/>
                <w:szCs w:val="22"/>
                <w:lang w:val="es-MX"/>
              </w:rPr>
              <w:t xml:space="preserve">temperatura  </w:t>
            </w:r>
            <w:r w:rsidRPr="00EB111D">
              <w:rPr>
                <w:rFonts w:ascii="Calibri" w:hAnsi="Calibri" w:cs="Calibri"/>
                <w:sz w:val="22"/>
                <w:szCs w:val="22"/>
                <w:lang w:val="es-MX"/>
              </w:rPr>
              <w:t>marca</w:t>
            </w:r>
            <w:proofErr w:type="gramEnd"/>
            <w:r w:rsidRPr="00EB111D">
              <w:rPr>
                <w:rFonts w:ascii="Calibri" w:hAnsi="Calibri" w:cs="Calibri"/>
                <w:sz w:val="22"/>
                <w:szCs w:val="22"/>
                <w:lang w:val="es-MX"/>
              </w:rPr>
              <w:t xml:space="preserve"> FLUKE modelo </w:t>
            </w:r>
            <w:r w:rsidRPr="00267EDC">
              <w:rPr>
                <w:rFonts w:ascii="Calibri" w:hAnsi="Calibri" w:cs="Calibri"/>
                <w:sz w:val="22"/>
                <w:szCs w:val="22"/>
                <w:lang w:val="es-MX"/>
              </w:rPr>
              <w:t>1524, para verificación y calibración.</w:t>
            </w:r>
          </w:p>
          <w:p w:rsidR="00AB0465" w:rsidRPr="00267EDC" w:rsidRDefault="00AB0465" w:rsidP="00AB0465">
            <w:pPr>
              <w:pStyle w:val="Prrafodelista"/>
              <w:contextualSpacing/>
              <w:jc w:val="both"/>
              <w:rPr>
                <w:rFonts w:ascii="Calibri" w:hAnsi="Calibri" w:cs="Calibri"/>
                <w:sz w:val="22"/>
                <w:szCs w:val="22"/>
                <w:lang w:val="es-MX"/>
              </w:rPr>
            </w:pPr>
            <w:r w:rsidRPr="00267EDC">
              <w:rPr>
                <w:rFonts w:ascii="Calibri" w:hAnsi="Calibri" w:cs="Calibri"/>
                <w:sz w:val="22"/>
                <w:szCs w:val="22"/>
                <w:lang w:val="es-MX"/>
              </w:rPr>
              <w:t>Características mínimas requeridas:</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En un extremo un conector LEMO macho y en el otro extremo tiene terminales de horquilla bañados en oro.</w:t>
            </w:r>
          </w:p>
          <w:p w:rsidR="00AB0465" w:rsidRPr="00267EDC" w:rsidRDefault="00AB0465" w:rsidP="00F5581B">
            <w:pPr>
              <w:pStyle w:val="Prrafodelista"/>
              <w:numPr>
                <w:ilvl w:val="0"/>
                <w:numId w:val="44"/>
              </w:numPr>
              <w:spacing w:line="276" w:lineRule="auto"/>
              <w:contextualSpacing/>
              <w:jc w:val="both"/>
              <w:rPr>
                <w:rFonts w:ascii="Calibri" w:hAnsi="Calibri" w:cs="Calibri"/>
                <w:b/>
                <w:sz w:val="22"/>
                <w:szCs w:val="22"/>
                <w:lang w:val="es-MX"/>
              </w:rPr>
            </w:pPr>
            <w:r w:rsidRPr="00267EDC">
              <w:rPr>
                <w:rFonts w:ascii="Calibri" w:hAnsi="Calibri" w:cs="Calibri"/>
                <w:b/>
                <w:sz w:val="22"/>
                <w:szCs w:val="22"/>
                <w:u w:val="single"/>
                <w:lang w:val="es-MX"/>
              </w:rPr>
              <w:t>DOS</w:t>
            </w:r>
            <w:r w:rsidRPr="00267EDC">
              <w:rPr>
                <w:rFonts w:ascii="Calibri" w:hAnsi="Calibri" w:cs="Calibri"/>
                <w:b/>
                <w:sz w:val="22"/>
                <w:szCs w:val="22"/>
                <w:lang w:val="es-MX"/>
              </w:rPr>
              <w:t xml:space="preserve"> UNIDADES DE TUBO FLEXIBLE DE ALTA PRESION; </w:t>
            </w:r>
          </w:p>
          <w:p w:rsidR="00AB0465" w:rsidRPr="00267EDC" w:rsidRDefault="00AB0465" w:rsidP="00AB0465">
            <w:pPr>
              <w:pStyle w:val="Prrafodelista"/>
              <w:spacing w:line="276" w:lineRule="auto"/>
              <w:contextualSpacing/>
              <w:jc w:val="both"/>
              <w:rPr>
                <w:rFonts w:ascii="Calibri" w:hAnsi="Calibri" w:cs="Calibri"/>
                <w:b/>
                <w:sz w:val="22"/>
                <w:szCs w:val="22"/>
                <w:lang w:val="es-MX"/>
              </w:rPr>
            </w:pPr>
            <w:r w:rsidRPr="00267EDC">
              <w:rPr>
                <w:rFonts w:ascii="Calibri" w:hAnsi="Calibri" w:cs="Calibri"/>
                <w:b/>
                <w:sz w:val="22"/>
                <w:szCs w:val="22"/>
                <w:lang w:val="es-MX"/>
              </w:rPr>
              <w:lastRenderedPageBreak/>
              <w:t>Características mínimas requeridas:</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Presión de trabajo: 6000 psi.</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Presión de ruptura: 20000 psi</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Largo de la manguera: 72” (1,80 m)</w:t>
            </w:r>
          </w:p>
          <w:p w:rsidR="00AB0465" w:rsidRPr="00267EDC" w:rsidRDefault="00AB0465" w:rsidP="00F5581B">
            <w:pPr>
              <w:pStyle w:val="Prrafodelista"/>
              <w:numPr>
                <w:ilvl w:val="1"/>
                <w:numId w:val="44"/>
              </w:numPr>
              <w:contextualSpacing/>
              <w:jc w:val="both"/>
              <w:rPr>
                <w:rFonts w:ascii="Calibri" w:hAnsi="Calibri" w:cs="Calibri"/>
                <w:sz w:val="22"/>
                <w:szCs w:val="22"/>
                <w:lang w:val="es-MX"/>
              </w:rPr>
            </w:pPr>
            <w:r w:rsidRPr="00267EDC">
              <w:rPr>
                <w:rFonts w:ascii="Calibri" w:hAnsi="Calibri" w:cs="Calibri"/>
                <w:sz w:val="22"/>
                <w:szCs w:val="22"/>
                <w:lang w:val="es-MX"/>
              </w:rPr>
              <w:t>Terminales: conectores rápidos.</w:t>
            </w:r>
          </w:p>
          <w:p w:rsidR="00AB0465" w:rsidRPr="00267EDC" w:rsidRDefault="00AB0465" w:rsidP="00F5581B">
            <w:pPr>
              <w:numPr>
                <w:ilvl w:val="0"/>
                <w:numId w:val="44"/>
              </w:numPr>
              <w:jc w:val="both"/>
              <w:rPr>
                <w:rFonts w:ascii="Calibri" w:hAnsi="Calibri" w:cs="Calibri"/>
                <w:b/>
                <w:bCs/>
                <w:iCs/>
                <w:color w:val="000000"/>
                <w:sz w:val="22"/>
                <w:szCs w:val="22"/>
              </w:rPr>
            </w:pPr>
            <w:r w:rsidRPr="00267EDC">
              <w:rPr>
                <w:rFonts w:ascii="Calibri" w:hAnsi="Calibri" w:cs="Calibri"/>
                <w:b/>
                <w:bCs/>
                <w:iCs/>
                <w:color w:val="000000"/>
                <w:sz w:val="22"/>
                <w:szCs w:val="22"/>
              </w:rPr>
              <w:t>TRES UNIDADES DE “CONECTOR DE GANCHO” PARA VARILLAS DE SUJECIÓN</w:t>
            </w:r>
            <w:r w:rsidRPr="00267EDC">
              <w:rPr>
                <w:rFonts w:ascii="Calibri" w:hAnsi="Calibri" w:cs="Calibri"/>
                <w:bCs/>
                <w:iCs/>
                <w:color w:val="000000"/>
                <w:sz w:val="22"/>
                <w:szCs w:val="22"/>
              </w:rPr>
              <w:t>.</w:t>
            </w:r>
          </w:p>
          <w:p w:rsidR="00AB0465" w:rsidRPr="00267EDC" w:rsidRDefault="00AB0465" w:rsidP="00AB0465">
            <w:pPr>
              <w:autoSpaceDE w:val="0"/>
              <w:autoSpaceDN w:val="0"/>
              <w:adjustRightInd w:val="0"/>
              <w:spacing w:line="276" w:lineRule="auto"/>
              <w:rPr>
                <w:rFonts w:ascii="Calibri" w:hAnsi="Calibri" w:cs="Calibri"/>
                <w:b/>
                <w:bCs/>
                <w:sz w:val="22"/>
                <w:szCs w:val="22"/>
              </w:rPr>
            </w:pPr>
            <w:r w:rsidRPr="00267EDC">
              <w:rPr>
                <w:rFonts w:ascii="Calibri" w:hAnsi="Calibri" w:cs="Calibri"/>
                <w:bCs/>
                <w:iCs/>
                <w:color w:val="000000"/>
                <w:sz w:val="22"/>
                <w:szCs w:val="22"/>
              </w:rPr>
              <w:t xml:space="preserve">               Son Pinzas que permiten el anclaje de varillas de sujeción de hasta ½’’.</w:t>
            </w:r>
          </w:p>
        </w:tc>
      </w:tr>
      <w:tr w:rsidR="00AB0465" w:rsidRPr="00267EDC" w:rsidTr="00AB0465">
        <w:tblPrEx>
          <w:tblCellMar>
            <w:left w:w="70" w:type="dxa"/>
            <w:right w:w="70" w:type="dxa"/>
          </w:tblCellMar>
        </w:tblPrEx>
        <w:trPr>
          <w:cantSplit/>
          <w:trHeight w:hRule="exact" w:val="1853"/>
        </w:trPr>
        <w:tc>
          <w:tcPr>
            <w:tcW w:w="10065" w:type="dxa"/>
          </w:tcPr>
          <w:p w:rsidR="00AB0465" w:rsidRPr="001B6A85" w:rsidRDefault="001B6A85" w:rsidP="001B6A85">
            <w:pPr>
              <w:contextualSpacing/>
              <w:jc w:val="both"/>
              <w:rPr>
                <w:rFonts w:ascii="Calibri" w:hAnsi="Calibri" w:cs="Calibri"/>
                <w:b/>
                <w:sz w:val="22"/>
                <w:szCs w:val="22"/>
                <w:u w:val="single"/>
                <w:lang w:val="es-MX"/>
              </w:rPr>
            </w:pPr>
            <w:r>
              <w:rPr>
                <w:rFonts w:ascii="Calibri" w:hAnsi="Calibri" w:cs="Calibri"/>
                <w:b/>
                <w:sz w:val="22"/>
                <w:szCs w:val="22"/>
                <w:u w:val="single"/>
                <w:lang w:val="es-MX"/>
              </w:rPr>
              <w:lastRenderedPageBreak/>
              <w:t xml:space="preserve">ÍTEM :4 </w:t>
            </w:r>
            <w:r w:rsidR="00AB0465" w:rsidRPr="001B6A85">
              <w:rPr>
                <w:rFonts w:ascii="Calibri" w:hAnsi="Calibri" w:cs="Calibri"/>
                <w:b/>
                <w:sz w:val="22"/>
                <w:szCs w:val="22"/>
                <w:u w:val="single"/>
                <w:lang w:val="es-MX"/>
              </w:rPr>
              <w:t xml:space="preserve">CALIBRADOR PIE DE REY DIGITAL  </w:t>
            </w:r>
          </w:p>
          <w:p w:rsidR="00AB0465" w:rsidRPr="00267EDC" w:rsidRDefault="00AB0465" w:rsidP="00AB0465">
            <w:pPr>
              <w:jc w:val="both"/>
              <w:rPr>
                <w:rFonts w:ascii="Calibri" w:hAnsi="Calibri" w:cs="Calibri"/>
                <w:sz w:val="22"/>
                <w:szCs w:val="22"/>
              </w:rPr>
            </w:pPr>
          </w:p>
          <w:p w:rsidR="00AB0465" w:rsidRPr="00267EDC" w:rsidRDefault="00AB0465" w:rsidP="00AB0465">
            <w:pPr>
              <w:jc w:val="both"/>
              <w:rPr>
                <w:rFonts w:ascii="Calibri" w:hAnsi="Calibri" w:cs="Calibri"/>
                <w:b/>
                <w:sz w:val="22"/>
                <w:szCs w:val="22"/>
              </w:rPr>
            </w:pPr>
            <w:r w:rsidRPr="00267EDC">
              <w:rPr>
                <w:rFonts w:ascii="Calibri" w:hAnsi="Calibri" w:cs="Calibri"/>
                <w:b/>
                <w:sz w:val="22"/>
                <w:szCs w:val="22"/>
              </w:rPr>
              <w:t>Características requeridas:</w:t>
            </w:r>
          </w:p>
          <w:p w:rsidR="00AB0465" w:rsidRPr="00267EDC" w:rsidRDefault="00AB0465" w:rsidP="00AB0465">
            <w:pPr>
              <w:jc w:val="both"/>
              <w:rPr>
                <w:rFonts w:ascii="Calibri" w:hAnsi="Calibri" w:cs="Calibri"/>
                <w:sz w:val="22"/>
                <w:szCs w:val="22"/>
              </w:rPr>
            </w:pPr>
            <w:r w:rsidRPr="00267EDC">
              <w:rPr>
                <w:rFonts w:ascii="Calibri" w:hAnsi="Calibri" w:cs="Calibri"/>
                <w:sz w:val="22"/>
                <w:szCs w:val="22"/>
              </w:rPr>
              <w:t>Rango:             0 a 6” (0 a 150 mm)</w:t>
            </w:r>
          </w:p>
          <w:p w:rsidR="00AB0465" w:rsidRPr="00267EDC" w:rsidRDefault="00AB0465" w:rsidP="00AB0465">
            <w:pPr>
              <w:jc w:val="both"/>
              <w:rPr>
                <w:rFonts w:ascii="Calibri" w:hAnsi="Calibri" w:cs="Calibri"/>
                <w:sz w:val="22"/>
                <w:szCs w:val="22"/>
              </w:rPr>
            </w:pPr>
            <w:r w:rsidRPr="00267EDC">
              <w:rPr>
                <w:rFonts w:ascii="Calibri" w:hAnsi="Calibri" w:cs="Calibri"/>
                <w:sz w:val="22"/>
                <w:szCs w:val="22"/>
              </w:rPr>
              <w:t>Resolución:    0,0005” (0,01 mm)</w:t>
            </w:r>
          </w:p>
          <w:p w:rsidR="00AB0465" w:rsidRPr="00267EDC" w:rsidRDefault="00AB0465" w:rsidP="00AB0465">
            <w:pPr>
              <w:jc w:val="both"/>
              <w:rPr>
                <w:rFonts w:ascii="Calibri" w:hAnsi="Calibri" w:cs="Calibri"/>
                <w:sz w:val="22"/>
                <w:szCs w:val="22"/>
              </w:rPr>
            </w:pPr>
            <w:r w:rsidRPr="00267EDC">
              <w:rPr>
                <w:rFonts w:ascii="Calibri" w:hAnsi="Calibri" w:cs="Calibri"/>
                <w:sz w:val="22"/>
                <w:szCs w:val="22"/>
              </w:rPr>
              <w:t>Exactitud:      ±0,001”</w:t>
            </w:r>
          </w:p>
        </w:tc>
      </w:tr>
      <w:tr w:rsidR="00AB0465" w:rsidRPr="00267EDC" w:rsidTr="00AB0465">
        <w:tblPrEx>
          <w:tblCellMar>
            <w:left w:w="70" w:type="dxa"/>
            <w:right w:w="70" w:type="dxa"/>
          </w:tblCellMar>
          <w:tblLook w:val="04A0" w:firstRow="1" w:lastRow="0" w:firstColumn="1" w:lastColumn="0" w:noHBand="0" w:noVBand="1"/>
        </w:tblPrEx>
        <w:trPr>
          <w:trHeight w:val="129"/>
        </w:trPr>
        <w:tc>
          <w:tcPr>
            <w:tcW w:w="10065" w:type="dxa"/>
            <w:shd w:val="clear" w:color="auto" w:fill="B8CCE4"/>
            <w:vAlign w:val="center"/>
          </w:tcPr>
          <w:p w:rsidR="00AB0465" w:rsidRPr="00267EDC" w:rsidRDefault="00AB0465" w:rsidP="00AB0465">
            <w:pPr>
              <w:rPr>
                <w:rFonts w:ascii="Calibri" w:hAnsi="Calibri" w:cs="Calibri"/>
                <w:sz w:val="22"/>
                <w:szCs w:val="22"/>
                <w:lang w:eastAsia="es-BO"/>
              </w:rPr>
            </w:pPr>
            <w:r w:rsidRPr="00267EDC">
              <w:rPr>
                <w:rFonts w:ascii="Calibri" w:hAnsi="Calibri" w:cs="Calibri"/>
                <w:b/>
                <w:bCs/>
                <w:sz w:val="22"/>
                <w:szCs w:val="22"/>
              </w:rPr>
              <w:t>PLAZO DE ENTREGA</w:t>
            </w:r>
          </w:p>
        </w:tc>
      </w:tr>
      <w:tr w:rsidR="00AB0465" w:rsidRPr="00267EDC" w:rsidTr="00AB0465">
        <w:tblPrEx>
          <w:tblCellMar>
            <w:left w:w="70" w:type="dxa"/>
            <w:right w:w="70" w:type="dxa"/>
          </w:tblCellMar>
          <w:tblLook w:val="04A0" w:firstRow="1" w:lastRow="0" w:firstColumn="1" w:lastColumn="0" w:noHBand="0" w:noVBand="1"/>
        </w:tblPrEx>
        <w:trPr>
          <w:trHeight w:val="554"/>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b/>
                <w:bCs/>
                <w:sz w:val="22"/>
                <w:szCs w:val="22"/>
                <w:lang w:val="es-ES_tradnl" w:eastAsia="es-BO"/>
              </w:rPr>
            </w:pPr>
            <w:r w:rsidRPr="00267EDC">
              <w:rPr>
                <w:rFonts w:ascii="Calibri" w:hAnsi="Calibri" w:cs="Calibri"/>
                <w:sz w:val="22"/>
                <w:szCs w:val="22"/>
              </w:rPr>
              <w:t>El plazo de entrega de los bienes adquiridos es de 80 (Ochenta) días calendario, computables a partir de la instrucción de inicio emitida por la unidad solicitante.</w:t>
            </w:r>
          </w:p>
        </w:tc>
      </w:tr>
      <w:tr w:rsidR="00AB0465" w:rsidRPr="00267EDC" w:rsidTr="00AB0465">
        <w:tblPrEx>
          <w:tblCellMar>
            <w:left w:w="70" w:type="dxa"/>
            <w:right w:w="70" w:type="dxa"/>
          </w:tblCellMar>
          <w:tblLook w:val="04A0" w:firstRow="1" w:lastRow="0" w:firstColumn="1" w:lastColumn="0" w:noHBand="0" w:noVBand="1"/>
        </w:tblPrEx>
        <w:trPr>
          <w:trHeight w:val="273"/>
        </w:trPr>
        <w:tc>
          <w:tcPr>
            <w:tcW w:w="10065" w:type="dxa"/>
            <w:shd w:val="clear" w:color="auto" w:fill="B8CCE4"/>
            <w:vAlign w:val="center"/>
          </w:tcPr>
          <w:p w:rsidR="00AB0465" w:rsidRPr="00267EDC" w:rsidRDefault="00AB0465" w:rsidP="00AB0465">
            <w:pPr>
              <w:jc w:val="both"/>
              <w:rPr>
                <w:rFonts w:ascii="Calibri" w:hAnsi="Calibri" w:cs="Calibri"/>
                <w:b/>
                <w:bCs/>
                <w:sz w:val="22"/>
                <w:szCs w:val="22"/>
                <w:lang w:eastAsia="es-BO"/>
              </w:rPr>
            </w:pPr>
            <w:r w:rsidRPr="00267EDC">
              <w:rPr>
                <w:rFonts w:ascii="Calibri" w:hAnsi="Calibri" w:cs="Calibri"/>
                <w:b/>
                <w:bCs/>
                <w:sz w:val="22"/>
                <w:szCs w:val="22"/>
              </w:rPr>
              <w:t xml:space="preserve">SERVICIOS CONEXOS </w:t>
            </w:r>
          </w:p>
        </w:tc>
      </w:tr>
      <w:tr w:rsidR="00AB0465" w:rsidRPr="00267EDC" w:rsidTr="00AB0465">
        <w:tblPrEx>
          <w:tblCellMar>
            <w:left w:w="70" w:type="dxa"/>
            <w:right w:w="70" w:type="dxa"/>
          </w:tblCellMar>
          <w:tblLook w:val="04A0" w:firstRow="1" w:lastRow="0" w:firstColumn="1" w:lastColumn="0" w:noHBand="0" w:noVBand="1"/>
        </w:tblPrEx>
        <w:trPr>
          <w:trHeight w:val="965"/>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Capacitación en el uso, mantenimiento y operación de los equipos y accesorios adquiridos.</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b/>
                <w:sz w:val="22"/>
                <w:szCs w:val="22"/>
              </w:rPr>
              <w:t>Personal a ser capacitado:</w:t>
            </w:r>
            <w:r w:rsidRPr="00267EDC">
              <w:rPr>
                <w:rFonts w:ascii="Calibri" w:hAnsi="Calibri" w:cs="Calibri"/>
                <w:sz w:val="22"/>
                <w:szCs w:val="22"/>
              </w:rPr>
              <w:t xml:space="preserve"> 4 personas.</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b/>
                <w:sz w:val="22"/>
                <w:szCs w:val="22"/>
              </w:rPr>
              <w:t>Carga Horario mínima:</w:t>
            </w:r>
            <w:r w:rsidRPr="00267EDC">
              <w:rPr>
                <w:rFonts w:ascii="Calibri" w:hAnsi="Calibri" w:cs="Calibri"/>
                <w:sz w:val="22"/>
                <w:szCs w:val="22"/>
              </w:rPr>
              <w:t xml:space="preserve"> 8 </w:t>
            </w:r>
            <w:proofErr w:type="spellStart"/>
            <w:r w:rsidRPr="00267EDC">
              <w:rPr>
                <w:rFonts w:ascii="Calibri" w:hAnsi="Calibri" w:cs="Calibri"/>
                <w:sz w:val="22"/>
                <w:szCs w:val="22"/>
              </w:rPr>
              <w:t>hrs</w:t>
            </w:r>
            <w:proofErr w:type="spellEnd"/>
            <w:r w:rsidRPr="00267EDC">
              <w:rPr>
                <w:rFonts w:ascii="Calibri" w:hAnsi="Calibri" w:cs="Calibri"/>
                <w:sz w:val="22"/>
                <w:szCs w:val="22"/>
              </w:rPr>
              <w:t>. (1 días).</w:t>
            </w:r>
          </w:p>
          <w:p w:rsidR="00AB0465" w:rsidRPr="00267EDC" w:rsidRDefault="00AB0465" w:rsidP="00AB0465">
            <w:pPr>
              <w:autoSpaceDE w:val="0"/>
              <w:autoSpaceDN w:val="0"/>
              <w:adjustRightInd w:val="0"/>
              <w:jc w:val="both"/>
              <w:rPr>
                <w:rFonts w:ascii="Calibri" w:hAnsi="Calibri" w:cs="Calibri"/>
                <w:b/>
                <w:sz w:val="22"/>
                <w:szCs w:val="22"/>
              </w:rPr>
            </w:pPr>
            <w:r w:rsidRPr="00267EDC">
              <w:rPr>
                <w:rFonts w:ascii="Calibri" w:hAnsi="Calibri" w:cs="Calibri"/>
                <w:b/>
                <w:sz w:val="22"/>
                <w:szCs w:val="22"/>
              </w:rPr>
              <w:t xml:space="preserve">Contenido Teoría: </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Principio de funcionamiento.</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Manejo del menú.</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Calibración de SPRT, PRT y Horno recocido.</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Parámetros de Operación.</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Interpretación de resultados.</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color w:val="000000"/>
                <w:sz w:val="22"/>
                <w:szCs w:val="22"/>
              </w:rPr>
              <w:t>- Tablas de control.</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Certificado del curso.</w:t>
            </w:r>
          </w:p>
          <w:p w:rsidR="00AB0465" w:rsidRPr="00267EDC" w:rsidRDefault="00AB0465" w:rsidP="00AB0465">
            <w:pPr>
              <w:autoSpaceDE w:val="0"/>
              <w:autoSpaceDN w:val="0"/>
              <w:adjustRightInd w:val="0"/>
              <w:jc w:val="both"/>
              <w:rPr>
                <w:rFonts w:ascii="Calibri" w:hAnsi="Calibri" w:cs="Calibri"/>
                <w:b/>
                <w:sz w:val="22"/>
                <w:szCs w:val="22"/>
              </w:rPr>
            </w:pPr>
            <w:r w:rsidRPr="00267EDC">
              <w:rPr>
                <w:rFonts w:ascii="Calibri" w:hAnsi="Calibri" w:cs="Calibri"/>
                <w:b/>
                <w:sz w:val="22"/>
                <w:szCs w:val="22"/>
              </w:rPr>
              <w:t>Contenido Practica:</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sz w:val="22"/>
                <w:szCs w:val="22"/>
              </w:rPr>
              <w:t>- Verificación de todo el sistema a través del menú de opciones</w:t>
            </w:r>
            <w:r w:rsidRPr="00267EDC">
              <w:rPr>
                <w:rFonts w:ascii="Calibri" w:hAnsi="Calibri" w:cs="Calibri"/>
                <w:color w:val="000000"/>
                <w:sz w:val="22"/>
                <w:szCs w:val="22"/>
              </w:rPr>
              <w:t>.</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xml:space="preserve">- </w:t>
            </w:r>
            <w:proofErr w:type="spellStart"/>
            <w:r w:rsidRPr="00267EDC">
              <w:rPr>
                <w:rFonts w:ascii="Calibri" w:hAnsi="Calibri" w:cs="Calibri"/>
                <w:color w:val="000000"/>
                <w:sz w:val="22"/>
                <w:szCs w:val="22"/>
              </w:rPr>
              <w:t>Calibracion</w:t>
            </w:r>
            <w:proofErr w:type="spellEnd"/>
            <w:r w:rsidRPr="00267EDC">
              <w:rPr>
                <w:rFonts w:ascii="Calibri" w:hAnsi="Calibri" w:cs="Calibri"/>
                <w:color w:val="000000"/>
                <w:sz w:val="22"/>
                <w:szCs w:val="22"/>
              </w:rPr>
              <w:t xml:space="preserve"> del SPRT, PRT y Horno.</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Verificación SPRT, PRT y Horno.</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Ajuste de SPRT, PRT y Horno.</w:t>
            </w:r>
          </w:p>
          <w:p w:rsidR="00AB0465" w:rsidRPr="00267EDC" w:rsidRDefault="00AB0465" w:rsidP="00AB0465">
            <w:pPr>
              <w:autoSpaceDE w:val="0"/>
              <w:autoSpaceDN w:val="0"/>
              <w:adjustRightInd w:val="0"/>
              <w:jc w:val="both"/>
              <w:rPr>
                <w:rFonts w:ascii="Calibri" w:hAnsi="Calibri" w:cs="Calibri"/>
                <w:color w:val="000000"/>
                <w:sz w:val="22"/>
                <w:szCs w:val="22"/>
              </w:rPr>
            </w:pPr>
            <w:r w:rsidRPr="00267EDC">
              <w:rPr>
                <w:rFonts w:ascii="Calibri" w:hAnsi="Calibri" w:cs="Calibri"/>
                <w:color w:val="000000"/>
                <w:sz w:val="22"/>
                <w:szCs w:val="22"/>
              </w:rPr>
              <w:t>- Elaboración de Planillas para la estimación de incertidumbres.</w:t>
            </w: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color w:val="000000"/>
                <w:sz w:val="22"/>
                <w:szCs w:val="22"/>
              </w:rPr>
              <w:t>- Interpretación de resultados.</w:t>
            </w:r>
          </w:p>
          <w:p w:rsidR="00AB0465" w:rsidRPr="00267EDC" w:rsidRDefault="00AB0465" w:rsidP="00AB0465">
            <w:pPr>
              <w:autoSpaceDE w:val="0"/>
              <w:autoSpaceDN w:val="0"/>
              <w:adjustRightInd w:val="0"/>
              <w:jc w:val="both"/>
              <w:rPr>
                <w:rFonts w:ascii="Calibri" w:hAnsi="Calibri" w:cs="Calibri"/>
                <w:b/>
                <w:sz w:val="22"/>
                <w:szCs w:val="22"/>
              </w:rPr>
            </w:pPr>
            <w:r w:rsidRPr="00267EDC">
              <w:rPr>
                <w:rFonts w:ascii="Calibri" w:hAnsi="Calibri" w:cs="Calibri"/>
                <w:b/>
                <w:sz w:val="22"/>
                <w:szCs w:val="22"/>
              </w:rPr>
              <w:t xml:space="preserve">Formación del Personal: </w:t>
            </w:r>
            <w:r w:rsidRPr="00267EDC">
              <w:rPr>
                <w:rFonts w:ascii="Calibri" w:hAnsi="Calibri" w:cs="Calibri"/>
                <w:sz w:val="22"/>
                <w:szCs w:val="22"/>
              </w:rPr>
              <w:t>Personal certificado por fábrica.</w:t>
            </w:r>
          </w:p>
          <w:p w:rsidR="00AB0465" w:rsidRPr="00267EDC" w:rsidRDefault="00AB0465" w:rsidP="00AB0465">
            <w:pPr>
              <w:autoSpaceDE w:val="0"/>
              <w:autoSpaceDN w:val="0"/>
              <w:adjustRightInd w:val="0"/>
              <w:jc w:val="both"/>
              <w:rPr>
                <w:rFonts w:ascii="Calibri" w:hAnsi="Calibri" w:cs="Calibri"/>
                <w:b/>
                <w:bCs/>
                <w:sz w:val="22"/>
                <w:szCs w:val="22"/>
                <w:u w:val="single"/>
                <w:lang w:eastAsia="es-BO"/>
              </w:rPr>
            </w:pPr>
            <w:r w:rsidRPr="00267EDC">
              <w:rPr>
                <w:rFonts w:ascii="Calibri" w:hAnsi="Calibri" w:cs="Calibri"/>
                <w:b/>
                <w:bCs/>
                <w:sz w:val="22"/>
                <w:szCs w:val="22"/>
                <w:u w:val="single"/>
                <w:lang w:eastAsia="es-BO"/>
              </w:rPr>
              <w:t>NOTA: El costo por este concepto debe ser asumido en su totalidad por la empresa contratada para la provisión de los bienes.</w:t>
            </w:r>
          </w:p>
        </w:tc>
      </w:tr>
      <w:tr w:rsidR="00AB0465" w:rsidRPr="00267EDC" w:rsidTr="00AB0465">
        <w:tblPrEx>
          <w:tblCellMar>
            <w:left w:w="70" w:type="dxa"/>
            <w:right w:w="70" w:type="dxa"/>
          </w:tblCellMar>
          <w:tblLook w:val="04A0" w:firstRow="1" w:lastRow="0" w:firstColumn="1" w:lastColumn="0" w:noHBand="0" w:noVBand="1"/>
        </w:tblPrEx>
        <w:trPr>
          <w:trHeight w:val="288"/>
        </w:trPr>
        <w:tc>
          <w:tcPr>
            <w:tcW w:w="10065" w:type="dxa"/>
            <w:shd w:val="clear" w:color="auto" w:fill="B8CCE4"/>
            <w:vAlign w:val="center"/>
          </w:tcPr>
          <w:p w:rsidR="00AB0465" w:rsidRPr="00267EDC" w:rsidRDefault="00AB0465" w:rsidP="00AB0465">
            <w:pPr>
              <w:autoSpaceDE w:val="0"/>
              <w:autoSpaceDN w:val="0"/>
              <w:adjustRightInd w:val="0"/>
              <w:jc w:val="both"/>
              <w:rPr>
                <w:rFonts w:ascii="Calibri" w:hAnsi="Calibri" w:cs="Calibri"/>
                <w:b/>
                <w:bCs/>
                <w:sz w:val="22"/>
                <w:szCs w:val="22"/>
                <w:lang w:eastAsia="es-BO"/>
              </w:rPr>
            </w:pPr>
            <w:r w:rsidRPr="00267EDC">
              <w:rPr>
                <w:rFonts w:ascii="Calibri" w:hAnsi="Calibri" w:cs="Calibri"/>
                <w:b/>
                <w:bCs/>
                <w:sz w:val="22"/>
                <w:szCs w:val="22"/>
              </w:rPr>
              <w:t xml:space="preserve">DISPONIBILIDAD DE SERVICIOS </w:t>
            </w:r>
            <w:r w:rsidRPr="00267EDC">
              <w:rPr>
                <w:rFonts w:ascii="Calibri" w:hAnsi="Calibri" w:cs="Calibri"/>
                <w:sz w:val="22"/>
                <w:szCs w:val="22"/>
              </w:rPr>
              <w:t>Y</w:t>
            </w:r>
            <w:r w:rsidRPr="00267EDC">
              <w:rPr>
                <w:rFonts w:ascii="Calibri" w:hAnsi="Calibri" w:cs="Calibri"/>
                <w:b/>
                <w:bCs/>
                <w:sz w:val="22"/>
                <w:szCs w:val="22"/>
              </w:rPr>
              <w:t xml:space="preserve"> PROVISIÓN DE REPUESTOS</w:t>
            </w:r>
          </w:p>
        </w:tc>
      </w:tr>
      <w:tr w:rsidR="00AB0465" w:rsidRPr="00267EDC" w:rsidTr="00AB0465">
        <w:tblPrEx>
          <w:tblCellMar>
            <w:left w:w="70" w:type="dxa"/>
            <w:right w:w="70" w:type="dxa"/>
          </w:tblCellMar>
          <w:tblLook w:val="04A0" w:firstRow="1" w:lastRow="0" w:firstColumn="1" w:lastColumn="0" w:noHBand="0" w:noVBand="1"/>
        </w:tblPrEx>
        <w:trPr>
          <w:trHeight w:val="1091"/>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b/>
                <w:bCs/>
                <w:sz w:val="22"/>
                <w:szCs w:val="22"/>
                <w:lang w:eastAsia="es-BO"/>
              </w:rPr>
            </w:pPr>
            <w:r w:rsidRPr="00267EDC">
              <w:rPr>
                <w:rFonts w:ascii="Calibri" w:hAnsi="Calibri" w:cs="Calibri"/>
                <w:sz w:val="22"/>
                <w:szCs w:val="22"/>
              </w:rPr>
              <w:t>La empresa adjudicada para la provisión de los bienes, deberá tener la capacidad de prestar servicios de mantenimientos preventivos y correctivos, con personal altamente capacitado. Así mismo tener la disponibilidad de proveer accesorios, repuestos, consumibles e insumos para el correcto funcionamiento de los equipos patrones SPRT, PRT y Horno.</w:t>
            </w:r>
          </w:p>
        </w:tc>
      </w:tr>
      <w:tr w:rsidR="00AB0465" w:rsidRPr="00267EDC" w:rsidTr="00AB0465">
        <w:tblPrEx>
          <w:tblCellMar>
            <w:left w:w="70" w:type="dxa"/>
            <w:right w:w="70" w:type="dxa"/>
          </w:tblCellMar>
          <w:tblLook w:val="04A0" w:firstRow="1" w:lastRow="0" w:firstColumn="1" w:lastColumn="0" w:noHBand="0" w:noVBand="1"/>
        </w:tblPrEx>
        <w:trPr>
          <w:trHeight w:val="310"/>
        </w:trPr>
        <w:tc>
          <w:tcPr>
            <w:tcW w:w="10065" w:type="dxa"/>
            <w:shd w:val="clear" w:color="auto" w:fill="B8CCE4"/>
            <w:vAlign w:val="center"/>
          </w:tcPr>
          <w:p w:rsidR="00AB0465" w:rsidRPr="00267EDC" w:rsidRDefault="00AB0465" w:rsidP="00AB0465">
            <w:pPr>
              <w:autoSpaceDE w:val="0"/>
              <w:autoSpaceDN w:val="0"/>
              <w:adjustRightInd w:val="0"/>
              <w:rPr>
                <w:rFonts w:ascii="Calibri" w:hAnsi="Calibri" w:cs="Calibri"/>
                <w:b/>
                <w:bCs/>
                <w:sz w:val="22"/>
                <w:szCs w:val="22"/>
                <w:lang w:eastAsia="es-BO"/>
              </w:rPr>
            </w:pPr>
            <w:r w:rsidRPr="00267EDC">
              <w:rPr>
                <w:rFonts w:ascii="Calibri" w:hAnsi="Calibri" w:cs="Calibri"/>
                <w:b/>
                <w:bCs/>
                <w:sz w:val="22"/>
                <w:szCs w:val="22"/>
              </w:rPr>
              <w:t>LUGAR DONDE SE PRESTAN LOS SERVICIOS DE ASISTENCIA TÉCNICA</w:t>
            </w:r>
          </w:p>
        </w:tc>
      </w:tr>
      <w:tr w:rsidR="00AB0465" w:rsidRPr="00267EDC" w:rsidTr="00AB0465">
        <w:tblPrEx>
          <w:tblCellMar>
            <w:left w:w="70" w:type="dxa"/>
            <w:right w:w="70" w:type="dxa"/>
          </w:tblCellMar>
          <w:tblLook w:val="04A0" w:firstRow="1" w:lastRow="0" w:firstColumn="1" w:lastColumn="0" w:noHBand="0" w:noVBand="1"/>
        </w:tblPrEx>
        <w:trPr>
          <w:trHeight w:val="1224"/>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lastRenderedPageBreak/>
              <w:t>El servicio de asistencia técnica se deberá realizar en el Laboratorio de Calibración de Patrones del CNMCPTH-VPACF Villa montes. Los servicios de mantenimientos preventivos o mantenimientos correctivos, deberán realizarse con personal altamente capacitado y certificado por fábrica; la empresa contratada deberá dar respuesta en un tiempo no mayor a 5 días hábiles ante cualquier consulta referente a problemas con el equipo.</w:t>
            </w:r>
          </w:p>
        </w:tc>
      </w:tr>
      <w:tr w:rsidR="00AB0465" w:rsidRPr="00267EDC" w:rsidTr="00AB0465">
        <w:tblPrEx>
          <w:tblCellMar>
            <w:left w:w="70" w:type="dxa"/>
            <w:right w:w="70" w:type="dxa"/>
          </w:tblCellMar>
          <w:tblLook w:val="04A0" w:firstRow="1" w:lastRow="0" w:firstColumn="1" w:lastColumn="0" w:noHBand="0" w:noVBand="1"/>
        </w:tblPrEx>
        <w:trPr>
          <w:trHeight w:val="294"/>
        </w:trPr>
        <w:tc>
          <w:tcPr>
            <w:tcW w:w="10065" w:type="dxa"/>
            <w:shd w:val="clear" w:color="auto" w:fill="B8CCE4"/>
            <w:vAlign w:val="center"/>
          </w:tcPr>
          <w:p w:rsidR="00AB0465" w:rsidRPr="00267EDC" w:rsidRDefault="00AB0465" w:rsidP="00AB0465">
            <w:pPr>
              <w:jc w:val="both"/>
              <w:rPr>
                <w:rFonts w:ascii="Calibri" w:hAnsi="Calibri" w:cs="Calibri"/>
                <w:b/>
                <w:bCs/>
                <w:sz w:val="22"/>
                <w:szCs w:val="22"/>
                <w:lang w:eastAsia="es-BO"/>
              </w:rPr>
            </w:pPr>
            <w:r w:rsidRPr="00267EDC">
              <w:rPr>
                <w:rFonts w:ascii="Calibri" w:hAnsi="Calibri" w:cs="Calibri"/>
                <w:b/>
                <w:bCs/>
                <w:sz w:val="22"/>
                <w:szCs w:val="22"/>
              </w:rPr>
              <w:t>MEDIOS DE TRANSPORTE</w:t>
            </w:r>
          </w:p>
        </w:tc>
      </w:tr>
      <w:tr w:rsidR="00AB0465" w:rsidRPr="00267EDC" w:rsidTr="00AB0465">
        <w:tblPrEx>
          <w:tblCellMar>
            <w:left w:w="70" w:type="dxa"/>
            <w:right w:w="70" w:type="dxa"/>
          </w:tblCellMar>
          <w:tblLook w:val="04A0" w:firstRow="1" w:lastRow="0" w:firstColumn="1" w:lastColumn="0" w:noHBand="0" w:noVBand="1"/>
        </w:tblPrEx>
        <w:trPr>
          <w:trHeight w:val="1055"/>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El transporte, cuidado y buena mantención de los equipos patrones y sus accesorios, desde el lugar de fabricación hasta el laboratorio de Metrología y Calibración de YPFB Villa Montes, donde se realizara la recepción definitiva, será de responsabilidad de la empresa contratada, asumiendo la totalidad de los costos.</w:t>
            </w:r>
          </w:p>
        </w:tc>
      </w:tr>
      <w:tr w:rsidR="00AB0465" w:rsidRPr="00267EDC" w:rsidTr="00AB0465">
        <w:tblPrEx>
          <w:tblCellMar>
            <w:left w:w="70" w:type="dxa"/>
            <w:right w:w="70" w:type="dxa"/>
          </w:tblCellMar>
          <w:tblLook w:val="04A0" w:firstRow="1" w:lastRow="0" w:firstColumn="1" w:lastColumn="0" w:noHBand="0" w:noVBand="1"/>
        </w:tblPrEx>
        <w:trPr>
          <w:trHeight w:val="329"/>
        </w:trPr>
        <w:tc>
          <w:tcPr>
            <w:tcW w:w="10065" w:type="dxa"/>
            <w:shd w:val="clear" w:color="auto" w:fill="9CC2E5"/>
            <w:vAlign w:val="center"/>
          </w:tcPr>
          <w:p w:rsidR="00AB0465" w:rsidRPr="00267EDC" w:rsidRDefault="00AB0465" w:rsidP="00AB0465">
            <w:pPr>
              <w:jc w:val="both"/>
              <w:rPr>
                <w:rFonts w:ascii="Calibri" w:hAnsi="Calibri" w:cs="Calibri"/>
                <w:b/>
                <w:bCs/>
                <w:sz w:val="22"/>
                <w:szCs w:val="22"/>
                <w:lang w:eastAsia="es-BO"/>
              </w:rPr>
            </w:pPr>
            <w:r w:rsidRPr="00267EDC">
              <w:rPr>
                <w:rFonts w:ascii="Calibri" w:hAnsi="Calibri" w:cs="Calibri"/>
                <w:b/>
                <w:bCs/>
                <w:sz w:val="22"/>
                <w:szCs w:val="22"/>
              </w:rPr>
              <w:t>EMBALAJE</w:t>
            </w:r>
          </w:p>
        </w:tc>
      </w:tr>
      <w:tr w:rsidR="00AB0465" w:rsidRPr="00267EDC" w:rsidTr="00AB0465">
        <w:tblPrEx>
          <w:tblCellMar>
            <w:left w:w="70" w:type="dxa"/>
            <w:right w:w="70" w:type="dxa"/>
          </w:tblCellMar>
          <w:tblLook w:val="04A0" w:firstRow="1" w:lastRow="0" w:firstColumn="1" w:lastColumn="0" w:noHBand="0" w:noVBand="1"/>
        </w:tblPrEx>
        <w:trPr>
          <w:trHeight w:val="784"/>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El embalaje, cuidado y buena mantención de los equipos patrones y sus accesorios, desde el lugar de fabricación hasta el laboratorio de Metrología y Calibración de YPFB Villa Montes, donde se realizara la recepción definitiva, será de responsabilidad de la empresa contratada, asumiendo la totalidad de los costos.</w:t>
            </w:r>
          </w:p>
        </w:tc>
      </w:tr>
      <w:tr w:rsidR="00AB0465" w:rsidRPr="00267EDC" w:rsidTr="00AB0465">
        <w:tblPrEx>
          <w:tblCellMar>
            <w:left w:w="70" w:type="dxa"/>
            <w:right w:w="70" w:type="dxa"/>
          </w:tblCellMar>
          <w:tblLook w:val="04A0" w:firstRow="1" w:lastRow="0" w:firstColumn="1" w:lastColumn="0" w:noHBand="0" w:noVBand="1"/>
        </w:tblPrEx>
        <w:trPr>
          <w:trHeight w:val="201"/>
        </w:trPr>
        <w:tc>
          <w:tcPr>
            <w:tcW w:w="10065" w:type="dxa"/>
            <w:shd w:val="clear" w:color="auto" w:fill="B8CCE4"/>
            <w:vAlign w:val="center"/>
          </w:tcPr>
          <w:p w:rsidR="00AB0465" w:rsidRPr="00267EDC" w:rsidRDefault="00AB0465" w:rsidP="00AB0465">
            <w:pPr>
              <w:jc w:val="both"/>
              <w:rPr>
                <w:rFonts w:ascii="Calibri" w:hAnsi="Calibri" w:cs="Calibri"/>
                <w:b/>
                <w:bCs/>
                <w:sz w:val="22"/>
                <w:szCs w:val="22"/>
                <w:lang w:eastAsia="es-BO"/>
              </w:rPr>
            </w:pPr>
            <w:r w:rsidRPr="00267EDC">
              <w:rPr>
                <w:rFonts w:ascii="Calibri" w:hAnsi="Calibri" w:cs="Calibri"/>
                <w:b/>
                <w:bCs/>
                <w:sz w:val="22"/>
                <w:szCs w:val="22"/>
              </w:rPr>
              <w:t xml:space="preserve">MANUALES </w:t>
            </w:r>
          </w:p>
        </w:tc>
      </w:tr>
      <w:tr w:rsidR="00AB0465" w:rsidRPr="00267EDC" w:rsidTr="00AB0465">
        <w:tblPrEx>
          <w:tblCellMar>
            <w:left w:w="70" w:type="dxa"/>
            <w:right w:w="70" w:type="dxa"/>
          </w:tblCellMar>
          <w:tblLook w:val="04A0" w:firstRow="1" w:lastRow="0" w:firstColumn="1" w:lastColumn="0" w:noHBand="0" w:noVBand="1"/>
        </w:tblPrEx>
        <w:trPr>
          <w:trHeight w:val="555"/>
        </w:trPr>
        <w:tc>
          <w:tcPr>
            <w:tcW w:w="10065" w:type="dxa"/>
            <w:shd w:val="clear" w:color="auto" w:fill="auto"/>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 xml:space="preserve">La empresa Contratada deberá proveer junto con los equipos patrones, 2 ejemplares de manuales impresos en físico de: operación, mantenimiento y configuración (1 en idioma inglés y 1 en Idioma español) y copias digitales (1 en idioma inglés y 1 en Idioma español). </w:t>
            </w:r>
          </w:p>
        </w:tc>
      </w:tr>
      <w:tr w:rsidR="00AB0465" w:rsidRPr="00267EDC" w:rsidTr="00AB0465">
        <w:tblPrEx>
          <w:tblCellMar>
            <w:left w:w="70" w:type="dxa"/>
            <w:right w:w="70" w:type="dxa"/>
          </w:tblCellMar>
          <w:tblLook w:val="04A0" w:firstRow="1" w:lastRow="0" w:firstColumn="1" w:lastColumn="0" w:noHBand="0" w:noVBand="1"/>
        </w:tblPrEx>
        <w:trPr>
          <w:trHeight w:val="158"/>
        </w:trPr>
        <w:tc>
          <w:tcPr>
            <w:tcW w:w="10065" w:type="dxa"/>
            <w:shd w:val="clear" w:color="auto" w:fill="B8CCE4"/>
            <w:noWrap/>
            <w:vAlign w:val="center"/>
          </w:tcPr>
          <w:p w:rsidR="00AB0465" w:rsidRPr="00267EDC" w:rsidRDefault="00AB0465" w:rsidP="00AB0465">
            <w:pPr>
              <w:jc w:val="both"/>
              <w:rPr>
                <w:rFonts w:ascii="Calibri" w:hAnsi="Calibri" w:cs="Calibri"/>
                <w:b/>
                <w:bCs/>
                <w:sz w:val="22"/>
                <w:szCs w:val="22"/>
                <w:lang w:eastAsia="es-BO"/>
              </w:rPr>
            </w:pPr>
            <w:r w:rsidRPr="00267EDC">
              <w:rPr>
                <w:rFonts w:ascii="Calibri" w:hAnsi="Calibri" w:cs="Calibri"/>
                <w:b/>
                <w:bCs/>
                <w:sz w:val="22"/>
                <w:szCs w:val="22"/>
              </w:rPr>
              <w:t xml:space="preserve">EXPERIENCIA </w:t>
            </w:r>
          </w:p>
        </w:tc>
      </w:tr>
      <w:tr w:rsidR="00AB0465" w:rsidRPr="00267EDC" w:rsidTr="00AB0465">
        <w:tblPrEx>
          <w:tblCellMar>
            <w:left w:w="70" w:type="dxa"/>
            <w:right w:w="70" w:type="dxa"/>
          </w:tblCellMar>
          <w:tblLook w:val="04A0" w:firstRow="1" w:lastRow="0" w:firstColumn="1" w:lastColumn="0" w:noHBand="0" w:noVBand="1"/>
        </w:tblPrEx>
        <w:trPr>
          <w:trHeight w:val="838"/>
        </w:trPr>
        <w:tc>
          <w:tcPr>
            <w:tcW w:w="10065" w:type="dxa"/>
            <w:shd w:val="clear" w:color="auto" w:fill="auto"/>
            <w:noWrap/>
            <w:vAlign w:val="center"/>
          </w:tcPr>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b/>
                <w:sz w:val="22"/>
                <w:szCs w:val="22"/>
              </w:rPr>
              <w:t>Experiencia Específica:</w:t>
            </w:r>
            <w:r w:rsidRPr="00267EDC">
              <w:rPr>
                <w:rFonts w:ascii="Calibri" w:hAnsi="Calibri" w:cs="Calibri"/>
                <w:sz w:val="22"/>
                <w:szCs w:val="22"/>
              </w:rPr>
              <w:t xml:space="preserve"> El proponente deberá contar con una experiencia mínima de 2 (Dos) provisiones de equipos patrones primarios de laboratorio adquiridos por empresas públicas o privadas.</w:t>
            </w:r>
          </w:p>
          <w:p w:rsidR="00AB0465" w:rsidRPr="00267EDC" w:rsidRDefault="00AB0465" w:rsidP="00AB0465">
            <w:pPr>
              <w:autoSpaceDE w:val="0"/>
              <w:autoSpaceDN w:val="0"/>
              <w:adjustRightInd w:val="0"/>
              <w:jc w:val="both"/>
              <w:rPr>
                <w:rFonts w:ascii="Calibri" w:hAnsi="Calibri" w:cs="Calibri"/>
                <w:sz w:val="22"/>
                <w:szCs w:val="22"/>
              </w:rPr>
            </w:pP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La experiencia del PROPONENTE deberá ser respaldada con la presentación en fotocopia simple de cualquiera de los siguientes documentos:</w:t>
            </w:r>
          </w:p>
          <w:p w:rsidR="00AB0465" w:rsidRPr="00267EDC" w:rsidRDefault="00AB0465" w:rsidP="00AB0465">
            <w:pPr>
              <w:autoSpaceDE w:val="0"/>
              <w:autoSpaceDN w:val="0"/>
              <w:adjustRightInd w:val="0"/>
              <w:jc w:val="both"/>
              <w:rPr>
                <w:rFonts w:ascii="Calibri" w:hAnsi="Calibri" w:cs="Calibri"/>
                <w:sz w:val="22"/>
                <w:szCs w:val="22"/>
              </w:rPr>
            </w:pPr>
          </w:p>
          <w:p w:rsidR="00AB0465" w:rsidRPr="00267EDC" w:rsidRDefault="00AB0465" w:rsidP="00AB0465">
            <w:pPr>
              <w:autoSpaceDE w:val="0"/>
              <w:autoSpaceDN w:val="0"/>
              <w:adjustRightInd w:val="0"/>
              <w:jc w:val="both"/>
              <w:rPr>
                <w:rFonts w:ascii="Calibri" w:hAnsi="Calibri" w:cs="Calibri"/>
                <w:sz w:val="22"/>
                <w:szCs w:val="22"/>
              </w:rPr>
            </w:pPr>
            <w:r w:rsidRPr="00267EDC">
              <w:rPr>
                <w:rFonts w:ascii="Calibri" w:hAnsi="Calibri" w:cs="Calibri"/>
                <w:sz w:val="22"/>
                <w:szCs w:val="22"/>
              </w:rPr>
              <w:t>-</w:t>
            </w:r>
            <w:r w:rsidRPr="00267EDC">
              <w:rPr>
                <w:rFonts w:ascii="Calibri" w:hAnsi="Calibri" w:cs="Calibri"/>
                <w:sz w:val="22"/>
                <w:szCs w:val="22"/>
              </w:rPr>
              <w:tab/>
              <w:t>Actas de Cierre de Contratos y/o Actas de Cumplimiento de Contratos u otros documentos que acrediten la conformidad de la recepción de los bienes provistos, suscritos por los contratantes.</w:t>
            </w:r>
          </w:p>
          <w:p w:rsidR="00AB0465" w:rsidRPr="00267EDC" w:rsidRDefault="00AB0465" w:rsidP="00AB0465">
            <w:pPr>
              <w:autoSpaceDE w:val="0"/>
              <w:autoSpaceDN w:val="0"/>
              <w:adjustRightInd w:val="0"/>
              <w:jc w:val="both"/>
              <w:rPr>
                <w:rFonts w:ascii="Calibri" w:hAnsi="Calibri" w:cs="Calibri"/>
                <w:sz w:val="22"/>
                <w:szCs w:val="22"/>
              </w:rPr>
            </w:pPr>
          </w:p>
        </w:tc>
      </w:tr>
    </w:tbl>
    <w:p w:rsidR="00AB0465" w:rsidRDefault="00AB0465" w:rsidP="00AB0465">
      <w:pPr>
        <w:rPr>
          <w:rFonts w:ascii="Verdana" w:hAnsi="Verdana" w:cs="Calibri"/>
          <w:b/>
          <w:sz w:val="18"/>
          <w:szCs w:val="18"/>
        </w:rPr>
      </w:pPr>
    </w:p>
    <w:p w:rsidR="00AB0465" w:rsidRPr="00267EDC" w:rsidRDefault="00AB0465" w:rsidP="00F5581B">
      <w:pPr>
        <w:pStyle w:val="Prrafodelista"/>
        <w:numPr>
          <w:ilvl w:val="0"/>
          <w:numId w:val="37"/>
        </w:numPr>
        <w:contextualSpacing/>
        <w:jc w:val="both"/>
        <w:rPr>
          <w:rFonts w:ascii="Calibri" w:hAnsi="Calibri" w:cs="Calibri"/>
          <w:sz w:val="22"/>
          <w:szCs w:val="22"/>
        </w:rPr>
      </w:pPr>
      <w:r w:rsidRPr="00267EDC">
        <w:rPr>
          <w:rFonts w:ascii="Calibri" w:hAnsi="Calibri" w:cs="Calibri"/>
          <w:b/>
          <w:bCs/>
          <w:sz w:val="22"/>
          <w:szCs w:val="22"/>
          <w:lang w:eastAsia="es-BO"/>
        </w:rPr>
        <w:t>CONDICIONES REQUERIDAS PARA EL BIEN (De cumplimiento obligatorio por el proponente)</w:t>
      </w:r>
    </w:p>
    <w:p w:rsidR="00AB0465" w:rsidRPr="00267EDC" w:rsidRDefault="00AB0465" w:rsidP="00AB0465">
      <w:pPr>
        <w:pStyle w:val="Prrafodelista"/>
        <w:ind w:left="567"/>
        <w:contextualSpacing/>
        <w:jc w:val="both"/>
        <w:rPr>
          <w:rFonts w:ascii="Calibri" w:hAnsi="Calibri" w:cs="Calibri"/>
          <w:sz w:val="22"/>
          <w:szCs w:val="22"/>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AB0465" w:rsidRPr="00267EDC" w:rsidTr="00AB0465">
        <w:trPr>
          <w:trHeight w:val="261"/>
        </w:trPr>
        <w:tc>
          <w:tcPr>
            <w:tcW w:w="10065" w:type="dxa"/>
            <w:shd w:val="clear" w:color="auto" w:fill="B8CCE4"/>
            <w:vAlign w:val="center"/>
          </w:tcPr>
          <w:p w:rsidR="00AB0465" w:rsidRPr="00267EDC" w:rsidRDefault="00AB0465" w:rsidP="004D5C76">
            <w:pPr>
              <w:autoSpaceDE w:val="0"/>
              <w:autoSpaceDN w:val="0"/>
              <w:adjustRightInd w:val="0"/>
              <w:rPr>
                <w:rFonts w:ascii="Calibri" w:hAnsi="Calibri" w:cs="Calibri"/>
                <w:b/>
                <w:bCs/>
                <w:sz w:val="22"/>
                <w:szCs w:val="22"/>
                <w:lang w:eastAsia="es-BO"/>
              </w:rPr>
            </w:pPr>
            <w:r w:rsidRPr="00267EDC">
              <w:rPr>
                <w:rFonts w:ascii="Calibri" w:hAnsi="Calibri" w:cs="Calibri"/>
                <w:b/>
                <w:bCs/>
                <w:sz w:val="22"/>
                <w:szCs w:val="22"/>
              </w:rPr>
              <w:t xml:space="preserve">LUGAR DE ENTREGA DE LOS BIENES </w:t>
            </w:r>
          </w:p>
        </w:tc>
      </w:tr>
      <w:tr w:rsidR="00AB0465" w:rsidRPr="00267EDC" w:rsidTr="00AB0465">
        <w:trPr>
          <w:trHeight w:val="838"/>
        </w:trPr>
        <w:tc>
          <w:tcPr>
            <w:tcW w:w="10065" w:type="dxa"/>
            <w:shd w:val="clear" w:color="auto" w:fill="auto"/>
            <w:vAlign w:val="center"/>
          </w:tcPr>
          <w:p w:rsidR="00AB0465" w:rsidRPr="00267EDC" w:rsidRDefault="00AB0465" w:rsidP="004D5C76">
            <w:pPr>
              <w:autoSpaceDE w:val="0"/>
              <w:autoSpaceDN w:val="0"/>
              <w:adjustRightInd w:val="0"/>
              <w:jc w:val="both"/>
              <w:rPr>
                <w:rFonts w:ascii="Calibri" w:hAnsi="Calibri" w:cs="Calibri"/>
                <w:sz w:val="22"/>
                <w:szCs w:val="22"/>
                <w:lang w:eastAsia="es-BO"/>
              </w:rPr>
            </w:pPr>
            <w:r w:rsidRPr="00267EDC">
              <w:rPr>
                <w:rFonts w:ascii="Calibri" w:hAnsi="Calibri" w:cs="Calibri"/>
                <w:sz w:val="22"/>
                <w:szCs w:val="22"/>
              </w:rPr>
              <w:t xml:space="preserve">Los bienes deben ser entregados en el Laboratorio de </w:t>
            </w:r>
            <w:proofErr w:type="spellStart"/>
            <w:r w:rsidRPr="00267EDC">
              <w:rPr>
                <w:rFonts w:ascii="Calibri" w:hAnsi="Calibri" w:cs="Calibri"/>
                <w:sz w:val="22"/>
                <w:szCs w:val="22"/>
              </w:rPr>
              <w:t>Calibracion</w:t>
            </w:r>
            <w:proofErr w:type="spellEnd"/>
            <w:r w:rsidRPr="00267EDC">
              <w:rPr>
                <w:rFonts w:ascii="Calibri" w:hAnsi="Calibri" w:cs="Calibri"/>
                <w:sz w:val="22"/>
                <w:szCs w:val="22"/>
              </w:rPr>
              <w:t xml:space="preserve"> de Patrones,  VPACF - YPFB ubicado en la ciudad de Villa Montes - Tarija, Barrio el Bilbao entre </w:t>
            </w:r>
            <w:proofErr w:type="spellStart"/>
            <w:r w:rsidRPr="00267EDC">
              <w:rPr>
                <w:rFonts w:ascii="Calibri" w:hAnsi="Calibri" w:cs="Calibri"/>
                <w:sz w:val="22"/>
                <w:szCs w:val="22"/>
              </w:rPr>
              <w:t>Ibibobo</w:t>
            </w:r>
            <w:proofErr w:type="spellEnd"/>
            <w:r w:rsidRPr="00267EDC">
              <w:rPr>
                <w:rFonts w:ascii="Calibri" w:hAnsi="Calibri" w:cs="Calibri"/>
                <w:sz w:val="22"/>
                <w:szCs w:val="22"/>
              </w:rPr>
              <w:t xml:space="preserve"> y </w:t>
            </w:r>
            <w:proofErr w:type="spellStart"/>
            <w:r w:rsidRPr="00267EDC">
              <w:rPr>
                <w:rFonts w:ascii="Calibri" w:hAnsi="Calibri" w:cs="Calibri"/>
                <w:sz w:val="22"/>
                <w:szCs w:val="22"/>
              </w:rPr>
              <w:t>Samayhuate</w:t>
            </w:r>
            <w:proofErr w:type="spellEnd"/>
            <w:r w:rsidRPr="00267EDC">
              <w:rPr>
                <w:rFonts w:ascii="Calibri" w:hAnsi="Calibri" w:cs="Calibri"/>
                <w:sz w:val="22"/>
                <w:szCs w:val="22"/>
              </w:rPr>
              <w:t>, luego de haberse realizado la instalación y puesta en marcha, se realizaran las pruebas de funcionamiento de los patrones SPRT, PRT y horno, con la presencia de los capacitadores.</w:t>
            </w:r>
          </w:p>
        </w:tc>
      </w:tr>
      <w:tr w:rsidR="00AB0465" w:rsidRPr="00267EDC" w:rsidTr="00AB0465">
        <w:trPr>
          <w:trHeight w:val="283"/>
        </w:trPr>
        <w:tc>
          <w:tcPr>
            <w:tcW w:w="10065" w:type="dxa"/>
            <w:shd w:val="clear" w:color="auto" w:fill="B8CCE4"/>
            <w:vAlign w:val="center"/>
          </w:tcPr>
          <w:p w:rsidR="00AB0465" w:rsidRPr="00267EDC" w:rsidRDefault="00AB0465" w:rsidP="004D5C76">
            <w:pPr>
              <w:autoSpaceDE w:val="0"/>
              <w:autoSpaceDN w:val="0"/>
              <w:adjustRightInd w:val="0"/>
              <w:rPr>
                <w:rFonts w:ascii="Calibri" w:hAnsi="Calibri" w:cs="Calibri"/>
                <w:sz w:val="22"/>
                <w:szCs w:val="22"/>
                <w:lang w:eastAsia="es-BO"/>
              </w:rPr>
            </w:pPr>
            <w:r w:rsidRPr="00267EDC">
              <w:rPr>
                <w:rFonts w:ascii="Calibri" w:hAnsi="Calibri" w:cs="Calibri"/>
                <w:b/>
                <w:bCs/>
                <w:sz w:val="22"/>
                <w:szCs w:val="22"/>
              </w:rPr>
              <w:t xml:space="preserve">FORMA DE PAGO </w:t>
            </w:r>
          </w:p>
        </w:tc>
      </w:tr>
      <w:tr w:rsidR="00AB0465" w:rsidRPr="00267EDC" w:rsidTr="00AB0465">
        <w:trPr>
          <w:trHeight w:val="1030"/>
        </w:trPr>
        <w:tc>
          <w:tcPr>
            <w:tcW w:w="10065" w:type="dxa"/>
            <w:tcBorders>
              <w:bottom w:val="single" w:sz="4" w:space="0" w:color="auto"/>
            </w:tcBorders>
            <w:shd w:val="clear" w:color="auto" w:fill="auto"/>
            <w:vAlign w:val="center"/>
          </w:tcPr>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Posterior a la recepción definitiva del bien y emisión del Informe de conformidad por el Comité de Recepción.</w:t>
            </w:r>
          </w:p>
          <w:p w:rsidR="00AB0465" w:rsidRPr="00267EDC" w:rsidRDefault="009E28E1" w:rsidP="004D5C76">
            <w:pPr>
              <w:autoSpaceDE w:val="0"/>
              <w:autoSpaceDN w:val="0"/>
              <w:adjustRightInd w:val="0"/>
              <w:jc w:val="both"/>
              <w:rPr>
                <w:rFonts w:ascii="Calibri" w:hAnsi="Calibri" w:cs="Calibri"/>
                <w:sz w:val="22"/>
                <w:szCs w:val="22"/>
              </w:rPr>
            </w:pPr>
            <w:r>
              <w:rPr>
                <w:rFonts w:ascii="Calibri" w:hAnsi="Calibri" w:cs="Calibri"/>
                <w:sz w:val="22"/>
                <w:szCs w:val="22"/>
              </w:rPr>
              <w:t>Se procederá al pago por el t</w:t>
            </w:r>
            <w:r w:rsidR="00AB0465" w:rsidRPr="00267EDC">
              <w:rPr>
                <w:rFonts w:ascii="Calibri" w:hAnsi="Calibri" w:cs="Calibri"/>
                <w:sz w:val="22"/>
                <w:szCs w:val="22"/>
              </w:rPr>
              <w:t>otal</w:t>
            </w:r>
            <w:r>
              <w:rPr>
                <w:rFonts w:ascii="Calibri" w:hAnsi="Calibri" w:cs="Calibri"/>
                <w:sz w:val="22"/>
                <w:szCs w:val="22"/>
              </w:rPr>
              <w:t xml:space="preserve"> de ítems adjudicados</w:t>
            </w:r>
            <w:r w:rsidR="00AB0465" w:rsidRPr="00267EDC">
              <w:rPr>
                <w:rFonts w:ascii="Calibri" w:hAnsi="Calibri" w:cs="Calibri"/>
                <w:sz w:val="22"/>
                <w:szCs w:val="22"/>
              </w:rPr>
              <w:t>, a través del SIGEP.</w:t>
            </w:r>
          </w:p>
          <w:p w:rsidR="00AB0465" w:rsidRPr="00267EDC" w:rsidRDefault="00AB0465" w:rsidP="004D5C76">
            <w:pPr>
              <w:autoSpaceDE w:val="0"/>
              <w:autoSpaceDN w:val="0"/>
              <w:adjustRightInd w:val="0"/>
              <w:jc w:val="both"/>
              <w:rPr>
                <w:rFonts w:ascii="Calibri" w:hAnsi="Calibri" w:cs="Calibri"/>
                <w:sz w:val="22"/>
                <w:szCs w:val="22"/>
              </w:rPr>
            </w:pPr>
          </w:p>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Por consiguiente, para efectos de pago la empresa contratada deberá adjuntar:</w:t>
            </w:r>
          </w:p>
          <w:p w:rsidR="00AB0465" w:rsidRPr="00267EDC" w:rsidRDefault="00AB0465" w:rsidP="00F5581B">
            <w:pPr>
              <w:numPr>
                <w:ilvl w:val="0"/>
                <w:numId w:val="46"/>
              </w:numPr>
              <w:autoSpaceDE w:val="0"/>
              <w:autoSpaceDN w:val="0"/>
              <w:adjustRightInd w:val="0"/>
              <w:jc w:val="both"/>
              <w:rPr>
                <w:rFonts w:ascii="Calibri" w:hAnsi="Calibri" w:cs="Calibri"/>
                <w:sz w:val="22"/>
                <w:szCs w:val="22"/>
                <w:lang w:eastAsia="es-BO"/>
              </w:rPr>
            </w:pPr>
            <w:r w:rsidRPr="00267EDC">
              <w:rPr>
                <w:rFonts w:ascii="Calibri" w:hAnsi="Calibri" w:cs="Calibri"/>
                <w:sz w:val="22"/>
                <w:szCs w:val="22"/>
                <w:lang w:eastAsia="es-BO"/>
              </w:rPr>
              <w:t>Carta de Solicitud de pago y Nota de Entrega</w:t>
            </w:r>
          </w:p>
          <w:p w:rsidR="00AB0465" w:rsidRPr="00267EDC" w:rsidRDefault="00AB0465" w:rsidP="00F5581B">
            <w:pPr>
              <w:numPr>
                <w:ilvl w:val="0"/>
                <w:numId w:val="46"/>
              </w:numPr>
              <w:autoSpaceDE w:val="0"/>
              <w:autoSpaceDN w:val="0"/>
              <w:adjustRightInd w:val="0"/>
              <w:jc w:val="both"/>
              <w:rPr>
                <w:rFonts w:ascii="Calibri" w:hAnsi="Calibri" w:cs="Calibri"/>
                <w:sz w:val="22"/>
                <w:szCs w:val="22"/>
                <w:lang w:eastAsia="es-BO"/>
              </w:rPr>
            </w:pPr>
            <w:r w:rsidRPr="00267EDC">
              <w:rPr>
                <w:rFonts w:ascii="Calibri" w:hAnsi="Calibri" w:cs="Calibri"/>
                <w:sz w:val="22"/>
                <w:szCs w:val="22"/>
                <w:lang w:eastAsia="es-BO"/>
              </w:rPr>
              <w:t>Factura original de la Empresa debidamente registrada en Impuestos Nacionales</w:t>
            </w:r>
          </w:p>
          <w:p w:rsidR="00AB0465" w:rsidRPr="00267EDC" w:rsidRDefault="00AB0465" w:rsidP="00F5581B">
            <w:pPr>
              <w:numPr>
                <w:ilvl w:val="0"/>
                <w:numId w:val="46"/>
              </w:numPr>
              <w:autoSpaceDE w:val="0"/>
              <w:autoSpaceDN w:val="0"/>
              <w:adjustRightInd w:val="0"/>
              <w:jc w:val="both"/>
              <w:rPr>
                <w:rFonts w:ascii="Calibri" w:hAnsi="Calibri" w:cs="Calibri"/>
                <w:sz w:val="22"/>
                <w:szCs w:val="22"/>
                <w:lang w:eastAsia="es-BO"/>
              </w:rPr>
            </w:pPr>
            <w:r w:rsidRPr="00267EDC">
              <w:rPr>
                <w:rFonts w:ascii="Calibri" w:hAnsi="Calibri" w:cs="Calibri"/>
                <w:sz w:val="22"/>
                <w:szCs w:val="22"/>
                <w:lang w:eastAsia="es-BO"/>
              </w:rPr>
              <w:t>Fotocopia simple del NIT</w:t>
            </w:r>
          </w:p>
          <w:p w:rsidR="00AB0465" w:rsidRPr="00267EDC" w:rsidRDefault="00AB0465" w:rsidP="00F5581B">
            <w:pPr>
              <w:numPr>
                <w:ilvl w:val="0"/>
                <w:numId w:val="46"/>
              </w:numPr>
              <w:autoSpaceDE w:val="0"/>
              <w:autoSpaceDN w:val="0"/>
              <w:adjustRightInd w:val="0"/>
              <w:jc w:val="both"/>
              <w:rPr>
                <w:rFonts w:ascii="Calibri" w:hAnsi="Calibri" w:cs="Calibri"/>
                <w:sz w:val="22"/>
                <w:szCs w:val="22"/>
                <w:lang w:eastAsia="es-BO"/>
              </w:rPr>
            </w:pPr>
            <w:r w:rsidRPr="00267EDC">
              <w:rPr>
                <w:rFonts w:ascii="Calibri" w:hAnsi="Calibri" w:cs="Calibri"/>
                <w:sz w:val="22"/>
                <w:szCs w:val="22"/>
                <w:lang w:eastAsia="es-BO"/>
              </w:rPr>
              <w:t>Fotocopia simple del registro de beneficiarios SIGEP.</w:t>
            </w:r>
          </w:p>
          <w:p w:rsidR="00AB0465" w:rsidRPr="00267EDC" w:rsidRDefault="00AB0465" w:rsidP="00F5581B">
            <w:pPr>
              <w:numPr>
                <w:ilvl w:val="0"/>
                <w:numId w:val="46"/>
              </w:numPr>
              <w:autoSpaceDE w:val="0"/>
              <w:autoSpaceDN w:val="0"/>
              <w:adjustRightInd w:val="0"/>
              <w:jc w:val="both"/>
              <w:rPr>
                <w:rFonts w:ascii="Calibri" w:hAnsi="Calibri" w:cs="Calibri"/>
                <w:sz w:val="22"/>
                <w:szCs w:val="22"/>
                <w:lang w:eastAsia="es-BO"/>
              </w:rPr>
            </w:pPr>
            <w:r w:rsidRPr="00267EDC">
              <w:rPr>
                <w:rFonts w:ascii="Calibri" w:hAnsi="Calibri" w:cs="Calibri"/>
                <w:sz w:val="22"/>
                <w:szCs w:val="22"/>
                <w:lang w:eastAsia="es-BO"/>
              </w:rPr>
              <w:t>Fotocopia simple del Contrato</w:t>
            </w:r>
          </w:p>
        </w:tc>
      </w:tr>
      <w:tr w:rsidR="00AB0465" w:rsidRPr="00267EDC" w:rsidTr="00AB0465">
        <w:trPr>
          <w:trHeight w:val="231"/>
        </w:trPr>
        <w:tc>
          <w:tcPr>
            <w:tcW w:w="10065" w:type="dxa"/>
            <w:shd w:val="clear" w:color="auto" w:fill="B4C6E7"/>
            <w:vAlign w:val="center"/>
          </w:tcPr>
          <w:p w:rsidR="00AB0465" w:rsidRPr="00267EDC" w:rsidRDefault="00AB0465" w:rsidP="004D5C76">
            <w:pPr>
              <w:autoSpaceDE w:val="0"/>
              <w:autoSpaceDN w:val="0"/>
              <w:adjustRightInd w:val="0"/>
              <w:jc w:val="both"/>
              <w:rPr>
                <w:rFonts w:ascii="Calibri" w:hAnsi="Calibri" w:cs="Calibri"/>
                <w:b/>
                <w:sz w:val="22"/>
                <w:szCs w:val="22"/>
              </w:rPr>
            </w:pPr>
            <w:r w:rsidRPr="00267EDC">
              <w:rPr>
                <w:rFonts w:ascii="Calibri" w:hAnsi="Calibri" w:cs="Calibri"/>
                <w:b/>
                <w:sz w:val="22"/>
                <w:szCs w:val="22"/>
              </w:rPr>
              <w:t xml:space="preserve">MULTAS </w:t>
            </w:r>
          </w:p>
        </w:tc>
      </w:tr>
      <w:tr w:rsidR="00AB0465" w:rsidRPr="00267EDC" w:rsidTr="00AB0465">
        <w:trPr>
          <w:trHeight w:val="555"/>
        </w:trPr>
        <w:tc>
          <w:tcPr>
            <w:tcW w:w="10065" w:type="dxa"/>
            <w:shd w:val="clear" w:color="auto" w:fill="auto"/>
            <w:vAlign w:val="center"/>
          </w:tcPr>
          <w:p w:rsidR="00AB0465" w:rsidRPr="00267EDC" w:rsidRDefault="00AB0465" w:rsidP="004D5C76">
            <w:pPr>
              <w:autoSpaceDE w:val="0"/>
              <w:autoSpaceDN w:val="0"/>
              <w:adjustRightInd w:val="0"/>
              <w:jc w:val="both"/>
              <w:rPr>
                <w:rFonts w:ascii="Calibri" w:hAnsi="Calibri" w:cs="Calibri"/>
                <w:bCs/>
                <w:sz w:val="22"/>
                <w:szCs w:val="22"/>
                <w:lang w:eastAsia="es-BO"/>
              </w:rPr>
            </w:pPr>
            <w:r w:rsidRPr="00267EDC">
              <w:rPr>
                <w:rFonts w:ascii="Calibri" w:hAnsi="Calibri" w:cs="Calibri"/>
                <w:bCs/>
                <w:sz w:val="22"/>
                <w:szCs w:val="22"/>
                <w:lang w:eastAsia="es-BO"/>
              </w:rPr>
              <w:lastRenderedPageBreak/>
              <w:t>En caso de incumplimiento en el plazo de entrega, se aplicará una multa equivalente al uno por ciento (1%) del monto total del contrato por cada día calendario de atraso.</w:t>
            </w:r>
          </w:p>
          <w:p w:rsidR="00AB0465" w:rsidRPr="00594632" w:rsidRDefault="00AB0465" w:rsidP="004D5C76">
            <w:pPr>
              <w:autoSpaceDE w:val="0"/>
              <w:autoSpaceDN w:val="0"/>
              <w:adjustRightInd w:val="0"/>
              <w:jc w:val="both"/>
              <w:rPr>
                <w:rFonts w:ascii="Calibri" w:hAnsi="Calibri" w:cs="Calibri"/>
                <w:bCs/>
                <w:sz w:val="22"/>
                <w:szCs w:val="22"/>
                <w:lang w:eastAsia="es-BO"/>
              </w:rPr>
            </w:pPr>
            <w:r w:rsidRPr="00594632">
              <w:rPr>
                <w:rFonts w:ascii="Calibri" w:hAnsi="Calibri" w:cs="Calibri"/>
                <w:bCs/>
                <w:sz w:val="22"/>
                <w:szCs w:val="22"/>
                <w:lang w:eastAsia="es-BO"/>
              </w:rPr>
              <w:t>De establecerse que por la aplicación de multas por mora se ha llegado al límite del 10 % (diez por ciento) del contrato, se podrá iniciar el proceso de resolución del contrato.</w:t>
            </w:r>
          </w:p>
          <w:p w:rsidR="00AB0465" w:rsidRPr="00594632" w:rsidRDefault="00AB0465" w:rsidP="004D5C76">
            <w:pPr>
              <w:autoSpaceDE w:val="0"/>
              <w:autoSpaceDN w:val="0"/>
              <w:adjustRightInd w:val="0"/>
              <w:jc w:val="both"/>
              <w:rPr>
                <w:rFonts w:ascii="Calibri" w:hAnsi="Calibri" w:cs="Calibri"/>
                <w:bCs/>
                <w:sz w:val="22"/>
                <w:szCs w:val="22"/>
                <w:lang w:eastAsia="es-BO"/>
              </w:rPr>
            </w:pPr>
            <w:r w:rsidRPr="00594632">
              <w:rPr>
                <w:rFonts w:ascii="Calibri" w:hAnsi="Calibri" w:cs="Calibri"/>
                <w:bCs/>
                <w:sz w:val="22"/>
                <w:szCs w:val="22"/>
                <w:lang w:eastAsia="es-BO"/>
              </w:rPr>
              <w:t>De establecerse que por la aplicación de multas por mora se ha llegado al límite del 20 % (veinte por ciento) del contrato, se deberá iniciar el proceso de resolución del contrato.</w:t>
            </w:r>
          </w:p>
          <w:p w:rsidR="00AB0465" w:rsidRPr="00267EDC" w:rsidRDefault="00AB0465" w:rsidP="004D5C76">
            <w:pPr>
              <w:autoSpaceDE w:val="0"/>
              <w:autoSpaceDN w:val="0"/>
              <w:adjustRightInd w:val="0"/>
              <w:jc w:val="both"/>
              <w:rPr>
                <w:rFonts w:ascii="Calibri" w:hAnsi="Calibri" w:cs="Calibri"/>
                <w:sz w:val="22"/>
                <w:szCs w:val="22"/>
              </w:rPr>
            </w:pPr>
            <w:r w:rsidRPr="00594632">
              <w:rPr>
                <w:rFonts w:ascii="Calibri" w:hAnsi="Calibri" w:cs="Calibri"/>
                <w:bCs/>
                <w:sz w:val="22"/>
                <w:szCs w:val="22"/>
                <w:lang w:eastAsia="es-BO"/>
              </w:rPr>
              <w:t>Yacimientos Petrolíferos Fiscales Bolivianos se reserva el derecho de iniciar las acciones legales y administrativas que correspondan.</w:t>
            </w:r>
          </w:p>
        </w:tc>
      </w:tr>
      <w:tr w:rsidR="00AB0465" w:rsidRPr="00267EDC" w:rsidTr="00AB0465">
        <w:trPr>
          <w:trHeight w:val="161"/>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AB0465" w:rsidRPr="00267EDC" w:rsidRDefault="00AB0465" w:rsidP="004D5C76">
            <w:pPr>
              <w:autoSpaceDE w:val="0"/>
              <w:autoSpaceDN w:val="0"/>
              <w:adjustRightInd w:val="0"/>
              <w:jc w:val="both"/>
              <w:rPr>
                <w:rFonts w:ascii="Calibri" w:hAnsi="Calibri" w:cs="Calibri"/>
                <w:b/>
                <w:sz w:val="22"/>
                <w:szCs w:val="22"/>
              </w:rPr>
            </w:pPr>
            <w:r w:rsidRPr="00267EDC">
              <w:rPr>
                <w:rFonts w:ascii="Calibri" w:hAnsi="Calibri" w:cs="Calibri"/>
                <w:b/>
                <w:sz w:val="22"/>
                <w:szCs w:val="22"/>
              </w:rPr>
              <w:t>GARANTÍA TÉCNICA</w:t>
            </w:r>
          </w:p>
        </w:tc>
      </w:tr>
      <w:tr w:rsidR="00AB0465" w:rsidRPr="00267EDC" w:rsidTr="00AB0465">
        <w:trPr>
          <w:trHeight w:val="282"/>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b/>
                <w:sz w:val="22"/>
                <w:szCs w:val="22"/>
              </w:rPr>
              <w:t xml:space="preserve">Alcance de la garantía: </w:t>
            </w:r>
            <w:r w:rsidRPr="00267EDC">
              <w:rPr>
                <w:rFonts w:ascii="Calibri" w:hAnsi="Calibri" w:cs="Calibri"/>
                <w:sz w:val="22"/>
                <w:szCs w:val="22"/>
              </w:rPr>
              <w:t>Contra defectos de diseño y/o fabricación, averías, entre otros, por un mal funcionamiento o pérdida total del bien contratado, derivado de desperfectos o fallas ajenas al uso normal o habitual del bien, no detectable al momento que se otorgó la conformidad</w:t>
            </w:r>
          </w:p>
          <w:p w:rsidR="00AB0465" w:rsidRPr="00267EDC" w:rsidRDefault="00AB0465" w:rsidP="004D5C76">
            <w:pPr>
              <w:autoSpaceDE w:val="0"/>
              <w:autoSpaceDN w:val="0"/>
              <w:adjustRightInd w:val="0"/>
              <w:jc w:val="both"/>
              <w:rPr>
                <w:rFonts w:ascii="Calibri" w:hAnsi="Calibri" w:cs="Calibri"/>
                <w:color w:val="2E74B5"/>
                <w:sz w:val="22"/>
                <w:szCs w:val="22"/>
              </w:rPr>
            </w:pPr>
            <w:r w:rsidRPr="00267EDC">
              <w:rPr>
                <w:rFonts w:ascii="Calibri" w:hAnsi="Calibri" w:cs="Calibri"/>
                <w:b/>
                <w:bCs/>
                <w:sz w:val="22"/>
                <w:szCs w:val="22"/>
              </w:rPr>
              <w:t>Período de garantía:</w:t>
            </w:r>
            <w:r w:rsidRPr="00267EDC">
              <w:rPr>
                <w:rFonts w:ascii="Calibri" w:hAnsi="Calibri" w:cs="Calibri"/>
                <w:sz w:val="22"/>
                <w:szCs w:val="22"/>
              </w:rPr>
              <w:t xml:space="preserve"> La garantía de los bienes adquiridos deberá ser por un tiempo mínimo de 12 meses. </w:t>
            </w:r>
          </w:p>
          <w:p w:rsidR="00AB0465" w:rsidRPr="00267EDC" w:rsidRDefault="00AB0465" w:rsidP="004D5C76">
            <w:pPr>
              <w:spacing w:after="120"/>
              <w:contextualSpacing/>
              <w:jc w:val="both"/>
              <w:rPr>
                <w:rFonts w:ascii="Calibri" w:hAnsi="Calibri" w:cs="Calibri"/>
                <w:sz w:val="22"/>
                <w:szCs w:val="22"/>
              </w:rPr>
            </w:pPr>
            <w:r w:rsidRPr="00267EDC">
              <w:rPr>
                <w:rFonts w:ascii="Calibri" w:hAnsi="Calibri" w:cs="Calibri"/>
                <w:b/>
                <w:bCs/>
                <w:sz w:val="22"/>
                <w:szCs w:val="22"/>
              </w:rPr>
              <w:t>Inicio del cómputo del período de garantía:</w:t>
            </w:r>
            <w:r w:rsidRPr="00267EDC">
              <w:rPr>
                <w:rFonts w:ascii="Calibri" w:hAnsi="Calibri" w:cs="Calibri"/>
                <w:sz w:val="22"/>
                <w:szCs w:val="22"/>
              </w:rPr>
              <w:t xml:space="preserve"> Sera aplicable a partir de la fecha en la que se otorgó la conformidad de recepción del bien.</w:t>
            </w:r>
          </w:p>
          <w:p w:rsidR="00AB0465" w:rsidRPr="00267EDC" w:rsidRDefault="00AB0465" w:rsidP="004D5C76">
            <w:pPr>
              <w:spacing w:after="120"/>
              <w:contextualSpacing/>
              <w:jc w:val="both"/>
              <w:rPr>
                <w:rFonts w:ascii="Calibri" w:hAnsi="Calibri" w:cs="Calibri"/>
                <w:sz w:val="22"/>
                <w:szCs w:val="22"/>
              </w:rPr>
            </w:pPr>
            <w:r w:rsidRPr="00267EDC">
              <w:rPr>
                <w:rFonts w:ascii="Calibri" w:hAnsi="Calibri" w:cs="Calibri"/>
                <w:sz w:val="22"/>
                <w:szCs w:val="22"/>
              </w:rPr>
              <w:t>Al momento de entrega final de los bienes adquiridos, el personal técnico solicitante de YPFB en forma conjunta con el personal técnico de la empresa proveedora realizara la verificación técnica correspondiente, a objeto de corroborar el adecuado y buen estado de funcionamiento del mismo, se realizarán pruebas de calibración con los equipos patrones adquiridos.</w:t>
            </w:r>
          </w:p>
          <w:p w:rsidR="00AB0465" w:rsidRPr="00267EDC" w:rsidRDefault="00AB0465" w:rsidP="004D5C76">
            <w:pPr>
              <w:jc w:val="both"/>
              <w:rPr>
                <w:rFonts w:ascii="Calibri" w:hAnsi="Calibri" w:cs="Calibri"/>
                <w:sz w:val="22"/>
                <w:szCs w:val="22"/>
              </w:rPr>
            </w:pPr>
            <w:r w:rsidRPr="00267EDC">
              <w:rPr>
                <w:rFonts w:ascii="Calibri" w:hAnsi="Calibri" w:cs="Calibri"/>
                <w:bCs/>
                <w:sz w:val="22"/>
                <w:szCs w:val="22"/>
              </w:rPr>
              <w:t xml:space="preserve">De existir alguna falla técnica en el equipo adquirido durante el periodo de garantía, la empresa contratada deberá estar en condiciones de reemplazar </w:t>
            </w:r>
            <w:r w:rsidRPr="0078329F">
              <w:rPr>
                <w:rFonts w:ascii="Calibri" w:hAnsi="Calibri" w:cs="Calibri"/>
                <w:bCs/>
                <w:sz w:val="22"/>
                <w:szCs w:val="22"/>
              </w:rPr>
              <w:t xml:space="preserve">el equipo por uno que tenga características técnicas similares o superiores </w:t>
            </w:r>
            <w:r>
              <w:rPr>
                <w:rFonts w:ascii="Calibri" w:hAnsi="Calibri" w:cs="Calibri"/>
                <w:bCs/>
                <w:sz w:val="22"/>
                <w:szCs w:val="22"/>
              </w:rPr>
              <w:t xml:space="preserve">en </w:t>
            </w:r>
            <w:r w:rsidRPr="00267EDC">
              <w:rPr>
                <w:rFonts w:ascii="Calibri" w:hAnsi="Calibri" w:cs="Calibri"/>
                <w:sz w:val="22"/>
                <w:szCs w:val="22"/>
              </w:rPr>
              <w:t>un plazo no mayor a 80 días calendarios computables a partir de oficializado el reclamo por parte de YPFB</w:t>
            </w:r>
            <w:r w:rsidRPr="00267EDC">
              <w:rPr>
                <w:rFonts w:ascii="Calibri" w:hAnsi="Calibri" w:cs="Calibri"/>
                <w:bCs/>
                <w:sz w:val="22"/>
                <w:szCs w:val="22"/>
              </w:rPr>
              <w:t xml:space="preserve">, corriendo por su cuenta los gastos en los que incurra en el mismo, </w:t>
            </w:r>
            <w:r w:rsidRPr="00267EDC">
              <w:rPr>
                <w:rFonts w:ascii="Calibri" w:hAnsi="Calibri" w:cs="Calibri"/>
                <w:sz w:val="22"/>
                <w:szCs w:val="22"/>
              </w:rPr>
              <w:t>caso</w:t>
            </w:r>
            <w:r w:rsidRPr="00267EDC">
              <w:rPr>
                <w:rFonts w:ascii="Calibri" w:hAnsi="Calibri" w:cs="Calibri"/>
                <w:bCs/>
                <w:color w:val="000000"/>
                <w:sz w:val="22"/>
                <w:szCs w:val="22"/>
              </w:rPr>
              <w:t xml:space="preserve"> contrario YPFB tomará las determinaciones que le convengan.</w:t>
            </w:r>
          </w:p>
        </w:tc>
      </w:tr>
      <w:tr w:rsidR="00AB0465" w:rsidRPr="00267EDC" w:rsidTr="00AB0465">
        <w:trPr>
          <w:trHeight w:val="320"/>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AB0465" w:rsidRPr="00267EDC" w:rsidRDefault="00AB0465" w:rsidP="004D5C76">
            <w:pPr>
              <w:autoSpaceDE w:val="0"/>
              <w:autoSpaceDN w:val="0"/>
              <w:adjustRightInd w:val="0"/>
              <w:jc w:val="both"/>
              <w:rPr>
                <w:rFonts w:ascii="Calibri" w:hAnsi="Calibri" w:cs="Calibri"/>
                <w:b/>
                <w:sz w:val="22"/>
                <w:szCs w:val="22"/>
              </w:rPr>
            </w:pPr>
            <w:r w:rsidRPr="00267EDC">
              <w:rPr>
                <w:rFonts w:ascii="Calibri" w:hAnsi="Calibri" w:cs="Calibri"/>
                <w:b/>
                <w:sz w:val="22"/>
                <w:szCs w:val="22"/>
              </w:rPr>
              <w:t>FACTURACIÓN</w:t>
            </w:r>
          </w:p>
        </w:tc>
      </w:tr>
      <w:tr w:rsidR="00AB0465" w:rsidRPr="00267EDC" w:rsidTr="00AB0465">
        <w:trPr>
          <w:trHeight w:val="320"/>
        </w:trPr>
        <w:tc>
          <w:tcPr>
            <w:tcW w:w="10065" w:type="dxa"/>
            <w:tcBorders>
              <w:top w:val="single" w:sz="4" w:space="0" w:color="auto"/>
              <w:left w:val="single" w:sz="4" w:space="0" w:color="auto"/>
              <w:bottom w:val="single" w:sz="4" w:space="0" w:color="auto"/>
              <w:right w:val="single" w:sz="4" w:space="0" w:color="auto"/>
            </w:tcBorders>
            <w:shd w:val="clear" w:color="auto" w:fill="FFFFFF"/>
            <w:vAlign w:val="center"/>
          </w:tcPr>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ab/>
            </w:r>
            <w:r w:rsidRPr="00267EDC">
              <w:rPr>
                <w:rFonts w:ascii="Calibri" w:hAnsi="Calibri" w:cs="Calibri"/>
                <w:sz w:val="22"/>
                <w:szCs w:val="22"/>
              </w:rPr>
              <w:tab/>
            </w:r>
            <w:r w:rsidRPr="00267EDC">
              <w:rPr>
                <w:rFonts w:ascii="Calibri" w:hAnsi="Calibri" w:cs="Calibri"/>
                <w:sz w:val="22"/>
                <w:szCs w:val="22"/>
              </w:rPr>
              <w:tab/>
            </w:r>
          </w:p>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 xml:space="preserve">La factura deberá emitirse por el precio contratado, sin deducir las multas ni otros cargos, </w:t>
            </w:r>
            <w:proofErr w:type="spellStart"/>
            <w:r w:rsidRPr="00267EDC">
              <w:rPr>
                <w:rFonts w:ascii="Calibri" w:hAnsi="Calibri" w:cs="Calibri"/>
                <w:sz w:val="22"/>
                <w:szCs w:val="22"/>
              </w:rPr>
              <w:t>a</w:t>
            </w:r>
            <w:proofErr w:type="spellEnd"/>
            <w:r w:rsidRPr="00267EDC">
              <w:rPr>
                <w:rFonts w:ascii="Calibri" w:hAnsi="Calibri" w:cs="Calibri"/>
                <w:sz w:val="22"/>
                <w:szCs w:val="22"/>
              </w:rPr>
              <w:t xml:space="preserve"> momento de la entrega de la totalidad de los bienes conforme lo establecido contractualmente.</w:t>
            </w:r>
            <w:r w:rsidRPr="00267EDC">
              <w:rPr>
                <w:rFonts w:ascii="Calibri" w:hAnsi="Calibri" w:cs="Calibri"/>
                <w:sz w:val="22"/>
                <w:szCs w:val="22"/>
              </w:rPr>
              <w:tab/>
            </w:r>
          </w:p>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ab/>
            </w:r>
            <w:r w:rsidRPr="00267EDC">
              <w:rPr>
                <w:rFonts w:ascii="Calibri" w:hAnsi="Calibri" w:cs="Calibri"/>
                <w:sz w:val="22"/>
                <w:szCs w:val="22"/>
              </w:rPr>
              <w:tab/>
            </w:r>
          </w:p>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rPr>
              <w:t xml:space="preserve">El proponente adjudicado (persona natural o jurídica, empresa unipersonal, sociedad accidental) deberá presentar </w:t>
            </w:r>
            <w:r w:rsidRPr="00FA5979">
              <w:rPr>
                <w:rFonts w:ascii="Calibri" w:hAnsi="Calibri" w:cs="Calibri"/>
                <w:sz w:val="22"/>
                <w:szCs w:val="22"/>
              </w:rPr>
              <w:t xml:space="preserve">el "Certificado de Inscripción" o reporte </w:t>
            </w:r>
            <w:r w:rsidRPr="00267EDC">
              <w:rPr>
                <w:rFonts w:ascii="Calibri" w:hAnsi="Calibri" w:cs="Calibri"/>
                <w:sz w:val="22"/>
                <w:szCs w:val="22"/>
              </w:rPr>
              <w:t>Consulta de Padrón emitido por el Servicio de Impuestos Nacionales, como evidencia de que la actividad económica registrada guarda relación con el objeto del proceso de contratación.</w:t>
            </w:r>
            <w:r w:rsidRPr="00267EDC">
              <w:rPr>
                <w:rFonts w:ascii="Calibri" w:hAnsi="Calibri" w:cs="Calibri"/>
                <w:sz w:val="22"/>
                <w:szCs w:val="22"/>
              </w:rPr>
              <w:tab/>
            </w:r>
            <w:r w:rsidRPr="00267EDC">
              <w:rPr>
                <w:rFonts w:ascii="Calibri" w:hAnsi="Calibri" w:cs="Calibri"/>
                <w:sz w:val="22"/>
                <w:szCs w:val="22"/>
              </w:rPr>
              <w:tab/>
            </w:r>
          </w:p>
        </w:tc>
      </w:tr>
      <w:tr w:rsidR="00AB0465" w:rsidRPr="00267EDC" w:rsidTr="00AB0465">
        <w:trPr>
          <w:trHeight w:val="320"/>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AB0465" w:rsidRPr="00267EDC" w:rsidRDefault="00AB0465" w:rsidP="004D5C76">
            <w:pPr>
              <w:autoSpaceDE w:val="0"/>
              <w:autoSpaceDN w:val="0"/>
              <w:adjustRightInd w:val="0"/>
              <w:jc w:val="both"/>
              <w:rPr>
                <w:rFonts w:ascii="Calibri" w:hAnsi="Calibri" w:cs="Calibri"/>
                <w:b/>
                <w:sz w:val="22"/>
                <w:szCs w:val="22"/>
              </w:rPr>
            </w:pPr>
            <w:r w:rsidRPr="00267EDC">
              <w:rPr>
                <w:rFonts w:ascii="Calibri" w:hAnsi="Calibri" w:cs="Calibri"/>
                <w:b/>
                <w:sz w:val="22"/>
                <w:szCs w:val="22"/>
              </w:rPr>
              <w:t>TRIBUTOS</w:t>
            </w:r>
          </w:p>
        </w:tc>
      </w:tr>
      <w:tr w:rsidR="00AB0465" w:rsidRPr="00267EDC" w:rsidTr="00AB0465">
        <w:trPr>
          <w:trHeight w:val="320"/>
        </w:trPr>
        <w:tc>
          <w:tcPr>
            <w:tcW w:w="10065" w:type="dxa"/>
            <w:tcBorders>
              <w:top w:val="single" w:sz="4" w:space="0" w:color="auto"/>
              <w:left w:val="single" w:sz="4" w:space="0" w:color="auto"/>
              <w:bottom w:val="single" w:sz="4" w:space="0" w:color="auto"/>
              <w:right w:val="single" w:sz="4" w:space="0" w:color="auto"/>
            </w:tcBorders>
            <w:shd w:val="clear" w:color="auto" w:fill="FFFFFF"/>
            <w:vAlign w:val="center"/>
          </w:tcPr>
          <w:p w:rsidR="00AB0465" w:rsidRPr="00267EDC" w:rsidRDefault="00AB0465" w:rsidP="004D5C76">
            <w:pPr>
              <w:autoSpaceDE w:val="0"/>
              <w:autoSpaceDN w:val="0"/>
              <w:adjustRightInd w:val="0"/>
              <w:jc w:val="both"/>
              <w:rPr>
                <w:rFonts w:ascii="Calibri" w:hAnsi="Calibri" w:cs="Calibri"/>
                <w:sz w:val="22"/>
                <w:szCs w:val="22"/>
              </w:rPr>
            </w:pPr>
            <w:r w:rsidRPr="00267EDC">
              <w:rPr>
                <w:rFonts w:ascii="Calibri" w:hAnsi="Calibri" w:cs="Calibri"/>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r w:rsidRPr="00267EDC">
              <w:rPr>
                <w:rFonts w:ascii="Calibri" w:hAnsi="Calibri" w:cs="Calibri"/>
                <w:sz w:val="22"/>
                <w:szCs w:val="22"/>
              </w:rPr>
              <w:tab/>
            </w:r>
            <w:r w:rsidRPr="00267EDC">
              <w:rPr>
                <w:rFonts w:ascii="Calibri" w:hAnsi="Calibri" w:cs="Calibri"/>
                <w:sz w:val="22"/>
                <w:szCs w:val="22"/>
              </w:rPr>
              <w:tab/>
            </w:r>
          </w:p>
        </w:tc>
      </w:tr>
      <w:tr w:rsidR="00AB0465" w:rsidRPr="00267EDC" w:rsidTr="00AB0465">
        <w:trPr>
          <w:trHeight w:val="320"/>
        </w:trPr>
        <w:tc>
          <w:tcPr>
            <w:tcW w:w="10065" w:type="dxa"/>
            <w:tcBorders>
              <w:top w:val="single" w:sz="4" w:space="0" w:color="auto"/>
              <w:left w:val="single" w:sz="4" w:space="0" w:color="auto"/>
              <w:bottom w:val="single" w:sz="4" w:space="0" w:color="auto"/>
              <w:right w:val="single" w:sz="4" w:space="0" w:color="auto"/>
            </w:tcBorders>
            <w:shd w:val="clear" w:color="auto" w:fill="BDD6EE"/>
            <w:vAlign w:val="center"/>
          </w:tcPr>
          <w:p w:rsidR="00AB0465" w:rsidRPr="00267EDC" w:rsidRDefault="00AB0465" w:rsidP="004D5C76">
            <w:pPr>
              <w:autoSpaceDE w:val="0"/>
              <w:autoSpaceDN w:val="0"/>
              <w:adjustRightInd w:val="0"/>
              <w:jc w:val="both"/>
              <w:rPr>
                <w:rFonts w:ascii="Calibri" w:hAnsi="Calibri" w:cs="Calibri"/>
                <w:b/>
                <w:sz w:val="22"/>
                <w:szCs w:val="22"/>
              </w:rPr>
            </w:pPr>
            <w:r w:rsidRPr="00267EDC">
              <w:rPr>
                <w:rFonts w:ascii="Calibri" w:hAnsi="Calibri" w:cs="Calibri"/>
                <w:b/>
                <w:sz w:val="22"/>
                <w:szCs w:val="22"/>
              </w:rPr>
              <w:t xml:space="preserve">CLAUSULA </w:t>
            </w:r>
            <w:proofErr w:type="spellStart"/>
            <w:r w:rsidRPr="00267EDC">
              <w:rPr>
                <w:rFonts w:ascii="Calibri" w:hAnsi="Calibri" w:cs="Calibri"/>
                <w:b/>
                <w:sz w:val="22"/>
                <w:szCs w:val="22"/>
              </w:rPr>
              <w:t>SySO</w:t>
            </w:r>
            <w:proofErr w:type="spellEnd"/>
          </w:p>
        </w:tc>
      </w:tr>
      <w:tr w:rsidR="00AB0465" w:rsidRPr="00267EDC" w:rsidTr="00AB0465">
        <w:trPr>
          <w:trHeight w:val="274"/>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AB0465" w:rsidRPr="00267EDC" w:rsidRDefault="00AB0465" w:rsidP="004D5C76">
            <w:pPr>
              <w:pStyle w:val="Prrafodelista"/>
              <w:jc w:val="center"/>
              <w:rPr>
                <w:rFonts w:ascii="Calibri" w:hAnsi="Calibri" w:cs="Calibri"/>
                <w:b/>
                <w:sz w:val="22"/>
                <w:szCs w:val="22"/>
                <w:u w:val="single"/>
              </w:rPr>
            </w:pPr>
            <w:r w:rsidRPr="00267EDC">
              <w:rPr>
                <w:rFonts w:ascii="Calibri" w:hAnsi="Calibri" w:cs="Calibri"/>
                <w:b/>
                <w:sz w:val="22"/>
                <w:szCs w:val="22"/>
                <w:u w:val="single"/>
              </w:rPr>
              <w:t>ASPECTOS NORMATIVOS DE SEGURIDAD INDUSTRIAL Y SALUD OCUPACIONAL   PARA EMPRESAS CONTRATISTAS DE YPFB</w:t>
            </w:r>
          </w:p>
          <w:p w:rsidR="00AB0465" w:rsidRPr="00267EDC" w:rsidRDefault="00AB0465" w:rsidP="004D5C76">
            <w:pPr>
              <w:pStyle w:val="Prrafodelista"/>
              <w:rPr>
                <w:rFonts w:ascii="Calibri" w:hAnsi="Calibri" w:cs="Calibri"/>
                <w:b/>
                <w:sz w:val="22"/>
                <w:szCs w:val="22"/>
              </w:rPr>
            </w:pPr>
          </w:p>
          <w:p w:rsidR="00AB0465" w:rsidRPr="00267EDC" w:rsidRDefault="00AB0465" w:rsidP="004D5C76">
            <w:pPr>
              <w:jc w:val="both"/>
              <w:rPr>
                <w:rFonts w:ascii="Calibri" w:hAnsi="Calibri" w:cs="Calibri"/>
                <w:sz w:val="22"/>
                <w:szCs w:val="22"/>
              </w:rPr>
            </w:pPr>
            <w:r w:rsidRPr="00267EDC">
              <w:rPr>
                <w:rFonts w:ascii="Calibri" w:hAnsi="Calibri" w:cs="Calibri"/>
                <w:sz w:val="22"/>
                <w:szCs w:val="22"/>
              </w:rPr>
              <w:t xml:space="preserve">La Empresa contratada para la provisión de </w:t>
            </w:r>
            <w:r w:rsidRPr="00267EDC">
              <w:rPr>
                <w:rFonts w:ascii="Calibri" w:hAnsi="Calibri" w:cs="Calibri"/>
                <w:b/>
                <w:sz w:val="22"/>
                <w:szCs w:val="22"/>
              </w:rPr>
              <w:t>“BIENES”</w:t>
            </w:r>
            <w:r w:rsidRPr="00267EDC">
              <w:rPr>
                <w:rFonts w:ascii="Calibri" w:hAnsi="Calibri" w:cs="Calibri"/>
                <w:sz w:val="22"/>
                <w:szCs w:val="22"/>
              </w:rPr>
              <w:t xml:space="preserve"> deberá cumplir con los estándares de Seguridad Industrial y Salud Ocupacional de YPFB. </w:t>
            </w:r>
          </w:p>
          <w:p w:rsidR="00AB0465" w:rsidRPr="00267EDC" w:rsidRDefault="00AB0465" w:rsidP="00F5581B">
            <w:pPr>
              <w:pStyle w:val="Prrafodelista"/>
              <w:numPr>
                <w:ilvl w:val="0"/>
                <w:numId w:val="49"/>
              </w:numPr>
              <w:spacing w:line="259" w:lineRule="auto"/>
              <w:contextualSpacing/>
              <w:jc w:val="both"/>
              <w:rPr>
                <w:rFonts w:ascii="Calibri" w:hAnsi="Calibri" w:cs="Calibri"/>
                <w:bCs/>
                <w:sz w:val="22"/>
                <w:szCs w:val="22"/>
                <w:lang w:val="es-BO"/>
              </w:rPr>
            </w:pPr>
            <w:r w:rsidRPr="00267EDC">
              <w:rPr>
                <w:rFonts w:ascii="Calibri" w:hAnsi="Calibri" w:cs="Calibri"/>
                <w:bCs/>
                <w:sz w:val="22"/>
                <w:szCs w:val="22"/>
                <w:lang w:val="es-BO"/>
              </w:rPr>
              <w:t xml:space="preserve">Antes del inicio del trabajo de des-carguío </w:t>
            </w:r>
            <w:r w:rsidRPr="00267EDC">
              <w:rPr>
                <w:rFonts w:ascii="Calibri" w:hAnsi="Calibri" w:cs="Calibri"/>
                <w:sz w:val="22"/>
                <w:szCs w:val="22"/>
              </w:rPr>
              <w:t>de los bienes en instalaciones de YPFB</w:t>
            </w:r>
            <w:r w:rsidRPr="00267EDC">
              <w:rPr>
                <w:rFonts w:ascii="Calibri" w:hAnsi="Calibri" w:cs="Calibri"/>
                <w:bCs/>
                <w:sz w:val="22"/>
                <w:szCs w:val="22"/>
                <w:lang w:val="es-BO"/>
              </w:rPr>
              <w:t>, la empresa contratada debe cumplir con los siguientes requisitos de SMS:</w:t>
            </w:r>
          </w:p>
          <w:p w:rsidR="00AB0465" w:rsidRPr="00267EDC" w:rsidRDefault="00AB0465" w:rsidP="00F5581B">
            <w:pPr>
              <w:pStyle w:val="Prrafodelista"/>
              <w:numPr>
                <w:ilvl w:val="0"/>
                <w:numId w:val="47"/>
              </w:numPr>
              <w:ind w:left="1080"/>
              <w:jc w:val="both"/>
              <w:rPr>
                <w:rFonts w:ascii="Calibri" w:hAnsi="Calibri" w:cs="Calibri"/>
                <w:sz w:val="22"/>
                <w:szCs w:val="22"/>
                <w:lang w:val="es-BO"/>
              </w:rPr>
            </w:pPr>
            <w:r w:rsidRPr="00267EDC">
              <w:rPr>
                <w:rFonts w:ascii="Calibri" w:hAnsi="Calibri" w:cs="Calibri"/>
                <w:sz w:val="22"/>
                <w:szCs w:val="22"/>
                <w:lang w:val="es-BO"/>
              </w:rPr>
              <w:lastRenderedPageBreak/>
              <w:t xml:space="preserve">Nómina (nombre completo y cédula de identidad) del personal a cargo de los trabajos </w:t>
            </w:r>
          </w:p>
          <w:p w:rsidR="00AB0465" w:rsidRPr="00267EDC" w:rsidRDefault="00AB0465" w:rsidP="00F5581B">
            <w:pPr>
              <w:pStyle w:val="Prrafodelista"/>
              <w:numPr>
                <w:ilvl w:val="0"/>
                <w:numId w:val="47"/>
              </w:numPr>
              <w:ind w:left="1080"/>
              <w:rPr>
                <w:rFonts w:ascii="Calibri" w:hAnsi="Calibri" w:cs="Calibri"/>
                <w:sz w:val="22"/>
                <w:szCs w:val="22"/>
                <w:lang w:val="es-BO"/>
              </w:rPr>
            </w:pPr>
            <w:r w:rsidRPr="00267EDC">
              <w:rPr>
                <w:rFonts w:ascii="Calibri" w:hAnsi="Calibri" w:cs="Calibri"/>
                <w:sz w:val="22"/>
                <w:szCs w:val="22"/>
                <w:lang w:val="es-BO"/>
              </w:rPr>
              <w:t xml:space="preserve">Registro de la inducción de SMS en la Unidad Organizacional. </w:t>
            </w:r>
          </w:p>
          <w:p w:rsidR="00AB0465" w:rsidRPr="00267EDC" w:rsidRDefault="00AB0465" w:rsidP="00F5581B">
            <w:pPr>
              <w:pStyle w:val="Prrafodelista"/>
              <w:numPr>
                <w:ilvl w:val="0"/>
                <w:numId w:val="47"/>
              </w:numPr>
              <w:ind w:left="1080"/>
              <w:jc w:val="both"/>
              <w:rPr>
                <w:rFonts w:ascii="Calibri" w:hAnsi="Calibri" w:cs="Calibri"/>
                <w:sz w:val="22"/>
                <w:szCs w:val="22"/>
                <w:lang w:val="es-BO"/>
              </w:rPr>
            </w:pPr>
            <w:r w:rsidRPr="00267EDC">
              <w:rPr>
                <w:rFonts w:ascii="Calibri" w:hAnsi="Calibri" w:cs="Calibri"/>
                <w:sz w:val="22"/>
                <w:szCs w:val="22"/>
                <w:lang w:val="es-BO"/>
              </w:rPr>
              <w:t xml:space="preserve">Uso de señalética en el área o frentes de trabajo </w:t>
            </w:r>
            <w:r w:rsidRPr="00267EDC">
              <w:rPr>
                <w:rFonts w:ascii="Calibri" w:hAnsi="Calibri" w:cs="Calibri"/>
                <w:i/>
                <w:sz w:val="22"/>
                <w:szCs w:val="22"/>
                <w:lang w:val="es-BO"/>
              </w:rPr>
              <w:t>(si corresponde)</w:t>
            </w:r>
          </w:p>
          <w:p w:rsidR="00AB0465" w:rsidRPr="00267EDC" w:rsidRDefault="00AB0465" w:rsidP="00F5581B">
            <w:pPr>
              <w:pStyle w:val="Prrafodelista"/>
              <w:numPr>
                <w:ilvl w:val="0"/>
                <w:numId w:val="47"/>
              </w:numPr>
              <w:ind w:left="1080"/>
              <w:jc w:val="both"/>
              <w:rPr>
                <w:rFonts w:ascii="Calibri" w:hAnsi="Calibri" w:cs="Calibri"/>
                <w:sz w:val="22"/>
                <w:szCs w:val="22"/>
                <w:lang w:val="es-BO"/>
              </w:rPr>
            </w:pPr>
            <w:r w:rsidRPr="00267EDC">
              <w:rPr>
                <w:rFonts w:ascii="Calibri" w:hAnsi="Calibri" w:cs="Calibri"/>
                <w:b/>
                <w:sz w:val="22"/>
                <w:szCs w:val="22"/>
              </w:rPr>
              <w:t>Ropa de Trabajo y Equipo de Protección Personal (EPP):</w:t>
            </w:r>
          </w:p>
          <w:p w:rsidR="00AB0465" w:rsidRPr="00267EDC" w:rsidRDefault="00AB0465" w:rsidP="004D5C76">
            <w:pPr>
              <w:pStyle w:val="Prrafodelista"/>
              <w:ind w:left="1080"/>
              <w:jc w:val="both"/>
              <w:rPr>
                <w:rFonts w:ascii="Calibri" w:hAnsi="Calibri" w:cs="Calibri"/>
                <w:sz w:val="22"/>
                <w:szCs w:val="22"/>
                <w:lang w:val="es-BO"/>
              </w:rPr>
            </w:pPr>
            <w:r w:rsidRPr="00267EDC">
              <w:rPr>
                <w:rFonts w:ascii="Calibri" w:hAnsi="Calibri" w:cs="Calibri"/>
                <w:sz w:val="22"/>
                <w:szCs w:val="22"/>
                <w:lang w:val="es-BO"/>
              </w:rPr>
              <w:t xml:space="preserve">Todo el personal de la empresa contratada deberá cumplir el Uso Obligatorio de Ropa de Trabajo y EPP acorde a la actividad a realizar </w:t>
            </w:r>
            <w:r w:rsidRPr="00267EDC">
              <w:rPr>
                <w:rFonts w:ascii="Calibri" w:hAnsi="Calibri" w:cs="Calibri"/>
                <w:b/>
                <w:i/>
                <w:sz w:val="22"/>
                <w:szCs w:val="22"/>
                <w:lang w:val="es-BO"/>
              </w:rPr>
              <w:t>(según corresponda)</w:t>
            </w:r>
            <w:r w:rsidRPr="00267EDC">
              <w:rPr>
                <w:rFonts w:ascii="Calibri" w:hAnsi="Calibri" w:cs="Calibri"/>
                <w:sz w:val="22"/>
                <w:szCs w:val="22"/>
                <w:lang w:val="es-BO"/>
              </w:rPr>
              <w:t>, como ser:</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eastAsia="es-BO"/>
              </w:rPr>
              <w:t xml:space="preserve">Pantalón jean y camisa manga larga u Overol (mínimamente 80% algodón), </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eastAsia="es-BO"/>
              </w:rPr>
              <w:t>Casco de seguridad (protección de la cabeza)</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eastAsia="es-BO"/>
              </w:rPr>
              <w:t>Calzado de seguridad (protección de los pies)</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eastAsia="es-BO"/>
              </w:rPr>
              <w:t>Gafas de seguridad (protección de la vista)</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eastAsia="es-BO"/>
              </w:rPr>
              <w:t>Protectores auditivos (protección del sistema auditivo)</w:t>
            </w:r>
          </w:p>
          <w:p w:rsidR="00AB0465" w:rsidRPr="00267EDC" w:rsidRDefault="00AB0465" w:rsidP="00F5581B">
            <w:pPr>
              <w:numPr>
                <w:ilvl w:val="0"/>
                <w:numId w:val="48"/>
              </w:numPr>
              <w:ind w:left="1560"/>
              <w:jc w:val="both"/>
              <w:rPr>
                <w:rFonts w:ascii="Calibri" w:hAnsi="Calibri" w:cs="Calibri"/>
                <w:b/>
                <w:sz w:val="22"/>
                <w:szCs w:val="22"/>
              </w:rPr>
            </w:pPr>
            <w:r w:rsidRPr="00267EDC">
              <w:rPr>
                <w:rFonts w:ascii="Calibri" w:hAnsi="Calibri" w:cs="Calibri"/>
                <w:sz w:val="22"/>
                <w:szCs w:val="22"/>
                <w:lang w:val="es-BO"/>
              </w:rPr>
              <w:t xml:space="preserve">Guantes de </w:t>
            </w:r>
            <w:proofErr w:type="spellStart"/>
            <w:r w:rsidRPr="00267EDC">
              <w:rPr>
                <w:rFonts w:ascii="Calibri" w:hAnsi="Calibri" w:cs="Calibri"/>
                <w:sz w:val="22"/>
                <w:szCs w:val="22"/>
                <w:lang w:val="es-BO"/>
              </w:rPr>
              <w:t>Cabretilla</w:t>
            </w:r>
            <w:proofErr w:type="spellEnd"/>
            <w:r w:rsidRPr="00267EDC">
              <w:rPr>
                <w:rFonts w:ascii="Calibri" w:hAnsi="Calibri" w:cs="Calibri"/>
                <w:sz w:val="22"/>
                <w:szCs w:val="22"/>
                <w:lang w:val="es-BO"/>
              </w:rPr>
              <w:t xml:space="preserve"> (protección de las manos)</w:t>
            </w:r>
          </w:p>
          <w:p w:rsidR="00AB0465" w:rsidRPr="00267EDC" w:rsidRDefault="00AB0465" w:rsidP="00F5581B">
            <w:pPr>
              <w:pStyle w:val="Prrafodelista"/>
              <w:numPr>
                <w:ilvl w:val="0"/>
                <w:numId w:val="49"/>
              </w:numPr>
              <w:spacing w:line="259" w:lineRule="auto"/>
              <w:contextualSpacing/>
              <w:jc w:val="both"/>
              <w:rPr>
                <w:rFonts w:ascii="Calibri" w:hAnsi="Calibri" w:cs="Calibri"/>
                <w:sz w:val="22"/>
                <w:szCs w:val="22"/>
              </w:rPr>
            </w:pPr>
            <w:r w:rsidRPr="00267EDC">
              <w:rPr>
                <w:rFonts w:ascii="Calibri" w:hAnsi="Calibri" w:cs="Calibri"/>
                <w:sz w:val="22"/>
                <w:szCs w:val="22"/>
              </w:rPr>
              <w:t>Está prohibido el ingreso a predios de YPFB al personal de la empresa contratada, que no acate lo estipulado anteriormente.</w:t>
            </w:r>
          </w:p>
          <w:p w:rsidR="00AB0465" w:rsidRPr="00267EDC" w:rsidRDefault="00AB0465" w:rsidP="00F5581B">
            <w:pPr>
              <w:pStyle w:val="Prrafodelista"/>
              <w:numPr>
                <w:ilvl w:val="0"/>
                <w:numId w:val="49"/>
              </w:numPr>
              <w:spacing w:line="259" w:lineRule="auto"/>
              <w:contextualSpacing/>
              <w:jc w:val="both"/>
              <w:rPr>
                <w:rFonts w:ascii="Calibri" w:hAnsi="Calibri" w:cs="Calibri"/>
                <w:sz w:val="22"/>
                <w:szCs w:val="22"/>
                <w:lang w:eastAsia="es-BO"/>
              </w:rPr>
            </w:pPr>
            <w:r w:rsidRPr="00267EDC">
              <w:rPr>
                <w:rFonts w:ascii="Calibri" w:hAnsi="Calibri" w:cs="Calibri"/>
                <w:sz w:val="22"/>
                <w:szCs w:val="22"/>
              </w:rPr>
              <w:t>Se deja claramente establecido la prohibición total y definitiva de ingreso a obra para el control o ejecución de trabajos con pasantes y/o practicantes de la contratista y/o sub contratista en proyectos de YPFB.</w:t>
            </w:r>
          </w:p>
          <w:p w:rsidR="00AB0465" w:rsidRPr="00267EDC" w:rsidRDefault="00AB0465" w:rsidP="00F5581B">
            <w:pPr>
              <w:pStyle w:val="Prrafodelista"/>
              <w:numPr>
                <w:ilvl w:val="0"/>
                <w:numId w:val="49"/>
              </w:numPr>
              <w:spacing w:line="259" w:lineRule="auto"/>
              <w:contextualSpacing/>
              <w:jc w:val="both"/>
              <w:rPr>
                <w:rFonts w:ascii="Calibri" w:hAnsi="Calibri" w:cs="Calibri"/>
                <w:sz w:val="22"/>
                <w:szCs w:val="22"/>
                <w:lang w:eastAsia="es-BO"/>
              </w:rPr>
            </w:pPr>
            <w:r w:rsidRPr="00267EDC">
              <w:rPr>
                <w:rFonts w:ascii="Calibri" w:hAnsi="Calibri" w:cs="Calibri"/>
                <w:sz w:val="22"/>
                <w:szCs w:val="22"/>
              </w:rPr>
              <w:t xml:space="preserve">YPFB Corporación se reserva el derecho de solicitar nuevos requisitos de </w:t>
            </w:r>
            <w:proofErr w:type="spellStart"/>
            <w:r w:rsidRPr="00267EDC">
              <w:rPr>
                <w:rFonts w:ascii="Calibri" w:hAnsi="Calibri" w:cs="Calibri"/>
                <w:sz w:val="22"/>
                <w:szCs w:val="22"/>
              </w:rPr>
              <w:t>SySO</w:t>
            </w:r>
            <w:proofErr w:type="spellEnd"/>
            <w:r w:rsidRPr="00267EDC">
              <w:rPr>
                <w:rFonts w:ascii="Calibri" w:hAnsi="Calibri" w:cs="Calibri"/>
                <w:sz w:val="22"/>
                <w:szCs w:val="22"/>
              </w:rPr>
              <w:t xml:space="preserve">   que sean necesarios para garantizar la correcta ejecución de la actividad, cuyo objetivo es prevenir accidentes e incidentes.</w:t>
            </w:r>
          </w:p>
          <w:p w:rsidR="00AB0465" w:rsidRPr="00267EDC" w:rsidRDefault="00AB0465" w:rsidP="00F5581B">
            <w:pPr>
              <w:pStyle w:val="Prrafodelista"/>
              <w:numPr>
                <w:ilvl w:val="0"/>
                <w:numId w:val="49"/>
              </w:numPr>
              <w:spacing w:line="259" w:lineRule="auto"/>
              <w:contextualSpacing/>
              <w:jc w:val="both"/>
              <w:rPr>
                <w:rFonts w:ascii="Calibri" w:hAnsi="Calibri" w:cs="Calibri"/>
                <w:sz w:val="22"/>
                <w:szCs w:val="22"/>
                <w:lang w:eastAsia="es-BO"/>
              </w:rPr>
            </w:pPr>
            <w:r w:rsidRPr="00267EDC">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Default="00AB0465" w:rsidP="003A382A">
      <w:pPr>
        <w:jc w:val="center"/>
        <w:rPr>
          <w:rFonts w:asciiTheme="minorHAnsi" w:hAnsiTheme="minorHAnsi" w:cstheme="minorHAnsi"/>
          <w:b/>
          <w:sz w:val="22"/>
          <w:szCs w:val="22"/>
        </w:rPr>
      </w:pPr>
    </w:p>
    <w:p w:rsidR="00AB0465" w:rsidRPr="006F470A" w:rsidRDefault="00AB0465"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AB0465" w:rsidRPr="008E7674" w:rsidTr="00AB0465">
        <w:tc>
          <w:tcPr>
            <w:tcW w:w="9640" w:type="dxa"/>
            <w:shd w:val="clear" w:color="auto" w:fill="8DB3E2"/>
            <w:vAlign w:val="center"/>
          </w:tcPr>
          <w:p w:rsidR="00AB0465" w:rsidRPr="008E7674" w:rsidRDefault="00AB0465" w:rsidP="004D5C76">
            <w:pPr>
              <w:rPr>
                <w:rFonts w:ascii="Arial" w:hAnsi="Arial"/>
                <w:b/>
                <w:lang w:eastAsia="es-ES"/>
              </w:rPr>
            </w:pPr>
            <w:r w:rsidRPr="008E7674">
              <w:rPr>
                <w:rFonts w:ascii="Arial" w:hAnsi="Arial"/>
                <w:b/>
                <w:lang w:eastAsia="es-ES"/>
              </w:rPr>
              <w:t>GARANTÍA DE SERIEDAD DE PROPUESTA</w:t>
            </w:r>
          </w:p>
        </w:tc>
      </w:tr>
      <w:tr w:rsidR="00AB0465" w:rsidRPr="00E416DB" w:rsidTr="00AB0465">
        <w:tc>
          <w:tcPr>
            <w:tcW w:w="9640" w:type="dxa"/>
            <w:shd w:val="clear" w:color="auto" w:fill="auto"/>
            <w:vAlign w:val="center"/>
          </w:tcPr>
          <w:p w:rsidR="00AB0465" w:rsidRPr="00E416DB" w:rsidRDefault="00AB0465" w:rsidP="004D5C76">
            <w:pPr>
              <w:rPr>
                <w:rFonts w:ascii="Arial" w:hAnsi="Arial"/>
                <w:lang w:eastAsia="es-ES"/>
              </w:rPr>
            </w:pPr>
          </w:p>
          <w:p w:rsidR="00AB0465" w:rsidRPr="00E416DB" w:rsidRDefault="00AB0465" w:rsidP="004D5C76">
            <w:pPr>
              <w:jc w:val="both"/>
              <w:rPr>
                <w:rFonts w:ascii="Arial" w:hAnsi="Arial"/>
                <w:lang w:eastAsia="es-ES"/>
              </w:rPr>
            </w:pPr>
            <w:r w:rsidRPr="00E416DB">
              <w:rPr>
                <w:rFonts w:ascii="Arial" w:hAnsi="Arial"/>
                <w:lang w:eastAsia="es-ES"/>
              </w:rPr>
              <w:t>A elección de la empresa</w:t>
            </w:r>
            <w:r>
              <w:rPr>
                <w:rFonts w:ascii="Arial" w:hAnsi="Arial"/>
                <w:lang w:eastAsia="es-ES"/>
              </w:rPr>
              <w:t xml:space="preserve"> proponente</w:t>
            </w:r>
            <w:r w:rsidRPr="00E416DB">
              <w:rPr>
                <w:rFonts w:ascii="Arial" w:hAnsi="Arial"/>
                <w:lang w:eastAsia="es-ES"/>
              </w:rPr>
              <w:t xml:space="preserve"> ésta podrá optar por uno de los siguientes instrumentos financieros: </w:t>
            </w:r>
          </w:p>
          <w:p w:rsidR="00AB0465" w:rsidRPr="00E416DB" w:rsidRDefault="00AB0465" w:rsidP="004D5C76">
            <w:pPr>
              <w:rPr>
                <w:rFonts w:ascii="Arial" w:hAnsi="Arial"/>
                <w:lang w:eastAsia="es-ES"/>
              </w:rPr>
            </w:pPr>
          </w:p>
          <w:p w:rsidR="00AB0465" w:rsidRPr="00E416DB" w:rsidRDefault="00AB0465" w:rsidP="004D5C76">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rsidR="00AB0465" w:rsidRPr="00E416DB" w:rsidRDefault="00AB0465" w:rsidP="004D5C76">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w:t>
            </w:r>
            <w:r>
              <w:rPr>
                <w:rFonts w:ascii="Calibri" w:hAnsi="Calibri"/>
              </w:rPr>
              <w:t xml:space="preserve"> 120 </w:t>
            </w:r>
            <w:r w:rsidRPr="00E416DB">
              <w:rPr>
                <w:rFonts w:ascii="Calibri" w:hAnsi="Calibri"/>
              </w:rPr>
              <w:t>días calendario computables a partir de la fecha de Presentación de Propuestas, por un monto equivalente de  al menos 1 % del valor total la propuesta económica.</w:t>
            </w:r>
          </w:p>
          <w:p w:rsidR="00AB0465" w:rsidRPr="00E416DB" w:rsidRDefault="00AB0465" w:rsidP="004D5C76">
            <w:pPr>
              <w:jc w:val="both"/>
              <w:rPr>
                <w:rFonts w:ascii="Calibri" w:hAnsi="Calibri"/>
              </w:rPr>
            </w:pPr>
          </w:p>
          <w:p w:rsidR="00AB0465" w:rsidRPr="00E416DB" w:rsidRDefault="00AB0465" w:rsidP="004D5C76">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 xml:space="preserve">miento con vigencia de 120 </w:t>
            </w:r>
            <w:r w:rsidRPr="00E416DB">
              <w:rPr>
                <w:rFonts w:ascii="Calibri" w:hAnsi="Calibri"/>
              </w:rPr>
              <w:t>días calendario computables a partir de la fecha de Presentación de Propuestas, por un monto equivalente de  al menos  1 % del valor total de la propuesta económica.</w:t>
            </w:r>
          </w:p>
          <w:p w:rsidR="00AB0465" w:rsidRPr="00E416DB" w:rsidRDefault="00AB0465" w:rsidP="004D5C76">
            <w:pPr>
              <w:jc w:val="both"/>
              <w:rPr>
                <w:rFonts w:ascii="Arial" w:hAnsi="Arial"/>
                <w:lang w:eastAsia="es-ES"/>
              </w:rPr>
            </w:pPr>
          </w:p>
        </w:tc>
      </w:tr>
      <w:tr w:rsidR="00AB0465" w:rsidRPr="00E416DB" w:rsidTr="00AB0465">
        <w:tc>
          <w:tcPr>
            <w:tcW w:w="9640" w:type="dxa"/>
            <w:shd w:val="clear" w:color="auto" w:fill="8DB3E2"/>
            <w:vAlign w:val="center"/>
          </w:tcPr>
          <w:p w:rsidR="00AB0465" w:rsidRPr="00E416DB" w:rsidRDefault="00AB0465" w:rsidP="004D5C76">
            <w:pPr>
              <w:rPr>
                <w:rFonts w:ascii="Arial" w:hAnsi="Arial"/>
                <w:lang w:eastAsia="es-ES"/>
              </w:rPr>
            </w:pPr>
            <w:r w:rsidRPr="00E416DB">
              <w:rPr>
                <w:rFonts w:ascii="Arial" w:hAnsi="Arial"/>
                <w:b/>
                <w:lang w:eastAsia="es-ES"/>
              </w:rPr>
              <w:t>GARANTÍA DE CUMPLIMIENTO DE CONTRATO</w:t>
            </w:r>
          </w:p>
        </w:tc>
      </w:tr>
      <w:tr w:rsidR="00AB0465" w:rsidRPr="00E416DB" w:rsidTr="00AB0465">
        <w:tc>
          <w:tcPr>
            <w:tcW w:w="9640" w:type="dxa"/>
            <w:shd w:val="clear" w:color="auto" w:fill="auto"/>
            <w:vAlign w:val="center"/>
          </w:tcPr>
          <w:p w:rsidR="00AB0465" w:rsidRPr="00E416DB" w:rsidRDefault="00AB0465" w:rsidP="004D5C76">
            <w:pPr>
              <w:rPr>
                <w:rFonts w:ascii="Arial" w:hAnsi="Arial"/>
                <w:lang w:eastAsia="es-ES"/>
              </w:rPr>
            </w:pPr>
          </w:p>
          <w:p w:rsidR="00AB0465" w:rsidRPr="00E416DB" w:rsidRDefault="00AB0465" w:rsidP="004D5C76">
            <w:pPr>
              <w:jc w:val="both"/>
              <w:rPr>
                <w:rFonts w:ascii="Arial" w:hAnsi="Arial"/>
                <w:sz w:val="16"/>
                <w:szCs w:val="16"/>
                <w:lang w:eastAsia="es-ES"/>
              </w:rPr>
            </w:pPr>
            <w:r w:rsidRPr="00E416DB">
              <w:rPr>
                <w:rFonts w:ascii="Arial" w:hAnsi="Arial"/>
                <w:lang w:eastAsia="es-ES"/>
              </w:rPr>
              <w:t>A elección de la empresa</w:t>
            </w:r>
            <w:r>
              <w:rPr>
                <w:rFonts w:ascii="Arial" w:hAnsi="Arial"/>
                <w:lang w:eastAsia="es-ES"/>
              </w:rPr>
              <w:t xml:space="preserve"> adjudicada </w:t>
            </w:r>
            <w:r w:rsidRPr="00E416DB">
              <w:rPr>
                <w:rFonts w:ascii="Arial" w:hAnsi="Arial"/>
                <w:lang w:eastAsia="es-ES"/>
              </w:rPr>
              <w:t xml:space="preserve">ésta podrá optar por uno de los siguientes instrumentos financieros: </w:t>
            </w:r>
          </w:p>
          <w:p w:rsidR="00AB0465" w:rsidRPr="00E416DB" w:rsidRDefault="00AB0465" w:rsidP="004D5C76">
            <w:pPr>
              <w:jc w:val="both"/>
              <w:rPr>
                <w:rFonts w:ascii="Arial" w:hAnsi="Arial"/>
                <w:sz w:val="16"/>
                <w:szCs w:val="16"/>
                <w:lang w:eastAsia="es-ES"/>
              </w:rPr>
            </w:pPr>
          </w:p>
          <w:p w:rsidR="00AB0465" w:rsidRPr="00E416DB" w:rsidRDefault="00AB0465" w:rsidP="004D5C76">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B0465" w:rsidRPr="00E416DB" w:rsidRDefault="00AB0465" w:rsidP="004D5C76">
            <w:pPr>
              <w:jc w:val="both"/>
              <w:rPr>
                <w:rFonts w:ascii="Arial" w:hAnsi="Arial"/>
                <w:lang w:eastAsia="es-ES"/>
              </w:rPr>
            </w:pPr>
          </w:p>
          <w:p w:rsidR="00AB0465" w:rsidRPr="00E416DB" w:rsidRDefault="00AB0465" w:rsidP="004D5C76">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B0465" w:rsidRPr="00E416DB" w:rsidRDefault="00AB0465" w:rsidP="004D5C76">
            <w:pPr>
              <w:jc w:val="both"/>
              <w:rPr>
                <w:rFonts w:ascii="Arial" w:hAnsi="Arial"/>
                <w:lang w:eastAsia="es-ES"/>
              </w:rPr>
            </w:pPr>
          </w:p>
          <w:p w:rsidR="00AB0465" w:rsidRPr="00E416DB" w:rsidRDefault="00AB0465" w:rsidP="004D5C76">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B0465" w:rsidRPr="00E416DB" w:rsidRDefault="00AB0465" w:rsidP="004D5C76">
            <w:pPr>
              <w:jc w:val="both"/>
              <w:rPr>
                <w:rFonts w:ascii="Arial" w:hAnsi="Arial"/>
                <w:lang w:eastAsia="es-ES"/>
              </w:rPr>
            </w:pPr>
          </w:p>
        </w:tc>
      </w:tr>
    </w:tbl>
    <w:p w:rsidR="00AB0465" w:rsidRDefault="00AB0465" w:rsidP="00AB0465">
      <w:pPr>
        <w:spacing w:line="360" w:lineRule="auto"/>
        <w:jc w:val="both"/>
        <w:rPr>
          <w:rFonts w:ascii="Arial" w:hAnsi="Arial"/>
          <w:sz w:val="16"/>
          <w:szCs w:val="16"/>
          <w:lang w:eastAsia="es-ES"/>
        </w:rPr>
      </w:pPr>
    </w:p>
    <w:p w:rsidR="00AB0465" w:rsidRDefault="00AB0465" w:rsidP="00AB0465">
      <w:pPr>
        <w:spacing w:line="360" w:lineRule="auto"/>
        <w:jc w:val="center"/>
        <w:rPr>
          <w:rFonts w:ascii="Arial" w:hAnsi="Arial" w:cs="Arial"/>
          <w:b/>
          <w:bCs/>
          <w:lang w:eastAsia="es-ES"/>
        </w:rPr>
      </w:pPr>
      <w:r>
        <w:rPr>
          <w:rFonts w:ascii="Arial" w:hAnsi="Arial" w:cs="Arial"/>
          <w:b/>
          <w:bCs/>
          <w:lang w:eastAsia="es-ES"/>
        </w:rPr>
        <w:lastRenderedPageBreak/>
        <w:t>INSTRUCCIONES PARA LA EMISION DE INSTRUMENTOS FINANCIEROS – V.2</w:t>
      </w:r>
    </w:p>
    <w:p w:rsidR="00AB0465" w:rsidRDefault="00AB0465" w:rsidP="00AB0465">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p w:rsidR="00AB0465" w:rsidRPr="000B54F3" w:rsidRDefault="00AB0465" w:rsidP="00AB0465">
      <w:pPr>
        <w:jc w:val="both"/>
        <w:rPr>
          <w:rFonts w:ascii="Arial" w:hAnsi="Arial" w:cs="Arial"/>
          <w:lang w:eastAsia="es-ES"/>
        </w:rPr>
      </w:pPr>
    </w:p>
    <w:tbl>
      <w:tblPr>
        <w:tblW w:w="10055" w:type="dxa"/>
        <w:jc w:val="center"/>
        <w:tblCellMar>
          <w:left w:w="0" w:type="dxa"/>
          <w:right w:w="0" w:type="dxa"/>
        </w:tblCellMar>
        <w:tblLook w:val="04A0" w:firstRow="1" w:lastRow="0" w:firstColumn="1" w:lastColumn="0" w:noHBand="0" w:noVBand="1"/>
      </w:tblPr>
      <w:tblGrid>
        <w:gridCol w:w="2684"/>
        <w:gridCol w:w="7371"/>
      </w:tblGrid>
      <w:tr w:rsidR="00AB0465" w:rsidRPr="00AB0465" w:rsidTr="00AB046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B0465" w:rsidRPr="00AB0465" w:rsidRDefault="00AB0465" w:rsidP="004D5C76">
            <w:pPr>
              <w:pStyle w:val="Prrafodelista"/>
              <w:ind w:left="0"/>
              <w:jc w:val="center"/>
              <w:rPr>
                <w:rFonts w:asciiTheme="minorHAnsi" w:hAnsiTheme="minorHAnsi" w:cstheme="minorHAnsi"/>
                <w:b/>
                <w:bCs/>
                <w:sz w:val="21"/>
                <w:szCs w:val="21"/>
              </w:rPr>
            </w:pPr>
            <w:r w:rsidRPr="00AB0465">
              <w:rPr>
                <w:rFonts w:asciiTheme="minorHAnsi" w:hAnsiTheme="minorHAnsi" w:cstheme="minorHAnsi"/>
                <w:b/>
                <w:bCs/>
                <w:sz w:val="21"/>
                <w:szCs w:val="21"/>
              </w:rPr>
              <w:t>VARIABLE</w:t>
            </w:r>
          </w:p>
        </w:tc>
        <w:tc>
          <w:tcPr>
            <w:tcW w:w="73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B0465" w:rsidRPr="00AB0465" w:rsidRDefault="00AB0465" w:rsidP="004D5C76">
            <w:pPr>
              <w:pStyle w:val="Prrafodelista"/>
              <w:ind w:left="0"/>
              <w:jc w:val="center"/>
              <w:rPr>
                <w:rFonts w:asciiTheme="minorHAnsi" w:hAnsiTheme="minorHAnsi" w:cstheme="minorHAnsi"/>
                <w:b/>
                <w:bCs/>
                <w:sz w:val="21"/>
                <w:szCs w:val="21"/>
              </w:rPr>
            </w:pPr>
            <w:r w:rsidRPr="00AB0465">
              <w:rPr>
                <w:rFonts w:asciiTheme="minorHAnsi" w:hAnsiTheme="minorHAnsi" w:cstheme="minorHAnsi"/>
                <w:b/>
                <w:bCs/>
                <w:sz w:val="21"/>
                <w:szCs w:val="21"/>
              </w:rPr>
              <w:t>INSTRUCCIÓN</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rPr>
                <w:rFonts w:asciiTheme="minorHAnsi" w:hAnsiTheme="minorHAnsi" w:cstheme="minorHAnsi"/>
                <w:b/>
                <w:bCs/>
                <w:sz w:val="21"/>
                <w:szCs w:val="21"/>
              </w:rPr>
            </w:pPr>
            <w:r w:rsidRPr="00AB0465">
              <w:rPr>
                <w:rFonts w:asciiTheme="minorHAnsi" w:hAnsiTheme="minorHAnsi" w:cstheme="minorHAnsi"/>
                <w:b/>
                <w:bCs/>
                <w:sz w:val="21"/>
                <w:szCs w:val="21"/>
              </w:rPr>
              <w:t>INSTRUMENTO DE GARANTIA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Style w:val="nfasis"/>
                <w:rFonts w:asciiTheme="minorHAnsi" w:hAnsiTheme="minorHAnsi" w:cstheme="minorHAnsi"/>
                <w:sz w:val="21"/>
                <w:szCs w:val="21"/>
              </w:rPr>
            </w:pPr>
            <w:r w:rsidRPr="00AB0465">
              <w:rPr>
                <w:rFonts w:asciiTheme="minorHAnsi" w:hAnsiTheme="minorHAnsi" w:cstheme="minorHAnsi"/>
                <w:sz w:val="21"/>
                <w:szCs w:val="21"/>
                <w:lang w:eastAsia="es-ES"/>
              </w:rPr>
              <w:t xml:space="preserve">Se aceptará </w:t>
            </w:r>
            <w:r w:rsidRPr="00AB0465">
              <w:rPr>
                <w:rFonts w:asciiTheme="minorHAnsi" w:hAnsiTheme="minorHAnsi" w:cstheme="minorHAnsi"/>
                <w:b/>
                <w:sz w:val="21"/>
                <w:szCs w:val="21"/>
                <w:u w:val="single"/>
                <w:lang w:eastAsia="es-ES"/>
              </w:rPr>
              <w:t>únicamente</w:t>
            </w:r>
            <w:r w:rsidRPr="00AB0465">
              <w:rPr>
                <w:rFonts w:asciiTheme="minorHAnsi" w:hAnsiTheme="minorHAnsi" w:cstheme="minorHAnsi"/>
                <w:sz w:val="21"/>
                <w:szCs w:val="21"/>
                <w:lang w:eastAsia="es-ES"/>
              </w:rPr>
              <w:t xml:space="preserve"> los instrumentos detallados en el presente anexo.</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rPr>
                <w:rFonts w:asciiTheme="minorHAnsi" w:hAnsiTheme="minorHAnsi" w:cstheme="minorHAnsi"/>
                <w:b/>
                <w:bCs/>
                <w:sz w:val="21"/>
                <w:szCs w:val="21"/>
              </w:rPr>
            </w:pPr>
            <w:r w:rsidRPr="00AB0465">
              <w:rPr>
                <w:rFonts w:asciiTheme="minorHAnsi" w:hAnsiTheme="minorHAnsi" w:cstheme="minorHAnsi"/>
                <w:b/>
                <w:bCs/>
                <w:sz w:val="21"/>
                <w:szCs w:val="21"/>
              </w:rPr>
              <w:t>OBJETO DE LA GARANTÍA</w:t>
            </w:r>
          </w:p>
          <w:p w:rsidR="00AB0465" w:rsidRPr="00AB0465" w:rsidRDefault="00AB0465" w:rsidP="004D5C76">
            <w:pPr>
              <w:pStyle w:val="Prrafodelista"/>
              <w:ind w:left="0"/>
              <w:rPr>
                <w:rFonts w:asciiTheme="minorHAnsi" w:hAnsiTheme="minorHAnsi" w:cstheme="minorHAnsi"/>
                <w:i/>
                <w:sz w:val="21"/>
                <w:szCs w:val="21"/>
              </w:rPr>
            </w:pPr>
            <w:r w:rsidRPr="00AB0465">
              <w:rPr>
                <w:rFonts w:asciiTheme="minorHAnsi" w:hAnsiTheme="minorHAnsi" w:cstheme="minorHAnsi"/>
                <w:b/>
                <w:bCs/>
                <w:sz w:val="21"/>
                <w:szCs w:val="21"/>
              </w:rPr>
              <w:t xml:space="preserve"> (“Para Garantizar:”)</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 xml:space="preserve">Debe consignar correctamente y de manera explícita, </w:t>
            </w:r>
            <w:r w:rsidRPr="00AB0465">
              <w:rPr>
                <w:rFonts w:asciiTheme="minorHAnsi" w:hAnsiTheme="minorHAnsi" w:cstheme="minorHAnsi"/>
                <w:b/>
                <w:sz w:val="21"/>
                <w:szCs w:val="21"/>
                <w:u w:val="single"/>
                <w:lang w:eastAsia="es-ES"/>
              </w:rPr>
              <w:t>textual</w:t>
            </w:r>
            <w:r w:rsidRPr="00AB0465">
              <w:rPr>
                <w:rFonts w:asciiTheme="minorHAnsi" w:hAnsiTheme="minorHAnsi" w:cstheme="minorHAnsi"/>
                <w:sz w:val="21"/>
                <w:szCs w:val="21"/>
                <w:lang w:eastAsia="es-ES"/>
              </w:rPr>
              <w:t xml:space="preserve"> y </w:t>
            </w:r>
            <w:r w:rsidRPr="00AB0465">
              <w:rPr>
                <w:rFonts w:asciiTheme="minorHAnsi" w:hAnsiTheme="minorHAnsi" w:cstheme="minorHAnsi"/>
                <w:b/>
                <w:sz w:val="21"/>
                <w:szCs w:val="21"/>
                <w:u w:val="single"/>
                <w:lang w:eastAsia="es-ES"/>
              </w:rPr>
              <w:t>completa</w:t>
            </w:r>
            <w:r w:rsidRPr="00AB0465">
              <w:rPr>
                <w:rFonts w:asciiTheme="minorHAnsi" w:hAnsiTheme="minorHAnsi" w:cstheme="minorHAnsi"/>
                <w:sz w:val="21"/>
                <w:szCs w:val="21"/>
                <w:lang w:eastAsia="es-ES"/>
              </w:rPr>
              <w:t xml:space="preserve">: </w:t>
            </w:r>
          </w:p>
          <w:p w:rsidR="00AB0465" w:rsidRPr="00AB0465" w:rsidRDefault="00AB0465" w:rsidP="00F5581B">
            <w:pPr>
              <w:numPr>
                <w:ilvl w:val="0"/>
                <w:numId w:val="51"/>
              </w:numPr>
              <w:jc w:val="both"/>
              <w:rPr>
                <w:rFonts w:asciiTheme="minorHAnsi" w:hAnsiTheme="minorHAnsi" w:cstheme="minorHAnsi"/>
                <w:sz w:val="21"/>
                <w:szCs w:val="21"/>
                <w:lang w:eastAsia="es-ES"/>
              </w:rPr>
            </w:pPr>
            <w:r w:rsidRPr="00AB0465">
              <w:rPr>
                <w:rFonts w:asciiTheme="minorHAnsi" w:hAnsiTheme="minorHAnsi" w:cstheme="minorHAnsi"/>
                <w:b/>
                <w:sz w:val="21"/>
                <w:szCs w:val="21"/>
                <w:lang w:eastAsia="es-ES"/>
              </w:rPr>
              <w:t>Objeto a garantizar (“Garantía según el objeto”)</w:t>
            </w:r>
            <w:r w:rsidRPr="00AB0465">
              <w:rPr>
                <w:rStyle w:val="Refdenotaalpie"/>
                <w:rFonts w:asciiTheme="minorHAnsi" w:hAnsiTheme="minorHAnsi" w:cstheme="minorHAnsi"/>
                <w:b/>
                <w:sz w:val="21"/>
                <w:szCs w:val="21"/>
                <w:lang w:eastAsia="es-ES"/>
              </w:rPr>
              <w:footnoteReference w:id="1"/>
            </w:r>
            <w:r w:rsidRPr="00AB0465">
              <w:rPr>
                <w:rFonts w:asciiTheme="minorHAnsi" w:hAnsiTheme="minorHAnsi" w:cstheme="minorHAnsi"/>
                <w:sz w:val="21"/>
                <w:szCs w:val="21"/>
                <w:lang w:eastAsia="es-ES"/>
              </w:rPr>
              <w:t xml:space="preserve"> conforme lo requerido en el presente anexo.</w:t>
            </w:r>
          </w:p>
          <w:p w:rsidR="00AB0465" w:rsidRPr="00AB0465" w:rsidRDefault="00AB0465" w:rsidP="00F5581B">
            <w:pPr>
              <w:numPr>
                <w:ilvl w:val="0"/>
                <w:numId w:val="51"/>
              </w:numPr>
              <w:jc w:val="both"/>
              <w:rPr>
                <w:rFonts w:asciiTheme="minorHAnsi" w:hAnsiTheme="minorHAnsi" w:cstheme="minorHAnsi"/>
                <w:b/>
                <w:sz w:val="21"/>
                <w:szCs w:val="21"/>
                <w:lang w:eastAsia="es-ES"/>
              </w:rPr>
            </w:pPr>
            <w:r w:rsidRPr="00AB0465">
              <w:rPr>
                <w:rFonts w:asciiTheme="minorHAnsi" w:hAnsiTheme="minorHAnsi" w:cstheme="minorHAnsi"/>
                <w:b/>
                <w:sz w:val="21"/>
                <w:szCs w:val="21"/>
                <w:lang w:eastAsia="es-ES"/>
              </w:rPr>
              <w:t xml:space="preserve">Nombre (Objeto de la Contratación) y/o código </w:t>
            </w:r>
            <w:r w:rsidRPr="00AB0465">
              <w:rPr>
                <w:rFonts w:asciiTheme="minorHAnsi" w:hAnsiTheme="minorHAnsi" w:cstheme="minorHAnsi"/>
                <w:sz w:val="21"/>
                <w:szCs w:val="21"/>
                <w:lang w:eastAsia="es-ES"/>
              </w:rPr>
              <w:t>del proceso de contratación, conforme al registrado en la página web</w:t>
            </w:r>
            <w:r w:rsidRPr="00AB0465">
              <w:rPr>
                <w:rFonts w:asciiTheme="minorHAnsi" w:hAnsiTheme="minorHAnsi" w:cstheme="minorHAnsi"/>
                <w:b/>
                <w:sz w:val="21"/>
                <w:szCs w:val="21"/>
                <w:lang w:eastAsia="es-ES"/>
              </w:rPr>
              <w:t>:</w:t>
            </w:r>
          </w:p>
          <w:p w:rsidR="00AB0465" w:rsidRPr="00AB0465" w:rsidRDefault="00AB0465" w:rsidP="004D5C76">
            <w:pPr>
              <w:ind w:left="360"/>
              <w:jc w:val="both"/>
              <w:rPr>
                <w:rFonts w:asciiTheme="minorHAnsi" w:hAnsiTheme="minorHAnsi" w:cstheme="minorHAnsi"/>
                <w:b/>
                <w:i/>
                <w:sz w:val="21"/>
                <w:szCs w:val="21"/>
                <w:lang w:eastAsia="es-ES"/>
              </w:rPr>
            </w:pPr>
            <w:r w:rsidRPr="00AB0465">
              <w:rPr>
                <w:rFonts w:asciiTheme="minorHAnsi" w:hAnsiTheme="minorHAnsi" w:cstheme="minorHAnsi"/>
                <w:b/>
                <w:i/>
                <w:sz w:val="21"/>
                <w:szCs w:val="21"/>
                <w:lang w:eastAsia="es-ES"/>
              </w:rPr>
              <w:t>http://contrataciones.ypfb.gob.bo/contrataciones/publicacion</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rPr>
                <w:rFonts w:asciiTheme="minorHAnsi" w:hAnsiTheme="minorHAnsi" w:cstheme="minorHAnsi"/>
                <w:b/>
                <w:bCs/>
                <w:sz w:val="21"/>
                <w:szCs w:val="21"/>
              </w:rPr>
            </w:pPr>
            <w:r w:rsidRPr="00AB0465">
              <w:rPr>
                <w:rFonts w:asciiTheme="minorHAnsi" w:hAnsiTheme="minorHAnsi" w:cstheme="minorHAnsi"/>
                <w:b/>
                <w:bCs/>
                <w:sz w:val="21"/>
                <w:szCs w:val="21"/>
              </w:rPr>
              <w:t xml:space="preserve">NOMBRE, RAZÓN SOCIAL O DENOMINACIÓN DEL ORDENANTE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 xml:space="preserve">Debe consignar el nombre </w:t>
            </w:r>
            <w:r w:rsidRPr="00AB0465">
              <w:rPr>
                <w:rFonts w:asciiTheme="minorHAnsi" w:hAnsiTheme="minorHAnsi" w:cstheme="minorHAnsi"/>
                <w:sz w:val="21"/>
                <w:szCs w:val="21"/>
                <w:u w:val="single"/>
                <w:lang w:eastAsia="es-ES"/>
              </w:rPr>
              <w:t>plenamente</w:t>
            </w:r>
            <w:r w:rsidRPr="00AB0465">
              <w:rPr>
                <w:rFonts w:asciiTheme="minorHAnsi" w:hAnsiTheme="minorHAnsi" w:cstheme="minorHAnsi"/>
                <w:sz w:val="21"/>
                <w:szCs w:val="21"/>
                <w:lang w:eastAsia="es-ES"/>
              </w:rPr>
              <w:t xml:space="preserve"> consistente o concordante con el registrado en el Formulario A-1 (campo: </w:t>
            </w:r>
            <w:r w:rsidRPr="00AB0465">
              <w:rPr>
                <w:rFonts w:asciiTheme="minorHAnsi" w:hAnsiTheme="minorHAnsi" w:cstheme="minorHAnsi"/>
                <w:i/>
                <w:sz w:val="21"/>
                <w:szCs w:val="21"/>
                <w:lang w:eastAsia="es-ES"/>
              </w:rPr>
              <w:t>Nombre o Razón Social del Proponente</w:t>
            </w:r>
            <w:r w:rsidRPr="00AB0465">
              <w:rPr>
                <w:rFonts w:asciiTheme="minorHAnsi" w:hAnsiTheme="minorHAnsi" w:cstheme="minorHAnsi"/>
                <w:sz w:val="21"/>
                <w:szCs w:val="21"/>
                <w:lang w:eastAsia="es-ES"/>
              </w:rPr>
              <w:t xml:space="preserve">). Para </w:t>
            </w:r>
            <w:r w:rsidRPr="00AB0465">
              <w:rPr>
                <w:rFonts w:asciiTheme="minorHAnsi" w:hAnsiTheme="minorHAnsi" w:cstheme="minorHAnsi"/>
                <w:sz w:val="21"/>
                <w:szCs w:val="21"/>
                <w:u w:val="single"/>
                <w:lang w:eastAsia="es-ES"/>
              </w:rPr>
              <w:t>empresas unipersonales</w:t>
            </w:r>
            <w:r w:rsidRPr="00AB0465">
              <w:rPr>
                <w:rFonts w:asciiTheme="minorHAnsi" w:hAnsiTheme="minorHAnsi" w:cstheme="minorHAnsi"/>
                <w:sz w:val="21"/>
                <w:szCs w:val="21"/>
                <w:lang w:eastAsia="es-ES"/>
              </w:rPr>
              <w:t xml:space="preserve"> podrá figurar alternativamente el nombre del Contribuyente (NIT).</w:t>
            </w:r>
          </w:p>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 xml:space="preserve">Asimismo, el </w:t>
            </w:r>
            <w:r w:rsidRPr="00AB0465">
              <w:rPr>
                <w:rFonts w:asciiTheme="minorHAnsi" w:hAnsiTheme="minorHAnsi" w:cstheme="minorHAnsi"/>
                <w:i/>
                <w:sz w:val="21"/>
                <w:szCs w:val="21"/>
                <w:lang w:eastAsia="es-ES"/>
              </w:rPr>
              <w:t>Nombre o</w:t>
            </w:r>
            <w:r w:rsidRPr="00AB0465">
              <w:rPr>
                <w:rFonts w:asciiTheme="minorHAnsi" w:hAnsiTheme="minorHAnsi" w:cstheme="minorHAnsi"/>
                <w:sz w:val="21"/>
                <w:szCs w:val="21"/>
                <w:lang w:eastAsia="es-ES"/>
              </w:rPr>
              <w:t xml:space="preserve"> </w:t>
            </w:r>
            <w:r w:rsidRPr="00AB0465">
              <w:rPr>
                <w:rFonts w:asciiTheme="minorHAnsi" w:hAnsiTheme="minorHAnsi" w:cstheme="minorHAnsi"/>
                <w:i/>
                <w:sz w:val="21"/>
                <w:szCs w:val="21"/>
                <w:lang w:eastAsia="es-ES"/>
              </w:rPr>
              <w:t xml:space="preserve">Razón Social del Proponente </w:t>
            </w:r>
            <w:r w:rsidRPr="00AB0465">
              <w:rPr>
                <w:rFonts w:asciiTheme="minorHAnsi" w:hAnsiTheme="minorHAnsi" w:cstheme="minorHAnsi"/>
                <w:sz w:val="21"/>
                <w:szCs w:val="21"/>
                <w:lang w:eastAsia="es-ES"/>
              </w:rPr>
              <w:t xml:space="preserve">(Empresa) deberá estar respaldado por los registrados en los siguientes documentos, según corresponda al documento requerido en el DBC o DCD o EETT o </w:t>
            </w:r>
            <w:proofErr w:type="spellStart"/>
            <w:r w:rsidRPr="00AB0465">
              <w:rPr>
                <w:rFonts w:asciiTheme="minorHAnsi" w:hAnsiTheme="minorHAnsi" w:cstheme="minorHAnsi"/>
                <w:sz w:val="21"/>
                <w:szCs w:val="21"/>
                <w:lang w:eastAsia="es-ES"/>
              </w:rPr>
              <w:t>TDRs</w:t>
            </w:r>
            <w:proofErr w:type="spellEnd"/>
            <w:r w:rsidRPr="00AB0465">
              <w:rPr>
                <w:rFonts w:asciiTheme="minorHAnsi" w:hAnsiTheme="minorHAnsi" w:cstheme="minorHAnsi"/>
                <w:sz w:val="21"/>
                <w:szCs w:val="21"/>
                <w:lang w:eastAsia="es-ES"/>
              </w:rPr>
              <w:t>:</w:t>
            </w:r>
          </w:p>
          <w:p w:rsidR="00AB0465" w:rsidRPr="00AB0465" w:rsidRDefault="00AB0465" w:rsidP="00F5581B">
            <w:pPr>
              <w:numPr>
                <w:ilvl w:val="0"/>
                <w:numId w:val="52"/>
              </w:num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Registros FUNDEMPRESA, (o equivalente en el país de origen); o</w:t>
            </w:r>
          </w:p>
          <w:p w:rsidR="00AB0465" w:rsidRPr="00AB0465" w:rsidRDefault="00AB0465" w:rsidP="00F5581B">
            <w:pPr>
              <w:numPr>
                <w:ilvl w:val="0"/>
                <w:numId w:val="52"/>
              </w:num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Instrumento de Constitución.</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rPr>
                <w:rFonts w:asciiTheme="minorHAnsi" w:hAnsiTheme="minorHAnsi" w:cstheme="minorHAnsi"/>
                <w:b/>
                <w:bCs/>
                <w:sz w:val="21"/>
                <w:szCs w:val="21"/>
              </w:rPr>
            </w:pPr>
            <w:r w:rsidRPr="00AB0465">
              <w:rPr>
                <w:rFonts w:asciiTheme="minorHAnsi" w:hAnsiTheme="minorHAnsi" w:cstheme="minorHAnsi"/>
                <w:b/>
                <w:bCs/>
                <w:sz w:val="21"/>
                <w:szCs w:val="21"/>
              </w:rPr>
              <w:t>NOMBRE DEL BENEFICIARIO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Debe consignar:</w:t>
            </w:r>
          </w:p>
          <w:p w:rsidR="00AB0465" w:rsidRPr="00AB0465" w:rsidRDefault="00AB0465" w:rsidP="00F5581B">
            <w:pPr>
              <w:pStyle w:val="Prrafodelista"/>
              <w:numPr>
                <w:ilvl w:val="0"/>
                <w:numId w:val="53"/>
              </w:numPr>
              <w:spacing w:line="276" w:lineRule="auto"/>
              <w:ind w:left="357" w:hanging="357"/>
              <w:jc w:val="both"/>
              <w:rPr>
                <w:rFonts w:asciiTheme="minorHAnsi" w:hAnsiTheme="minorHAnsi" w:cstheme="minorHAnsi"/>
                <w:sz w:val="21"/>
                <w:szCs w:val="21"/>
              </w:rPr>
            </w:pPr>
            <w:r w:rsidRPr="00AB0465">
              <w:rPr>
                <w:rFonts w:asciiTheme="minorHAnsi" w:hAnsiTheme="minorHAnsi" w:cstheme="minorHAnsi"/>
                <w:sz w:val="21"/>
                <w:szCs w:val="21"/>
              </w:rPr>
              <w:t>YACIMIENTOS PETROLIFEROS FISCALES BOLIVIANOS;</w:t>
            </w:r>
          </w:p>
          <w:p w:rsidR="00AB0465" w:rsidRPr="00AB0465" w:rsidRDefault="00AB0465" w:rsidP="00F5581B">
            <w:pPr>
              <w:pStyle w:val="Prrafodelista"/>
              <w:numPr>
                <w:ilvl w:val="0"/>
                <w:numId w:val="53"/>
              </w:numPr>
              <w:spacing w:line="276" w:lineRule="auto"/>
              <w:ind w:left="357" w:hanging="357"/>
              <w:jc w:val="both"/>
              <w:rPr>
                <w:rFonts w:asciiTheme="minorHAnsi" w:hAnsiTheme="minorHAnsi" w:cstheme="minorHAnsi"/>
                <w:i/>
                <w:sz w:val="21"/>
                <w:szCs w:val="21"/>
              </w:rPr>
            </w:pPr>
            <w:r w:rsidRPr="00AB0465">
              <w:rPr>
                <w:rFonts w:asciiTheme="minorHAnsi" w:hAnsiTheme="minorHAnsi" w:cstheme="minorHAnsi"/>
                <w:i/>
                <w:sz w:val="21"/>
                <w:szCs w:val="21"/>
              </w:rPr>
              <w:t>YPFB;</w:t>
            </w:r>
          </w:p>
          <w:p w:rsidR="00AB0465" w:rsidRPr="00AB0465" w:rsidRDefault="00AB0465" w:rsidP="00F5581B">
            <w:pPr>
              <w:pStyle w:val="Prrafodelista"/>
              <w:numPr>
                <w:ilvl w:val="0"/>
                <w:numId w:val="53"/>
              </w:numPr>
              <w:spacing w:line="276" w:lineRule="auto"/>
              <w:ind w:left="357" w:hanging="357"/>
              <w:jc w:val="both"/>
              <w:rPr>
                <w:rFonts w:asciiTheme="minorHAnsi" w:hAnsiTheme="minorHAnsi" w:cstheme="minorHAnsi"/>
                <w:i/>
                <w:sz w:val="21"/>
                <w:szCs w:val="21"/>
              </w:rPr>
            </w:pPr>
            <w:r w:rsidRPr="00AB0465">
              <w:rPr>
                <w:rFonts w:asciiTheme="minorHAnsi" w:hAnsiTheme="minorHAnsi" w:cstheme="minorHAnsi"/>
                <w:i/>
                <w:sz w:val="21"/>
                <w:szCs w:val="21"/>
              </w:rPr>
              <w:t>o ambos.</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rPr>
                <w:rFonts w:asciiTheme="minorHAnsi" w:hAnsiTheme="minorHAnsi" w:cstheme="minorHAnsi"/>
                <w:sz w:val="21"/>
                <w:szCs w:val="21"/>
              </w:rPr>
            </w:pPr>
            <w:r w:rsidRPr="00AB0465">
              <w:rPr>
                <w:rFonts w:asciiTheme="minorHAnsi" w:hAnsiTheme="minorHAnsi" w:cstheme="minorHAnsi"/>
                <w:b/>
                <w:bCs/>
                <w:sz w:val="21"/>
                <w:szCs w:val="21"/>
              </w:rPr>
              <w:t>MONTO GARANTIZADO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Debe consignar el valor/importe/monto correctamente calculado, conforme el presente anexo y la “</w:t>
            </w:r>
            <w:r w:rsidRPr="00AB0465">
              <w:rPr>
                <w:rFonts w:asciiTheme="minorHAnsi" w:hAnsiTheme="minorHAnsi" w:cstheme="minorHAnsi"/>
                <w:i/>
                <w:sz w:val="21"/>
                <w:szCs w:val="21"/>
                <w:lang w:eastAsia="es-ES"/>
              </w:rPr>
              <w:t>Garantía según el objeto</w:t>
            </w:r>
            <w:r w:rsidRPr="00AB0465">
              <w:rPr>
                <w:rFonts w:asciiTheme="minorHAnsi" w:hAnsiTheme="minorHAnsi" w:cstheme="minorHAnsi"/>
                <w:sz w:val="21"/>
                <w:szCs w:val="21"/>
                <w:lang w:eastAsia="es-ES"/>
              </w:rPr>
              <w:t xml:space="preserve">” requerida, considerando el </w:t>
            </w:r>
            <w:proofErr w:type="spellStart"/>
            <w:r w:rsidRPr="00AB0465">
              <w:rPr>
                <w:rFonts w:asciiTheme="minorHAnsi" w:hAnsiTheme="minorHAnsi" w:cstheme="minorHAnsi"/>
                <w:sz w:val="21"/>
                <w:szCs w:val="21"/>
                <w:lang w:eastAsia="es-ES"/>
              </w:rPr>
              <w:t>inc</w:t>
            </w:r>
            <w:proofErr w:type="spellEnd"/>
            <w:r w:rsidRPr="00AB0465">
              <w:rPr>
                <w:rFonts w:asciiTheme="minorHAnsi" w:hAnsiTheme="minorHAnsi" w:cstheme="minorHAnsi"/>
                <w:sz w:val="21"/>
                <w:szCs w:val="21"/>
                <w:lang w:eastAsia="es-ES"/>
              </w:rPr>
              <w:t xml:space="preserve"> c) de los Aspectos Subsanables del DBC o DCD.</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rPr>
                <w:rFonts w:asciiTheme="minorHAnsi" w:hAnsiTheme="minorHAnsi" w:cstheme="minorHAnsi"/>
                <w:sz w:val="21"/>
                <w:szCs w:val="21"/>
              </w:rPr>
            </w:pPr>
            <w:r w:rsidRPr="00AB0465">
              <w:rPr>
                <w:rFonts w:asciiTheme="minorHAnsi" w:hAnsiTheme="minorHAnsi" w:cstheme="minorHAnsi"/>
                <w:b/>
                <w:bCs/>
                <w:sz w:val="21"/>
                <w:szCs w:val="21"/>
              </w:rPr>
              <w:t>VIGENCIA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 xml:space="preserve">Debe consignar una vigencia </w:t>
            </w:r>
            <w:r w:rsidRPr="00AB0465">
              <w:rPr>
                <w:rFonts w:asciiTheme="minorHAnsi" w:hAnsiTheme="minorHAnsi" w:cstheme="minorHAnsi"/>
                <w:sz w:val="21"/>
                <w:szCs w:val="21"/>
                <w:u w:val="single"/>
                <w:lang w:eastAsia="es-ES"/>
              </w:rPr>
              <w:t>igual o mayor</w:t>
            </w:r>
            <w:r w:rsidRPr="00AB0465">
              <w:rPr>
                <w:rFonts w:asciiTheme="minorHAnsi" w:hAnsiTheme="minorHAnsi" w:cstheme="minorHAnsi"/>
                <w:sz w:val="21"/>
                <w:szCs w:val="21"/>
                <w:lang w:eastAsia="es-ES"/>
              </w:rPr>
              <w:t xml:space="preserve"> a la requerida en el presente Anexo, </w:t>
            </w:r>
          </w:p>
          <w:p w:rsidR="00AB0465" w:rsidRPr="00AB0465" w:rsidRDefault="00AB0465" w:rsidP="00F5581B">
            <w:pPr>
              <w:numPr>
                <w:ilvl w:val="0"/>
                <w:numId w:val="54"/>
              </w:numPr>
              <w:jc w:val="both"/>
              <w:rPr>
                <w:rFonts w:asciiTheme="minorHAnsi" w:hAnsiTheme="minorHAnsi" w:cstheme="minorHAnsi"/>
                <w:sz w:val="21"/>
                <w:szCs w:val="21"/>
                <w:lang w:eastAsia="es-ES"/>
              </w:rPr>
            </w:pPr>
            <w:r w:rsidRPr="00AB0465">
              <w:rPr>
                <w:rFonts w:asciiTheme="minorHAnsi" w:hAnsiTheme="minorHAnsi" w:cstheme="minorHAnsi"/>
                <w:b/>
                <w:sz w:val="21"/>
                <w:szCs w:val="21"/>
                <w:u w:val="single"/>
                <w:lang w:eastAsia="es-ES"/>
              </w:rPr>
              <w:t>Para la Garantía de Seriedad de Propuesta:</w:t>
            </w:r>
            <w:r w:rsidRPr="00AB0465">
              <w:rPr>
                <w:rFonts w:asciiTheme="minorHAnsi" w:hAnsiTheme="minorHAnsi" w:cstheme="minorHAnsi"/>
                <w:sz w:val="21"/>
                <w:szCs w:val="21"/>
                <w:lang w:eastAsia="es-ES"/>
              </w:rPr>
              <w:t xml:space="preserve"> (120 días) computable a partir de la </w:t>
            </w:r>
            <w:r w:rsidRPr="00AB0465">
              <w:rPr>
                <w:rFonts w:asciiTheme="minorHAnsi" w:hAnsiTheme="minorHAnsi" w:cstheme="minorHAnsi"/>
                <w:i/>
                <w:sz w:val="21"/>
                <w:szCs w:val="21"/>
                <w:lang w:eastAsia="es-ES"/>
              </w:rPr>
              <w:t>“Fecha de presentación de propuesta”</w:t>
            </w:r>
            <w:r w:rsidRPr="00AB0465">
              <w:rPr>
                <w:rFonts w:asciiTheme="minorHAnsi" w:hAnsiTheme="minorHAnsi" w:cstheme="minorHAnsi"/>
                <w:sz w:val="21"/>
                <w:szCs w:val="21"/>
                <w:lang w:eastAsia="es-ES"/>
              </w:rPr>
              <w:t xml:space="preserve">, establecida en el </w:t>
            </w:r>
            <w:r w:rsidRPr="00AB0465">
              <w:rPr>
                <w:rFonts w:asciiTheme="minorHAnsi" w:hAnsiTheme="minorHAnsi" w:cstheme="minorHAnsi"/>
                <w:b/>
                <w:sz w:val="21"/>
                <w:szCs w:val="21"/>
                <w:lang w:eastAsia="es-ES"/>
              </w:rPr>
              <w:t>“</w:t>
            </w:r>
            <w:r w:rsidRPr="00AB0465">
              <w:rPr>
                <w:rFonts w:asciiTheme="minorHAnsi" w:hAnsiTheme="minorHAnsi" w:cstheme="minorHAnsi"/>
                <w:i/>
                <w:sz w:val="21"/>
                <w:szCs w:val="21"/>
                <w:lang w:eastAsia="es-ES"/>
              </w:rPr>
              <w:t>Cronograma de Plazos”</w:t>
            </w:r>
            <w:r w:rsidRPr="00AB0465">
              <w:rPr>
                <w:rFonts w:asciiTheme="minorHAnsi" w:hAnsiTheme="minorHAnsi" w:cstheme="minorHAnsi"/>
                <w:sz w:val="21"/>
                <w:szCs w:val="21"/>
                <w:lang w:eastAsia="es-ES"/>
              </w:rPr>
              <w:t xml:space="preserve"> incluidos como parte del DBC y considerando los Aspectos Subsanables admisibles en dicho documento. </w:t>
            </w:r>
          </w:p>
          <w:p w:rsidR="00AB0465" w:rsidRPr="00AB0465" w:rsidRDefault="00AB0465" w:rsidP="00F5581B">
            <w:pPr>
              <w:numPr>
                <w:ilvl w:val="0"/>
                <w:numId w:val="54"/>
              </w:numPr>
              <w:jc w:val="both"/>
              <w:rPr>
                <w:rFonts w:asciiTheme="minorHAnsi" w:hAnsiTheme="minorHAnsi" w:cstheme="minorHAnsi"/>
                <w:sz w:val="21"/>
                <w:szCs w:val="21"/>
                <w:lang w:eastAsia="es-ES"/>
              </w:rPr>
            </w:pPr>
            <w:r w:rsidRPr="00AB0465">
              <w:rPr>
                <w:rFonts w:asciiTheme="minorHAnsi" w:hAnsiTheme="minorHAnsi" w:cstheme="minorHAnsi"/>
                <w:b/>
                <w:sz w:val="21"/>
                <w:szCs w:val="21"/>
                <w:u w:val="single"/>
                <w:lang w:eastAsia="es-ES"/>
              </w:rPr>
              <w:t>Para Garantía de Cumplimiento de Contrato y otras Garantías (DS 29506 y DS 181):</w:t>
            </w:r>
            <w:r w:rsidRPr="00AB0465">
              <w:rPr>
                <w:rFonts w:asciiTheme="minorHAnsi" w:hAnsiTheme="minorHAnsi" w:cstheme="minorHAnsi"/>
                <w:b/>
                <w:sz w:val="21"/>
                <w:szCs w:val="21"/>
                <w:lang w:eastAsia="es-ES"/>
              </w:rPr>
              <w:t xml:space="preserve"> </w:t>
            </w:r>
            <w:r w:rsidRPr="00AB0465">
              <w:rPr>
                <w:rFonts w:asciiTheme="minorHAnsi" w:hAnsiTheme="minorHAnsi" w:cstheme="minorHAnsi"/>
                <w:sz w:val="21"/>
                <w:szCs w:val="21"/>
                <w:lang w:eastAsia="es-ES"/>
              </w:rPr>
              <w:t xml:space="preserve">conforme los días requeridos en el presente anexo, computables a partir de la </w:t>
            </w:r>
            <w:r w:rsidRPr="00AB0465">
              <w:rPr>
                <w:rFonts w:asciiTheme="minorHAnsi" w:hAnsiTheme="minorHAnsi" w:cstheme="minorHAnsi"/>
                <w:sz w:val="21"/>
                <w:szCs w:val="21"/>
                <w:u w:val="single"/>
                <w:lang w:eastAsia="es-ES"/>
              </w:rPr>
              <w:t>fecha de emisión de los instrumentos financieros</w:t>
            </w:r>
            <w:r w:rsidRPr="00AB0465">
              <w:rPr>
                <w:rFonts w:asciiTheme="minorHAnsi" w:hAnsiTheme="minorHAnsi" w:cstheme="minorHAnsi"/>
                <w:sz w:val="21"/>
                <w:szCs w:val="21"/>
                <w:lang w:eastAsia="es-ES"/>
              </w:rPr>
              <w:t>, entendiéndose la “</w:t>
            </w:r>
            <w:r w:rsidRPr="00AB0465">
              <w:rPr>
                <w:rFonts w:asciiTheme="minorHAnsi" w:hAnsiTheme="minorHAnsi" w:cstheme="minorHAnsi"/>
                <w:b/>
                <w:i/>
                <w:sz w:val="21"/>
                <w:szCs w:val="21"/>
                <w:u w:val="single"/>
                <w:lang w:eastAsia="es-ES"/>
              </w:rPr>
              <w:t>Vigencia del contrato</w:t>
            </w:r>
            <w:r w:rsidRPr="00AB0465">
              <w:rPr>
                <w:rFonts w:asciiTheme="minorHAnsi" w:hAnsiTheme="minorHAnsi" w:cstheme="minorHAnsi"/>
                <w:b/>
                <w:sz w:val="21"/>
                <w:szCs w:val="21"/>
                <w:lang w:eastAsia="es-ES"/>
              </w:rPr>
              <w:t xml:space="preserve">” </w:t>
            </w:r>
            <w:r w:rsidRPr="00AB0465">
              <w:rPr>
                <w:rFonts w:asciiTheme="minorHAnsi" w:hAnsiTheme="minorHAnsi" w:cstheme="minorHAnsi"/>
                <w:sz w:val="21"/>
                <w:szCs w:val="21"/>
                <w:lang w:eastAsia="es-ES"/>
              </w:rPr>
              <w:t xml:space="preserve">como </w:t>
            </w:r>
            <w:r w:rsidRPr="00AB0465">
              <w:rPr>
                <w:rFonts w:asciiTheme="minorHAnsi" w:hAnsiTheme="minorHAnsi" w:cstheme="minorHAnsi"/>
                <w:sz w:val="21"/>
                <w:szCs w:val="21"/>
                <w:u w:val="single"/>
                <w:lang w:eastAsia="es-ES"/>
              </w:rPr>
              <w:t xml:space="preserve">la fecha resultante de </w:t>
            </w:r>
            <w:r w:rsidRPr="00AB0465">
              <w:rPr>
                <w:rFonts w:asciiTheme="minorHAnsi" w:hAnsiTheme="minorHAnsi" w:cstheme="minorHAnsi"/>
                <w:b/>
                <w:sz w:val="21"/>
                <w:szCs w:val="21"/>
                <w:u w:val="single"/>
                <w:lang w:eastAsia="es-ES"/>
              </w:rPr>
              <w:t>adicionar</w:t>
            </w:r>
            <w:r w:rsidRPr="00AB0465">
              <w:rPr>
                <w:rFonts w:asciiTheme="minorHAnsi" w:hAnsiTheme="minorHAnsi" w:cstheme="minorHAnsi"/>
                <w:sz w:val="21"/>
                <w:szCs w:val="21"/>
                <w:u w:val="single"/>
                <w:lang w:eastAsia="es-ES"/>
              </w:rPr>
              <w:t xml:space="preserve"> el “</w:t>
            </w:r>
            <w:r w:rsidRPr="00AB0465">
              <w:rPr>
                <w:rFonts w:asciiTheme="minorHAnsi" w:hAnsiTheme="minorHAnsi" w:cstheme="minorHAnsi"/>
                <w:i/>
                <w:sz w:val="21"/>
                <w:szCs w:val="21"/>
                <w:u w:val="single"/>
                <w:lang w:eastAsia="es-ES"/>
              </w:rPr>
              <w:t>Plazo de entrega”</w:t>
            </w:r>
            <w:r w:rsidRPr="00AB0465">
              <w:rPr>
                <w:rFonts w:asciiTheme="minorHAnsi" w:hAnsiTheme="minorHAnsi" w:cstheme="minorHAnsi"/>
                <w:sz w:val="21"/>
                <w:szCs w:val="21"/>
                <w:u w:val="single"/>
                <w:lang w:eastAsia="es-ES"/>
              </w:rPr>
              <w:t xml:space="preserve"> establecido en el DBC o DCD, a dicha fecha de emisión.</w:t>
            </w:r>
          </w:p>
        </w:tc>
      </w:tr>
      <w:tr w:rsidR="00AB0465" w:rsidRPr="00AB0465" w:rsidTr="00AB04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0465" w:rsidRPr="00AB0465" w:rsidRDefault="00AB0465" w:rsidP="004D5C76">
            <w:pPr>
              <w:pStyle w:val="Prrafodelista"/>
              <w:ind w:left="0"/>
              <w:jc w:val="both"/>
              <w:rPr>
                <w:rFonts w:asciiTheme="minorHAnsi" w:hAnsiTheme="minorHAnsi" w:cstheme="minorHAnsi"/>
                <w:b/>
                <w:bCs/>
                <w:sz w:val="21"/>
                <w:szCs w:val="21"/>
              </w:rPr>
            </w:pPr>
            <w:r w:rsidRPr="00AB0465">
              <w:rPr>
                <w:rFonts w:asciiTheme="minorHAnsi" w:hAnsiTheme="minorHAnsi" w:cstheme="minorHAnsi"/>
                <w:b/>
                <w:bCs/>
                <w:sz w:val="21"/>
                <w:szCs w:val="21"/>
              </w:rPr>
              <w:t xml:space="preserve">CLÁUSULAS O CONDICIONES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AB0465" w:rsidRPr="00AB0465" w:rsidRDefault="00AB0465" w:rsidP="004D5C76">
            <w:pPr>
              <w:jc w:val="both"/>
              <w:rPr>
                <w:rFonts w:asciiTheme="minorHAnsi" w:hAnsiTheme="minorHAnsi" w:cstheme="minorHAnsi"/>
                <w:sz w:val="21"/>
                <w:szCs w:val="21"/>
                <w:lang w:eastAsia="es-ES"/>
              </w:rPr>
            </w:pPr>
            <w:r w:rsidRPr="00AB0465">
              <w:rPr>
                <w:rFonts w:asciiTheme="minorHAnsi" w:hAnsiTheme="minorHAnsi" w:cstheme="minorHAnsi"/>
                <w:sz w:val="21"/>
                <w:szCs w:val="21"/>
                <w:lang w:eastAsia="es-ES"/>
              </w:rPr>
              <w:t>Debe incluir las cláusulas de:</w:t>
            </w:r>
          </w:p>
          <w:p w:rsidR="00AB0465" w:rsidRPr="00AB0465" w:rsidRDefault="00AB0465" w:rsidP="00F5581B">
            <w:pPr>
              <w:pStyle w:val="Prrafodelista"/>
              <w:numPr>
                <w:ilvl w:val="0"/>
                <w:numId w:val="55"/>
              </w:numPr>
              <w:jc w:val="both"/>
              <w:rPr>
                <w:rFonts w:asciiTheme="minorHAnsi" w:hAnsiTheme="minorHAnsi" w:cstheme="minorHAnsi"/>
                <w:sz w:val="21"/>
                <w:szCs w:val="21"/>
              </w:rPr>
            </w:pPr>
            <w:r w:rsidRPr="00AB0465">
              <w:rPr>
                <w:rFonts w:asciiTheme="minorHAnsi" w:hAnsiTheme="minorHAnsi" w:cstheme="minorHAnsi"/>
                <w:sz w:val="21"/>
                <w:szCs w:val="21"/>
              </w:rPr>
              <w:t xml:space="preserve">Renovable, irrevocable y de </w:t>
            </w:r>
            <w:r w:rsidRPr="00AB0465">
              <w:rPr>
                <w:rFonts w:asciiTheme="minorHAnsi" w:hAnsiTheme="minorHAnsi" w:cstheme="minorHAnsi"/>
                <w:sz w:val="21"/>
                <w:szCs w:val="21"/>
                <w:u w:val="single"/>
              </w:rPr>
              <w:t>ejecución inmediata</w:t>
            </w:r>
            <w:r w:rsidRPr="00AB0465">
              <w:rPr>
                <w:rFonts w:asciiTheme="minorHAnsi" w:hAnsiTheme="minorHAnsi" w:cstheme="minorHAnsi"/>
                <w:sz w:val="21"/>
                <w:szCs w:val="21"/>
              </w:rPr>
              <w:t xml:space="preserve"> o </w:t>
            </w:r>
            <w:r w:rsidRPr="00AB0465">
              <w:rPr>
                <w:rFonts w:asciiTheme="minorHAnsi" w:hAnsiTheme="minorHAnsi" w:cstheme="minorHAnsi"/>
                <w:sz w:val="21"/>
                <w:szCs w:val="21"/>
                <w:u w:val="single"/>
              </w:rPr>
              <w:t>ejecución a primer requerimiento</w:t>
            </w:r>
            <w:r w:rsidRPr="00AB0465">
              <w:rPr>
                <w:rFonts w:asciiTheme="minorHAnsi" w:hAnsiTheme="minorHAnsi" w:cstheme="minorHAnsi"/>
                <w:sz w:val="21"/>
                <w:szCs w:val="21"/>
              </w:rPr>
              <w:t xml:space="preserve"> según corresponda al Instrumento Financiero requerido en el presente Anexo. </w:t>
            </w:r>
          </w:p>
        </w:tc>
      </w:tr>
    </w:tbl>
    <w:p w:rsidR="00AB0465" w:rsidRPr="005930E6" w:rsidRDefault="00AB0465" w:rsidP="00AB0465">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2D49AE" w:rsidRDefault="00BD420D" w:rsidP="00BD420D">
      <w:pPr>
        <w:jc w:val="center"/>
        <w:rPr>
          <w:rFonts w:asciiTheme="minorHAnsi" w:hAnsiTheme="minorHAnsi" w:cstheme="minorHAnsi"/>
          <w:b/>
          <w:bCs/>
          <w:sz w:val="10"/>
          <w:szCs w:val="10"/>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D420D" w:rsidRPr="006F470A" w:rsidTr="002D49AE">
        <w:trPr>
          <w:trHeight w:val="602"/>
        </w:trPr>
        <w:tc>
          <w:tcPr>
            <w:tcW w:w="10065" w:type="dxa"/>
            <w:shd w:val="clear" w:color="auto" w:fill="auto"/>
            <w:vAlign w:val="center"/>
          </w:tcPr>
          <w:p w:rsidR="00BD420D" w:rsidRPr="006F470A" w:rsidRDefault="00BD420D" w:rsidP="00CC4675">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CC4675" w:rsidRPr="00CC4675" w:rsidRDefault="00CC4675" w:rsidP="00CC4675">
      <w:pPr>
        <w:spacing w:before="120" w:after="120"/>
        <w:ind w:left="4248"/>
        <w:rPr>
          <w:rFonts w:ascii="Arial" w:hAnsi="Arial" w:cs="Arial"/>
          <w:b/>
          <w:lang w:eastAsia="es-ES"/>
        </w:rPr>
      </w:pPr>
      <w:r w:rsidRPr="00CC4675">
        <w:rPr>
          <w:rFonts w:ascii="Arial" w:hAnsi="Arial" w:cs="Arial"/>
          <w:b/>
          <w:lang w:eastAsia="es-ES"/>
        </w:rPr>
        <w:t xml:space="preserve">        CONTRATO YPFB/DLG:</w:t>
      </w:r>
      <w:r w:rsidRPr="00CC4675">
        <w:rPr>
          <w:rFonts w:ascii="Arial" w:hAnsi="Arial" w:cs="Arial"/>
          <w:b/>
          <w:lang w:eastAsia="es-ES"/>
        </w:rPr>
        <w:tab/>
      </w:r>
      <w:r w:rsidRPr="00CC4675">
        <w:rPr>
          <w:rFonts w:ascii="Arial" w:hAnsi="Arial" w:cs="Arial"/>
          <w:b/>
          <w:lang w:eastAsia="es-ES"/>
        </w:rPr>
        <w:tab/>
      </w:r>
    </w:p>
    <w:p w:rsidR="00CC4675" w:rsidRPr="00CC4675" w:rsidRDefault="00CC4675" w:rsidP="00CC4675">
      <w:pPr>
        <w:spacing w:before="120" w:after="120"/>
        <w:ind w:left="4248"/>
        <w:rPr>
          <w:rFonts w:ascii="Arial" w:hAnsi="Arial" w:cs="Arial"/>
          <w:b/>
          <w:lang w:eastAsia="es-ES"/>
        </w:rPr>
      </w:pPr>
      <w:r w:rsidRPr="00CC4675">
        <w:rPr>
          <w:rFonts w:ascii="Arial" w:hAnsi="Arial" w:cs="Arial"/>
          <w:b/>
          <w:lang w:eastAsia="es-ES"/>
        </w:rPr>
        <w:t xml:space="preserve">                                   La Paz, </w:t>
      </w:r>
      <w:r w:rsidRPr="00CC4675">
        <w:rPr>
          <w:rFonts w:ascii="Arial" w:hAnsi="Arial" w:cs="Arial"/>
          <w:b/>
          <w:lang w:eastAsia="es-ES"/>
        </w:rPr>
        <w:tab/>
      </w:r>
    </w:p>
    <w:p w:rsidR="00CC4675" w:rsidRPr="00CC4675" w:rsidRDefault="00CC4675" w:rsidP="00CC4675">
      <w:pPr>
        <w:tabs>
          <w:tab w:val="left" w:pos="5103"/>
        </w:tabs>
        <w:spacing w:before="120" w:after="120"/>
        <w:jc w:val="center"/>
        <w:rPr>
          <w:rFonts w:ascii="Arial" w:hAnsi="Arial" w:cs="Arial"/>
          <w:b/>
          <w:lang w:eastAsia="es-ES"/>
        </w:rPr>
      </w:pPr>
    </w:p>
    <w:p w:rsidR="00CC4675" w:rsidRPr="00CC4675" w:rsidRDefault="00CC4675" w:rsidP="00CC4675">
      <w:pPr>
        <w:spacing w:before="120" w:after="120"/>
        <w:ind w:left="567" w:right="474"/>
        <w:jc w:val="center"/>
        <w:rPr>
          <w:rFonts w:ascii="Arial" w:hAnsi="Arial" w:cs="Arial"/>
          <w:b/>
          <w:lang w:eastAsia="es-ES"/>
        </w:rPr>
      </w:pPr>
      <w:r w:rsidRPr="00CC4675">
        <w:rPr>
          <w:rFonts w:ascii="Arial" w:hAnsi="Arial" w:cs="Arial"/>
          <w:b/>
          <w:lang w:eastAsia="es-ES"/>
        </w:rPr>
        <w:t>CONTRATO ADMINISTRATIVO PARA LA ADQUISICIÓN DE____________ _______________________________</w:t>
      </w:r>
    </w:p>
    <w:p w:rsidR="00CC4675" w:rsidRPr="00CC4675" w:rsidRDefault="00CC4675" w:rsidP="00CC4675">
      <w:pPr>
        <w:tabs>
          <w:tab w:val="left" w:pos="0"/>
        </w:tabs>
        <w:jc w:val="center"/>
        <w:rPr>
          <w:rFonts w:ascii="Arial" w:hAnsi="Arial" w:cs="Arial"/>
          <w:b/>
          <w:lang w:eastAsia="es-ES"/>
        </w:rPr>
      </w:pPr>
      <w:r w:rsidRPr="00CC4675">
        <w:rPr>
          <w:rFonts w:ascii="Arial" w:hAnsi="Arial" w:cs="Arial"/>
          <w:b/>
          <w:lang w:eastAsia="es-ES"/>
        </w:rPr>
        <w:t>CÓDIGO: _______________</w:t>
      </w:r>
    </w:p>
    <w:p w:rsidR="00CC4675" w:rsidRPr="00CC4675" w:rsidRDefault="00CC4675" w:rsidP="00CC4675">
      <w:pPr>
        <w:spacing w:after="120"/>
        <w:jc w:val="both"/>
        <w:rPr>
          <w:rFonts w:ascii="Arial" w:hAnsi="Arial" w:cs="Arial"/>
          <w:b/>
          <w:sz w:val="21"/>
          <w:szCs w:val="21"/>
          <w:lang w:val="es-BO" w:eastAsia="es-ES"/>
        </w:rPr>
      </w:pPr>
    </w:p>
    <w:p w:rsidR="00CC4675" w:rsidRPr="00CC4675" w:rsidRDefault="00CC4675" w:rsidP="00CC4675">
      <w:pPr>
        <w:spacing w:after="120"/>
        <w:jc w:val="both"/>
        <w:rPr>
          <w:rFonts w:ascii="Arial" w:hAnsi="Arial" w:cs="Arial"/>
          <w:b/>
          <w:i/>
          <w:u w:val="single"/>
          <w:lang w:val="es-BO" w:eastAsia="es-ES"/>
        </w:rPr>
      </w:pPr>
      <w:r w:rsidRPr="00CC4675">
        <w:rPr>
          <w:rFonts w:ascii="Arial" w:hAnsi="Arial" w:cs="Arial"/>
          <w:b/>
          <w:i/>
          <w:u w:val="single"/>
          <w:lang w:val="es-BO" w:eastAsia="es-ES"/>
        </w:rPr>
        <w:t>INCLUIR EL SIGUIENTE TEXTO EN CASO DE QUE CORRESPONDA:</w:t>
      </w:r>
    </w:p>
    <w:p w:rsidR="00CC4675" w:rsidRPr="00CC4675" w:rsidRDefault="00CC4675" w:rsidP="00CC4675">
      <w:pPr>
        <w:spacing w:after="120"/>
        <w:jc w:val="both"/>
        <w:rPr>
          <w:rFonts w:ascii="Arial" w:hAnsi="Arial" w:cs="Arial"/>
          <w:b/>
          <w:i/>
          <w:u w:val="single"/>
          <w:lang w:val="es-BO" w:eastAsia="es-ES"/>
        </w:rPr>
      </w:pPr>
      <w:r w:rsidRPr="00CC4675">
        <w:rPr>
          <w:rFonts w:ascii="Arial" w:hAnsi="Arial" w:cs="Arial"/>
          <w:b/>
          <w:i/>
          <w:u w:val="single"/>
          <w:lang w:val="es-BO" w:eastAsia="es-ES"/>
        </w:rPr>
        <w:t>SEÑOR NOTARIO DE GOBIERNO DEL DISTRITO ADMINISTRATIVO DE _______</w:t>
      </w:r>
    </w:p>
    <w:p w:rsidR="00CC4675" w:rsidRPr="00CC4675" w:rsidRDefault="00CC4675" w:rsidP="00CC4675">
      <w:pPr>
        <w:jc w:val="both"/>
        <w:rPr>
          <w:rFonts w:ascii="Arial" w:hAnsi="Arial" w:cs="Arial"/>
          <w:b/>
          <w:i/>
          <w:u w:val="single"/>
          <w:lang w:eastAsia="es-ES"/>
        </w:rPr>
      </w:pPr>
      <w:r w:rsidRPr="00CC4675">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C4675">
        <w:rPr>
          <w:rFonts w:ascii="Arial" w:hAnsi="Arial" w:cs="Arial"/>
          <w:i/>
          <w:lang w:val="es-BO" w:eastAsia="es-ES"/>
        </w:rPr>
        <w:t> </w:t>
      </w:r>
      <w:r w:rsidRPr="00CC4675">
        <w:rPr>
          <w:rFonts w:ascii="Arial" w:hAnsi="Arial" w:cs="Arial"/>
          <w:bCs/>
          <w:i/>
          <w:lang w:val="es-BO" w:eastAsia="es-ES"/>
        </w:rPr>
        <w:t> </w:t>
      </w:r>
    </w:p>
    <w:p w:rsidR="00CC4675" w:rsidRPr="00CC4675" w:rsidRDefault="00CC4675" w:rsidP="00CC4675">
      <w:pPr>
        <w:autoSpaceDE w:val="0"/>
        <w:autoSpaceDN w:val="0"/>
        <w:adjustRightInd w:val="0"/>
        <w:spacing w:before="120" w:after="120"/>
        <w:jc w:val="both"/>
        <w:rPr>
          <w:rFonts w:ascii="Arial" w:hAnsi="Arial" w:cs="Arial"/>
          <w:b/>
          <w:u w:val="single"/>
          <w:lang w:eastAsia="es-ES"/>
        </w:rPr>
      </w:pPr>
    </w:p>
    <w:p w:rsidR="00CC4675" w:rsidRPr="00CC4675" w:rsidRDefault="00CC4675" w:rsidP="00CC4675">
      <w:pPr>
        <w:autoSpaceDE w:val="0"/>
        <w:autoSpaceDN w:val="0"/>
        <w:adjustRightInd w:val="0"/>
        <w:spacing w:before="120" w:after="120"/>
        <w:jc w:val="both"/>
        <w:rPr>
          <w:rFonts w:ascii="Arial" w:hAnsi="Arial" w:cs="Arial"/>
          <w:lang w:eastAsia="es-ES"/>
        </w:rPr>
      </w:pPr>
      <w:r w:rsidRPr="00CC4675">
        <w:rPr>
          <w:rFonts w:ascii="Arial" w:hAnsi="Arial" w:cs="Arial"/>
          <w:b/>
          <w:u w:val="single"/>
          <w:lang w:eastAsia="es-ES"/>
        </w:rPr>
        <w:t>PRIMERA. (PARTES CONTRATANTES)</w:t>
      </w:r>
    </w:p>
    <w:p w:rsidR="00CC4675" w:rsidRPr="00CC4675" w:rsidRDefault="00CC4675" w:rsidP="00F5581B">
      <w:pPr>
        <w:numPr>
          <w:ilvl w:val="1"/>
          <w:numId w:val="63"/>
        </w:numPr>
        <w:spacing w:before="120" w:after="120"/>
        <w:ind w:left="709" w:hanging="709"/>
        <w:contextualSpacing/>
        <w:jc w:val="both"/>
        <w:rPr>
          <w:rFonts w:ascii="Arial" w:hAnsi="Arial" w:cs="Arial"/>
          <w:i/>
          <w:lang w:eastAsia="es-ES"/>
        </w:rPr>
      </w:pPr>
      <w:r w:rsidRPr="00CC4675">
        <w:rPr>
          <w:rFonts w:ascii="Arial" w:hAnsi="Arial" w:cs="Arial"/>
          <w:b/>
          <w:lang w:eastAsia="es-ES"/>
        </w:rPr>
        <w:t>YACIMIENTOS PETROLÍFEROS FISCALES BOLIVIANOS</w:t>
      </w:r>
      <w:r w:rsidRPr="00CC4675">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CC4675">
        <w:rPr>
          <w:rFonts w:ascii="Arial" w:hAnsi="Arial" w:cs="Arial"/>
          <w:b/>
          <w:lang w:eastAsia="es-ES"/>
        </w:rPr>
        <w:t xml:space="preserve">ENTIDAD, </w:t>
      </w:r>
    </w:p>
    <w:p w:rsidR="00CC4675" w:rsidRPr="00CC4675" w:rsidRDefault="00CC4675" w:rsidP="00CC4675">
      <w:pPr>
        <w:spacing w:before="120" w:after="120"/>
        <w:ind w:left="709"/>
        <w:contextualSpacing/>
        <w:jc w:val="both"/>
        <w:rPr>
          <w:rFonts w:ascii="Arial" w:hAnsi="Arial" w:cs="Arial"/>
          <w:i/>
          <w:lang w:eastAsia="es-ES"/>
        </w:rPr>
      </w:pPr>
    </w:p>
    <w:p w:rsidR="00CC4675" w:rsidRPr="00CC4675" w:rsidRDefault="00CC4675" w:rsidP="00F5581B">
      <w:pPr>
        <w:numPr>
          <w:ilvl w:val="1"/>
          <w:numId w:val="63"/>
        </w:numPr>
        <w:spacing w:before="120" w:after="120"/>
        <w:ind w:left="709" w:hanging="709"/>
        <w:contextualSpacing/>
        <w:jc w:val="both"/>
        <w:rPr>
          <w:rFonts w:ascii="Arial" w:hAnsi="Arial" w:cs="Arial"/>
          <w:i/>
          <w:lang w:eastAsia="es-ES"/>
        </w:rPr>
      </w:pPr>
      <w:r w:rsidRPr="00CC4675">
        <w:rPr>
          <w:rFonts w:ascii="Arial" w:hAnsi="Arial" w:cs="Arial"/>
          <w:lang w:eastAsia="es-ES"/>
        </w:rPr>
        <w:t>_____________________________</w:t>
      </w:r>
      <w:r w:rsidRPr="00CC4675">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CC4675">
        <w:rPr>
          <w:rFonts w:ascii="Arial" w:hAnsi="Arial" w:cs="Arial"/>
          <w:i/>
          <w:lang w:val="es-ES_tradnl" w:eastAsia="es-ES"/>
        </w:rPr>
        <w:t xml:space="preserve">, </w:t>
      </w:r>
      <w:r w:rsidRPr="00CC4675">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CC4675">
        <w:rPr>
          <w:rFonts w:ascii="Arial" w:hAnsi="Arial" w:cs="Arial"/>
          <w:lang w:eastAsia="es-ES"/>
        </w:rPr>
        <w:t xml:space="preserve">con Cédula de Identidad ___________________________, </w:t>
      </w:r>
      <w:r w:rsidRPr="00CC4675">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CC4675">
        <w:rPr>
          <w:rFonts w:ascii="Arial" w:hAnsi="Arial" w:cs="Arial"/>
          <w:lang w:eastAsia="es-ES"/>
        </w:rPr>
        <w:t xml:space="preserve">que en adelante se denominará el </w:t>
      </w:r>
      <w:r w:rsidRPr="00CC4675">
        <w:rPr>
          <w:rFonts w:ascii="Arial" w:hAnsi="Arial" w:cs="Arial"/>
          <w:b/>
          <w:bCs/>
          <w:lang w:val="es-ES_tradnl" w:eastAsia="es-ES"/>
        </w:rPr>
        <w:t>PROVEEDOR</w:t>
      </w:r>
      <w:r w:rsidRPr="00CC4675">
        <w:rPr>
          <w:rFonts w:ascii="Arial" w:hAnsi="Arial" w:cs="Arial"/>
          <w:b/>
          <w:lang w:eastAsia="es-ES"/>
        </w:rPr>
        <w:t>.</w:t>
      </w:r>
    </w:p>
    <w:p w:rsidR="00CC4675" w:rsidRPr="00CC4675" w:rsidRDefault="00CC4675" w:rsidP="00CC4675">
      <w:pPr>
        <w:spacing w:before="120" w:after="120"/>
        <w:jc w:val="both"/>
        <w:rPr>
          <w:rFonts w:ascii="Arial" w:hAnsi="Arial" w:cs="Arial"/>
          <w:lang w:eastAsia="es-ES"/>
        </w:rPr>
      </w:pPr>
      <w:r w:rsidRPr="00CC4675">
        <w:rPr>
          <w:rFonts w:ascii="Arial" w:hAnsi="Arial" w:cs="Arial"/>
          <w:lang w:eastAsia="es-ES"/>
        </w:rPr>
        <w:t xml:space="preserve">Tanto la </w:t>
      </w:r>
      <w:r w:rsidRPr="00CC4675">
        <w:rPr>
          <w:rFonts w:ascii="Arial" w:hAnsi="Arial" w:cs="Arial"/>
          <w:b/>
          <w:lang w:eastAsia="es-ES"/>
        </w:rPr>
        <w:t>ENTIDAD</w:t>
      </w:r>
      <w:r w:rsidRPr="00CC4675">
        <w:rPr>
          <w:rFonts w:ascii="Arial" w:hAnsi="Arial" w:cs="Arial"/>
          <w:lang w:eastAsia="es-ES"/>
        </w:rPr>
        <w:t xml:space="preserve"> como el </w:t>
      </w:r>
      <w:r w:rsidRPr="00CC4675">
        <w:rPr>
          <w:rFonts w:ascii="Arial" w:hAnsi="Arial" w:cs="Arial"/>
          <w:b/>
          <w:lang w:eastAsia="es-ES"/>
        </w:rPr>
        <w:t>PROVEEDOR</w:t>
      </w:r>
      <w:r w:rsidRPr="00CC4675">
        <w:rPr>
          <w:rFonts w:ascii="Arial" w:hAnsi="Arial" w:cs="Arial"/>
          <w:lang w:eastAsia="es-ES"/>
        </w:rPr>
        <w:t xml:space="preserve"> podrán ser denominados individualmente e indistintamente como “Parte” o colectivamente “Partes”.</w:t>
      </w:r>
    </w:p>
    <w:p w:rsidR="00CC4675" w:rsidRPr="00CC4675" w:rsidRDefault="00CC4675" w:rsidP="00CC4675">
      <w:pPr>
        <w:spacing w:before="120" w:after="120"/>
        <w:jc w:val="both"/>
        <w:rPr>
          <w:rFonts w:ascii="Arial" w:hAnsi="Arial" w:cs="Arial"/>
          <w:b/>
          <w:u w:val="single"/>
          <w:lang w:val="es-ES_tradnl" w:eastAsia="es-ES"/>
        </w:rPr>
      </w:pPr>
      <w:proofErr w:type="gramStart"/>
      <w:r w:rsidRPr="00CC4675">
        <w:rPr>
          <w:rFonts w:ascii="Arial" w:hAnsi="Arial" w:cs="Arial"/>
          <w:b/>
          <w:u w:val="single"/>
          <w:lang w:val="es-ES_tradnl" w:eastAsia="es-ES"/>
        </w:rPr>
        <w:t>SEGUNDA.-</w:t>
      </w:r>
      <w:proofErr w:type="gramEnd"/>
      <w:r w:rsidRPr="00CC4675">
        <w:rPr>
          <w:rFonts w:ascii="Arial" w:hAnsi="Arial" w:cs="Arial"/>
          <w:b/>
          <w:u w:val="single"/>
          <w:lang w:val="es-ES_tradnl" w:eastAsia="es-ES"/>
        </w:rPr>
        <w:t xml:space="preserve"> (ANTECEDENTES LEGALES DEL CONTRATO) </w:t>
      </w:r>
    </w:p>
    <w:p w:rsidR="00CC4675" w:rsidRPr="00CC4675" w:rsidRDefault="00CC4675" w:rsidP="00CC4675">
      <w:pPr>
        <w:spacing w:before="120" w:after="120"/>
        <w:ind w:left="705" w:hanging="705"/>
        <w:jc w:val="both"/>
        <w:rPr>
          <w:rFonts w:ascii="Arial" w:hAnsi="Arial" w:cs="Arial"/>
          <w:lang w:eastAsia="es-ES"/>
        </w:rPr>
      </w:pPr>
      <w:r w:rsidRPr="00CC4675">
        <w:rPr>
          <w:rFonts w:ascii="Arial" w:hAnsi="Arial" w:cs="Arial"/>
          <w:b/>
          <w:bCs/>
          <w:lang w:val="es-BO" w:eastAsia="es-ES"/>
        </w:rPr>
        <w:t xml:space="preserve">2.1. </w:t>
      </w:r>
      <w:r w:rsidRPr="00CC4675">
        <w:rPr>
          <w:rFonts w:ascii="Arial" w:hAnsi="Arial" w:cs="Arial"/>
          <w:b/>
          <w:bCs/>
          <w:lang w:val="es-BO" w:eastAsia="es-ES"/>
        </w:rPr>
        <w:tab/>
      </w:r>
      <w:r w:rsidRPr="00CC4675">
        <w:rPr>
          <w:rFonts w:ascii="Arial" w:hAnsi="Arial" w:cs="Arial"/>
          <w:lang w:eastAsia="es-ES"/>
        </w:rPr>
        <w:t>La</w:t>
      </w:r>
      <w:r w:rsidRPr="00CC4675">
        <w:rPr>
          <w:rFonts w:ascii="Arial" w:hAnsi="Arial" w:cs="Arial"/>
          <w:b/>
          <w:lang w:eastAsia="es-ES"/>
        </w:rPr>
        <w:t xml:space="preserve"> ENTIDAD </w:t>
      </w:r>
      <w:r w:rsidRPr="00CC4675">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CC4675" w:rsidRPr="00CC4675" w:rsidRDefault="00CC4675" w:rsidP="00CC4675">
      <w:pPr>
        <w:spacing w:before="120" w:after="120"/>
        <w:ind w:left="709" w:hanging="709"/>
        <w:jc w:val="both"/>
        <w:rPr>
          <w:rFonts w:ascii="Arial" w:hAnsi="Arial" w:cs="Arial"/>
          <w:bCs/>
          <w:lang w:eastAsia="es-ES"/>
        </w:rPr>
      </w:pPr>
      <w:r w:rsidRPr="00CC4675">
        <w:rPr>
          <w:rFonts w:ascii="Arial" w:hAnsi="Arial" w:cs="Arial"/>
          <w:b/>
          <w:bCs/>
          <w:lang w:eastAsia="es-ES"/>
        </w:rPr>
        <w:t>2.2.</w:t>
      </w:r>
      <w:r w:rsidRPr="00CC4675">
        <w:rPr>
          <w:rFonts w:ascii="Arial" w:hAnsi="Arial" w:cs="Arial"/>
          <w:bCs/>
          <w:lang w:eastAsia="es-ES"/>
        </w:rPr>
        <w:tab/>
        <w:t>Por su parte el</w:t>
      </w:r>
      <w:r w:rsidRPr="00CC4675">
        <w:rPr>
          <w:rFonts w:ascii="Arial" w:hAnsi="Arial" w:cs="Arial"/>
          <w:b/>
          <w:bCs/>
          <w:lang w:eastAsia="es-ES"/>
        </w:rPr>
        <w:t xml:space="preserve"> PROVEEDOR </w:t>
      </w:r>
      <w:r w:rsidRPr="00CC4675">
        <w:rPr>
          <w:rFonts w:ascii="Arial" w:hAnsi="Arial" w:cs="Arial"/>
          <w:bCs/>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CC4675" w:rsidRPr="00CC4675" w:rsidRDefault="00CC4675" w:rsidP="00CC4675">
      <w:pPr>
        <w:spacing w:before="120" w:after="120"/>
        <w:rPr>
          <w:rFonts w:ascii="Arial" w:hAnsi="Arial" w:cs="Arial"/>
          <w:b/>
          <w:u w:val="single"/>
          <w:lang w:eastAsia="es-ES"/>
        </w:rPr>
      </w:pPr>
      <w:proofErr w:type="gramStart"/>
      <w:r w:rsidRPr="00CC4675">
        <w:rPr>
          <w:rFonts w:ascii="Arial" w:hAnsi="Arial" w:cs="Arial"/>
          <w:b/>
          <w:u w:val="single"/>
          <w:lang w:val="es-ES_tradnl" w:eastAsia="es-ES"/>
        </w:rPr>
        <w:t>TERCERA.-</w:t>
      </w:r>
      <w:proofErr w:type="gramEnd"/>
      <w:r w:rsidRPr="00CC4675">
        <w:rPr>
          <w:rFonts w:ascii="Arial" w:hAnsi="Arial" w:cs="Arial"/>
          <w:b/>
          <w:u w:val="single"/>
          <w:lang w:val="es-ES_tradnl" w:eastAsia="es-ES"/>
        </w:rPr>
        <w:t xml:space="preserve"> </w:t>
      </w:r>
      <w:r w:rsidRPr="00CC4675">
        <w:rPr>
          <w:rFonts w:ascii="Arial" w:hAnsi="Arial" w:cs="Arial"/>
          <w:b/>
          <w:u w:val="single"/>
          <w:lang w:eastAsia="es-ES"/>
        </w:rPr>
        <w:t>(DISPOSICIONES GENERALES)</w:t>
      </w:r>
    </w:p>
    <w:p w:rsidR="00CC4675" w:rsidRPr="00CC4675" w:rsidRDefault="00CC4675" w:rsidP="00CC4675">
      <w:pPr>
        <w:spacing w:before="120" w:after="120"/>
        <w:ind w:left="705" w:hanging="705"/>
        <w:jc w:val="both"/>
        <w:rPr>
          <w:rFonts w:ascii="Arial" w:hAnsi="Arial" w:cs="Arial"/>
          <w:lang w:eastAsia="es-ES"/>
        </w:rPr>
      </w:pPr>
      <w:r w:rsidRPr="00CC4675">
        <w:rPr>
          <w:rFonts w:ascii="Arial" w:hAnsi="Arial" w:cs="Arial"/>
          <w:b/>
          <w:lang w:eastAsia="es-ES"/>
        </w:rPr>
        <w:lastRenderedPageBreak/>
        <w:t>3.1.</w:t>
      </w:r>
      <w:r w:rsidRPr="00CC4675">
        <w:rPr>
          <w:rFonts w:ascii="Arial" w:hAnsi="Arial" w:cs="Arial"/>
          <w:b/>
          <w:lang w:eastAsia="es-ES"/>
        </w:rPr>
        <w:tab/>
        <w:t>Definiciones:</w:t>
      </w:r>
      <w:r w:rsidRPr="00CC467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CC4675" w:rsidRPr="00CC4675" w:rsidTr="004D5C76">
        <w:tc>
          <w:tcPr>
            <w:tcW w:w="2522" w:type="dxa"/>
          </w:tcPr>
          <w:p w:rsidR="00CC4675" w:rsidRPr="00CC4675" w:rsidRDefault="00CC4675" w:rsidP="00CC4675">
            <w:pPr>
              <w:rPr>
                <w:rFonts w:ascii="Arial" w:hAnsi="Arial" w:cs="Arial"/>
                <w:b/>
                <w:sz w:val="20"/>
                <w:lang w:eastAsia="es-ES"/>
              </w:rPr>
            </w:pPr>
            <w:r w:rsidRPr="00CC4675">
              <w:rPr>
                <w:rFonts w:ascii="Arial" w:hAnsi="Arial" w:cs="Arial"/>
                <w:b/>
                <w:sz w:val="20"/>
                <w:lang w:eastAsia="es-ES"/>
              </w:rPr>
              <w:t>Adquisición:</w:t>
            </w:r>
          </w:p>
          <w:p w:rsidR="00CC4675" w:rsidRPr="00CC4675" w:rsidRDefault="00CC4675" w:rsidP="00CC4675">
            <w:pPr>
              <w:rPr>
                <w:rFonts w:ascii="Arial" w:hAnsi="Arial" w:cs="Arial"/>
                <w:sz w:val="20"/>
                <w:lang w:eastAsia="es-ES"/>
              </w:rPr>
            </w:pPr>
          </w:p>
        </w:tc>
        <w:tc>
          <w:tcPr>
            <w:tcW w:w="6237"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 xml:space="preserve">Significa la compra de __________________________, que será entregada por el </w:t>
            </w:r>
            <w:r w:rsidRPr="00CC4675">
              <w:rPr>
                <w:rFonts w:ascii="Arial" w:hAnsi="Arial" w:cs="Arial"/>
                <w:b/>
                <w:sz w:val="20"/>
                <w:lang w:eastAsia="es-ES"/>
              </w:rPr>
              <w:t>PROVEEDOR</w:t>
            </w:r>
            <w:r w:rsidRPr="00CC4675">
              <w:rPr>
                <w:rFonts w:ascii="Arial" w:hAnsi="Arial" w:cs="Arial"/>
                <w:sz w:val="20"/>
                <w:lang w:eastAsia="es-ES"/>
              </w:rPr>
              <w:t xml:space="preserve"> a favor de la </w:t>
            </w:r>
            <w:r w:rsidRPr="00CC4675">
              <w:rPr>
                <w:rFonts w:ascii="Arial" w:hAnsi="Arial" w:cs="Arial"/>
                <w:b/>
                <w:sz w:val="20"/>
                <w:lang w:eastAsia="es-ES"/>
              </w:rPr>
              <w:t>ENTIDAD</w:t>
            </w:r>
            <w:r w:rsidRPr="00CC4675">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CC4675" w:rsidRPr="00CC4675" w:rsidTr="004D5C76">
        <w:tc>
          <w:tcPr>
            <w:tcW w:w="2522" w:type="dxa"/>
          </w:tcPr>
          <w:p w:rsidR="00CC4675" w:rsidRPr="00CC4675" w:rsidRDefault="00CC4675" w:rsidP="00CC4675">
            <w:pPr>
              <w:rPr>
                <w:rFonts w:ascii="Arial" w:hAnsi="Arial" w:cs="Arial"/>
                <w:b/>
                <w:sz w:val="20"/>
                <w:lang w:eastAsia="es-ES"/>
              </w:rPr>
            </w:pPr>
            <w:r w:rsidRPr="00CC4675">
              <w:rPr>
                <w:rFonts w:ascii="Arial" w:hAnsi="Arial" w:cs="Arial"/>
                <w:b/>
                <w:sz w:val="20"/>
                <w:lang w:eastAsia="es-ES"/>
              </w:rPr>
              <w:t>Contrato:</w:t>
            </w:r>
          </w:p>
        </w:tc>
        <w:tc>
          <w:tcPr>
            <w:tcW w:w="6237"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Es el presente documento celebrado entre las Partes, junto con todos los anexos que forman parte integrante del mismo.</w:t>
            </w:r>
          </w:p>
        </w:tc>
      </w:tr>
      <w:tr w:rsidR="00CC4675" w:rsidRPr="00CC4675" w:rsidTr="004D5C76">
        <w:tc>
          <w:tcPr>
            <w:tcW w:w="2522" w:type="dxa"/>
          </w:tcPr>
          <w:p w:rsidR="00CC4675" w:rsidRPr="00CC4675" w:rsidRDefault="00CC4675" w:rsidP="00CC4675">
            <w:pPr>
              <w:rPr>
                <w:rFonts w:ascii="Arial" w:hAnsi="Arial" w:cs="Arial"/>
                <w:b/>
                <w:sz w:val="20"/>
                <w:lang w:eastAsia="es-ES"/>
              </w:rPr>
            </w:pPr>
            <w:r w:rsidRPr="00CC4675">
              <w:rPr>
                <w:rFonts w:ascii="Arial" w:hAnsi="Arial" w:cs="Arial"/>
                <w:b/>
                <w:sz w:val="20"/>
                <w:lang w:eastAsia="es-ES"/>
              </w:rPr>
              <w:t>Responsable o Comité de Recepción:</w:t>
            </w:r>
          </w:p>
        </w:tc>
        <w:tc>
          <w:tcPr>
            <w:tcW w:w="6237"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 xml:space="preserve">Es una o más personas designadas por la </w:t>
            </w:r>
            <w:r w:rsidRPr="00CC4675">
              <w:rPr>
                <w:rFonts w:ascii="Arial" w:hAnsi="Arial" w:cs="Arial"/>
                <w:b/>
                <w:sz w:val="20"/>
                <w:lang w:eastAsia="es-ES"/>
              </w:rPr>
              <w:t>ENTIDAD</w:t>
            </w:r>
            <w:r w:rsidRPr="00CC4675">
              <w:rPr>
                <w:rFonts w:ascii="Arial" w:hAnsi="Arial" w:cs="Arial"/>
                <w:sz w:val="20"/>
                <w:lang w:eastAsia="es-ES"/>
              </w:rPr>
              <w:t xml:space="preserve">, quienes serán responsables de la verificación y recepción de la </w:t>
            </w:r>
            <w:r w:rsidRPr="00CC4675">
              <w:rPr>
                <w:rFonts w:ascii="Arial" w:hAnsi="Arial" w:cs="Arial"/>
                <w:sz w:val="20"/>
                <w:lang w:val="es-ES_tradnl" w:eastAsia="es-ES"/>
              </w:rPr>
              <w:t>Adquisición</w:t>
            </w:r>
            <w:r w:rsidRPr="00CC4675">
              <w:rPr>
                <w:rFonts w:ascii="Arial" w:hAnsi="Arial" w:cs="Arial"/>
                <w:sz w:val="20"/>
                <w:lang w:eastAsia="es-ES"/>
              </w:rPr>
              <w:t xml:space="preserve"> a ser entregada por el </w:t>
            </w:r>
            <w:r w:rsidRPr="00CC4675">
              <w:rPr>
                <w:rFonts w:ascii="Arial" w:hAnsi="Arial" w:cs="Arial"/>
                <w:b/>
                <w:sz w:val="20"/>
                <w:lang w:eastAsia="es-ES"/>
              </w:rPr>
              <w:t>PROVEEDOR</w:t>
            </w:r>
            <w:r w:rsidRPr="00CC4675">
              <w:rPr>
                <w:rFonts w:ascii="Arial" w:hAnsi="Arial" w:cs="Arial"/>
                <w:sz w:val="20"/>
                <w:lang w:eastAsia="es-ES"/>
              </w:rPr>
              <w:t>, conforme lo establecido en el presente Contrato.</w:t>
            </w:r>
          </w:p>
        </w:tc>
      </w:tr>
      <w:tr w:rsidR="00CC4675" w:rsidRPr="00CC4675" w:rsidTr="004D5C76">
        <w:tc>
          <w:tcPr>
            <w:tcW w:w="2522" w:type="dxa"/>
          </w:tcPr>
          <w:p w:rsidR="00CC4675" w:rsidRPr="00CC4675" w:rsidRDefault="00CC4675" w:rsidP="00CC4675">
            <w:pPr>
              <w:rPr>
                <w:rFonts w:ascii="Arial" w:hAnsi="Arial" w:cs="Arial"/>
                <w:b/>
                <w:sz w:val="20"/>
                <w:lang w:eastAsia="es-ES"/>
              </w:rPr>
            </w:pPr>
            <w:r w:rsidRPr="00CC4675">
              <w:rPr>
                <w:rFonts w:ascii="Arial" w:hAnsi="Arial" w:cs="Arial"/>
                <w:b/>
                <w:sz w:val="20"/>
                <w:lang w:eastAsia="es-ES"/>
              </w:rPr>
              <w:t>Ley Aplicable:</w:t>
            </w:r>
            <w:r w:rsidRPr="00CC4675">
              <w:rPr>
                <w:rFonts w:ascii="Arial" w:hAnsi="Arial" w:cs="Arial"/>
                <w:sz w:val="20"/>
                <w:lang w:eastAsia="es-ES"/>
              </w:rPr>
              <w:tab/>
            </w:r>
          </w:p>
        </w:tc>
        <w:tc>
          <w:tcPr>
            <w:tcW w:w="6237"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Son las normas constitucionales, leyes, decretos supremos y toda otra disposición legal vigente y publicada en el Estado Plurinacional de Bolivia.</w:t>
            </w:r>
          </w:p>
        </w:tc>
      </w:tr>
      <w:tr w:rsidR="00CC4675" w:rsidRPr="00CC4675" w:rsidTr="004D5C76">
        <w:tc>
          <w:tcPr>
            <w:tcW w:w="2522" w:type="dxa"/>
          </w:tcPr>
          <w:p w:rsidR="00CC4675" w:rsidRPr="00CC4675" w:rsidRDefault="00CC4675" w:rsidP="00CC4675">
            <w:pPr>
              <w:rPr>
                <w:rFonts w:ascii="Arial" w:hAnsi="Arial" w:cs="Arial"/>
                <w:b/>
                <w:sz w:val="20"/>
                <w:lang w:eastAsia="es-ES"/>
              </w:rPr>
            </w:pPr>
            <w:r w:rsidRPr="00CC4675">
              <w:rPr>
                <w:rFonts w:ascii="Arial" w:hAnsi="Arial" w:cs="Arial"/>
                <w:b/>
                <w:sz w:val="20"/>
                <w:lang w:eastAsia="es-ES"/>
              </w:rPr>
              <w:t>Unidad Solicitante:</w:t>
            </w:r>
          </w:p>
        </w:tc>
        <w:tc>
          <w:tcPr>
            <w:tcW w:w="6237"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 xml:space="preserve">Es la ___________________________ de la </w:t>
            </w:r>
            <w:r w:rsidRPr="00CC4675">
              <w:rPr>
                <w:rFonts w:ascii="Arial" w:hAnsi="Arial" w:cs="Arial"/>
                <w:b/>
                <w:sz w:val="20"/>
                <w:lang w:eastAsia="es-ES"/>
              </w:rPr>
              <w:t>ENTIDAD.</w:t>
            </w:r>
          </w:p>
        </w:tc>
      </w:tr>
    </w:tbl>
    <w:p w:rsidR="00CC4675" w:rsidRPr="00CC4675" w:rsidRDefault="00CC4675" w:rsidP="00CC4675">
      <w:pPr>
        <w:spacing w:before="120" w:after="120"/>
        <w:ind w:left="709" w:hanging="709"/>
        <w:jc w:val="both"/>
        <w:rPr>
          <w:rFonts w:ascii="Arial" w:hAnsi="Arial" w:cs="Arial"/>
          <w:lang w:eastAsia="es-ES"/>
        </w:rPr>
      </w:pPr>
      <w:r w:rsidRPr="00CC4675">
        <w:rPr>
          <w:rFonts w:ascii="Arial" w:hAnsi="Arial" w:cs="Arial"/>
          <w:b/>
          <w:lang w:eastAsia="es-ES"/>
        </w:rPr>
        <w:t xml:space="preserve">3.2. </w:t>
      </w:r>
      <w:r w:rsidRPr="00CC4675">
        <w:rPr>
          <w:rFonts w:ascii="Arial" w:hAnsi="Arial" w:cs="Arial"/>
          <w:b/>
          <w:lang w:eastAsia="es-ES"/>
        </w:rPr>
        <w:tab/>
        <w:t xml:space="preserve">Relación entre las Partes: </w:t>
      </w:r>
      <w:r w:rsidRPr="00CC4675">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C4675">
        <w:rPr>
          <w:rFonts w:ascii="Arial" w:hAnsi="Arial" w:cs="Arial"/>
          <w:b/>
          <w:lang w:eastAsia="es-ES"/>
        </w:rPr>
        <w:t>PROVEEDOR</w:t>
      </w:r>
      <w:r w:rsidRPr="00CC4675">
        <w:rPr>
          <w:rFonts w:ascii="Arial" w:hAnsi="Arial" w:cs="Arial"/>
          <w:lang w:eastAsia="es-ES"/>
        </w:rPr>
        <w:t>, quien será plenamente responsable por todos los aspectos relacionados con este Contrato y la Ley Aplicable.</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3.3.</w:t>
      </w:r>
      <w:r w:rsidRPr="00CC4675">
        <w:rPr>
          <w:rFonts w:ascii="Arial" w:hAnsi="Arial" w:cs="Arial"/>
          <w:lang w:eastAsia="es-ES"/>
        </w:rPr>
        <w:tab/>
      </w:r>
      <w:r w:rsidRPr="00CC4675">
        <w:rPr>
          <w:rFonts w:ascii="Arial" w:hAnsi="Arial" w:cs="Arial"/>
          <w:b/>
          <w:lang w:eastAsia="es-ES"/>
        </w:rPr>
        <w:t>Ley que rige el Contrato:</w:t>
      </w:r>
      <w:r w:rsidRPr="00CC4675">
        <w:rPr>
          <w:rFonts w:ascii="Arial" w:hAnsi="Arial" w:cs="Arial"/>
          <w:lang w:eastAsia="es-ES"/>
        </w:rPr>
        <w:t xml:space="preserve"> Este Contrato, su significado e interpretación y la relación que crea entre las Partes se regirá por Ley Aplicable.</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3.4.</w:t>
      </w:r>
      <w:r w:rsidRPr="00CC4675">
        <w:rPr>
          <w:rFonts w:ascii="Arial" w:hAnsi="Arial" w:cs="Arial"/>
          <w:lang w:eastAsia="es-ES"/>
        </w:rPr>
        <w:tab/>
      </w:r>
      <w:r w:rsidRPr="00CC4675">
        <w:rPr>
          <w:rFonts w:ascii="Arial" w:hAnsi="Arial" w:cs="Arial"/>
          <w:b/>
          <w:lang w:eastAsia="es-ES"/>
        </w:rPr>
        <w:t xml:space="preserve">Idioma: </w:t>
      </w:r>
      <w:r w:rsidRPr="00CC4675">
        <w:rPr>
          <w:rFonts w:ascii="Arial" w:hAnsi="Arial" w:cs="Arial"/>
          <w:lang w:eastAsia="es-ES"/>
        </w:rPr>
        <w:t>Este Contrato se ha celebrado en castellano, idioma por el que se regirán obligatoriamente todas las materias relacionadas con el mismo o su interpretación.</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3.5.</w:t>
      </w:r>
      <w:r w:rsidRPr="00CC4675">
        <w:rPr>
          <w:rFonts w:ascii="Arial" w:hAnsi="Arial" w:cs="Arial"/>
          <w:lang w:eastAsia="es-ES"/>
        </w:rPr>
        <w:tab/>
      </w:r>
      <w:r w:rsidRPr="00CC4675">
        <w:rPr>
          <w:rFonts w:ascii="Arial" w:hAnsi="Arial" w:cs="Arial"/>
          <w:b/>
          <w:lang w:eastAsia="es-ES"/>
        </w:rPr>
        <w:t>Encabezamientos:</w:t>
      </w:r>
      <w:r w:rsidRPr="00CC4675">
        <w:rPr>
          <w:rFonts w:ascii="Arial" w:hAnsi="Arial" w:cs="Arial"/>
          <w:lang w:eastAsia="es-ES"/>
        </w:rPr>
        <w:t xml:space="preserve"> El contenido de este Contrato no se verá restringido, modificado o afectado por los encabezamientos.</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3.6.</w:t>
      </w:r>
      <w:r w:rsidRPr="00CC4675">
        <w:rPr>
          <w:rFonts w:ascii="Arial" w:hAnsi="Arial" w:cs="Arial"/>
          <w:lang w:eastAsia="es-ES"/>
        </w:rPr>
        <w:tab/>
      </w:r>
      <w:r w:rsidRPr="00CC4675">
        <w:rPr>
          <w:rFonts w:ascii="Arial" w:hAnsi="Arial" w:cs="Arial"/>
          <w:b/>
          <w:lang w:eastAsia="es-ES"/>
        </w:rPr>
        <w:t>Totalidad del acuerdo:</w:t>
      </w:r>
      <w:r w:rsidRPr="00CC467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3.7.</w:t>
      </w:r>
      <w:r w:rsidRPr="00CC4675">
        <w:rPr>
          <w:rFonts w:ascii="Arial" w:hAnsi="Arial" w:cs="Arial"/>
          <w:lang w:eastAsia="es-ES"/>
        </w:rPr>
        <w:tab/>
      </w:r>
      <w:r w:rsidRPr="00CC4675">
        <w:rPr>
          <w:rFonts w:ascii="Arial" w:hAnsi="Arial" w:cs="Arial"/>
          <w:b/>
          <w:lang w:eastAsia="es-ES"/>
        </w:rPr>
        <w:t>Plazos:</w:t>
      </w:r>
      <w:r w:rsidRPr="00CC4675">
        <w:rPr>
          <w:rFonts w:ascii="Arial" w:hAnsi="Arial" w:cs="Arial"/>
          <w:lang w:eastAsia="es-ES"/>
        </w:rPr>
        <w:t xml:space="preserve"> Todos los plazos establecidos en este Contrato y sus anexos se entenderán como días calendario, salvo indicación expresa en contrario.</w:t>
      </w:r>
    </w:p>
    <w:p w:rsidR="00CC4675" w:rsidRPr="00CC4675" w:rsidRDefault="00CC4675" w:rsidP="00CC46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3.8.</w:t>
      </w:r>
      <w:r w:rsidRPr="00CC4675">
        <w:rPr>
          <w:rFonts w:ascii="Arial" w:hAnsi="Arial" w:cs="Arial"/>
          <w:lang w:eastAsia="es-ES"/>
        </w:rPr>
        <w:tab/>
      </w:r>
      <w:r w:rsidRPr="00CC4675">
        <w:rPr>
          <w:rFonts w:ascii="Arial" w:hAnsi="Arial" w:cs="Arial"/>
          <w:b/>
          <w:lang w:eastAsia="es-ES"/>
        </w:rPr>
        <w:t>Mayúsculas:</w:t>
      </w:r>
      <w:r w:rsidRPr="00CC4675">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C4675" w:rsidRPr="00CC4675" w:rsidRDefault="00CC4675" w:rsidP="00CC4675">
      <w:pPr>
        <w:spacing w:before="120" w:after="120"/>
        <w:ind w:left="709" w:hanging="709"/>
        <w:jc w:val="both"/>
        <w:rPr>
          <w:rFonts w:ascii="Arial" w:hAnsi="Arial" w:cs="Arial"/>
          <w:lang w:eastAsia="es-ES"/>
        </w:rPr>
      </w:pPr>
      <w:r w:rsidRPr="00CC4675">
        <w:rPr>
          <w:rFonts w:ascii="Arial" w:hAnsi="Arial" w:cs="Arial"/>
          <w:b/>
          <w:bCs/>
          <w:lang w:eastAsia="es-ES"/>
        </w:rPr>
        <w:t>3.9.</w:t>
      </w:r>
      <w:r w:rsidRPr="00CC4675">
        <w:rPr>
          <w:rFonts w:ascii="Arial" w:hAnsi="Arial" w:cs="Arial"/>
          <w:b/>
          <w:bCs/>
          <w:lang w:eastAsia="es-ES"/>
        </w:rPr>
        <w:tab/>
        <w:t xml:space="preserve">Discrepancias: </w:t>
      </w:r>
      <w:r w:rsidRPr="00CC4675">
        <w:rPr>
          <w:rFonts w:ascii="Arial" w:hAnsi="Arial" w:cs="Arial"/>
          <w:lang w:eastAsia="es-ES"/>
        </w:rPr>
        <w:t xml:space="preserve">En caso de presentarse incompatibilidad de interpretación y/o </w:t>
      </w:r>
      <w:proofErr w:type="gramStart"/>
      <w:r w:rsidRPr="00CC4675">
        <w:rPr>
          <w:rFonts w:ascii="Arial" w:hAnsi="Arial" w:cs="Arial"/>
          <w:lang w:eastAsia="es-ES"/>
        </w:rPr>
        <w:t>aplicación  entre</w:t>
      </w:r>
      <w:proofErr w:type="gramEnd"/>
      <w:r w:rsidRPr="00CC4675">
        <w:rPr>
          <w:rFonts w:ascii="Arial" w:hAnsi="Arial" w:cs="Arial"/>
          <w:lang w:eastAsia="es-ES"/>
        </w:rPr>
        <w:t xml:space="preserve"> el Contrato y alguno de sus anexos, o los anexos entre sí, prevalecerá siempre lo dispuesto en el Contrato y entre anexos prevalecerá el más específico de ellos sobre otro más genérico.</w:t>
      </w:r>
    </w:p>
    <w:p w:rsidR="00CC4675" w:rsidRPr="00CC4675" w:rsidRDefault="00CC4675" w:rsidP="00CC4675">
      <w:pPr>
        <w:spacing w:before="120" w:after="120"/>
        <w:ind w:left="709" w:hanging="709"/>
        <w:jc w:val="both"/>
        <w:rPr>
          <w:rFonts w:ascii="Arial" w:hAnsi="Arial" w:cs="Arial"/>
          <w:u w:val="single"/>
          <w:lang w:eastAsia="es-ES"/>
        </w:rPr>
      </w:pPr>
      <w:proofErr w:type="gramStart"/>
      <w:r w:rsidRPr="00CC4675">
        <w:rPr>
          <w:rFonts w:ascii="Arial" w:hAnsi="Arial" w:cs="Arial"/>
          <w:b/>
          <w:bCs/>
          <w:u w:val="single"/>
          <w:lang w:eastAsia="es-ES"/>
        </w:rPr>
        <w:t>CUARTA.</w:t>
      </w:r>
      <w:r w:rsidRPr="00CC4675">
        <w:rPr>
          <w:rFonts w:ascii="Arial" w:hAnsi="Arial" w:cs="Arial"/>
          <w:u w:val="single"/>
          <w:lang w:eastAsia="es-ES"/>
        </w:rPr>
        <w:t>-</w:t>
      </w:r>
      <w:proofErr w:type="gramEnd"/>
      <w:r w:rsidRPr="00CC4675">
        <w:rPr>
          <w:rFonts w:ascii="Arial" w:hAnsi="Arial" w:cs="Arial"/>
          <w:u w:val="single"/>
          <w:lang w:eastAsia="es-ES"/>
        </w:rPr>
        <w:t xml:space="preserve"> </w:t>
      </w:r>
      <w:r w:rsidRPr="00CC4675">
        <w:rPr>
          <w:rFonts w:ascii="Arial" w:hAnsi="Arial" w:cs="Arial"/>
          <w:b/>
          <w:u w:val="single"/>
          <w:lang w:eastAsia="es-ES"/>
        </w:rPr>
        <w:t>(NATURALEZA DEL CONTRATO)</w:t>
      </w:r>
    </w:p>
    <w:p w:rsidR="00CC4675" w:rsidRPr="00CC4675" w:rsidRDefault="00CC4675" w:rsidP="00CC4675">
      <w:pPr>
        <w:spacing w:before="120" w:after="120"/>
        <w:jc w:val="both"/>
        <w:rPr>
          <w:rFonts w:ascii="Arial" w:hAnsi="Arial" w:cs="Arial"/>
          <w:lang w:eastAsia="es-ES"/>
        </w:rPr>
      </w:pPr>
      <w:r w:rsidRPr="00CC4675">
        <w:rPr>
          <w:rFonts w:ascii="Arial" w:hAnsi="Arial" w:cs="Arial"/>
          <w:bCs/>
          <w:lang w:eastAsia="es-ES"/>
        </w:rPr>
        <w:t xml:space="preserve">El presente Contrato es de naturaleza administrativa, por </w:t>
      </w:r>
      <w:proofErr w:type="gramStart"/>
      <w:r w:rsidRPr="00CC4675">
        <w:rPr>
          <w:rFonts w:ascii="Arial" w:hAnsi="Arial" w:cs="Arial"/>
          <w:bCs/>
          <w:lang w:eastAsia="es-ES"/>
        </w:rPr>
        <w:t>tanto</w:t>
      </w:r>
      <w:proofErr w:type="gramEnd"/>
      <w:r w:rsidRPr="00CC4675">
        <w:rPr>
          <w:rFonts w:ascii="Arial" w:hAnsi="Arial" w:cs="Arial"/>
          <w:bCs/>
          <w:lang w:eastAsia="es-ES"/>
        </w:rPr>
        <w:t xml:space="preserve"> su aplicación e interpretación deberá realizarse en el marco de la normativa legal vigente en el Estado Plurinacional de Bolivia</w:t>
      </w:r>
      <w:r w:rsidRPr="00CC4675">
        <w:rPr>
          <w:rFonts w:ascii="Arial" w:hAnsi="Arial" w:cs="Arial"/>
          <w:b/>
          <w:bCs/>
          <w:lang w:eastAsia="es-ES"/>
        </w:rPr>
        <w:t>.</w:t>
      </w:r>
    </w:p>
    <w:p w:rsidR="00CC4675" w:rsidRPr="00CC4675" w:rsidRDefault="00CC4675" w:rsidP="00CC4675">
      <w:pPr>
        <w:spacing w:before="120" w:after="120"/>
        <w:jc w:val="both"/>
        <w:rPr>
          <w:rFonts w:ascii="Arial" w:hAnsi="Arial" w:cs="Arial"/>
          <w:u w:val="single"/>
          <w:lang w:val="es-ES_tradnl" w:eastAsia="es-ES"/>
        </w:rPr>
      </w:pPr>
      <w:proofErr w:type="gramStart"/>
      <w:r w:rsidRPr="00CC4675">
        <w:rPr>
          <w:rFonts w:ascii="Arial" w:hAnsi="Arial" w:cs="Arial"/>
          <w:b/>
          <w:u w:val="single"/>
          <w:lang w:val="es-ES_tradnl" w:eastAsia="es-ES"/>
        </w:rPr>
        <w:t>QUINTA.-</w:t>
      </w:r>
      <w:proofErr w:type="gramEnd"/>
      <w:r w:rsidRPr="00CC4675">
        <w:rPr>
          <w:rFonts w:ascii="Arial" w:hAnsi="Arial" w:cs="Arial"/>
          <w:b/>
          <w:u w:val="single"/>
          <w:lang w:val="es-ES_tradnl" w:eastAsia="es-ES"/>
        </w:rPr>
        <w:t xml:space="preserve"> (DOCUMENTOS DEL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CC4675" w:rsidRPr="00CC4675" w:rsidRDefault="00CC4675" w:rsidP="00CC4675">
      <w:pPr>
        <w:spacing w:before="120" w:after="120"/>
        <w:ind w:left="2124" w:hanging="1131"/>
        <w:jc w:val="both"/>
        <w:rPr>
          <w:rFonts w:ascii="Arial" w:hAnsi="Arial" w:cs="Arial"/>
          <w:lang w:val="es-ES_tradnl" w:eastAsia="es-ES"/>
        </w:rPr>
      </w:pPr>
      <w:r w:rsidRPr="00CC4675">
        <w:rPr>
          <w:rFonts w:ascii="Arial" w:hAnsi="Arial" w:cs="Arial"/>
          <w:lang w:val="es-ES_tradnl" w:eastAsia="es-ES"/>
        </w:rPr>
        <w:lastRenderedPageBreak/>
        <w:t>Anexo 1:</w:t>
      </w:r>
      <w:r w:rsidRPr="00CC4675">
        <w:rPr>
          <w:rFonts w:ascii="Arial" w:hAnsi="Arial" w:cs="Arial"/>
          <w:lang w:val="es-ES_tradnl" w:eastAsia="es-ES"/>
        </w:rPr>
        <w:tab/>
      </w:r>
      <w:r w:rsidRPr="00CC4675">
        <w:rPr>
          <w:rFonts w:ascii="Arial" w:hAnsi="Arial" w:cs="Arial"/>
          <w:b/>
          <w:i/>
          <w:u w:val="single"/>
          <w:lang w:val="es-ES_tradnl" w:eastAsia="es-ES"/>
        </w:rPr>
        <w:t>Documento de contratación directa o documento base de contratación</w:t>
      </w:r>
      <w:r w:rsidRPr="00CC4675">
        <w:rPr>
          <w:rFonts w:ascii="Arial" w:hAnsi="Arial" w:cs="Arial"/>
          <w:lang w:val="es-ES_tradnl" w:eastAsia="es-ES"/>
        </w:rPr>
        <w:t>, aclaraciones y enmiendas.</w:t>
      </w:r>
    </w:p>
    <w:p w:rsidR="00CC4675" w:rsidRPr="00CC4675" w:rsidRDefault="00CC4675" w:rsidP="00CC4675">
      <w:pPr>
        <w:spacing w:before="120" w:after="120"/>
        <w:ind w:left="993"/>
        <w:jc w:val="both"/>
        <w:rPr>
          <w:rFonts w:ascii="Arial" w:hAnsi="Arial" w:cs="Arial"/>
          <w:lang w:val="es-ES_tradnl" w:eastAsia="es-ES"/>
        </w:rPr>
      </w:pPr>
      <w:r w:rsidRPr="00CC4675">
        <w:rPr>
          <w:rFonts w:ascii="Arial" w:hAnsi="Arial" w:cs="Arial"/>
          <w:lang w:val="es-ES_tradnl" w:eastAsia="es-ES"/>
        </w:rPr>
        <w:t>Anexo 2:</w:t>
      </w:r>
      <w:r w:rsidRPr="00CC4675">
        <w:rPr>
          <w:rFonts w:ascii="Arial" w:hAnsi="Arial" w:cs="Arial"/>
          <w:lang w:val="es-ES_tradnl" w:eastAsia="es-ES"/>
        </w:rPr>
        <w:tab/>
        <w:t>Propuesta adjudicada (oferta técnica y oferta económica).</w:t>
      </w:r>
    </w:p>
    <w:p w:rsidR="00CC4675" w:rsidRPr="00CC4675" w:rsidRDefault="00CC4675" w:rsidP="00CC4675">
      <w:pPr>
        <w:spacing w:before="120" w:after="120"/>
        <w:ind w:left="993"/>
        <w:jc w:val="both"/>
        <w:rPr>
          <w:rFonts w:ascii="Arial" w:hAnsi="Arial" w:cs="Arial"/>
          <w:lang w:val="es-ES_tradnl" w:eastAsia="es-ES"/>
        </w:rPr>
      </w:pPr>
      <w:r w:rsidRPr="00CC4675">
        <w:rPr>
          <w:rFonts w:ascii="Arial" w:hAnsi="Arial" w:cs="Arial"/>
          <w:lang w:val="es-ES_tradnl" w:eastAsia="es-ES"/>
        </w:rPr>
        <w:t>Anexo 3:</w:t>
      </w:r>
      <w:r w:rsidRPr="00CC4675">
        <w:rPr>
          <w:rFonts w:ascii="Arial" w:hAnsi="Arial" w:cs="Arial"/>
          <w:lang w:val="es-ES_tradnl" w:eastAsia="es-ES"/>
        </w:rPr>
        <w:tab/>
        <w:t>Acta de Concertación (si corresponde)</w:t>
      </w:r>
    </w:p>
    <w:p w:rsidR="00CC4675" w:rsidRPr="00CC4675" w:rsidRDefault="00CC4675" w:rsidP="00CC4675">
      <w:pPr>
        <w:spacing w:before="120" w:after="120"/>
        <w:ind w:left="993"/>
        <w:jc w:val="both"/>
        <w:rPr>
          <w:rFonts w:ascii="Arial" w:hAnsi="Arial" w:cs="Arial"/>
          <w:lang w:val="es-ES_tradnl" w:eastAsia="es-ES"/>
        </w:rPr>
      </w:pPr>
      <w:r w:rsidRPr="00CC4675">
        <w:rPr>
          <w:rFonts w:ascii="Arial" w:hAnsi="Arial" w:cs="Arial"/>
          <w:lang w:val="es-ES_tradnl" w:eastAsia="es-ES"/>
        </w:rPr>
        <w:t>Anexo 4:</w:t>
      </w:r>
      <w:r w:rsidRPr="00CC4675">
        <w:rPr>
          <w:rFonts w:ascii="Arial" w:hAnsi="Arial" w:cs="Arial"/>
          <w:lang w:val="es-ES_tradnl" w:eastAsia="es-ES"/>
        </w:rPr>
        <w:tab/>
        <w:t>Garantía.</w:t>
      </w:r>
    </w:p>
    <w:p w:rsidR="00CC4675" w:rsidRPr="00CC4675" w:rsidRDefault="00CC4675" w:rsidP="00CC4675">
      <w:pPr>
        <w:spacing w:before="120" w:after="120"/>
        <w:ind w:left="993"/>
        <w:jc w:val="both"/>
        <w:rPr>
          <w:rFonts w:ascii="Arial" w:hAnsi="Arial" w:cs="Arial"/>
          <w:lang w:val="es-ES_tradnl" w:eastAsia="es-ES"/>
        </w:rPr>
      </w:pPr>
      <w:r w:rsidRPr="00CC4675">
        <w:rPr>
          <w:rFonts w:ascii="Arial" w:hAnsi="Arial" w:cs="Arial"/>
          <w:lang w:val="es-ES_tradnl" w:eastAsia="es-ES"/>
        </w:rPr>
        <w:t>Anexo 5:</w:t>
      </w:r>
      <w:r w:rsidRPr="00CC4675">
        <w:rPr>
          <w:rFonts w:ascii="Arial" w:hAnsi="Arial" w:cs="Arial"/>
          <w:lang w:val="es-ES_tradnl" w:eastAsia="es-ES"/>
        </w:rPr>
        <w:tab/>
      </w:r>
      <w:r w:rsidRPr="00CC4675">
        <w:rPr>
          <w:rFonts w:ascii="Arial" w:hAnsi="Arial" w:cs="Arial"/>
          <w:b/>
          <w:i/>
          <w:u w:val="single"/>
          <w:lang w:val="es-ES_tradnl" w:eastAsia="es-ES"/>
        </w:rPr>
        <w:t>(insertar otro (s) que se puedan considerar importantes)</w:t>
      </w:r>
    </w:p>
    <w:p w:rsidR="00CC4675" w:rsidRPr="00CC4675" w:rsidRDefault="00CC4675" w:rsidP="00CC4675">
      <w:pPr>
        <w:spacing w:before="120" w:after="120"/>
        <w:jc w:val="both"/>
        <w:rPr>
          <w:rFonts w:ascii="Arial" w:hAnsi="Arial" w:cs="Arial"/>
          <w:b/>
          <w:u w:val="single"/>
          <w:lang w:val="es-ES_tradnl" w:eastAsia="es-ES"/>
        </w:rPr>
      </w:pPr>
      <w:proofErr w:type="gramStart"/>
      <w:r w:rsidRPr="00CC4675">
        <w:rPr>
          <w:rFonts w:ascii="Arial" w:hAnsi="Arial" w:cs="Arial"/>
          <w:b/>
          <w:u w:val="single"/>
          <w:lang w:val="es-ES_tradnl" w:eastAsia="es-ES"/>
        </w:rPr>
        <w:t>SEXTA.-</w:t>
      </w:r>
      <w:proofErr w:type="gramEnd"/>
      <w:r w:rsidRPr="00CC4675">
        <w:rPr>
          <w:rFonts w:ascii="Arial" w:hAnsi="Arial" w:cs="Arial"/>
          <w:b/>
          <w:u w:val="single"/>
          <w:lang w:val="es-ES_tradnl" w:eastAsia="es-ES"/>
        </w:rPr>
        <w:t xml:space="preserve"> (OBJETO DEL CONTRATO) </w:t>
      </w:r>
    </w:p>
    <w:p w:rsidR="00CC4675" w:rsidRPr="00CC4675" w:rsidRDefault="00CC4675" w:rsidP="00CC4675">
      <w:pPr>
        <w:spacing w:before="120" w:after="120"/>
        <w:jc w:val="both"/>
        <w:rPr>
          <w:rFonts w:ascii="Arial" w:hAnsi="Arial" w:cs="Arial"/>
          <w:b/>
          <w:lang w:val="es-ES_tradnl" w:eastAsia="es-ES"/>
        </w:rPr>
      </w:pPr>
      <w:r w:rsidRPr="00CC4675">
        <w:rPr>
          <w:rFonts w:ascii="Arial" w:hAnsi="Arial" w:cs="Arial"/>
          <w:lang w:eastAsia="es-ES"/>
        </w:rPr>
        <w:t xml:space="preserve">El objeto del presente Contrato es la adquisición de ________________________________, suministrada por el </w:t>
      </w:r>
      <w:r w:rsidRPr="00CC4675">
        <w:rPr>
          <w:rFonts w:ascii="Arial" w:hAnsi="Arial" w:cs="Arial"/>
          <w:b/>
          <w:lang w:eastAsia="es-ES"/>
        </w:rPr>
        <w:t xml:space="preserve">PROVEEDOR </w:t>
      </w:r>
      <w:r w:rsidRPr="00CC4675">
        <w:rPr>
          <w:rFonts w:ascii="Arial" w:hAnsi="Arial" w:cs="Arial"/>
          <w:lang w:eastAsia="es-ES"/>
        </w:rPr>
        <w:t>con estricta y absoluta sujeción a este Contrato y en conformidad a los anexos que forman parte integrante e indivisible del presente Contrato.</w:t>
      </w:r>
    </w:p>
    <w:p w:rsidR="00CC4675" w:rsidRPr="00CC4675" w:rsidRDefault="00CC4675" w:rsidP="00CC4675">
      <w:pPr>
        <w:spacing w:before="120" w:after="120"/>
        <w:jc w:val="both"/>
        <w:rPr>
          <w:rFonts w:ascii="Arial" w:hAnsi="Arial" w:cs="Arial"/>
          <w:b/>
          <w:u w:val="single"/>
          <w:lang w:val="es-ES_tradnl" w:eastAsia="es-ES"/>
        </w:rPr>
      </w:pPr>
      <w:proofErr w:type="gramStart"/>
      <w:r w:rsidRPr="00CC4675">
        <w:rPr>
          <w:rFonts w:ascii="Arial" w:hAnsi="Arial" w:cs="Arial"/>
          <w:b/>
          <w:u w:val="single"/>
          <w:lang w:val="es-ES_tradnl" w:eastAsia="es-ES"/>
        </w:rPr>
        <w:t>SÉPTIMA.-</w:t>
      </w:r>
      <w:proofErr w:type="gramEnd"/>
      <w:r w:rsidRPr="00CC4675">
        <w:rPr>
          <w:rFonts w:ascii="Arial" w:hAnsi="Arial" w:cs="Arial"/>
          <w:b/>
          <w:u w:val="single"/>
          <w:lang w:val="es-ES_tradnl" w:eastAsia="es-ES"/>
        </w:rPr>
        <w:t xml:space="preserve"> (VIGENCIA Y PLAZO DEL CONTRATO)</w:t>
      </w:r>
    </w:p>
    <w:p w:rsidR="00CC4675" w:rsidRPr="00CC4675" w:rsidRDefault="00CC4675" w:rsidP="00CC4675">
      <w:pPr>
        <w:spacing w:before="120" w:after="120"/>
        <w:ind w:left="709" w:hanging="709"/>
        <w:jc w:val="both"/>
        <w:rPr>
          <w:rFonts w:ascii="Arial" w:hAnsi="Arial" w:cs="Arial"/>
          <w:b/>
          <w:lang w:val="es-ES_tradnl" w:eastAsia="es-ES"/>
        </w:rPr>
      </w:pPr>
      <w:r w:rsidRPr="00CC4675">
        <w:rPr>
          <w:rFonts w:ascii="Arial" w:hAnsi="Arial" w:cs="Arial"/>
          <w:b/>
          <w:lang w:val="es-ES_tradnl" w:eastAsia="es-ES"/>
        </w:rPr>
        <w:t xml:space="preserve">7.1. </w:t>
      </w:r>
      <w:r w:rsidRPr="00CC4675">
        <w:rPr>
          <w:rFonts w:ascii="Arial" w:hAnsi="Arial" w:cs="Arial"/>
          <w:b/>
          <w:lang w:val="es-ES_tradnl" w:eastAsia="es-ES"/>
        </w:rPr>
        <w:tab/>
        <w:t>Vigencia:</w:t>
      </w:r>
    </w:p>
    <w:p w:rsidR="00CC4675" w:rsidRPr="00CC4675" w:rsidRDefault="00CC4675" w:rsidP="00CC4675">
      <w:pPr>
        <w:spacing w:before="120" w:after="120"/>
        <w:ind w:left="709"/>
        <w:jc w:val="both"/>
        <w:rPr>
          <w:rFonts w:ascii="Arial" w:hAnsi="Arial" w:cs="Arial"/>
          <w:lang w:val="es-ES_tradnl" w:eastAsia="es-ES"/>
        </w:rPr>
      </w:pPr>
      <w:r w:rsidRPr="00CC4675">
        <w:rPr>
          <w:rFonts w:ascii="Arial" w:hAnsi="Arial" w:cs="Arial"/>
          <w:lang w:val="es-ES_tradnl" w:eastAsia="es-ES"/>
        </w:rPr>
        <w:t>El presente Contrato tendrá vigencia desde el día de su suscripción por ambas Partes hasta la emisión del acta de cierre de Contrato por parte de la</w:t>
      </w:r>
      <w:r w:rsidRPr="00CC4675">
        <w:rPr>
          <w:rFonts w:ascii="Arial" w:hAnsi="Arial" w:cs="Arial"/>
          <w:b/>
          <w:lang w:val="es-ES_tradnl" w:eastAsia="es-ES"/>
        </w:rPr>
        <w:t xml:space="preserve"> ENTIDAD.</w:t>
      </w:r>
    </w:p>
    <w:p w:rsidR="00CC4675" w:rsidRPr="00CC4675" w:rsidRDefault="00CC4675" w:rsidP="00CC4675">
      <w:pPr>
        <w:spacing w:before="120" w:after="120"/>
        <w:ind w:left="709" w:hanging="709"/>
        <w:jc w:val="both"/>
        <w:rPr>
          <w:rFonts w:ascii="Arial" w:hAnsi="Arial" w:cs="Arial"/>
          <w:b/>
          <w:lang w:val="es-ES_tradnl" w:eastAsia="es-ES"/>
        </w:rPr>
      </w:pPr>
      <w:r w:rsidRPr="00CC4675">
        <w:rPr>
          <w:rFonts w:ascii="Arial" w:hAnsi="Arial" w:cs="Arial"/>
          <w:b/>
          <w:lang w:val="es-ES_tradnl" w:eastAsia="es-ES"/>
        </w:rPr>
        <w:t xml:space="preserve">7.2. </w:t>
      </w:r>
      <w:r w:rsidRPr="00CC4675">
        <w:rPr>
          <w:rFonts w:ascii="Arial" w:hAnsi="Arial" w:cs="Arial"/>
          <w:b/>
          <w:lang w:val="es-ES_tradnl" w:eastAsia="es-ES"/>
        </w:rPr>
        <w:tab/>
        <w:t>Plazo:</w:t>
      </w:r>
    </w:p>
    <w:p w:rsidR="00CC4675" w:rsidRPr="00CC4675" w:rsidRDefault="00CC4675" w:rsidP="00CC4675">
      <w:pPr>
        <w:spacing w:before="120" w:after="120"/>
        <w:ind w:left="709"/>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bCs/>
          <w:lang w:val="es-ES_tradnl" w:eastAsia="es-ES"/>
        </w:rPr>
        <w:t xml:space="preserve">PROVEEDOR </w:t>
      </w:r>
      <w:r w:rsidRPr="00CC4675">
        <w:rPr>
          <w:rFonts w:ascii="Arial" w:hAnsi="Arial" w:cs="Arial"/>
          <w:lang w:val="es-ES_tradnl" w:eastAsia="es-ES"/>
        </w:rPr>
        <w:t xml:space="preserve">entregará la Adquisición en el plazo máximo de __________________ días calendario, computables a partir de la instrucción de la Unidad Solicitante. </w:t>
      </w:r>
    </w:p>
    <w:p w:rsidR="00CC4675" w:rsidRPr="00CC4675" w:rsidRDefault="00CC4675" w:rsidP="00CC4675">
      <w:pPr>
        <w:spacing w:before="120" w:after="120"/>
        <w:jc w:val="both"/>
        <w:rPr>
          <w:rFonts w:ascii="Arial" w:hAnsi="Arial" w:cs="Arial"/>
          <w:b/>
          <w:u w:val="single"/>
          <w:lang w:eastAsia="es-ES"/>
        </w:rPr>
      </w:pPr>
      <w:proofErr w:type="gramStart"/>
      <w:r w:rsidRPr="00CC4675">
        <w:rPr>
          <w:rFonts w:ascii="Arial" w:hAnsi="Arial" w:cs="Arial"/>
          <w:b/>
          <w:u w:val="single"/>
          <w:lang w:val="es-ES_tradnl" w:eastAsia="es-ES"/>
        </w:rPr>
        <w:t>OCTAVA.-</w:t>
      </w:r>
      <w:proofErr w:type="gramEnd"/>
      <w:r w:rsidRPr="00CC4675">
        <w:rPr>
          <w:rFonts w:ascii="Arial" w:hAnsi="Arial" w:cs="Arial"/>
          <w:b/>
          <w:u w:val="single"/>
          <w:lang w:val="es-ES_tradnl" w:eastAsia="es-ES"/>
        </w:rPr>
        <w:t xml:space="preserve"> </w:t>
      </w:r>
      <w:r w:rsidRPr="00CC4675">
        <w:rPr>
          <w:rFonts w:ascii="Arial" w:hAnsi="Arial" w:cs="Arial"/>
          <w:b/>
          <w:u w:val="single"/>
          <w:lang w:eastAsia="es-ES"/>
        </w:rPr>
        <w:t>(LUGAR DE ENTREGA)</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eastAsia="es-ES"/>
        </w:rPr>
        <w:t>El lugar</w:t>
      </w:r>
      <w:r w:rsidRPr="00CC4675">
        <w:rPr>
          <w:rFonts w:ascii="Arial" w:hAnsi="Arial" w:cs="Arial"/>
          <w:lang w:val="es-ES_tradnl" w:eastAsia="es-ES"/>
        </w:rPr>
        <w:t xml:space="preserve"> de entrega de la Adquisición será___________________________ de la </w:t>
      </w:r>
      <w:r w:rsidRPr="00CC4675">
        <w:rPr>
          <w:rFonts w:ascii="Arial" w:hAnsi="Arial" w:cs="Arial"/>
          <w:b/>
          <w:lang w:val="es-ES_tradnl" w:eastAsia="es-ES"/>
        </w:rPr>
        <w:t>ENTIDAD</w:t>
      </w:r>
      <w:r w:rsidRPr="00CC4675">
        <w:rPr>
          <w:rFonts w:ascii="Arial" w:hAnsi="Arial" w:cs="Arial"/>
          <w:lang w:val="es-ES_tradnl" w:eastAsia="es-ES"/>
        </w:rPr>
        <w:t xml:space="preserve"> ubicado en la ciudad de _________________, en coordinación con el </w:t>
      </w:r>
      <w:r w:rsidRPr="00CC4675">
        <w:rPr>
          <w:rFonts w:ascii="Arial" w:hAnsi="Arial" w:cs="Arial"/>
          <w:i/>
          <w:u w:val="single"/>
          <w:lang w:val="es-ES_tradnl" w:eastAsia="es-ES"/>
        </w:rPr>
        <w:t>Responsable o Comité de Recepción</w:t>
      </w:r>
      <w:r w:rsidRPr="00CC4675">
        <w:rPr>
          <w:rFonts w:ascii="Arial" w:hAnsi="Arial" w:cs="Arial"/>
          <w:lang w:val="es-ES_tradnl" w:eastAsia="es-ES"/>
        </w:rPr>
        <w:t>.</w:t>
      </w:r>
    </w:p>
    <w:p w:rsidR="00CC4675" w:rsidRPr="00CC4675" w:rsidRDefault="00CC4675" w:rsidP="00CC4675">
      <w:pPr>
        <w:spacing w:before="120" w:after="120"/>
        <w:jc w:val="both"/>
        <w:rPr>
          <w:rFonts w:ascii="Arial" w:hAnsi="Arial" w:cs="Arial"/>
          <w:b/>
          <w:u w:val="single"/>
          <w:lang w:val="es-ES_tradnl" w:eastAsia="es-ES"/>
        </w:rPr>
      </w:pPr>
      <w:proofErr w:type="gramStart"/>
      <w:r w:rsidRPr="00CC4675">
        <w:rPr>
          <w:rFonts w:ascii="Arial" w:hAnsi="Arial" w:cs="Arial"/>
          <w:b/>
          <w:u w:val="single"/>
          <w:lang w:val="es-ES_tradnl" w:eastAsia="es-ES"/>
        </w:rPr>
        <w:t>NOVENA.-</w:t>
      </w:r>
      <w:proofErr w:type="gramEnd"/>
      <w:r w:rsidRPr="00CC4675">
        <w:rPr>
          <w:rFonts w:ascii="Arial" w:hAnsi="Arial" w:cs="Arial"/>
          <w:b/>
          <w:u w:val="single"/>
          <w:lang w:val="es-ES_tradnl" w:eastAsia="es-ES"/>
        </w:rPr>
        <w:t xml:space="preserve"> (MONTO DEL CONTRATO)</w:t>
      </w:r>
    </w:p>
    <w:p w:rsidR="00CC4675" w:rsidRPr="00CC4675" w:rsidRDefault="00CC4675" w:rsidP="00CC4675">
      <w:pPr>
        <w:spacing w:before="120" w:after="120"/>
        <w:jc w:val="both"/>
        <w:rPr>
          <w:rFonts w:ascii="Arial" w:hAnsi="Arial" w:cs="Arial"/>
          <w:lang w:eastAsia="es-ES"/>
        </w:rPr>
      </w:pPr>
      <w:r w:rsidRPr="00CC4675">
        <w:rPr>
          <w:rFonts w:ascii="Arial" w:hAnsi="Arial" w:cs="Arial"/>
          <w:lang w:eastAsia="es-ES"/>
        </w:rPr>
        <w:t xml:space="preserve">El monto total propuesto y aceptado por las Partes </w:t>
      </w:r>
      <w:r w:rsidRPr="00CC4675">
        <w:rPr>
          <w:rFonts w:ascii="Arial" w:hAnsi="Arial" w:cs="Arial"/>
          <w:lang w:val="es-ES_tradnl" w:eastAsia="es-ES"/>
        </w:rPr>
        <w:t>para la ejecución del objeto del presente Contrato</w:t>
      </w:r>
      <w:r w:rsidRPr="00CC4675">
        <w:rPr>
          <w:rFonts w:ascii="Arial" w:hAnsi="Arial" w:cs="Arial"/>
          <w:lang w:eastAsia="es-ES"/>
        </w:rPr>
        <w:t xml:space="preserve"> es de Bs_____________________ (______________________________ </w:t>
      </w:r>
      <w:proofErr w:type="gramStart"/>
      <w:r w:rsidRPr="00CC4675">
        <w:rPr>
          <w:rFonts w:ascii="Arial" w:hAnsi="Arial" w:cs="Arial"/>
          <w:lang w:eastAsia="es-ES"/>
        </w:rPr>
        <w:t>Bolivianos</w:t>
      </w:r>
      <w:proofErr w:type="gramEnd"/>
      <w:r w:rsidRPr="00CC4675">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C4675" w:rsidRPr="00CC4675" w:rsidTr="004D5C7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CC4675" w:rsidRPr="00CC4675" w:rsidRDefault="00CC4675" w:rsidP="00CC4675">
            <w:pPr>
              <w:jc w:val="center"/>
              <w:rPr>
                <w:rFonts w:ascii="Arial" w:hAnsi="Arial" w:cs="Arial"/>
                <w:b/>
                <w:bCs/>
                <w:color w:val="000000"/>
                <w:lang w:val="es-BO" w:eastAsia="es-BO"/>
              </w:rPr>
            </w:pPr>
            <w:r w:rsidRPr="00CC4675">
              <w:rPr>
                <w:rFonts w:ascii="Arial" w:hAnsi="Arial" w:cs="Arial"/>
                <w:b/>
                <w:bCs/>
                <w:color w:val="000000"/>
                <w:lang w:val="es-BO" w:eastAsia="es-BO"/>
              </w:rPr>
              <w:t>Precio Unitario</w:t>
            </w:r>
          </w:p>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CC4675" w:rsidRPr="00CC4675" w:rsidRDefault="00CC4675" w:rsidP="00CC4675">
            <w:pPr>
              <w:jc w:val="center"/>
              <w:rPr>
                <w:rFonts w:ascii="Arial" w:hAnsi="Arial" w:cs="Arial"/>
                <w:b/>
                <w:bCs/>
                <w:color w:val="000000"/>
                <w:lang w:val="es-BO" w:eastAsia="es-BO"/>
              </w:rPr>
            </w:pPr>
            <w:r w:rsidRPr="00CC4675">
              <w:rPr>
                <w:rFonts w:ascii="Arial" w:hAnsi="Arial" w:cs="Arial"/>
                <w:b/>
                <w:bCs/>
                <w:color w:val="000000"/>
                <w:lang w:val="es-BO" w:eastAsia="es-BO"/>
              </w:rPr>
              <w:t>PRECIO</w:t>
            </w:r>
          </w:p>
          <w:p w:rsidR="00CC4675" w:rsidRPr="00CC4675" w:rsidRDefault="00CC4675" w:rsidP="00CC4675">
            <w:pPr>
              <w:jc w:val="center"/>
              <w:rPr>
                <w:rFonts w:ascii="Arial" w:hAnsi="Arial" w:cs="Arial"/>
                <w:b/>
                <w:bCs/>
                <w:color w:val="000000"/>
                <w:lang w:val="es-BO" w:eastAsia="es-BO"/>
              </w:rPr>
            </w:pPr>
            <w:r w:rsidRPr="00CC4675">
              <w:rPr>
                <w:rFonts w:ascii="Arial" w:hAnsi="Arial" w:cs="Arial"/>
                <w:b/>
                <w:bCs/>
                <w:color w:val="000000"/>
                <w:lang w:val="es-BO" w:eastAsia="es-BO"/>
              </w:rPr>
              <w:t>TOTAL</w:t>
            </w:r>
          </w:p>
          <w:p w:rsidR="00CC4675" w:rsidRPr="00CC4675" w:rsidRDefault="00CC4675" w:rsidP="00CC4675">
            <w:pPr>
              <w:jc w:val="center"/>
              <w:rPr>
                <w:rFonts w:ascii="Arial" w:hAnsi="Arial" w:cs="Arial"/>
                <w:color w:val="000000"/>
                <w:lang w:val="es-BO" w:eastAsia="es-BO"/>
              </w:rPr>
            </w:pPr>
            <w:r w:rsidRPr="00CC4675">
              <w:rPr>
                <w:rFonts w:ascii="Arial" w:hAnsi="Arial" w:cs="Arial"/>
                <w:b/>
                <w:bCs/>
                <w:color w:val="000000"/>
                <w:lang w:val="es-BO" w:eastAsia="es-BO"/>
              </w:rPr>
              <w:t>(Bs.)</w:t>
            </w:r>
          </w:p>
        </w:tc>
      </w:tr>
      <w:tr w:rsidR="00CC4675" w:rsidRPr="00CC4675" w:rsidTr="004D5C7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CC4675" w:rsidRPr="00CC4675" w:rsidRDefault="00CC4675" w:rsidP="00CC467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CC4675" w:rsidRPr="00CC4675" w:rsidRDefault="00CC4675" w:rsidP="00CC467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CC4675" w:rsidRPr="00CC4675" w:rsidRDefault="00CC4675" w:rsidP="00CC467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CC4675" w:rsidRPr="00CC4675" w:rsidRDefault="00CC4675" w:rsidP="00CC467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CC4675" w:rsidRPr="00CC4675" w:rsidRDefault="00CC4675" w:rsidP="00CC467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CC4675" w:rsidRPr="00CC4675" w:rsidRDefault="00CC4675" w:rsidP="00CC4675">
            <w:pPr>
              <w:jc w:val="right"/>
              <w:rPr>
                <w:rFonts w:ascii="Arial" w:hAnsi="Arial" w:cs="Arial"/>
                <w:color w:val="000000"/>
                <w:lang w:val="es-BO" w:eastAsia="es-BO"/>
              </w:rPr>
            </w:pPr>
          </w:p>
        </w:tc>
      </w:tr>
      <w:tr w:rsidR="00CC4675" w:rsidRPr="00CC4675" w:rsidTr="004D5C76">
        <w:trPr>
          <w:trHeight w:val="557"/>
        </w:trPr>
        <w:tc>
          <w:tcPr>
            <w:tcW w:w="640" w:type="dxa"/>
            <w:tcBorders>
              <w:top w:val="single" w:sz="4" w:space="0" w:color="auto"/>
            </w:tcBorders>
            <w:shd w:val="clear" w:color="auto" w:fill="auto"/>
            <w:noWrap/>
            <w:vAlign w:val="center"/>
            <w:hideMark/>
          </w:tcPr>
          <w:p w:rsidR="00CC4675" w:rsidRPr="00CC4675" w:rsidRDefault="00CC4675" w:rsidP="00CC4675">
            <w:pPr>
              <w:jc w:val="center"/>
              <w:rPr>
                <w:rFonts w:ascii="Arial" w:hAnsi="Arial" w:cs="Arial"/>
                <w:b/>
                <w:bCs/>
                <w:color w:val="000000"/>
                <w:lang w:val="es-BO" w:eastAsia="es-BO"/>
              </w:rPr>
            </w:pPr>
            <w:r w:rsidRPr="00CC4675">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CC4675" w:rsidRPr="00CC4675" w:rsidRDefault="00CC4675" w:rsidP="00CC4675">
            <w:pPr>
              <w:rPr>
                <w:rFonts w:ascii="Arial" w:hAnsi="Arial" w:cs="Arial"/>
                <w:b/>
                <w:bCs/>
                <w:color w:val="000000"/>
                <w:lang w:val="es-BO" w:eastAsia="es-BO"/>
              </w:rPr>
            </w:pPr>
            <w:r w:rsidRPr="00CC4675">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CC4675" w:rsidRPr="00CC4675" w:rsidRDefault="00CC4675" w:rsidP="00CC467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CC4675" w:rsidRPr="00CC4675" w:rsidRDefault="00CC4675" w:rsidP="00CC467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4675" w:rsidRPr="00CC4675" w:rsidRDefault="00CC4675" w:rsidP="00CC4675">
            <w:pPr>
              <w:jc w:val="right"/>
              <w:rPr>
                <w:rFonts w:ascii="Arial" w:hAnsi="Arial" w:cs="Arial"/>
                <w:b/>
                <w:bCs/>
                <w:color w:val="000000"/>
                <w:lang w:val="es-BO" w:eastAsia="es-BO"/>
              </w:rPr>
            </w:pPr>
            <w:r w:rsidRPr="00CC4675">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CC4675" w:rsidRPr="00CC4675" w:rsidRDefault="00CC4675" w:rsidP="00CC4675">
            <w:pPr>
              <w:jc w:val="right"/>
              <w:rPr>
                <w:rFonts w:ascii="Arial" w:hAnsi="Arial" w:cs="Arial"/>
                <w:b/>
                <w:bCs/>
                <w:color w:val="000000"/>
                <w:lang w:val="es-BO" w:eastAsia="es-BO"/>
              </w:rPr>
            </w:pPr>
          </w:p>
        </w:tc>
      </w:tr>
    </w:tbl>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precio o valor final de la Adquisición será el resultante de aplicar los precios unitarios de la propuesta adjudicada a las cantidades de la </w:t>
      </w:r>
      <w:r w:rsidRPr="00CC4675">
        <w:rPr>
          <w:rFonts w:ascii="Arial" w:hAnsi="Arial" w:cs="Arial"/>
          <w:lang w:eastAsia="es-ES"/>
        </w:rPr>
        <w:t>Adquisición</w:t>
      </w:r>
      <w:r w:rsidRPr="00CC4675">
        <w:rPr>
          <w:rFonts w:ascii="Arial" w:hAnsi="Arial" w:cs="Arial"/>
          <w:lang w:val="es-ES_tradnl" w:eastAsia="es-ES"/>
        </w:rPr>
        <w:t xml:space="preserve"> efectiva y realmente provista.</w:t>
      </w:r>
    </w:p>
    <w:p w:rsidR="00CC4675" w:rsidRPr="00CC4675" w:rsidRDefault="00CC4675" w:rsidP="00CC4675">
      <w:pPr>
        <w:widowControl w:val="0"/>
        <w:spacing w:before="120" w:after="120"/>
        <w:ind w:hanging="11"/>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C4675">
        <w:rPr>
          <w:rFonts w:ascii="Arial" w:hAnsi="Arial" w:cs="Arial"/>
          <w:b/>
          <w:lang w:val="es-ES_tradnl" w:eastAsia="es-ES"/>
        </w:rPr>
        <w:t>PROVEEDOR</w:t>
      </w:r>
      <w:r w:rsidRPr="00CC4675">
        <w:rPr>
          <w:rFonts w:ascii="Arial" w:hAnsi="Arial" w:cs="Arial"/>
          <w:lang w:val="es-ES_tradnl" w:eastAsia="es-ES"/>
        </w:rPr>
        <w:t xml:space="preserve"> a título de revisión de precio o reembolso ni cualquier otro similar a la </w:t>
      </w:r>
      <w:r w:rsidRPr="00CC4675">
        <w:rPr>
          <w:rFonts w:ascii="Arial" w:hAnsi="Arial" w:cs="Arial"/>
          <w:b/>
          <w:lang w:val="es-ES_tradnl" w:eastAsia="es-ES"/>
        </w:rPr>
        <w:t>ENTIDAD.</w:t>
      </w:r>
    </w:p>
    <w:p w:rsidR="00CC4675" w:rsidRPr="00CC4675" w:rsidRDefault="00CC4675" w:rsidP="00CC4675">
      <w:pPr>
        <w:numPr>
          <w:ilvl w:val="1"/>
          <w:numId w:val="0"/>
        </w:numPr>
        <w:tabs>
          <w:tab w:val="num" w:pos="284"/>
        </w:tabs>
        <w:spacing w:before="120" w:after="120"/>
        <w:jc w:val="both"/>
        <w:rPr>
          <w:rFonts w:ascii="Arial" w:hAnsi="Arial" w:cs="Arial"/>
          <w:lang w:val="es-ES_tradnl" w:eastAsia="es-ES"/>
        </w:rPr>
      </w:pPr>
      <w:r w:rsidRPr="00CC467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CC4675">
        <w:rPr>
          <w:rFonts w:ascii="Arial" w:hAnsi="Arial" w:cs="Arial"/>
          <w:b/>
          <w:lang w:val="es-ES_tradnl" w:eastAsia="es-ES"/>
        </w:rPr>
        <w:t>ENTIDAD</w:t>
      </w:r>
      <w:r w:rsidRPr="00CC4675">
        <w:rPr>
          <w:rFonts w:ascii="Arial" w:hAnsi="Arial" w:cs="Arial"/>
          <w:lang w:val="es-ES_tradnl" w:eastAsia="es-ES"/>
        </w:rPr>
        <w:t xml:space="preserve"> reconocerá costos por trabajos adicionales que previamente no tuvieran su expresa aprobación y no se haya cumplido con lo establecido en el Contrato.</w:t>
      </w:r>
    </w:p>
    <w:p w:rsidR="00CC4675" w:rsidRPr="00CC4675" w:rsidRDefault="00CC4675" w:rsidP="00CC4675">
      <w:pPr>
        <w:spacing w:before="120" w:after="120"/>
        <w:jc w:val="both"/>
        <w:rPr>
          <w:rFonts w:ascii="Arial" w:hAnsi="Arial" w:cs="Arial"/>
          <w:b/>
          <w:u w:val="single"/>
          <w:lang w:val="es-ES_tradnl" w:eastAsia="es-ES"/>
        </w:rPr>
      </w:pPr>
      <w:proofErr w:type="gramStart"/>
      <w:r w:rsidRPr="00CC4675">
        <w:rPr>
          <w:rFonts w:ascii="Arial" w:hAnsi="Arial" w:cs="Arial"/>
          <w:b/>
          <w:u w:val="single"/>
          <w:lang w:val="es-ES_tradnl" w:eastAsia="es-ES"/>
        </w:rPr>
        <w:lastRenderedPageBreak/>
        <w:t>DÉCIMA.-</w:t>
      </w:r>
      <w:proofErr w:type="gramEnd"/>
      <w:r w:rsidRPr="00CC4675">
        <w:rPr>
          <w:rFonts w:ascii="Arial" w:hAnsi="Arial" w:cs="Arial"/>
          <w:b/>
          <w:u w:val="single"/>
          <w:lang w:val="es-ES_tradnl" w:eastAsia="es-ES"/>
        </w:rPr>
        <w:t xml:space="preserve"> (FORMA DE PAGO)</w:t>
      </w:r>
    </w:p>
    <w:p w:rsidR="00CC4675" w:rsidRPr="00CC4675" w:rsidRDefault="00CC4675" w:rsidP="00CC4675">
      <w:pPr>
        <w:tabs>
          <w:tab w:val="num" w:pos="993"/>
        </w:tabs>
        <w:spacing w:before="120" w:after="120"/>
        <w:jc w:val="both"/>
        <w:rPr>
          <w:rFonts w:ascii="Arial" w:hAnsi="Arial" w:cs="Arial"/>
          <w:lang w:val="es-ES_tradnl" w:eastAsia="es-ES"/>
        </w:rPr>
      </w:pPr>
      <w:r w:rsidRPr="00CC4675">
        <w:rPr>
          <w:rFonts w:ascii="Arial" w:hAnsi="Arial" w:cs="Arial"/>
          <w:lang w:val="es-ES_tradnl" w:eastAsia="es-ES"/>
        </w:rPr>
        <w:t xml:space="preserve">El monto del presente Contrato será pagado por la </w:t>
      </w:r>
      <w:r w:rsidRPr="00CC4675">
        <w:rPr>
          <w:rFonts w:ascii="Arial" w:hAnsi="Arial" w:cs="Arial"/>
          <w:b/>
          <w:lang w:val="es-ES_tradnl" w:eastAsia="es-ES"/>
        </w:rPr>
        <w:t>ENTIDAD</w:t>
      </w:r>
      <w:r w:rsidRPr="00CC4675">
        <w:rPr>
          <w:rFonts w:ascii="Arial" w:hAnsi="Arial" w:cs="Arial"/>
          <w:lang w:val="es-ES_tradnl" w:eastAsia="es-ES"/>
        </w:rPr>
        <w:t xml:space="preserve"> a favor del </w:t>
      </w:r>
      <w:r w:rsidRPr="00CC4675">
        <w:rPr>
          <w:rFonts w:ascii="Arial" w:hAnsi="Arial" w:cs="Arial"/>
          <w:b/>
          <w:lang w:val="es-ES_tradnl" w:eastAsia="es-ES"/>
        </w:rPr>
        <w:t>PROVEEDOR,</w:t>
      </w:r>
      <w:r w:rsidRPr="00CC4675">
        <w:rPr>
          <w:rFonts w:ascii="Arial" w:hAnsi="Arial" w:cs="Arial"/>
          <w:lang w:val="es-ES_tradnl" w:eastAsia="es-ES"/>
        </w:rPr>
        <w:t xml:space="preserve"> una vez emitido el informe de conformidad por el </w:t>
      </w:r>
      <w:r w:rsidRPr="00CC4675">
        <w:rPr>
          <w:rFonts w:ascii="Arial" w:hAnsi="Arial" w:cs="Arial"/>
          <w:i/>
          <w:u w:val="single"/>
          <w:lang w:val="es-ES_tradnl" w:eastAsia="es-ES"/>
        </w:rPr>
        <w:t>Responsable o Comité de Recepción</w:t>
      </w:r>
      <w:r w:rsidRPr="00CC4675">
        <w:rPr>
          <w:rFonts w:ascii="Arial" w:hAnsi="Arial" w:cs="Arial"/>
          <w:lang w:val="es-ES_tradnl" w:eastAsia="es-ES"/>
        </w:rPr>
        <w:t xml:space="preserve"> del lugar </w:t>
      </w:r>
      <w:r w:rsidRPr="00CC4675">
        <w:rPr>
          <w:rFonts w:ascii="Arial" w:hAnsi="Arial" w:cs="Arial"/>
          <w:i/>
          <w:lang w:val="es-ES_tradnl" w:eastAsia="es-ES"/>
        </w:rPr>
        <w:t xml:space="preserve">(de los lugares) </w:t>
      </w:r>
      <w:r w:rsidRPr="00CC4675">
        <w:rPr>
          <w:rFonts w:ascii="Arial" w:hAnsi="Arial" w:cs="Arial"/>
          <w:lang w:val="es-ES_tradnl" w:eastAsia="es-ES"/>
        </w:rPr>
        <w:t xml:space="preserve">donde se realice la </w:t>
      </w:r>
      <w:r w:rsidRPr="00CC4675">
        <w:rPr>
          <w:rFonts w:ascii="Arial" w:hAnsi="Arial" w:cs="Arial"/>
          <w:i/>
          <w:lang w:val="es-ES_tradnl" w:eastAsia="es-ES"/>
        </w:rPr>
        <w:t xml:space="preserve">(s) </w:t>
      </w:r>
      <w:r w:rsidRPr="00CC4675">
        <w:rPr>
          <w:rFonts w:ascii="Arial" w:hAnsi="Arial" w:cs="Arial"/>
          <w:lang w:val="es-ES_tradnl" w:eastAsia="es-ES"/>
        </w:rPr>
        <w:t>entrega</w:t>
      </w:r>
      <w:r w:rsidRPr="00CC4675">
        <w:rPr>
          <w:rFonts w:ascii="Arial" w:hAnsi="Arial" w:cs="Arial"/>
          <w:i/>
          <w:lang w:val="es-ES_tradnl" w:eastAsia="es-ES"/>
        </w:rPr>
        <w:t>(s)</w:t>
      </w:r>
      <w:r w:rsidRPr="00CC4675">
        <w:rPr>
          <w:rFonts w:ascii="Arial" w:hAnsi="Arial" w:cs="Arial"/>
          <w:lang w:val="es-ES_tradnl" w:eastAsia="es-ES"/>
        </w:rPr>
        <w:t>.</w:t>
      </w:r>
    </w:p>
    <w:p w:rsidR="00CC4675" w:rsidRPr="00CC4675" w:rsidRDefault="00CC4675" w:rsidP="00CC4675">
      <w:pPr>
        <w:tabs>
          <w:tab w:val="num" w:pos="993"/>
        </w:tabs>
        <w:spacing w:before="120" w:after="120"/>
        <w:jc w:val="both"/>
        <w:rPr>
          <w:rFonts w:ascii="Arial" w:hAnsi="Arial" w:cs="Arial"/>
          <w:lang w:val="es-ES_tradnl" w:eastAsia="es-ES"/>
        </w:rPr>
      </w:pPr>
      <w:r w:rsidRPr="00CC4675">
        <w:rPr>
          <w:rFonts w:ascii="Arial" w:hAnsi="Arial" w:cs="Arial"/>
          <w:lang w:val="es-ES_tradnl" w:eastAsia="es-ES"/>
        </w:rPr>
        <w:t xml:space="preserve">El pago se realizará vía sistema integrado de gestión y modernización administrativa (SIGMA) en moneda nacional (bolivianos), debiendo el </w:t>
      </w:r>
      <w:r w:rsidRPr="00CC4675">
        <w:rPr>
          <w:rFonts w:ascii="Arial" w:hAnsi="Arial" w:cs="Arial"/>
          <w:b/>
          <w:lang w:val="es-ES_tradnl" w:eastAsia="es-ES"/>
        </w:rPr>
        <w:t>PROVEEDOR</w:t>
      </w:r>
      <w:r w:rsidRPr="00CC4675">
        <w:rPr>
          <w:rFonts w:ascii="Arial" w:hAnsi="Arial" w:cs="Arial"/>
          <w:lang w:val="es-ES_tradnl" w:eastAsia="es-ES"/>
        </w:rPr>
        <w:t xml:space="preserve"> presentar la siguiente documentación para pago:</w:t>
      </w:r>
    </w:p>
    <w:p w:rsidR="00CC4675" w:rsidRPr="00CC4675" w:rsidRDefault="00CC4675" w:rsidP="00F5581B">
      <w:pPr>
        <w:numPr>
          <w:ilvl w:val="0"/>
          <w:numId w:val="58"/>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Solicitud de pago.</w:t>
      </w:r>
    </w:p>
    <w:p w:rsidR="00CC4675" w:rsidRPr="00CC4675" w:rsidRDefault="00CC4675" w:rsidP="00F5581B">
      <w:pPr>
        <w:numPr>
          <w:ilvl w:val="0"/>
          <w:numId w:val="58"/>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Factura original.</w:t>
      </w:r>
    </w:p>
    <w:p w:rsidR="00CC4675" w:rsidRPr="00CC4675" w:rsidRDefault="00CC4675" w:rsidP="00F5581B">
      <w:pPr>
        <w:numPr>
          <w:ilvl w:val="0"/>
          <w:numId w:val="58"/>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Fotocopia de registro sistema integrado de gestión y modernización administrativa (SIGMA).</w:t>
      </w:r>
    </w:p>
    <w:p w:rsidR="00CC4675" w:rsidRPr="00CC4675" w:rsidRDefault="00CC4675" w:rsidP="00F5581B">
      <w:pPr>
        <w:numPr>
          <w:ilvl w:val="0"/>
          <w:numId w:val="58"/>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Cédula de identidad del representante legal.</w:t>
      </w:r>
    </w:p>
    <w:p w:rsidR="00CC4675" w:rsidRPr="00CC4675" w:rsidRDefault="00CC4675" w:rsidP="00F5581B">
      <w:pPr>
        <w:numPr>
          <w:ilvl w:val="0"/>
          <w:numId w:val="58"/>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Fotocopia de número de identificación tributaria (NIT).</w:t>
      </w:r>
    </w:p>
    <w:p w:rsidR="00CC4675" w:rsidRPr="00CC4675" w:rsidRDefault="00CC4675" w:rsidP="00CC4675">
      <w:pPr>
        <w:spacing w:before="120" w:after="120"/>
        <w:jc w:val="both"/>
        <w:rPr>
          <w:rFonts w:ascii="Arial" w:hAnsi="Arial" w:cs="Arial"/>
          <w:b/>
          <w:iCs/>
          <w:u w:val="single"/>
          <w:lang w:eastAsia="es-ES"/>
        </w:rPr>
      </w:pPr>
      <w:r w:rsidRPr="00CC4675">
        <w:rPr>
          <w:rFonts w:ascii="Arial" w:hAnsi="Arial" w:cs="Arial"/>
          <w:b/>
          <w:iCs/>
          <w:u w:val="single"/>
          <w:lang w:eastAsia="es-ES"/>
        </w:rPr>
        <w:t xml:space="preserve">DÉCIMA </w:t>
      </w:r>
      <w:proofErr w:type="gramStart"/>
      <w:r w:rsidRPr="00CC4675">
        <w:rPr>
          <w:rFonts w:ascii="Arial" w:hAnsi="Arial" w:cs="Arial"/>
          <w:b/>
          <w:iCs/>
          <w:u w:val="single"/>
          <w:lang w:eastAsia="es-ES"/>
        </w:rPr>
        <w:t>PRIMERA.-</w:t>
      </w:r>
      <w:proofErr w:type="gramEnd"/>
      <w:r w:rsidRPr="00CC4675">
        <w:rPr>
          <w:rFonts w:ascii="Arial" w:hAnsi="Arial" w:cs="Arial"/>
          <w:b/>
          <w:iCs/>
          <w:u w:val="single"/>
          <w:lang w:eastAsia="es-ES"/>
        </w:rPr>
        <w:t xml:space="preserve"> (FACTURACIÓN)</w:t>
      </w:r>
    </w:p>
    <w:p w:rsidR="00CC4675" w:rsidRPr="00CC4675" w:rsidRDefault="00CC4675" w:rsidP="00CC4675">
      <w:pPr>
        <w:spacing w:before="120" w:after="120"/>
        <w:jc w:val="both"/>
        <w:rPr>
          <w:rFonts w:ascii="Arial" w:hAnsi="Arial" w:cs="Arial"/>
          <w:iCs/>
          <w:lang w:eastAsia="es-ES"/>
        </w:rPr>
      </w:pPr>
      <w:r w:rsidRPr="00CC4675">
        <w:rPr>
          <w:rFonts w:ascii="Arial" w:hAnsi="Arial" w:cs="Arial"/>
          <w:iCs/>
          <w:lang w:eastAsia="es-ES"/>
        </w:rPr>
        <w:t xml:space="preserve">El </w:t>
      </w:r>
      <w:r w:rsidRPr="00CC4675">
        <w:rPr>
          <w:rFonts w:ascii="Arial" w:hAnsi="Arial" w:cs="Arial"/>
          <w:b/>
          <w:iCs/>
          <w:lang w:eastAsia="es-ES"/>
        </w:rPr>
        <w:t>PROVEEDOR</w:t>
      </w:r>
      <w:r w:rsidRPr="00CC4675">
        <w:rPr>
          <w:rFonts w:ascii="Arial" w:hAnsi="Arial" w:cs="Arial"/>
          <w:iCs/>
          <w:lang w:eastAsia="es-ES"/>
        </w:rPr>
        <w:t xml:space="preserve"> en la </w:t>
      </w:r>
      <w:proofErr w:type="gramStart"/>
      <w:r w:rsidRPr="00CC4675">
        <w:rPr>
          <w:rFonts w:ascii="Arial" w:hAnsi="Arial" w:cs="Arial"/>
          <w:iCs/>
          <w:lang w:eastAsia="es-ES"/>
        </w:rPr>
        <w:t>misma  fecha</w:t>
      </w:r>
      <w:proofErr w:type="gramEnd"/>
      <w:r w:rsidRPr="00CC4675">
        <w:rPr>
          <w:rFonts w:ascii="Arial" w:hAnsi="Arial" w:cs="Arial"/>
          <w:iCs/>
          <w:lang w:eastAsia="es-ES"/>
        </w:rPr>
        <w:t xml:space="preserve"> en que sea aprobada su solicitud de pago, deberá enviar su factura a nombre de Yacimientos Petrolíferos Fiscales Bolivianos consignando el número de identificación tributaria (NIT) 1020269020.</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DÉCIMA </w:t>
      </w:r>
      <w:proofErr w:type="gramStart"/>
      <w:r w:rsidRPr="00CC4675">
        <w:rPr>
          <w:rFonts w:ascii="Arial" w:hAnsi="Arial" w:cs="Arial"/>
          <w:b/>
          <w:u w:val="single"/>
          <w:lang w:val="es-ES_tradnl" w:eastAsia="es-ES"/>
        </w:rPr>
        <w:t>SEGUNDA.-</w:t>
      </w:r>
      <w:proofErr w:type="gramEnd"/>
      <w:r w:rsidRPr="00CC4675">
        <w:rPr>
          <w:rFonts w:ascii="Arial" w:hAnsi="Arial" w:cs="Arial"/>
          <w:b/>
          <w:u w:val="single"/>
          <w:lang w:val="es-ES_tradnl" w:eastAsia="es-ES"/>
        </w:rPr>
        <w:t xml:space="preserve"> (GARANTÍA)</w:t>
      </w:r>
    </w:p>
    <w:p w:rsidR="00CC4675" w:rsidRPr="00CC4675" w:rsidRDefault="00CC4675" w:rsidP="00CC4675">
      <w:pPr>
        <w:spacing w:before="120" w:after="120"/>
        <w:ind w:left="709" w:hanging="709"/>
        <w:jc w:val="both"/>
        <w:rPr>
          <w:rFonts w:ascii="Arial" w:hAnsi="Arial" w:cs="Arial"/>
          <w:b/>
          <w:i/>
          <w:lang w:val="es-ES_tradnl" w:eastAsia="es-ES"/>
        </w:rPr>
      </w:pPr>
      <w:r w:rsidRPr="00CC4675">
        <w:rPr>
          <w:rFonts w:ascii="Arial" w:hAnsi="Arial" w:cs="Arial"/>
          <w:b/>
          <w:lang w:val="es-ES_tradnl" w:eastAsia="es-ES"/>
        </w:rPr>
        <w:t>Garantía de cumplimiento de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CC4675">
        <w:rPr>
          <w:rFonts w:ascii="Arial" w:hAnsi="Arial" w:cs="Arial"/>
          <w:i/>
          <w:lang w:val="es-ES_tradnl" w:eastAsia="es-ES"/>
        </w:rPr>
        <w:t>,</w:t>
      </w:r>
      <w:r w:rsidRPr="00CC4675">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C4675" w:rsidRPr="00CC4675" w:rsidRDefault="00CC4675" w:rsidP="00CC4675">
      <w:pPr>
        <w:spacing w:before="120" w:after="120"/>
        <w:ind w:right="-7"/>
        <w:jc w:val="both"/>
        <w:outlineLvl w:val="1"/>
        <w:rPr>
          <w:rFonts w:ascii="Arial" w:hAnsi="Arial" w:cs="Arial"/>
          <w:lang w:val="es-BO" w:eastAsia="es-ES"/>
        </w:rPr>
      </w:pPr>
      <w:r w:rsidRPr="00CC4675">
        <w:rPr>
          <w:rFonts w:ascii="Arial" w:hAnsi="Arial" w:cs="Arial"/>
          <w:lang w:val="es-BO" w:eastAsia="es-ES"/>
        </w:rPr>
        <w:t xml:space="preserve">Cualquier incumplimiento contractual en que incurra el </w:t>
      </w:r>
      <w:r w:rsidRPr="00CC4675">
        <w:rPr>
          <w:rFonts w:ascii="Arial" w:hAnsi="Arial" w:cs="Arial"/>
          <w:b/>
          <w:lang w:val="es-BO" w:eastAsia="es-ES"/>
        </w:rPr>
        <w:t>PROVEEDOR</w:t>
      </w:r>
      <w:r w:rsidRPr="00CC4675">
        <w:rPr>
          <w:rFonts w:ascii="Arial" w:hAnsi="Arial" w:cs="Arial"/>
          <w:lang w:val="es-BO" w:eastAsia="es-ES"/>
        </w:rPr>
        <w:t xml:space="preserve">, dará lugar a la ejecución de la boleta de garantía antes mencionada en favor de la </w:t>
      </w:r>
      <w:r w:rsidRPr="00CC4675">
        <w:rPr>
          <w:rFonts w:ascii="Arial" w:hAnsi="Arial" w:cs="Arial"/>
          <w:b/>
          <w:lang w:val="es-BO" w:eastAsia="es-ES"/>
        </w:rPr>
        <w:t>ENTIDAD</w:t>
      </w:r>
      <w:r w:rsidRPr="00CC4675">
        <w:rPr>
          <w:rFonts w:ascii="Arial" w:hAnsi="Arial" w:cs="Arial"/>
          <w:lang w:val="es-BO" w:eastAsia="es-ES"/>
        </w:rPr>
        <w:t xml:space="preserve"> a su sólo requerimiento, sin necesidad de ningún trámite o acción judicial.</w:t>
      </w:r>
    </w:p>
    <w:p w:rsidR="00CC4675" w:rsidRPr="00CC4675" w:rsidRDefault="00CC4675" w:rsidP="00CC4675">
      <w:pPr>
        <w:spacing w:before="120" w:after="120"/>
        <w:jc w:val="both"/>
        <w:rPr>
          <w:rFonts w:ascii="Arial" w:hAnsi="Arial" w:cs="Arial"/>
          <w:b/>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tiene la obligación de mantener actualizada la garantía de cumplimiento de Contrato, cuantas veces lo requiera la </w:t>
      </w:r>
      <w:r w:rsidRPr="00CC4675">
        <w:rPr>
          <w:rFonts w:ascii="Arial" w:hAnsi="Arial" w:cs="Arial"/>
          <w:b/>
          <w:lang w:val="es-ES_tradnl" w:eastAsia="es-ES"/>
        </w:rPr>
        <w:t>ENTIDAD</w:t>
      </w:r>
      <w:r w:rsidRPr="00CC4675">
        <w:rPr>
          <w:rFonts w:ascii="Arial" w:hAnsi="Arial" w:cs="Arial"/>
          <w:lang w:val="es-ES_tradnl" w:eastAsia="es-ES"/>
        </w:rPr>
        <w:t xml:space="preserve"> por razones justificadas. La </w:t>
      </w:r>
      <w:proofErr w:type="gramStart"/>
      <w:r w:rsidRPr="00CC4675">
        <w:rPr>
          <w:rFonts w:ascii="Arial" w:hAnsi="Arial" w:cs="Arial"/>
          <w:b/>
          <w:lang w:val="es-ES_tradnl" w:eastAsia="es-ES"/>
        </w:rPr>
        <w:t xml:space="preserve">ENTIDAD </w:t>
      </w:r>
      <w:r w:rsidRPr="00CC4675">
        <w:rPr>
          <w:rFonts w:ascii="Arial" w:hAnsi="Arial" w:cs="Arial"/>
          <w:lang w:val="es-ES_tradnl" w:eastAsia="es-ES"/>
        </w:rPr>
        <w:t xml:space="preserve"> llevará</w:t>
      </w:r>
      <w:proofErr w:type="gramEnd"/>
      <w:r w:rsidRPr="00CC4675">
        <w:rPr>
          <w:rFonts w:ascii="Arial" w:hAnsi="Arial" w:cs="Arial"/>
          <w:lang w:val="es-ES_tradnl" w:eastAsia="es-ES"/>
        </w:rPr>
        <w:t xml:space="preserve"> el control directo de vigencia de la misma bajo su responsabilidad, dicha garantía estará vigente hasta 60 (sesenta) días calendario adicionales a partir de la recepción de la Adquisición</w:t>
      </w:r>
      <w:r w:rsidRPr="00CC4675">
        <w:rPr>
          <w:rFonts w:ascii="Arial" w:hAnsi="Arial" w:cs="Arial"/>
          <w:b/>
          <w:lang w:val="es-ES_tradnl" w:eastAsia="es-ES"/>
        </w:rPr>
        <w:t>.</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DÉCIMA </w:t>
      </w:r>
      <w:proofErr w:type="gramStart"/>
      <w:r w:rsidRPr="00CC4675">
        <w:rPr>
          <w:rFonts w:ascii="Arial" w:hAnsi="Arial" w:cs="Arial"/>
          <w:b/>
          <w:u w:val="single"/>
          <w:lang w:val="es-ES_tradnl" w:eastAsia="es-ES"/>
        </w:rPr>
        <w:t>TERCERA.-</w:t>
      </w:r>
      <w:proofErr w:type="gramEnd"/>
      <w:r w:rsidRPr="00CC4675">
        <w:rPr>
          <w:rFonts w:ascii="Arial" w:hAnsi="Arial" w:cs="Arial"/>
          <w:b/>
          <w:u w:val="single"/>
          <w:lang w:val="es-ES_tradnl" w:eastAsia="es-ES"/>
        </w:rPr>
        <w:t xml:space="preserve"> (MOROSIDAD Y SUS PENALIDADES)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Queda convenido entre las Partes, que el </w:t>
      </w:r>
      <w:r w:rsidRPr="00CC4675">
        <w:rPr>
          <w:rFonts w:ascii="Arial" w:hAnsi="Arial" w:cs="Arial"/>
          <w:b/>
          <w:lang w:val="es-ES_tradnl" w:eastAsia="es-ES"/>
        </w:rPr>
        <w:t xml:space="preserve">PROVEEDOR </w:t>
      </w:r>
      <w:r w:rsidRPr="00CC4675">
        <w:rPr>
          <w:rFonts w:ascii="Arial" w:hAnsi="Arial" w:cs="Arial"/>
          <w:lang w:val="es-ES_tradnl" w:eastAsia="es-ES"/>
        </w:rPr>
        <w:t xml:space="preserve">se obliga a cumplir con lo estipulado en las especificaciones técnicas y en la cláusula (Vigencia y Plazo del Contrato), caso contrario la </w:t>
      </w:r>
      <w:r w:rsidRPr="00CC4675">
        <w:rPr>
          <w:rFonts w:ascii="Arial" w:hAnsi="Arial" w:cs="Arial"/>
          <w:b/>
          <w:lang w:val="es-ES_tradnl" w:eastAsia="es-ES"/>
        </w:rPr>
        <w:t>ENTIDAD</w:t>
      </w:r>
      <w:r w:rsidRPr="00CC4675">
        <w:rPr>
          <w:rFonts w:ascii="Arial" w:hAnsi="Arial" w:cs="Arial"/>
          <w:lang w:val="es-ES_tradnl" w:eastAsia="es-ES"/>
        </w:rPr>
        <w:t xml:space="preserve"> aplicará una multa equivalente al </w:t>
      </w:r>
      <w:r w:rsidRPr="00CC4675">
        <w:rPr>
          <w:rFonts w:ascii="Arial" w:hAnsi="Arial" w:cs="Arial"/>
          <w:i/>
          <w:u w:val="single"/>
          <w:lang w:val="es-ES_tradnl" w:eastAsia="es-ES"/>
        </w:rPr>
        <w:t>numeral</w:t>
      </w:r>
      <w:r w:rsidRPr="00CC4675">
        <w:rPr>
          <w:rFonts w:ascii="Arial" w:hAnsi="Arial" w:cs="Arial"/>
          <w:u w:val="single"/>
          <w:lang w:val="es-ES_tradnl" w:eastAsia="es-ES"/>
        </w:rPr>
        <w:t>%</w:t>
      </w:r>
      <w:r w:rsidRPr="00CC4675">
        <w:rPr>
          <w:rFonts w:ascii="Arial" w:hAnsi="Arial" w:cs="Arial"/>
          <w:i/>
          <w:u w:val="single"/>
          <w:lang w:val="es-ES_tradnl" w:eastAsia="es-ES"/>
        </w:rPr>
        <w:t>(literal</w:t>
      </w:r>
      <w:r w:rsidRPr="00CC4675">
        <w:rPr>
          <w:rFonts w:ascii="Arial" w:hAnsi="Arial" w:cs="Arial"/>
          <w:lang w:val="es-ES_tradnl" w:eastAsia="es-ES"/>
        </w:rPr>
        <w:t xml:space="preserve"> por ciento) sobre el monto total del Contrato, por cada día calendario de retraso.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De establecer la </w:t>
      </w:r>
      <w:r w:rsidRPr="00CC4675">
        <w:rPr>
          <w:rFonts w:ascii="Arial" w:hAnsi="Arial" w:cs="Arial"/>
          <w:b/>
          <w:lang w:val="es-ES_tradnl" w:eastAsia="es-ES"/>
        </w:rPr>
        <w:t>ENTIDAD</w:t>
      </w:r>
      <w:r w:rsidRPr="00CC4675">
        <w:rPr>
          <w:rFonts w:ascii="Arial" w:hAnsi="Arial" w:cs="Arial"/>
          <w:lang w:val="es-ES_tradnl" w:eastAsia="es-ES"/>
        </w:rPr>
        <w:t xml:space="preserve"> que por la aplicación de multas por mora se ha llegado al límite del 10% (diez por ciento) del monto total del Contrato, la </w:t>
      </w:r>
      <w:r w:rsidRPr="00CC4675">
        <w:rPr>
          <w:rFonts w:ascii="Arial" w:hAnsi="Arial" w:cs="Arial"/>
          <w:b/>
          <w:lang w:val="es-ES_tradnl" w:eastAsia="es-ES"/>
        </w:rPr>
        <w:t>ENTIDAD</w:t>
      </w:r>
      <w:r w:rsidRPr="00CC4675">
        <w:rPr>
          <w:rFonts w:ascii="Arial" w:hAnsi="Arial" w:cs="Arial"/>
          <w:lang w:val="es-ES_tradnl" w:eastAsia="es-ES"/>
        </w:rPr>
        <w:t xml:space="preserve"> podrá iniciar el proceso de resolución del Contrato, conforme a lo estipulado en la cláusula (Terminación del Contrato).</w:t>
      </w:r>
    </w:p>
    <w:p w:rsidR="00CC4675" w:rsidRPr="00CC4675" w:rsidRDefault="00CC4675" w:rsidP="00CC4675">
      <w:pPr>
        <w:spacing w:before="120" w:after="120"/>
        <w:jc w:val="both"/>
        <w:rPr>
          <w:rFonts w:ascii="Arial" w:hAnsi="Arial" w:cs="Arial"/>
          <w:lang w:eastAsia="es-ES"/>
        </w:rPr>
      </w:pPr>
      <w:r w:rsidRPr="00CC4675">
        <w:rPr>
          <w:rFonts w:ascii="Arial" w:hAnsi="Arial" w:cs="Arial"/>
          <w:lang w:eastAsia="es-ES"/>
        </w:rPr>
        <w:t xml:space="preserve">De establecer </w:t>
      </w:r>
      <w:r w:rsidRPr="00CC4675">
        <w:rPr>
          <w:rFonts w:ascii="Arial" w:hAnsi="Arial" w:cs="Arial"/>
          <w:lang w:val="es-ES_tradnl" w:eastAsia="es-ES"/>
        </w:rPr>
        <w:t xml:space="preserve">la </w:t>
      </w:r>
      <w:r w:rsidRPr="00CC4675">
        <w:rPr>
          <w:rFonts w:ascii="Arial" w:hAnsi="Arial" w:cs="Arial"/>
          <w:b/>
          <w:lang w:val="es-ES_tradnl" w:eastAsia="es-ES"/>
        </w:rPr>
        <w:t>ENTIDAD</w:t>
      </w:r>
      <w:r w:rsidRPr="00CC4675">
        <w:rPr>
          <w:rFonts w:ascii="Arial" w:hAnsi="Arial" w:cs="Arial"/>
          <w:lang w:eastAsia="es-ES"/>
        </w:rPr>
        <w:t xml:space="preserve"> que por la aplicación de multas por mora se ha llegado al límite del 20% (veinte por ciento) del monto total del Contrato, la </w:t>
      </w:r>
      <w:r w:rsidRPr="00CC4675">
        <w:rPr>
          <w:rFonts w:ascii="Arial" w:hAnsi="Arial" w:cs="Arial"/>
          <w:b/>
          <w:lang w:eastAsia="es-ES"/>
        </w:rPr>
        <w:t>ENTIDAD</w:t>
      </w:r>
      <w:r w:rsidRPr="00CC4675">
        <w:rPr>
          <w:rFonts w:ascii="Arial" w:hAnsi="Arial" w:cs="Arial"/>
          <w:lang w:eastAsia="es-ES"/>
        </w:rPr>
        <w:t xml:space="preserve"> deberá iniciar el proceso de resolución del Contrato, conforme a lo estipulado en la cláusula (Terminación del Contrato).</w:t>
      </w:r>
    </w:p>
    <w:p w:rsidR="00CC4675" w:rsidRPr="00CC4675" w:rsidRDefault="00CC4675" w:rsidP="00CC4675">
      <w:pPr>
        <w:spacing w:before="120" w:after="120"/>
        <w:jc w:val="both"/>
        <w:rPr>
          <w:rFonts w:ascii="Arial" w:hAnsi="Arial" w:cs="Arial"/>
          <w:lang w:eastAsia="es-ES"/>
        </w:rPr>
      </w:pPr>
      <w:r w:rsidRPr="00CC4675">
        <w:rPr>
          <w:rFonts w:ascii="Arial" w:hAnsi="Arial" w:cs="Arial"/>
          <w:lang w:eastAsia="es-ES"/>
        </w:rPr>
        <w:t xml:space="preserve">Las multas serán cobradas mediante descuentos establecidos expresamente por la </w:t>
      </w:r>
      <w:r w:rsidRPr="00CC4675">
        <w:rPr>
          <w:rFonts w:ascii="Arial" w:hAnsi="Arial" w:cs="Arial"/>
          <w:b/>
          <w:bCs/>
          <w:lang w:eastAsia="es-ES"/>
        </w:rPr>
        <w:t>ENTIDAD</w:t>
      </w:r>
      <w:r w:rsidRPr="00CC4675">
        <w:rPr>
          <w:rFonts w:ascii="Arial" w:hAnsi="Arial" w:cs="Arial"/>
          <w:lang w:eastAsia="es-ES"/>
        </w:rPr>
        <w:t>,</w:t>
      </w:r>
      <w:r w:rsidRPr="00CC4675">
        <w:rPr>
          <w:rFonts w:ascii="Arial" w:hAnsi="Arial" w:cs="Arial"/>
          <w:lang w:val="es-ES_tradnl" w:eastAsia="es-ES"/>
        </w:rPr>
        <w:t xml:space="preserve"> con base en el informe específico y documentado</w:t>
      </w:r>
      <w:r w:rsidRPr="00CC4675">
        <w:rPr>
          <w:rFonts w:ascii="Arial" w:hAnsi="Arial" w:cs="Arial"/>
          <w:lang w:eastAsia="es-ES"/>
        </w:rPr>
        <w:t xml:space="preserve"> de los pagos o liquidación final, sin perjuicio de que </w:t>
      </w:r>
      <w:r w:rsidRPr="00CC4675">
        <w:rPr>
          <w:rFonts w:ascii="Arial" w:hAnsi="Arial" w:cs="Arial"/>
          <w:lang w:val="es-ES_tradnl" w:eastAsia="es-ES"/>
        </w:rPr>
        <w:t xml:space="preserve">la </w:t>
      </w:r>
      <w:r w:rsidRPr="00CC4675">
        <w:rPr>
          <w:rFonts w:ascii="Arial" w:hAnsi="Arial" w:cs="Arial"/>
          <w:b/>
          <w:lang w:val="es-ES_tradnl" w:eastAsia="es-ES"/>
        </w:rPr>
        <w:t>ENTIDAD</w:t>
      </w:r>
      <w:r w:rsidRPr="00CC4675">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eastAsia="es-ES"/>
        </w:rPr>
        <w:lastRenderedPageBreak/>
        <w:t xml:space="preserve">DÉCIMA </w:t>
      </w:r>
      <w:proofErr w:type="gramStart"/>
      <w:r w:rsidRPr="00CC4675">
        <w:rPr>
          <w:rFonts w:ascii="Arial" w:hAnsi="Arial" w:cs="Arial"/>
          <w:b/>
          <w:u w:val="single"/>
          <w:lang w:eastAsia="es-ES"/>
        </w:rPr>
        <w:t>CUARTA.-</w:t>
      </w:r>
      <w:proofErr w:type="gramEnd"/>
      <w:r w:rsidRPr="00CC4675">
        <w:rPr>
          <w:rFonts w:ascii="Arial" w:hAnsi="Arial" w:cs="Arial"/>
          <w:b/>
          <w:u w:val="single"/>
          <w:lang w:eastAsia="es-ES"/>
        </w:rPr>
        <w:t xml:space="preserve"> (NOTIFICACIONES)</w:t>
      </w:r>
    </w:p>
    <w:p w:rsidR="00CC4675" w:rsidRPr="00CC4675" w:rsidRDefault="00CC4675" w:rsidP="00CC4675">
      <w:pPr>
        <w:widowControl w:val="0"/>
        <w:numPr>
          <w:ilvl w:val="1"/>
          <w:numId w:val="0"/>
        </w:numPr>
        <w:tabs>
          <w:tab w:val="num" w:pos="284"/>
        </w:tabs>
        <w:spacing w:before="120" w:after="120"/>
        <w:ind w:left="708" w:hanging="719"/>
        <w:jc w:val="both"/>
        <w:rPr>
          <w:rFonts w:ascii="Arial" w:hAnsi="Arial" w:cs="Arial"/>
          <w:lang w:val="es-ES_tradnl" w:eastAsia="es-ES"/>
        </w:rPr>
      </w:pPr>
      <w:r w:rsidRPr="00CC4675">
        <w:rPr>
          <w:rFonts w:ascii="Arial" w:hAnsi="Arial" w:cs="Arial"/>
          <w:b/>
          <w:lang w:val="es-ES_tradnl" w:eastAsia="es-ES"/>
        </w:rPr>
        <w:t>14.1</w:t>
      </w:r>
      <w:r w:rsidRPr="00CC4675">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C4675" w:rsidRPr="00CC4675" w:rsidTr="004D5C76">
        <w:trPr>
          <w:trHeight w:val="237"/>
        </w:trPr>
        <w:tc>
          <w:tcPr>
            <w:tcW w:w="4511" w:type="dxa"/>
            <w:tcBorders>
              <w:top w:val="single" w:sz="4" w:space="0" w:color="auto"/>
              <w:left w:val="single" w:sz="4" w:space="0" w:color="auto"/>
              <w:bottom w:val="single" w:sz="4" w:space="0" w:color="auto"/>
              <w:right w:val="single" w:sz="4" w:space="0" w:color="auto"/>
            </w:tcBorders>
          </w:tcPr>
          <w:p w:rsidR="00CC4675" w:rsidRPr="00CC4675" w:rsidRDefault="00CC4675" w:rsidP="00CC4675">
            <w:pPr>
              <w:widowControl w:val="0"/>
              <w:ind w:left="180" w:hanging="180"/>
              <w:jc w:val="center"/>
              <w:rPr>
                <w:rFonts w:ascii="Arial" w:hAnsi="Arial" w:cs="Arial"/>
                <w:b/>
                <w:lang w:val="es-ES_tradnl" w:eastAsia="es-ES"/>
              </w:rPr>
            </w:pPr>
            <w:r w:rsidRPr="00CC4675">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C4675" w:rsidRPr="00CC4675" w:rsidRDefault="00CC4675" w:rsidP="00CC4675">
            <w:pPr>
              <w:widowControl w:val="0"/>
              <w:ind w:left="180" w:hanging="180"/>
              <w:jc w:val="center"/>
              <w:rPr>
                <w:rFonts w:ascii="Arial" w:hAnsi="Arial" w:cs="Arial"/>
                <w:b/>
                <w:lang w:val="es-ES_tradnl" w:eastAsia="es-ES"/>
              </w:rPr>
            </w:pPr>
            <w:r w:rsidRPr="00CC4675">
              <w:rPr>
                <w:rFonts w:ascii="Arial" w:hAnsi="Arial" w:cs="Arial"/>
                <w:b/>
                <w:lang w:val="es-ES_tradnl" w:eastAsia="es-ES"/>
              </w:rPr>
              <w:t>CONTRATISTA</w:t>
            </w:r>
          </w:p>
        </w:tc>
      </w:tr>
      <w:tr w:rsidR="00CC4675" w:rsidRPr="00CC4675" w:rsidTr="004D5C76">
        <w:trPr>
          <w:trHeight w:val="1505"/>
        </w:trPr>
        <w:tc>
          <w:tcPr>
            <w:tcW w:w="4511" w:type="dxa"/>
            <w:tcBorders>
              <w:top w:val="single" w:sz="4" w:space="0" w:color="auto"/>
              <w:left w:val="single" w:sz="4" w:space="0" w:color="auto"/>
              <w:bottom w:val="single" w:sz="4" w:space="0" w:color="auto"/>
              <w:right w:val="single" w:sz="4" w:space="0" w:color="auto"/>
            </w:tcBorders>
          </w:tcPr>
          <w:p w:rsidR="00CC4675" w:rsidRPr="00CC4675" w:rsidRDefault="00CC4675" w:rsidP="00CC4675">
            <w:pPr>
              <w:widowControl w:val="0"/>
              <w:jc w:val="both"/>
              <w:rPr>
                <w:rFonts w:ascii="Arial" w:hAnsi="Arial" w:cs="Arial"/>
                <w:lang w:val="es-ES_tradnl" w:eastAsia="es-ES"/>
              </w:rPr>
            </w:pPr>
            <w:r w:rsidRPr="00CC4675">
              <w:rPr>
                <w:rFonts w:ascii="Arial" w:hAnsi="Arial" w:cs="Arial"/>
                <w:b/>
                <w:lang w:val="es-ES_tradnl" w:eastAsia="es-ES"/>
              </w:rPr>
              <w:t>Domicilio:</w:t>
            </w:r>
            <w:r w:rsidRPr="00CC4675">
              <w:rPr>
                <w:rFonts w:ascii="Arial" w:hAnsi="Arial" w:cs="Arial"/>
                <w:lang w:val="es-ES_tradnl" w:eastAsia="es-ES"/>
              </w:rPr>
              <w:t xml:space="preserve"> ______________________</w:t>
            </w:r>
          </w:p>
          <w:p w:rsidR="00CC4675" w:rsidRPr="00CC4675" w:rsidRDefault="00CC4675" w:rsidP="00CC4675">
            <w:pPr>
              <w:widowControl w:val="0"/>
              <w:ind w:left="180" w:hanging="180"/>
              <w:jc w:val="both"/>
              <w:rPr>
                <w:rFonts w:ascii="Arial" w:hAnsi="Arial" w:cs="Arial"/>
                <w:lang w:val="es-BO" w:eastAsia="es-ES"/>
              </w:rPr>
            </w:pPr>
            <w:r w:rsidRPr="00CC4675">
              <w:rPr>
                <w:rFonts w:ascii="Arial" w:hAnsi="Arial" w:cs="Arial"/>
                <w:b/>
                <w:lang w:val="es-BO" w:eastAsia="es-ES"/>
              </w:rPr>
              <w:t>N° Telf.:</w:t>
            </w:r>
            <w:r w:rsidRPr="00CC4675">
              <w:rPr>
                <w:rFonts w:ascii="Arial" w:hAnsi="Arial" w:cs="Arial"/>
                <w:lang w:val="es-BO" w:eastAsia="es-ES"/>
              </w:rPr>
              <w:t xml:space="preserve"> _________________________</w:t>
            </w:r>
          </w:p>
          <w:p w:rsidR="00CC4675" w:rsidRPr="00CC4675" w:rsidRDefault="00CC4675" w:rsidP="00CC4675">
            <w:pPr>
              <w:widowControl w:val="0"/>
              <w:ind w:left="180" w:hanging="180"/>
              <w:jc w:val="both"/>
              <w:rPr>
                <w:rFonts w:ascii="Arial" w:hAnsi="Arial" w:cs="Arial"/>
                <w:lang w:val="es-BO" w:eastAsia="es-ES"/>
              </w:rPr>
            </w:pPr>
            <w:r w:rsidRPr="00CC4675">
              <w:rPr>
                <w:rFonts w:ascii="Arial" w:hAnsi="Arial" w:cs="Arial"/>
                <w:b/>
                <w:lang w:val="es-BO" w:eastAsia="es-ES"/>
              </w:rPr>
              <w:t>N° Cel.:</w:t>
            </w:r>
            <w:r w:rsidRPr="00CC4675">
              <w:rPr>
                <w:rFonts w:ascii="Arial" w:hAnsi="Arial" w:cs="Arial"/>
                <w:lang w:val="es-BO" w:eastAsia="es-ES"/>
              </w:rPr>
              <w:t xml:space="preserve"> _________________________</w:t>
            </w:r>
          </w:p>
          <w:p w:rsidR="00CC4675" w:rsidRPr="00CC4675" w:rsidRDefault="00CC4675" w:rsidP="00CC4675">
            <w:pPr>
              <w:widowControl w:val="0"/>
              <w:ind w:left="180" w:hanging="180"/>
              <w:jc w:val="both"/>
              <w:rPr>
                <w:rFonts w:ascii="Arial" w:hAnsi="Arial" w:cs="Arial"/>
                <w:lang w:val="es-BO" w:eastAsia="es-ES"/>
              </w:rPr>
            </w:pPr>
            <w:r w:rsidRPr="00CC4675">
              <w:rPr>
                <w:rFonts w:ascii="Arial" w:hAnsi="Arial" w:cs="Arial"/>
                <w:b/>
                <w:lang w:val="es-BO" w:eastAsia="es-ES"/>
              </w:rPr>
              <w:t>E-mail:</w:t>
            </w:r>
            <w:r w:rsidRPr="00CC4675">
              <w:rPr>
                <w:rFonts w:ascii="Arial" w:hAnsi="Arial" w:cs="Arial"/>
                <w:lang w:val="es-BO" w:eastAsia="es-ES"/>
              </w:rPr>
              <w:t xml:space="preserve"> _________________________</w:t>
            </w:r>
          </w:p>
          <w:p w:rsidR="00CC4675" w:rsidRPr="00CC4675" w:rsidRDefault="00CC4675" w:rsidP="00CC4675">
            <w:pPr>
              <w:widowControl w:val="0"/>
              <w:ind w:left="180" w:hanging="180"/>
              <w:jc w:val="both"/>
              <w:rPr>
                <w:rFonts w:ascii="Arial" w:hAnsi="Arial" w:cs="Arial"/>
                <w:lang w:val="es-BO" w:eastAsia="es-ES"/>
              </w:rPr>
            </w:pPr>
            <w:proofErr w:type="spellStart"/>
            <w:r w:rsidRPr="00CC4675">
              <w:rPr>
                <w:rFonts w:ascii="Arial" w:hAnsi="Arial" w:cs="Arial"/>
                <w:b/>
                <w:lang w:val="es-BO" w:eastAsia="es-ES"/>
              </w:rPr>
              <w:t>Attn</w:t>
            </w:r>
            <w:proofErr w:type="spellEnd"/>
            <w:r w:rsidRPr="00CC4675">
              <w:rPr>
                <w:rFonts w:ascii="Arial" w:hAnsi="Arial" w:cs="Arial"/>
                <w:b/>
                <w:lang w:val="es-BO" w:eastAsia="es-ES"/>
              </w:rPr>
              <w:t>.:</w:t>
            </w:r>
            <w:r w:rsidRPr="00CC4675">
              <w:rPr>
                <w:rFonts w:ascii="Arial" w:hAnsi="Arial" w:cs="Arial"/>
                <w:lang w:val="es-BO" w:eastAsia="es-ES"/>
              </w:rPr>
              <w:t xml:space="preserve"> __________________________</w:t>
            </w:r>
          </w:p>
          <w:p w:rsidR="00CC4675" w:rsidRPr="00CC4675" w:rsidRDefault="00CC4675" w:rsidP="00CC4675">
            <w:pPr>
              <w:widowControl w:val="0"/>
              <w:ind w:left="180" w:hanging="180"/>
              <w:jc w:val="both"/>
              <w:rPr>
                <w:rFonts w:ascii="Arial" w:hAnsi="Arial" w:cs="Arial"/>
                <w:lang w:val="es-ES_tradnl" w:eastAsia="es-ES"/>
              </w:rPr>
            </w:pPr>
            <w:r w:rsidRPr="00CC4675">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CC4675" w:rsidRPr="00CC4675" w:rsidRDefault="00CC4675" w:rsidP="00CC4675">
            <w:pPr>
              <w:widowControl w:val="0"/>
              <w:ind w:hanging="45"/>
              <w:jc w:val="both"/>
              <w:rPr>
                <w:rFonts w:ascii="Arial" w:hAnsi="Arial" w:cs="Arial"/>
                <w:lang w:val="es-ES_tradnl" w:eastAsia="es-ES"/>
              </w:rPr>
            </w:pPr>
            <w:r w:rsidRPr="00CC4675">
              <w:rPr>
                <w:rFonts w:ascii="Arial" w:hAnsi="Arial" w:cs="Arial"/>
                <w:b/>
                <w:lang w:val="es-ES_tradnl" w:eastAsia="es-ES"/>
              </w:rPr>
              <w:t>Domicilio:</w:t>
            </w:r>
            <w:r w:rsidRPr="00CC4675">
              <w:rPr>
                <w:rFonts w:ascii="Arial" w:hAnsi="Arial" w:cs="Arial"/>
                <w:lang w:val="es-ES_tradnl" w:eastAsia="es-ES"/>
              </w:rPr>
              <w:t xml:space="preserve"> ___________________ </w:t>
            </w:r>
          </w:p>
          <w:p w:rsidR="00CC4675" w:rsidRPr="00CC4675" w:rsidRDefault="00CC4675" w:rsidP="00CC4675">
            <w:pPr>
              <w:widowControl w:val="0"/>
              <w:ind w:left="180" w:hanging="180"/>
              <w:jc w:val="both"/>
              <w:rPr>
                <w:rFonts w:ascii="Arial" w:hAnsi="Arial" w:cs="Arial"/>
                <w:lang w:val="es-BO" w:eastAsia="es-ES"/>
              </w:rPr>
            </w:pPr>
            <w:r w:rsidRPr="00CC4675">
              <w:rPr>
                <w:rFonts w:ascii="Arial" w:hAnsi="Arial" w:cs="Arial"/>
                <w:b/>
                <w:lang w:val="es-BO" w:eastAsia="es-ES"/>
              </w:rPr>
              <w:t>N° Telf.:</w:t>
            </w:r>
            <w:r w:rsidRPr="00CC4675">
              <w:rPr>
                <w:rFonts w:ascii="Arial" w:hAnsi="Arial" w:cs="Arial"/>
                <w:lang w:val="es-BO" w:eastAsia="es-ES"/>
              </w:rPr>
              <w:t xml:space="preserve"> _________________________</w:t>
            </w:r>
          </w:p>
          <w:p w:rsidR="00CC4675" w:rsidRPr="00CC4675" w:rsidRDefault="00CC4675" w:rsidP="00CC4675">
            <w:pPr>
              <w:autoSpaceDE w:val="0"/>
              <w:autoSpaceDN w:val="0"/>
              <w:adjustRightInd w:val="0"/>
              <w:ind w:left="180" w:hanging="180"/>
              <w:rPr>
                <w:rFonts w:ascii="Arial" w:hAnsi="Arial" w:cs="Arial"/>
                <w:lang w:val="es-BO" w:eastAsia="es-ES"/>
              </w:rPr>
            </w:pPr>
            <w:r w:rsidRPr="00CC4675">
              <w:rPr>
                <w:rFonts w:ascii="Arial" w:hAnsi="Arial" w:cs="Arial"/>
                <w:b/>
                <w:lang w:val="es-BO" w:eastAsia="es-ES"/>
              </w:rPr>
              <w:t>N° Cel.:</w:t>
            </w:r>
            <w:r w:rsidRPr="00CC4675">
              <w:rPr>
                <w:rFonts w:ascii="Arial" w:hAnsi="Arial" w:cs="Arial"/>
                <w:lang w:val="es-BO" w:eastAsia="es-ES"/>
              </w:rPr>
              <w:t xml:space="preserve"> _________________________</w:t>
            </w:r>
          </w:p>
          <w:p w:rsidR="00CC4675" w:rsidRPr="00CC4675" w:rsidRDefault="00CC4675" w:rsidP="00CC4675">
            <w:pPr>
              <w:autoSpaceDE w:val="0"/>
              <w:autoSpaceDN w:val="0"/>
              <w:adjustRightInd w:val="0"/>
              <w:ind w:left="180" w:hanging="180"/>
              <w:rPr>
                <w:rFonts w:ascii="Arial" w:hAnsi="Arial" w:cs="Arial"/>
                <w:lang w:val="es-ES_tradnl" w:eastAsia="es-ES"/>
              </w:rPr>
            </w:pPr>
            <w:r w:rsidRPr="00CC4675">
              <w:rPr>
                <w:rFonts w:ascii="Arial" w:hAnsi="Arial" w:cs="Arial"/>
                <w:b/>
                <w:lang w:val="es-ES_tradnl" w:eastAsia="es-ES"/>
              </w:rPr>
              <w:t>E-mail:</w:t>
            </w:r>
            <w:r w:rsidRPr="00CC4675">
              <w:rPr>
                <w:rFonts w:ascii="Arial" w:hAnsi="Arial" w:cs="Arial"/>
                <w:lang w:val="es-ES_tradnl" w:eastAsia="es-ES"/>
              </w:rPr>
              <w:t xml:space="preserve"> ______________________</w:t>
            </w:r>
          </w:p>
          <w:p w:rsidR="00CC4675" w:rsidRPr="00CC4675" w:rsidRDefault="00CC4675" w:rsidP="00CC4675">
            <w:pPr>
              <w:autoSpaceDE w:val="0"/>
              <w:autoSpaceDN w:val="0"/>
              <w:adjustRightInd w:val="0"/>
              <w:ind w:left="180" w:hanging="180"/>
              <w:rPr>
                <w:rFonts w:ascii="Arial" w:hAnsi="Arial" w:cs="Arial"/>
                <w:lang w:val="es-ES_tradnl" w:eastAsia="es-ES"/>
              </w:rPr>
            </w:pPr>
            <w:proofErr w:type="spellStart"/>
            <w:r w:rsidRPr="00CC4675">
              <w:rPr>
                <w:rFonts w:ascii="Arial" w:hAnsi="Arial" w:cs="Arial"/>
                <w:b/>
                <w:lang w:val="es-ES_tradnl" w:eastAsia="es-ES"/>
              </w:rPr>
              <w:t>Attn</w:t>
            </w:r>
            <w:proofErr w:type="spellEnd"/>
            <w:r w:rsidRPr="00CC4675">
              <w:rPr>
                <w:rFonts w:ascii="Arial" w:hAnsi="Arial" w:cs="Arial"/>
                <w:b/>
                <w:lang w:val="es-ES_tradnl" w:eastAsia="es-ES"/>
              </w:rPr>
              <w:t>.:</w:t>
            </w:r>
            <w:r w:rsidRPr="00CC4675">
              <w:rPr>
                <w:rFonts w:ascii="Arial" w:hAnsi="Arial" w:cs="Arial"/>
                <w:lang w:val="es-ES_tradnl" w:eastAsia="es-ES"/>
              </w:rPr>
              <w:t xml:space="preserve"> ________________________</w:t>
            </w:r>
          </w:p>
          <w:p w:rsidR="00CC4675" w:rsidRPr="00CC4675" w:rsidRDefault="00CC4675" w:rsidP="00CC4675">
            <w:pPr>
              <w:autoSpaceDE w:val="0"/>
              <w:autoSpaceDN w:val="0"/>
              <w:adjustRightInd w:val="0"/>
              <w:ind w:left="180" w:hanging="180"/>
              <w:rPr>
                <w:rFonts w:ascii="Arial" w:hAnsi="Arial" w:cs="Arial"/>
                <w:lang w:val="es-ES_tradnl" w:eastAsia="es-ES"/>
              </w:rPr>
            </w:pPr>
            <w:r w:rsidRPr="00CC4675">
              <w:rPr>
                <w:rFonts w:ascii="Arial" w:hAnsi="Arial" w:cs="Arial"/>
                <w:lang w:val="es-ES_tradnl" w:eastAsia="es-ES"/>
              </w:rPr>
              <w:t>___________ – Bolivia</w:t>
            </w:r>
          </w:p>
        </w:tc>
      </w:tr>
    </w:tbl>
    <w:p w:rsidR="00CC4675" w:rsidRPr="00CC4675" w:rsidRDefault="00CC4675" w:rsidP="00CC4675">
      <w:pPr>
        <w:widowControl w:val="0"/>
        <w:tabs>
          <w:tab w:val="num" w:pos="720"/>
        </w:tabs>
        <w:spacing w:before="120" w:after="120"/>
        <w:ind w:left="720" w:hanging="720"/>
        <w:jc w:val="both"/>
        <w:rPr>
          <w:rFonts w:ascii="Arial" w:hAnsi="Arial" w:cs="Arial"/>
          <w:lang w:val="es-ES_tradnl" w:eastAsia="es-ES"/>
        </w:rPr>
      </w:pPr>
      <w:r w:rsidRPr="00CC4675">
        <w:rPr>
          <w:rFonts w:ascii="Arial" w:hAnsi="Arial" w:cs="Arial"/>
          <w:b/>
          <w:lang w:val="es-ES_tradnl" w:eastAsia="es-ES"/>
        </w:rPr>
        <w:t>14.2</w:t>
      </w:r>
      <w:r w:rsidRPr="00CC4675">
        <w:rPr>
          <w:rFonts w:ascii="Arial" w:hAnsi="Arial" w:cs="Arial"/>
          <w:lang w:val="es-ES_tradnl" w:eastAsia="es-ES"/>
        </w:rPr>
        <w:tab/>
        <w:t>Se considerará recibida la notificación o comunicación en la fecha y hora en que se haya realizado la entrega.</w:t>
      </w:r>
    </w:p>
    <w:p w:rsidR="00CC4675" w:rsidRPr="00CC4675" w:rsidRDefault="00CC4675" w:rsidP="00CC4675">
      <w:pPr>
        <w:widowControl w:val="0"/>
        <w:tabs>
          <w:tab w:val="num" w:pos="720"/>
        </w:tabs>
        <w:spacing w:before="120" w:after="120"/>
        <w:ind w:left="720" w:hanging="720"/>
        <w:jc w:val="both"/>
        <w:rPr>
          <w:rFonts w:ascii="Arial" w:hAnsi="Arial" w:cs="Arial"/>
          <w:lang w:val="es-ES_tradnl" w:eastAsia="es-ES"/>
        </w:rPr>
      </w:pPr>
      <w:r w:rsidRPr="00CC4675">
        <w:rPr>
          <w:rFonts w:ascii="Arial" w:hAnsi="Arial" w:cs="Arial"/>
          <w:b/>
          <w:lang w:val="es-ES_tradnl" w:eastAsia="es-ES"/>
        </w:rPr>
        <w:t>14.3</w:t>
      </w:r>
      <w:r w:rsidRPr="00CC4675">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DÉCIMA </w:t>
      </w:r>
      <w:proofErr w:type="gramStart"/>
      <w:r w:rsidRPr="00CC4675">
        <w:rPr>
          <w:rFonts w:ascii="Arial" w:hAnsi="Arial" w:cs="Arial"/>
          <w:b/>
          <w:u w:val="single"/>
          <w:lang w:val="es-ES_tradnl" w:eastAsia="es-ES"/>
        </w:rPr>
        <w:t>QUINTA.-</w:t>
      </w:r>
      <w:proofErr w:type="gramEnd"/>
      <w:r w:rsidRPr="00CC4675">
        <w:rPr>
          <w:rFonts w:ascii="Arial" w:hAnsi="Arial" w:cs="Arial"/>
          <w:b/>
          <w:u w:val="single"/>
          <w:lang w:val="es-ES_tradnl" w:eastAsia="es-ES"/>
        </w:rPr>
        <w:t xml:space="preserve"> (RECEPCIÓN Y VERIFICACIÓN)</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i/>
          <w:u w:val="single"/>
          <w:lang w:val="es-ES_tradnl" w:eastAsia="es-ES"/>
        </w:rPr>
        <w:t>El Responsable o Comité de Recepción</w:t>
      </w:r>
      <w:r w:rsidRPr="00CC4675">
        <w:rPr>
          <w:rFonts w:ascii="Arial" w:hAnsi="Arial" w:cs="Arial"/>
          <w:lang w:val="es-ES_tradnl" w:eastAsia="es-ES"/>
        </w:rPr>
        <w:t xml:space="preserve"> conjuntamente con un representante debidamente acreditado del </w:t>
      </w:r>
      <w:r w:rsidRPr="00CC4675">
        <w:rPr>
          <w:rFonts w:ascii="Arial" w:hAnsi="Arial" w:cs="Arial"/>
          <w:b/>
          <w:lang w:val="es-ES_tradnl" w:eastAsia="es-ES"/>
        </w:rPr>
        <w:t>PROVEEDOR</w:t>
      </w:r>
      <w:r w:rsidRPr="00CC4675">
        <w:rPr>
          <w:rFonts w:ascii="Arial" w:hAnsi="Arial" w:cs="Arial"/>
          <w:lang w:val="es-ES_tradnl" w:eastAsia="es-ES"/>
        </w:rPr>
        <w:t xml:space="preserve">, tendrán la función de efectuar la recepción de la Adquisición, previa conformidad de la </w:t>
      </w:r>
      <w:r w:rsidRPr="00CC4675">
        <w:rPr>
          <w:rFonts w:ascii="Arial" w:hAnsi="Arial" w:cs="Arial"/>
          <w:b/>
          <w:lang w:val="es-ES_tradnl" w:eastAsia="es-ES"/>
        </w:rPr>
        <w:t>ENTIDAD</w:t>
      </w:r>
      <w:r w:rsidRPr="00CC4675">
        <w:rPr>
          <w:rFonts w:ascii="Arial" w:hAnsi="Arial" w:cs="Arial"/>
          <w:lang w:val="es-ES_tradnl" w:eastAsia="es-ES"/>
        </w:rPr>
        <w:t xml:space="preserve"> elaborándose un acta de recepción en la cual se identifique la cantidad recibida y el cumplimiento de las especificaciones técnicas.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Si se encontraran defectos o daños en la Adquisición no se procederá a la emisión del acta de recepción en tanto el </w:t>
      </w:r>
      <w:r w:rsidRPr="00CC4675">
        <w:rPr>
          <w:rFonts w:ascii="Arial" w:hAnsi="Arial" w:cs="Arial"/>
          <w:b/>
          <w:lang w:val="es-ES_tradnl" w:eastAsia="es-ES"/>
        </w:rPr>
        <w:t xml:space="preserve">PROVEEDOR </w:t>
      </w:r>
      <w:r w:rsidRPr="00CC4675">
        <w:rPr>
          <w:rFonts w:ascii="Arial" w:hAnsi="Arial" w:cs="Arial"/>
          <w:lang w:val="es-ES_tradnl" w:eastAsia="es-ES"/>
        </w:rPr>
        <w:t xml:space="preserve">no subsane lo observado. El </w:t>
      </w:r>
      <w:r w:rsidRPr="00CC4675">
        <w:rPr>
          <w:rFonts w:ascii="Arial" w:hAnsi="Arial" w:cs="Arial"/>
          <w:b/>
          <w:lang w:val="es-ES_tradnl" w:eastAsia="es-ES"/>
        </w:rPr>
        <w:t>PROVEEDOR</w:t>
      </w:r>
      <w:r w:rsidRPr="00CC4675">
        <w:rPr>
          <w:rFonts w:ascii="Arial" w:hAnsi="Arial" w:cs="Arial"/>
          <w:lang w:val="es-ES_tradnl" w:eastAsia="es-ES"/>
        </w:rPr>
        <w:t xml:space="preserve"> deberá reemplazar la Adquisición observada por otra de iguales o mejores características en un plazo máximo </w:t>
      </w:r>
      <w:proofErr w:type="spellStart"/>
      <w:r w:rsidRPr="00CC4675">
        <w:rPr>
          <w:rFonts w:ascii="Arial" w:hAnsi="Arial" w:cs="Arial"/>
          <w:lang w:val="es-ES_tradnl" w:eastAsia="es-ES"/>
        </w:rPr>
        <w:t>de</w:t>
      </w:r>
      <w:r w:rsidRPr="00CC4675">
        <w:rPr>
          <w:rFonts w:ascii="Arial" w:hAnsi="Arial" w:cs="Arial"/>
          <w:i/>
          <w:u w:val="single"/>
          <w:lang w:val="es-ES_tradnl" w:eastAsia="es-ES"/>
        </w:rPr>
        <w:t>numeral</w:t>
      </w:r>
      <w:proofErr w:type="spellEnd"/>
      <w:r w:rsidRPr="00CC4675">
        <w:rPr>
          <w:rFonts w:ascii="Arial" w:hAnsi="Arial" w:cs="Arial"/>
          <w:i/>
          <w:u w:val="single"/>
          <w:lang w:val="es-ES_tradnl" w:eastAsia="es-ES"/>
        </w:rPr>
        <w:t xml:space="preserve"> (literal)</w:t>
      </w:r>
      <w:r w:rsidRPr="00CC4675">
        <w:rPr>
          <w:rFonts w:ascii="Arial" w:hAnsi="Arial" w:cs="Arial"/>
          <w:lang w:val="es-ES_tradnl" w:eastAsia="es-ES"/>
        </w:rPr>
        <w:t xml:space="preserve"> días calendario, corriendo por su cuenta el transporte y lo que conlleve realizar el cambio. </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DÉCIMA </w:t>
      </w:r>
      <w:proofErr w:type="gramStart"/>
      <w:r w:rsidRPr="00CC4675">
        <w:rPr>
          <w:rFonts w:ascii="Arial" w:hAnsi="Arial" w:cs="Arial"/>
          <w:b/>
          <w:u w:val="single"/>
          <w:lang w:val="es-ES_tradnl" w:eastAsia="es-ES"/>
        </w:rPr>
        <w:t>SEXTA.-</w:t>
      </w:r>
      <w:proofErr w:type="gramEnd"/>
      <w:r w:rsidRPr="00CC4675">
        <w:rPr>
          <w:rFonts w:ascii="Arial" w:hAnsi="Arial" w:cs="Arial"/>
          <w:b/>
          <w:u w:val="single"/>
          <w:lang w:val="es-ES_tradnl" w:eastAsia="es-ES"/>
        </w:rPr>
        <w:t xml:space="preserve"> (RESPONSABILIDADES Y OBLIGACIONES DEL PROVEEDOR)</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se compromete a cumplir con las siguientes responsabilidades y obligaciones, que son de carácter enunciativo y no limitativo:</w:t>
      </w:r>
    </w:p>
    <w:p w:rsidR="00CC4675" w:rsidRPr="00CC4675" w:rsidRDefault="00CC4675" w:rsidP="00CC4675">
      <w:pPr>
        <w:spacing w:before="120" w:after="120"/>
        <w:jc w:val="both"/>
        <w:rPr>
          <w:rFonts w:ascii="Arial" w:hAnsi="Arial" w:cs="Arial"/>
          <w:b/>
          <w:lang w:val="es-ES_tradnl" w:eastAsia="es-ES"/>
        </w:rPr>
      </w:pPr>
      <w:r w:rsidRPr="00CC4675">
        <w:rPr>
          <w:rFonts w:ascii="Arial" w:hAnsi="Arial" w:cs="Arial"/>
          <w:b/>
          <w:lang w:val="es-ES_tradnl" w:eastAsia="es-ES"/>
        </w:rPr>
        <w:t>16.1</w:t>
      </w:r>
      <w:r w:rsidRPr="00CC4675">
        <w:rPr>
          <w:rFonts w:ascii="Arial" w:hAnsi="Arial" w:cs="Arial"/>
          <w:b/>
          <w:lang w:val="es-ES_tradnl" w:eastAsia="es-ES"/>
        </w:rPr>
        <w:tab/>
        <w:t>Responsabilidades:</w:t>
      </w:r>
    </w:p>
    <w:p w:rsidR="00CC4675" w:rsidRPr="00CC4675" w:rsidRDefault="00CC4675" w:rsidP="00CC4675">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a)</w:t>
      </w:r>
      <w:r w:rsidRPr="00CC4675">
        <w:rPr>
          <w:rFonts w:ascii="Arial" w:hAnsi="Arial" w:cs="Arial"/>
          <w:lang w:val="es-ES_tradnl" w:eastAsia="es-ES"/>
        </w:rPr>
        <w:tab/>
        <w:t xml:space="preserve">Cumplir con el presente Contrato. </w:t>
      </w:r>
    </w:p>
    <w:p w:rsidR="00CC4675" w:rsidRPr="00CC4675" w:rsidRDefault="00CC4675" w:rsidP="00CC4675">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b)</w:t>
      </w:r>
      <w:r w:rsidRPr="00CC4675">
        <w:rPr>
          <w:rFonts w:ascii="Arial" w:hAnsi="Arial" w:cs="Arial"/>
          <w:lang w:val="es-ES_tradnl" w:eastAsia="es-ES"/>
        </w:rPr>
        <w:tab/>
        <w:t xml:space="preserve">No podrá entregar la Adquisición con bienes usados o defectuosos, debiendo en su caso ser sustituidos a su costo, dentro del plazo máximo de </w:t>
      </w:r>
      <w:r w:rsidRPr="00CC4675">
        <w:rPr>
          <w:rFonts w:ascii="Arial" w:hAnsi="Arial" w:cs="Arial"/>
          <w:i/>
          <w:u w:val="single"/>
          <w:lang w:val="es-ES_tradnl" w:eastAsia="es-ES"/>
        </w:rPr>
        <w:t>numeral (literal)</w:t>
      </w:r>
      <w:r w:rsidRPr="00CC4675">
        <w:rPr>
          <w:rFonts w:ascii="Arial" w:hAnsi="Arial" w:cs="Arial"/>
          <w:lang w:val="es-ES_tradnl" w:eastAsia="es-ES"/>
        </w:rPr>
        <w:t xml:space="preserve"> días calendario, impostergablemente.</w:t>
      </w:r>
    </w:p>
    <w:p w:rsidR="00CC4675" w:rsidRPr="00CC4675" w:rsidRDefault="00CC4675" w:rsidP="00CC4675">
      <w:pPr>
        <w:widowControl w:val="0"/>
        <w:tabs>
          <w:tab w:val="num" w:pos="720"/>
        </w:tabs>
        <w:spacing w:before="120" w:after="120"/>
        <w:ind w:left="1134" w:hanging="984"/>
        <w:jc w:val="both"/>
        <w:rPr>
          <w:rFonts w:ascii="Arial" w:hAnsi="Arial" w:cs="Arial"/>
          <w:b/>
          <w:lang w:val="es-ES_tradnl" w:eastAsia="es-ES"/>
        </w:rPr>
      </w:pPr>
      <w:r w:rsidRPr="00CC4675">
        <w:rPr>
          <w:rFonts w:ascii="Arial" w:hAnsi="Arial" w:cs="Arial"/>
          <w:lang w:val="es-ES_tradnl" w:eastAsia="es-ES"/>
        </w:rPr>
        <w:tab/>
      </w:r>
      <w:r w:rsidRPr="00CC4675">
        <w:rPr>
          <w:rFonts w:ascii="Arial" w:hAnsi="Arial" w:cs="Arial"/>
          <w:b/>
          <w:lang w:val="es-ES_tradnl" w:eastAsia="es-ES"/>
        </w:rPr>
        <w:t>c)</w:t>
      </w:r>
      <w:r w:rsidRPr="00CC4675">
        <w:rPr>
          <w:rFonts w:ascii="Arial" w:hAnsi="Arial" w:cs="Arial"/>
          <w:lang w:val="es-ES_tradnl" w:eastAsia="es-ES"/>
        </w:rPr>
        <w:tab/>
        <w:t xml:space="preserve">Los retrasos por parte de sub-contratistas y/o sub-vendedores, si los hubiera, serán de responsabilidad única y exclusiva del </w:t>
      </w:r>
      <w:r w:rsidRPr="00CC4675">
        <w:rPr>
          <w:rFonts w:ascii="Arial" w:hAnsi="Arial" w:cs="Arial"/>
          <w:b/>
          <w:lang w:val="es-ES_tradnl" w:eastAsia="es-ES"/>
        </w:rPr>
        <w:t>PROVEEDOR.</w:t>
      </w:r>
    </w:p>
    <w:p w:rsidR="00CC4675" w:rsidRPr="00CC4675" w:rsidRDefault="00CC4675" w:rsidP="00CC4675">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d)</w:t>
      </w:r>
      <w:r w:rsidRPr="00CC4675">
        <w:rPr>
          <w:rFonts w:ascii="Arial" w:hAnsi="Arial" w:cs="Arial"/>
          <w:lang w:val="es-ES_tradnl" w:eastAsia="es-ES"/>
        </w:rPr>
        <w:tab/>
        <w:t xml:space="preserve">Mantener exonerada a la </w:t>
      </w:r>
      <w:r w:rsidRPr="00CC4675">
        <w:rPr>
          <w:rFonts w:ascii="Arial" w:hAnsi="Arial" w:cs="Arial"/>
          <w:b/>
          <w:lang w:val="es-ES_tradnl" w:eastAsia="es-ES"/>
        </w:rPr>
        <w:t>ENTIDAD</w:t>
      </w:r>
      <w:r w:rsidRPr="00CC4675">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CC4675" w:rsidRPr="00CC4675" w:rsidRDefault="00CC4675" w:rsidP="00CC4675">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e)</w:t>
      </w:r>
      <w:r w:rsidRPr="00CC4675">
        <w:rPr>
          <w:rFonts w:ascii="Arial" w:hAnsi="Arial" w:cs="Arial"/>
          <w:lang w:val="es-ES_tradnl" w:eastAsia="es-ES"/>
        </w:rPr>
        <w:tab/>
        <w:t xml:space="preserve">Mantener indemne a la </w:t>
      </w:r>
      <w:r w:rsidRPr="00CC4675">
        <w:rPr>
          <w:rFonts w:ascii="Arial" w:hAnsi="Arial" w:cs="Arial"/>
          <w:b/>
          <w:lang w:val="es-ES_tradnl" w:eastAsia="es-ES"/>
        </w:rPr>
        <w:t xml:space="preserve">ENTIDAD </w:t>
      </w:r>
      <w:r w:rsidRPr="00CC4675">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CC4675" w:rsidRPr="00CC4675" w:rsidRDefault="00CC4675" w:rsidP="00CC4675">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f)</w:t>
      </w:r>
      <w:r w:rsidRPr="00CC4675">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CC4675">
        <w:rPr>
          <w:rFonts w:ascii="Arial" w:hAnsi="Arial" w:cs="Arial"/>
          <w:b/>
          <w:lang w:val="es-ES_tradnl" w:eastAsia="es-ES"/>
        </w:rPr>
        <w:t>ENTIDAD</w:t>
      </w:r>
      <w:r w:rsidRPr="00CC4675">
        <w:rPr>
          <w:rFonts w:ascii="Arial" w:hAnsi="Arial" w:cs="Arial"/>
          <w:lang w:val="es-ES_tradnl" w:eastAsia="es-ES"/>
        </w:rPr>
        <w:t xml:space="preserve">, el respaldo correspondiente. </w:t>
      </w:r>
    </w:p>
    <w:p w:rsidR="00CC4675" w:rsidRPr="00CC4675" w:rsidRDefault="00CC4675" w:rsidP="00CC4675">
      <w:pPr>
        <w:widowControl w:val="0"/>
        <w:tabs>
          <w:tab w:val="num" w:pos="720"/>
        </w:tabs>
        <w:spacing w:before="120" w:after="120"/>
        <w:ind w:left="709" w:hanging="709"/>
        <w:jc w:val="both"/>
        <w:rPr>
          <w:rFonts w:ascii="Arial" w:hAnsi="Arial" w:cs="Arial"/>
          <w:b/>
          <w:lang w:val="es-ES_tradnl" w:eastAsia="es-ES"/>
        </w:rPr>
      </w:pPr>
      <w:r w:rsidRPr="00CC4675">
        <w:rPr>
          <w:rFonts w:ascii="Arial" w:hAnsi="Arial" w:cs="Arial"/>
          <w:b/>
          <w:lang w:val="es-ES_tradnl" w:eastAsia="es-ES"/>
        </w:rPr>
        <w:t>16.2</w:t>
      </w:r>
      <w:r w:rsidRPr="00CC4675">
        <w:rPr>
          <w:rFonts w:ascii="Arial" w:hAnsi="Arial" w:cs="Arial"/>
          <w:b/>
          <w:lang w:val="es-ES_tradnl" w:eastAsia="es-ES"/>
        </w:rPr>
        <w:tab/>
        <w:t>Obligaciones:</w:t>
      </w: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C4675" w:rsidRPr="00CC4675" w:rsidRDefault="00CC4675" w:rsidP="00CC4675">
      <w:pPr>
        <w:spacing w:before="120" w:after="120"/>
        <w:ind w:left="1134"/>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Realizar la Adquisición conforme a detalle y requerimiento realizado por la </w:t>
      </w:r>
      <w:r w:rsidRPr="00CC4675">
        <w:rPr>
          <w:rFonts w:ascii="Arial" w:hAnsi="Arial" w:cs="Arial"/>
          <w:b/>
          <w:lang w:eastAsia="es-ES"/>
        </w:rPr>
        <w:t>ENTIDAD</w:t>
      </w:r>
      <w:r w:rsidRPr="00CC4675">
        <w:rPr>
          <w:rFonts w:ascii="Arial" w:hAnsi="Arial" w:cs="Arial"/>
          <w:lang w:eastAsia="es-ES"/>
        </w:rPr>
        <w:t>.</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CC4675" w:rsidRPr="00CC4675" w:rsidRDefault="00CC4675" w:rsidP="00CC4675">
      <w:pPr>
        <w:spacing w:before="120" w:after="1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C4675">
        <w:rPr>
          <w:rFonts w:ascii="Arial" w:hAnsi="Arial" w:cs="Arial"/>
          <w:b/>
          <w:lang w:eastAsia="es-ES"/>
        </w:rPr>
        <w:t>PROVEEDOR</w:t>
      </w:r>
      <w:r w:rsidRPr="00CC4675">
        <w:rPr>
          <w:rFonts w:ascii="Arial" w:hAnsi="Arial" w:cs="Arial"/>
          <w:lang w:eastAsia="es-ES"/>
        </w:rPr>
        <w:t xml:space="preserve"> responsable por los efectos que se originaren de eventuales inobservancias, mencionando de manera enunciativa y no limitativa, lo siguiente: </w:t>
      </w:r>
    </w:p>
    <w:p w:rsidR="00CC4675" w:rsidRPr="00CC4675" w:rsidRDefault="00CC4675" w:rsidP="00F5581B">
      <w:pPr>
        <w:numPr>
          <w:ilvl w:val="0"/>
          <w:numId w:val="60"/>
        </w:numPr>
        <w:spacing w:before="120" w:after="120"/>
        <w:ind w:left="1701" w:hanging="567"/>
        <w:contextualSpacing/>
        <w:jc w:val="both"/>
        <w:rPr>
          <w:rFonts w:ascii="Arial" w:hAnsi="Arial" w:cs="Arial"/>
          <w:lang w:eastAsia="es-ES"/>
        </w:rPr>
      </w:pPr>
      <w:r w:rsidRPr="00CC4675">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CC4675" w:rsidRPr="00CC4675" w:rsidRDefault="00CC4675" w:rsidP="00CC4675">
      <w:pPr>
        <w:spacing w:before="120" w:after="1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Planear, programar, dirigir y ejecutar la Adquisición con calidad y seguridad a fin de garantizar el pleno cumplimiento del Contrato.</w:t>
      </w: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C4675">
        <w:rPr>
          <w:rFonts w:ascii="Arial" w:hAnsi="Arial" w:cs="Arial"/>
          <w:lang w:eastAsia="es-ES"/>
        </w:rPr>
        <w:tab/>
      </w:r>
    </w:p>
    <w:p w:rsidR="00CC4675" w:rsidRPr="00CC4675" w:rsidRDefault="00CC4675" w:rsidP="00CC4675">
      <w:pPr>
        <w:spacing w:before="120" w:after="1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Responder por la supervisión, dirección técnica y administrativa y mano de obra de su personal, necesarias para la Adquisición, siendo para todos los efectos, el </w:t>
      </w:r>
      <w:r w:rsidRPr="00CC4675">
        <w:rPr>
          <w:rFonts w:ascii="Arial" w:hAnsi="Arial" w:cs="Arial"/>
          <w:b/>
          <w:lang w:eastAsia="es-ES"/>
        </w:rPr>
        <w:t>PROVEEDOR</w:t>
      </w:r>
      <w:r w:rsidRPr="00CC4675">
        <w:rPr>
          <w:rFonts w:ascii="Arial" w:hAnsi="Arial" w:cs="Arial"/>
          <w:lang w:eastAsia="es-ES"/>
        </w:rPr>
        <w:t xml:space="preserve"> único y exclusivo responsable.</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Salvaguardar y liberar a la </w:t>
      </w:r>
      <w:r w:rsidRPr="00CC4675">
        <w:rPr>
          <w:rFonts w:ascii="Arial" w:hAnsi="Arial" w:cs="Arial"/>
          <w:b/>
          <w:lang w:eastAsia="es-ES"/>
        </w:rPr>
        <w:t>ENTIDAD</w:t>
      </w:r>
      <w:r w:rsidRPr="00CC4675">
        <w:rPr>
          <w:rFonts w:ascii="Arial" w:hAnsi="Arial" w:cs="Arial"/>
          <w:lang w:eastAsia="es-ES"/>
        </w:rPr>
        <w:t xml:space="preserve"> de la responsabilidad de todos los reclamos, representaciones y procesos judiciales de cualquier naturaleza, relacionados con la Adquisición. </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Responder por los daños o pérdidas causados a la </w:t>
      </w:r>
      <w:r w:rsidRPr="00CC4675">
        <w:rPr>
          <w:rFonts w:ascii="Arial" w:hAnsi="Arial" w:cs="Arial"/>
          <w:b/>
          <w:lang w:eastAsia="es-ES"/>
        </w:rPr>
        <w:t>ENTIDAD</w:t>
      </w:r>
      <w:r w:rsidRPr="00CC4675">
        <w:rPr>
          <w:rFonts w:ascii="Arial" w:hAnsi="Arial" w:cs="Arial"/>
          <w:lang w:eastAsia="es-ES"/>
        </w:rPr>
        <w:t xml:space="preserve"> o a terceros, resultantes de acción u omisión en la Adquisición</w:t>
      </w:r>
      <w:r w:rsidRPr="00CC4675">
        <w:rPr>
          <w:rFonts w:ascii="Arial" w:hAnsi="Arial" w:cs="Arial"/>
          <w:b/>
          <w:lang w:eastAsia="es-ES"/>
        </w:rPr>
        <w:t>.</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C4675">
        <w:rPr>
          <w:rFonts w:ascii="Arial" w:hAnsi="Arial" w:cs="Arial"/>
          <w:b/>
          <w:lang w:eastAsia="es-ES"/>
        </w:rPr>
        <w:t>ENTIDAD</w:t>
      </w:r>
      <w:r w:rsidRPr="00CC4675">
        <w:rPr>
          <w:rFonts w:ascii="Arial" w:hAnsi="Arial" w:cs="Arial"/>
          <w:lang w:eastAsia="es-ES"/>
        </w:rPr>
        <w:t xml:space="preserve"> de cualquier reclamo. </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C4675">
        <w:rPr>
          <w:rFonts w:ascii="Arial" w:hAnsi="Arial" w:cs="Arial"/>
          <w:b/>
          <w:lang w:eastAsia="es-ES"/>
        </w:rPr>
        <w:t>ENTIDAD</w:t>
      </w:r>
      <w:r w:rsidRPr="00CC4675">
        <w:rPr>
          <w:rFonts w:ascii="Arial" w:hAnsi="Arial" w:cs="Arial"/>
          <w:lang w:eastAsia="es-ES"/>
        </w:rPr>
        <w:t xml:space="preserve"> podrá </w:t>
      </w:r>
      <w:r w:rsidRPr="00CC4675">
        <w:rPr>
          <w:rFonts w:ascii="Arial" w:hAnsi="Arial" w:cs="Arial"/>
          <w:lang w:eastAsia="es-ES"/>
        </w:rPr>
        <w:lastRenderedPageBreak/>
        <w:t xml:space="preserve">pedir al </w:t>
      </w:r>
      <w:r w:rsidRPr="00CC4675">
        <w:rPr>
          <w:rFonts w:ascii="Arial" w:hAnsi="Arial" w:cs="Arial"/>
          <w:b/>
          <w:lang w:eastAsia="es-ES"/>
        </w:rPr>
        <w:t>PROVEEDOR</w:t>
      </w:r>
      <w:r w:rsidRPr="00CC4675">
        <w:rPr>
          <w:rFonts w:ascii="Arial" w:hAnsi="Arial" w:cs="Arial"/>
          <w:lang w:eastAsia="es-ES"/>
        </w:rPr>
        <w:t xml:space="preserve"> en cualquier momento, dentro de la vigencia del presente Contrato, una declaración que certifique el cumplimiento de la presente obligación.</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Los sueldos pagados a los trabajadores deben obedecer como mínimo, a lo establecido en la Ley Aplicable.</w:t>
      </w:r>
    </w:p>
    <w:p w:rsidR="00CC4675" w:rsidRPr="00CC4675" w:rsidRDefault="00CC4675" w:rsidP="00CC4675">
      <w:pPr>
        <w:spacing w:before="120" w:after="120"/>
        <w:ind w:left="720"/>
        <w:contextualSpacing/>
        <w:jc w:val="both"/>
        <w:rPr>
          <w:rFonts w:ascii="Arial" w:hAnsi="Arial" w:cs="Arial"/>
          <w:lang w:eastAsia="es-ES"/>
        </w:rPr>
      </w:pPr>
      <w:r w:rsidRPr="00CC4675">
        <w:rPr>
          <w:rFonts w:ascii="Arial" w:hAnsi="Arial" w:cs="Arial"/>
          <w:lang w:eastAsia="es-ES"/>
        </w:rPr>
        <w:tab/>
      </w:r>
    </w:p>
    <w:p w:rsidR="00CC4675" w:rsidRPr="00CC4675" w:rsidRDefault="00CC4675" w:rsidP="00F5581B">
      <w:pPr>
        <w:numPr>
          <w:ilvl w:val="0"/>
          <w:numId w:val="59"/>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Mantener a la </w:t>
      </w:r>
      <w:r w:rsidRPr="00CC4675">
        <w:rPr>
          <w:rFonts w:ascii="Arial" w:hAnsi="Arial" w:cs="Arial"/>
          <w:b/>
          <w:lang w:eastAsia="es-ES"/>
        </w:rPr>
        <w:t>ENTIDAD</w:t>
      </w:r>
      <w:r w:rsidRPr="00CC4675">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CC4675" w:rsidRPr="00CC4675" w:rsidRDefault="00CC4675" w:rsidP="00CC4675">
      <w:pPr>
        <w:spacing w:before="120" w:after="120"/>
        <w:ind w:left="720"/>
        <w:contextualSpacing/>
        <w:jc w:val="both"/>
        <w:rPr>
          <w:rFonts w:ascii="Arial" w:hAnsi="Arial" w:cs="Arial"/>
          <w:lang w:eastAsia="es-ES"/>
        </w:rPr>
      </w:pPr>
    </w:p>
    <w:p w:rsidR="00CC4675" w:rsidRPr="00CC4675" w:rsidRDefault="00CC4675" w:rsidP="00CC4675">
      <w:pPr>
        <w:spacing w:before="120" w:after="120"/>
        <w:contextualSpacing/>
        <w:jc w:val="both"/>
        <w:rPr>
          <w:rFonts w:ascii="Arial" w:hAnsi="Arial" w:cs="Arial"/>
          <w:lang w:eastAsia="es-ES"/>
        </w:rPr>
      </w:pPr>
      <w:r w:rsidRPr="00CC4675">
        <w:rPr>
          <w:rFonts w:ascii="Arial" w:hAnsi="Arial" w:cs="Arial"/>
          <w:lang w:eastAsia="es-ES"/>
        </w:rPr>
        <w:t xml:space="preserve">Las demás obligaciones y responsabilidades a su cargo </w:t>
      </w:r>
      <w:proofErr w:type="gramStart"/>
      <w:r w:rsidRPr="00CC4675">
        <w:rPr>
          <w:rFonts w:ascii="Arial" w:hAnsi="Arial" w:cs="Arial"/>
          <w:lang w:eastAsia="es-ES"/>
        </w:rPr>
        <w:t>que</w:t>
      </w:r>
      <w:proofErr w:type="gramEnd"/>
      <w:r w:rsidRPr="00CC4675">
        <w:rPr>
          <w:rFonts w:ascii="Arial" w:hAnsi="Arial" w:cs="Arial"/>
          <w:lang w:eastAsia="es-ES"/>
        </w:rPr>
        <w:t xml:space="preserve"> sin estar expresamente mencionadas, emerjan del presente Contrato.</w:t>
      </w:r>
    </w:p>
    <w:p w:rsidR="00CC4675" w:rsidRPr="00CC4675" w:rsidRDefault="00CC4675" w:rsidP="00CC4675">
      <w:pPr>
        <w:spacing w:before="120" w:after="120"/>
        <w:contextualSpacing/>
        <w:jc w:val="both"/>
        <w:rPr>
          <w:rFonts w:ascii="Arial" w:hAnsi="Arial" w:cs="Arial"/>
          <w:lang w:eastAsia="es-ES"/>
        </w:rPr>
      </w:pP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DÉCIMA </w:t>
      </w:r>
      <w:proofErr w:type="gramStart"/>
      <w:r w:rsidRPr="00CC4675">
        <w:rPr>
          <w:rFonts w:ascii="Arial" w:hAnsi="Arial" w:cs="Arial"/>
          <w:b/>
          <w:u w:val="single"/>
          <w:lang w:val="es-ES_tradnl" w:eastAsia="es-ES"/>
        </w:rPr>
        <w:t>SÉPTIMA.-</w:t>
      </w:r>
      <w:proofErr w:type="gramEnd"/>
      <w:r w:rsidRPr="00CC4675">
        <w:rPr>
          <w:rFonts w:ascii="Arial" w:hAnsi="Arial" w:cs="Arial"/>
          <w:b/>
          <w:u w:val="single"/>
          <w:lang w:val="es-ES_tradnl" w:eastAsia="es-ES"/>
        </w:rPr>
        <w:t xml:space="preserve"> (OBLIGACIONES DE LA ENTIDAD)</w:t>
      </w:r>
    </w:p>
    <w:p w:rsidR="00CC4675" w:rsidRPr="00CC4675" w:rsidRDefault="00CC4675" w:rsidP="00CC4675">
      <w:pPr>
        <w:spacing w:before="120" w:after="120"/>
        <w:ind w:left="709" w:hanging="708"/>
        <w:jc w:val="both"/>
        <w:rPr>
          <w:rFonts w:ascii="Arial" w:hAnsi="Arial" w:cs="Arial"/>
          <w:lang w:eastAsia="es-ES"/>
        </w:rPr>
      </w:pPr>
      <w:r w:rsidRPr="00CC4675">
        <w:rPr>
          <w:rFonts w:ascii="Arial" w:hAnsi="Arial" w:cs="Arial"/>
          <w:lang w:eastAsia="es-ES"/>
        </w:rPr>
        <w:t xml:space="preserve">La </w:t>
      </w:r>
      <w:r w:rsidRPr="00CC4675">
        <w:rPr>
          <w:rFonts w:ascii="Arial" w:hAnsi="Arial" w:cs="Arial"/>
          <w:b/>
          <w:lang w:eastAsia="es-ES"/>
        </w:rPr>
        <w:t>ENTIDAD</w:t>
      </w:r>
      <w:r w:rsidRPr="00CC4675">
        <w:rPr>
          <w:rFonts w:ascii="Arial" w:hAnsi="Arial" w:cs="Arial"/>
          <w:lang w:eastAsia="es-ES"/>
        </w:rPr>
        <w:t xml:space="preserve"> se obliga en su sentido más amplio a cumplir con las siguientes obligaciones:</w:t>
      </w:r>
    </w:p>
    <w:p w:rsidR="00CC4675" w:rsidRPr="00CC4675" w:rsidRDefault="00CC4675" w:rsidP="00CC4675">
      <w:pPr>
        <w:spacing w:before="120" w:after="120"/>
        <w:ind w:left="709" w:hanging="709"/>
        <w:jc w:val="both"/>
        <w:rPr>
          <w:rFonts w:ascii="Arial" w:hAnsi="Arial" w:cs="Arial"/>
          <w:lang w:eastAsia="es-ES"/>
        </w:rPr>
      </w:pPr>
      <w:r w:rsidRPr="00CC4675">
        <w:rPr>
          <w:rFonts w:ascii="Arial" w:hAnsi="Arial" w:cs="Arial"/>
          <w:b/>
          <w:lang w:eastAsia="es-ES"/>
        </w:rPr>
        <w:t xml:space="preserve">17.1 </w:t>
      </w:r>
      <w:r w:rsidRPr="00CC4675">
        <w:rPr>
          <w:rFonts w:ascii="Arial" w:hAnsi="Arial" w:cs="Arial"/>
          <w:b/>
          <w:lang w:eastAsia="es-ES"/>
        </w:rPr>
        <w:tab/>
      </w:r>
      <w:r w:rsidRPr="00CC4675">
        <w:rPr>
          <w:rFonts w:ascii="Arial" w:hAnsi="Arial" w:cs="Arial"/>
          <w:lang w:eastAsia="es-ES"/>
        </w:rPr>
        <w:t xml:space="preserve">Notificar al </w:t>
      </w:r>
      <w:r w:rsidRPr="00CC4675">
        <w:rPr>
          <w:rFonts w:ascii="Arial" w:hAnsi="Arial" w:cs="Arial"/>
          <w:b/>
          <w:lang w:eastAsia="es-ES"/>
        </w:rPr>
        <w:t>PROVEEDOR</w:t>
      </w:r>
      <w:r w:rsidRPr="00CC4675">
        <w:rPr>
          <w:rFonts w:ascii="Arial" w:hAnsi="Arial" w:cs="Arial"/>
          <w:lang w:eastAsia="es-ES"/>
        </w:rPr>
        <w:t xml:space="preserve"> los defectos e irregularidades encontradas en la Adquisición, fijando plazos para su corrección.</w:t>
      </w:r>
    </w:p>
    <w:p w:rsidR="00CC4675" w:rsidRPr="00CC4675" w:rsidRDefault="00CC4675" w:rsidP="00CC4675">
      <w:pPr>
        <w:spacing w:before="120" w:after="120"/>
        <w:ind w:left="705" w:hanging="705"/>
        <w:jc w:val="both"/>
        <w:rPr>
          <w:rFonts w:ascii="Arial" w:hAnsi="Arial" w:cs="Arial"/>
          <w:lang w:eastAsia="es-ES"/>
        </w:rPr>
      </w:pPr>
      <w:r w:rsidRPr="00CC4675">
        <w:rPr>
          <w:rFonts w:ascii="Arial" w:hAnsi="Arial" w:cs="Arial"/>
          <w:b/>
          <w:lang w:eastAsia="es-ES"/>
        </w:rPr>
        <w:t>17.2</w:t>
      </w:r>
      <w:r w:rsidRPr="00CC4675">
        <w:rPr>
          <w:rFonts w:ascii="Arial" w:hAnsi="Arial" w:cs="Arial"/>
          <w:lang w:eastAsia="es-ES"/>
        </w:rPr>
        <w:tab/>
        <w:t xml:space="preserve">Proporcionar información y detalle para la Adquisición, comunicando al </w:t>
      </w:r>
      <w:r w:rsidRPr="00CC4675">
        <w:rPr>
          <w:rFonts w:ascii="Arial" w:hAnsi="Arial" w:cs="Arial"/>
          <w:b/>
          <w:lang w:eastAsia="es-ES"/>
        </w:rPr>
        <w:t>PROVEEDOR</w:t>
      </w:r>
      <w:r w:rsidRPr="00CC4675">
        <w:rPr>
          <w:rFonts w:ascii="Arial" w:hAnsi="Arial" w:cs="Arial"/>
          <w:lang w:eastAsia="es-ES"/>
        </w:rPr>
        <w:t xml:space="preserve"> eventuales cambios de normas y horarios de trabajo.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b/>
          <w:u w:val="single"/>
          <w:lang w:val="es-ES_tradnl" w:eastAsia="es-ES"/>
        </w:rPr>
        <w:t xml:space="preserve">DÉCIMA </w:t>
      </w:r>
      <w:proofErr w:type="gramStart"/>
      <w:r w:rsidRPr="00CC4675">
        <w:rPr>
          <w:rFonts w:ascii="Arial" w:hAnsi="Arial" w:cs="Arial"/>
          <w:b/>
          <w:u w:val="single"/>
          <w:lang w:val="es-ES_tradnl" w:eastAsia="es-ES"/>
        </w:rPr>
        <w:t>OCTAVA.-</w:t>
      </w:r>
      <w:proofErr w:type="gramEnd"/>
      <w:r w:rsidRPr="00CC4675">
        <w:rPr>
          <w:rFonts w:ascii="Arial" w:hAnsi="Arial" w:cs="Arial"/>
          <w:b/>
          <w:u w:val="single"/>
          <w:lang w:val="es-ES_tradnl" w:eastAsia="es-ES"/>
        </w:rPr>
        <w:t xml:space="preserve"> (INTRANSFERIBILIDAD DEL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bajo ningún título podrá ceder, transferir, subrogar, total o parcialmente este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CC4675">
        <w:rPr>
          <w:rFonts w:ascii="Arial" w:hAnsi="Arial" w:cs="Arial"/>
          <w:b/>
          <w:lang w:val="es-ES_tradnl" w:eastAsia="es-ES"/>
        </w:rPr>
        <w:t>ENTIDAD</w:t>
      </w:r>
      <w:r w:rsidRPr="00CC4675">
        <w:rPr>
          <w:rFonts w:ascii="Arial" w:hAnsi="Arial" w:cs="Arial"/>
          <w:lang w:val="es-ES_tradnl" w:eastAsia="es-ES"/>
        </w:rPr>
        <w:t>, bajo los mismos términos y condiciones del presente Contrato.</w:t>
      </w:r>
    </w:p>
    <w:p w:rsidR="00CC4675" w:rsidRPr="00CC4675" w:rsidRDefault="00CC4675" w:rsidP="00CC4675">
      <w:pPr>
        <w:spacing w:before="120" w:after="120"/>
        <w:ind w:right="-7"/>
        <w:jc w:val="both"/>
        <w:rPr>
          <w:rFonts w:ascii="Arial" w:hAnsi="Arial" w:cs="Arial"/>
          <w:lang w:val="es-ES_tradnl" w:eastAsia="es-ES"/>
        </w:rPr>
      </w:pPr>
      <w:r w:rsidRPr="00CC4675">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C4675" w:rsidRPr="00CC4675" w:rsidRDefault="00CC4675" w:rsidP="00CC4675">
      <w:pPr>
        <w:spacing w:before="120" w:after="120"/>
        <w:jc w:val="both"/>
        <w:rPr>
          <w:rFonts w:ascii="Arial" w:hAnsi="Arial" w:cs="Arial"/>
          <w:u w:val="single"/>
          <w:lang w:val="es-ES_tradnl" w:eastAsia="es-ES"/>
        </w:rPr>
      </w:pPr>
      <w:r w:rsidRPr="00CC4675">
        <w:rPr>
          <w:rFonts w:ascii="Arial" w:hAnsi="Arial" w:cs="Arial"/>
          <w:b/>
          <w:u w:val="single"/>
          <w:lang w:val="es-ES_tradnl" w:eastAsia="es-ES"/>
        </w:rPr>
        <w:t xml:space="preserve">DÉCIMA </w:t>
      </w:r>
      <w:proofErr w:type="gramStart"/>
      <w:r w:rsidRPr="00CC4675">
        <w:rPr>
          <w:rFonts w:ascii="Arial" w:hAnsi="Arial" w:cs="Arial"/>
          <w:b/>
          <w:u w:val="single"/>
          <w:lang w:val="es-ES_tradnl" w:eastAsia="es-ES"/>
        </w:rPr>
        <w:t>NOVENA.-</w:t>
      </w:r>
      <w:proofErr w:type="gramEnd"/>
      <w:r w:rsidRPr="00CC4675">
        <w:rPr>
          <w:rFonts w:ascii="Arial" w:hAnsi="Arial" w:cs="Arial"/>
          <w:b/>
          <w:u w:val="single"/>
          <w:lang w:val="es-ES_tradnl" w:eastAsia="es-ES"/>
        </w:rPr>
        <w:t xml:space="preserve"> (IMPUESTOS Y TRIBUTOS)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C4675">
        <w:rPr>
          <w:rFonts w:ascii="Arial" w:hAnsi="Arial" w:cs="Arial"/>
          <w:b/>
          <w:lang w:val="es-ES_tradnl" w:eastAsia="es-ES"/>
        </w:rPr>
        <w:t>PROVEEDOR</w:t>
      </w:r>
      <w:r w:rsidRPr="00CC4675">
        <w:rPr>
          <w:rFonts w:ascii="Arial" w:hAnsi="Arial" w:cs="Arial"/>
          <w:lang w:val="es-ES_tradnl" w:eastAsia="es-ES"/>
        </w:rPr>
        <w:t xml:space="preserve"> conforme a lo previsto en la Ley Aplicable, sin derecho a reembolso.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lastRenderedPageBreak/>
        <w:t xml:space="preserve">La </w:t>
      </w:r>
      <w:r w:rsidRPr="00CC4675">
        <w:rPr>
          <w:rFonts w:ascii="Arial" w:hAnsi="Arial" w:cs="Arial"/>
          <w:b/>
          <w:lang w:val="es-ES_tradnl" w:eastAsia="es-ES"/>
        </w:rPr>
        <w:t>ENTIDAD</w:t>
      </w:r>
      <w:r w:rsidRPr="00CC4675">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declara haber considerado en su propuesta los impuestos y/o tributos que tengan incidencia en la </w:t>
      </w:r>
      <w:r w:rsidRPr="00CC4675">
        <w:rPr>
          <w:rFonts w:ascii="Arial" w:hAnsi="Arial" w:cs="Arial"/>
          <w:lang w:eastAsia="es-ES"/>
        </w:rPr>
        <w:t>Adquisición</w:t>
      </w:r>
      <w:r w:rsidRPr="00CC4675">
        <w:rPr>
          <w:rFonts w:ascii="Arial" w:hAnsi="Arial" w:cs="Arial"/>
          <w:lang w:val="es-ES_tradnl" w:eastAsia="es-ES"/>
        </w:rPr>
        <w:t>, no correspondiendo ningún reclamo debido a error en la evaluación, ni solicitar una revisión del precio contractual.</w:t>
      </w:r>
    </w:p>
    <w:p w:rsidR="00CC4675" w:rsidRPr="00CC4675" w:rsidRDefault="00CC4675" w:rsidP="00CC4675">
      <w:pPr>
        <w:spacing w:before="120" w:after="120"/>
        <w:jc w:val="both"/>
        <w:rPr>
          <w:rFonts w:ascii="Arial" w:hAnsi="Arial" w:cs="Arial"/>
          <w:u w:val="single"/>
          <w:lang w:val="es-ES_tradnl" w:eastAsia="es-ES"/>
        </w:rPr>
      </w:pPr>
      <w:proofErr w:type="gramStart"/>
      <w:r w:rsidRPr="00CC4675">
        <w:rPr>
          <w:rFonts w:ascii="Arial" w:hAnsi="Arial" w:cs="Arial"/>
          <w:b/>
          <w:u w:val="single"/>
          <w:lang w:val="es-ES_tradnl" w:eastAsia="es-ES"/>
        </w:rPr>
        <w:t>VIGÉSIMA.-</w:t>
      </w:r>
      <w:proofErr w:type="gramEnd"/>
      <w:r w:rsidRPr="00CC4675">
        <w:rPr>
          <w:rFonts w:ascii="Arial" w:hAnsi="Arial" w:cs="Arial"/>
          <w:b/>
          <w:u w:val="single"/>
          <w:lang w:val="es-ES_tradnl" w:eastAsia="es-ES"/>
        </w:rPr>
        <w:t xml:space="preserve"> (SUBCONTRATOS)</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podrá realizar la subcontratación de algunos servicios que le permita el cumplimiento de la cláusula (Objeto del Contrato</w:t>
      </w:r>
      <w:proofErr w:type="gramStart"/>
      <w:r w:rsidRPr="00CC4675">
        <w:rPr>
          <w:rFonts w:ascii="Arial" w:hAnsi="Arial" w:cs="Arial"/>
          <w:lang w:val="es-ES_tradnl" w:eastAsia="es-ES"/>
        </w:rPr>
        <w:t>),bajo</w:t>
      </w:r>
      <w:proofErr w:type="gramEnd"/>
      <w:r w:rsidRPr="00CC4675">
        <w:rPr>
          <w:rFonts w:ascii="Arial" w:hAnsi="Arial" w:cs="Arial"/>
          <w:lang w:val="es-ES_tradnl" w:eastAsia="es-ES"/>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C4675">
        <w:rPr>
          <w:rFonts w:ascii="Arial" w:hAnsi="Arial" w:cs="Arial"/>
          <w:b/>
          <w:lang w:val="es-ES_tradnl" w:eastAsia="es-ES"/>
        </w:rPr>
        <w:t>PROVEEDOR</w:t>
      </w:r>
      <w:r w:rsidRPr="00CC4675">
        <w:rPr>
          <w:rFonts w:ascii="Arial" w:hAnsi="Arial" w:cs="Arial"/>
          <w:lang w:val="es-ES_tradnl" w:eastAsia="es-ES"/>
        </w:rPr>
        <w:t xml:space="preserve"> del cumplimiento de todas sus obligaciones y responsabilidades contraídas en el presente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Las subcontrataciones que realice el </w:t>
      </w:r>
      <w:r w:rsidRPr="00CC4675">
        <w:rPr>
          <w:rFonts w:ascii="Arial" w:hAnsi="Arial" w:cs="Arial"/>
          <w:b/>
          <w:lang w:val="es-ES_tradnl" w:eastAsia="es-ES"/>
        </w:rPr>
        <w:t>PROVEEDOR</w:t>
      </w:r>
      <w:r w:rsidRPr="00CC4675">
        <w:rPr>
          <w:rFonts w:ascii="Arial" w:hAnsi="Arial" w:cs="Arial"/>
          <w:lang w:val="es-ES_tradnl" w:eastAsia="es-ES"/>
        </w:rPr>
        <w:t xml:space="preserve"> de ninguna manera incidirán en el precio ofertado y aceptado por ambas Partes en el presente Contrato.</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VIGÉSIMA </w:t>
      </w:r>
      <w:proofErr w:type="gramStart"/>
      <w:r w:rsidRPr="00CC4675">
        <w:rPr>
          <w:rFonts w:ascii="Arial" w:hAnsi="Arial" w:cs="Arial"/>
          <w:b/>
          <w:u w:val="single"/>
          <w:lang w:val="es-ES_tradnl" w:eastAsia="es-ES"/>
        </w:rPr>
        <w:t>PRIMERA.-</w:t>
      </w:r>
      <w:proofErr w:type="gramEnd"/>
      <w:r w:rsidRPr="00CC4675">
        <w:rPr>
          <w:rFonts w:ascii="Arial" w:hAnsi="Arial" w:cs="Arial"/>
          <w:b/>
          <w:u w:val="single"/>
          <w:lang w:val="es-ES_tradnl" w:eastAsia="es-ES"/>
        </w:rPr>
        <w:t xml:space="preserve"> (CONFIDENCIALIDAD)</w:t>
      </w: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 xml:space="preserve">El </w:t>
      </w:r>
      <w:r w:rsidRPr="00CC4675">
        <w:rPr>
          <w:rFonts w:ascii="Arial" w:hAnsi="Arial" w:cs="Arial"/>
          <w:b/>
          <w:bCs/>
          <w:lang w:val="es-BO"/>
        </w:rPr>
        <w:t>PROVEEDOR</w:t>
      </w:r>
      <w:r w:rsidRPr="00CC467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 xml:space="preserve">Las obligaciones que el </w:t>
      </w:r>
      <w:r w:rsidRPr="00CC4675">
        <w:rPr>
          <w:rFonts w:ascii="Arial" w:hAnsi="Arial" w:cs="Arial"/>
          <w:b/>
          <w:lang w:val="es-BO"/>
        </w:rPr>
        <w:t>PROVEEDOR</w:t>
      </w:r>
      <w:r w:rsidRPr="00CC4675">
        <w:rPr>
          <w:rFonts w:ascii="Arial" w:hAnsi="Arial" w:cs="Arial"/>
          <w:lang w:val="es-BO"/>
        </w:rPr>
        <w:t xml:space="preserve"> asume bajo este Contrato con relación a la confidencialidad, subsistirán una vez finalizado el Contrato.</w:t>
      </w:r>
    </w:p>
    <w:p w:rsidR="00CC4675" w:rsidRPr="00CC4675" w:rsidRDefault="00CC4675" w:rsidP="00CC4675">
      <w:pPr>
        <w:spacing w:before="120" w:after="120"/>
        <w:contextualSpacing/>
        <w:jc w:val="both"/>
        <w:rPr>
          <w:rFonts w:ascii="Arial" w:hAnsi="Arial" w:cs="Arial"/>
          <w:lang w:val="es-BO"/>
        </w:rPr>
      </w:pP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 xml:space="preserve">A la terminación del presente Contrato, por resolución o por su cumplimiento, el </w:t>
      </w:r>
      <w:r w:rsidRPr="00CC4675">
        <w:rPr>
          <w:rFonts w:ascii="Arial" w:hAnsi="Arial" w:cs="Arial"/>
          <w:b/>
          <w:lang w:val="es-BO"/>
        </w:rPr>
        <w:t xml:space="preserve">PROVEEDOR </w:t>
      </w:r>
      <w:r w:rsidRPr="00CC4675">
        <w:rPr>
          <w:rFonts w:ascii="Arial" w:hAnsi="Arial" w:cs="Arial"/>
          <w:lang w:val="es-BO"/>
        </w:rPr>
        <w:t xml:space="preserve">está en la obligación de entregar de manera inmediata a la </w:t>
      </w:r>
      <w:r w:rsidRPr="00CC4675">
        <w:rPr>
          <w:rFonts w:ascii="Arial" w:hAnsi="Arial" w:cs="Arial"/>
          <w:b/>
          <w:lang w:val="es-BO"/>
        </w:rPr>
        <w:t>ENTIDAD</w:t>
      </w:r>
      <w:r w:rsidRPr="00CC4675">
        <w:rPr>
          <w:rFonts w:ascii="Arial" w:hAnsi="Arial" w:cs="Arial"/>
          <w:lang w:val="es-BO"/>
        </w:rPr>
        <w:t xml:space="preserve"> todos los documentos, notas, datos, información, y otros que hubiera entrado en posesión del </w:t>
      </w:r>
      <w:r w:rsidRPr="00CC4675">
        <w:rPr>
          <w:rFonts w:ascii="Arial" w:hAnsi="Arial" w:cs="Arial"/>
          <w:b/>
          <w:lang w:val="es-BO"/>
        </w:rPr>
        <w:t>PROVEEDOR</w:t>
      </w:r>
      <w:r w:rsidRPr="00CC4675">
        <w:rPr>
          <w:rFonts w:ascii="Arial" w:hAnsi="Arial" w:cs="Arial"/>
          <w:lang w:val="es-BO"/>
        </w:rPr>
        <w:t xml:space="preserve"> en virtud a la ejecución del presente Contrato, no pudiendo retener el </w:t>
      </w:r>
      <w:r w:rsidRPr="00CC4675">
        <w:rPr>
          <w:rFonts w:ascii="Arial" w:hAnsi="Arial" w:cs="Arial"/>
          <w:b/>
          <w:lang w:val="es-BO"/>
        </w:rPr>
        <w:t>PROVEEDOR</w:t>
      </w:r>
      <w:r w:rsidRPr="00CC4675">
        <w:rPr>
          <w:rFonts w:ascii="Arial" w:hAnsi="Arial" w:cs="Arial"/>
          <w:lang w:val="es-BO"/>
        </w:rPr>
        <w:t xml:space="preserve"> ninguna copia de los mismos, ya sean en papel o en formato electrónico o digital.</w:t>
      </w: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p>
    <w:p w:rsidR="00CC4675" w:rsidRPr="00CC4675" w:rsidRDefault="00CC4675" w:rsidP="00CC4675">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El incumplimiento de la obligación de confidencialidad importara:</w:t>
      </w:r>
    </w:p>
    <w:p w:rsidR="00CC4675" w:rsidRPr="00CC4675" w:rsidRDefault="00CC4675" w:rsidP="00F5581B">
      <w:pPr>
        <w:numPr>
          <w:ilvl w:val="0"/>
          <w:numId w:val="61"/>
        </w:num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La adopción de medidas judiciales y sanciones de acuerdo a normas pertinentes.</w:t>
      </w:r>
    </w:p>
    <w:p w:rsidR="00CC4675" w:rsidRPr="00CC4675" w:rsidRDefault="00CC4675" w:rsidP="00F5581B">
      <w:pPr>
        <w:numPr>
          <w:ilvl w:val="0"/>
          <w:numId w:val="61"/>
        </w:numPr>
        <w:shd w:val="clear" w:color="auto" w:fill="FFFFFF"/>
        <w:tabs>
          <w:tab w:val="left" w:pos="426"/>
        </w:tabs>
        <w:spacing w:before="120" w:after="120"/>
        <w:ind w:right="-6"/>
        <w:jc w:val="both"/>
        <w:rPr>
          <w:rFonts w:ascii="Arial" w:hAnsi="Arial" w:cs="Arial"/>
          <w:lang w:val="es-BO"/>
        </w:rPr>
      </w:pPr>
      <w:r w:rsidRPr="00CC4675">
        <w:rPr>
          <w:rFonts w:ascii="Arial" w:hAnsi="Arial" w:cs="Arial"/>
          <w:lang w:val="es-BO"/>
        </w:rPr>
        <w:t>Responsabilidad por pérdida y daños.</w:t>
      </w:r>
    </w:p>
    <w:p w:rsidR="00CC4675" w:rsidRPr="00CC4675" w:rsidRDefault="00CC4675" w:rsidP="00CC4675">
      <w:pPr>
        <w:spacing w:before="120" w:after="120"/>
        <w:jc w:val="both"/>
        <w:rPr>
          <w:rFonts w:ascii="Arial" w:hAnsi="Arial" w:cs="Arial"/>
          <w:u w:val="single"/>
          <w:lang w:val="es-ES_tradnl" w:eastAsia="es-ES"/>
        </w:rPr>
      </w:pPr>
      <w:r w:rsidRPr="00CC4675">
        <w:rPr>
          <w:rFonts w:ascii="Arial" w:hAnsi="Arial" w:cs="Arial"/>
          <w:b/>
          <w:u w:val="single"/>
          <w:lang w:val="es-ES_tradnl" w:eastAsia="es-ES"/>
        </w:rPr>
        <w:t xml:space="preserve">VIGÉSIMA </w:t>
      </w:r>
      <w:proofErr w:type="gramStart"/>
      <w:r w:rsidRPr="00CC4675">
        <w:rPr>
          <w:rFonts w:ascii="Arial" w:hAnsi="Arial" w:cs="Arial"/>
          <w:b/>
          <w:u w:val="single"/>
          <w:lang w:val="es-ES_tradnl" w:eastAsia="es-ES"/>
        </w:rPr>
        <w:t>SEGUNDA.-</w:t>
      </w:r>
      <w:proofErr w:type="gramEnd"/>
      <w:r w:rsidRPr="00CC4675">
        <w:rPr>
          <w:rFonts w:ascii="Arial" w:hAnsi="Arial" w:cs="Arial"/>
          <w:b/>
          <w:u w:val="single"/>
          <w:lang w:val="es-ES_tradnl" w:eastAsia="es-ES"/>
        </w:rPr>
        <w:t xml:space="preserve"> (CAUSAS DE FUERZA MAYOR Y/O CASO FORTUITO)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Con el fin de exceptuar al </w:t>
      </w:r>
      <w:r w:rsidRPr="00CC4675">
        <w:rPr>
          <w:rFonts w:ascii="Arial" w:hAnsi="Arial" w:cs="Arial"/>
          <w:b/>
          <w:lang w:val="es-ES_tradnl" w:eastAsia="es-ES"/>
        </w:rPr>
        <w:t xml:space="preserve">PROVEEDOR </w:t>
      </w:r>
      <w:r w:rsidRPr="00CC4675">
        <w:rPr>
          <w:rFonts w:ascii="Arial" w:hAnsi="Arial" w:cs="Arial"/>
          <w:lang w:val="es-ES_tradnl" w:eastAsia="es-ES"/>
        </w:rPr>
        <w:t xml:space="preserve">de determinadas responsabilidades por mora durante la vigencia del presente Contrato, la </w:t>
      </w:r>
      <w:r w:rsidRPr="00CC4675">
        <w:rPr>
          <w:rFonts w:ascii="Arial" w:hAnsi="Arial" w:cs="Arial"/>
          <w:b/>
          <w:lang w:val="es-ES_tradnl" w:eastAsia="es-ES"/>
        </w:rPr>
        <w:t>ENTIDAD</w:t>
      </w:r>
      <w:r w:rsidRPr="00CC4675">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C4675" w:rsidRPr="00CC4675" w:rsidRDefault="00CC4675" w:rsidP="00CC4675">
      <w:pPr>
        <w:spacing w:before="120" w:after="120"/>
        <w:ind w:left="567" w:hanging="567"/>
        <w:jc w:val="both"/>
        <w:rPr>
          <w:rFonts w:ascii="Arial" w:hAnsi="Arial" w:cs="Arial"/>
          <w:b/>
          <w:lang w:val="es-ES_tradnl" w:eastAsia="es-ES"/>
        </w:rPr>
      </w:pPr>
      <w:r w:rsidRPr="00CC4675">
        <w:rPr>
          <w:rFonts w:ascii="Arial" w:hAnsi="Arial" w:cs="Arial"/>
          <w:b/>
          <w:lang w:val="es-ES_tradnl" w:eastAsia="es-ES"/>
        </w:rPr>
        <w:lastRenderedPageBreak/>
        <w:t>22.1   Condiciones de Validez:</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C4675" w:rsidRPr="00CC4675" w:rsidRDefault="00CC4675" w:rsidP="00F5581B">
      <w:pPr>
        <w:numPr>
          <w:ilvl w:val="0"/>
          <w:numId w:val="57"/>
        </w:numPr>
        <w:spacing w:before="120" w:after="120"/>
        <w:ind w:left="1134" w:hanging="283"/>
        <w:jc w:val="both"/>
        <w:rPr>
          <w:rFonts w:ascii="Arial" w:hAnsi="Arial" w:cs="Arial"/>
          <w:lang w:val="es-ES_tradnl" w:eastAsia="es-ES"/>
        </w:rPr>
      </w:pPr>
      <w:r w:rsidRPr="00CC4675">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CC4675">
        <w:rPr>
          <w:rFonts w:ascii="Arial" w:hAnsi="Arial" w:cs="Arial"/>
          <w:lang w:val="es-ES_tradnl" w:eastAsia="es-ES"/>
        </w:rPr>
        <w:t>invocante</w:t>
      </w:r>
      <w:proofErr w:type="spellEnd"/>
      <w:r w:rsidRPr="00CC4675">
        <w:rPr>
          <w:rFonts w:ascii="Arial" w:hAnsi="Arial" w:cs="Arial"/>
          <w:lang w:val="es-ES_tradnl" w:eastAsia="es-ES"/>
        </w:rPr>
        <w:t xml:space="preserve">, o en el caso del </w:t>
      </w:r>
      <w:r w:rsidRPr="00CC4675">
        <w:rPr>
          <w:rFonts w:ascii="Arial" w:hAnsi="Arial" w:cs="Arial"/>
          <w:b/>
          <w:lang w:val="es-ES_tradnl" w:eastAsia="es-ES"/>
        </w:rPr>
        <w:t>PROVEEDOR</w:t>
      </w:r>
      <w:r w:rsidRPr="00CC4675">
        <w:rPr>
          <w:rFonts w:ascii="Arial" w:hAnsi="Arial" w:cs="Arial"/>
          <w:lang w:val="es-ES_tradnl" w:eastAsia="es-ES"/>
        </w:rPr>
        <w:t>, será aplicable también a cualquier subcontratista.</w:t>
      </w:r>
    </w:p>
    <w:p w:rsidR="00CC4675" w:rsidRPr="00CC4675" w:rsidRDefault="00CC4675" w:rsidP="00F5581B">
      <w:pPr>
        <w:numPr>
          <w:ilvl w:val="0"/>
          <w:numId w:val="57"/>
        </w:numPr>
        <w:spacing w:before="120" w:after="120"/>
        <w:ind w:left="1134" w:hanging="283"/>
        <w:contextualSpacing/>
        <w:jc w:val="both"/>
        <w:rPr>
          <w:rFonts w:ascii="Arial" w:hAnsi="Arial" w:cs="Arial"/>
          <w:lang w:val="es-ES_tradnl" w:eastAsia="es-ES"/>
        </w:rPr>
      </w:pPr>
      <w:r w:rsidRPr="00CC4675">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C4675">
        <w:rPr>
          <w:rFonts w:ascii="Arial" w:hAnsi="Arial" w:cs="Arial"/>
          <w:lang w:val="es-ES_tradnl" w:eastAsia="es-ES"/>
        </w:rPr>
        <w:tab/>
      </w:r>
    </w:p>
    <w:p w:rsidR="00CC4675" w:rsidRPr="00CC4675" w:rsidRDefault="00CC4675" w:rsidP="00CC4675">
      <w:pPr>
        <w:spacing w:before="120" w:after="120"/>
        <w:ind w:left="851"/>
        <w:contextualSpacing/>
        <w:jc w:val="both"/>
        <w:rPr>
          <w:rFonts w:ascii="Arial" w:hAnsi="Arial" w:cs="Arial"/>
          <w:lang w:val="es-ES_tradnl" w:eastAsia="es-ES"/>
        </w:rPr>
      </w:pPr>
    </w:p>
    <w:p w:rsidR="00CC4675" w:rsidRPr="00CC4675" w:rsidRDefault="00CC4675" w:rsidP="00F5581B">
      <w:pPr>
        <w:numPr>
          <w:ilvl w:val="0"/>
          <w:numId w:val="57"/>
        </w:numPr>
        <w:spacing w:before="120" w:after="120"/>
        <w:ind w:left="1134" w:hanging="283"/>
        <w:contextualSpacing/>
        <w:jc w:val="both"/>
        <w:rPr>
          <w:rFonts w:ascii="Arial" w:hAnsi="Arial" w:cs="Arial"/>
          <w:lang w:val="es-ES_tradnl" w:eastAsia="es-ES"/>
        </w:rPr>
      </w:pPr>
      <w:r w:rsidRPr="00CC4675">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CC4675">
        <w:rPr>
          <w:rFonts w:ascii="Arial" w:hAnsi="Arial" w:cs="Arial"/>
          <w:lang w:eastAsia="es-ES"/>
        </w:rPr>
        <w:t>Adquisición</w:t>
      </w:r>
      <w:r w:rsidRPr="00CC4675">
        <w:rPr>
          <w:rFonts w:ascii="Arial" w:hAnsi="Arial" w:cs="Arial"/>
          <w:lang w:val="es-ES_tradnl" w:eastAsia="es-ES"/>
        </w:rPr>
        <w:t>y limitar el daño a la misma.</w:t>
      </w:r>
    </w:p>
    <w:p w:rsidR="00CC4675" w:rsidRPr="00CC4675" w:rsidRDefault="00CC4675" w:rsidP="00CC4675">
      <w:pPr>
        <w:spacing w:before="120" w:after="120"/>
        <w:contextualSpacing/>
        <w:jc w:val="both"/>
        <w:rPr>
          <w:rFonts w:ascii="Arial" w:hAnsi="Arial" w:cs="Arial"/>
          <w:lang w:val="es-ES_tradnl" w:eastAsia="es-ES"/>
        </w:rPr>
      </w:pP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Previo cumplimiento por parte del </w:t>
      </w:r>
      <w:r w:rsidRPr="00CC4675">
        <w:rPr>
          <w:rFonts w:ascii="Arial" w:hAnsi="Arial" w:cs="Arial"/>
          <w:b/>
          <w:lang w:val="es-ES_tradnl" w:eastAsia="es-ES"/>
        </w:rPr>
        <w:t>PROVEEDOR</w:t>
      </w:r>
      <w:r w:rsidRPr="00CC4675">
        <w:rPr>
          <w:rFonts w:ascii="Arial" w:hAnsi="Arial" w:cs="Arial"/>
          <w:lang w:val="es-ES_tradnl" w:eastAsia="es-ES"/>
        </w:rPr>
        <w:t xml:space="preserve"> de lo establecido precedentemente dentro de los 2 (dos) días hábiles la </w:t>
      </w:r>
      <w:r w:rsidRPr="00CC4675">
        <w:rPr>
          <w:rFonts w:ascii="Arial" w:hAnsi="Arial" w:cs="Arial"/>
          <w:b/>
          <w:lang w:val="es-ES_tradnl" w:eastAsia="es-ES"/>
        </w:rPr>
        <w:t>ENTIDAD</w:t>
      </w:r>
      <w:r w:rsidRPr="00CC4675">
        <w:rPr>
          <w:rFonts w:ascii="Arial" w:hAnsi="Arial" w:cs="Arial"/>
          <w:lang w:val="es-ES_tradnl" w:eastAsia="es-ES"/>
        </w:rPr>
        <w:t xml:space="preserve"> debe aprobar la existencia del impedimento, sin el cual, de ninguna manera y por ningún motivo podrá solicitar luego a la </w:t>
      </w:r>
      <w:r w:rsidRPr="00CC4675">
        <w:rPr>
          <w:rFonts w:ascii="Arial" w:hAnsi="Arial" w:cs="Arial"/>
          <w:b/>
          <w:lang w:val="es-ES_tradnl" w:eastAsia="es-ES"/>
        </w:rPr>
        <w:t>ENTIDAD</w:t>
      </w:r>
      <w:r w:rsidRPr="00CC4675">
        <w:rPr>
          <w:rFonts w:ascii="Arial" w:hAnsi="Arial" w:cs="Arial"/>
          <w:lang w:val="es-ES_tradnl" w:eastAsia="es-ES"/>
        </w:rPr>
        <w:t xml:space="preserve"> por escrito la ampliación del plazo del Contrato y/o pago de multas.</w:t>
      </w:r>
    </w:p>
    <w:p w:rsidR="00CC4675" w:rsidRPr="00CC4675" w:rsidRDefault="00CC4675" w:rsidP="00CC4675">
      <w:pPr>
        <w:spacing w:before="120" w:after="120"/>
        <w:ind w:left="567" w:hanging="567"/>
        <w:jc w:val="both"/>
        <w:rPr>
          <w:rFonts w:ascii="Arial" w:hAnsi="Arial" w:cs="Arial"/>
          <w:b/>
          <w:lang w:val="es-ES_tradnl" w:eastAsia="es-ES"/>
        </w:rPr>
      </w:pPr>
      <w:r w:rsidRPr="00CC4675">
        <w:rPr>
          <w:rFonts w:ascii="Arial" w:hAnsi="Arial" w:cs="Arial"/>
          <w:b/>
          <w:lang w:val="es-ES_tradnl" w:eastAsia="es-ES"/>
        </w:rPr>
        <w:t>22.2   Cumplimiento ininterrumpido: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Cuando ocurra una fuerza mayor o caso fortuito, el </w:t>
      </w:r>
      <w:r w:rsidRPr="00CC4675">
        <w:rPr>
          <w:rFonts w:ascii="Arial" w:hAnsi="Arial" w:cs="Arial"/>
          <w:b/>
          <w:lang w:val="es-ES_tradnl" w:eastAsia="es-ES"/>
        </w:rPr>
        <w:t xml:space="preserve">PROVEEDOR </w:t>
      </w:r>
      <w:r w:rsidRPr="00CC4675">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CC4675">
        <w:rPr>
          <w:rFonts w:ascii="Arial" w:hAnsi="Arial" w:cs="Arial"/>
          <w:lang w:eastAsia="es-ES"/>
        </w:rPr>
        <w:t>Adquisición</w:t>
      </w:r>
      <w:r w:rsidRPr="00CC4675">
        <w:rPr>
          <w:rFonts w:ascii="Arial" w:hAnsi="Arial" w:cs="Arial"/>
          <w:lang w:val="es-ES_tradnl" w:eastAsia="es-ES"/>
        </w:rPr>
        <w:t xml:space="preserve"> de la manera que lo solicite la </w:t>
      </w:r>
      <w:r w:rsidRPr="00CC4675">
        <w:rPr>
          <w:rFonts w:ascii="Arial" w:hAnsi="Arial" w:cs="Arial"/>
          <w:b/>
          <w:lang w:val="es-ES_tradnl" w:eastAsia="es-ES"/>
        </w:rPr>
        <w:t>ENTIDAD</w:t>
      </w:r>
      <w:r w:rsidRPr="00CC4675">
        <w:rPr>
          <w:rFonts w:ascii="Arial" w:hAnsi="Arial" w:cs="Arial"/>
          <w:lang w:val="es-ES_tradnl" w:eastAsia="es-ES"/>
        </w:rPr>
        <w:t xml:space="preserve">. </w:t>
      </w:r>
    </w:p>
    <w:p w:rsidR="00CC4675" w:rsidRPr="00CC4675" w:rsidRDefault="00CC4675" w:rsidP="00CC4675">
      <w:pPr>
        <w:spacing w:before="120" w:after="120"/>
        <w:ind w:left="567" w:hanging="567"/>
        <w:jc w:val="both"/>
        <w:rPr>
          <w:rFonts w:ascii="Arial" w:hAnsi="Arial" w:cs="Arial"/>
          <w:b/>
          <w:lang w:val="es-ES_tradnl" w:eastAsia="es-ES"/>
        </w:rPr>
      </w:pPr>
      <w:r w:rsidRPr="00CC4675">
        <w:rPr>
          <w:rFonts w:ascii="Arial" w:hAnsi="Arial" w:cs="Arial"/>
          <w:b/>
          <w:lang w:val="es-ES_tradnl" w:eastAsia="es-ES"/>
        </w:rPr>
        <w:t>22.3   Prórrogas:</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CC4675" w:rsidRPr="00CC4675" w:rsidRDefault="00CC4675" w:rsidP="00CC4675">
      <w:pPr>
        <w:autoSpaceDE w:val="0"/>
        <w:autoSpaceDN w:val="0"/>
        <w:spacing w:before="120" w:after="120"/>
        <w:jc w:val="both"/>
        <w:rPr>
          <w:rFonts w:ascii="Arial" w:hAnsi="Arial" w:cs="Arial"/>
          <w:lang w:val="es-ES_tradnl" w:eastAsia="es-ES"/>
        </w:rPr>
      </w:pPr>
      <w:r w:rsidRPr="00CC4675">
        <w:rPr>
          <w:rFonts w:ascii="Arial" w:hAnsi="Arial" w:cs="Arial"/>
          <w:lang w:val="es-ES_tradnl" w:eastAsia="es-ES"/>
        </w:rPr>
        <w:t xml:space="preserve">Durante este periodo las Partes </w:t>
      </w:r>
      <w:proofErr w:type="gramStart"/>
      <w:r w:rsidRPr="00CC4675">
        <w:rPr>
          <w:rFonts w:ascii="Arial" w:hAnsi="Arial" w:cs="Arial"/>
          <w:lang w:val="es-ES_tradnl" w:eastAsia="es-ES"/>
        </w:rPr>
        <w:t>soportaran</w:t>
      </w:r>
      <w:proofErr w:type="gramEnd"/>
      <w:r w:rsidRPr="00CC4675">
        <w:rPr>
          <w:rFonts w:ascii="Arial" w:hAnsi="Arial" w:cs="Arial"/>
          <w:lang w:val="es-ES_tradnl" w:eastAsia="es-ES"/>
        </w:rPr>
        <w:t xml:space="preserve"> independientemente sus respectivas perdidas por lo cual no podrán oponerse este argumento a reclamo por pagos debidos bajo el presente Contrato.</w:t>
      </w:r>
    </w:p>
    <w:p w:rsidR="00CC4675" w:rsidRPr="00CC4675" w:rsidRDefault="00CC4675" w:rsidP="00CC4675">
      <w:pPr>
        <w:spacing w:before="120" w:after="120"/>
        <w:jc w:val="both"/>
        <w:rPr>
          <w:rFonts w:ascii="Arial" w:hAnsi="Arial" w:cs="Arial"/>
          <w:lang w:eastAsia="es-ES"/>
        </w:rPr>
      </w:pPr>
      <w:r w:rsidRPr="00CC4675">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VIGÉSIMA </w:t>
      </w:r>
      <w:proofErr w:type="gramStart"/>
      <w:r w:rsidRPr="00CC4675">
        <w:rPr>
          <w:rFonts w:ascii="Arial" w:hAnsi="Arial" w:cs="Arial"/>
          <w:b/>
          <w:u w:val="single"/>
          <w:lang w:val="es-ES_tradnl" w:eastAsia="es-ES"/>
        </w:rPr>
        <w:t>TERCERA.-</w:t>
      </w:r>
      <w:proofErr w:type="gramEnd"/>
      <w:r w:rsidRPr="00CC4675">
        <w:rPr>
          <w:rFonts w:ascii="Arial" w:hAnsi="Arial" w:cs="Arial"/>
          <w:b/>
          <w:u w:val="single"/>
          <w:lang w:val="es-ES_tradnl" w:eastAsia="es-ES"/>
        </w:rPr>
        <w:t xml:space="preserve"> (TERMINACIÓN DEL CONTRATO)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El presente Contrato concluirá por una de las siguientes causas:</w:t>
      </w:r>
    </w:p>
    <w:p w:rsidR="00CC4675" w:rsidRPr="00CC4675" w:rsidRDefault="00CC4675" w:rsidP="00CC4675">
      <w:pPr>
        <w:tabs>
          <w:tab w:val="left" w:pos="851"/>
        </w:tabs>
        <w:spacing w:before="120" w:after="120"/>
        <w:ind w:left="851" w:hanging="851"/>
        <w:jc w:val="both"/>
        <w:rPr>
          <w:rFonts w:ascii="Arial" w:hAnsi="Arial" w:cs="Arial"/>
          <w:b/>
          <w:lang w:val="es-ES_tradnl" w:eastAsia="es-ES"/>
        </w:rPr>
      </w:pPr>
      <w:r w:rsidRPr="00CC4675">
        <w:rPr>
          <w:rFonts w:ascii="Arial" w:hAnsi="Arial" w:cs="Arial"/>
          <w:b/>
          <w:lang w:val="es-ES_tradnl" w:eastAsia="es-ES"/>
        </w:rPr>
        <w:t xml:space="preserve">23.1   </w:t>
      </w:r>
      <w:r w:rsidRPr="00CC4675">
        <w:rPr>
          <w:rFonts w:ascii="Arial" w:hAnsi="Arial" w:cs="Arial"/>
          <w:b/>
          <w:lang w:val="es-ES_tradnl" w:eastAsia="es-ES"/>
        </w:rPr>
        <w:tab/>
        <w:t xml:space="preserve">Por Cumplimiento del Contrato: </w:t>
      </w:r>
    </w:p>
    <w:p w:rsidR="00CC4675" w:rsidRPr="00CC4675" w:rsidRDefault="00CC4675" w:rsidP="00CC4675">
      <w:pPr>
        <w:tabs>
          <w:tab w:val="left" w:pos="851"/>
        </w:tabs>
        <w:spacing w:before="120" w:after="120"/>
        <w:ind w:left="851" w:hanging="851"/>
        <w:jc w:val="both"/>
        <w:rPr>
          <w:rFonts w:ascii="Arial" w:hAnsi="Arial" w:cs="Arial"/>
          <w:lang w:val="es-ES_tradnl" w:eastAsia="es-ES"/>
        </w:rPr>
      </w:pPr>
      <w:r w:rsidRPr="00CC4675">
        <w:rPr>
          <w:rFonts w:ascii="Arial" w:hAnsi="Arial" w:cs="Arial"/>
          <w:b/>
          <w:lang w:val="es-ES_tradnl" w:eastAsia="es-ES"/>
        </w:rPr>
        <w:tab/>
      </w:r>
      <w:r w:rsidRPr="00CC4675">
        <w:rPr>
          <w:rFonts w:ascii="Arial" w:hAnsi="Arial" w:cs="Arial"/>
          <w:lang w:val="es-ES_tradnl" w:eastAsia="es-ES"/>
        </w:rPr>
        <w:t xml:space="preserve">De forma normal, tanto la </w:t>
      </w:r>
      <w:r w:rsidRPr="00CC4675">
        <w:rPr>
          <w:rFonts w:ascii="Arial" w:hAnsi="Arial" w:cs="Arial"/>
          <w:b/>
          <w:lang w:val="es-ES_tradnl" w:eastAsia="es-ES"/>
        </w:rPr>
        <w:t xml:space="preserve">ENTIDAD </w:t>
      </w:r>
      <w:r w:rsidRPr="00CC4675">
        <w:rPr>
          <w:rFonts w:ascii="Arial" w:hAnsi="Arial" w:cs="Arial"/>
          <w:lang w:val="es-ES_tradnl" w:eastAsia="es-ES"/>
        </w:rPr>
        <w:t xml:space="preserve">como el </w:t>
      </w:r>
      <w:r w:rsidRPr="00CC4675">
        <w:rPr>
          <w:rFonts w:ascii="Arial" w:hAnsi="Arial" w:cs="Arial"/>
          <w:b/>
          <w:lang w:val="es-ES_tradnl" w:eastAsia="es-ES"/>
        </w:rPr>
        <w:t xml:space="preserve">PROVEEDOR </w:t>
      </w:r>
      <w:r w:rsidRPr="00CC4675">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CC4675" w:rsidRPr="00CC4675" w:rsidRDefault="00CC4675" w:rsidP="00CC4675">
      <w:pPr>
        <w:tabs>
          <w:tab w:val="left" w:pos="851"/>
        </w:tabs>
        <w:spacing w:before="120" w:after="120"/>
        <w:ind w:left="851" w:hanging="851"/>
        <w:jc w:val="both"/>
        <w:rPr>
          <w:rFonts w:ascii="Arial" w:hAnsi="Arial" w:cs="Arial"/>
          <w:b/>
          <w:lang w:val="es-ES_tradnl" w:eastAsia="es-ES"/>
        </w:rPr>
      </w:pPr>
      <w:r w:rsidRPr="00CC4675">
        <w:rPr>
          <w:rFonts w:ascii="Arial" w:hAnsi="Arial" w:cs="Arial"/>
          <w:b/>
          <w:lang w:val="es-ES_tradnl" w:eastAsia="es-ES"/>
        </w:rPr>
        <w:t xml:space="preserve">23.2    </w:t>
      </w:r>
      <w:r w:rsidRPr="00CC4675">
        <w:rPr>
          <w:rFonts w:ascii="Arial" w:hAnsi="Arial" w:cs="Arial"/>
          <w:b/>
          <w:lang w:val="es-ES_tradnl" w:eastAsia="es-ES"/>
        </w:rPr>
        <w:tab/>
        <w:t xml:space="preserve">Por Resolución del Contrato: </w:t>
      </w:r>
    </w:p>
    <w:p w:rsidR="00CC4675" w:rsidRPr="00CC4675" w:rsidRDefault="00CC4675" w:rsidP="00CC4675">
      <w:pPr>
        <w:tabs>
          <w:tab w:val="left" w:pos="851"/>
        </w:tabs>
        <w:spacing w:before="120" w:after="120"/>
        <w:ind w:left="851" w:hanging="851"/>
        <w:jc w:val="both"/>
        <w:rPr>
          <w:rFonts w:ascii="Arial" w:hAnsi="Arial" w:cs="Arial"/>
          <w:lang w:val="es-ES_tradnl" w:eastAsia="es-ES"/>
        </w:rPr>
      </w:pPr>
      <w:r w:rsidRPr="00CC4675">
        <w:rPr>
          <w:rFonts w:ascii="Arial" w:hAnsi="Arial" w:cs="Arial"/>
          <w:b/>
          <w:lang w:val="es-ES_tradnl" w:eastAsia="es-ES"/>
        </w:rPr>
        <w:tab/>
      </w:r>
      <w:proofErr w:type="spellStart"/>
      <w:r w:rsidRPr="00CC4675">
        <w:rPr>
          <w:rFonts w:ascii="Arial" w:hAnsi="Arial" w:cs="Arial"/>
          <w:lang w:val="es-ES_tradnl" w:eastAsia="es-ES"/>
        </w:rPr>
        <w:t>Sise</w:t>
      </w:r>
      <w:proofErr w:type="spellEnd"/>
      <w:r w:rsidRPr="00CC4675">
        <w:rPr>
          <w:rFonts w:ascii="Arial" w:hAnsi="Arial" w:cs="Arial"/>
          <w:lang w:val="es-ES_tradnl" w:eastAsia="es-ES"/>
        </w:rPr>
        <w:t xml:space="preserve"> diera el caso y como una forma excepcional de terminar el Contrato, a los efectos legales correspondientes, la </w:t>
      </w:r>
      <w:r w:rsidRPr="00CC4675">
        <w:rPr>
          <w:rFonts w:ascii="Arial" w:hAnsi="Arial" w:cs="Arial"/>
          <w:b/>
          <w:lang w:val="es-ES_tradnl" w:eastAsia="es-ES"/>
        </w:rPr>
        <w:t xml:space="preserve">ENTIDAD </w:t>
      </w:r>
      <w:r w:rsidRPr="00CC4675">
        <w:rPr>
          <w:rFonts w:ascii="Arial" w:hAnsi="Arial" w:cs="Arial"/>
          <w:lang w:val="es-ES_tradnl" w:eastAsia="es-ES"/>
        </w:rPr>
        <w:t xml:space="preserve">y el </w:t>
      </w:r>
      <w:r w:rsidRPr="00CC4675">
        <w:rPr>
          <w:rFonts w:ascii="Arial" w:hAnsi="Arial" w:cs="Arial"/>
          <w:b/>
          <w:lang w:val="es-ES_tradnl" w:eastAsia="es-ES"/>
        </w:rPr>
        <w:t xml:space="preserve">PROVEEDOR </w:t>
      </w:r>
      <w:r w:rsidRPr="00CC4675">
        <w:rPr>
          <w:rFonts w:ascii="Arial" w:hAnsi="Arial" w:cs="Arial"/>
          <w:lang w:val="es-ES_tradnl" w:eastAsia="es-ES"/>
        </w:rPr>
        <w:t>acuerdan las siguientes causales para procesar la resolución del Contrato:</w:t>
      </w:r>
    </w:p>
    <w:p w:rsidR="00CC4675" w:rsidRPr="00CC4675" w:rsidRDefault="00CC4675" w:rsidP="00CC4675">
      <w:pPr>
        <w:spacing w:before="120" w:after="120"/>
        <w:ind w:left="2124" w:hanging="1273"/>
        <w:jc w:val="both"/>
        <w:rPr>
          <w:rFonts w:ascii="Arial" w:hAnsi="Arial" w:cs="Arial"/>
          <w:b/>
          <w:lang w:val="es-ES_tradnl" w:eastAsia="es-ES"/>
        </w:rPr>
      </w:pPr>
      <w:r w:rsidRPr="00CC4675">
        <w:rPr>
          <w:rFonts w:ascii="Arial" w:hAnsi="Arial" w:cs="Arial"/>
          <w:b/>
          <w:lang w:val="es-ES_tradnl" w:eastAsia="es-ES"/>
        </w:rPr>
        <w:lastRenderedPageBreak/>
        <w:t xml:space="preserve">23.2.1 </w:t>
      </w:r>
      <w:r w:rsidRPr="00CC4675">
        <w:rPr>
          <w:rFonts w:ascii="Arial" w:hAnsi="Arial" w:cs="Arial"/>
          <w:b/>
          <w:lang w:val="es-ES_tradnl" w:eastAsia="es-ES"/>
        </w:rPr>
        <w:tab/>
        <w:t>Resolución a requerimiento de la ENTIDAD, por causales atribuibles al PROVEEDOR.</w:t>
      </w:r>
    </w:p>
    <w:p w:rsidR="00CC4675" w:rsidRPr="00CC4675" w:rsidRDefault="00CC4675" w:rsidP="00CC4675">
      <w:pPr>
        <w:spacing w:before="120" w:after="120"/>
        <w:ind w:left="2124"/>
        <w:jc w:val="both"/>
        <w:rPr>
          <w:rFonts w:ascii="Arial" w:hAnsi="Arial" w:cs="Arial"/>
          <w:lang w:val="es-ES_tradnl" w:eastAsia="es-ES"/>
        </w:rPr>
      </w:pPr>
      <w:r w:rsidRPr="00CC4675">
        <w:rPr>
          <w:rFonts w:ascii="Arial" w:hAnsi="Arial" w:cs="Arial"/>
          <w:lang w:val="es-ES_tradnl" w:eastAsia="es-ES"/>
        </w:rPr>
        <w:t xml:space="preserve">La </w:t>
      </w:r>
      <w:r w:rsidRPr="00CC4675">
        <w:rPr>
          <w:rFonts w:ascii="Arial" w:hAnsi="Arial" w:cs="Arial"/>
          <w:b/>
          <w:lang w:val="es-ES_tradnl" w:eastAsia="es-ES"/>
        </w:rPr>
        <w:t xml:space="preserve">ENTIDAD, </w:t>
      </w:r>
      <w:r w:rsidRPr="00CC4675">
        <w:rPr>
          <w:rFonts w:ascii="Arial" w:hAnsi="Arial" w:cs="Arial"/>
          <w:lang w:val="es-ES_tradnl" w:eastAsia="es-ES"/>
        </w:rPr>
        <w:t>podrá proceder al trámite de resolución del Contrato, en los siguientes casos:</w:t>
      </w:r>
    </w:p>
    <w:p w:rsidR="00CC4675" w:rsidRPr="00CC4675" w:rsidRDefault="00CC4675" w:rsidP="00F5581B">
      <w:pPr>
        <w:numPr>
          <w:ilvl w:val="0"/>
          <w:numId w:val="56"/>
        </w:numPr>
        <w:tabs>
          <w:tab w:val="num" w:pos="2427"/>
        </w:tabs>
        <w:spacing w:before="120" w:after="120"/>
        <w:ind w:left="2427" w:hanging="303"/>
        <w:jc w:val="both"/>
        <w:rPr>
          <w:rFonts w:ascii="Arial" w:hAnsi="Arial" w:cs="Arial"/>
          <w:b/>
          <w:lang w:val="es-ES_tradnl" w:eastAsia="es-ES"/>
        </w:rPr>
      </w:pPr>
      <w:r w:rsidRPr="00CC4675">
        <w:rPr>
          <w:rFonts w:ascii="Arial" w:hAnsi="Arial" w:cs="Arial"/>
          <w:lang w:val="es-ES_tradnl" w:eastAsia="es-ES"/>
        </w:rPr>
        <w:t xml:space="preserve">Por incumplimiento del Contrato por parte del </w:t>
      </w:r>
      <w:r w:rsidRPr="00CC4675">
        <w:rPr>
          <w:rFonts w:ascii="Arial" w:hAnsi="Arial" w:cs="Arial"/>
          <w:b/>
          <w:lang w:val="es-ES_tradnl" w:eastAsia="es-ES"/>
        </w:rPr>
        <w:t>PROVEEDOR.</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disolución del </w:t>
      </w:r>
      <w:r w:rsidRPr="00CC4675">
        <w:rPr>
          <w:rFonts w:ascii="Arial" w:hAnsi="Arial" w:cs="Arial"/>
          <w:b/>
          <w:lang w:val="es-ES_tradnl" w:eastAsia="es-ES"/>
        </w:rPr>
        <w:t xml:space="preserve">PROVEEDOR. </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quiebra declarada del </w:t>
      </w:r>
      <w:r w:rsidRPr="00CC4675">
        <w:rPr>
          <w:rFonts w:ascii="Arial" w:hAnsi="Arial" w:cs="Arial"/>
          <w:b/>
          <w:lang w:val="es-ES_tradnl" w:eastAsia="es-ES"/>
        </w:rPr>
        <w:t>PROVEEDOR.</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incumplimiento injustificado del plazo de entrega de la Adquisición sin que el </w:t>
      </w:r>
      <w:r w:rsidRPr="00CC4675">
        <w:rPr>
          <w:rFonts w:ascii="Arial" w:hAnsi="Arial" w:cs="Arial"/>
          <w:b/>
          <w:lang w:val="es-ES_tradnl" w:eastAsia="es-ES"/>
        </w:rPr>
        <w:t xml:space="preserve">PROVEEDOR </w:t>
      </w:r>
      <w:r w:rsidRPr="00CC4675">
        <w:rPr>
          <w:rFonts w:ascii="Arial" w:hAnsi="Arial" w:cs="Arial"/>
          <w:lang w:val="es-ES_tradnl" w:eastAsia="es-ES"/>
        </w:rPr>
        <w:t>adopte medidas necesarias y oportunas para recuperar su demora y asegurar la conclusión de la entrega dentro del plazo vigente.</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Por motivos de fuerza mayor o caso fortuito.</w:t>
      </w:r>
    </w:p>
    <w:p w:rsidR="00CC4675" w:rsidRPr="00CC4675" w:rsidRDefault="00CC4675" w:rsidP="00F5581B">
      <w:pPr>
        <w:numPr>
          <w:ilvl w:val="0"/>
          <w:numId w:val="56"/>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incumplimiento de la cláusula (Anticorrupción). </w:t>
      </w:r>
    </w:p>
    <w:p w:rsidR="00CC4675" w:rsidRPr="00CC4675" w:rsidRDefault="00CC4675" w:rsidP="00CC4675">
      <w:pPr>
        <w:tabs>
          <w:tab w:val="left" w:pos="851"/>
        </w:tabs>
        <w:spacing w:before="120" w:after="120"/>
        <w:ind w:left="2127" w:hanging="2127"/>
        <w:jc w:val="both"/>
        <w:rPr>
          <w:rFonts w:ascii="Arial" w:hAnsi="Arial" w:cs="Arial"/>
          <w:b/>
          <w:lang w:val="es-ES_tradnl" w:eastAsia="es-ES"/>
        </w:rPr>
      </w:pPr>
      <w:r w:rsidRPr="00CC4675">
        <w:rPr>
          <w:rFonts w:ascii="Arial" w:hAnsi="Arial" w:cs="Arial"/>
          <w:b/>
          <w:lang w:val="es-ES_tradnl" w:eastAsia="es-ES"/>
        </w:rPr>
        <w:tab/>
        <w:t xml:space="preserve">23.2.2   </w:t>
      </w:r>
      <w:r w:rsidRPr="00CC4675">
        <w:rPr>
          <w:rFonts w:ascii="Arial" w:hAnsi="Arial" w:cs="Arial"/>
          <w:b/>
          <w:lang w:val="es-ES_tradnl" w:eastAsia="es-ES"/>
        </w:rPr>
        <w:tab/>
        <w:t>Resolución a requerimiento del PROVEEDOR, por causales atribuibles a la ENTIDAD.</w:t>
      </w:r>
    </w:p>
    <w:p w:rsidR="00CC4675" w:rsidRPr="00CC4675" w:rsidRDefault="00CC4675" w:rsidP="00CC4675">
      <w:pPr>
        <w:spacing w:before="120" w:after="120"/>
        <w:ind w:left="2127"/>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 xml:space="preserve">PROVEEDOR </w:t>
      </w:r>
      <w:r w:rsidRPr="00CC4675">
        <w:rPr>
          <w:rFonts w:ascii="Arial" w:hAnsi="Arial" w:cs="Arial"/>
          <w:lang w:val="es-ES_tradnl" w:eastAsia="es-ES"/>
        </w:rPr>
        <w:t>podrá proceder al trámite de resolución del Contrato, en los siguientes casos:</w:t>
      </w:r>
    </w:p>
    <w:p w:rsidR="00CC4675" w:rsidRPr="00CC4675" w:rsidRDefault="00CC4675" w:rsidP="00F5581B">
      <w:pPr>
        <w:numPr>
          <w:ilvl w:val="0"/>
          <w:numId w:val="62"/>
        </w:numPr>
        <w:spacing w:before="120" w:after="120"/>
        <w:contextualSpacing/>
        <w:jc w:val="both"/>
        <w:rPr>
          <w:rFonts w:ascii="Arial" w:hAnsi="Arial" w:cs="Arial"/>
          <w:lang w:val="es-ES_tradnl" w:eastAsia="es-ES"/>
        </w:rPr>
      </w:pPr>
      <w:r w:rsidRPr="00CC4675">
        <w:rPr>
          <w:rFonts w:ascii="Arial" w:hAnsi="Arial" w:cs="Arial"/>
          <w:lang w:val="es-ES_tradnl" w:eastAsia="es-ES"/>
        </w:rPr>
        <w:t xml:space="preserve">Por instrucciones injustificadas emanadas de la </w:t>
      </w:r>
      <w:r w:rsidRPr="00CC4675">
        <w:rPr>
          <w:rFonts w:ascii="Arial" w:hAnsi="Arial" w:cs="Arial"/>
          <w:b/>
          <w:lang w:val="es-ES_tradnl" w:eastAsia="es-ES"/>
        </w:rPr>
        <w:t>ENTIDAD</w:t>
      </w:r>
      <w:r w:rsidRPr="00CC4675">
        <w:rPr>
          <w:rFonts w:ascii="Arial" w:hAnsi="Arial" w:cs="Arial"/>
          <w:lang w:val="es-ES_tradnl" w:eastAsia="es-ES"/>
        </w:rPr>
        <w:t xml:space="preserve"> para la suspensión de la </w:t>
      </w:r>
      <w:r w:rsidRPr="00CC4675">
        <w:rPr>
          <w:rFonts w:ascii="Arial" w:hAnsi="Arial" w:cs="Arial"/>
          <w:lang w:eastAsia="es-ES"/>
        </w:rPr>
        <w:t>Adquisición</w:t>
      </w:r>
      <w:r w:rsidRPr="00CC4675">
        <w:rPr>
          <w:rFonts w:ascii="Arial" w:hAnsi="Arial" w:cs="Arial"/>
          <w:lang w:val="es-ES_tradnl" w:eastAsia="es-ES"/>
        </w:rPr>
        <w:t xml:space="preserve"> por más de treinta (30) días calendario.</w:t>
      </w:r>
    </w:p>
    <w:p w:rsidR="00CC4675" w:rsidRPr="00CC4675" w:rsidRDefault="00CC4675" w:rsidP="00CC4675">
      <w:pPr>
        <w:spacing w:before="120" w:after="120"/>
        <w:ind w:left="2484"/>
        <w:contextualSpacing/>
        <w:jc w:val="both"/>
        <w:rPr>
          <w:rFonts w:ascii="Arial" w:hAnsi="Arial" w:cs="Arial"/>
          <w:lang w:val="es-ES_tradnl" w:eastAsia="es-ES"/>
        </w:rPr>
      </w:pPr>
    </w:p>
    <w:p w:rsidR="00CC4675" w:rsidRPr="00CC4675" w:rsidRDefault="00CC4675" w:rsidP="00F5581B">
      <w:pPr>
        <w:numPr>
          <w:ilvl w:val="0"/>
          <w:numId w:val="62"/>
        </w:numPr>
        <w:spacing w:before="120" w:after="120"/>
        <w:jc w:val="both"/>
        <w:rPr>
          <w:rFonts w:ascii="Arial" w:hAnsi="Arial" w:cs="Arial"/>
          <w:b/>
          <w:lang w:val="es-ES_tradnl" w:eastAsia="es-ES"/>
        </w:rPr>
      </w:pPr>
      <w:r w:rsidRPr="00CC4675">
        <w:rPr>
          <w:rFonts w:ascii="Arial" w:hAnsi="Arial" w:cs="Arial"/>
          <w:lang w:val="es-ES_tradnl" w:eastAsia="es-ES"/>
        </w:rPr>
        <w:t xml:space="preserve">Si apartándose de los términos del Contrato, la </w:t>
      </w:r>
      <w:r w:rsidRPr="00CC4675">
        <w:rPr>
          <w:rFonts w:ascii="Arial" w:hAnsi="Arial" w:cs="Arial"/>
          <w:b/>
          <w:lang w:val="es-ES_tradnl" w:eastAsia="es-ES"/>
        </w:rPr>
        <w:t xml:space="preserve">ENTIDAD </w:t>
      </w:r>
      <w:r w:rsidRPr="00CC4675">
        <w:rPr>
          <w:rFonts w:ascii="Arial" w:hAnsi="Arial" w:cs="Arial"/>
          <w:lang w:val="es-ES_tradnl" w:eastAsia="es-ES"/>
        </w:rPr>
        <w:t>pretende efectuar aumento o disminución en las cantidades de la Adquisición, sin la emisión del Contrato modificatorio correspondiente.</w:t>
      </w:r>
    </w:p>
    <w:p w:rsidR="00CC4675" w:rsidRPr="00CC4675" w:rsidRDefault="00CC4675" w:rsidP="00CC4675">
      <w:pPr>
        <w:spacing w:before="120" w:after="120"/>
        <w:ind w:left="1996" w:hanging="1145"/>
        <w:jc w:val="both"/>
        <w:rPr>
          <w:rFonts w:ascii="Arial" w:hAnsi="Arial" w:cs="Arial"/>
          <w:color w:val="000000"/>
          <w:lang w:eastAsia="es-ES"/>
        </w:rPr>
      </w:pPr>
      <w:r w:rsidRPr="00CC4675">
        <w:rPr>
          <w:rFonts w:ascii="Arial" w:hAnsi="Arial" w:cs="Arial"/>
          <w:b/>
          <w:color w:val="000000"/>
          <w:lang w:eastAsia="es-ES"/>
        </w:rPr>
        <w:t>23.2.3</w:t>
      </w:r>
      <w:r w:rsidRPr="00CC4675">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C4675" w:rsidRPr="00CC4675" w:rsidRDefault="00CC4675" w:rsidP="00CC4675">
      <w:pPr>
        <w:spacing w:before="120" w:after="120"/>
        <w:ind w:left="1996" w:hanging="1145"/>
        <w:contextualSpacing/>
        <w:jc w:val="both"/>
        <w:rPr>
          <w:rFonts w:ascii="Arial" w:hAnsi="Arial" w:cs="Arial"/>
          <w:color w:val="000000"/>
          <w:lang w:eastAsia="es-ES"/>
        </w:rPr>
      </w:pPr>
    </w:p>
    <w:p w:rsidR="00CC4675" w:rsidRPr="00CC4675" w:rsidRDefault="00CC4675" w:rsidP="00CC4675">
      <w:pPr>
        <w:spacing w:before="120" w:after="120"/>
        <w:ind w:left="1996" w:hanging="1145"/>
        <w:contextualSpacing/>
        <w:jc w:val="both"/>
        <w:rPr>
          <w:rFonts w:ascii="Arial" w:hAnsi="Arial" w:cs="Arial"/>
          <w:color w:val="000000"/>
          <w:lang w:eastAsia="es-ES"/>
        </w:rPr>
      </w:pPr>
      <w:r w:rsidRPr="00CC4675">
        <w:rPr>
          <w:rFonts w:ascii="Arial" w:hAnsi="Arial" w:cs="Arial"/>
          <w:b/>
          <w:color w:val="000000"/>
          <w:lang w:eastAsia="es-ES"/>
        </w:rPr>
        <w:t>23.2.4</w:t>
      </w:r>
      <w:r w:rsidRPr="00CC4675">
        <w:rPr>
          <w:rFonts w:ascii="Arial" w:hAnsi="Arial" w:cs="Arial"/>
          <w:b/>
          <w:color w:val="000000"/>
          <w:lang w:eastAsia="es-ES"/>
        </w:rPr>
        <w:tab/>
      </w:r>
      <w:r w:rsidRPr="00CC4675">
        <w:rPr>
          <w:rFonts w:ascii="Arial" w:hAnsi="Arial" w:cs="Arial"/>
          <w:color w:val="000000"/>
          <w:lang w:eastAsia="es-ES"/>
        </w:rPr>
        <w:t xml:space="preserve">La </w:t>
      </w:r>
      <w:r w:rsidRPr="00CC4675">
        <w:rPr>
          <w:rFonts w:ascii="Arial" w:hAnsi="Arial" w:cs="Arial"/>
          <w:b/>
          <w:color w:val="000000"/>
          <w:lang w:eastAsia="es-ES"/>
        </w:rPr>
        <w:t xml:space="preserve">ENTIDAD </w:t>
      </w:r>
      <w:r w:rsidRPr="00CC4675">
        <w:rPr>
          <w:rFonts w:ascii="Arial" w:hAnsi="Arial" w:cs="Arial"/>
          <w:color w:val="000000"/>
          <w:lang w:eastAsia="es-ES"/>
        </w:rPr>
        <w:t xml:space="preserve">en cualquier momento podrá resolver de manera unilateral </w:t>
      </w:r>
      <w:r w:rsidRPr="00CC467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proofErr w:type="gramStart"/>
      <w:r w:rsidRPr="00CC4675">
        <w:rPr>
          <w:rFonts w:ascii="Arial" w:hAnsi="Arial" w:cs="Arial"/>
          <w:b/>
          <w:lang w:eastAsia="es-ES"/>
        </w:rPr>
        <w:t>PROVEEDOR</w:t>
      </w:r>
      <w:r w:rsidRPr="00CC4675">
        <w:rPr>
          <w:rFonts w:ascii="Arial" w:hAnsi="Arial" w:cs="Arial"/>
          <w:lang w:eastAsia="es-ES"/>
        </w:rPr>
        <w:t>,sin</w:t>
      </w:r>
      <w:proofErr w:type="spellEnd"/>
      <w:proofErr w:type="gramEnd"/>
      <w:r w:rsidRPr="00CC4675">
        <w:rPr>
          <w:rFonts w:ascii="Arial" w:hAnsi="Arial" w:cs="Arial"/>
          <w:lang w:eastAsia="es-ES"/>
        </w:rPr>
        <w:t xml:space="preserve"> lugar a ningún tipo de resarcimiento por parte de la</w:t>
      </w:r>
      <w:r w:rsidRPr="00CC4675">
        <w:rPr>
          <w:rFonts w:ascii="Arial" w:hAnsi="Arial" w:cs="Arial"/>
          <w:b/>
          <w:lang w:eastAsia="es-ES"/>
        </w:rPr>
        <w:t xml:space="preserve"> ENTIDAD a </w:t>
      </w:r>
      <w:r w:rsidRPr="00CC4675">
        <w:rPr>
          <w:rFonts w:ascii="Arial" w:hAnsi="Arial" w:cs="Arial"/>
          <w:lang w:eastAsia="es-ES"/>
        </w:rPr>
        <w:t>favor del</w:t>
      </w:r>
      <w:r w:rsidRPr="00CC4675">
        <w:rPr>
          <w:rFonts w:ascii="Arial" w:hAnsi="Arial" w:cs="Arial"/>
          <w:b/>
          <w:lang w:eastAsia="es-ES"/>
        </w:rPr>
        <w:t xml:space="preserve"> PROVEEDOR.</w:t>
      </w:r>
    </w:p>
    <w:p w:rsidR="00CC4675" w:rsidRPr="00CC4675" w:rsidRDefault="00CC4675" w:rsidP="00CC4675">
      <w:pPr>
        <w:spacing w:before="120" w:after="120"/>
        <w:ind w:left="1996" w:hanging="1145"/>
        <w:contextualSpacing/>
        <w:jc w:val="both"/>
        <w:rPr>
          <w:rFonts w:ascii="Arial" w:hAnsi="Arial" w:cs="Arial"/>
          <w:lang w:eastAsia="es-ES"/>
        </w:rPr>
      </w:pPr>
    </w:p>
    <w:p w:rsidR="00CC4675" w:rsidRPr="00CC4675" w:rsidRDefault="00CC4675" w:rsidP="00F5581B">
      <w:pPr>
        <w:numPr>
          <w:ilvl w:val="2"/>
          <w:numId w:val="64"/>
        </w:numPr>
        <w:tabs>
          <w:tab w:val="left" w:pos="1985"/>
        </w:tabs>
        <w:spacing w:before="120" w:after="120"/>
        <w:ind w:firstLine="131"/>
        <w:contextualSpacing/>
        <w:jc w:val="both"/>
        <w:rPr>
          <w:rFonts w:ascii="Arial" w:hAnsi="Arial" w:cs="Arial"/>
          <w:lang w:val="es-ES_tradnl" w:eastAsia="es-ES"/>
        </w:rPr>
      </w:pPr>
      <w:r w:rsidRPr="00CC4675">
        <w:rPr>
          <w:rFonts w:ascii="Arial" w:hAnsi="Arial" w:cs="Arial"/>
          <w:b/>
          <w:lang w:val="es-ES_tradnl" w:eastAsia="es-ES"/>
        </w:rPr>
        <w:t xml:space="preserve">Reglas aplicables a la Resolución: </w:t>
      </w:r>
    </w:p>
    <w:p w:rsidR="00CC4675" w:rsidRPr="00CC4675" w:rsidRDefault="00CC4675" w:rsidP="00CC4675">
      <w:pPr>
        <w:spacing w:before="120" w:after="120"/>
        <w:ind w:left="1996"/>
        <w:jc w:val="both"/>
        <w:rPr>
          <w:rFonts w:ascii="Arial" w:hAnsi="Arial" w:cs="Arial"/>
          <w:lang w:val="es-ES_tradnl" w:eastAsia="es-ES"/>
        </w:rPr>
      </w:pPr>
      <w:r w:rsidRPr="00CC4675">
        <w:rPr>
          <w:rFonts w:ascii="Arial" w:hAnsi="Arial" w:cs="Arial"/>
          <w:lang w:val="es-ES_tradnl" w:eastAsia="es-ES"/>
        </w:rPr>
        <w:t>Para procesar la resolución del Contrato por cualquiera de las causales señaladas en los numerales 23.2.1 y 23.2.2</w:t>
      </w:r>
      <w:proofErr w:type="gramStart"/>
      <w:r w:rsidRPr="00CC4675">
        <w:rPr>
          <w:rFonts w:ascii="Arial" w:hAnsi="Arial" w:cs="Arial"/>
          <w:lang w:val="es-ES_tradnl" w:eastAsia="es-ES"/>
        </w:rPr>
        <w:t>,  la</w:t>
      </w:r>
      <w:proofErr w:type="gramEnd"/>
      <w:r w:rsidRPr="00CC4675">
        <w:rPr>
          <w:rFonts w:ascii="Arial" w:hAnsi="Arial" w:cs="Arial"/>
          <w:lang w:val="es-ES_tradnl" w:eastAsia="es-ES"/>
        </w:rPr>
        <w:t xml:space="preserve">  Parte afectada dará aviso escrito mediante carta notariada a la otra Parte de su intención de resolver el Contrato, estableciendo claramente la causal que se aduce.</w:t>
      </w:r>
    </w:p>
    <w:p w:rsidR="00CC4675" w:rsidRPr="00CC4675" w:rsidRDefault="00CC4675" w:rsidP="00CC4675">
      <w:pPr>
        <w:spacing w:before="120" w:after="120"/>
        <w:ind w:left="1996"/>
        <w:jc w:val="both"/>
        <w:rPr>
          <w:rFonts w:ascii="Arial" w:hAnsi="Arial" w:cs="Arial"/>
          <w:lang w:val="es-ES_tradnl" w:eastAsia="es-ES"/>
        </w:rPr>
      </w:pPr>
      <w:r w:rsidRPr="00CC4675">
        <w:rPr>
          <w:rFonts w:ascii="Arial" w:hAnsi="Arial" w:cs="Arial"/>
          <w:lang w:val="es-ES_tradnl" w:eastAsia="es-ES"/>
        </w:rPr>
        <w:t xml:space="preserve">Si dentro de los 10 (diez) días hábiles siguientes de la fecha de notificación, se enmendaran las fallas, se </w:t>
      </w:r>
      <w:proofErr w:type="gramStart"/>
      <w:r w:rsidRPr="00CC4675">
        <w:rPr>
          <w:rFonts w:ascii="Arial" w:hAnsi="Arial" w:cs="Arial"/>
          <w:lang w:val="es-ES_tradnl" w:eastAsia="es-ES"/>
        </w:rPr>
        <w:t>normalizara</w:t>
      </w:r>
      <w:proofErr w:type="gramEnd"/>
      <w:r w:rsidRPr="00CC4675">
        <w:rPr>
          <w:rFonts w:ascii="Arial" w:hAnsi="Arial" w:cs="Arial"/>
          <w:lang w:val="es-ES_tradnl" w:eastAsia="es-ES"/>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C4675" w:rsidRPr="00CC4675" w:rsidRDefault="00CC4675" w:rsidP="00CC4675">
      <w:pPr>
        <w:spacing w:before="120" w:after="120"/>
        <w:ind w:left="1996"/>
        <w:jc w:val="both"/>
        <w:rPr>
          <w:rFonts w:ascii="Arial" w:hAnsi="Arial" w:cs="Arial"/>
          <w:lang w:val="es-ES_tradnl" w:eastAsia="es-ES"/>
        </w:rPr>
      </w:pPr>
      <w:r w:rsidRPr="00CC4675">
        <w:rPr>
          <w:rFonts w:ascii="Arial" w:hAnsi="Arial" w:cs="Arial"/>
          <w:lang w:val="es-ES_tradnl"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C4675" w:rsidRPr="00CC4675" w:rsidRDefault="00CC4675" w:rsidP="00CC4675">
      <w:pPr>
        <w:spacing w:before="120" w:after="120"/>
        <w:ind w:left="1996"/>
        <w:jc w:val="both"/>
        <w:rPr>
          <w:rFonts w:ascii="Arial" w:hAnsi="Arial" w:cs="Arial"/>
          <w:lang w:val="es-ES_tradnl" w:eastAsia="es-ES"/>
        </w:rPr>
      </w:pPr>
      <w:r w:rsidRPr="00CC4675">
        <w:rPr>
          <w:rFonts w:ascii="Arial" w:hAnsi="Arial" w:cs="Arial"/>
          <w:lang w:val="es-ES_tradnl" w:eastAsia="es-ES"/>
        </w:rPr>
        <w:t xml:space="preserve">En el caso que el monto de la multa por atraso en la entrega alcance al 20% (veinte por ciento) del monto total del Contrato, la </w:t>
      </w:r>
      <w:r w:rsidRPr="00CC4675">
        <w:rPr>
          <w:rFonts w:ascii="Arial" w:hAnsi="Arial" w:cs="Arial"/>
          <w:b/>
          <w:lang w:val="es-ES_tradnl" w:eastAsia="es-ES"/>
        </w:rPr>
        <w:t>ENTIDAD</w:t>
      </w:r>
      <w:r w:rsidRPr="00CC4675">
        <w:rPr>
          <w:rFonts w:ascii="Arial" w:hAnsi="Arial" w:cs="Arial"/>
          <w:lang w:val="es-ES_tradnl" w:eastAsia="es-ES"/>
        </w:rPr>
        <w:t xml:space="preserve"> deberá notificar mediante carta notariada que la resolución de Contrato se ha hecho efectiva. </w:t>
      </w:r>
    </w:p>
    <w:p w:rsidR="00CC4675" w:rsidRPr="00CC4675" w:rsidRDefault="00CC4675" w:rsidP="00CC4675">
      <w:pPr>
        <w:tabs>
          <w:tab w:val="left" w:pos="567"/>
        </w:tabs>
        <w:spacing w:before="120" w:after="120"/>
        <w:ind w:left="1985"/>
        <w:jc w:val="both"/>
        <w:rPr>
          <w:rFonts w:ascii="Arial" w:hAnsi="Arial" w:cs="Arial"/>
          <w:lang w:val="es-ES_tradnl" w:eastAsia="es-ES"/>
        </w:rPr>
      </w:pPr>
      <w:r w:rsidRPr="00CC467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4675">
        <w:rPr>
          <w:rFonts w:ascii="Arial" w:hAnsi="Arial" w:cs="Arial"/>
          <w:color w:val="000000"/>
          <w:lang w:eastAsia="es-ES"/>
        </w:rPr>
        <w:t>incluir los montos a reconocer por las prestaciones ejecutadas por las Partes.</w:t>
      </w:r>
    </w:p>
    <w:p w:rsidR="00CC4675" w:rsidRPr="00CC4675" w:rsidRDefault="00CC4675" w:rsidP="00CC4675">
      <w:pPr>
        <w:tabs>
          <w:tab w:val="left" w:pos="567"/>
        </w:tabs>
        <w:spacing w:before="120" w:after="120"/>
        <w:jc w:val="both"/>
        <w:rPr>
          <w:rFonts w:ascii="Arial" w:hAnsi="Arial" w:cs="Arial"/>
          <w:b/>
          <w:bCs/>
          <w:lang w:eastAsia="es-ES"/>
        </w:rPr>
      </w:pPr>
      <w:r w:rsidRPr="00CC4675">
        <w:rPr>
          <w:rFonts w:ascii="Arial" w:hAnsi="Arial" w:cs="Arial"/>
          <w:lang w:val="es-ES_tradnl" w:eastAsia="es-ES"/>
        </w:rPr>
        <w:t xml:space="preserve">En caso que se proceda a la resolución del Contrato, por razones atribuibles al </w:t>
      </w:r>
      <w:r w:rsidRPr="00CC4675">
        <w:rPr>
          <w:rFonts w:ascii="Arial" w:hAnsi="Arial" w:cs="Arial"/>
          <w:b/>
          <w:lang w:val="es-ES_tradnl" w:eastAsia="es-ES"/>
        </w:rPr>
        <w:t xml:space="preserve">PROVEEDOR, </w:t>
      </w:r>
      <w:r w:rsidRPr="00CC4675">
        <w:rPr>
          <w:rFonts w:ascii="Arial" w:hAnsi="Arial" w:cs="Arial"/>
          <w:lang w:eastAsia="es-ES"/>
        </w:rPr>
        <w:t xml:space="preserve">se consolidara en favor de la </w:t>
      </w:r>
      <w:r w:rsidRPr="00CC4675">
        <w:rPr>
          <w:rFonts w:ascii="Arial" w:hAnsi="Arial" w:cs="Arial"/>
          <w:b/>
          <w:lang w:eastAsia="es-ES"/>
        </w:rPr>
        <w:t>ENTIDAD</w:t>
      </w:r>
      <w:r w:rsidRPr="00CC4675">
        <w:rPr>
          <w:rFonts w:ascii="Arial" w:hAnsi="Arial" w:cs="Arial"/>
          <w:lang w:eastAsia="es-ES"/>
        </w:rPr>
        <w:t xml:space="preserve"> la garantía de cumplimiento de Contrato. Por otro </w:t>
      </w:r>
      <w:proofErr w:type="gramStart"/>
      <w:r w:rsidRPr="00CC4675">
        <w:rPr>
          <w:rFonts w:ascii="Arial" w:hAnsi="Arial" w:cs="Arial"/>
          <w:lang w:eastAsia="es-ES"/>
        </w:rPr>
        <w:t>lado</w:t>
      </w:r>
      <w:proofErr w:type="gramEnd"/>
      <w:r w:rsidRPr="00CC4675">
        <w:rPr>
          <w:rFonts w:ascii="Arial" w:hAnsi="Arial" w:cs="Arial"/>
          <w:lang w:eastAsia="es-ES"/>
        </w:rPr>
        <w:t xml:space="preserve"> también se consolidan a favor de la </w:t>
      </w:r>
      <w:r w:rsidRPr="00CC4675">
        <w:rPr>
          <w:rFonts w:ascii="Arial" w:hAnsi="Arial" w:cs="Arial"/>
          <w:b/>
          <w:lang w:eastAsia="es-ES"/>
        </w:rPr>
        <w:t>ENTIDAD</w:t>
      </w:r>
      <w:r w:rsidRPr="00CC4675">
        <w:rPr>
          <w:rFonts w:ascii="Arial" w:hAnsi="Arial" w:cs="Arial"/>
          <w:lang w:eastAsia="es-ES"/>
        </w:rPr>
        <w:t xml:space="preserve"> las multas o penalidades</w:t>
      </w:r>
      <w:r w:rsidRPr="00CC4675">
        <w:rPr>
          <w:rFonts w:ascii="Arial" w:hAnsi="Arial" w:cs="Arial"/>
          <w:b/>
          <w:bCs/>
          <w:lang w:eastAsia="es-ES"/>
        </w:rPr>
        <w:t>.</w:t>
      </w:r>
    </w:p>
    <w:p w:rsidR="00CC4675" w:rsidRPr="00CC4675" w:rsidRDefault="00CC4675" w:rsidP="00CC4675">
      <w:pPr>
        <w:spacing w:before="120" w:after="120"/>
        <w:jc w:val="both"/>
        <w:rPr>
          <w:rFonts w:ascii="Arial" w:hAnsi="Arial" w:cs="Arial"/>
          <w:b/>
          <w:u w:val="single"/>
          <w:lang w:eastAsia="es-ES"/>
        </w:rPr>
      </w:pPr>
      <w:r w:rsidRPr="00CC4675">
        <w:rPr>
          <w:rFonts w:ascii="Arial" w:hAnsi="Arial" w:cs="Arial"/>
          <w:b/>
          <w:u w:val="single"/>
          <w:lang w:eastAsia="es-ES"/>
        </w:rPr>
        <w:t xml:space="preserve">VIGÉSIMA </w:t>
      </w:r>
      <w:proofErr w:type="gramStart"/>
      <w:r w:rsidRPr="00CC4675">
        <w:rPr>
          <w:rFonts w:ascii="Arial" w:hAnsi="Arial" w:cs="Arial"/>
          <w:b/>
          <w:u w:val="single"/>
          <w:lang w:eastAsia="es-ES"/>
        </w:rPr>
        <w:t>CUARTA.-</w:t>
      </w:r>
      <w:proofErr w:type="gramEnd"/>
      <w:r w:rsidRPr="00CC4675">
        <w:rPr>
          <w:rFonts w:ascii="Arial" w:hAnsi="Arial" w:cs="Arial"/>
          <w:b/>
          <w:u w:val="single"/>
          <w:lang w:eastAsia="es-ES"/>
        </w:rPr>
        <w:t xml:space="preserve"> (CIERRE DE CONTRATO)</w:t>
      </w:r>
    </w:p>
    <w:p w:rsidR="00CC4675" w:rsidRPr="00CC4675" w:rsidRDefault="00CC4675" w:rsidP="00CC4675">
      <w:pPr>
        <w:widowControl w:val="0"/>
        <w:spacing w:before="120" w:after="120"/>
        <w:jc w:val="both"/>
        <w:rPr>
          <w:rFonts w:ascii="Arial" w:hAnsi="Arial" w:cs="Arial"/>
          <w:lang w:eastAsia="es-ES"/>
        </w:rPr>
      </w:pPr>
      <w:r w:rsidRPr="00CC4675">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CC4675" w:rsidRPr="00CC4675" w:rsidRDefault="00CC4675" w:rsidP="00CC4675">
      <w:pPr>
        <w:widowControl w:val="0"/>
        <w:spacing w:before="120" w:after="120"/>
        <w:jc w:val="both"/>
        <w:rPr>
          <w:rFonts w:ascii="Arial" w:hAnsi="Arial" w:cs="Arial"/>
          <w:lang w:eastAsia="es-ES"/>
        </w:rPr>
      </w:pPr>
      <w:r w:rsidRPr="00CC4675">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VIGÉSIMA </w:t>
      </w:r>
      <w:proofErr w:type="gramStart"/>
      <w:r w:rsidRPr="00CC4675">
        <w:rPr>
          <w:rFonts w:ascii="Arial" w:hAnsi="Arial" w:cs="Arial"/>
          <w:b/>
          <w:u w:val="single"/>
          <w:lang w:val="es-ES_tradnl" w:eastAsia="es-ES"/>
        </w:rPr>
        <w:t>QUINTA.-</w:t>
      </w:r>
      <w:proofErr w:type="gramEnd"/>
      <w:r w:rsidRPr="00CC4675">
        <w:rPr>
          <w:rFonts w:ascii="Arial" w:hAnsi="Arial" w:cs="Arial"/>
          <w:b/>
          <w:u w:val="single"/>
          <w:lang w:val="es-ES_tradnl" w:eastAsia="es-ES"/>
        </w:rPr>
        <w:t xml:space="preserve"> (SOLUCIÓN DE CONTROVERSIAS)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VIGÉSIMA </w:t>
      </w:r>
      <w:proofErr w:type="gramStart"/>
      <w:r w:rsidRPr="00CC4675">
        <w:rPr>
          <w:rFonts w:ascii="Arial" w:hAnsi="Arial" w:cs="Arial"/>
          <w:b/>
          <w:u w:val="single"/>
          <w:lang w:val="es-ES_tradnl" w:eastAsia="es-ES"/>
        </w:rPr>
        <w:t>SEXTA.-</w:t>
      </w:r>
      <w:proofErr w:type="gramEnd"/>
      <w:r w:rsidRPr="00CC4675">
        <w:rPr>
          <w:rFonts w:ascii="Arial" w:hAnsi="Arial" w:cs="Arial"/>
          <w:b/>
          <w:u w:val="single"/>
          <w:lang w:val="es-ES_tradnl" w:eastAsia="es-ES"/>
        </w:rPr>
        <w:t xml:space="preserve"> (MODIFICACIÓN AL CONTRATO) </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C4675" w:rsidRPr="00CC4675" w:rsidRDefault="00CC4675" w:rsidP="00CC4675">
      <w:pPr>
        <w:spacing w:before="120" w:after="120"/>
        <w:rPr>
          <w:rFonts w:ascii="Arial" w:hAnsi="Arial" w:cs="Arial"/>
          <w:i/>
          <w:u w:val="single"/>
          <w:lang w:val="es-ES_tradnl" w:eastAsia="es-ES"/>
        </w:rPr>
      </w:pPr>
      <w:r w:rsidRPr="00CC4675">
        <w:rPr>
          <w:rFonts w:ascii="Arial" w:hAnsi="Arial" w:cs="Arial"/>
          <w:b/>
          <w:u w:val="single"/>
          <w:lang w:val="es-ES_tradnl" w:eastAsia="es-ES"/>
        </w:rPr>
        <w:t xml:space="preserve">VIGESIMA </w:t>
      </w:r>
      <w:proofErr w:type="gramStart"/>
      <w:r w:rsidRPr="00CC4675">
        <w:rPr>
          <w:rFonts w:ascii="Arial" w:hAnsi="Arial" w:cs="Arial"/>
          <w:b/>
          <w:u w:val="single"/>
          <w:lang w:val="es-ES_tradnl" w:eastAsia="es-ES"/>
        </w:rPr>
        <w:t>SÉPTIMA.-</w:t>
      </w:r>
      <w:proofErr w:type="gramEnd"/>
      <w:r w:rsidRPr="00CC4675">
        <w:rPr>
          <w:rFonts w:ascii="Arial" w:hAnsi="Arial" w:cs="Arial"/>
          <w:b/>
          <w:u w:val="single"/>
          <w:lang w:val="es-ES_tradnl" w:eastAsia="es-ES"/>
        </w:rPr>
        <w:t xml:space="preserve"> (EMBALAJE)</w:t>
      </w:r>
    </w:p>
    <w:p w:rsidR="00CC4675" w:rsidRPr="00CC4675" w:rsidRDefault="00CC4675" w:rsidP="00CC4675">
      <w:pPr>
        <w:spacing w:before="120" w:after="120"/>
        <w:jc w:val="both"/>
        <w:rPr>
          <w:rFonts w:ascii="Arial" w:hAnsi="Arial" w:cs="Arial"/>
          <w:b/>
          <w:lang w:val="es-ES_tradnl" w:eastAsia="es-ES"/>
        </w:rPr>
      </w:pPr>
      <w:r w:rsidRPr="00CC4675">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CC4675">
        <w:rPr>
          <w:rFonts w:ascii="Arial" w:hAnsi="Arial" w:cs="Arial"/>
          <w:lang w:val="es-ES_tradnl" w:eastAsia="es-ES"/>
        </w:rPr>
        <w:t>lo</w:t>
      </w:r>
      <w:proofErr w:type="spellEnd"/>
      <w:r w:rsidRPr="00CC4675">
        <w:rPr>
          <w:rFonts w:ascii="Arial" w:hAnsi="Arial" w:cs="Arial"/>
          <w:lang w:val="es-ES_tradnl" w:eastAsia="es-ES"/>
        </w:rPr>
        <w:t xml:space="preserve"> hubiere y cualquier otra instrucción dada por la </w:t>
      </w:r>
      <w:r w:rsidRPr="00CC4675">
        <w:rPr>
          <w:rFonts w:ascii="Arial" w:hAnsi="Arial" w:cs="Arial"/>
          <w:b/>
          <w:lang w:val="es-ES_tradnl" w:eastAsia="es-ES"/>
        </w:rPr>
        <w:t>ENTIDAD.</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El embalaje deberá ser adecuado para resistir su almacenamiento y manipulación brusca.</w:t>
      </w:r>
    </w:p>
    <w:p w:rsidR="00CC4675" w:rsidRPr="00CC4675" w:rsidRDefault="00CC4675" w:rsidP="00CC4675">
      <w:pPr>
        <w:spacing w:after="120"/>
        <w:jc w:val="both"/>
        <w:rPr>
          <w:rFonts w:ascii="Arial" w:hAnsi="Arial" w:cs="Arial"/>
          <w:b/>
          <w:i/>
          <w:u w:val="single"/>
          <w:lang w:val="es-BO" w:eastAsia="es-ES"/>
        </w:rPr>
      </w:pPr>
      <w:r w:rsidRPr="00CC4675">
        <w:rPr>
          <w:rFonts w:ascii="Arial" w:hAnsi="Arial" w:cs="Arial"/>
          <w:b/>
          <w:i/>
          <w:u w:val="single"/>
          <w:lang w:val="es-BO" w:eastAsia="es-ES"/>
        </w:rPr>
        <w:t>INCLUIR LA SIGUIENTE CLÁUSULA EN CASO DE QUE CORRESPONDA:</w:t>
      </w:r>
    </w:p>
    <w:p w:rsidR="00CC4675" w:rsidRPr="00CC4675" w:rsidRDefault="00CC4675" w:rsidP="00CC4675">
      <w:pPr>
        <w:spacing w:after="120"/>
        <w:jc w:val="both"/>
        <w:rPr>
          <w:rFonts w:ascii="Arial" w:hAnsi="Arial" w:cs="Arial"/>
          <w:b/>
          <w:i/>
          <w:u w:val="single"/>
          <w:lang w:val="es-BO" w:eastAsia="es-ES"/>
        </w:rPr>
      </w:pPr>
      <w:r w:rsidRPr="00CC4675">
        <w:rPr>
          <w:rFonts w:ascii="Arial" w:hAnsi="Arial" w:cs="Arial"/>
          <w:b/>
          <w:i/>
          <w:u w:val="single"/>
          <w:lang w:val="es-BO" w:eastAsia="es-ES"/>
        </w:rPr>
        <w:t>(PROTOCOLIZACIÓN DEL CONTRATO)</w:t>
      </w:r>
    </w:p>
    <w:p w:rsidR="00CC4675" w:rsidRPr="00CC4675" w:rsidRDefault="00CC4675" w:rsidP="00CC4675">
      <w:pPr>
        <w:spacing w:after="120"/>
        <w:jc w:val="both"/>
        <w:rPr>
          <w:rFonts w:ascii="Arial" w:hAnsi="Arial" w:cs="Arial"/>
          <w:i/>
          <w:lang w:val="es-BO" w:eastAsia="es-ES"/>
        </w:rPr>
      </w:pPr>
      <w:r w:rsidRPr="00CC4675">
        <w:rPr>
          <w:rFonts w:ascii="Arial" w:hAnsi="Arial" w:cs="Arial"/>
          <w:i/>
          <w:lang w:val="es-BO" w:eastAsia="es-ES"/>
        </w:rPr>
        <w:t xml:space="preserve">El presente Contrato será protocolizado con todas las formalidades de Ley por la </w:t>
      </w:r>
      <w:r w:rsidRPr="00CC4675">
        <w:rPr>
          <w:rFonts w:ascii="Arial" w:hAnsi="Arial" w:cs="Arial"/>
          <w:b/>
          <w:i/>
          <w:lang w:val="es-BO" w:eastAsia="es-ES"/>
        </w:rPr>
        <w:t>Entidad</w:t>
      </w:r>
      <w:r w:rsidRPr="00CC4675">
        <w:rPr>
          <w:rFonts w:ascii="Arial" w:hAnsi="Arial" w:cs="Arial"/>
          <w:i/>
          <w:lang w:val="es-BO" w:eastAsia="es-ES"/>
        </w:rPr>
        <w:t xml:space="preserve"> en el distrito administrativo correspondiente. El importe que por concepto de protocolización debe ser pagado por el </w:t>
      </w:r>
      <w:r w:rsidRPr="00CC4675">
        <w:rPr>
          <w:rFonts w:ascii="Arial" w:hAnsi="Arial" w:cs="Arial"/>
          <w:b/>
          <w:bCs/>
          <w:i/>
          <w:lang w:val="es-BO" w:eastAsia="es-ES"/>
        </w:rPr>
        <w:t>Contratista</w:t>
      </w:r>
      <w:r w:rsidRPr="00CC4675">
        <w:rPr>
          <w:rFonts w:ascii="Arial" w:hAnsi="Arial" w:cs="Arial"/>
          <w:i/>
          <w:lang w:val="es-BO" w:eastAsia="es-ES"/>
        </w:rPr>
        <w:t xml:space="preserve">. En caso que este importe no sea cancelado por el </w:t>
      </w:r>
      <w:r w:rsidRPr="00CC4675">
        <w:rPr>
          <w:rFonts w:ascii="Arial" w:hAnsi="Arial" w:cs="Arial"/>
          <w:b/>
          <w:bCs/>
          <w:i/>
          <w:lang w:val="es-BO" w:eastAsia="es-ES"/>
        </w:rPr>
        <w:t>Contratista</w:t>
      </w:r>
      <w:r w:rsidRPr="00CC4675">
        <w:rPr>
          <w:rFonts w:ascii="Arial" w:hAnsi="Arial" w:cs="Arial"/>
          <w:i/>
          <w:lang w:val="es-BO" w:eastAsia="es-ES"/>
        </w:rPr>
        <w:t xml:space="preserve"> podrá ser descontado por </w:t>
      </w:r>
      <w:r w:rsidRPr="00CC4675">
        <w:rPr>
          <w:rFonts w:ascii="Arial" w:hAnsi="Arial" w:cs="Arial"/>
          <w:i/>
          <w:lang w:val="es-BO" w:eastAsia="es-ES"/>
        </w:rPr>
        <w:lastRenderedPageBreak/>
        <w:t xml:space="preserve">la </w:t>
      </w:r>
      <w:r w:rsidRPr="00CC4675">
        <w:rPr>
          <w:rFonts w:ascii="Arial" w:hAnsi="Arial" w:cs="Arial"/>
          <w:b/>
          <w:i/>
          <w:lang w:val="es-BO" w:eastAsia="es-ES"/>
        </w:rPr>
        <w:t>Entidad</w:t>
      </w:r>
      <w:r w:rsidRPr="00CC4675">
        <w:rPr>
          <w:rFonts w:ascii="Arial" w:hAnsi="Arial" w:cs="Arial"/>
          <w:i/>
          <w:lang w:val="es-BO" w:eastAsia="es-ES"/>
        </w:rPr>
        <w:t xml:space="preserve"> a tiempo de hacer efectivo el pago de las planillas mensuales o en la planilla final del Contrato. </w:t>
      </w:r>
    </w:p>
    <w:p w:rsidR="00CC4675" w:rsidRPr="00CC4675" w:rsidRDefault="00CC4675" w:rsidP="00CC4675">
      <w:pPr>
        <w:spacing w:after="120"/>
        <w:jc w:val="both"/>
        <w:rPr>
          <w:rFonts w:ascii="Arial" w:hAnsi="Arial" w:cs="Arial"/>
          <w:i/>
          <w:lang w:val="es-BO" w:eastAsia="es-ES"/>
        </w:rPr>
      </w:pPr>
      <w:r w:rsidRPr="00CC4675">
        <w:rPr>
          <w:rFonts w:ascii="Arial" w:hAnsi="Arial" w:cs="Arial"/>
          <w:i/>
          <w:lang w:val="es-BO" w:eastAsia="es-ES"/>
        </w:rPr>
        <w:t>Esta protocolización contendrá los siguientes documentos:</w:t>
      </w:r>
    </w:p>
    <w:p w:rsidR="00CC4675" w:rsidRPr="00CC4675" w:rsidRDefault="00CC4675" w:rsidP="00CC4675">
      <w:pPr>
        <w:spacing w:after="120"/>
        <w:jc w:val="both"/>
        <w:rPr>
          <w:rFonts w:ascii="Arial" w:hAnsi="Arial" w:cs="Arial"/>
          <w:i/>
          <w:lang w:eastAsia="es-ES"/>
        </w:rPr>
      </w:pPr>
      <w:r w:rsidRPr="00CC4675">
        <w:rPr>
          <w:rFonts w:ascii="Arial" w:hAnsi="Arial" w:cs="Arial"/>
          <w:i/>
          <w:lang w:eastAsia="es-ES"/>
        </w:rPr>
        <w:t>Originales o fotocopias legalizadas de:</w:t>
      </w:r>
    </w:p>
    <w:p w:rsidR="00CC4675" w:rsidRPr="00CC4675" w:rsidRDefault="00CC4675" w:rsidP="00F5581B">
      <w:pPr>
        <w:numPr>
          <w:ilvl w:val="0"/>
          <w:numId w:val="65"/>
        </w:numPr>
        <w:ind w:left="1134" w:hanging="283"/>
        <w:jc w:val="both"/>
        <w:rPr>
          <w:rFonts w:ascii="Arial" w:hAnsi="Arial" w:cs="Arial"/>
          <w:i/>
          <w:lang w:eastAsia="es-ES"/>
        </w:rPr>
      </w:pPr>
      <w:r w:rsidRPr="00CC4675">
        <w:rPr>
          <w:rFonts w:ascii="Arial" w:hAnsi="Arial" w:cs="Arial"/>
          <w:i/>
          <w:lang w:eastAsia="es-ES"/>
        </w:rPr>
        <w:t xml:space="preserve">Testimonio del poder del representante legal referido en el Contrato. </w:t>
      </w:r>
    </w:p>
    <w:p w:rsidR="00CC4675" w:rsidRPr="00CC4675" w:rsidRDefault="00CC4675" w:rsidP="00F5581B">
      <w:pPr>
        <w:numPr>
          <w:ilvl w:val="0"/>
          <w:numId w:val="65"/>
        </w:numPr>
        <w:ind w:left="1134" w:hanging="283"/>
        <w:jc w:val="both"/>
        <w:rPr>
          <w:rFonts w:ascii="Arial" w:hAnsi="Arial" w:cs="Arial"/>
          <w:i/>
          <w:lang w:eastAsia="es-ES"/>
        </w:rPr>
      </w:pPr>
      <w:r w:rsidRPr="00CC4675">
        <w:rPr>
          <w:rFonts w:ascii="Arial" w:hAnsi="Arial" w:cs="Arial"/>
          <w:i/>
          <w:lang w:eastAsia="es-ES"/>
        </w:rPr>
        <w:t xml:space="preserve">Certificado </w:t>
      </w:r>
      <w:proofErr w:type="gramStart"/>
      <w:r w:rsidRPr="00CC4675">
        <w:rPr>
          <w:rFonts w:ascii="Arial" w:hAnsi="Arial" w:cs="Arial"/>
          <w:i/>
          <w:lang w:eastAsia="es-ES"/>
        </w:rPr>
        <w:t>de  matrícula</w:t>
      </w:r>
      <w:proofErr w:type="gramEnd"/>
      <w:r w:rsidRPr="00CC4675">
        <w:rPr>
          <w:rFonts w:ascii="Arial" w:hAnsi="Arial" w:cs="Arial"/>
          <w:i/>
          <w:lang w:eastAsia="es-ES"/>
        </w:rPr>
        <w:t xml:space="preserve"> de inscripción en FUNDEMPRESA.</w:t>
      </w:r>
    </w:p>
    <w:p w:rsidR="00CC4675" w:rsidRPr="00CC4675" w:rsidRDefault="00CC4675" w:rsidP="00F5581B">
      <w:pPr>
        <w:numPr>
          <w:ilvl w:val="0"/>
          <w:numId w:val="65"/>
        </w:numPr>
        <w:ind w:left="1134" w:hanging="283"/>
        <w:jc w:val="both"/>
        <w:rPr>
          <w:rFonts w:ascii="Arial" w:hAnsi="Arial" w:cs="Arial"/>
          <w:i/>
          <w:lang w:eastAsia="es-ES"/>
        </w:rPr>
      </w:pPr>
      <w:r w:rsidRPr="00CC4675">
        <w:rPr>
          <w:rFonts w:ascii="Arial" w:hAnsi="Arial" w:cs="Arial"/>
          <w:i/>
          <w:lang w:eastAsia="es-ES"/>
        </w:rPr>
        <w:t>Minuta del Contrato</w:t>
      </w:r>
    </w:p>
    <w:p w:rsidR="00CC4675" w:rsidRPr="00CC4675" w:rsidRDefault="00CC4675" w:rsidP="00CC4675">
      <w:pPr>
        <w:jc w:val="both"/>
        <w:rPr>
          <w:rFonts w:ascii="Arial" w:hAnsi="Arial" w:cs="Arial"/>
          <w:i/>
          <w:lang w:eastAsia="es-ES"/>
        </w:rPr>
      </w:pPr>
      <w:r w:rsidRPr="00CC4675">
        <w:rPr>
          <w:rFonts w:ascii="Arial" w:hAnsi="Arial" w:cs="Arial"/>
          <w:i/>
          <w:lang w:eastAsia="es-ES"/>
        </w:rPr>
        <w:t>Fotocopias simples de:</w:t>
      </w:r>
    </w:p>
    <w:p w:rsidR="00CC4675" w:rsidRPr="00CC4675" w:rsidRDefault="00CC4675" w:rsidP="00F5581B">
      <w:pPr>
        <w:numPr>
          <w:ilvl w:val="0"/>
          <w:numId w:val="65"/>
        </w:numPr>
        <w:ind w:left="1134" w:hanging="283"/>
        <w:jc w:val="both"/>
        <w:rPr>
          <w:rFonts w:ascii="Arial" w:hAnsi="Arial" w:cs="Arial"/>
          <w:i/>
          <w:lang w:eastAsia="es-ES"/>
        </w:rPr>
      </w:pPr>
      <w:r w:rsidRPr="00CC4675">
        <w:rPr>
          <w:rFonts w:ascii="Arial" w:hAnsi="Arial" w:cs="Arial"/>
          <w:i/>
          <w:lang w:eastAsia="es-ES"/>
        </w:rPr>
        <w:t>Cédula de identidad del representante legal.  </w:t>
      </w:r>
    </w:p>
    <w:p w:rsidR="00CC4675" w:rsidRPr="00CC4675" w:rsidRDefault="00CC4675" w:rsidP="00F5581B">
      <w:pPr>
        <w:numPr>
          <w:ilvl w:val="0"/>
          <w:numId w:val="65"/>
        </w:numPr>
        <w:ind w:left="1134" w:hanging="283"/>
        <w:jc w:val="both"/>
        <w:rPr>
          <w:rFonts w:ascii="Arial" w:hAnsi="Arial" w:cs="Arial"/>
          <w:i/>
          <w:lang w:eastAsia="es-ES"/>
        </w:rPr>
      </w:pPr>
      <w:proofErr w:type="gramStart"/>
      <w:r w:rsidRPr="00CC4675">
        <w:rPr>
          <w:rFonts w:ascii="Arial" w:hAnsi="Arial" w:cs="Arial"/>
          <w:i/>
          <w:lang w:eastAsia="es-ES"/>
        </w:rPr>
        <w:t>Escritura  de</w:t>
      </w:r>
      <w:proofErr w:type="gramEnd"/>
      <w:r w:rsidRPr="00CC4675">
        <w:rPr>
          <w:rFonts w:ascii="Arial" w:hAnsi="Arial" w:cs="Arial"/>
          <w:i/>
          <w:lang w:eastAsia="es-ES"/>
        </w:rPr>
        <w:t xml:space="preserve"> constitución de la empresa.  </w:t>
      </w:r>
    </w:p>
    <w:p w:rsidR="00CC4675" w:rsidRPr="00CC4675" w:rsidRDefault="00CC4675" w:rsidP="00F5581B">
      <w:pPr>
        <w:numPr>
          <w:ilvl w:val="0"/>
          <w:numId w:val="65"/>
        </w:numPr>
        <w:spacing w:after="120"/>
        <w:ind w:left="1134" w:hanging="283"/>
        <w:jc w:val="both"/>
        <w:rPr>
          <w:rFonts w:ascii="Arial" w:hAnsi="Arial" w:cs="Arial"/>
          <w:i/>
          <w:lang w:eastAsia="es-ES"/>
        </w:rPr>
      </w:pPr>
      <w:r w:rsidRPr="00CC4675">
        <w:rPr>
          <w:rFonts w:ascii="Arial" w:hAnsi="Arial" w:cs="Arial"/>
          <w:i/>
          <w:lang w:eastAsia="es-ES"/>
        </w:rPr>
        <w:t xml:space="preserve">Garantía de cumplimiento de contrato </w:t>
      </w:r>
    </w:p>
    <w:p w:rsidR="00CC4675" w:rsidRPr="00CC4675" w:rsidRDefault="00CC4675" w:rsidP="00CC4675">
      <w:pPr>
        <w:spacing w:after="120"/>
        <w:jc w:val="both"/>
        <w:rPr>
          <w:rFonts w:ascii="Arial" w:hAnsi="Arial" w:cs="Arial"/>
          <w:i/>
          <w:lang w:val="es-BO" w:eastAsia="es-ES"/>
        </w:rPr>
      </w:pPr>
      <w:r w:rsidRPr="00CC4675">
        <w:rPr>
          <w:rFonts w:ascii="Arial" w:hAnsi="Arial" w:cs="Arial"/>
          <w:i/>
          <w:lang w:val="es-BO" w:eastAsia="es-ES"/>
        </w:rPr>
        <w:t xml:space="preserve">En caso de </w:t>
      </w:r>
      <w:proofErr w:type="gramStart"/>
      <w:r w:rsidRPr="00CC4675">
        <w:rPr>
          <w:rFonts w:ascii="Arial" w:hAnsi="Arial" w:cs="Arial"/>
          <w:i/>
          <w:lang w:val="es-BO" w:eastAsia="es-ES"/>
        </w:rPr>
        <w:t>que</w:t>
      </w:r>
      <w:proofErr w:type="gramEnd"/>
      <w:r w:rsidRPr="00CC4675">
        <w:rPr>
          <w:rFonts w:ascii="Arial" w:hAnsi="Arial" w:cs="Arial"/>
          <w:i/>
          <w:lang w:val="es-BO" w:eastAsia="es-ES"/>
        </w:rPr>
        <w:t xml:space="preserve"> por cualquier circunstancia, el presente documento no fuese protocolizado, servirá a los efectos de Ley y de su cumplimiento, como documento suficiente a las Partes.</w:t>
      </w:r>
    </w:p>
    <w:p w:rsidR="00CC4675" w:rsidRPr="00CC4675" w:rsidRDefault="00CC4675" w:rsidP="00CC4675">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VIGÉSIMA </w:t>
      </w:r>
      <w:proofErr w:type="gramStart"/>
      <w:r w:rsidRPr="00CC4675">
        <w:rPr>
          <w:rFonts w:ascii="Arial" w:hAnsi="Arial" w:cs="Arial"/>
          <w:b/>
          <w:u w:val="single"/>
          <w:lang w:val="es-ES_tradnl" w:eastAsia="es-ES"/>
        </w:rPr>
        <w:t>OCTAVA.-</w:t>
      </w:r>
      <w:proofErr w:type="gramEnd"/>
      <w:r w:rsidRPr="00CC4675">
        <w:rPr>
          <w:rFonts w:ascii="Arial" w:hAnsi="Arial" w:cs="Arial"/>
          <w:b/>
          <w:u w:val="single"/>
          <w:lang w:val="es-ES_tradnl" w:eastAsia="es-ES"/>
        </w:rPr>
        <w:t xml:space="preserve">  (ANTICORRUPCIÓN)</w:t>
      </w:r>
    </w:p>
    <w:p w:rsidR="00CC4675" w:rsidRPr="00CC4675" w:rsidRDefault="00CC4675" w:rsidP="00CC4675">
      <w:pPr>
        <w:spacing w:before="120" w:after="120"/>
        <w:jc w:val="both"/>
        <w:rPr>
          <w:rFonts w:ascii="Arial" w:hAnsi="Arial" w:cs="Arial"/>
          <w:bCs/>
          <w:lang w:eastAsia="es-ES"/>
        </w:rPr>
      </w:pPr>
      <w:r w:rsidRPr="00CC467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4675">
        <w:rPr>
          <w:rFonts w:ascii="Arial" w:hAnsi="Arial" w:cs="Arial"/>
          <w:bCs/>
          <w:lang w:eastAsia="es-ES"/>
        </w:rPr>
        <w:t xml:space="preserve">, sin perjuicio de que la </w:t>
      </w:r>
      <w:r w:rsidRPr="00CC4675">
        <w:rPr>
          <w:rFonts w:ascii="Arial" w:hAnsi="Arial" w:cs="Arial"/>
          <w:b/>
          <w:bCs/>
          <w:lang w:eastAsia="es-ES"/>
        </w:rPr>
        <w:t>ENTIDAD</w:t>
      </w:r>
      <w:r w:rsidRPr="00CC4675">
        <w:rPr>
          <w:rFonts w:ascii="Arial" w:hAnsi="Arial" w:cs="Arial"/>
          <w:bCs/>
          <w:lang w:eastAsia="es-ES"/>
        </w:rPr>
        <w:t xml:space="preserve"> resuelva el presente Contrato y se ejecuten las garantías que se encuentren vigentes al momento de la resolución.  </w:t>
      </w:r>
    </w:p>
    <w:p w:rsidR="00CC4675" w:rsidRPr="00CC4675" w:rsidRDefault="00CC4675" w:rsidP="00CC4675">
      <w:pPr>
        <w:spacing w:before="120" w:after="120" w:line="276" w:lineRule="auto"/>
        <w:jc w:val="both"/>
        <w:rPr>
          <w:rFonts w:ascii="Arial" w:hAnsi="Arial" w:cs="Arial"/>
          <w:b/>
          <w:u w:val="single"/>
          <w:lang w:val="es-ES_tradnl" w:eastAsia="es-ES"/>
        </w:rPr>
      </w:pPr>
      <w:r w:rsidRPr="00CC4675">
        <w:rPr>
          <w:rFonts w:ascii="Arial" w:hAnsi="Arial" w:cs="Arial"/>
          <w:b/>
          <w:u w:val="single"/>
          <w:lang w:eastAsia="es-ES"/>
        </w:rPr>
        <w:t xml:space="preserve">VIGÉSIMA </w:t>
      </w:r>
      <w:proofErr w:type="gramStart"/>
      <w:r w:rsidRPr="00CC4675">
        <w:rPr>
          <w:rFonts w:ascii="Arial" w:hAnsi="Arial" w:cs="Arial"/>
          <w:b/>
          <w:u w:val="single"/>
          <w:lang w:eastAsia="es-ES"/>
        </w:rPr>
        <w:t>NOVENA</w:t>
      </w:r>
      <w:r w:rsidRPr="00CC4675">
        <w:rPr>
          <w:rFonts w:ascii="Arial" w:hAnsi="Arial" w:cs="Arial"/>
          <w:b/>
          <w:u w:val="single"/>
          <w:lang w:val="es-ES_tradnl" w:eastAsia="es-ES"/>
        </w:rPr>
        <w:t>.-</w:t>
      </w:r>
      <w:proofErr w:type="gramEnd"/>
      <w:r w:rsidRPr="00CC4675">
        <w:rPr>
          <w:rFonts w:ascii="Arial" w:hAnsi="Arial" w:cs="Arial"/>
          <w:b/>
          <w:u w:val="single"/>
          <w:lang w:val="es-ES_tradnl" w:eastAsia="es-ES"/>
        </w:rPr>
        <w:t xml:space="preserve"> (CONFORMIDAD)</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 xml:space="preserve">En señal de aceptación y conformidad y para su </w:t>
      </w:r>
      <w:proofErr w:type="gramStart"/>
      <w:r w:rsidRPr="00CC4675">
        <w:rPr>
          <w:rFonts w:ascii="Arial" w:hAnsi="Arial" w:cs="Arial"/>
          <w:lang w:val="es-ES_tradnl" w:eastAsia="es-ES"/>
        </w:rPr>
        <w:t>fiel  y</w:t>
      </w:r>
      <w:proofErr w:type="gramEnd"/>
      <w:r w:rsidRPr="00CC4675">
        <w:rPr>
          <w:rFonts w:ascii="Arial" w:hAnsi="Arial" w:cs="Arial"/>
          <w:lang w:val="es-ES_tradnl" w:eastAsia="es-ES"/>
        </w:rPr>
        <w:t xml:space="preserve"> estricto cumplimiento firman el presente Contrato en cuatro (4) ejemplares de un mismo tenor y validez _________________________ en representación legal de la </w:t>
      </w:r>
      <w:r w:rsidRPr="00CC4675">
        <w:rPr>
          <w:rFonts w:ascii="Arial" w:hAnsi="Arial" w:cs="Arial"/>
          <w:b/>
          <w:lang w:val="es-ES_tradnl" w:eastAsia="es-ES"/>
        </w:rPr>
        <w:t>ENTIDAD</w:t>
      </w:r>
      <w:r w:rsidRPr="00CC4675">
        <w:rPr>
          <w:rFonts w:ascii="Arial" w:hAnsi="Arial" w:cs="Arial"/>
          <w:lang w:val="es-ES_tradnl" w:eastAsia="es-ES"/>
        </w:rPr>
        <w:t xml:space="preserve">, y _________________________ en representación legal del </w:t>
      </w:r>
      <w:r w:rsidRPr="00CC4675">
        <w:rPr>
          <w:rFonts w:ascii="Arial" w:hAnsi="Arial" w:cs="Arial"/>
          <w:b/>
          <w:lang w:val="es-ES_tradnl" w:eastAsia="es-ES"/>
        </w:rPr>
        <w:t>PROVEEDOR.</w:t>
      </w:r>
    </w:p>
    <w:p w:rsidR="00CC4675" w:rsidRPr="00CC4675" w:rsidRDefault="00CC4675" w:rsidP="00CC4675">
      <w:pPr>
        <w:spacing w:before="120" w:after="120"/>
        <w:jc w:val="both"/>
        <w:rPr>
          <w:rFonts w:ascii="Arial" w:hAnsi="Arial" w:cs="Arial"/>
          <w:lang w:val="es-ES_tradnl" w:eastAsia="es-ES"/>
        </w:rPr>
      </w:pPr>
      <w:r w:rsidRPr="00CC4675">
        <w:rPr>
          <w:rFonts w:ascii="Arial" w:hAnsi="Arial" w:cs="Arial"/>
          <w:lang w:val="es-ES_tradnl" w:eastAsia="es-ES"/>
        </w:rPr>
        <w:t>Este documento, conforme a disposiciones legales de control fiscal vigentes, será registrado ante la Contraloría General del Estado.</w:t>
      </w:r>
    </w:p>
    <w:p w:rsidR="00CC4675" w:rsidRPr="00CC4675" w:rsidRDefault="00CC4675" w:rsidP="00CC4675">
      <w:pPr>
        <w:spacing w:before="120" w:after="120"/>
        <w:jc w:val="both"/>
        <w:rPr>
          <w:rFonts w:ascii="Arial" w:hAnsi="Arial" w:cs="Arial"/>
          <w:lang w:val="es-ES_tradnl" w:eastAsia="es-ES"/>
        </w:rPr>
      </w:pPr>
    </w:p>
    <w:p w:rsidR="00CC4675" w:rsidRPr="00CC4675" w:rsidRDefault="00CC4675" w:rsidP="00CC4675">
      <w:pPr>
        <w:spacing w:before="120" w:after="120"/>
        <w:jc w:val="both"/>
        <w:rPr>
          <w:rFonts w:ascii="Arial" w:hAnsi="Arial" w:cs="Arial"/>
          <w:lang w:val="es-ES_tradnl" w:eastAsia="es-ES"/>
        </w:rPr>
      </w:pPr>
    </w:p>
    <w:p w:rsidR="00CC4675" w:rsidRPr="00CC4675" w:rsidRDefault="00CC4675" w:rsidP="00CC4675">
      <w:pPr>
        <w:spacing w:before="120" w:after="120"/>
        <w:jc w:val="both"/>
        <w:rPr>
          <w:rFonts w:ascii="Arial" w:hAnsi="Arial" w:cs="Arial"/>
          <w:lang w:val="es-ES_tradnl" w:eastAsia="es-ES"/>
        </w:rPr>
      </w:pPr>
    </w:p>
    <w:p w:rsidR="00CC4675" w:rsidRPr="00CC4675" w:rsidRDefault="00CC4675" w:rsidP="00CC4675">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CC4675" w:rsidRPr="00CC4675" w:rsidTr="004D5C76">
        <w:tc>
          <w:tcPr>
            <w:tcW w:w="4914"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 xml:space="preserve">         Lic. __________________</w:t>
            </w:r>
          </w:p>
        </w:tc>
        <w:tc>
          <w:tcPr>
            <w:tcW w:w="4914" w:type="dxa"/>
          </w:tcPr>
          <w:p w:rsidR="00CC4675" w:rsidRPr="00CC4675" w:rsidRDefault="00CC4675" w:rsidP="00CC4675">
            <w:pPr>
              <w:rPr>
                <w:rFonts w:ascii="Arial" w:hAnsi="Arial" w:cs="Arial"/>
                <w:sz w:val="20"/>
                <w:lang w:eastAsia="es-ES"/>
              </w:rPr>
            </w:pPr>
            <w:r w:rsidRPr="00CC4675">
              <w:rPr>
                <w:rFonts w:ascii="Arial" w:hAnsi="Arial" w:cs="Arial"/>
                <w:sz w:val="20"/>
                <w:lang w:eastAsia="es-ES"/>
              </w:rPr>
              <w:t xml:space="preserve">          Sr. ____________________________</w:t>
            </w:r>
          </w:p>
        </w:tc>
      </w:tr>
      <w:tr w:rsidR="00CC4675" w:rsidRPr="00CC4675" w:rsidTr="004D5C76">
        <w:tc>
          <w:tcPr>
            <w:tcW w:w="4914" w:type="dxa"/>
          </w:tcPr>
          <w:p w:rsidR="00CC4675" w:rsidRPr="00CC4675" w:rsidRDefault="00CC4675" w:rsidP="00CC4675">
            <w:pPr>
              <w:rPr>
                <w:rFonts w:ascii="Arial" w:hAnsi="Arial" w:cs="Arial"/>
                <w:i/>
                <w:sz w:val="20"/>
                <w:lang w:eastAsia="es-ES"/>
              </w:rPr>
            </w:pPr>
            <w:r w:rsidRPr="00CC4675">
              <w:rPr>
                <w:rFonts w:ascii="Arial" w:hAnsi="Arial" w:cs="Arial"/>
                <w:i/>
                <w:sz w:val="20"/>
                <w:lang w:eastAsia="es-ES"/>
              </w:rPr>
              <w:t xml:space="preserve">                       cargo</w:t>
            </w:r>
          </w:p>
          <w:p w:rsidR="00CC4675" w:rsidRPr="00CC4675" w:rsidRDefault="00CC4675" w:rsidP="00CC4675">
            <w:pPr>
              <w:rPr>
                <w:rFonts w:ascii="Arial" w:hAnsi="Arial" w:cs="Arial"/>
                <w:b/>
                <w:sz w:val="20"/>
                <w:lang w:eastAsia="es-ES"/>
              </w:rPr>
            </w:pPr>
            <w:r>
              <w:rPr>
                <w:rFonts w:ascii="Arial" w:hAnsi="Arial" w:cs="Arial"/>
                <w:b/>
                <w:sz w:val="20"/>
                <w:lang w:eastAsia="es-ES"/>
              </w:rPr>
              <w:t xml:space="preserve">                      </w:t>
            </w:r>
            <w:r w:rsidRPr="00CC4675">
              <w:rPr>
                <w:rFonts w:ascii="Arial" w:hAnsi="Arial" w:cs="Arial"/>
                <w:b/>
                <w:sz w:val="20"/>
                <w:lang w:eastAsia="es-ES"/>
              </w:rPr>
              <w:t>YPFB</w:t>
            </w:r>
          </w:p>
          <w:p w:rsidR="00CC4675" w:rsidRPr="00CC4675" w:rsidRDefault="00CC4675" w:rsidP="00CC4675">
            <w:pPr>
              <w:rPr>
                <w:rFonts w:ascii="Arial" w:hAnsi="Arial" w:cs="Arial"/>
                <w:b/>
                <w:sz w:val="20"/>
                <w:lang w:eastAsia="es-ES"/>
              </w:rPr>
            </w:pPr>
            <w:r>
              <w:rPr>
                <w:rFonts w:ascii="Arial" w:hAnsi="Arial" w:cs="Arial"/>
                <w:b/>
                <w:sz w:val="20"/>
                <w:lang w:eastAsia="es-ES"/>
              </w:rPr>
              <w:t xml:space="preserve">                  </w:t>
            </w:r>
            <w:r w:rsidRPr="00CC4675">
              <w:rPr>
                <w:rFonts w:ascii="Arial" w:hAnsi="Arial" w:cs="Arial"/>
                <w:b/>
                <w:sz w:val="20"/>
                <w:lang w:eastAsia="es-ES"/>
              </w:rPr>
              <w:t>ENTIDAD</w:t>
            </w:r>
          </w:p>
        </w:tc>
        <w:tc>
          <w:tcPr>
            <w:tcW w:w="4914" w:type="dxa"/>
          </w:tcPr>
          <w:p w:rsidR="00CC4675" w:rsidRPr="00CC4675" w:rsidRDefault="00CC4675" w:rsidP="00CC4675">
            <w:pPr>
              <w:rPr>
                <w:rFonts w:ascii="Arial" w:hAnsi="Arial" w:cs="Arial"/>
                <w:i/>
                <w:sz w:val="20"/>
                <w:lang w:eastAsia="es-ES"/>
              </w:rPr>
            </w:pPr>
            <w:r w:rsidRPr="00CC4675">
              <w:rPr>
                <w:rFonts w:ascii="Arial" w:hAnsi="Arial" w:cs="Arial"/>
                <w:i/>
                <w:sz w:val="20"/>
                <w:lang w:eastAsia="es-ES"/>
              </w:rPr>
              <w:t xml:space="preserve">                         Nombre empresa</w:t>
            </w:r>
          </w:p>
          <w:p w:rsidR="00CC4675" w:rsidRPr="00CC4675" w:rsidRDefault="00CC4675" w:rsidP="00CC4675">
            <w:pPr>
              <w:rPr>
                <w:rFonts w:ascii="Arial" w:hAnsi="Arial" w:cs="Arial"/>
                <w:b/>
                <w:sz w:val="20"/>
                <w:lang w:eastAsia="es-ES"/>
              </w:rPr>
            </w:pPr>
            <w:r>
              <w:rPr>
                <w:rFonts w:ascii="Arial" w:hAnsi="Arial" w:cs="Arial"/>
                <w:b/>
                <w:sz w:val="20"/>
                <w:lang w:eastAsia="es-ES"/>
              </w:rPr>
              <w:t xml:space="preserve">                           </w:t>
            </w:r>
            <w:r w:rsidRPr="00CC4675">
              <w:rPr>
                <w:rFonts w:ascii="Arial" w:hAnsi="Arial" w:cs="Arial"/>
                <w:b/>
                <w:sz w:val="20"/>
                <w:lang w:eastAsia="es-ES"/>
              </w:rPr>
              <w:t>PROVEEDOR</w:t>
            </w:r>
          </w:p>
        </w:tc>
      </w:tr>
    </w:tbl>
    <w:p w:rsidR="00CC4675" w:rsidRPr="00CC4675" w:rsidRDefault="00CC4675" w:rsidP="00CC4675">
      <w:pPr>
        <w:jc w:val="both"/>
        <w:rPr>
          <w:rFonts w:ascii="Arial" w:hAnsi="Arial" w:cs="Arial"/>
          <w:lang w:eastAsia="es-ES"/>
        </w:rPr>
      </w:pPr>
    </w:p>
    <w:sectPr w:rsidR="00CC4675" w:rsidRPr="00CC467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492" w:rsidRDefault="00683492">
      <w:r>
        <w:separator/>
      </w:r>
    </w:p>
  </w:endnote>
  <w:endnote w:type="continuationSeparator" w:id="0">
    <w:p w:rsidR="00683492" w:rsidRDefault="0068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524225" w:rsidRDefault="00524225">
        <w:pPr>
          <w:pStyle w:val="Piedepgina"/>
          <w:jc w:val="right"/>
        </w:pPr>
        <w:r>
          <w:fldChar w:fldCharType="begin"/>
        </w:r>
        <w:r>
          <w:instrText>PAGE   \* MERGEFORMAT</w:instrText>
        </w:r>
        <w:r>
          <w:fldChar w:fldCharType="separate"/>
        </w:r>
        <w:r w:rsidR="00810E3E">
          <w:rPr>
            <w:noProof/>
          </w:rPr>
          <w:t>2</w:t>
        </w:r>
        <w:r>
          <w:fldChar w:fldCharType="end"/>
        </w:r>
      </w:p>
    </w:sdtContent>
  </w:sdt>
  <w:p w:rsidR="00524225" w:rsidRDefault="0052422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524225" w:rsidRDefault="00524225" w:rsidP="00AC3212">
        <w:pPr>
          <w:pStyle w:val="Piedepgina"/>
          <w:jc w:val="right"/>
        </w:pPr>
        <w:r>
          <w:fldChar w:fldCharType="begin"/>
        </w:r>
        <w:r>
          <w:instrText>PAGE   \* MERGEFORMAT</w:instrText>
        </w:r>
        <w:r>
          <w:fldChar w:fldCharType="separate"/>
        </w:r>
        <w:r w:rsidR="00810E3E">
          <w:rPr>
            <w:noProof/>
          </w:rPr>
          <w:t>1</w:t>
        </w:r>
        <w:r>
          <w:fldChar w:fldCharType="end"/>
        </w:r>
      </w:p>
    </w:sdtContent>
  </w:sdt>
  <w:p w:rsidR="00524225" w:rsidRDefault="005242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492" w:rsidRDefault="00683492">
      <w:r>
        <w:separator/>
      </w:r>
    </w:p>
  </w:footnote>
  <w:footnote w:type="continuationSeparator" w:id="0">
    <w:p w:rsidR="00683492" w:rsidRDefault="00683492">
      <w:r>
        <w:continuationSeparator/>
      </w:r>
    </w:p>
  </w:footnote>
  <w:footnote w:id="1">
    <w:p w:rsidR="00524225" w:rsidRDefault="00524225" w:rsidP="00AB046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284478A"/>
    <w:multiLevelType w:val="hybridMultilevel"/>
    <w:tmpl w:val="58C4DB24"/>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F31798"/>
    <w:multiLevelType w:val="hybridMultilevel"/>
    <w:tmpl w:val="0158FDBC"/>
    <w:lvl w:ilvl="0" w:tplc="040A000F">
      <w:start w:val="1"/>
      <w:numFmt w:val="decimal"/>
      <w:lvlText w:val="%1."/>
      <w:lvlJc w:val="left"/>
      <w:pPr>
        <w:ind w:left="502" w:hanging="360"/>
      </w:pPr>
      <w:rPr>
        <w:rFonts w:hint="default"/>
      </w:rPr>
    </w:lvl>
    <w:lvl w:ilvl="1" w:tplc="040A0019">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21"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A9523F5"/>
    <w:multiLevelType w:val="hybridMultilevel"/>
    <w:tmpl w:val="30DE17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55647A"/>
    <w:multiLevelType w:val="hybridMultilevel"/>
    <w:tmpl w:val="CAB4E67A"/>
    <w:lvl w:ilvl="0" w:tplc="0C0A000B">
      <w:start w:val="1"/>
      <w:numFmt w:val="bullet"/>
      <w:lvlText w:val=""/>
      <w:lvlJc w:val="left"/>
      <w:pPr>
        <w:ind w:left="720" w:hanging="360"/>
      </w:pPr>
      <w:rPr>
        <w:rFonts w:ascii="Wingdings" w:hAnsi="Wingding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FA66144"/>
    <w:multiLevelType w:val="hybridMultilevel"/>
    <w:tmpl w:val="521EC314"/>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531D597E"/>
    <w:multiLevelType w:val="hybridMultilevel"/>
    <w:tmpl w:val="EE96B984"/>
    <w:lvl w:ilvl="0" w:tplc="76529050">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82E26D8"/>
    <w:multiLevelType w:val="hybridMultilevel"/>
    <w:tmpl w:val="E278CD4C"/>
    <w:lvl w:ilvl="0" w:tplc="0D1E7410">
      <w:start w:val="1"/>
      <w:numFmt w:val="decimal"/>
      <w:lvlText w:val="%1."/>
      <w:lvlJc w:val="left"/>
      <w:pPr>
        <w:ind w:left="928" w:hanging="360"/>
      </w:pPr>
      <w:rPr>
        <w:b w:val="0"/>
      </w:rPr>
    </w:lvl>
    <w:lvl w:ilvl="1" w:tplc="0C0A0019" w:tentative="1">
      <w:start w:val="1"/>
      <w:numFmt w:val="lowerLetter"/>
      <w:lvlText w:val="%2."/>
      <w:lvlJc w:val="left"/>
      <w:pPr>
        <w:ind w:left="-719" w:hanging="360"/>
      </w:pPr>
    </w:lvl>
    <w:lvl w:ilvl="2" w:tplc="0C0A001B" w:tentative="1">
      <w:start w:val="1"/>
      <w:numFmt w:val="lowerRoman"/>
      <w:lvlText w:val="%3."/>
      <w:lvlJc w:val="right"/>
      <w:pPr>
        <w:ind w:left="1" w:hanging="180"/>
      </w:pPr>
    </w:lvl>
    <w:lvl w:ilvl="3" w:tplc="0C0A000F" w:tentative="1">
      <w:start w:val="1"/>
      <w:numFmt w:val="decimal"/>
      <w:lvlText w:val="%4."/>
      <w:lvlJc w:val="left"/>
      <w:pPr>
        <w:ind w:left="721" w:hanging="360"/>
      </w:pPr>
    </w:lvl>
    <w:lvl w:ilvl="4" w:tplc="0C0A0019" w:tentative="1">
      <w:start w:val="1"/>
      <w:numFmt w:val="lowerLetter"/>
      <w:lvlText w:val="%5."/>
      <w:lvlJc w:val="left"/>
      <w:pPr>
        <w:ind w:left="1441" w:hanging="360"/>
      </w:pPr>
    </w:lvl>
    <w:lvl w:ilvl="5" w:tplc="0C0A001B" w:tentative="1">
      <w:start w:val="1"/>
      <w:numFmt w:val="lowerRoman"/>
      <w:lvlText w:val="%6."/>
      <w:lvlJc w:val="right"/>
      <w:pPr>
        <w:ind w:left="2161" w:hanging="180"/>
      </w:pPr>
    </w:lvl>
    <w:lvl w:ilvl="6" w:tplc="0C0A000F" w:tentative="1">
      <w:start w:val="1"/>
      <w:numFmt w:val="decimal"/>
      <w:lvlText w:val="%7."/>
      <w:lvlJc w:val="left"/>
      <w:pPr>
        <w:ind w:left="2881" w:hanging="360"/>
      </w:pPr>
    </w:lvl>
    <w:lvl w:ilvl="7" w:tplc="0C0A0019" w:tentative="1">
      <w:start w:val="1"/>
      <w:numFmt w:val="lowerLetter"/>
      <w:lvlText w:val="%8."/>
      <w:lvlJc w:val="left"/>
      <w:pPr>
        <w:ind w:left="3601" w:hanging="360"/>
      </w:pPr>
    </w:lvl>
    <w:lvl w:ilvl="8" w:tplc="0C0A001B" w:tentative="1">
      <w:start w:val="1"/>
      <w:numFmt w:val="lowerRoman"/>
      <w:lvlText w:val="%9."/>
      <w:lvlJc w:val="right"/>
      <w:pPr>
        <w:ind w:left="4321" w:hanging="180"/>
      </w:pPr>
    </w:lvl>
  </w:abstractNum>
  <w:abstractNum w:abstractNumId="4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15:restartNumberingAfterBreak="0">
    <w:nsid w:val="5E954FF5"/>
    <w:multiLevelType w:val="hybridMultilevel"/>
    <w:tmpl w:val="F8C09A84"/>
    <w:lvl w:ilvl="0" w:tplc="65BC4BC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6FF1951"/>
    <w:multiLevelType w:val="hybridMultilevel"/>
    <w:tmpl w:val="B61E3F62"/>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3B257BE"/>
    <w:multiLevelType w:val="hybridMultilevel"/>
    <w:tmpl w:val="AD2CE884"/>
    <w:lvl w:ilvl="0" w:tplc="0C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4745F06"/>
    <w:multiLevelType w:val="hybridMultilevel"/>
    <w:tmpl w:val="5B428E5C"/>
    <w:lvl w:ilvl="0" w:tplc="01E4EDA0">
      <w:start w:val="1"/>
      <w:numFmt w:val="bullet"/>
      <w:lvlText w:val=""/>
      <w:lvlJc w:val="left"/>
      <w:pPr>
        <w:ind w:left="2121" w:hanging="360"/>
      </w:pPr>
      <w:rPr>
        <w:rFonts w:ascii="Wingdings" w:hAnsi="Wingdings" w:hint="default"/>
        <w:lang w:val="es-BO"/>
      </w:rPr>
    </w:lvl>
    <w:lvl w:ilvl="1" w:tplc="0C0A0003" w:tentative="1">
      <w:start w:val="1"/>
      <w:numFmt w:val="bullet"/>
      <w:lvlText w:val="o"/>
      <w:lvlJc w:val="left"/>
      <w:pPr>
        <w:ind w:left="2841" w:hanging="360"/>
      </w:pPr>
      <w:rPr>
        <w:rFonts w:ascii="Courier New" w:hAnsi="Courier New" w:cs="Courier New" w:hint="default"/>
      </w:rPr>
    </w:lvl>
    <w:lvl w:ilvl="2" w:tplc="0C0A0005" w:tentative="1">
      <w:start w:val="1"/>
      <w:numFmt w:val="bullet"/>
      <w:lvlText w:val=""/>
      <w:lvlJc w:val="left"/>
      <w:pPr>
        <w:ind w:left="3561" w:hanging="360"/>
      </w:pPr>
      <w:rPr>
        <w:rFonts w:ascii="Wingdings" w:hAnsi="Wingdings" w:hint="default"/>
      </w:rPr>
    </w:lvl>
    <w:lvl w:ilvl="3" w:tplc="0C0A0001" w:tentative="1">
      <w:start w:val="1"/>
      <w:numFmt w:val="bullet"/>
      <w:lvlText w:val=""/>
      <w:lvlJc w:val="left"/>
      <w:pPr>
        <w:ind w:left="4281" w:hanging="360"/>
      </w:pPr>
      <w:rPr>
        <w:rFonts w:ascii="Symbol" w:hAnsi="Symbol" w:hint="default"/>
      </w:rPr>
    </w:lvl>
    <w:lvl w:ilvl="4" w:tplc="0C0A0003" w:tentative="1">
      <w:start w:val="1"/>
      <w:numFmt w:val="bullet"/>
      <w:lvlText w:val="o"/>
      <w:lvlJc w:val="left"/>
      <w:pPr>
        <w:ind w:left="5001" w:hanging="360"/>
      </w:pPr>
      <w:rPr>
        <w:rFonts w:ascii="Courier New" w:hAnsi="Courier New" w:cs="Courier New" w:hint="default"/>
      </w:rPr>
    </w:lvl>
    <w:lvl w:ilvl="5" w:tplc="0C0A0005" w:tentative="1">
      <w:start w:val="1"/>
      <w:numFmt w:val="bullet"/>
      <w:lvlText w:val=""/>
      <w:lvlJc w:val="left"/>
      <w:pPr>
        <w:ind w:left="5721" w:hanging="360"/>
      </w:pPr>
      <w:rPr>
        <w:rFonts w:ascii="Wingdings" w:hAnsi="Wingdings" w:hint="default"/>
      </w:rPr>
    </w:lvl>
    <w:lvl w:ilvl="6" w:tplc="0C0A0001" w:tentative="1">
      <w:start w:val="1"/>
      <w:numFmt w:val="bullet"/>
      <w:lvlText w:val=""/>
      <w:lvlJc w:val="left"/>
      <w:pPr>
        <w:ind w:left="6441" w:hanging="360"/>
      </w:pPr>
      <w:rPr>
        <w:rFonts w:ascii="Symbol" w:hAnsi="Symbol" w:hint="default"/>
      </w:rPr>
    </w:lvl>
    <w:lvl w:ilvl="7" w:tplc="0C0A0003" w:tentative="1">
      <w:start w:val="1"/>
      <w:numFmt w:val="bullet"/>
      <w:lvlText w:val="o"/>
      <w:lvlJc w:val="left"/>
      <w:pPr>
        <w:ind w:left="7161" w:hanging="360"/>
      </w:pPr>
      <w:rPr>
        <w:rFonts w:ascii="Courier New" w:hAnsi="Courier New" w:cs="Courier New" w:hint="default"/>
      </w:rPr>
    </w:lvl>
    <w:lvl w:ilvl="8" w:tplc="0C0A0005" w:tentative="1">
      <w:start w:val="1"/>
      <w:numFmt w:val="bullet"/>
      <w:lvlText w:val=""/>
      <w:lvlJc w:val="left"/>
      <w:pPr>
        <w:ind w:left="7881" w:hanging="360"/>
      </w:pPr>
      <w:rPr>
        <w:rFonts w:ascii="Wingdings" w:hAnsi="Wingdings" w:hint="default"/>
      </w:rPr>
    </w:lvl>
  </w:abstractNum>
  <w:abstractNum w:abstractNumId="6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76D645B"/>
    <w:multiLevelType w:val="hybridMultilevel"/>
    <w:tmpl w:val="0158FDBC"/>
    <w:lvl w:ilvl="0" w:tplc="040A000F">
      <w:start w:val="1"/>
      <w:numFmt w:val="decimal"/>
      <w:lvlText w:val="%1."/>
      <w:lvlJc w:val="left"/>
      <w:pPr>
        <w:ind w:left="502" w:hanging="360"/>
      </w:pPr>
      <w:rPr>
        <w:rFonts w:hint="default"/>
      </w:rPr>
    </w:lvl>
    <w:lvl w:ilvl="1" w:tplc="040A0019">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62" w15:restartNumberingAfterBreak="0">
    <w:nsid w:val="79493E7F"/>
    <w:multiLevelType w:val="hybridMultilevel"/>
    <w:tmpl w:val="91F4ABAC"/>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9"/>
  </w:num>
  <w:num w:numId="4">
    <w:abstractNumId w:val="9"/>
  </w:num>
  <w:num w:numId="5">
    <w:abstractNumId w:val="27"/>
  </w:num>
  <w:num w:numId="6">
    <w:abstractNumId w:val="29"/>
  </w:num>
  <w:num w:numId="7">
    <w:abstractNumId w:val="0"/>
  </w:num>
  <w:num w:numId="8">
    <w:abstractNumId w:val="56"/>
  </w:num>
  <w:num w:numId="9">
    <w:abstractNumId w:val="63"/>
  </w:num>
  <w:num w:numId="10">
    <w:abstractNumId w:val="10"/>
  </w:num>
  <w:num w:numId="11">
    <w:abstractNumId w:val="37"/>
  </w:num>
  <w:num w:numId="12">
    <w:abstractNumId w:val="41"/>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2"/>
  </w:num>
  <w:num w:numId="19">
    <w:abstractNumId w:val="33"/>
  </w:num>
  <w:num w:numId="20">
    <w:abstractNumId w:val="51"/>
  </w:num>
  <w:num w:numId="21">
    <w:abstractNumId w:val="47"/>
  </w:num>
  <w:num w:numId="22">
    <w:abstractNumId w:val="26"/>
  </w:num>
  <w:num w:numId="23">
    <w:abstractNumId w:val="25"/>
  </w:num>
  <w:num w:numId="24">
    <w:abstractNumId w:val="38"/>
  </w:num>
  <w:num w:numId="25">
    <w:abstractNumId w:val="34"/>
  </w:num>
  <w:num w:numId="26">
    <w:abstractNumId w:val="6"/>
  </w:num>
  <w:num w:numId="27">
    <w:abstractNumId w:val="22"/>
  </w:num>
  <w:num w:numId="28">
    <w:abstractNumId w:val="12"/>
  </w:num>
  <w:num w:numId="29">
    <w:abstractNumId w:val="31"/>
  </w:num>
  <w:num w:numId="30">
    <w:abstractNumId w:val="64"/>
  </w:num>
  <w:num w:numId="31">
    <w:abstractNumId w:val="1"/>
  </w:num>
  <w:num w:numId="32">
    <w:abstractNumId w:val="11"/>
  </w:num>
  <w:num w:numId="33">
    <w:abstractNumId w:val="46"/>
  </w:num>
  <w:num w:numId="34">
    <w:abstractNumId w:val="57"/>
  </w:num>
  <w:num w:numId="35">
    <w:abstractNumId w:val="15"/>
  </w:num>
  <w:num w:numId="36">
    <w:abstractNumId w:val="24"/>
  </w:num>
  <w:num w:numId="37">
    <w:abstractNumId w:val="40"/>
  </w:num>
  <w:num w:numId="38">
    <w:abstractNumId w:val="61"/>
  </w:num>
  <w:num w:numId="39">
    <w:abstractNumId w:val="18"/>
  </w:num>
  <w:num w:numId="40">
    <w:abstractNumId w:val="52"/>
  </w:num>
  <w:num w:numId="41">
    <w:abstractNumId w:val="39"/>
  </w:num>
  <w:num w:numId="42">
    <w:abstractNumId w:val="62"/>
  </w:num>
  <w:num w:numId="43">
    <w:abstractNumId w:val="32"/>
  </w:num>
  <w:num w:numId="44">
    <w:abstractNumId w:val="58"/>
  </w:num>
  <w:num w:numId="45">
    <w:abstractNumId w:val="44"/>
  </w:num>
  <w:num w:numId="46">
    <w:abstractNumId w:val="30"/>
  </w:num>
  <w:num w:numId="47">
    <w:abstractNumId w:val="55"/>
  </w:num>
  <w:num w:numId="48">
    <w:abstractNumId w:val="59"/>
  </w:num>
  <w:num w:numId="49">
    <w:abstractNumId w:val="48"/>
  </w:num>
  <w:num w:numId="50">
    <w:abstractNumId w:val="20"/>
  </w:num>
  <w:num w:numId="51">
    <w:abstractNumId w:val="36"/>
  </w:num>
  <w:num w:numId="52">
    <w:abstractNumId w:val="54"/>
  </w:num>
  <w:num w:numId="53">
    <w:abstractNumId w:val="53"/>
  </w:num>
  <w:num w:numId="54">
    <w:abstractNumId w:val="13"/>
  </w:num>
  <w:num w:numId="55">
    <w:abstractNumId w:val="28"/>
  </w:num>
  <w:num w:numId="56">
    <w:abstractNumId w:val="2"/>
    <w:lvlOverride w:ilvl="0">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num>
  <w:num w:numId="59">
    <w:abstractNumId w:val="43"/>
  </w:num>
  <w:num w:numId="60">
    <w:abstractNumId w:val="50"/>
  </w:num>
  <w:num w:numId="61">
    <w:abstractNumId w:val="60"/>
  </w:num>
  <w:num w:numId="62">
    <w:abstractNumId w:val="7"/>
  </w:num>
  <w:num w:numId="63">
    <w:abstractNumId w:val="35"/>
  </w:num>
  <w:num w:numId="64">
    <w:abstractNumId w:val="21"/>
  </w:num>
  <w:num w:numId="65">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3C69"/>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D50"/>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A85"/>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28"/>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9AE"/>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401"/>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1B4"/>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7CC"/>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276"/>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C76"/>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225"/>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9A0"/>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7B0"/>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326"/>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492"/>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6DE4"/>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506"/>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0E3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E7"/>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74"/>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311"/>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8E1"/>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CF8"/>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465"/>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179"/>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7D8"/>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27F57"/>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675"/>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E65"/>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1AF"/>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81B"/>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5979"/>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73E0F8"/>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CC467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AA76D-E78B-496A-9707-9CC899757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52</Pages>
  <Words>18216</Words>
  <Characters>100192</Characters>
  <Application>Microsoft Office Word</Application>
  <DocSecurity>0</DocSecurity>
  <Lines>834</Lines>
  <Paragraphs>236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118172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9</cp:revision>
  <cp:lastPrinted>2018-05-07T19:22:00Z</cp:lastPrinted>
  <dcterms:created xsi:type="dcterms:W3CDTF">2018-05-04T13:03:00Z</dcterms:created>
  <dcterms:modified xsi:type="dcterms:W3CDTF">2018-05-07T19:33:00Z</dcterms:modified>
</cp:coreProperties>
</file>