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04E0" w:rsidRDefault="005104E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04E0" w:rsidRDefault="005104E0" w:rsidP="00B8304E">
                            <w:pPr>
                              <w:ind w:left="142"/>
                              <w:jc w:val="center"/>
                              <w:rPr>
                                <w:rFonts w:ascii="Verdana" w:hAnsi="Verdana"/>
                                <w:b/>
                              </w:rPr>
                            </w:pPr>
                          </w:p>
                          <w:p w:rsidR="005104E0" w:rsidRDefault="005104E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04E0" w:rsidRPr="00103622" w:rsidRDefault="005104E0" w:rsidP="00B8304E">
                            <w:pPr>
                              <w:ind w:left="142"/>
                              <w:jc w:val="center"/>
                              <w:rPr>
                                <w:rFonts w:ascii="Century Gothic" w:hAnsi="Century Gothic" w:cs="Arial"/>
                                <w:b/>
                                <w:sz w:val="32"/>
                                <w:szCs w:val="32"/>
                                <w:lang w:val="es-MX"/>
                              </w:rPr>
                            </w:pPr>
                          </w:p>
                          <w:p w:rsidR="005104E0" w:rsidRPr="00103622" w:rsidRDefault="005104E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104E0" w:rsidRDefault="005104E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104E0" w:rsidRDefault="005104E0" w:rsidP="00B8304E">
                            <w:pPr>
                              <w:jc w:val="center"/>
                              <w:rPr>
                                <w:rFonts w:ascii="Century Gothic" w:hAnsi="Century Gothic" w:cs="Arial"/>
                                <w:b/>
                                <w:sz w:val="28"/>
                                <w:szCs w:val="32"/>
                              </w:rPr>
                            </w:pPr>
                          </w:p>
                          <w:p w:rsidR="005104E0" w:rsidRDefault="005104E0" w:rsidP="00B8304E">
                            <w:pPr>
                              <w:jc w:val="center"/>
                              <w:rPr>
                                <w:rFonts w:ascii="Century Gothic" w:hAnsi="Century Gothic" w:cs="Arial"/>
                                <w:b/>
                                <w:sz w:val="28"/>
                                <w:szCs w:val="32"/>
                              </w:rPr>
                            </w:pPr>
                          </w:p>
                          <w:p w:rsidR="005104E0" w:rsidRPr="00D94CE2" w:rsidRDefault="005104E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104E0" w:rsidRPr="00D94CE2" w:rsidRDefault="005104E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104E0" w:rsidRPr="00F40D69" w:rsidRDefault="005104E0" w:rsidP="00B8304E">
                            <w:pPr>
                              <w:ind w:left="142"/>
                              <w:jc w:val="center"/>
                              <w:rPr>
                                <w:rFonts w:ascii="Century Gothic" w:hAnsi="Century Gothic" w:cs="Arial"/>
                                <w:b/>
                                <w:sz w:val="28"/>
                                <w:szCs w:val="28"/>
                              </w:rPr>
                            </w:pPr>
                          </w:p>
                          <w:p w:rsidR="005104E0" w:rsidRDefault="005104E0" w:rsidP="00B8304E">
                            <w:pPr>
                              <w:ind w:left="142"/>
                              <w:jc w:val="center"/>
                              <w:rPr>
                                <w:rFonts w:ascii="Century Gothic" w:hAnsi="Century Gothic" w:cs="Arial"/>
                                <w:b/>
                                <w:sz w:val="28"/>
                                <w:szCs w:val="28"/>
                                <w:lang w:val="es-MX"/>
                              </w:rPr>
                            </w:pPr>
                          </w:p>
                          <w:p w:rsidR="005104E0" w:rsidRPr="00103622" w:rsidRDefault="005104E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104E0" w:rsidRPr="005F6C94" w:rsidRDefault="005104E0" w:rsidP="00B8304E">
                            <w:pPr>
                              <w:ind w:left="142"/>
                              <w:rPr>
                                <w:rFonts w:ascii="Century Gothic" w:hAnsi="Century Gothic"/>
                                <w:b/>
                                <w:sz w:val="28"/>
                                <w:szCs w:val="28"/>
                                <w:lang w:val="es-MX"/>
                              </w:rPr>
                            </w:pPr>
                          </w:p>
                          <w:p w:rsidR="005104E0" w:rsidRPr="00D94CE2" w:rsidRDefault="005104E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DE GARRAFAS PARA RECALIFICACION</w:t>
                            </w:r>
                          </w:p>
                          <w:p w:rsidR="005104E0" w:rsidRPr="00D94CE2" w:rsidRDefault="005104E0" w:rsidP="00B8304E">
                            <w:pPr>
                              <w:jc w:val="center"/>
                              <w:rPr>
                                <w:rFonts w:ascii="Century Gothic" w:hAnsi="Century Gothic" w:cs="Century Gothic"/>
                                <w:b/>
                                <w:bCs/>
                                <w:color w:val="FF0000"/>
                                <w:sz w:val="28"/>
                                <w:szCs w:val="28"/>
                              </w:rPr>
                            </w:pPr>
                          </w:p>
                          <w:p w:rsidR="005104E0" w:rsidRPr="00D94CE2" w:rsidRDefault="005104E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101C0D">
                              <w:rPr>
                                <w:rFonts w:ascii="Century Gothic" w:hAnsi="Century Gothic" w:cs="Century Gothic"/>
                                <w:b/>
                                <w:bCs/>
                                <w:color w:val="FF0000"/>
                                <w:sz w:val="28"/>
                                <w:szCs w:val="28"/>
                              </w:rPr>
                              <w:t>14</w:t>
                            </w:r>
                            <w:r>
                              <w:rPr>
                                <w:rFonts w:ascii="Century Gothic" w:hAnsi="Century Gothic" w:cs="Century Gothic"/>
                                <w:b/>
                                <w:bCs/>
                                <w:color w:val="FF0000"/>
                                <w:sz w:val="28"/>
                                <w:szCs w:val="28"/>
                              </w:rPr>
                              <w:t>-18</w:t>
                            </w:r>
                          </w:p>
                          <w:p w:rsidR="005104E0" w:rsidRPr="00D94CE2" w:rsidRDefault="005104E0" w:rsidP="00B8304E">
                            <w:pPr>
                              <w:jc w:val="center"/>
                              <w:rPr>
                                <w:rFonts w:ascii="Century Gothic" w:hAnsi="Century Gothic" w:cs="Century Gothic"/>
                                <w:b/>
                                <w:bCs/>
                                <w:color w:val="FF0000"/>
                                <w:sz w:val="28"/>
                                <w:szCs w:val="28"/>
                              </w:rPr>
                            </w:pPr>
                          </w:p>
                          <w:p w:rsidR="005104E0" w:rsidRPr="00D94CE2" w:rsidRDefault="005104E0" w:rsidP="00B8304E">
                            <w:pPr>
                              <w:jc w:val="center"/>
                              <w:rPr>
                                <w:rFonts w:ascii="Century Gothic" w:hAnsi="Century Gothic" w:cs="Century Gothic"/>
                                <w:b/>
                                <w:bCs/>
                                <w:color w:val="FF0000"/>
                                <w:sz w:val="28"/>
                                <w:szCs w:val="28"/>
                              </w:rPr>
                            </w:pPr>
                          </w:p>
                          <w:p w:rsidR="005104E0" w:rsidRPr="00D94CE2" w:rsidRDefault="005104E0"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104E0" w:rsidRPr="00103622" w:rsidRDefault="005104E0" w:rsidP="00B8304E">
                            <w:pPr>
                              <w:jc w:val="center"/>
                              <w:rPr>
                                <w:rFonts w:ascii="Century Gothic" w:hAnsi="Century Gothic"/>
                                <w:sz w:val="32"/>
                                <w:szCs w:val="32"/>
                                <w:lang w:val="es-ES_tradnl"/>
                              </w:rPr>
                            </w:pPr>
                          </w:p>
                          <w:p w:rsidR="005104E0" w:rsidRPr="00103622" w:rsidRDefault="005104E0" w:rsidP="00B8304E">
                            <w:pPr>
                              <w:ind w:right="930"/>
                              <w:jc w:val="center"/>
                              <w:rPr>
                                <w:rFonts w:ascii="Century Gothic" w:hAnsi="Century Gothic"/>
                                <w:sz w:val="32"/>
                                <w:szCs w:val="32"/>
                                <w:lang w:val="es-ES_tradnl"/>
                              </w:rPr>
                            </w:pPr>
                          </w:p>
                          <w:p w:rsidR="005104E0" w:rsidRPr="00103622" w:rsidRDefault="005104E0" w:rsidP="00B8304E">
                            <w:pPr>
                              <w:ind w:right="930"/>
                              <w:jc w:val="center"/>
                              <w:rPr>
                                <w:rFonts w:ascii="Century Gothic" w:hAnsi="Century Gothic"/>
                                <w:sz w:val="32"/>
                                <w:szCs w:val="32"/>
                                <w:lang w:val="es-ES_tradnl"/>
                              </w:rPr>
                            </w:pPr>
                          </w:p>
                          <w:p w:rsidR="005104E0" w:rsidRDefault="005104E0" w:rsidP="00B8304E">
                            <w:pPr>
                              <w:ind w:right="930"/>
                              <w:jc w:val="center"/>
                              <w:rPr>
                                <w:rFonts w:ascii="Century Gothic" w:hAnsi="Century Gothic"/>
                                <w:lang w:val="es-ES_tradnl"/>
                              </w:rPr>
                            </w:pPr>
                          </w:p>
                          <w:p w:rsidR="005104E0" w:rsidRPr="009C5A35" w:rsidRDefault="005104E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5104E0" w:rsidRDefault="005104E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04E0" w:rsidRDefault="005104E0" w:rsidP="00B8304E">
                      <w:pPr>
                        <w:ind w:left="142"/>
                        <w:jc w:val="center"/>
                        <w:rPr>
                          <w:rFonts w:ascii="Verdana" w:hAnsi="Verdana"/>
                          <w:b/>
                        </w:rPr>
                      </w:pPr>
                    </w:p>
                    <w:p w:rsidR="005104E0" w:rsidRDefault="005104E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04E0" w:rsidRPr="00103622" w:rsidRDefault="005104E0" w:rsidP="00B8304E">
                      <w:pPr>
                        <w:ind w:left="142"/>
                        <w:jc w:val="center"/>
                        <w:rPr>
                          <w:rFonts w:ascii="Century Gothic" w:hAnsi="Century Gothic" w:cs="Arial"/>
                          <w:b/>
                          <w:sz w:val="32"/>
                          <w:szCs w:val="32"/>
                          <w:lang w:val="es-MX"/>
                        </w:rPr>
                      </w:pPr>
                    </w:p>
                    <w:p w:rsidR="005104E0" w:rsidRPr="00103622" w:rsidRDefault="005104E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104E0" w:rsidRDefault="005104E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104E0" w:rsidRDefault="005104E0" w:rsidP="00B8304E">
                      <w:pPr>
                        <w:jc w:val="center"/>
                        <w:rPr>
                          <w:rFonts w:ascii="Century Gothic" w:hAnsi="Century Gothic" w:cs="Arial"/>
                          <w:b/>
                          <w:sz w:val="28"/>
                          <w:szCs w:val="32"/>
                        </w:rPr>
                      </w:pPr>
                    </w:p>
                    <w:p w:rsidR="005104E0" w:rsidRDefault="005104E0" w:rsidP="00B8304E">
                      <w:pPr>
                        <w:jc w:val="center"/>
                        <w:rPr>
                          <w:rFonts w:ascii="Century Gothic" w:hAnsi="Century Gothic" w:cs="Arial"/>
                          <w:b/>
                          <w:sz w:val="28"/>
                          <w:szCs w:val="32"/>
                        </w:rPr>
                      </w:pPr>
                    </w:p>
                    <w:p w:rsidR="005104E0" w:rsidRPr="00D94CE2" w:rsidRDefault="005104E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104E0" w:rsidRPr="00D94CE2" w:rsidRDefault="005104E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104E0" w:rsidRPr="00F40D69" w:rsidRDefault="005104E0" w:rsidP="00B8304E">
                      <w:pPr>
                        <w:ind w:left="142"/>
                        <w:jc w:val="center"/>
                        <w:rPr>
                          <w:rFonts w:ascii="Century Gothic" w:hAnsi="Century Gothic" w:cs="Arial"/>
                          <w:b/>
                          <w:sz w:val="28"/>
                          <w:szCs w:val="28"/>
                        </w:rPr>
                      </w:pPr>
                    </w:p>
                    <w:p w:rsidR="005104E0" w:rsidRDefault="005104E0" w:rsidP="00B8304E">
                      <w:pPr>
                        <w:ind w:left="142"/>
                        <w:jc w:val="center"/>
                        <w:rPr>
                          <w:rFonts w:ascii="Century Gothic" w:hAnsi="Century Gothic" w:cs="Arial"/>
                          <w:b/>
                          <w:sz w:val="28"/>
                          <w:szCs w:val="28"/>
                          <w:lang w:val="es-MX"/>
                        </w:rPr>
                      </w:pPr>
                    </w:p>
                    <w:p w:rsidR="005104E0" w:rsidRPr="00103622" w:rsidRDefault="005104E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104E0" w:rsidRPr="005F6C94" w:rsidRDefault="005104E0" w:rsidP="00B8304E">
                      <w:pPr>
                        <w:ind w:left="142"/>
                        <w:rPr>
                          <w:rFonts w:ascii="Century Gothic" w:hAnsi="Century Gothic"/>
                          <w:b/>
                          <w:sz w:val="28"/>
                          <w:szCs w:val="28"/>
                          <w:lang w:val="es-MX"/>
                        </w:rPr>
                      </w:pPr>
                    </w:p>
                    <w:p w:rsidR="005104E0" w:rsidRPr="00D94CE2" w:rsidRDefault="005104E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DE GARRAFAS PARA RECALIFICACION</w:t>
                      </w:r>
                    </w:p>
                    <w:p w:rsidR="005104E0" w:rsidRPr="00D94CE2" w:rsidRDefault="005104E0" w:rsidP="00B8304E">
                      <w:pPr>
                        <w:jc w:val="center"/>
                        <w:rPr>
                          <w:rFonts w:ascii="Century Gothic" w:hAnsi="Century Gothic" w:cs="Century Gothic"/>
                          <w:b/>
                          <w:bCs/>
                          <w:color w:val="FF0000"/>
                          <w:sz w:val="28"/>
                          <w:szCs w:val="28"/>
                        </w:rPr>
                      </w:pPr>
                    </w:p>
                    <w:p w:rsidR="005104E0" w:rsidRPr="00D94CE2" w:rsidRDefault="005104E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101C0D">
                        <w:rPr>
                          <w:rFonts w:ascii="Century Gothic" w:hAnsi="Century Gothic" w:cs="Century Gothic"/>
                          <w:b/>
                          <w:bCs/>
                          <w:color w:val="FF0000"/>
                          <w:sz w:val="28"/>
                          <w:szCs w:val="28"/>
                        </w:rPr>
                        <w:t>14</w:t>
                      </w:r>
                      <w:r>
                        <w:rPr>
                          <w:rFonts w:ascii="Century Gothic" w:hAnsi="Century Gothic" w:cs="Century Gothic"/>
                          <w:b/>
                          <w:bCs/>
                          <w:color w:val="FF0000"/>
                          <w:sz w:val="28"/>
                          <w:szCs w:val="28"/>
                        </w:rPr>
                        <w:t>-18</w:t>
                      </w:r>
                    </w:p>
                    <w:p w:rsidR="005104E0" w:rsidRPr="00D94CE2" w:rsidRDefault="005104E0" w:rsidP="00B8304E">
                      <w:pPr>
                        <w:jc w:val="center"/>
                        <w:rPr>
                          <w:rFonts w:ascii="Century Gothic" w:hAnsi="Century Gothic" w:cs="Century Gothic"/>
                          <w:b/>
                          <w:bCs/>
                          <w:color w:val="FF0000"/>
                          <w:sz w:val="28"/>
                          <w:szCs w:val="28"/>
                        </w:rPr>
                      </w:pPr>
                    </w:p>
                    <w:p w:rsidR="005104E0" w:rsidRPr="00D94CE2" w:rsidRDefault="005104E0" w:rsidP="00B8304E">
                      <w:pPr>
                        <w:jc w:val="center"/>
                        <w:rPr>
                          <w:rFonts w:ascii="Century Gothic" w:hAnsi="Century Gothic" w:cs="Century Gothic"/>
                          <w:b/>
                          <w:bCs/>
                          <w:color w:val="FF0000"/>
                          <w:sz w:val="28"/>
                          <w:szCs w:val="28"/>
                        </w:rPr>
                      </w:pPr>
                    </w:p>
                    <w:p w:rsidR="005104E0" w:rsidRPr="00D94CE2" w:rsidRDefault="005104E0"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104E0" w:rsidRPr="00103622" w:rsidRDefault="005104E0" w:rsidP="00B8304E">
                      <w:pPr>
                        <w:jc w:val="center"/>
                        <w:rPr>
                          <w:rFonts w:ascii="Century Gothic" w:hAnsi="Century Gothic"/>
                          <w:sz w:val="32"/>
                          <w:szCs w:val="32"/>
                          <w:lang w:val="es-ES_tradnl"/>
                        </w:rPr>
                      </w:pPr>
                    </w:p>
                    <w:p w:rsidR="005104E0" w:rsidRPr="00103622" w:rsidRDefault="005104E0" w:rsidP="00B8304E">
                      <w:pPr>
                        <w:ind w:right="930"/>
                        <w:jc w:val="center"/>
                        <w:rPr>
                          <w:rFonts w:ascii="Century Gothic" w:hAnsi="Century Gothic"/>
                          <w:sz w:val="32"/>
                          <w:szCs w:val="32"/>
                          <w:lang w:val="es-ES_tradnl"/>
                        </w:rPr>
                      </w:pPr>
                    </w:p>
                    <w:p w:rsidR="005104E0" w:rsidRPr="00103622" w:rsidRDefault="005104E0" w:rsidP="00B8304E">
                      <w:pPr>
                        <w:ind w:right="930"/>
                        <w:jc w:val="center"/>
                        <w:rPr>
                          <w:rFonts w:ascii="Century Gothic" w:hAnsi="Century Gothic"/>
                          <w:sz w:val="32"/>
                          <w:szCs w:val="32"/>
                          <w:lang w:val="es-ES_tradnl"/>
                        </w:rPr>
                      </w:pPr>
                    </w:p>
                    <w:p w:rsidR="005104E0" w:rsidRDefault="005104E0" w:rsidP="00B8304E">
                      <w:pPr>
                        <w:ind w:right="930"/>
                        <w:jc w:val="center"/>
                        <w:rPr>
                          <w:rFonts w:ascii="Century Gothic" w:hAnsi="Century Gothic"/>
                          <w:lang w:val="es-ES_tradnl"/>
                        </w:rPr>
                      </w:pPr>
                    </w:p>
                    <w:p w:rsidR="005104E0" w:rsidRPr="009C5A35" w:rsidRDefault="005104E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04E0" w:rsidRPr="00AD6AF2" w:rsidRDefault="005104E0" w:rsidP="00B26F20">
                            <w:pPr>
                              <w:ind w:right="930"/>
                              <w:jc w:val="center"/>
                              <w:rPr>
                                <w:rFonts w:ascii="Century Gothic" w:hAnsi="Century Gothic"/>
                                <w:sz w:val="14"/>
                                <w:lang w:val="es-ES_tradnl"/>
                              </w:rPr>
                            </w:pPr>
                          </w:p>
                          <w:p w:rsidR="005104E0" w:rsidRDefault="005104E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5104E0" w:rsidRPr="00AD6AF2" w:rsidRDefault="005104E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104E0" w:rsidRPr="00AD6AF2" w:rsidRDefault="005104E0" w:rsidP="00B26F20">
                      <w:pPr>
                        <w:ind w:right="930"/>
                        <w:jc w:val="center"/>
                        <w:rPr>
                          <w:rFonts w:ascii="Century Gothic" w:hAnsi="Century Gothic"/>
                          <w:sz w:val="14"/>
                          <w:lang w:val="es-ES_tradnl"/>
                        </w:rPr>
                      </w:pPr>
                    </w:p>
                    <w:p w:rsidR="005104E0" w:rsidRDefault="005104E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5104E0" w:rsidRPr="00AD6AF2" w:rsidRDefault="005104E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954BE6" w:rsidRDefault="00B8304E" w:rsidP="00954BE6">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tab/>
      </w:r>
      <w:r w:rsidR="00954BE6" w:rsidRPr="00552079">
        <w:rPr>
          <w:rFonts w:asciiTheme="minorHAnsi" w:hAnsiTheme="minorHAnsi" w:cstheme="minorHAnsi"/>
          <w:b/>
        </w:rPr>
        <w:t>INFORMACION GENERAL DEL PROCESO DE CONTRATACION</w:t>
      </w:r>
    </w:p>
    <w:p w:rsidR="00954BE6" w:rsidRPr="00552079" w:rsidRDefault="00954BE6" w:rsidP="00954BE6">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954BE6" w:rsidRPr="00101D19" w:rsidRDefault="00954BE6" w:rsidP="00954BE6">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54BE6" w:rsidRPr="00552079" w:rsidTr="00954BE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4BE6" w:rsidRPr="00A20404" w:rsidRDefault="00954BE6" w:rsidP="00954BE6">
            <w:pPr>
              <w:rPr>
                <w:rFonts w:asciiTheme="minorHAnsi" w:eastAsia="Calibri" w:hAnsiTheme="minorHAnsi" w:cstheme="minorHAnsi"/>
                <w:sz w:val="22"/>
                <w:szCs w:val="22"/>
              </w:rPr>
            </w:pPr>
            <w:r w:rsidRPr="00A20404">
              <w:rPr>
                <w:rFonts w:asciiTheme="minorHAnsi" w:eastAsia="Calibri" w:hAnsiTheme="minorHAnsi" w:cstheme="minorHAnsi"/>
                <w:sz w:val="22"/>
                <w:szCs w:val="22"/>
              </w:rPr>
              <w:t>PRECIO EVALUADO MAS BAJO</w:t>
            </w:r>
          </w:p>
        </w:tc>
      </w:tr>
      <w:tr w:rsidR="00954BE6" w:rsidRPr="00552079" w:rsidTr="00954BE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4BE6" w:rsidRPr="00A20404" w:rsidRDefault="00954BE6" w:rsidP="00954BE6">
            <w:pPr>
              <w:rPr>
                <w:rFonts w:asciiTheme="minorHAnsi" w:eastAsia="Calibri" w:hAnsiTheme="minorHAnsi" w:cstheme="minorHAnsi"/>
                <w:sz w:val="22"/>
                <w:szCs w:val="22"/>
              </w:rPr>
            </w:pPr>
            <w:r w:rsidRPr="00A20404">
              <w:rPr>
                <w:rFonts w:asciiTheme="minorHAnsi" w:eastAsia="Calibri" w:hAnsiTheme="minorHAnsi" w:cstheme="minorHAnsi"/>
                <w:sz w:val="22"/>
                <w:szCs w:val="22"/>
              </w:rPr>
              <w:t>POR EL TOTAL</w:t>
            </w:r>
          </w:p>
        </w:tc>
      </w:tr>
      <w:tr w:rsidR="00954BE6" w:rsidRPr="00552079" w:rsidTr="00954BE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4BE6" w:rsidRPr="00A20404" w:rsidRDefault="00954BE6" w:rsidP="00954BE6">
            <w:pPr>
              <w:rPr>
                <w:rFonts w:asciiTheme="minorHAnsi" w:eastAsia="Calibri" w:hAnsiTheme="minorHAnsi" w:cstheme="minorHAnsi"/>
                <w:sz w:val="22"/>
                <w:szCs w:val="22"/>
              </w:rPr>
            </w:pPr>
            <w:r w:rsidRPr="00A20404">
              <w:rPr>
                <w:rFonts w:asciiTheme="minorHAnsi" w:eastAsia="Calibri" w:hAnsiTheme="minorHAnsi" w:cstheme="minorHAnsi"/>
                <w:sz w:val="22"/>
                <w:szCs w:val="22"/>
              </w:rPr>
              <w:t>CONTRATO</w:t>
            </w:r>
          </w:p>
        </w:tc>
      </w:tr>
      <w:tr w:rsidR="00954BE6" w:rsidRPr="00552079" w:rsidTr="00954BE6">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54BE6" w:rsidRPr="00552079" w:rsidRDefault="00954BE6" w:rsidP="00954BE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4BE6" w:rsidRPr="00A20404" w:rsidRDefault="00954BE6" w:rsidP="00954BE6">
            <w:pPr>
              <w:rPr>
                <w:rFonts w:asciiTheme="minorHAnsi" w:eastAsia="Calibri" w:hAnsiTheme="minorHAnsi" w:cstheme="minorHAnsi"/>
                <w:sz w:val="22"/>
                <w:szCs w:val="22"/>
              </w:rPr>
            </w:pPr>
            <w:r w:rsidRPr="00A20404">
              <w:rPr>
                <w:rFonts w:asciiTheme="minorHAnsi" w:eastAsia="Calibri" w:hAnsiTheme="minorHAnsi" w:cstheme="minorHAnsi"/>
                <w:sz w:val="22"/>
                <w:szCs w:val="22"/>
              </w:rPr>
              <w:t>BOLIVIANOS</w:t>
            </w:r>
          </w:p>
        </w:tc>
      </w:tr>
    </w:tbl>
    <w:p w:rsidR="00954BE6" w:rsidRDefault="00954BE6" w:rsidP="00954BE6">
      <w:pPr>
        <w:jc w:val="center"/>
        <w:rPr>
          <w:rFonts w:asciiTheme="minorHAnsi" w:hAnsiTheme="minorHAnsi" w:cstheme="minorHAnsi"/>
          <w:b/>
          <w:sz w:val="8"/>
          <w:szCs w:val="22"/>
        </w:rPr>
      </w:pPr>
    </w:p>
    <w:p w:rsidR="00954BE6" w:rsidRDefault="00954BE6" w:rsidP="00954BE6">
      <w:pPr>
        <w:jc w:val="center"/>
        <w:rPr>
          <w:rFonts w:asciiTheme="minorHAnsi" w:hAnsiTheme="minorHAnsi" w:cstheme="minorHAnsi"/>
          <w:b/>
          <w:sz w:val="8"/>
          <w:szCs w:val="22"/>
        </w:rPr>
      </w:pPr>
    </w:p>
    <w:p w:rsidR="00954BE6" w:rsidRPr="00101D19" w:rsidRDefault="00954BE6" w:rsidP="00954BE6">
      <w:pPr>
        <w:jc w:val="center"/>
        <w:rPr>
          <w:rFonts w:asciiTheme="minorHAnsi" w:hAnsiTheme="minorHAnsi" w:cstheme="minorHAnsi"/>
          <w:b/>
          <w:sz w:val="8"/>
          <w:szCs w:val="22"/>
        </w:rPr>
      </w:pPr>
    </w:p>
    <w:tbl>
      <w:tblPr>
        <w:tblpPr w:leftFromText="141" w:rightFromText="141" w:vertAnchor="text" w:horzAnchor="margin"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868"/>
      </w:tblGrid>
      <w:tr w:rsidR="00954BE6" w:rsidRPr="00552079" w:rsidTr="00EE10AC">
        <w:trPr>
          <w:trHeight w:val="410"/>
        </w:trPr>
        <w:tc>
          <w:tcPr>
            <w:tcW w:w="9634" w:type="dxa"/>
            <w:gridSpan w:val="5"/>
            <w:shd w:val="clear" w:color="auto" w:fill="F2F2F2" w:themeFill="background1" w:themeFillShade="F2"/>
            <w:vAlign w:val="center"/>
          </w:tcPr>
          <w:p w:rsidR="00954BE6" w:rsidRPr="00552079" w:rsidRDefault="00954BE6" w:rsidP="00954BE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54BE6" w:rsidRPr="00552079" w:rsidTr="00EE10AC">
        <w:trPr>
          <w:trHeight w:val="410"/>
        </w:trPr>
        <w:tc>
          <w:tcPr>
            <w:tcW w:w="433" w:type="dxa"/>
            <w:shd w:val="clear" w:color="auto" w:fill="F2F2F2" w:themeFill="background1" w:themeFillShade="F2"/>
            <w:vAlign w:val="center"/>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F2F2F2" w:themeFill="background1" w:themeFillShade="F2"/>
            <w:vAlign w:val="center"/>
          </w:tcPr>
          <w:p w:rsidR="00954BE6" w:rsidRPr="00552079" w:rsidRDefault="00954BE6" w:rsidP="00954BE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F2F2F2" w:themeFill="background1" w:themeFillShade="F2"/>
            <w:vAlign w:val="center"/>
          </w:tcPr>
          <w:p w:rsidR="00954BE6" w:rsidRPr="00552079" w:rsidRDefault="00954BE6" w:rsidP="00954BE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868" w:type="dxa"/>
            <w:shd w:val="clear" w:color="auto" w:fill="F2F2F2" w:themeFill="background1" w:themeFillShade="F2"/>
            <w:vAlign w:val="center"/>
          </w:tcPr>
          <w:p w:rsidR="00954BE6" w:rsidRPr="00552079" w:rsidRDefault="00954BE6" w:rsidP="00954BE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54BE6" w:rsidRPr="00552079" w:rsidTr="00954BE6">
        <w:trPr>
          <w:trHeight w:val="64"/>
        </w:trPr>
        <w:tc>
          <w:tcPr>
            <w:tcW w:w="433" w:type="dxa"/>
          </w:tcPr>
          <w:p w:rsidR="00954BE6" w:rsidRPr="00552079" w:rsidRDefault="00954BE6" w:rsidP="00954BE6">
            <w:pPr>
              <w:rPr>
                <w:rFonts w:asciiTheme="minorHAnsi" w:hAnsiTheme="minorHAnsi" w:cstheme="minorHAnsi"/>
                <w:sz w:val="22"/>
                <w:szCs w:val="22"/>
              </w:rPr>
            </w:pPr>
          </w:p>
        </w:tc>
        <w:tc>
          <w:tcPr>
            <w:tcW w:w="2982" w:type="dxa"/>
          </w:tcPr>
          <w:p w:rsidR="00954BE6" w:rsidRPr="00552079" w:rsidRDefault="00954BE6" w:rsidP="00954BE6">
            <w:pPr>
              <w:rPr>
                <w:rFonts w:asciiTheme="minorHAnsi" w:hAnsiTheme="minorHAnsi" w:cstheme="minorHAnsi"/>
                <w:sz w:val="22"/>
                <w:szCs w:val="22"/>
              </w:rPr>
            </w:pPr>
          </w:p>
        </w:tc>
        <w:tc>
          <w:tcPr>
            <w:tcW w:w="2351" w:type="dxa"/>
            <w:gridSpan w:val="2"/>
          </w:tcPr>
          <w:p w:rsidR="00954BE6" w:rsidRPr="00552079" w:rsidRDefault="00954BE6" w:rsidP="00954BE6">
            <w:pPr>
              <w:rPr>
                <w:rFonts w:asciiTheme="minorHAnsi" w:hAnsiTheme="minorHAnsi" w:cstheme="minorHAnsi"/>
                <w:sz w:val="22"/>
                <w:szCs w:val="22"/>
                <w:highlight w:val="yellow"/>
              </w:rPr>
            </w:pPr>
          </w:p>
        </w:tc>
        <w:tc>
          <w:tcPr>
            <w:tcW w:w="3868" w:type="dxa"/>
          </w:tcPr>
          <w:p w:rsidR="00954BE6" w:rsidRPr="00552079" w:rsidRDefault="00954BE6" w:rsidP="00954BE6">
            <w:pPr>
              <w:rPr>
                <w:rFonts w:asciiTheme="minorHAnsi" w:hAnsiTheme="minorHAnsi" w:cstheme="minorHAnsi"/>
                <w:sz w:val="22"/>
                <w:szCs w:val="22"/>
              </w:rPr>
            </w:pPr>
          </w:p>
        </w:tc>
      </w:tr>
      <w:tr w:rsidR="00954BE6" w:rsidRPr="00552079" w:rsidTr="00B07FC0">
        <w:trPr>
          <w:trHeight w:val="300"/>
        </w:trPr>
        <w:tc>
          <w:tcPr>
            <w:tcW w:w="433" w:type="dxa"/>
            <w:vAlign w:val="center"/>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tcPr>
          <w:p w:rsidR="00954BE6" w:rsidRDefault="00954BE6" w:rsidP="00954BE6">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4BE6" w:rsidRPr="00552079" w:rsidRDefault="00954BE6" w:rsidP="00954BE6">
            <w:pPr>
              <w:jc w:val="both"/>
              <w:rPr>
                <w:rFonts w:asciiTheme="minorHAnsi" w:hAnsiTheme="minorHAnsi" w:cstheme="minorHAnsi"/>
                <w:sz w:val="22"/>
                <w:szCs w:val="22"/>
              </w:rPr>
            </w:pPr>
          </w:p>
        </w:tc>
        <w:tc>
          <w:tcPr>
            <w:tcW w:w="1278" w:type="dxa"/>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p w:rsidR="00954BE6" w:rsidRPr="00552079" w:rsidRDefault="00954BE6" w:rsidP="00954BE6">
            <w:pPr>
              <w:rPr>
                <w:rFonts w:asciiTheme="minorHAnsi" w:hAnsiTheme="minorHAnsi" w:cstheme="minorHAnsi"/>
                <w:sz w:val="22"/>
                <w:szCs w:val="22"/>
              </w:rPr>
            </w:pPr>
          </w:p>
        </w:tc>
        <w:tc>
          <w:tcPr>
            <w:tcW w:w="1073" w:type="dxa"/>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4BE6" w:rsidRPr="00552079" w:rsidRDefault="00954BE6" w:rsidP="00954BE6">
            <w:pPr>
              <w:jc w:val="center"/>
              <w:rPr>
                <w:rFonts w:asciiTheme="minorHAnsi" w:hAnsiTheme="minorHAnsi" w:cstheme="minorHAnsi"/>
                <w:color w:val="000000"/>
                <w:sz w:val="22"/>
                <w:szCs w:val="22"/>
              </w:rPr>
            </w:pPr>
          </w:p>
        </w:tc>
        <w:tc>
          <w:tcPr>
            <w:tcW w:w="3868" w:type="dxa"/>
          </w:tcPr>
          <w:p w:rsidR="00954BE6" w:rsidRPr="003937CD" w:rsidRDefault="00954BE6" w:rsidP="00954BE6">
            <w:pPr>
              <w:jc w:val="both"/>
              <w:rPr>
                <w:rFonts w:asciiTheme="minorHAnsi" w:hAnsiTheme="minorHAnsi" w:cstheme="minorHAnsi"/>
                <w:sz w:val="16"/>
                <w:szCs w:val="16"/>
                <w:highlight w:val="yellow"/>
              </w:rPr>
            </w:pPr>
            <w:r w:rsidRPr="003937CD">
              <w:rPr>
                <w:rFonts w:asciiTheme="minorHAnsi" w:hAnsiTheme="minorHAnsi" w:cstheme="minorHAnsi"/>
                <w:sz w:val="22"/>
                <w:szCs w:val="22"/>
              </w:rPr>
              <w:t>NO APLICA</w:t>
            </w:r>
          </w:p>
        </w:tc>
      </w:tr>
      <w:tr w:rsidR="00954BE6" w:rsidRPr="00552079" w:rsidTr="00954BE6">
        <w:trPr>
          <w:trHeight w:val="155"/>
        </w:trPr>
        <w:tc>
          <w:tcPr>
            <w:tcW w:w="433" w:type="dxa"/>
            <w:vAlign w:val="center"/>
          </w:tcPr>
          <w:p w:rsidR="00954BE6" w:rsidRPr="00552079" w:rsidRDefault="00954BE6" w:rsidP="00954BE6">
            <w:pPr>
              <w:rPr>
                <w:rFonts w:asciiTheme="minorHAnsi" w:hAnsiTheme="minorHAnsi" w:cstheme="minorHAnsi"/>
                <w:sz w:val="22"/>
                <w:szCs w:val="22"/>
              </w:rPr>
            </w:pPr>
          </w:p>
        </w:tc>
        <w:tc>
          <w:tcPr>
            <w:tcW w:w="2982" w:type="dxa"/>
            <w:vAlign w:val="center"/>
          </w:tcPr>
          <w:p w:rsidR="00954BE6" w:rsidRPr="00552079" w:rsidRDefault="00954BE6" w:rsidP="00954BE6">
            <w:pPr>
              <w:jc w:val="both"/>
              <w:rPr>
                <w:rFonts w:asciiTheme="minorHAnsi" w:hAnsiTheme="minorHAnsi" w:cstheme="minorHAnsi"/>
                <w:sz w:val="22"/>
                <w:szCs w:val="22"/>
              </w:rPr>
            </w:pPr>
          </w:p>
        </w:tc>
        <w:tc>
          <w:tcPr>
            <w:tcW w:w="2351" w:type="dxa"/>
            <w:gridSpan w:val="2"/>
          </w:tcPr>
          <w:p w:rsidR="00954BE6" w:rsidRPr="00552079" w:rsidRDefault="00954BE6" w:rsidP="00954BE6">
            <w:pPr>
              <w:jc w:val="center"/>
              <w:rPr>
                <w:rFonts w:asciiTheme="minorHAnsi" w:hAnsiTheme="minorHAnsi" w:cstheme="minorHAnsi"/>
                <w:sz w:val="22"/>
                <w:szCs w:val="22"/>
              </w:rPr>
            </w:pPr>
          </w:p>
        </w:tc>
        <w:tc>
          <w:tcPr>
            <w:tcW w:w="3868" w:type="dxa"/>
          </w:tcPr>
          <w:p w:rsidR="00954BE6" w:rsidRPr="003937CD" w:rsidRDefault="00954BE6" w:rsidP="00954BE6">
            <w:pPr>
              <w:jc w:val="both"/>
              <w:rPr>
                <w:rFonts w:asciiTheme="minorHAnsi" w:hAnsiTheme="minorHAnsi" w:cstheme="minorHAnsi"/>
                <w:sz w:val="22"/>
                <w:szCs w:val="22"/>
              </w:rPr>
            </w:pPr>
          </w:p>
        </w:tc>
      </w:tr>
      <w:tr w:rsidR="00954BE6" w:rsidRPr="00552079" w:rsidTr="00B07FC0">
        <w:trPr>
          <w:trHeight w:val="433"/>
        </w:trPr>
        <w:tc>
          <w:tcPr>
            <w:tcW w:w="433" w:type="dxa"/>
            <w:shd w:val="clear" w:color="auto" w:fill="auto"/>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tcPr>
          <w:p w:rsidR="00954BE6" w:rsidRPr="00552079" w:rsidRDefault="00954BE6" w:rsidP="00954BE6">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tcPr>
          <w:p w:rsidR="00954BE6" w:rsidRPr="00552079" w:rsidRDefault="00954BE6" w:rsidP="00954BE6">
            <w:pPr>
              <w:rPr>
                <w:rFonts w:asciiTheme="minorHAnsi" w:hAnsiTheme="minorHAnsi" w:cstheme="minorHAnsi"/>
                <w:sz w:val="22"/>
                <w:szCs w:val="22"/>
              </w:rPr>
            </w:pPr>
            <w:r>
              <w:rPr>
                <w:rFonts w:asciiTheme="minorHAnsi" w:hAnsiTheme="minorHAnsi" w:cstheme="minorHAnsi"/>
                <w:sz w:val="22"/>
                <w:szCs w:val="22"/>
              </w:rPr>
              <w:t>Fecha:</w:t>
            </w:r>
          </w:p>
        </w:tc>
        <w:tc>
          <w:tcPr>
            <w:tcW w:w="1073" w:type="dxa"/>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Hora</w:t>
            </w:r>
          </w:p>
        </w:tc>
        <w:tc>
          <w:tcPr>
            <w:tcW w:w="3868" w:type="dxa"/>
          </w:tcPr>
          <w:p w:rsidR="00954BE6" w:rsidRPr="003937CD" w:rsidRDefault="00954BE6" w:rsidP="00954BE6">
            <w:pPr>
              <w:jc w:val="both"/>
              <w:rPr>
                <w:rFonts w:asciiTheme="minorHAnsi" w:hAnsiTheme="minorHAnsi" w:cstheme="minorHAnsi"/>
                <w:b/>
                <w:color w:val="FF0000"/>
                <w:sz w:val="18"/>
                <w:szCs w:val="22"/>
              </w:rPr>
            </w:pPr>
            <w:r w:rsidRPr="003937CD">
              <w:rPr>
                <w:rFonts w:asciiTheme="minorHAnsi" w:hAnsiTheme="minorHAnsi" w:cstheme="minorHAnsi"/>
                <w:sz w:val="22"/>
                <w:szCs w:val="22"/>
              </w:rPr>
              <w:t>NO APLICA</w:t>
            </w:r>
          </w:p>
        </w:tc>
      </w:tr>
      <w:tr w:rsidR="00954BE6" w:rsidRPr="00552079" w:rsidTr="00B07FC0">
        <w:trPr>
          <w:trHeight w:val="433"/>
        </w:trPr>
        <w:tc>
          <w:tcPr>
            <w:tcW w:w="433" w:type="dxa"/>
            <w:shd w:val="clear" w:color="auto" w:fill="auto"/>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tcPr>
          <w:p w:rsidR="00954BE6" w:rsidRPr="00A72F2D" w:rsidRDefault="00954BE6" w:rsidP="00954BE6">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954BE6" w:rsidRPr="00A72F2D" w:rsidRDefault="00954BE6" w:rsidP="00954BE6">
            <w:pPr>
              <w:jc w:val="both"/>
              <w:rPr>
                <w:rFonts w:asciiTheme="minorHAnsi" w:hAnsiTheme="minorHAnsi" w:cstheme="minorHAnsi"/>
                <w:sz w:val="22"/>
                <w:szCs w:val="22"/>
                <w:lang w:val="es-ES_tradnl"/>
              </w:rPr>
            </w:pPr>
          </w:p>
        </w:tc>
        <w:tc>
          <w:tcPr>
            <w:tcW w:w="1278" w:type="dxa"/>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3" w:type="dxa"/>
          </w:tcPr>
          <w:p w:rsidR="00954BE6"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4BE6" w:rsidRPr="00552079" w:rsidRDefault="00954BE6" w:rsidP="00954BE6">
            <w:pPr>
              <w:jc w:val="center"/>
              <w:rPr>
                <w:rFonts w:asciiTheme="minorHAnsi" w:hAnsiTheme="minorHAnsi" w:cstheme="minorHAnsi"/>
                <w:sz w:val="22"/>
                <w:szCs w:val="22"/>
              </w:rPr>
            </w:pPr>
          </w:p>
        </w:tc>
        <w:tc>
          <w:tcPr>
            <w:tcW w:w="3868" w:type="dxa"/>
          </w:tcPr>
          <w:p w:rsidR="00954BE6" w:rsidRPr="003937CD" w:rsidRDefault="00954BE6" w:rsidP="00954BE6">
            <w:pPr>
              <w:jc w:val="both"/>
              <w:rPr>
                <w:rFonts w:asciiTheme="minorHAnsi" w:hAnsiTheme="minorHAnsi" w:cstheme="minorHAnsi"/>
                <w:color w:val="000000"/>
                <w:sz w:val="22"/>
                <w:szCs w:val="22"/>
              </w:rPr>
            </w:pPr>
            <w:r w:rsidRPr="003937CD">
              <w:rPr>
                <w:rFonts w:asciiTheme="minorHAnsi" w:hAnsiTheme="minorHAnsi" w:cstheme="minorHAnsi"/>
                <w:sz w:val="22"/>
                <w:szCs w:val="22"/>
              </w:rPr>
              <w:t>NO APLICA</w:t>
            </w:r>
          </w:p>
        </w:tc>
      </w:tr>
      <w:tr w:rsidR="00954BE6" w:rsidRPr="00552079" w:rsidTr="00B07FC0">
        <w:trPr>
          <w:trHeight w:val="65"/>
        </w:trPr>
        <w:tc>
          <w:tcPr>
            <w:tcW w:w="433" w:type="dxa"/>
            <w:vAlign w:val="center"/>
          </w:tcPr>
          <w:p w:rsidR="00954BE6" w:rsidRPr="00552079" w:rsidRDefault="00954BE6" w:rsidP="00954BE6">
            <w:pPr>
              <w:jc w:val="center"/>
              <w:rPr>
                <w:rFonts w:asciiTheme="minorHAnsi" w:hAnsiTheme="minorHAnsi" w:cstheme="minorHAnsi"/>
                <w:sz w:val="22"/>
                <w:szCs w:val="22"/>
              </w:rPr>
            </w:pPr>
          </w:p>
        </w:tc>
        <w:tc>
          <w:tcPr>
            <w:tcW w:w="2982" w:type="dxa"/>
          </w:tcPr>
          <w:p w:rsidR="00954BE6" w:rsidRPr="00A72F2D" w:rsidRDefault="00954BE6" w:rsidP="00954BE6">
            <w:pPr>
              <w:rPr>
                <w:rFonts w:asciiTheme="minorHAnsi" w:hAnsiTheme="minorHAnsi" w:cstheme="minorHAnsi"/>
                <w:sz w:val="22"/>
                <w:szCs w:val="22"/>
              </w:rPr>
            </w:pPr>
          </w:p>
        </w:tc>
        <w:tc>
          <w:tcPr>
            <w:tcW w:w="2351" w:type="dxa"/>
            <w:gridSpan w:val="2"/>
          </w:tcPr>
          <w:p w:rsidR="00954BE6" w:rsidRPr="00552079" w:rsidRDefault="00954BE6" w:rsidP="00954BE6">
            <w:pPr>
              <w:rPr>
                <w:rFonts w:asciiTheme="minorHAnsi" w:hAnsiTheme="minorHAnsi" w:cstheme="minorHAnsi"/>
                <w:sz w:val="22"/>
                <w:szCs w:val="22"/>
              </w:rPr>
            </w:pPr>
          </w:p>
        </w:tc>
        <w:tc>
          <w:tcPr>
            <w:tcW w:w="3868" w:type="dxa"/>
          </w:tcPr>
          <w:p w:rsidR="00954BE6" w:rsidRPr="003937CD" w:rsidRDefault="00954BE6" w:rsidP="00954BE6">
            <w:pPr>
              <w:jc w:val="both"/>
              <w:rPr>
                <w:rFonts w:asciiTheme="minorHAnsi" w:hAnsiTheme="minorHAnsi" w:cstheme="minorHAnsi"/>
                <w:sz w:val="22"/>
                <w:szCs w:val="22"/>
              </w:rPr>
            </w:pPr>
          </w:p>
        </w:tc>
      </w:tr>
      <w:tr w:rsidR="00954BE6" w:rsidRPr="00552079" w:rsidTr="00B07FC0">
        <w:trPr>
          <w:trHeight w:val="370"/>
        </w:trPr>
        <w:tc>
          <w:tcPr>
            <w:tcW w:w="433" w:type="dxa"/>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tcPr>
          <w:p w:rsidR="00954BE6" w:rsidRPr="00A72F2D" w:rsidRDefault="00954BE6" w:rsidP="00954BE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4BE6" w:rsidRPr="00A72F2D" w:rsidRDefault="00954BE6" w:rsidP="00954BE6">
            <w:pPr>
              <w:jc w:val="both"/>
              <w:rPr>
                <w:rFonts w:asciiTheme="minorHAnsi" w:hAnsiTheme="minorHAnsi" w:cstheme="minorHAnsi"/>
                <w:sz w:val="22"/>
                <w:szCs w:val="22"/>
              </w:rPr>
            </w:pPr>
          </w:p>
        </w:tc>
        <w:tc>
          <w:tcPr>
            <w:tcW w:w="1278" w:type="dxa"/>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p w:rsidR="00954BE6" w:rsidRPr="00552079" w:rsidRDefault="00954BE6" w:rsidP="00954BE6">
            <w:pPr>
              <w:rPr>
                <w:rFonts w:asciiTheme="minorHAnsi" w:hAnsiTheme="minorHAnsi" w:cstheme="minorHAnsi"/>
                <w:sz w:val="22"/>
                <w:szCs w:val="22"/>
              </w:rPr>
            </w:pPr>
          </w:p>
        </w:tc>
        <w:tc>
          <w:tcPr>
            <w:tcW w:w="1073" w:type="dxa"/>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4BE6" w:rsidRPr="00552079" w:rsidRDefault="00954BE6" w:rsidP="00954BE6">
            <w:pPr>
              <w:jc w:val="center"/>
              <w:rPr>
                <w:rFonts w:asciiTheme="minorHAnsi" w:hAnsiTheme="minorHAnsi" w:cstheme="minorHAnsi"/>
                <w:sz w:val="22"/>
                <w:szCs w:val="22"/>
              </w:rPr>
            </w:pPr>
          </w:p>
        </w:tc>
        <w:tc>
          <w:tcPr>
            <w:tcW w:w="3868" w:type="dxa"/>
          </w:tcPr>
          <w:p w:rsidR="00954BE6" w:rsidRPr="003937CD" w:rsidRDefault="00954BE6" w:rsidP="00954BE6">
            <w:pPr>
              <w:jc w:val="both"/>
              <w:rPr>
                <w:rFonts w:asciiTheme="minorHAnsi" w:hAnsiTheme="minorHAnsi" w:cstheme="minorHAnsi"/>
                <w:color w:val="FF0000"/>
                <w:sz w:val="22"/>
                <w:szCs w:val="22"/>
              </w:rPr>
            </w:pPr>
            <w:r w:rsidRPr="003937CD">
              <w:rPr>
                <w:rFonts w:asciiTheme="minorHAnsi" w:hAnsiTheme="minorHAnsi" w:cstheme="minorHAnsi"/>
                <w:sz w:val="22"/>
                <w:szCs w:val="22"/>
              </w:rPr>
              <w:t>NO APLICA</w:t>
            </w:r>
          </w:p>
        </w:tc>
      </w:tr>
      <w:tr w:rsidR="00954BE6" w:rsidRPr="00552079" w:rsidTr="00954BE6">
        <w:trPr>
          <w:trHeight w:val="64"/>
        </w:trPr>
        <w:tc>
          <w:tcPr>
            <w:tcW w:w="433" w:type="dxa"/>
            <w:vAlign w:val="center"/>
          </w:tcPr>
          <w:p w:rsidR="00954BE6" w:rsidRPr="00552079" w:rsidRDefault="00954BE6" w:rsidP="00954BE6">
            <w:pPr>
              <w:jc w:val="center"/>
              <w:rPr>
                <w:rFonts w:asciiTheme="minorHAnsi" w:hAnsiTheme="minorHAnsi" w:cstheme="minorHAnsi"/>
                <w:sz w:val="22"/>
                <w:szCs w:val="22"/>
              </w:rPr>
            </w:pPr>
          </w:p>
        </w:tc>
        <w:tc>
          <w:tcPr>
            <w:tcW w:w="2982" w:type="dxa"/>
            <w:vAlign w:val="center"/>
          </w:tcPr>
          <w:p w:rsidR="00954BE6" w:rsidRPr="00552079" w:rsidRDefault="00954BE6" w:rsidP="00954BE6">
            <w:pPr>
              <w:jc w:val="center"/>
              <w:rPr>
                <w:rFonts w:asciiTheme="minorHAnsi" w:hAnsiTheme="minorHAnsi" w:cstheme="minorHAnsi"/>
                <w:sz w:val="22"/>
                <w:szCs w:val="22"/>
              </w:rPr>
            </w:pPr>
          </w:p>
        </w:tc>
        <w:tc>
          <w:tcPr>
            <w:tcW w:w="2351" w:type="dxa"/>
            <w:gridSpan w:val="2"/>
            <w:vAlign w:val="center"/>
          </w:tcPr>
          <w:p w:rsidR="00954BE6" w:rsidRPr="00552079" w:rsidRDefault="00954BE6" w:rsidP="00954BE6">
            <w:pPr>
              <w:jc w:val="center"/>
              <w:rPr>
                <w:rFonts w:asciiTheme="minorHAnsi" w:hAnsiTheme="minorHAnsi" w:cstheme="minorHAnsi"/>
                <w:sz w:val="22"/>
                <w:szCs w:val="22"/>
              </w:rPr>
            </w:pPr>
          </w:p>
        </w:tc>
        <w:tc>
          <w:tcPr>
            <w:tcW w:w="3868" w:type="dxa"/>
            <w:vAlign w:val="center"/>
          </w:tcPr>
          <w:p w:rsidR="00954BE6" w:rsidRPr="001B5615" w:rsidRDefault="00954BE6" w:rsidP="00954BE6">
            <w:pPr>
              <w:jc w:val="both"/>
              <w:rPr>
                <w:rFonts w:asciiTheme="minorHAnsi" w:hAnsiTheme="minorHAnsi" w:cstheme="minorHAnsi"/>
                <w:color w:val="FF0000"/>
                <w:sz w:val="22"/>
                <w:szCs w:val="22"/>
              </w:rPr>
            </w:pPr>
          </w:p>
        </w:tc>
      </w:tr>
      <w:tr w:rsidR="00954BE6" w:rsidRPr="00552079" w:rsidTr="00954BE6">
        <w:trPr>
          <w:trHeight w:val="370"/>
        </w:trPr>
        <w:tc>
          <w:tcPr>
            <w:tcW w:w="433" w:type="dxa"/>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p w:rsidR="00954BE6" w:rsidRPr="00552079" w:rsidRDefault="00F34A95" w:rsidP="00D84D84">
            <w:pPr>
              <w:rPr>
                <w:rFonts w:asciiTheme="minorHAnsi" w:hAnsiTheme="minorHAnsi" w:cstheme="minorHAnsi"/>
                <w:sz w:val="22"/>
                <w:szCs w:val="22"/>
              </w:rPr>
            </w:pPr>
            <w:r>
              <w:rPr>
                <w:rFonts w:asciiTheme="minorHAnsi" w:hAnsiTheme="minorHAnsi" w:cstheme="minorHAnsi"/>
                <w:sz w:val="22"/>
                <w:szCs w:val="22"/>
              </w:rPr>
              <w:t>18</w:t>
            </w:r>
            <w:r w:rsidR="00954BE6">
              <w:rPr>
                <w:rFonts w:asciiTheme="minorHAnsi" w:hAnsiTheme="minorHAnsi" w:cstheme="minorHAnsi"/>
                <w:sz w:val="22"/>
                <w:szCs w:val="22"/>
              </w:rPr>
              <w:t>/0</w:t>
            </w:r>
            <w:r w:rsidR="00D84D84">
              <w:rPr>
                <w:rFonts w:asciiTheme="minorHAnsi" w:hAnsiTheme="minorHAnsi" w:cstheme="minorHAnsi"/>
                <w:sz w:val="22"/>
                <w:szCs w:val="22"/>
              </w:rPr>
              <w:t>5</w:t>
            </w:r>
            <w:r w:rsidR="00954BE6">
              <w:rPr>
                <w:rFonts w:asciiTheme="minorHAnsi" w:hAnsiTheme="minorHAnsi" w:cstheme="minorHAnsi"/>
                <w:sz w:val="22"/>
                <w:szCs w:val="22"/>
              </w:rPr>
              <w:t>/2018</w:t>
            </w:r>
          </w:p>
        </w:tc>
        <w:tc>
          <w:tcPr>
            <w:tcW w:w="1073" w:type="dxa"/>
            <w:vAlign w:val="center"/>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09:00</w:t>
            </w:r>
          </w:p>
        </w:tc>
        <w:tc>
          <w:tcPr>
            <w:tcW w:w="3868" w:type="dxa"/>
          </w:tcPr>
          <w:p w:rsidR="00954BE6" w:rsidRPr="000E5B38" w:rsidRDefault="00954BE6" w:rsidP="00954BE6">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954BE6" w:rsidRPr="001B5615" w:rsidRDefault="00954BE6" w:rsidP="00954BE6">
            <w:pPr>
              <w:jc w:val="both"/>
              <w:rPr>
                <w:rFonts w:asciiTheme="minorHAnsi" w:hAnsiTheme="minorHAnsi" w:cstheme="minorHAnsi"/>
                <w:color w:val="FF0000"/>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954BE6" w:rsidRPr="00552079" w:rsidTr="00954BE6">
        <w:trPr>
          <w:trHeight w:val="64"/>
        </w:trPr>
        <w:tc>
          <w:tcPr>
            <w:tcW w:w="433" w:type="dxa"/>
            <w:vAlign w:val="center"/>
          </w:tcPr>
          <w:p w:rsidR="00954BE6" w:rsidRPr="00552079" w:rsidRDefault="00954BE6" w:rsidP="00954BE6">
            <w:pPr>
              <w:jc w:val="center"/>
              <w:rPr>
                <w:rFonts w:asciiTheme="minorHAnsi" w:hAnsiTheme="minorHAnsi" w:cstheme="minorHAnsi"/>
                <w:sz w:val="22"/>
                <w:szCs w:val="22"/>
              </w:rPr>
            </w:pPr>
          </w:p>
        </w:tc>
        <w:tc>
          <w:tcPr>
            <w:tcW w:w="2982" w:type="dxa"/>
            <w:vAlign w:val="center"/>
          </w:tcPr>
          <w:p w:rsidR="00954BE6" w:rsidRPr="00552079" w:rsidRDefault="00954BE6" w:rsidP="00954BE6">
            <w:pPr>
              <w:rPr>
                <w:rFonts w:asciiTheme="minorHAnsi" w:hAnsiTheme="minorHAnsi" w:cstheme="minorHAnsi"/>
                <w:sz w:val="22"/>
                <w:szCs w:val="22"/>
              </w:rPr>
            </w:pPr>
          </w:p>
        </w:tc>
        <w:tc>
          <w:tcPr>
            <w:tcW w:w="2351" w:type="dxa"/>
            <w:gridSpan w:val="2"/>
            <w:vAlign w:val="center"/>
          </w:tcPr>
          <w:p w:rsidR="00954BE6" w:rsidRPr="00552079" w:rsidRDefault="00954BE6" w:rsidP="00954BE6">
            <w:pPr>
              <w:jc w:val="center"/>
              <w:rPr>
                <w:rFonts w:asciiTheme="minorHAnsi" w:hAnsiTheme="minorHAnsi" w:cstheme="minorHAnsi"/>
                <w:sz w:val="22"/>
                <w:szCs w:val="22"/>
              </w:rPr>
            </w:pPr>
          </w:p>
        </w:tc>
        <w:tc>
          <w:tcPr>
            <w:tcW w:w="3868" w:type="dxa"/>
          </w:tcPr>
          <w:p w:rsidR="00954BE6" w:rsidRPr="001B5615" w:rsidRDefault="00954BE6" w:rsidP="00954BE6">
            <w:pPr>
              <w:jc w:val="both"/>
              <w:rPr>
                <w:rFonts w:asciiTheme="minorHAnsi" w:hAnsiTheme="minorHAnsi" w:cstheme="minorHAnsi"/>
                <w:color w:val="FF0000"/>
                <w:sz w:val="22"/>
                <w:szCs w:val="22"/>
              </w:rPr>
            </w:pPr>
          </w:p>
        </w:tc>
      </w:tr>
      <w:tr w:rsidR="00954BE6" w:rsidRPr="00552079" w:rsidTr="00954BE6">
        <w:trPr>
          <w:trHeight w:val="601"/>
        </w:trPr>
        <w:tc>
          <w:tcPr>
            <w:tcW w:w="433" w:type="dxa"/>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954BE6" w:rsidRPr="00552079" w:rsidRDefault="00954BE6" w:rsidP="00954BE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4BE6" w:rsidRPr="00552079" w:rsidRDefault="00954BE6" w:rsidP="00954BE6">
            <w:pPr>
              <w:rPr>
                <w:rFonts w:asciiTheme="minorHAnsi" w:hAnsiTheme="minorHAnsi" w:cstheme="minorHAnsi"/>
                <w:sz w:val="22"/>
                <w:szCs w:val="22"/>
              </w:rPr>
            </w:pPr>
            <w:r w:rsidRPr="00552079">
              <w:rPr>
                <w:rFonts w:asciiTheme="minorHAnsi" w:hAnsiTheme="minorHAnsi" w:cstheme="minorHAnsi"/>
                <w:sz w:val="22"/>
                <w:szCs w:val="22"/>
              </w:rPr>
              <w:t>Fecha:</w:t>
            </w:r>
          </w:p>
          <w:p w:rsidR="00954BE6" w:rsidRPr="00552079" w:rsidRDefault="00F34A95" w:rsidP="00D84D84">
            <w:pPr>
              <w:rPr>
                <w:rFonts w:asciiTheme="minorHAnsi" w:hAnsiTheme="minorHAnsi" w:cstheme="minorHAnsi"/>
                <w:sz w:val="22"/>
                <w:szCs w:val="22"/>
              </w:rPr>
            </w:pPr>
            <w:r>
              <w:rPr>
                <w:rFonts w:asciiTheme="minorHAnsi" w:hAnsiTheme="minorHAnsi" w:cstheme="minorHAnsi"/>
                <w:sz w:val="22"/>
                <w:szCs w:val="22"/>
              </w:rPr>
              <w:t>18</w:t>
            </w:r>
            <w:r w:rsidR="00954BE6">
              <w:rPr>
                <w:rFonts w:asciiTheme="minorHAnsi" w:hAnsiTheme="minorHAnsi" w:cstheme="minorHAnsi"/>
                <w:sz w:val="22"/>
                <w:szCs w:val="22"/>
              </w:rPr>
              <w:t>/0</w:t>
            </w:r>
            <w:r w:rsidR="00D84D84">
              <w:rPr>
                <w:rFonts w:asciiTheme="minorHAnsi" w:hAnsiTheme="minorHAnsi" w:cstheme="minorHAnsi"/>
                <w:sz w:val="22"/>
                <w:szCs w:val="22"/>
              </w:rPr>
              <w:t>5</w:t>
            </w:r>
            <w:r w:rsidR="00954BE6">
              <w:rPr>
                <w:rFonts w:asciiTheme="minorHAnsi" w:hAnsiTheme="minorHAnsi" w:cstheme="minorHAnsi"/>
                <w:sz w:val="22"/>
                <w:szCs w:val="22"/>
              </w:rPr>
              <w:t>/2018</w:t>
            </w:r>
          </w:p>
        </w:tc>
        <w:tc>
          <w:tcPr>
            <w:tcW w:w="1073" w:type="dxa"/>
            <w:vAlign w:val="center"/>
          </w:tcPr>
          <w:p w:rsidR="00954BE6" w:rsidRPr="00552079" w:rsidRDefault="00954BE6" w:rsidP="00954BE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09:05</w:t>
            </w:r>
          </w:p>
        </w:tc>
        <w:tc>
          <w:tcPr>
            <w:tcW w:w="3868" w:type="dxa"/>
            <w:vAlign w:val="center"/>
          </w:tcPr>
          <w:p w:rsidR="00954BE6" w:rsidRPr="000E5B38" w:rsidRDefault="00954BE6" w:rsidP="00954BE6">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954BE6" w:rsidRPr="001B5615" w:rsidRDefault="00954BE6" w:rsidP="00954BE6">
            <w:pPr>
              <w:jc w:val="both"/>
              <w:rPr>
                <w:rFonts w:asciiTheme="minorHAnsi" w:hAnsiTheme="minorHAnsi" w:cstheme="minorHAnsi"/>
                <w:color w:val="FF0000"/>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954BE6" w:rsidRPr="00552079" w:rsidTr="00954BE6">
        <w:trPr>
          <w:trHeight w:val="246"/>
        </w:trPr>
        <w:tc>
          <w:tcPr>
            <w:tcW w:w="433" w:type="dxa"/>
            <w:vAlign w:val="center"/>
          </w:tcPr>
          <w:p w:rsidR="00954BE6" w:rsidRPr="00552079" w:rsidRDefault="00954BE6" w:rsidP="00954BE6">
            <w:pPr>
              <w:jc w:val="center"/>
              <w:rPr>
                <w:rFonts w:asciiTheme="minorHAnsi" w:hAnsiTheme="minorHAnsi" w:cstheme="minorHAnsi"/>
                <w:sz w:val="22"/>
                <w:szCs w:val="22"/>
              </w:rPr>
            </w:pPr>
          </w:p>
        </w:tc>
        <w:tc>
          <w:tcPr>
            <w:tcW w:w="2982" w:type="dxa"/>
            <w:vAlign w:val="center"/>
          </w:tcPr>
          <w:p w:rsidR="00954BE6" w:rsidRPr="00552079" w:rsidRDefault="00954BE6" w:rsidP="00954BE6">
            <w:pPr>
              <w:rPr>
                <w:rFonts w:asciiTheme="minorHAnsi" w:hAnsiTheme="minorHAnsi" w:cstheme="minorHAnsi"/>
                <w:sz w:val="22"/>
                <w:szCs w:val="22"/>
              </w:rPr>
            </w:pPr>
          </w:p>
        </w:tc>
        <w:tc>
          <w:tcPr>
            <w:tcW w:w="2351" w:type="dxa"/>
            <w:gridSpan w:val="2"/>
            <w:vAlign w:val="center"/>
          </w:tcPr>
          <w:p w:rsidR="00954BE6" w:rsidRPr="00552079" w:rsidRDefault="00954BE6" w:rsidP="00954BE6">
            <w:pPr>
              <w:jc w:val="center"/>
              <w:rPr>
                <w:rFonts w:asciiTheme="minorHAnsi" w:hAnsiTheme="minorHAnsi" w:cstheme="minorHAnsi"/>
                <w:sz w:val="22"/>
                <w:szCs w:val="22"/>
              </w:rPr>
            </w:pPr>
          </w:p>
        </w:tc>
        <w:tc>
          <w:tcPr>
            <w:tcW w:w="3868" w:type="dxa"/>
            <w:vAlign w:val="center"/>
          </w:tcPr>
          <w:p w:rsidR="00954BE6" w:rsidRPr="00552079" w:rsidRDefault="00954BE6" w:rsidP="00954BE6">
            <w:pPr>
              <w:jc w:val="both"/>
              <w:rPr>
                <w:rFonts w:asciiTheme="minorHAnsi" w:hAnsiTheme="minorHAnsi" w:cstheme="minorHAnsi"/>
                <w:color w:val="000000"/>
                <w:sz w:val="22"/>
                <w:szCs w:val="22"/>
                <w:lang w:val="es-BO"/>
              </w:rPr>
            </w:pPr>
          </w:p>
        </w:tc>
      </w:tr>
      <w:tr w:rsidR="00954BE6" w:rsidRPr="00552079" w:rsidTr="00954BE6">
        <w:trPr>
          <w:trHeight w:val="246"/>
        </w:trPr>
        <w:tc>
          <w:tcPr>
            <w:tcW w:w="433" w:type="dxa"/>
            <w:vAlign w:val="center"/>
          </w:tcPr>
          <w:p w:rsidR="00954BE6" w:rsidRPr="00552079" w:rsidRDefault="00954BE6" w:rsidP="00954BE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954BE6" w:rsidRPr="002D60EE" w:rsidRDefault="00954BE6" w:rsidP="00954BE6">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954BE6" w:rsidRPr="002D60EE" w:rsidRDefault="00954BE6" w:rsidP="00954BE6">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954BE6" w:rsidRPr="002D60EE" w:rsidRDefault="00F34A95" w:rsidP="00D84D84">
            <w:pPr>
              <w:jc w:val="center"/>
              <w:rPr>
                <w:rFonts w:asciiTheme="minorHAnsi" w:hAnsiTheme="minorHAnsi" w:cstheme="minorHAnsi"/>
                <w:sz w:val="22"/>
                <w:szCs w:val="22"/>
              </w:rPr>
            </w:pPr>
            <w:r>
              <w:rPr>
                <w:rFonts w:asciiTheme="minorHAnsi" w:hAnsiTheme="minorHAnsi" w:cstheme="minorHAnsi"/>
                <w:sz w:val="22"/>
                <w:szCs w:val="22"/>
              </w:rPr>
              <w:t>18</w:t>
            </w:r>
            <w:r w:rsidR="00954BE6">
              <w:rPr>
                <w:rFonts w:asciiTheme="minorHAnsi" w:hAnsiTheme="minorHAnsi" w:cstheme="minorHAnsi"/>
                <w:sz w:val="22"/>
                <w:szCs w:val="22"/>
              </w:rPr>
              <w:t>/0</w:t>
            </w:r>
            <w:r w:rsidR="00D84D84">
              <w:rPr>
                <w:rFonts w:asciiTheme="minorHAnsi" w:hAnsiTheme="minorHAnsi" w:cstheme="minorHAnsi"/>
                <w:sz w:val="22"/>
                <w:szCs w:val="22"/>
              </w:rPr>
              <w:t>7</w:t>
            </w:r>
            <w:r w:rsidR="00954BE6">
              <w:rPr>
                <w:rFonts w:asciiTheme="minorHAnsi" w:hAnsiTheme="minorHAnsi" w:cstheme="minorHAnsi"/>
                <w:sz w:val="22"/>
                <w:szCs w:val="22"/>
              </w:rPr>
              <w:t>/2018</w:t>
            </w:r>
          </w:p>
        </w:tc>
        <w:tc>
          <w:tcPr>
            <w:tcW w:w="3868" w:type="dxa"/>
            <w:vAlign w:val="center"/>
          </w:tcPr>
          <w:p w:rsidR="00954BE6" w:rsidRPr="002D60EE" w:rsidRDefault="00954BE6" w:rsidP="00954BE6">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954BE6" w:rsidRPr="00552079" w:rsidTr="00954BE6">
        <w:trPr>
          <w:trHeight w:val="246"/>
        </w:trPr>
        <w:tc>
          <w:tcPr>
            <w:tcW w:w="433" w:type="dxa"/>
            <w:vAlign w:val="center"/>
          </w:tcPr>
          <w:p w:rsidR="00954BE6" w:rsidRDefault="00954BE6" w:rsidP="00954BE6">
            <w:pPr>
              <w:jc w:val="center"/>
              <w:rPr>
                <w:rFonts w:asciiTheme="minorHAnsi" w:hAnsiTheme="minorHAnsi" w:cstheme="minorHAnsi"/>
                <w:sz w:val="22"/>
                <w:szCs w:val="22"/>
              </w:rPr>
            </w:pPr>
          </w:p>
        </w:tc>
        <w:tc>
          <w:tcPr>
            <w:tcW w:w="2982" w:type="dxa"/>
            <w:vAlign w:val="center"/>
          </w:tcPr>
          <w:p w:rsidR="00954BE6" w:rsidRPr="002D60EE" w:rsidRDefault="00954BE6" w:rsidP="00954BE6">
            <w:pPr>
              <w:rPr>
                <w:rFonts w:asciiTheme="minorHAnsi" w:hAnsiTheme="minorHAnsi" w:cstheme="minorHAnsi"/>
                <w:sz w:val="22"/>
                <w:szCs w:val="22"/>
              </w:rPr>
            </w:pPr>
          </w:p>
        </w:tc>
        <w:tc>
          <w:tcPr>
            <w:tcW w:w="2351" w:type="dxa"/>
            <w:gridSpan w:val="2"/>
            <w:vAlign w:val="center"/>
          </w:tcPr>
          <w:p w:rsidR="00954BE6" w:rsidRPr="002D60EE" w:rsidRDefault="00954BE6" w:rsidP="00954BE6">
            <w:pPr>
              <w:jc w:val="center"/>
              <w:rPr>
                <w:rFonts w:asciiTheme="minorHAnsi" w:hAnsiTheme="minorHAnsi" w:cstheme="minorHAnsi"/>
                <w:sz w:val="22"/>
                <w:szCs w:val="22"/>
              </w:rPr>
            </w:pPr>
          </w:p>
        </w:tc>
        <w:tc>
          <w:tcPr>
            <w:tcW w:w="3868" w:type="dxa"/>
            <w:vAlign w:val="center"/>
          </w:tcPr>
          <w:p w:rsidR="00954BE6" w:rsidRPr="002D60EE" w:rsidRDefault="00954BE6" w:rsidP="00954BE6">
            <w:pPr>
              <w:rPr>
                <w:rFonts w:asciiTheme="minorHAnsi" w:hAnsiTheme="minorHAnsi" w:cstheme="minorHAnsi"/>
                <w:color w:val="000000"/>
                <w:sz w:val="22"/>
                <w:szCs w:val="22"/>
                <w:lang w:val="es-BO"/>
              </w:rPr>
            </w:pPr>
          </w:p>
        </w:tc>
      </w:tr>
      <w:tr w:rsidR="00954BE6" w:rsidRPr="00552079" w:rsidTr="00954BE6">
        <w:trPr>
          <w:trHeight w:val="295"/>
        </w:trPr>
        <w:tc>
          <w:tcPr>
            <w:tcW w:w="433" w:type="dxa"/>
            <w:vAlign w:val="center"/>
          </w:tcPr>
          <w:p w:rsidR="00954BE6" w:rsidRDefault="00954BE6" w:rsidP="00954BE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954BE6" w:rsidRPr="002D60EE" w:rsidRDefault="00954BE6" w:rsidP="00954BE6">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6219" w:type="dxa"/>
            <w:gridSpan w:val="3"/>
            <w:vAlign w:val="center"/>
          </w:tcPr>
          <w:p w:rsidR="00954BE6" w:rsidRPr="002D60EE" w:rsidRDefault="00954BE6" w:rsidP="00954BE6">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954BE6" w:rsidRPr="002D60EE" w:rsidRDefault="00F34A95" w:rsidP="00D84D84">
            <w:pPr>
              <w:rPr>
                <w:rFonts w:asciiTheme="minorHAnsi" w:hAnsiTheme="minorHAnsi" w:cstheme="minorHAnsi"/>
                <w:color w:val="000000"/>
                <w:sz w:val="22"/>
                <w:szCs w:val="22"/>
                <w:lang w:val="es-BO"/>
              </w:rPr>
            </w:pPr>
            <w:r>
              <w:rPr>
                <w:rFonts w:asciiTheme="minorHAnsi" w:hAnsiTheme="minorHAnsi" w:cstheme="minorHAnsi"/>
                <w:sz w:val="22"/>
                <w:szCs w:val="22"/>
              </w:rPr>
              <w:t>20</w:t>
            </w:r>
            <w:r w:rsidR="00954BE6">
              <w:rPr>
                <w:rFonts w:asciiTheme="minorHAnsi" w:hAnsiTheme="minorHAnsi" w:cstheme="minorHAnsi"/>
                <w:sz w:val="22"/>
                <w:szCs w:val="22"/>
              </w:rPr>
              <w:t>/0</w:t>
            </w:r>
            <w:r w:rsidR="00D84D84">
              <w:rPr>
                <w:rFonts w:asciiTheme="minorHAnsi" w:hAnsiTheme="minorHAnsi" w:cstheme="minorHAnsi"/>
                <w:sz w:val="22"/>
                <w:szCs w:val="22"/>
              </w:rPr>
              <w:t>8</w:t>
            </w:r>
            <w:r w:rsidR="00954BE6">
              <w:rPr>
                <w:rFonts w:asciiTheme="minorHAnsi" w:hAnsiTheme="minorHAnsi" w:cstheme="minorHAnsi"/>
                <w:sz w:val="22"/>
                <w:szCs w:val="22"/>
              </w:rPr>
              <w:t>/2018</w:t>
            </w:r>
          </w:p>
        </w:tc>
      </w:tr>
      <w:tr w:rsidR="00954BE6" w:rsidRPr="00552079" w:rsidTr="00954BE6">
        <w:trPr>
          <w:trHeight w:val="295"/>
        </w:trPr>
        <w:tc>
          <w:tcPr>
            <w:tcW w:w="433" w:type="dxa"/>
            <w:vAlign w:val="center"/>
          </w:tcPr>
          <w:p w:rsidR="00954BE6" w:rsidRDefault="00954BE6" w:rsidP="00954BE6">
            <w:pPr>
              <w:jc w:val="center"/>
              <w:rPr>
                <w:rFonts w:asciiTheme="minorHAnsi" w:hAnsiTheme="minorHAnsi" w:cstheme="minorHAnsi"/>
                <w:sz w:val="22"/>
                <w:szCs w:val="22"/>
              </w:rPr>
            </w:pPr>
          </w:p>
        </w:tc>
        <w:tc>
          <w:tcPr>
            <w:tcW w:w="2982" w:type="dxa"/>
            <w:vAlign w:val="center"/>
          </w:tcPr>
          <w:p w:rsidR="00954BE6" w:rsidRDefault="00954BE6" w:rsidP="00954BE6">
            <w:pPr>
              <w:rPr>
                <w:rFonts w:asciiTheme="minorHAnsi" w:hAnsiTheme="minorHAnsi" w:cstheme="minorHAnsi"/>
                <w:sz w:val="22"/>
                <w:szCs w:val="22"/>
              </w:rPr>
            </w:pPr>
          </w:p>
        </w:tc>
        <w:tc>
          <w:tcPr>
            <w:tcW w:w="6219" w:type="dxa"/>
            <w:gridSpan w:val="3"/>
            <w:vAlign w:val="center"/>
          </w:tcPr>
          <w:p w:rsidR="00954BE6" w:rsidRDefault="00954BE6" w:rsidP="00954BE6">
            <w:pPr>
              <w:jc w:val="center"/>
              <w:rPr>
                <w:rFonts w:asciiTheme="minorHAnsi" w:hAnsiTheme="minorHAnsi" w:cstheme="minorHAnsi"/>
                <w:sz w:val="22"/>
                <w:szCs w:val="22"/>
              </w:rPr>
            </w:pPr>
          </w:p>
        </w:tc>
      </w:tr>
    </w:tbl>
    <w:p w:rsidR="00954BE6" w:rsidRDefault="00954BE6" w:rsidP="00954BE6">
      <w:pPr>
        <w:rPr>
          <w:rFonts w:ascii="Calibri" w:hAnsi="Calibri" w:cs="Calibri"/>
          <w:b/>
          <w:sz w:val="22"/>
          <w:szCs w:val="22"/>
          <w:u w:val="single"/>
        </w:rPr>
      </w:pPr>
    </w:p>
    <w:p w:rsidR="00954BE6" w:rsidRDefault="00954BE6" w:rsidP="00954BE6">
      <w:pPr>
        <w:rPr>
          <w:rFonts w:ascii="Calibri" w:hAnsi="Calibri" w:cs="Calibri"/>
          <w:b/>
          <w:sz w:val="22"/>
          <w:szCs w:val="22"/>
          <w:u w:val="single"/>
        </w:rPr>
      </w:pPr>
    </w:p>
    <w:p w:rsidR="00954BE6" w:rsidRDefault="00954BE6" w:rsidP="00954BE6">
      <w:pPr>
        <w:rPr>
          <w:rFonts w:ascii="Calibri" w:hAnsi="Calibri" w:cs="Calibri"/>
          <w:b/>
          <w:sz w:val="22"/>
          <w:szCs w:val="22"/>
          <w:u w:val="single"/>
        </w:rPr>
      </w:pPr>
    </w:p>
    <w:p w:rsidR="00954BE6" w:rsidRPr="002D0982" w:rsidRDefault="00954BE6" w:rsidP="00954BE6">
      <w:pPr>
        <w:rPr>
          <w:rFonts w:ascii="Calibri" w:hAnsi="Calibri" w:cs="Calibri"/>
          <w:b/>
          <w:sz w:val="22"/>
          <w:szCs w:val="22"/>
          <w:u w:val="single"/>
        </w:rPr>
      </w:pPr>
      <w:r w:rsidRPr="002D0982">
        <w:rPr>
          <w:rFonts w:ascii="Calibri" w:hAnsi="Calibri" w:cs="Calibri"/>
          <w:b/>
          <w:sz w:val="22"/>
          <w:szCs w:val="22"/>
          <w:u w:val="single"/>
        </w:rPr>
        <w:lastRenderedPageBreak/>
        <w:t>PRECIO REFERENCIAL:</w:t>
      </w:r>
    </w:p>
    <w:p w:rsidR="00954BE6" w:rsidRDefault="00954BE6" w:rsidP="00954BE6">
      <w:pPr>
        <w:rPr>
          <w:rFonts w:asciiTheme="minorHAnsi" w:hAnsiTheme="minorHAnsi" w:cstheme="minorHAnsi"/>
          <w:b/>
          <w:sz w:val="22"/>
          <w:szCs w:val="22"/>
        </w:rPr>
      </w:pPr>
    </w:p>
    <w:p w:rsidR="00F75582" w:rsidRDefault="00F75582" w:rsidP="00F75582">
      <w:pPr>
        <w:tabs>
          <w:tab w:val="left" w:pos="5691"/>
        </w:tabs>
        <w:jc w:val="both"/>
        <w:rPr>
          <w:rFonts w:ascii="Calibri" w:hAnsi="Calibri" w:cs="Calibri"/>
          <w:sz w:val="22"/>
          <w:szCs w:val="22"/>
        </w:rPr>
      </w:pPr>
      <w:r>
        <w:rPr>
          <w:rFonts w:ascii="Calibri" w:hAnsi="Calibri" w:cs="Calibri"/>
          <w:sz w:val="22"/>
          <w:szCs w:val="22"/>
        </w:rPr>
        <w:t>El presente proceso de contratación tiene previsto efectuarse hasta un precio estimado de 198.000,00  Bs. (Ciento Noventa y Ocho Mil  00/100 Bolivianos), basado en precio unitario por garrafas a transportar de acuerdo a siguiente cuadro:</w:t>
      </w:r>
    </w:p>
    <w:p w:rsidR="009D4AFE" w:rsidRPr="00552079" w:rsidRDefault="009D4AFE" w:rsidP="0036315E">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410"/>
        <w:gridCol w:w="2268"/>
        <w:gridCol w:w="1417"/>
        <w:gridCol w:w="1609"/>
        <w:gridCol w:w="1510"/>
      </w:tblGrid>
      <w:tr w:rsidR="009D4AFE" w:rsidRPr="00552079" w:rsidTr="00A1220F">
        <w:trPr>
          <w:trHeight w:val="234"/>
        </w:trPr>
        <w:tc>
          <w:tcPr>
            <w:tcW w:w="9639" w:type="dxa"/>
            <w:gridSpan w:val="6"/>
            <w:shd w:val="clear" w:color="auto" w:fill="EEECE1" w:themeFill="background2"/>
          </w:tcPr>
          <w:p w:rsidR="009D4AFE" w:rsidRPr="00A1220F" w:rsidRDefault="009D4AFE" w:rsidP="009D4AFE">
            <w:pPr>
              <w:jc w:val="center"/>
              <w:rPr>
                <w:rFonts w:asciiTheme="minorHAnsi" w:hAnsiTheme="minorHAnsi" w:cstheme="minorHAnsi"/>
                <w:b/>
                <w:bCs/>
                <w:color w:val="000000"/>
                <w:lang w:val="es-BO" w:eastAsia="es-BO"/>
              </w:rPr>
            </w:pPr>
            <w:r w:rsidRPr="00A1220F">
              <w:rPr>
                <w:rFonts w:asciiTheme="minorHAnsi" w:hAnsiTheme="minorHAnsi" w:cstheme="minorHAnsi"/>
                <w:b/>
              </w:rPr>
              <w:t>PRECIO REFERENCIAL DE ACUERDO A LA MONEDA ESTABLECIDA EN EL PROCESO DE CONTRATACIÓN</w:t>
            </w:r>
          </w:p>
        </w:tc>
      </w:tr>
      <w:tr w:rsidR="003407E7" w:rsidRPr="00552079" w:rsidTr="009B3300">
        <w:trPr>
          <w:trHeight w:val="1257"/>
        </w:trPr>
        <w:tc>
          <w:tcPr>
            <w:tcW w:w="425" w:type="dxa"/>
            <w:shd w:val="clear" w:color="auto" w:fill="EEECE1" w:themeFill="background2"/>
          </w:tcPr>
          <w:p w:rsidR="003407E7" w:rsidRPr="00365997" w:rsidRDefault="003407E7" w:rsidP="009D4AFE">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4678" w:type="dxa"/>
            <w:gridSpan w:val="2"/>
            <w:shd w:val="clear" w:color="auto" w:fill="EEECE1" w:themeFill="background2"/>
          </w:tcPr>
          <w:p w:rsidR="003407E7" w:rsidRPr="00A1220F" w:rsidRDefault="003407E7"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DESCRIPCIÓN </w:t>
            </w:r>
          </w:p>
          <w:p w:rsidR="003407E7" w:rsidRPr="00A1220F" w:rsidRDefault="003407E7" w:rsidP="009D4AFE">
            <w:pPr>
              <w:jc w:val="center"/>
              <w:rPr>
                <w:rFonts w:asciiTheme="minorHAnsi" w:hAnsiTheme="minorHAnsi" w:cstheme="minorHAnsi"/>
                <w:b/>
                <w:bCs/>
                <w:color w:val="000000"/>
                <w:lang w:val="es-BO" w:eastAsia="es-BO"/>
              </w:rPr>
            </w:pPr>
          </w:p>
          <w:p w:rsidR="003407E7" w:rsidRPr="00A1220F" w:rsidRDefault="00E13990" w:rsidP="009D4AFE">
            <w:pPr>
              <w:jc w:val="center"/>
              <w:rPr>
                <w:rFonts w:asciiTheme="minorHAnsi" w:hAnsiTheme="minorHAnsi" w:cstheme="minorHAnsi"/>
                <w:b/>
              </w:rPr>
            </w:pPr>
            <w:r>
              <w:rPr>
                <w:rFonts w:asciiTheme="minorHAnsi" w:hAnsiTheme="minorHAnsi" w:cstheme="minorHAnsi"/>
                <w:b/>
              </w:rPr>
              <w:t>TRANSPORTE DE GARRAFAS PARA RECALIFICAR</w:t>
            </w:r>
          </w:p>
        </w:tc>
        <w:tc>
          <w:tcPr>
            <w:tcW w:w="1417" w:type="dxa"/>
            <w:shd w:val="clear" w:color="auto" w:fill="EEECE1" w:themeFill="background2"/>
          </w:tcPr>
          <w:p w:rsidR="003407E7" w:rsidRDefault="003407E7"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CANTIDAD </w:t>
            </w:r>
          </w:p>
          <w:p w:rsidR="003407E7" w:rsidRPr="00A1220F" w:rsidRDefault="003407E7" w:rsidP="009D4AFE">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APROXIMADA</w:t>
            </w:r>
          </w:p>
          <w:p w:rsidR="003407E7" w:rsidRPr="00A1220F" w:rsidRDefault="00E13990" w:rsidP="009D4AFE">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DE GARRAFAS A TRANSPORTAR</w:t>
            </w:r>
          </w:p>
          <w:p w:rsidR="003407E7" w:rsidRPr="00A1220F" w:rsidRDefault="003407E7" w:rsidP="009D4AFE">
            <w:pPr>
              <w:jc w:val="center"/>
              <w:rPr>
                <w:rFonts w:asciiTheme="minorHAnsi" w:hAnsiTheme="minorHAnsi" w:cstheme="minorHAnsi"/>
                <w:b/>
              </w:rPr>
            </w:pPr>
          </w:p>
        </w:tc>
        <w:tc>
          <w:tcPr>
            <w:tcW w:w="1609" w:type="dxa"/>
            <w:shd w:val="clear" w:color="auto" w:fill="EEECE1" w:themeFill="background2"/>
          </w:tcPr>
          <w:p w:rsidR="003407E7" w:rsidRDefault="003407E7"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PRECIO</w:t>
            </w:r>
          </w:p>
          <w:p w:rsidR="003407E7" w:rsidRDefault="003407E7" w:rsidP="009D4AFE">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w:t>
            </w:r>
            <w:r w:rsidRPr="00A1220F">
              <w:rPr>
                <w:rFonts w:asciiTheme="minorHAnsi" w:hAnsiTheme="minorHAnsi" w:cstheme="minorHAnsi"/>
                <w:b/>
                <w:bCs/>
                <w:color w:val="000000"/>
                <w:lang w:val="es-BO" w:eastAsia="es-BO"/>
              </w:rPr>
              <w:t>UNITARIO</w:t>
            </w:r>
            <w:r>
              <w:rPr>
                <w:rFonts w:asciiTheme="minorHAnsi" w:hAnsiTheme="minorHAnsi" w:cstheme="minorHAnsi"/>
                <w:b/>
                <w:bCs/>
                <w:color w:val="000000"/>
                <w:lang w:val="es-BO" w:eastAsia="es-BO"/>
              </w:rPr>
              <w:t xml:space="preserve"> ESTIMADO</w:t>
            </w:r>
          </w:p>
          <w:p w:rsidR="003407E7" w:rsidRPr="00A1220F" w:rsidRDefault="003407E7"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w:t>
            </w:r>
            <w:r w:rsidR="00E13990">
              <w:rPr>
                <w:rFonts w:asciiTheme="minorHAnsi" w:hAnsiTheme="minorHAnsi" w:cstheme="minorHAnsi"/>
                <w:b/>
                <w:bCs/>
                <w:color w:val="000000"/>
                <w:lang w:val="es-BO" w:eastAsia="es-BO"/>
              </w:rPr>
              <w:t>POR GARRAFAS</w:t>
            </w:r>
          </w:p>
          <w:p w:rsidR="003407E7" w:rsidRPr="00A1220F" w:rsidRDefault="003407E7"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EN BS.</w:t>
            </w:r>
          </w:p>
          <w:p w:rsidR="003407E7" w:rsidRPr="00A1220F" w:rsidRDefault="003407E7" w:rsidP="009D4AFE">
            <w:pPr>
              <w:jc w:val="center"/>
              <w:rPr>
                <w:rFonts w:asciiTheme="minorHAnsi" w:hAnsiTheme="minorHAnsi" w:cstheme="minorHAnsi"/>
                <w:b/>
              </w:rPr>
            </w:pPr>
          </w:p>
        </w:tc>
        <w:tc>
          <w:tcPr>
            <w:tcW w:w="1510" w:type="dxa"/>
            <w:shd w:val="clear" w:color="auto" w:fill="EEECE1" w:themeFill="background2"/>
          </w:tcPr>
          <w:p w:rsidR="003407E7" w:rsidRPr="00A1220F" w:rsidRDefault="003407E7"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PRECIO</w:t>
            </w:r>
          </w:p>
          <w:p w:rsidR="003407E7" w:rsidRDefault="003407E7"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w:t>
            </w:r>
            <w:r>
              <w:rPr>
                <w:rFonts w:asciiTheme="minorHAnsi" w:hAnsiTheme="minorHAnsi" w:cstheme="minorHAnsi"/>
                <w:b/>
                <w:bCs/>
                <w:color w:val="000000"/>
                <w:lang w:val="es-BO" w:eastAsia="es-BO"/>
              </w:rPr>
              <w:t>REFERENCIAL</w:t>
            </w:r>
          </w:p>
          <w:p w:rsidR="003407E7" w:rsidRDefault="003407E7" w:rsidP="009D4AFE">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TOTAL</w:t>
            </w:r>
          </w:p>
          <w:p w:rsidR="003407E7" w:rsidRPr="00A1220F" w:rsidRDefault="003407E7" w:rsidP="009D4AFE">
            <w:pPr>
              <w:jc w:val="center"/>
              <w:rPr>
                <w:rFonts w:asciiTheme="minorHAnsi" w:hAnsiTheme="minorHAnsi" w:cstheme="minorHAnsi"/>
                <w:b/>
              </w:rPr>
            </w:pPr>
            <w:r w:rsidRPr="00A1220F">
              <w:rPr>
                <w:rFonts w:asciiTheme="minorHAnsi" w:hAnsiTheme="minorHAnsi" w:cstheme="minorHAnsi"/>
                <w:b/>
                <w:bCs/>
                <w:color w:val="000000"/>
                <w:lang w:val="es-BO" w:eastAsia="es-BO"/>
              </w:rPr>
              <w:t xml:space="preserve">  EN BS.</w:t>
            </w:r>
          </w:p>
          <w:p w:rsidR="003407E7" w:rsidRPr="00A1220F" w:rsidRDefault="003407E7" w:rsidP="009D4AFE">
            <w:pPr>
              <w:jc w:val="center"/>
              <w:rPr>
                <w:rFonts w:asciiTheme="minorHAnsi" w:hAnsiTheme="minorHAnsi" w:cstheme="minorHAnsi"/>
                <w:b/>
              </w:rPr>
            </w:pPr>
            <w:r w:rsidRPr="00A1220F">
              <w:rPr>
                <w:rFonts w:asciiTheme="minorHAnsi" w:hAnsiTheme="minorHAnsi" w:cstheme="minorHAnsi"/>
                <w:b/>
                <w:bCs/>
                <w:color w:val="000000"/>
                <w:lang w:val="es-BO" w:eastAsia="es-BO"/>
              </w:rPr>
              <w:t xml:space="preserve"> </w:t>
            </w:r>
          </w:p>
        </w:tc>
      </w:tr>
      <w:tr w:rsidR="00725729" w:rsidRPr="00552079" w:rsidTr="003407E7">
        <w:trPr>
          <w:trHeight w:val="513"/>
        </w:trPr>
        <w:tc>
          <w:tcPr>
            <w:tcW w:w="425" w:type="dxa"/>
            <w:vMerge w:val="restart"/>
            <w:tcBorders>
              <w:top w:val="nil"/>
              <w:left w:val="single" w:sz="8" w:space="0" w:color="auto"/>
              <w:right w:val="single" w:sz="8" w:space="0" w:color="auto"/>
            </w:tcBorders>
            <w:noWrap/>
          </w:tcPr>
          <w:p w:rsidR="00725729" w:rsidRPr="00415ABC" w:rsidRDefault="00725729" w:rsidP="006A1F76">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1</w:t>
            </w:r>
          </w:p>
        </w:tc>
        <w:tc>
          <w:tcPr>
            <w:tcW w:w="2410" w:type="dxa"/>
            <w:tcBorders>
              <w:top w:val="nil"/>
              <w:left w:val="nil"/>
              <w:bottom w:val="single" w:sz="4" w:space="0" w:color="auto"/>
              <w:right w:val="single" w:sz="4" w:space="0" w:color="auto"/>
            </w:tcBorders>
            <w:shd w:val="clear" w:color="auto" w:fill="auto"/>
          </w:tcPr>
          <w:p w:rsidR="00725729" w:rsidRPr="00D127B3" w:rsidRDefault="003407E7" w:rsidP="006A1F76">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2268" w:type="dxa"/>
            <w:tcBorders>
              <w:top w:val="nil"/>
              <w:left w:val="nil"/>
              <w:bottom w:val="single" w:sz="4" w:space="0" w:color="auto"/>
              <w:right w:val="single" w:sz="4" w:space="0" w:color="auto"/>
            </w:tcBorders>
            <w:shd w:val="clear" w:color="auto" w:fill="auto"/>
          </w:tcPr>
          <w:p w:rsidR="00725729" w:rsidRPr="00D127B3" w:rsidRDefault="003407E7" w:rsidP="006A1F76">
            <w:pPr>
              <w:rPr>
                <w:rFonts w:ascii="Calibri" w:hAnsi="Calibri" w:cs="Calibri"/>
                <w:color w:val="000000"/>
                <w:sz w:val="18"/>
                <w:szCs w:val="18"/>
                <w:lang w:eastAsia="es-ES"/>
              </w:rPr>
            </w:pPr>
            <w:r w:rsidRPr="00D127B3">
              <w:rPr>
                <w:rFonts w:ascii="Calibri" w:hAnsi="Calibri" w:cs="Calibri"/>
                <w:color w:val="000000"/>
                <w:sz w:val="18"/>
                <w:szCs w:val="22"/>
                <w:lang w:eastAsia="es-ES"/>
              </w:rPr>
              <w:t xml:space="preserve">PLANTA  RECALIFICADORA </w:t>
            </w:r>
            <w:r w:rsidR="00CD194E">
              <w:rPr>
                <w:rFonts w:ascii="Calibri" w:hAnsi="Calibri" w:cs="Calibri"/>
                <w:color w:val="000000"/>
                <w:sz w:val="18"/>
                <w:szCs w:val="22"/>
                <w:lang w:eastAsia="es-ES"/>
              </w:rPr>
              <w:t xml:space="preserve">GUALBERTO VILLARROEL </w:t>
            </w:r>
            <w:r w:rsidRPr="00D127B3">
              <w:rPr>
                <w:rFonts w:ascii="Calibri" w:hAnsi="Calibri" w:cs="Calibri"/>
                <w:color w:val="000000"/>
                <w:sz w:val="18"/>
                <w:szCs w:val="22"/>
                <w:lang w:eastAsia="es-ES"/>
              </w:rPr>
              <w:t>COCHABAMBA</w:t>
            </w:r>
          </w:p>
        </w:tc>
        <w:tc>
          <w:tcPr>
            <w:tcW w:w="1417" w:type="dxa"/>
            <w:tcBorders>
              <w:top w:val="nil"/>
              <w:left w:val="nil"/>
              <w:bottom w:val="single" w:sz="8" w:space="0" w:color="auto"/>
              <w:right w:val="single" w:sz="4" w:space="0" w:color="auto"/>
            </w:tcBorders>
          </w:tcPr>
          <w:p w:rsidR="00725729" w:rsidRPr="00415ABC" w:rsidRDefault="003407E7" w:rsidP="003407E7">
            <w:pPr>
              <w:jc w:val="center"/>
              <w:rPr>
                <w:rFonts w:ascii="Calibri" w:hAnsi="Calibri"/>
                <w:color w:val="000000"/>
                <w:sz w:val="22"/>
                <w:szCs w:val="22"/>
                <w:lang w:eastAsia="es-ES"/>
              </w:rPr>
            </w:pPr>
            <w:r>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725729" w:rsidRPr="00415ABC" w:rsidRDefault="003407E7" w:rsidP="006A1F76">
            <w:pPr>
              <w:jc w:val="center"/>
              <w:rPr>
                <w:rFonts w:ascii="Calibri" w:hAnsi="Calibri"/>
                <w:color w:val="000000"/>
                <w:sz w:val="22"/>
                <w:szCs w:val="22"/>
                <w:lang w:eastAsia="es-ES"/>
              </w:rPr>
            </w:pPr>
            <w:r>
              <w:rPr>
                <w:rFonts w:ascii="Calibri" w:hAnsi="Calibri"/>
                <w:color w:val="000000"/>
                <w:sz w:val="22"/>
                <w:szCs w:val="22"/>
                <w:lang w:eastAsia="es-ES"/>
              </w:rPr>
              <w:t>15</w:t>
            </w:r>
          </w:p>
        </w:tc>
        <w:tc>
          <w:tcPr>
            <w:tcW w:w="1510" w:type="dxa"/>
            <w:tcBorders>
              <w:top w:val="single" w:sz="4" w:space="0" w:color="auto"/>
              <w:left w:val="single" w:sz="4" w:space="0" w:color="auto"/>
              <w:bottom w:val="single" w:sz="4" w:space="0" w:color="auto"/>
              <w:right w:val="single" w:sz="4" w:space="0" w:color="auto"/>
            </w:tcBorders>
            <w:noWrap/>
          </w:tcPr>
          <w:p w:rsidR="00725729" w:rsidRPr="00415ABC" w:rsidRDefault="00725729" w:rsidP="006A1F76">
            <w:pPr>
              <w:jc w:val="center"/>
              <w:rPr>
                <w:rFonts w:ascii="Calibri" w:hAnsi="Calibri"/>
                <w:color w:val="000000"/>
                <w:sz w:val="22"/>
                <w:szCs w:val="22"/>
                <w:lang w:eastAsia="es-ES"/>
              </w:rPr>
            </w:pPr>
          </w:p>
        </w:tc>
      </w:tr>
      <w:tr w:rsidR="003407E7" w:rsidRPr="00552079" w:rsidTr="003407E7">
        <w:trPr>
          <w:trHeight w:val="399"/>
        </w:trPr>
        <w:tc>
          <w:tcPr>
            <w:tcW w:w="425" w:type="dxa"/>
            <w:vMerge/>
            <w:tcBorders>
              <w:left w:val="single" w:sz="8" w:space="0" w:color="auto"/>
              <w:bottom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 xml:space="preserve">PLANTA  RECALIFICADORA </w:t>
            </w:r>
            <w:r w:rsidR="00CD194E">
              <w:rPr>
                <w:rFonts w:ascii="Calibri" w:hAnsi="Calibri" w:cs="Calibri"/>
                <w:color w:val="000000"/>
                <w:sz w:val="18"/>
                <w:szCs w:val="22"/>
                <w:lang w:eastAsia="es-ES"/>
              </w:rPr>
              <w:t xml:space="preserve">GUALBERTO VILLARROEL </w:t>
            </w:r>
            <w:r w:rsidRPr="00D127B3">
              <w:rPr>
                <w:rFonts w:ascii="Calibri" w:hAnsi="Calibri" w:cs="Calibri"/>
                <w:color w:val="000000"/>
                <w:sz w:val="18"/>
                <w:szCs w:val="22"/>
                <w:lang w:eastAsia="es-ES"/>
              </w:rPr>
              <w:t>COCHABAMBA</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7" w:type="dxa"/>
            <w:tcBorders>
              <w:top w:val="nil"/>
              <w:left w:val="nil"/>
              <w:bottom w:val="single" w:sz="8" w:space="0" w:color="auto"/>
              <w:right w:val="single" w:sz="4" w:space="0" w:color="auto"/>
            </w:tcBorders>
          </w:tcPr>
          <w:p w:rsidR="003407E7" w:rsidRDefault="003407E7" w:rsidP="003407E7">
            <w:pPr>
              <w:jc w:val="center"/>
            </w:pPr>
            <w:r w:rsidRPr="00EC4F6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3407E7" w:rsidP="003407E7">
            <w:pPr>
              <w:jc w:val="center"/>
              <w:rPr>
                <w:rFonts w:ascii="Calibri" w:hAnsi="Calibri"/>
                <w:color w:val="000000"/>
                <w:sz w:val="22"/>
                <w:szCs w:val="22"/>
                <w:lang w:eastAsia="es-ES"/>
              </w:rPr>
            </w:pPr>
            <w:r>
              <w:rPr>
                <w:rFonts w:ascii="Calibri" w:hAnsi="Calibri"/>
                <w:color w:val="000000"/>
                <w:sz w:val="22"/>
                <w:szCs w:val="22"/>
                <w:lang w:eastAsia="es-ES"/>
              </w:rPr>
              <w:t>15</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505"/>
        </w:trPr>
        <w:tc>
          <w:tcPr>
            <w:tcW w:w="425" w:type="dxa"/>
            <w:vMerge w:val="restart"/>
            <w:tcBorders>
              <w:top w:val="nil"/>
              <w:left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2</w:t>
            </w: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 xml:space="preserve">PLANTA  RECALIFICADORA QHORA </w:t>
            </w:r>
            <w:proofErr w:type="spellStart"/>
            <w:r w:rsidRPr="00D127B3">
              <w:rPr>
                <w:rFonts w:ascii="Calibri" w:hAnsi="Calibri" w:cs="Calibri"/>
                <w:color w:val="000000"/>
                <w:sz w:val="18"/>
                <w:szCs w:val="22"/>
                <w:lang w:eastAsia="es-ES"/>
              </w:rPr>
              <w:t>QHORA</w:t>
            </w:r>
            <w:proofErr w:type="spellEnd"/>
            <w:r>
              <w:rPr>
                <w:rFonts w:ascii="Calibri" w:hAnsi="Calibri" w:cs="Calibri"/>
                <w:color w:val="000000"/>
                <w:sz w:val="18"/>
                <w:szCs w:val="22"/>
                <w:lang w:eastAsia="es-ES"/>
              </w:rPr>
              <w:t xml:space="preserve"> SUCRE</w:t>
            </w:r>
          </w:p>
        </w:tc>
        <w:tc>
          <w:tcPr>
            <w:tcW w:w="1417" w:type="dxa"/>
            <w:tcBorders>
              <w:top w:val="nil"/>
              <w:left w:val="nil"/>
              <w:bottom w:val="single" w:sz="8" w:space="0" w:color="auto"/>
              <w:right w:val="single" w:sz="4" w:space="0" w:color="auto"/>
            </w:tcBorders>
          </w:tcPr>
          <w:p w:rsidR="003407E7" w:rsidRDefault="003407E7" w:rsidP="003407E7">
            <w:pPr>
              <w:jc w:val="center"/>
            </w:pPr>
            <w:r w:rsidRPr="00EC4F6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3407E7" w:rsidP="003407E7">
            <w:pPr>
              <w:jc w:val="center"/>
              <w:rPr>
                <w:rFonts w:ascii="Calibri" w:hAnsi="Calibri"/>
                <w:color w:val="000000"/>
                <w:sz w:val="22"/>
                <w:szCs w:val="22"/>
                <w:lang w:eastAsia="es-ES"/>
              </w:rPr>
            </w:pPr>
            <w:r>
              <w:rPr>
                <w:rFonts w:ascii="Calibri" w:hAnsi="Calibri"/>
                <w:color w:val="000000"/>
                <w:sz w:val="22"/>
                <w:szCs w:val="22"/>
                <w:lang w:eastAsia="es-ES"/>
              </w:rPr>
              <w:t>9</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401"/>
        </w:trPr>
        <w:tc>
          <w:tcPr>
            <w:tcW w:w="425" w:type="dxa"/>
            <w:vMerge/>
            <w:tcBorders>
              <w:left w:val="single" w:sz="8" w:space="0" w:color="auto"/>
              <w:bottom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 xml:space="preserve">PLANTA  RECALIFICADORA QHORA </w:t>
            </w:r>
            <w:proofErr w:type="spellStart"/>
            <w:r w:rsidRPr="00D127B3">
              <w:rPr>
                <w:rFonts w:ascii="Calibri" w:hAnsi="Calibri" w:cs="Calibri"/>
                <w:color w:val="000000"/>
                <w:sz w:val="18"/>
                <w:szCs w:val="22"/>
                <w:lang w:eastAsia="es-ES"/>
              </w:rPr>
              <w:t>QHORA</w:t>
            </w:r>
            <w:proofErr w:type="spellEnd"/>
            <w:r>
              <w:rPr>
                <w:rFonts w:ascii="Calibri" w:hAnsi="Calibri" w:cs="Calibri"/>
                <w:color w:val="000000"/>
                <w:sz w:val="18"/>
                <w:szCs w:val="22"/>
                <w:lang w:eastAsia="es-ES"/>
              </w:rPr>
              <w:t xml:space="preserve"> SUCRE</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7" w:type="dxa"/>
            <w:tcBorders>
              <w:top w:val="nil"/>
              <w:left w:val="nil"/>
              <w:bottom w:val="single" w:sz="8" w:space="0" w:color="auto"/>
              <w:right w:val="single" w:sz="4" w:space="0" w:color="auto"/>
            </w:tcBorders>
          </w:tcPr>
          <w:p w:rsidR="003407E7" w:rsidRDefault="003407E7" w:rsidP="003407E7">
            <w:pPr>
              <w:jc w:val="center"/>
            </w:pPr>
            <w:r w:rsidRPr="00EC4F6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3407E7" w:rsidP="003407E7">
            <w:pPr>
              <w:jc w:val="center"/>
              <w:rPr>
                <w:rFonts w:ascii="Calibri" w:hAnsi="Calibri"/>
                <w:color w:val="000000"/>
                <w:sz w:val="22"/>
                <w:szCs w:val="22"/>
                <w:lang w:eastAsia="es-ES"/>
              </w:rPr>
            </w:pPr>
            <w:r>
              <w:rPr>
                <w:rFonts w:ascii="Calibri" w:hAnsi="Calibri"/>
                <w:color w:val="000000"/>
                <w:sz w:val="22"/>
                <w:szCs w:val="22"/>
                <w:lang w:eastAsia="es-ES"/>
              </w:rPr>
              <w:t>9</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521"/>
        </w:trPr>
        <w:tc>
          <w:tcPr>
            <w:tcW w:w="425" w:type="dxa"/>
            <w:vMerge w:val="restart"/>
            <w:tcBorders>
              <w:top w:val="nil"/>
              <w:left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3</w:t>
            </w: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VILLA MONTES</w:t>
            </w:r>
          </w:p>
        </w:tc>
        <w:tc>
          <w:tcPr>
            <w:tcW w:w="1417" w:type="dxa"/>
            <w:tcBorders>
              <w:top w:val="nil"/>
              <w:left w:val="nil"/>
              <w:bottom w:val="single" w:sz="8" w:space="0" w:color="auto"/>
              <w:right w:val="single" w:sz="4" w:space="0" w:color="auto"/>
            </w:tcBorders>
          </w:tcPr>
          <w:p w:rsidR="003407E7" w:rsidRDefault="003407E7" w:rsidP="003407E7">
            <w:pPr>
              <w:jc w:val="center"/>
            </w:pPr>
            <w:r w:rsidRPr="00EC4F6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F34A95" w:rsidP="003407E7">
            <w:pPr>
              <w:jc w:val="center"/>
              <w:rPr>
                <w:rFonts w:ascii="Calibri" w:hAnsi="Calibri"/>
                <w:color w:val="000000"/>
                <w:sz w:val="22"/>
                <w:szCs w:val="22"/>
                <w:lang w:eastAsia="es-ES"/>
              </w:rPr>
            </w:pPr>
            <w:r>
              <w:rPr>
                <w:rFonts w:ascii="Calibri" w:hAnsi="Calibri"/>
                <w:color w:val="000000"/>
                <w:sz w:val="22"/>
                <w:szCs w:val="22"/>
                <w:lang w:eastAsia="es-ES"/>
              </w:rPr>
              <w:t>8</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402"/>
        </w:trPr>
        <w:tc>
          <w:tcPr>
            <w:tcW w:w="425" w:type="dxa"/>
            <w:vMerge/>
            <w:tcBorders>
              <w:left w:val="single" w:sz="8" w:space="0" w:color="auto"/>
              <w:bottom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VILLA MONTES</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7" w:type="dxa"/>
            <w:tcBorders>
              <w:top w:val="nil"/>
              <w:left w:val="nil"/>
              <w:bottom w:val="single" w:sz="8" w:space="0" w:color="auto"/>
              <w:right w:val="single" w:sz="4" w:space="0" w:color="auto"/>
            </w:tcBorders>
          </w:tcPr>
          <w:p w:rsidR="003407E7" w:rsidRDefault="003407E7" w:rsidP="003407E7">
            <w:pPr>
              <w:jc w:val="center"/>
            </w:pPr>
            <w:r w:rsidRPr="00EC4F6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F34A95" w:rsidP="003407E7">
            <w:pPr>
              <w:jc w:val="center"/>
              <w:rPr>
                <w:rFonts w:ascii="Calibri" w:hAnsi="Calibri"/>
                <w:color w:val="000000"/>
                <w:sz w:val="22"/>
                <w:szCs w:val="22"/>
                <w:lang w:eastAsia="es-ES"/>
              </w:rPr>
            </w:pPr>
            <w:r>
              <w:rPr>
                <w:rFonts w:ascii="Calibri" w:hAnsi="Calibri"/>
                <w:color w:val="000000"/>
                <w:sz w:val="22"/>
                <w:szCs w:val="22"/>
                <w:lang w:eastAsia="es-ES"/>
              </w:rPr>
              <w:t>8</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522"/>
        </w:trPr>
        <w:tc>
          <w:tcPr>
            <w:tcW w:w="425" w:type="dxa"/>
            <w:vMerge w:val="restart"/>
            <w:tcBorders>
              <w:top w:val="nil"/>
              <w:left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4</w:t>
            </w: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YACUIBA</w:t>
            </w:r>
          </w:p>
        </w:tc>
        <w:tc>
          <w:tcPr>
            <w:tcW w:w="1417" w:type="dxa"/>
            <w:tcBorders>
              <w:top w:val="nil"/>
              <w:left w:val="nil"/>
              <w:bottom w:val="single" w:sz="8" w:space="0" w:color="auto"/>
              <w:right w:val="single" w:sz="4" w:space="0" w:color="auto"/>
            </w:tcBorders>
          </w:tcPr>
          <w:p w:rsidR="003407E7" w:rsidRDefault="003407E7" w:rsidP="003407E7">
            <w:pPr>
              <w:jc w:val="center"/>
            </w:pPr>
            <w:r w:rsidRPr="006165A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3407E7" w:rsidP="003407E7">
            <w:pPr>
              <w:jc w:val="center"/>
              <w:rPr>
                <w:rFonts w:ascii="Calibri" w:hAnsi="Calibri"/>
                <w:color w:val="000000"/>
                <w:sz w:val="22"/>
                <w:szCs w:val="22"/>
                <w:lang w:eastAsia="es-ES"/>
              </w:rPr>
            </w:pPr>
            <w:r>
              <w:rPr>
                <w:rFonts w:ascii="Calibri" w:hAnsi="Calibri"/>
                <w:color w:val="000000"/>
                <w:sz w:val="22"/>
                <w:szCs w:val="22"/>
                <w:lang w:eastAsia="es-ES"/>
              </w:rPr>
              <w:t>8</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402"/>
        </w:trPr>
        <w:tc>
          <w:tcPr>
            <w:tcW w:w="425" w:type="dxa"/>
            <w:vMerge/>
            <w:tcBorders>
              <w:left w:val="single" w:sz="8" w:space="0" w:color="auto"/>
              <w:bottom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YACUIBA</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7" w:type="dxa"/>
            <w:tcBorders>
              <w:top w:val="nil"/>
              <w:left w:val="nil"/>
              <w:bottom w:val="single" w:sz="8" w:space="0" w:color="auto"/>
              <w:right w:val="single" w:sz="4" w:space="0" w:color="auto"/>
            </w:tcBorders>
          </w:tcPr>
          <w:p w:rsidR="003407E7" w:rsidRDefault="003407E7" w:rsidP="003407E7">
            <w:pPr>
              <w:jc w:val="center"/>
            </w:pPr>
            <w:r w:rsidRPr="006165A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3407E7" w:rsidP="003407E7">
            <w:pPr>
              <w:jc w:val="center"/>
              <w:rPr>
                <w:rFonts w:ascii="Calibri" w:hAnsi="Calibri"/>
                <w:color w:val="000000"/>
                <w:sz w:val="22"/>
                <w:szCs w:val="22"/>
                <w:lang w:eastAsia="es-ES"/>
              </w:rPr>
            </w:pPr>
            <w:r>
              <w:rPr>
                <w:rFonts w:ascii="Calibri" w:hAnsi="Calibri"/>
                <w:color w:val="000000"/>
                <w:sz w:val="22"/>
                <w:szCs w:val="22"/>
                <w:lang w:eastAsia="es-ES"/>
              </w:rPr>
              <w:t>8</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503"/>
        </w:trPr>
        <w:tc>
          <w:tcPr>
            <w:tcW w:w="425" w:type="dxa"/>
            <w:vMerge w:val="restart"/>
            <w:tcBorders>
              <w:top w:val="nil"/>
              <w:left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5</w:t>
            </w: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BERMEJO</w:t>
            </w:r>
          </w:p>
        </w:tc>
        <w:tc>
          <w:tcPr>
            <w:tcW w:w="1417" w:type="dxa"/>
            <w:tcBorders>
              <w:top w:val="nil"/>
              <w:left w:val="nil"/>
              <w:bottom w:val="single" w:sz="8" w:space="0" w:color="auto"/>
              <w:right w:val="single" w:sz="4" w:space="0" w:color="auto"/>
            </w:tcBorders>
          </w:tcPr>
          <w:p w:rsidR="003407E7" w:rsidRDefault="003407E7" w:rsidP="003407E7">
            <w:pPr>
              <w:jc w:val="center"/>
            </w:pPr>
            <w:r w:rsidRPr="006165A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F34A95" w:rsidP="003407E7">
            <w:pPr>
              <w:jc w:val="center"/>
              <w:rPr>
                <w:rFonts w:ascii="Calibri" w:hAnsi="Calibri"/>
                <w:color w:val="000000"/>
                <w:sz w:val="22"/>
                <w:szCs w:val="22"/>
                <w:lang w:eastAsia="es-ES"/>
              </w:rPr>
            </w:pPr>
            <w:r>
              <w:rPr>
                <w:rFonts w:ascii="Calibri" w:hAnsi="Calibri"/>
                <w:color w:val="000000"/>
                <w:sz w:val="22"/>
                <w:szCs w:val="22"/>
                <w:lang w:eastAsia="es-ES"/>
              </w:rPr>
              <w:t>5</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411"/>
        </w:trPr>
        <w:tc>
          <w:tcPr>
            <w:tcW w:w="425" w:type="dxa"/>
            <w:vMerge/>
            <w:tcBorders>
              <w:left w:val="single" w:sz="8" w:space="0" w:color="auto"/>
              <w:bottom w:val="single" w:sz="8" w:space="0" w:color="auto"/>
              <w:right w:val="single" w:sz="8" w:space="0" w:color="auto"/>
            </w:tcBorders>
            <w:noWrap/>
          </w:tcPr>
          <w:p w:rsidR="003407E7" w:rsidRPr="00415ABC" w:rsidRDefault="003407E7" w:rsidP="003407E7">
            <w:pPr>
              <w:spacing w:before="60" w:after="60"/>
              <w:jc w:val="center"/>
              <w:rPr>
                <w:rFonts w:ascii="Calibri" w:hAnsi="Calibri" w:cs="Calibri"/>
                <w:bCs/>
                <w:sz w:val="22"/>
                <w:szCs w:val="22"/>
                <w:lang w:val="es-BO" w:eastAsia="es-ES"/>
              </w:rPr>
            </w:pPr>
          </w:p>
        </w:tc>
        <w:tc>
          <w:tcPr>
            <w:tcW w:w="2410"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ZONA COMERCIAL BERMEJO</w:t>
            </w:r>
          </w:p>
        </w:tc>
        <w:tc>
          <w:tcPr>
            <w:tcW w:w="2268" w:type="dxa"/>
            <w:tcBorders>
              <w:top w:val="nil"/>
              <w:left w:val="nil"/>
              <w:bottom w:val="single" w:sz="4" w:space="0" w:color="auto"/>
              <w:right w:val="single" w:sz="4" w:space="0" w:color="auto"/>
            </w:tcBorders>
            <w:shd w:val="clear" w:color="auto" w:fill="auto"/>
          </w:tcPr>
          <w:p w:rsidR="003407E7" w:rsidRPr="00D127B3" w:rsidRDefault="003407E7"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7" w:type="dxa"/>
            <w:tcBorders>
              <w:top w:val="nil"/>
              <w:left w:val="nil"/>
              <w:bottom w:val="single" w:sz="8" w:space="0" w:color="auto"/>
              <w:right w:val="single" w:sz="4" w:space="0" w:color="auto"/>
            </w:tcBorders>
          </w:tcPr>
          <w:p w:rsidR="003407E7" w:rsidRDefault="003407E7" w:rsidP="003407E7">
            <w:pPr>
              <w:jc w:val="center"/>
            </w:pPr>
            <w:r w:rsidRPr="006165A5">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3407E7" w:rsidRDefault="00F34A95" w:rsidP="003407E7">
            <w:pPr>
              <w:jc w:val="center"/>
              <w:rPr>
                <w:rFonts w:ascii="Calibri" w:hAnsi="Calibri"/>
                <w:color w:val="000000"/>
                <w:sz w:val="22"/>
                <w:szCs w:val="22"/>
                <w:lang w:eastAsia="es-ES"/>
              </w:rPr>
            </w:pPr>
            <w:r>
              <w:rPr>
                <w:rFonts w:ascii="Calibri" w:hAnsi="Calibri"/>
                <w:color w:val="000000"/>
                <w:sz w:val="22"/>
                <w:szCs w:val="22"/>
                <w:lang w:eastAsia="es-ES"/>
              </w:rPr>
              <w:t>5</w:t>
            </w:r>
          </w:p>
        </w:tc>
        <w:tc>
          <w:tcPr>
            <w:tcW w:w="1510" w:type="dxa"/>
            <w:tcBorders>
              <w:top w:val="single" w:sz="4" w:space="0" w:color="auto"/>
              <w:left w:val="single" w:sz="4" w:space="0" w:color="auto"/>
              <w:bottom w:val="single" w:sz="4" w:space="0" w:color="auto"/>
              <w:right w:val="single" w:sz="4" w:space="0" w:color="auto"/>
            </w:tcBorders>
            <w:noWrap/>
          </w:tcPr>
          <w:p w:rsidR="003407E7" w:rsidRDefault="003407E7" w:rsidP="003407E7">
            <w:pPr>
              <w:jc w:val="center"/>
              <w:rPr>
                <w:rFonts w:ascii="Calibri" w:hAnsi="Calibri"/>
                <w:color w:val="000000"/>
                <w:sz w:val="22"/>
                <w:szCs w:val="22"/>
                <w:lang w:eastAsia="es-ES"/>
              </w:rPr>
            </w:pPr>
          </w:p>
        </w:tc>
      </w:tr>
      <w:tr w:rsidR="003407E7" w:rsidRPr="00552079" w:rsidTr="003407E7">
        <w:trPr>
          <w:trHeight w:val="268"/>
        </w:trPr>
        <w:tc>
          <w:tcPr>
            <w:tcW w:w="9639" w:type="dxa"/>
            <w:gridSpan w:val="6"/>
            <w:tcBorders>
              <w:left w:val="single" w:sz="8" w:space="0" w:color="auto"/>
              <w:bottom w:val="single" w:sz="8" w:space="0" w:color="auto"/>
              <w:right w:val="single" w:sz="4" w:space="0" w:color="auto"/>
            </w:tcBorders>
            <w:noWrap/>
          </w:tcPr>
          <w:p w:rsidR="003407E7" w:rsidRDefault="003407E7" w:rsidP="006A1F76">
            <w:pPr>
              <w:jc w:val="center"/>
              <w:rPr>
                <w:rFonts w:ascii="Calibri" w:hAnsi="Calibri"/>
                <w:color w:val="000000"/>
                <w:sz w:val="22"/>
                <w:szCs w:val="22"/>
                <w:lang w:eastAsia="es-ES"/>
              </w:rPr>
            </w:pPr>
            <w:r>
              <w:rPr>
                <w:rFonts w:ascii="Calibri" w:hAnsi="Calibri"/>
                <w:color w:val="000000"/>
                <w:sz w:val="22"/>
                <w:szCs w:val="22"/>
                <w:lang w:eastAsia="es-ES"/>
              </w:rPr>
              <w:t>TRAMOS EVENTUALES</w:t>
            </w:r>
          </w:p>
        </w:tc>
      </w:tr>
      <w:tr w:rsidR="008A447B" w:rsidRPr="00552079" w:rsidTr="007C08F9">
        <w:trPr>
          <w:trHeight w:val="507"/>
        </w:trPr>
        <w:tc>
          <w:tcPr>
            <w:tcW w:w="425" w:type="dxa"/>
            <w:vMerge w:val="restart"/>
            <w:tcBorders>
              <w:top w:val="nil"/>
              <w:left w:val="single" w:sz="4" w:space="0" w:color="auto"/>
              <w:right w:val="single" w:sz="4" w:space="0" w:color="auto"/>
            </w:tcBorders>
            <w:shd w:val="clear" w:color="auto" w:fill="auto"/>
            <w:noWrap/>
          </w:tcPr>
          <w:p w:rsidR="008A447B" w:rsidRPr="00D127B3" w:rsidRDefault="008A447B" w:rsidP="003407E7">
            <w:pPr>
              <w:jc w:val="center"/>
              <w:rPr>
                <w:rFonts w:ascii="Calibri" w:hAnsi="Calibri" w:cs="Calibri"/>
                <w:color w:val="000000"/>
                <w:sz w:val="18"/>
                <w:szCs w:val="18"/>
                <w:lang w:eastAsia="es-ES"/>
              </w:rPr>
            </w:pPr>
            <w:r>
              <w:rPr>
                <w:rFonts w:ascii="Calibri" w:hAnsi="Calibri" w:cs="Calibri"/>
                <w:color w:val="000000"/>
                <w:sz w:val="18"/>
                <w:szCs w:val="22"/>
                <w:lang w:eastAsia="es-ES"/>
              </w:rPr>
              <w:t>6</w:t>
            </w:r>
          </w:p>
        </w:tc>
        <w:tc>
          <w:tcPr>
            <w:tcW w:w="2410" w:type="dxa"/>
            <w:tcBorders>
              <w:top w:val="nil"/>
              <w:left w:val="nil"/>
              <w:bottom w:val="single" w:sz="4" w:space="0" w:color="auto"/>
              <w:right w:val="single" w:sz="4" w:space="0" w:color="auto"/>
            </w:tcBorders>
            <w:shd w:val="clear" w:color="auto" w:fill="auto"/>
          </w:tcPr>
          <w:p w:rsidR="008A447B" w:rsidRPr="00D127B3" w:rsidRDefault="008A447B"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2268" w:type="dxa"/>
            <w:tcBorders>
              <w:top w:val="nil"/>
              <w:left w:val="nil"/>
              <w:bottom w:val="single" w:sz="4" w:space="0" w:color="auto"/>
              <w:right w:val="single" w:sz="4" w:space="0" w:color="auto"/>
            </w:tcBorders>
            <w:shd w:val="clear" w:color="auto" w:fill="auto"/>
          </w:tcPr>
          <w:p w:rsidR="008A447B" w:rsidRPr="00D127B3" w:rsidRDefault="008A447B"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RECALIFICADORA        SENKATA LA PAZ</w:t>
            </w:r>
          </w:p>
        </w:tc>
        <w:tc>
          <w:tcPr>
            <w:tcW w:w="1417" w:type="dxa"/>
            <w:tcBorders>
              <w:top w:val="nil"/>
              <w:left w:val="nil"/>
              <w:bottom w:val="single" w:sz="8" w:space="0" w:color="auto"/>
              <w:right w:val="single" w:sz="4" w:space="0" w:color="auto"/>
            </w:tcBorders>
          </w:tcPr>
          <w:p w:rsidR="008A447B" w:rsidRDefault="008A447B" w:rsidP="003407E7">
            <w:r w:rsidRPr="00FC0FB4">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8A447B" w:rsidRDefault="008A447B" w:rsidP="003407E7">
            <w:pPr>
              <w:jc w:val="center"/>
              <w:rPr>
                <w:rFonts w:ascii="Calibri" w:hAnsi="Calibri"/>
                <w:color w:val="000000"/>
                <w:sz w:val="22"/>
                <w:szCs w:val="22"/>
                <w:lang w:eastAsia="es-ES"/>
              </w:rPr>
            </w:pPr>
            <w:r>
              <w:rPr>
                <w:rFonts w:ascii="Calibri" w:hAnsi="Calibri"/>
                <w:color w:val="000000"/>
                <w:sz w:val="22"/>
                <w:szCs w:val="22"/>
                <w:lang w:eastAsia="es-ES"/>
              </w:rPr>
              <w:t>16</w:t>
            </w:r>
          </w:p>
        </w:tc>
        <w:tc>
          <w:tcPr>
            <w:tcW w:w="1510" w:type="dxa"/>
            <w:tcBorders>
              <w:top w:val="single" w:sz="4" w:space="0" w:color="auto"/>
              <w:left w:val="single" w:sz="4" w:space="0" w:color="auto"/>
              <w:bottom w:val="single" w:sz="4" w:space="0" w:color="auto"/>
              <w:right w:val="single" w:sz="4" w:space="0" w:color="auto"/>
            </w:tcBorders>
            <w:noWrap/>
          </w:tcPr>
          <w:p w:rsidR="008A447B" w:rsidRDefault="008A447B" w:rsidP="003407E7">
            <w:pPr>
              <w:jc w:val="center"/>
              <w:rPr>
                <w:rFonts w:ascii="Calibri" w:hAnsi="Calibri"/>
                <w:color w:val="000000"/>
                <w:sz w:val="22"/>
                <w:szCs w:val="22"/>
                <w:lang w:eastAsia="es-ES"/>
              </w:rPr>
            </w:pPr>
          </w:p>
        </w:tc>
      </w:tr>
      <w:tr w:rsidR="008A447B" w:rsidRPr="00552079" w:rsidTr="007C08F9">
        <w:trPr>
          <w:trHeight w:val="401"/>
        </w:trPr>
        <w:tc>
          <w:tcPr>
            <w:tcW w:w="425" w:type="dxa"/>
            <w:vMerge/>
            <w:tcBorders>
              <w:left w:val="single" w:sz="4" w:space="0" w:color="auto"/>
              <w:bottom w:val="single" w:sz="4" w:space="0" w:color="auto"/>
              <w:right w:val="single" w:sz="4" w:space="0" w:color="auto"/>
            </w:tcBorders>
            <w:shd w:val="clear" w:color="auto" w:fill="auto"/>
            <w:noWrap/>
          </w:tcPr>
          <w:p w:rsidR="008A447B" w:rsidRPr="00D127B3" w:rsidRDefault="008A447B" w:rsidP="003407E7">
            <w:pPr>
              <w:jc w:val="center"/>
              <w:rPr>
                <w:rFonts w:ascii="Calibri" w:hAnsi="Calibri" w:cs="Calibri"/>
                <w:color w:val="000000"/>
                <w:sz w:val="18"/>
                <w:szCs w:val="18"/>
                <w:lang w:eastAsia="es-ES"/>
              </w:rPr>
            </w:pPr>
          </w:p>
        </w:tc>
        <w:tc>
          <w:tcPr>
            <w:tcW w:w="2410" w:type="dxa"/>
            <w:tcBorders>
              <w:top w:val="nil"/>
              <w:left w:val="nil"/>
              <w:bottom w:val="single" w:sz="4" w:space="0" w:color="auto"/>
              <w:right w:val="single" w:sz="4" w:space="0" w:color="auto"/>
            </w:tcBorders>
            <w:shd w:val="clear" w:color="auto" w:fill="auto"/>
          </w:tcPr>
          <w:p w:rsidR="008A447B" w:rsidRPr="00D127B3" w:rsidRDefault="008A447B"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RECALIFICADORA        SENKATA LA PAZ</w:t>
            </w:r>
          </w:p>
        </w:tc>
        <w:tc>
          <w:tcPr>
            <w:tcW w:w="2268" w:type="dxa"/>
            <w:tcBorders>
              <w:top w:val="nil"/>
              <w:left w:val="nil"/>
              <w:bottom w:val="single" w:sz="4" w:space="0" w:color="auto"/>
              <w:right w:val="single" w:sz="4" w:space="0" w:color="auto"/>
            </w:tcBorders>
            <w:shd w:val="clear" w:color="auto" w:fill="auto"/>
          </w:tcPr>
          <w:p w:rsidR="008A447B" w:rsidRPr="00D127B3" w:rsidRDefault="008A447B" w:rsidP="003407E7">
            <w:pPr>
              <w:rPr>
                <w:rFonts w:ascii="Calibri" w:hAnsi="Calibri" w:cs="Calibri"/>
                <w:color w:val="000000"/>
                <w:sz w:val="18"/>
                <w:szCs w:val="18"/>
                <w:lang w:eastAsia="es-ES"/>
              </w:rPr>
            </w:pPr>
            <w:r w:rsidRPr="00D127B3">
              <w:rPr>
                <w:rFonts w:ascii="Calibri" w:hAnsi="Calibri" w:cs="Calibri"/>
                <w:color w:val="000000"/>
                <w:sz w:val="18"/>
                <w:szCs w:val="22"/>
                <w:lang w:eastAsia="es-ES"/>
              </w:rPr>
              <w:t>PLANTA ENGARRAFADORA TARIJA</w:t>
            </w:r>
          </w:p>
        </w:tc>
        <w:tc>
          <w:tcPr>
            <w:tcW w:w="1417" w:type="dxa"/>
            <w:tcBorders>
              <w:top w:val="nil"/>
              <w:left w:val="nil"/>
              <w:bottom w:val="single" w:sz="8" w:space="0" w:color="auto"/>
              <w:right w:val="single" w:sz="4" w:space="0" w:color="auto"/>
            </w:tcBorders>
          </w:tcPr>
          <w:p w:rsidR="008A447B" w:rsidRDefault="008A447B" w:rsidP="003407E7">
            <w:r w:rsidRPr="00FC0FB4">
              <w:rPr>
                <w:rFonts w:ascii="Calibri" w:hAnsi="Calibri"/>
                <w:color w:val="000000"/>
                <w:sz w:val="22"/>
                <w:szCs w:val="22"/>
                <w:lang w:eastAsia="es-ES"/>
              </w:rPr>
              <w:t>1000 a 1500</w:t>
            </w:r>
          </w:p>
        </w:tc>
        <w:tc>
          <w:tcPr>
            <w:tcW w:w="1609" w:type="dxa"/>
            <w:tcBorders>
              <w:top w:val="single" w:sz="4" w:space="0" w:color="auto"/>
              <w:left w:val="single" w:sz="4" w:space="0" w:color="auto"/>
              <w:bottom w:val="single" w:sz="4" w:space="0" w:color="auto"/>
              <w:right w:val="single" w:sz="4" w:space="0" w:color="auto"/>
            </w:tcBorders>
          </w:tcPr>
          <w:p w:rsidR="008A447B" w:rsidRDefault="008A447B" w:rsidP="003407E7">
            <w:pPr>
              <w:jc w:val="center"/>
              <w:rPr>
                <w:rFonts w:ascii="Calibri" w:hAnsi="Calibri"/>
                <w:color w:val="000000"/>
                <w:sz w:val="22"/>
                <w:szCs w:val="22"/>
                <w:lang w:eastAsia="es-ES"/>
              </w:rPr>
            </w:pPr>
            <w:r>
              <w:rPr>
                <w:rFonts w:ascii="Calibri" w:hAnsi="Calibri"/>
                <w:color w:val="000000"/>
                <w:sz w:val="22"/>
                <w:szCs w:val="22"/>
                <w:lang w:eastAsia="es-ES"/>
              </w:rPr>
              <w:t>16</w:t>
            </w:r>
          </w:p>
        </w:tc>
        <w:tc>
          <w:tcPr>
            <w:tcW w:w="1510" w:type="dxa"/>
            <w:tcBorders>
              <w:top w:val="single" w:sz="4" w:space="0" w:color="auto"/>
              <w:left w:val="single" w:sz="4" w:space="0" w:color="auto"/>
              <w:bottom w:val="single" w:sz="4" w:space="0" w:color="auto"/>
              <w:right w:val="single" w:sz="4" w:space="0" w:color="auto"/>
            </w:tcBorders>
            <w:noWrap/>
          </w:tcPr>
          <w:p w:rsidR="008A447B" w:rsidRDefault="008A447B" w:rsidP="003407E7">
            <w:pPr>
              <w:jc w:val="center"/>
              <w:rPr>
                <w:rFonts w:ascii="Calibri" w:hAnsi="Calibri"/>
                <w:color w:val="000000"/>
                <w:sz w:val="22"/>
                <w:szCs w:val="22"/>
                <w:lang w:eastAsia="es-ES"/>
              </w:rPr>
            </w:pPr>
          </w:p>
        </w:tc>
      </w:tr>
      <w:tr w:rsidR="003407E7" w:rsidRPr="00552079" w:rsidTr="00A1220F">
        <w:trPr>
          <w:trHeight w:val="330"/>
        </w:trPr>
        <w:tc>
          <w:tcPr>
            <w:tcW w:w="6520" w:type="dxa"/>
            <w:gridSpan w:val="4"/>
            <w:shd w:val="clear" w:color="auto" w:fill="auto"/>
            <w:noWrap/>
            <w:vAlign w:val="center"/>
            <w:hideMark/>
          </w:tcPr>
          <w:p w:rsidR="003407E7" w:rsidRPr="00415ABC" w:rsidRDefault="003407E7" w:rsidP="00E13990">
            <w:pPr>
              <w:rPr>
                <w:rFonts w:asciiTheme="minorHAnsi" w:hAnsiTheme="minorHAnsi" w:cstheme="minorHAnsi"/>
                <w:color w:val="000000"/>
                <w:sz w:val="22"/>
                <w:szCs w:val="22"/>
                <w:lang w:val="es-BO" w:eastAsia="es-BO"/>
              </w:rPr>
            </w:pPr>
            <w:r w:rsidRPr="00415ABC">
              <w:rPr>
                <w:rFonts w:asciiTheme="minorHAnsi" w:hAnsiTheme="minorHAnsi" w:cstheme="minorHAnsi"/>
                <w:bCs/>
                <w:color w:val="000000"/>
                <w:sz w:val="22"/>
                <w:szCs w:val="22"/>
                <w:lang w:val="es-BO" w:eastAsia="es-BO"/>
              </w:rPr>
              <w:t xml:space="preserve">TOTALES </w:t>
            </w:r>
            <w:r w:rsidR="00E13990">
              <w:rPr>
                <w:rFonts w:asciiTheme="minorHAnsi" w:hAnsiTheme="minorHAnsi" w:cstheme="minorHAnsi"/>
                <w:bCs/>
                <w:color w:val="000000"/>
                <w:sz w:val="22"/>
                <w:szCs w:val="22"/>
                <w:lang w:val="es-BO" w:eastAsia="es-BO"/>
              </w:rPr>
              <w:t>REFERENCIAL</w:t>
            </w:r>
          </w:p>
        </w:tc>
        <w:tc>
          <w:tcPr>
            <w:tcW w:w="1609" w:type="dxa"/>
          </w:tcPr>
          <w:p w:rsidR="003407E7" w:rsidRPr="00415ABC" w:rsidRDefault="003407E7" w:rsidP="003407E7">
            <w:pPr>
              <w:jc w:val="center"/>
              <w:rPr>
                <w:rFonts w:asciiTheme="minorHAnsi" w:hAnsiTheme="minorHAnsi" w:cstheme="minorHAnsi"/>
                <w:color w:val="000000"/>
                <w:sz w:val="22"/>
                <w:szCs w:val="22"/>
                <w:lang w:val="es-BO" w:eastAsia="es-BO"/>
              </w:rPr>
            </w:pPr>
          </w:p>
        </w:tc>
        <w:tc>
          <w:tcPr>
            <w:tcW w:w="1510" w:type="dxa"/>
            <w:shd w:val="clear" w:color="auto" w:fill="auto"/>
            <w:noWrap/>
            <w:vAlign w:val="center"/>
            <w:hideMark/>
          </w:tcPr>
          <w:p w:rsidR="003407E7" w:rsidRPr="00415ABC" w:rsidRDefault="003407E7" w:rsidP="003407E7">
            <w:pPr>
              <w:jc w:val="center"/>
              <w:rPr>
                <w:rFonts w:asciiTheme="minorHAnsi" w:hAnsiTheme="minorHAnsi" w:cstheme="minorHAnsi"/>
                <w:color w:val="000000"/>
                <w:sz w:val="22"/>
                <w:szCs w:val="22"/>
                <w:lang w:val="es-BO" w:eastAsia="es-BO"/>
              </w:rPr>
            </w:pPr>
            <w:r>
              <w:rPr>
                <w:rFonts w:ascii="Calibri" w:hAnsi="Calibri"/>
                <w:color w:val="000000"/>
                <w:sz w:val="22"/>
                <w:szCs w:val="22"/>
                <w:lang w:eastAsia="es-ES"/>
              </w:rPr>
              <w:t>198.000,00</w:t>
            </w:r>
          </w:p>
        </w:tc>
      </w:tr>
    </w:tbl>
    <w:p w:rsidR="009D4AFE" w:rsidRPr="002B59E7" w:rsidRDefault="009D4AFE" w:rsidP="009D4AFE">
      <w:pPr>
        <w:rPr>
          <w:rFonts w:asciiTheme="minorHAnsi" w:hAnsiTheme="minorHAnsi" w:cstheme="minorHAnsi"/>
          <w:b/>
          <w:color w:val="FF0000"/>
          <w:sz w:val="22"/>
          <w:szCs w:val="22"/>
        </w:rPr>
      </w:pPr>
    </w:p>
    <w:p w:rsidR="009D4AFE" w:rsidRDefault="009D4AFE" w:rsidP="009D4AFE">
      <w:pPr>
        <w:rPr>
          <w:rFonts w:asciiTheme="minorHAnsi" w:hAnsiTheme="minorHAnsi" w:cstheme="minorHAnsi"/>
          <w:b/>
          <w:sz w:val="22"/>
          <w:szCs w:val="22"/>
        </w:rPr>
      </w:pPr>
    </w:p>
    <w:p w:rsidR="009D4AFE" w:rsidRDefault="009D4AFE" w:rsidP="009D4AFE">
      <w:pPr>
        <w:rPr>
          <w:rFonts w:asciiTheme="minorHAnsi" w:hAnsiTheme="minorHAnsi" w:cstheme="minorHAnsi"/>
          <w:b/>
          <w:sz w:val="22"/>
          <w:szCs w:val="22"/>
        </w:rPr>
      </w:pPr>
    </w:p>
    <w:p w:rsidR="009D4AFE" w:rsidRDefault="009D4AFE" w:rsidP="009D4AFE">
      <w:pPr>
        <w:rPr>
          <w:rFonts w:asciiTheme="minorHAnsi" w:hAnsiTheme="minorHAnsi" w:cstheme="minorHAnsi"/>
          <w:b/>
          <w:sz w:val="22"/>
          <w:szCs w:val="22"/>
        </w:rPr>
      </w:pPr>
    </w:p>
    <w:p w:rsidR="00954BE6" w:rsidRDefault="00954BE6" w:rsidP="00954BE6">
      <w:pPr>
        <w:rPr>
          <w:rFonts w:asciiTheme="minorHAnsi" w:hAnsiTheme="minorHAnsi" w:cstheme="minorHAnsi"/>
          <w:b/>
          <w:sz w:val="22"/>
          <w:szCs w:val="22"/>
        </w:rPr>
      </w:pPr>
    </w:p>
    <w:p w:rsidR="00954BE6" w:rsidRDefault="00954BE6" w:rsidP="00954BE6">
      <w:pPr>
        <w:rPr>
          <w:rFonts w:asciiTheme="minorHAnsi" w:hAnsiTheme="minorHAnsi" w:cstheme="minorHAnsi"/>
          <w:b/>
          <w:sz w:val="22"/>
          <w:szCs w:val="22"/>
        </w:rPr>
      </w:pPr>
    </w:p>
    <w:p w:rsidR="00954BE6" w:rsidRDefault="00954BE6" w:rsidP="00954BE6">
      <w:pPr>
        <w:rPr>
          <w:rFonts w:asciiTheme="minorHAnsi" w:hAnsiTheme="minorHAnsi" w:cstheme="minorHAnsi"/>
          <w:b/>
          <w:sz w:val="22"/>
          <w:szCs w:val="22"/>
        </w:rPr>
      </w:pPr>
    </w:p>
    <w:p w:rsidR="00954BE6" w:rsidRDefault="00954BE6" w:rsidP="00954BE6">
      <w:pPr>
        <w:rPr>
          <w:rFonts w:asciiTheme="minorHAnsi" w:hAnsiTheme="minorHAnsi" w:cstheme="minorHAnsi"/>
          <w:b/>
          <w:sz w:val="22"/>
          <w:szCs w:val="22"/>
        </w:rPr>
      </w:pPr>
    </w:p>
    <w:p w:rsidR="00450C5A" w:rsidRDefault="00450C5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A0E1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A0E1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A0E1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A0E1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A0E1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A0E1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A0E1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4A0E1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A0E1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4A0E1D">
      <w:pPr>
        <w:pStyle w:val="Sinespaciado4"/>
        <w:numPr>
          <w:ilvl w:val="0"/>
          <w:numId w:val="21"/>
        </w:numPr>
        <w:ind w:left="851"/>
        <w:jc w:val="both"/>
      </w:pPr>
      <w:r w:rsidRPr="008842A3">
        <w:t>Que tengan sentencia ejecutoriada, con impedimento para ejercer el comercio.</w:t>
      </w:r>
    </w:p>
    <w:p w:rsidR="00983825" w:rsidRDefault="00983825" w:rsidP="004A0E1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A0E1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4A0E1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A0E1D">
      <w:pPr>
        <w:pStyle w:val="Sinespaciado4"/>
        <w:numPr>
          <w:ilvl w:val="0"/>
          <w:numId w:val="21"/>
        </w:numPr>
        <w:ind w:left="851"/>
        <w:jc w:val="both"/>
      </w:pPr>
      <w:r w:rsidRPr="008842A3">
        <w:t>Que hubiesen declarado su disolución o quiebra.</w:t>
      </w:r>
    </w:p>
    <w:p w:rsidR="00983825" w:rsidRDefault="00983825" w:rsidP="004A0E1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A0E1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4A0E1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4A0E1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A0E1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954BE6" w:rsidRPr="00365997" w:rsidRDefault="00954BE6"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A0E1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A0E1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A0E1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A0E1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A0E1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4A0E1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4A0E1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A0E1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A0E1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4A0E1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A0E1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A0E1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A0E1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A0E1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A0E1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A0E1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A0E1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A0E1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51679F" w:rsidRDefault="0051679F" w:rsidP="00897820">
      <w:pPr>
        <w:ind w:firstLine="426"/>
        <w:jc w:val="center"/>
        <w:rPr>
          <w:rFonts w:asciiTheme="minorHAnsi" w:hAnsiTheme="minorHAnsi" w:cstheme="minorHAnsi"/>
          <w:b/>
          <w:sz w:val="22"/>
          <w:szCs w:val="22"/>
        </w:rPr>
      </w:pPr>
    </w:p>
    <w:p w:rsidR="00503526" w:rsidRDefault="00503526"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D93FCC" w:rsidRDefault="00D93FCC" w:rsidP="007C1F40">
            <w:pPr>
              <w:jc w:val="both"/>
              <w:rPr>
                <w:rFonts w:asciiTheme="minorHAnsi" w:hAnsiTheme="minorHAnsi" w:cstheme="minorHAnsi"/>
                <w:sz w:val="22"/>
                <w:szCs w:val="22"/>
              </w:rPr>
            </w:pPr>
            <w:r w:rsidRPr="00D93FCC">
              <w:rPr>
                <w:rFonts w:asciiTheme="minorHAnsi" w:hAnsiTheme="minorHAnsi" w:cs="Century Gothic"/>
                <w:bCs/>
                <w:color w:val="FF0000"/>
                <w:sz w:val="22"/>
                <w:szCs w:val="22"/>
              </w:rPr>
              <w:t>TRANSPORTE DE GARRAFAS PARA RECALIFICACION</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51679F" w:rsidP="00101C0D">
            <w:pPr>
              <w:jc w:val="both"/>
              <w:rPr>
                <w:rFonts w:asciiTheme="minorHAnsi" w:hAnsiTheme="minorHAnsi" w:cstheme="minorHAnsi"/>
                <w:sz w:val="22"/>
                <w:szCs w:val="22"/>
              </w:rPr>
            </w:pPr>
            <w:r>
              <w:rPr>
                <w:rFonts w:asciiTheme="minorHAnsi" w:hAnsiTheme="minorHAnsi" w:cstheme="minorHAnsi"/>
                <w:sz w:val="22"/>
                <w:szCs w:val="22"/>
              </w:rPr>
              <w:t>GCC-CCDL-DCTJ-</w:t>
            </w:r>
            <w:r w:rsidR="00101C0D">
              <w:rPr>
                <w:rFonts w:asciiTheme="minorHAnsi" w:hAnsiTheme="minorHAnsi" w:cstheme="minorHAnsi"/>
                <w:sz w:val="22"/>
                <w:szCs w:val="22"/>
              </w:rPr>
              <w:t>14</w:t>
            </w:r>
            <w:r>
              <w:rPr>
                <w:rFonts w:asciiTheme="minorHAnsi" w:hAnsiTheme="minorHAnsi" w:cstheme="minorHAnsi"/>
                <w:sz w:val="22"/>
                <w:szCs w:val="22"/>
              </w:rPr>
              <w:t xml:space="preserve"> -18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51679F" w:rsidRDefault="0051679F" w:rsidP="003A1C43">
      <w:pPr>
        <w:ind w:left="426"/>
        <w:jc w:val="center"/>
        <w:rPr>
          <w:rFonts w:asciiTheme="minorHAnsi" w:hAnsiTheme="minorHAnsi" w:cstheme="minorHAnsi"/>
          <w:b/>
          <w:sz w:val="22"/>
          <w:szCs w:val="22"/>
        </w:rPr>
      </w:pPr>
    </w:p>
    <w:p w:rsidR="004B6A83" w:rsidRDefault="004B6A83"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51679F" w:rsidRDefault="0051679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0E1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A0E1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A0E1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4A0E1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A0E1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E8792A" w:rsidRPr="00101C0D" w:rsidRDefault="004A3439" w:rsidP="00E8792A">
      <w:pPr>
        <w:tabs>
          <w:tab w:val="left" w:pos="5025"/>
        </w:tabs>
        <w:ind w:left="709"/>
        <w:jc w:val="both"/>
        <w:rPr>
          <w:rFonts w:asciiTheme="minorHAnsi" w:hAnsiTheme="minorHAnsi" w:cstheme="minorHAnsi"/>
          <w:b/>
          <w:sz w:val="22"/>
          <w:szCs w:val="22"/>
          <w:lang w:val="es-BO"/>
        </w:rPr>
      </w:pPr>
      <w:r w:rsidRPr="00101C0D">
        <w:rPr>
          <w:rFonts w:asciiTheme="minorHAnsi" w:hAnsiTheme="minorHAnsi" w:cstheme="minorHAnsi"/>
          <w:b/>
          <w:sz w:val="22"/>
          <w:szCs w:val="22"/>
          <w:lang w:val="es-BO"/>
        </w:rPr>
        <w:t>Otros</w:t>
      </w:r>
      <w:r w:rsidR="004575B5" w:rsidRPr="00101C0D">
        <w:rPr>
          <w:rFonts w:asciiTheme="minorHAnsi" w:hAnsiTheme="minorHAnsi" w:cstheme="minorHAnsi"/>
          <w:b/>
          <w:sz w:val="22"/>
          <w:szCs w:val="22"/>
          <w:lang w:val="es-BO"/>
        </w:rPr>
        <w:t xml:space="preserve"> </w:t>
      </w:r>
      <w:r w:rsidR="00C017A2" w:rsidRPr="00101C0D">
        <w:rPr>
          <w:rFonts w:asciiTheme="minorHAnsi" w:hAnsiTheme="minorHAnsi" w:cstheme="minorHAnsi"/>
          <w:b/>
          <w:sz w:val="22"/>
          <w:szCs w:val="22"/>
          <w:lang w:val="es-BO"/>
        </w:rPr>
        <w:t>Formularios/documentos</w:t>
      </w:r>
      <w:r w:rsidRPr="00101C0D">
        <w:rPr>
          <w:rFonts w:asciiTheme="minorHAnsi" w:hAnsiTheme="minorHAnsi" w:cstheme="minorHAnsi"/>
          <w:b/>
          <w:sz w:val="22"/>
          <w:szCs w:val="22"/>
          <w:lang w:val="es-BO"/>
        </w:rPr>
        <w:t xml:space="preserve"> según</w:t>
      </w:r>
      <w:r w:rsidR="00CD2F84" w:rsidRPr="00101C0D">
        <w:rPr>
          <w:rFonts w:asciiTheme="minorHAnsi" w:hAnsiTheme="minorHAnsi" w:cstheme="minorHAnsi"/>
          <w:b/>
          <w:sz w:val="22"/>
          <w:szCs w:val="22"/>
          <w:lang w:val="es-BO"/>
        </w:rPr>
        <w:t xml:space="preserve"> Especificaciones Técnicas</w:t>
      </w:r>
      <w:r w:rsidR="00101C0D" w:rsidRPr="00101C0D">
        <w:rPr>
          <w:rFonts w:asciiTheme="minorHAnsi" w:hAnsiTheme="minorHAnsi" w:cstheme="minorHAnsi"/>
          <w:b/>
          <w:sz w:val="22"/>
          <w:szCs w:val="22"/>
          <w:lang w:val="es-BO"/>
        </w:rPr>
        <w:t xml:space="preserve"> y Anexos</w:t>
      </w: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E8792A" w:rsidRDefault="00E8792A" w:rsidP="00301799">
      <w:pPr>
        <w:tabs>
          <w:tab w:val="left" w:pos="7133"/>
        </w:tabs>
        <w:jc w:val="center"/>
        <w:rPr>
          <w:rFonts w:asciiTheme="minorHAnsi" w:hAnsiTheme="minorHAnsi" w:cstheme="minorHAnsi"/>
          <w:b/>
          <w:sz w:val="22"/>
          <w:szCs w:val="22"/>
        </w:rPr>
      </w:pPr>
    </w:p>
    <w:p w:rsidR="00CD2F84" w:rsidRDefault="00CD2F84" w:rsidP="00301799">
      <w:pPr>
        <w:tabs>
          <w:tab w:val="left" w:pos="7133"/>
        </w:tabs>
        <w:jc w:val="center"/>
        <w:rPr>
          <w:rFonts w:asciiTheme="minorHAnsi" w:hAnsiTheme="minorHAnsi" w:cstheme="minorHAnsi"/>
          <w:b/>
          <w:sz w:val="22"/>
          <w:szCs w:val="22"/>
        </w:rPr>
      </w:pPr>
    </w:p>
    <w:p w:rsidR="00E8792A" w:rsidRDefault="00E8792A" w:rsidP="00301799">
      <w:pPr>
        <w:tabs>
          <w:tab w:val="left" w:pos="7133"/>
        </w:tabs>
        <w:jc w:val="center"/>
        <w:rPr>
          <w:rFonts w:asciiTheme="minorHAnsi" w:hAnsiTheme="minorHAnsi" w:cstheme="minorHAnsi"/>
          <w:b/>
          <w:sz w:val="22"/>
          <w:szCs w:val="22"/>
        </w:rPr>
      </w:pPr>
    </w:p>
    <w:p w:rsidR="00E8792A" w:rsidRDefault="00E8792A" w:rsidP="00301799">
      <w:pPr>
        <w:tabs>
          <w:tab w:val="left" w:pos="7133"/>
        </w:tabs>
        <w:jc w:val="center"/>
        <w:rPr>
          <w:rFonts w:asciiTheme="minorHAnsi" w:hAnsiTheme="minorHAnsi" w:cstheme="minorHAnsi"/>
          <w:b/>
          <w:sz w:val="22"/>
          <w:szCs w:val="22"/>
        </w:rPr>
      </w:pPr>
    </w:p>
    <w:p w:rsidR="00E8792A" w:rsidRDefault="00E8792A"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6D33E3">
        <w:trPr>
          <w:trHeight w:val="404"/>
        </w:trPr>
        <w:tc>
          <w:tcPr>
            <w:tcW w:w="9180" w:type="dxa"/>
            <w:gridSpan w:val="2"/>
            <w:shd w:val="clear" w:color="auto" w:fill="F2F2F2" w:themeFill="background1" w:themeFillShade="F2"/>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6D33E3">
        <w:trPr>
          <w:trHeight w:val="471"/>
        </w:trPr>
        <w:tc>
          <w:tcPr>
            <w:tcW w:w="9180" w:type="dxa"/>
            <w:gridSpan w:val="2"/>
            <w:shd w:val="clear" w:color="auto" w:fill="F2F2F2" w:themeFill="background1" w:themeFillShade="F2"/>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sidRPr="006D33E3">
              <w:rPr>
                <w:rFonts w:asciiTheme="minorHAnsi" w:hAnsiTheme="minorHAnsi" w:cstheme="minorHAnsi"/>
                <w:b/>
                <w:sz w:val="22"/>
                <w:szCs w:val="22"/>
                <w:shd w:val="clear" w:color="auto" w:fill="F2F2F2" w:themeFill="background1" w:themeFillShade="F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6D33E3">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F2F2F2" w:themeFill="background1" w:themeFillShade="F2"/>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6D33E3">
        <w:trPr>
          <w:trHeight w:val="51"/>
        </w:trPr>
        <w:tc>
          <w:tcPr>
            <w:tcW w:w="9180" w:type="dxa"/>
            <w:gridSpan w:val="3"/>
            <w:tcBorders>
              <w:top w:val="single" w:sz="8" w:space="0" w:color="auto"/>
              <w:left w:val="single" w:sz="4" w:space="0" w:color="auto"/>
              <w:right w:val="single" w:sz="4" w:space="0" w:color="auto"/>
            </w:tcBorders>
            <w:shd w:val="clear" w:color="auto" w:fill="FFFFFF" w:themeFill="background1"/>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A0E1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0E1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A0E1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A0E1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A0E1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A0E1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4A0E1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A0E1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4A0E1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4A0E1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977A2" w:rsidRPr="00A977A2" w:rsidRDefault="00FE00FF" w:rsidP="00BF0922">
      <w:pPr>
        <w:pStyle w:val="Prrafodelista"/>
        <w:numPr>
          <w:ilvl w:val="0"/>
          <w:numId w:val="30"/>
        </w:numPr>
        <w:ind w:left="567"/>
        <w:contextualSpacing/>
        <w:jc w:val="both"/>
        <w:rPr>
          <w:rFonts w:asciiTheme="minorHAnsi" w:hAnsiTheme="minorHAnsi" w:cstheme="minorHAnsi"/>
          <w:color w:val="FF0000"/>
          <w:sz w:val="22"/>
          <w:szCs w:val="22"/>
        </w:rPr>
      </w:pPr>
      <w:r w:rsidRPr="00A977A2">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Pr="00A977A2" w:rsidRDefault="00FE00FF" w:rsidP="00BF0922">
      <w:pPr>
        <w:pStyle w:val="Prrafodelista"/>
        <w:numPr>
          <w:ilvl w:val="0"/>
          <w:numId w:val="30"/>
        </w:numPr>
        <w:ind w:left="567"/>
        <w:contextualSpacing/>
        <w:jc w:val="both"/>
        <w:rPr>
          <w:rFonts w:asciiTheme="minorHAnsi" w:hAnsiTheme="minorHAnsi" w:cstheme="minorHAnsi"/>
          <w:color w:val="FF0000"/>
          <w:sz w:val="22"/>
          <w:szCs w:val="22"/>
        </w:rPr>
      </w:pPr>
      <w:r w:rsidRPr="00A977A2">
        <w:rPr>
          <w:rFonts w:asciiTheme="minorHAnsi" w:hAnsiTheme="minorHAnsi" w:cstheme="minorHAnsi"/>
          <w:sz w:val="22"/>
          <w:szCs w:val="22"/>
        </w:rPr>
        <w:t xml:space="preserve">Original Contrato de Adhesión </w:t>
      </w:r>
    </w:p>
    <w:p w:rsidR="00FE00FF" w:rsidRDefault="00FE00FF" w:rsidP="004A0E1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A0E1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A0E1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A0E1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4A0E1D">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4A0E1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A0E1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EF7222" w:rsidRDefault="00EF7222" w:rsidP="00FE00FF">
      <w:pPr>
        <w:rPr>
          <w:rFonts w:asciiTheme="minorHAnsi" w:hAnsiTheme="minorHAnsi" w:cstheme="minorHAnsi"/>
          <w:sz w:val="22"/>
          <w:szCs w:val="22"/>
        </w:rPr>
      </w:pPr>
    </w:p>
    <w:p w:rsidR="00EF7222" w:rsidRDefault="00EF7222" w:rsidP="00FE00FF">
      <w:pPr>
        <w:rPr>
          <w:rFonts w:asciiTheme="minorHAnsi" w:hAnsiTheme="minorHAnsi" w:cstheme="minorHAnsi"/>
          <w:sz w:val="22"/>
          <w:szCs w:val="22"/>
        </w:rPr>
      </w:pPr>
    </w:p>
    <w:p w:rsidR="00CD2F84" w:rsidRDefault="00CD2F84" w:rsidP="00A047DF">
      <w:pPr>
        <w:jc w:val="both"/>
        <w:rPr>
          <w:rFonts w:asciiTheme="minorHAnsi" w:hAnsiTheme="minorHAnsi" w:cstheme="minorHAnsi"/>
          <w:b/>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lastRenderedPageBreak/>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EF7222" w:rsidRDefault="00EF7222" w:rsidP="00FA78A9">
      <w:pPr>
        <w:jc w:val="center"/>
        <w:rPr>
          <w:rFonts w:asciiTheme="minorHAnsi" w:hAnsiTheme="minorHAnsi" w:cstheme="minorHAnsi"/>
          <w:b/>
          <w:sz w:val="22"/>
          <w:szCs w:val="22"/>
        </w:rPr>
      </w:pPr>
    </w:p>
    <w:p w:rsidR="00EF7222" w:rsidRDefault="00EF7222" w:rsidP="00FA78A9">
      <w:pPr>
        <w:jc w:val="center"/>
        <w:rPr>
          <w:rFonts w:asciiTheme="minorHAnsi" w:hAnsiTheme="minorHAnsi" w:cstheme="minorHAnsi"/>
          <w:b/>
          <w:sz w:val="22"/>
          <w:szCs w:val="22"/>
        </w:rPr>
      </w:pPr>
    </w:p>
    <w:p w:rsidR="005C6503" w:rsidRDefault="005C6503" w:rsidP="00FA78A9">
      <w:pPr>
        <w:jc w:val="center"/>
        <w:rPr>
          <w:rFonts w:asciiTheme="minorHAnsi" w:hAnsiTheme="minorHAnsi" w:cstheme="minorHAnsi"/>
          <w:b/>
          <w:sz w:val="22"/>
          <w:szCs w:val="22"/>
        </w:rPr>
      </w:pPr>
    </w:p>
    <w:p w:rsidR="005C6503" w:rsidRDefault="005C6503" w:rsidP="00FA78A9">
      <w:pPr>
        <w:jc w:val="center"/>
        <w:rPr>
          <w:rFonts w:asciiTheme="minorHAnsi" w:hAnsiTheme="minorHAnsi" w:cstheme="minorHAnsi"/>
          <w:b/>
          <w:sz w:val="22"/>
          <w:szCs w:val="22"/>
        </w:rPr>
      </w:pPr>
    </w:p>
    <w:p w:rsidR="005C6503" w:rsidRDefault="005C6503"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2551"/>
        <w:gridCol w:w="3119"/>
        <w:gridCol w:w="2131"/>
      </w:tblGrid>
      <w:tr w:rsidR="009B3300" w:rsidRPr="00552079" w:rsidTr="002E70ED">
        <w:trPr>
          <w:trHeight w:val="404"/>
          <w:jc w:val="center"/>
        </w:trPr>
        <w:tc>
          <w:tcPr>
            <w:tcW w:w="421" w:type="dxa"/>
            <w:shd w:val="clear" w:color="auto" w:fill="F2F2F2" w:themeFill="background1" w:themeFillShade="F2"/>
            <w:tcMar>
              <w:left w:w="0" w:type="dxa"/>
              <w:right w:w="0" w:type="dxa"/>
            </w:tcMar>
          </w:tcPr>
          <w:p w:rsidR="009B3300" w:rsidRPr="00852A35" w:rsidRDefault="009B3300" w:rsidP="00852A35">
            <w:pPr>
              <w:jc w:val="center"/>
              <w:rPr>
                <w:rFonts w:asciiTheme="minorHAnsi" w:hAnsiTheme="minorHAnsi" w:cstheme="minorHAnsi"/>
                <w:b/>
                <w:sz w:val="22"/>
                <w:szCs w:val="22"/>
                <w:lang w:val="es-BO"/>
              </w:rPr>
            </w:pPr>
            <w:r w:rsidRPr="00852A35">
              <w:rPr>
                <w:rFonts w:asciiTheme="minorHAnsi" w:hAnsiTheme="minorHAnsi" w:cstheme="minorHAnsi"/>
                <w:b/>
                <w:sz w:val="22"/>
                <w:szCs w:val="22"/>
                <w:lang w:val="es-BO"/>
              </w:rPr>
              <w:t>N°</w:t>
            </w:r>
          </w:p>
        </w:tc>
        <w:tc>
          <w:tcPr>
            <w:tcW w:w="5670" w:type="dxa"/>
            <w:gridSpan w:val="2"/>
            <w:shd w:val="clear" w:color="auto" w:fill="F2F2F2" w:themeFill="background1" w:themeFillShade="F2"/>
          </w:tcPr>
          <w:p w:rsidR="009B3300" w:rsidRDefault="009B3300" w:rsidP="00C111B4">
            <w:pPr>
              <w:jc w:val="center"/>
              <w:rPr>
                <w:rFonts w:asciiTheme="minorHAnsi" w:hAnsiTheme="minorHAnsi" w:cstheme="minorHAnsi"/>
                <w:b/>
                <w:sz w:val="22"/>
                <w:szCs w:val="22"/>
                <w:lang w:val="es-BO"/>
              </w:rPr>
            </w:pPr>
            <w:r w:rsidRPr="00852A35">
              <w:rPr>
                <w:rFonts w:asciiTheme="minorHAnsi" w:hAnsiTheme="minorHAnsi" w:cstheme="minorHAnsi"/>
                <w:b/>
                <w:sz w:val="22"/>
                <w:szCs w:val="22"/>
                <w:lang w:val="es-BO"/>
              </w:rPr>
              <w:t>DETALLE</w:t>
            </w:r>
          </w:p>
          <w:p w:rsidR="009B3300" w:rsidRDefault="009B3300" w:rsidP="00C111B4">
            <w:pPr>
              <w:jc w:val="center"/>
              <w:rPr>
                <w:rFonts w:asciiTheme="minorHAnsi" w:hAnsiTheme="minorHAnsi" w:cstheme="minorHAnsi"/>
                <w:b/>
                <w:sz w:val="22"/>
                <w:szCs w:val="22"/>
                <w:lang w:val="es-BO"/>
              </w:rPr>
            </w:pPr>
          </w:p>
          <w:p w:rsidR="009B3300" w:rsidRPr="00852A35" w:rsidRDefault="009B330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TRASNPORTE DE GARRFAS PARA RECALIFICAR</w:t>
            </w:r>
          </w:p>
        </w:tc>
        <w:tc>
          <w:tcPr>
            <w:tcW w:w="2131" w:type="dxa"/>
            <w:shd w:val="clear" w:color="auto" w:fill="F2F2F2" w:themeFill="background1" w:themeFillShade="F2"/>
          </w:tcPr>
          <w:p w:rsidR="009B3300" w:rsidRPr="00852A35" w:rsidRDefault="009B3300" w:rsidP="00852A35">
            <w:pPr>
              <w:jc w:val="center"/>
              <w:rPr>
                <w:rFonts w:asciiTheme="minorHAnsi" w:hAnsiTheme="minorHAnsi" w:cstheme="minorHAnsi"/>
                <w:b/>
                <w:sz w:val="22"/>
                <w:szCs w:val="22"/>
                <w:lang w:val="es-BO"/>
              </w:rPr>
            </w:pPr>
            <w:r w:rsidRPr="00852A35">
              <w:rPr>
                <w:rFonts w:asciiTheme="minorHAnsi" w:hAnsiTheme="minorHAnsi" w:cstheme="minorHAnsi"/>
                <w:b/>
                <w:sz w:val="22"/>
                <w:szCs w:val="22"/>
                <w:lang w:val="es-BO"/>
              </w:rPr>
              <w:t xml:space="preserve">PRECIO </w:t>
            </w:r>
          </w:p>
          <w:p w:rsidR="009B3300" w:rsidRPr="00852A35" w:rsidRDefault="009B3300" w:rsidP="00852A35">
            <w:pPr>
              <w:jc w:val="center"/>
              <w:rPr>
                <w:rFonts w:asciiTheme="minorHAnsi" w:hAnsiTheme="minorHAnsi" w:cstheme="minorHAnsi"/>
                <w:b/>
                <w:sz w:val="22"/>
                <w:szCs w:val="22"/>
                <w:lang w:val="es-BO"/>
              </w:rPr>
            </w:pPr>
            <w:r w:rsidRPr="00852A35">
              <w:rPr>
                <w:rFonts w:asciiTheme="minorHAnsi" w:hAnsiTheme="minorHAnsi" w:cstheme="minorHAnsi"/>
                <w:b/>
                <w:sz w:val="22"/>
                <w:szCs w:val="22"/>
                <w:lang w:val="es-BO"/>
              </w:rPr>
              <w:t xml:space="preserve">UNITARIO </w:t>
            </w:r>
          </w:p>
          <w:p w:rsidR="009B3300" w:rsidRPr="00852A35" w:rsidRDefault="009B3300" w:rsidP="00852A35">
            <w:pPr>
              <w:jc w:val="center"/>
              <w:rPr>
                <w:rFonts w:asciiTheme="minorHAnsi" w:hAnsiTheme="minorHAnsi" w:cstheme="minorHAnsi"/>
                <w:b/>
                <w:sz w:val="22"/>
                <w:szCs w:val="22"/>
                <w:lang w:val="es-BO"/>
              </w:rPr>
            </w:pPr>
            <w:r w:rsidRPr="00852A35">
              <w:rPr>
                <w:rFonts w:asciiTheme="minorHAnsi" w:hAnsiTheme="minorHAnsi" w:cstheme="minorHAnsi"/>
                <w:b/>
                <w:sz w:val="22"/>
                <w:szCs w:val="22"/>
                <w:lang w:val="es-BO"/>
              </w:rPr>
              <w:t>POR GARRAFA A TRANSPORTAR</w:t>
            </w:r>
          </w:p>
          <w:p w:rsidR="009B3300" w:rsidRPr="00852A35" w:rsidRDefault="009B3300" w:rsidP="00852A35">
            <w:pPr>
              <w:jc w:val="center"/>
              <w:rPr>
                <w:rFonts w:asciiTheme="minorHAnsi" w:hAnsiTheme="minorHAnsi" w:cstheme="minorHAnsi"/>
                <w:b/>
                <w:sz w:val="22"/>
                <w:szCs w:val="22"/>
                <w:lang w:val="es-BO"/>
              </w:rPr>
            </w:pPr>
            <w:r w:rsidRPr="00852A35">
              <w:rPr>
                <w:rFonts w:asciiTheme="minorHAnsi" w:hAnsiTheme="minorHAnsi" w:cstheme="minorHAnsi"/>
                <w:b/>
                <w:sz w:val="22"/>
                <w:szCs w:val="22"/>
                <w:lang w:val="es-BO"/>
              </w:rPr>
              <w:t>(NUMERAL)</w:t>
            </w:r>
          </w:p>
        </w:tc>
      </w:tr>
      <w:tr w:rsidR="009B3300" w:rsidRPr="00552079" w:rsidTr="00BF6165">
        <w:trPr>
          <w:trHeight w:val="404"/>
          <w:jc w:val="center"/>
        </w:trPr>
        <w:tc>
          <w:tcPr>
            <w:tcW w:w="8222" w:type="dxa"/>
            <w:gridSpan w:val="4"/>
            <w:shd w:val="clear" w:color="auto" w:fill="auto"/>
            <w:tcMar>
              <w:left w:w="0" w:type="dxa"/>
              <w:right w:w="0" w:type="dxa"/>
            </w:tcMar>
          </w:tcPr>
          <w:p w:rsidR="009B3300" w:rsidRPr="00BF3932" w:rsidRDefault="00BF3932" w:rsidP="00852A35">
            <w:pPr>
              <w:jc w:val="center"/>
              <w:rPr>
                <w:rFonts w:asciiTheme="minorHAnsi" w:hAnsiTheme="minorHAnsi" w:cstheme="minorHAnsi"/>
                <w:b/>
                <w:sz w:val="22"/>
                <w:szCs w:val="22"/>
                <w:lang w:val="es-BO"/>
              </w:rPr>
            </w:pPr>
            <w:r w:rsidRPr="00BF3932">
              <w:rPr>
                <w:rFonts w:asciiTheme="minorHAnsi" w:hAnsiTheme="minorHAnsi" w:cstheme="minorHAnsi"/>
                <w:b/>
                <w:sz w:val="22"/>
                <w:szCs w:val="22"/>
                <w:lang w:val="es-BO"/>
              </w:rPr>
              <w:t>TRAMOS FIJOS</w:t>
            </w:r>
          </w:p>
        </w:tc>
      </w:tr>
      <w:tr w:rsidR="009B3300" w:rsidRPr="00552079" w:rsidTr="002E70ED">
        <w:trPr>
          <w:trHeight w:val="401"/>
          <w:jc w:val="center"/>
        </w:trPr>
        <w:tc>
          <w:tcPr>
            <w:tcW w:w="421" w:type="dxa"/>
            <w:vMerge w:val="restart"/>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 xml:space="preserve">PLANTA  RECALIFICADORA </w:t>
            </w:r>
            <w:r w:rsidR="006F5E45">
              <w:rPr>
                <w:rFonts w:ascii="Calibri" w:hAnsi="Calibri" w:cs="Calibri"/>
                <w:color w:val="000000"/>
                <w:sz w:val="22"/>
                <w:szCs w:val="22"/>
                <w:lang w:eastAsia="es-ES"/>
              </w:rPr>
              <w:t xml:space="preserve">GUALBERTO VILLARROEL </w:t>
            </w:r>
            <w:r w:rsidRPr="00BF3932">
              <w:rPr>
                <w:rFonts w:ascii="Calibri" w:hAnsi="Calibri" w:cs="Calibri"/>
                <w:color w:val="000000"/>
                <w:sz w:val="22"/>
                <w:szCs w:val="22"/>
                <w:lang w:eastAsia="es-ES"/>
              </w:rPr>
              <w:t>COCHABAMBA</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RECALIFICADORA</w:t>
            </w:r>
            <w:r w:rsidR="006F5E45">
              <w:rPr>
                <w:rFonts w:ascii="Calibri" w:hAnsi="Calibri" w:cs="Calibri"/>
                <w:color w:val="000000"/>
                <w:sz w:val="22"/>
                <w:szCs w:val="22"/>
                <w:lang w:eastAsia="es-ES"/>
              </w:rPr>
              <w:t xml:space="preserve"> GUALBERTO VILLARROEL</w:t>
            </w:r>
            <w:r w:rsidRPr="00BF3932">
              <w:rPr>
                <w:rFonts w:ascii="Calibri" w:hAnsi="Calibri" w:cs="Calibri"/>
                <w:color w:val="000000"/>
                <w:sz w:val="22"/>
                <w:szCs w:val="22"/>
                <w:lang w:eastAsia="es-ES"/>
              </w:rPr>
              <w:t xml:space="preserve"> COCHABAMBA</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val="restart"/>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 xml:space="preserve">PLANTA  RECALIFICADORA QHORA </w:t>
            </w:r>
            <w:proofErr w:type="spellStart"/>
            <w:r w:rsidRPr="00BF3932">
              <w:rPr>
                <w:rFonts w:ascii="Calibri" w:hAnsi="Calibri" w:cs="Calibri"/>
                <w:color w:val="000000"/>
                <w:sz w:val="22"/>
                <w:szCs w:val="22"/>
                <w:lang w:eastAsia="es-ES"/>
              </w:rPr>
              <w:t>QHORA</w:t>
            </w:r>
            <w:proofErr w:type="spellEnd"/>
            <w:r w:rsidRPr="00BF3932">
              <w:rPr>
                <w:rFonts w:ascii="Calibri" w:hAnsi="Calibri" w:cs="Calibri"/>
                <w:color w:val="000000"/>
                <w:sz w:val="22"/>
                <w:szCs w:val="22"/>
                <w:lang w:eastAsia="es-ES"/>
              </w:rPr>
              <w:t xml:space="preserve"> SUCRE</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 xml:space="preserve">PLANTA  RECALIFICADORA QHORA </w:t>
            </w:r>
            <w:proofErr w:type="spellStart"/>
            <w:r w:rsidRPr="00BF3932">
              <w:rPr>
                <w:rFonts w:ascii="Calibri" w:hAnsi="Calibri" w:cs="Calibri"/>
                <w:color w:val="000000"/>
                <w:sz w:val="22"/>
                <w:szCs w:val="22"/>
                <w:lang w:eastAsia="es-ES"/>
              </w:rPr>
              <w:t>QHORA</w:t>
            </w:r>
            <w:proofErr w:type="spellEnd"/>
            <w:r w:rsidRPr="00BF3932">
              <w:rPr>
                <w:rFonts w:ascii="Calibri" w:hAnsi="Calibri" w:cs="Calibri"/>
                <w:color w:val="000000"/>
                <w:sz w:val="22"/>
                <w:szCs w:val="22"/>
                <w:lang w:eastAsia="es-ES"/>
              </w:rPr>
              <w:t xml:space="preserve"> SUCRE</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val="restart"/>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ZONA COMERCIAL   VILLA MONTES</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ZONA COMERCIAL  VILLA MONTES</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val="restart"/>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ZONA COMERCIAL YACUIBA</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ZONA COMERCIAL YACUIBA</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val="restart"/>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ZONA COMERCIAL BERMEJO</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ZONA COMERCIAL BERMEJO</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BF6165">
        <w:trPr>
          <w:trHeight w:val="401"/>
          <w:jc w:val="center"/>
        </w:trPr>
        <w:tc>
          <w:tcPr>
            <w:tcW w:w="8222" w:type="dxa"/>
            <w:gridSpan w:val="4"/>
            <w:shd w:val="clear" w:color="auto" w:fill="FFFFFF"/>
            <w:tcMar>
              <w:left w:w="0" w:type="dxa"/>
              <w:right w:w="0" w:type="dxa"/>
            </w:tcMar>
          </w:tcPr>
          <w:p w:rsidR="009B3300" w:rsidRPr="00BF3932" w:rsidRDefault="00BF3932" w:rsidP="009B3300">
            <w:pPr>
              <w:jc w:val="center"/>
              <w:rPr>
                <w:rFonts w:asciiTheme="minorHAnsi" w:hAnsiTheme="minorHAnsi" w:cstheme="minorHAnsi"/>
                <w:b/>
                <w:sz w:val="22"/>
                <w:szCs w:val="22"/>
                <w:lang w:val="es-BO"/>
              </w:rPr>
            </w:pPr>
            <w:r w:rsidRPr="00BF3932">
              <w:rPr>
                <w:rFonts w:asciiTheme="minorHAnsi" w:hAnsiTheme="minorHAnsi" w:cstheme="minorHAnsi"/>
                <w:b/>
                <w:sz w:val="22"/>
                <w:szCs w:val="22"/>
                <w:lang w:val="es-BO"/>
              </w:rPr>
              <w:t>TRAMOS EVENTUALES</w:t>
            </w:r>
          </w:p>
        </w:tc>
      </w:tr>
      <w:tr w:rsidR="009B3300" w:rsidRPr="00552079" w:rsidTr="002E70ED">
        <w:trPr>
          <w:trHeight w:val="401"/>
          <w:jc w:val="center"/>
        </w:trPr>
        <w:tc>
          <w:tcPr>
            <w:tcW w:w="421" w:type="dxa"/>
            <w:vMerge w:val="restart"/>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RECALIFICADORA        SENKATA LA PAZ</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r w:rsidR="009B3300" w:rsidRPr="00552079" w:rsidTr="002E70ED">
        <w:trPr>
          <w:trHeight w:val="401"/>
          <w:jc w:val="center"/>
        </w:trPr>
        <w:tc>
          <w:tcPr>
            <w:tcW w:w="421" w:type="dxa"/>
            <w:vMerge/>
            <w:shd w:val="clear" w:color="auto" w:fill="FFFFFF"/>
            <w:tcMar>
              <w:left w:w="0" w:type="dxa"/>
              <w:right w:w="0" w:type="dxa"/>
            </w:tcMar>
          </w:tcPr>
          <w:p w:rsidR="009B3300" w:rsidRPr="00552079" w:rsidRDefault="009B3300" w:rsidP="009B3300">
            <w:pPr>
              <w:jc w:val="center"/>
              <w:rPr>
                <w:rFonts w:asciiTheme="minorHAnsi" w:hAnsiTheme="minorHAnsi" w:cstheme="minorHAnsi"/>
                <w:sz w:val="22"/>
                <w:szCs w:val="22"/>
                <w:lang w:val="es-BO"/>
              </w:rPr>
            </w:pPr>
          </w:p>
        </w:tc>
        <w:tc>
          <w:tcPr>
            <w:tcW w:w="2551"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RECALIFICADORA        SENKATA LA PAZ</w:t>
            </w:r>
          </w:p>
        </w:tc>
        <w:tc>
          <w:tcPr>
            <w:tcW w:w="3119" w:type="dxa"/>
            <w:tcBorders>
              <w:top w:val="nil"/>
              <w:left w:val="nil"/>
              <w:bottom w:val="single" w:sz="4" w:space="0" w:color="auto"/>
              <w:right w:val="single" w:sz="4" w:space="0" w:color="auto"/>
            </w:tcBorders>
            <w:shd w:val="clear" w:color="auto" w:fill="auto"/>
          </w:tcPr>
          <w:p w:rsidR="009B3300" w:rsidRPr="00BF3932" w:rsidRDefault="009B3300" w:rsidP="009B3300">
            <w:pPr>
              <w:rPr>
                <w:rFonts w:ascii="Calibri" w:hAnsi="Calibri" w:cs="Calibri"/>
                <w:color w:val="000000"/>
                <w:sz w:val="22"/>
                <w:szCs w:val="22"/>
                <w:lang w:eastAsia="es-ES"/>
              </w:rPr>
            </w:pPr>
            <w:r w:rsidRPr="00BF3932">
              <w:rPr>
                <w:rFonts w:ascii="Calibri" w:hAnsi="Calibri" w:cs="Calibri"/>
                <w:color w:val="000000"/>
                <w:sz w:val="22"/>
                <w:szCs w:val="22"/>
                <w:lang w:eastAsia="es-ES"/>
              </w:rPr>
              <w:t>PLANTA ENGARRAFADORA TARIJA</w:t>
            </w:r>
          </w:p>
        </w:tc>
        <w:tc>
          <w:tcPr>
            <w:tcW w:w="2131" w:type="dxa"/>
            <w:shd w:val="clear" w:color="auto" w:fill="FFFFFF"/>
          </w:tcPr>
          <w:p w:rsidR="009B3300" w:rsidRPr="00552079" w:rsidRDefault="009B3300" w:rsidP="009B3300">
            <w:pPr>
              <w:jc w:val="center"/>
              <w:rPr>
                <w:rFonts w:asciiTheme="minorHAnsi" w:hAnsiTheme="minorHAnsi" w:cstheme="minorHAnsi"/>
                <w:sz w:val="22"/>
                <w:szCs w:val="22"/>
                <w:lang w:val="es-BO"/>
              </w:rPr>
            </w:pPr>
          </w:p>
        </w:tc>
      </w:tr>
    </w:tbl>
    <w:p w:rsidR="009B3300" w:rsidRDefault="009B3300" w:rsidP="00537960">
      <w:pPr>
        <w:ind w:left="-851"/>
        <w:jc w:val="center"/>
        <w:rPr>
          <w:rFonts w:asciiTheme="minorHAnsi" w:hAnsiTheme="minorHAnsi" w:cstheme="minorHAnsi"/>
          <w:b/>
          <w:sz w:val="22"/>
          <w:szCs w:val="22"/>
        </w:rPr>
      </w:pPr>
    </w:p>
    <w:p w:rsidR="009B3300" w:rsidRDefault="009B3300"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852A35" w:rsidRDefault="00852A35" w:rsidP="00852A35">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p w:rsidR="00852A35" w:rsidRDefault="00852A35" w:rsidP="00852A35">
      <w:pPr>
        <w:rPr>
          <w:rFonts w:asciiTheme="minorHAnsi" w:hAnsiTheme="minorHAnsi" w:cstheme="minorHAnsi"/>
          <w:b/>
          <w:sz w:val="22"/>
          <w:szCs w:val="22"/>
        </w:rPr>
      </w:pPr>
    </w:p>
    <w:p w:rsidR="00CD5F8B" w:rsidRDefault="00CD5F8B" w:rsidP="009C66A8">
      <w:pPr>
        <w:jc w:val="center"/>
        <w:rPr>
          <w:rFonts w:ascii="Calibri" w:hAnsi="Calibri" w:cs="Calibri"/>
          <w:b/>
          <w:sz w:val="22"/>
          <w:szCs w:val="22"/>
        </w:rPr>
      </w:pPr>
    </w:p>
    <w:p w:rsidR="00CD5F8B" w:rsidRDefault="00CD5F8B" w:rsidP="009C66A8">
      <w:pPr>
        <w:jc w:val="center"/>
        <w:rPr>
          <w:rFonts w:ascii="Calibri" w:hAnsi="Calibri" w:cs="Calibri"/>
          <w:b/>
          <w:sz w:val="22"/>
          <w:szCs w:val="22"/>
        </w:rPr>
      </w:pPr>
    </w:p>
    <w:p w:rsidR="002E70ED" w:rsidRDefault="002E70E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041"/>
      </w:tblGrid>
      <w:tr w:rsidR="00BF66A0" w:rsidRPr="008842A3" w:rsidTr="00EE10AC">
        <w:trPr>
          <w:trHeight w:val="236"/>
          <w:tblHeader/>
          <w:jc w:val="center"/>
        </w:trPr>
        <w:tc>
          <w:tcPr>
            <w:tcW w:w="5240" w:type="dxa"/>
            <w:vMerge w:val="restart"/>
            <w:shd w:val="clear" w:color="auto" w:fill="F2F2F2" w:themeFill="background1" w:themeFillShade="F2"/>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41" w:type="dxa"/>
            <w:vMerge w:val="restart"/>
            <w:shd w:val="clear" w:color="auto" w:fill="F2F2F2" w:themeFill="background1" w:themeFillShade="F2"/>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EE10AC">
        <w:trPr>
          <w:cantSplit/>
          <w:trHeight w:val="708"/>
          <w:jc w:val="center"/>
        </w:trPr>
        <w:tc>
          <w:tcPr>
            <w:tcW w:w="5240" w:type="dxa"/>
            <w:vMerge/>
            <w:shd w:val="clear" w:color="auto" w:fill="F2F2F2" w:themeFill="background1" w:themeFillShade="F2"/>
            <w:vAlign w:val="center"/>
          </w:tcPr>
          <w:p w:rsidR="00BF66A0" w:rsidRPr="008842A3" w:rsidRDefault="00BF66A0" w:rsidP="00822B2E">
            <w:pPr>
              <w:jc w:val="center"/>
              <w:rPr>
                <w:rFonts w:ascii="Calibri" w:hAnsi="Calibri" w:cs="Calibri"/>
                <w:b/>
                <w:sz w:val="18"/>
                <w:szCs w:val="18"/>
              </w:rPr>
            </w:pPr>
          </w:p>
        </w:tc>
        <w:tc>
          <w:tcPr>
            <w:tcW w:w="4041" w:type="dxa"/>
            <w:vMerge/>
            <w:shd w:val="clear" w:color="auto" w:fill="F2F2F2" w:themeFill="background1" w:themeFillShade="F2"/>
            <w:vAlign w:val="center"/>
          </w:tcPr>
          <w:p w:rsidR="00BF66A0" w:rsidRPr="008842A3" w:rsidRDefault="00BF66A0" w:rsidP="00822B2E">
            <w:pPr>
              <w:jc w:val="center"/>
              <w:rPr>
                <w:rFonts w:ascii="Calibri" w:hAnsi="Calibri" w:cs="Calibri"/>
                <w:b/>
                <w:sz w:val="18"/>
                <w:szCs w:val="18"/>
              </w:rPr>
            </w:pPr>
          </w:p>
        </w:tc>
      </w:tr>
      <w:tr w:rsidR="00354D28" w:rsidRPr="008842A3" w:rsidTr="00823719">
        <w:trPr>
          <w:trHeight w:val="233"/>
          <w:jc w:val="center"/>
        </w:trPr>
        <w:tc>
          <w:tcPr>
            <w:tcW w:w="5240" w:type="dxa"/>
            <w:shd w:val="clear" w:color="auto" w:fill="F2F2F2"/>
          </w:tcPr>
          <w:p w:rsidR="00354D28" w:rsidRPr="00BF0922" w:rsidRDefault="00354D28" w:rsidP="00354D28">
            <w:pPr>
              <w:autoSpaceDE w:val="0"/>
              <w:autoSpaceDN w:val="0"/>
              <w:adjustRightInd w:val="0"/>
              <w:rPr>
                <w:rFonts w:ascii="Calibri" w:hAnsi="Calibri" w:cs="Calibri"/>
                <w:sz w:val="22"/>
                <w:szCs w:val="22"/>
                <w:lang w:eastAsia="es-ES"/>
              </w:rPr>
            </w:pPr>
            <w:r w:rsidRPr="00BF0922">
              <w:rPr>
                <w:rFonts w:ascii="Calibri" w:hAnsi="Calibri" w:cs="Calibri"/>
                <w:bCs/>
                <w:sz w:val="22"/>
                <w:szCs w:val="22"/>
                <w:lang w:eastAsia="es-ES"/>
              </w:rPr>
              <w:t xml:space="preserve">DESCRIPCIÓN DEL SERVICIO </w:t>
            </w:r>
          </w:p>
        </w:tc>
        <w:tc>
          <w:tcPr>
            <w:tcW w:w="4041" w:type="dxa"/>
            <w:shd w:val="clear" w:color="auto" w:fill="auto"/>
            <w:vAlign w:val="center"/>
          </w:tcPr>
          <w:p w:rsidR="00354D28" w:rsidRPr="008842A3" w:rsidRDefault="00354D28" w:rsidP="00354D28">
            <w:pPr>
              <w:rPr>
                <w:rFonts w:ascii="Calibri" w:hAnsi="Calibri" w:cs="Calibri"/>
                <w:b/>
                <w:sz w:val="18"/>
                <w:szCs w:val="18"/>
              </w:rPr>
            </w:pPr>
          </w:p>
        </w:tc>
      </w:tr>
      <w:tr w:rsidR="00354D28" w:rsidRPr="008842A3" w:rsidTr="00823719">
        <w:trPr>
          <w:trHeight w:val="233"/>
          <w:jc w:val="center"/>
        </w:trPr>
        <w:tc>
          <w:tcPr>
            <w:tcW w:w="5240" w:type="dxa"/>
            <w:shd w:val="clear" w:color="auto" w:fill="auto"/>
          </w:tcPr>
          <w:p w:rsidR="00354D28" w:rsidRDefault="00354D28" w:rsidP="00354D28">
            <w:pPr>
              <w:autoSpaceDE w:val="0"/>
              <w:autoSpaceDN w:val="0"/>
              <w:adjustRightInd w:val="0"/>
              <w:jc w:val="both"/>
              <w:rPr>
                <w:rFonts w:ascii="Calibri" w:hAnsi="Calibri" w:cs="Calibri"/>
                <w:sz w:val="22"/>
                <w:szCs w:val="22"/>
                <w:lang w:val="es-BO" w:eastAsia="es-ES"/>
              </w:rPr>
            </w:pPr>
            <w:r w:rsidRPr="00BC5404">
              <w:rPr>
                <w:rFonts w:ascii="Calibri" w:hAnsi="Calibri" w:cs="Calibri"/>
                <w:sz w:val="22"/>
                <w:szCs w:val="22"/>
                <w:lang w:val="es-BO" w:eastAsia="es-ES"/>
              </w:rPr>
              <w:t xml:space="preserve">El servicio </w:t>
            </w:r>
            <w:r w:rsidR="00064868" w:rsidRPr="00BC5404">
              <w:rPr>
                <w:rFonts w:ascii="Calibri" w:hAnsi="Calibri" w:cs="Calibri"/>
                <w:sz w:val="22"/>
                <w:szCs w:val="22"/>
                <w:lang w:val="es-BO" w:eastAsia="es-ES"/>
              </w:rPr>
              <w:t>comprende la carga de garrafas</w:t>
            </w:r>
            <w:r w:rsidR="00AB39B4" w:rsidRPr="00BC5404">
              <w:rPr>
                <w:rFonts w:ascii="Calibri" w:hAnsi="Calibri" w:cs="Calibri"/>
                <w:sz w:val="22"/>
                <w:szCs w:val="22"/>
                <w:lang w:val="es-BO" w:eastAsia="es-ES"/>
              </w:rPr>
              <w:t>,</w:t>
            </w:r>
            <w:r w:rsidR="00064868" w:rsidRPr="00BC5404">
              <w:rPr>
                <w:rFonts w:ascii="Calibri" w:hAnsi="Calibri" w:cs="Calibri"/>
                <w:sz w:val="22"/>
                <w:szCs w:val="22"/>
                <w:lang w:val="es-BO" w:eastAsia="es-ES"/>
              </w:rPr>
              <w:t xml:space="preserve"> </w:t>
            </w:r>
            <w:r w:rsidRPr="00BC5404">
              <w:rPr>
                <w:rFonts w:ascii="Calibri" w:hAnsi="Calibri" w:cs="Calibri"/>
                <w:sz w:val="22"/>
                <w:szCs w:val="22"/>
                <w:lang w:val="es-BO" w:eastAsia="es-ES"/>
              </w:rPr>
              <w:t>transporte terrestre de garrafas de 10 Kg de capacidad (vacías) entre plantas engarrafadoras y plantas recalificadoras</w:t>
            </w:r>
            <w:r w:rsidR="00AB39B4" w:rsidRPr="00BC5404">
              <w:rPr>
                <w:rFonts w:ascii="Calibri" w:hAnsi="Calibri" w:cs="Calibri"/>
                <w:sz w:val="22"/>
                <w:szCs w:val="22"/>
                <w:lang w:val="es-BO" w:eastAsia="es-ES"/>
              </w:rPr>
              <w:t xml:space="preserve"> y descarga, </w:t>
            </w:r>
            <w:r w:rsidRPr="00BC5404">
              <w:rPr>
                <w:rFonts w:ascii="Calibri" w:hAnsi="Calibri" w:cs="Calibri"/>
                <w:sz w:val="22"/>
                <w:szCs w:val="22"/>
                <w:lang w:val="es-BO" w:eastAsia="es-ES"/>
              </w:rPr>
              <w:t>de acuerdo a puntos de carga y entrega de acuerdo al siguiente detalle</w:t>
            </w:r>
            <w:r w:rsidR="00064868" w:rsidRPr="00BC5404">
              <w:rPr>
                <w:rFonts w:ascii="Calibri" w:hAnsi="Calibri" w:cs="Calibri"/>
                <w:sz w:val="22"/>
                <w:szCs w:val="22"/>
                <w:lang w:val="es-BO" w:eastAsia="es-ES"/>
              </w:rPr>
              <w:t>:</w:t>
            </w:r>
          </w:p>
          <w:p w:rsidR="00064868" w:rsidRPr="00BF0922" w:rsidRDefault="00064868" w:rsidP="00354D28">
            <w:pPr>
              <w:autoSpaceDE w:val="0"/>
              <w:autoSpaceDN w:val="0"/>
              <w:adjustRightInd w:val="0"/>
              <w:jc w:val="both"/>
              <w:rPr>
                <w:rFonts w:ascii="Calibri" w:hAnsi="Calibri" w:cs="Arial"/>
                <w:sz w:val="22"/>
                <w:szCs w:val="22"/>
                <w:lang w:eastAsia="es-ES"/>
              </w:rPr>
            </w:pPr>
          </w:p>
          <w:p w:rsidR="00354D28" w:rsidRPr="00BF0922" w:rsidRDefault="00354D28" w:rsidP="006C46B4">
            <w:pPr>
              <w:numPr>
                <w:ilvl w:val="0"/>
                <w:numId w:val="56"/>
              </w:numPr>
              <w:autoSpaceDE w:val="0"/>
              <w:autoSpaceDN w:val="0"/>
              <w:adjustRightInd w:val="0"/>
              <w:jc w:val="both"/>
              <w:rPr>
                <w:rFonts w:ascii="Calibri" w:hAnsi="Calibri" w:cs="Arial"/>
                <w:sz w:val="22"/>
                <w:szCs w:val="22"/>
                <w:lang w:eastAsia="es-ES"/>
              </w:rPr>
            </w:pPr>
            <w:r w:rsidRPr="00BF0922">
              <w:rPr>
                <w:rFonts w:ascii="Calibri" w:hAnsi="Calibri" w:cs="Arial"/>
                <w:sz w:val="22"/>
                <w:szCs w:val="22"/>
                <w:lang w:eastAsia="es-ES"/>
              </w:rPr>
              <w:t xml:space="preserve">TRAMOS </w:t>
            </w:r>
          </w:p>
          <w:tbl>
            <w:tblPr>
              <w:tblW w:w="4215" w:type="dxa"/>
              <w:jc w:val="center"/>
              <w:tblLayout w:type="fixed"/>
              <w:tblCellMar>
                <w:left w:w="70" w:type="dxa"/>
                <w:right w:w="70" w:type="dxa"/>
              </w:tblCellMar>
              <w:tblLook w:val="04A0" w:firstRow="1" w:lastRow="0" w:firstColumn="1" w:lastColumn="0" w:noHBand="0" w:noVBand="1"/>
            </w:tblPr>
            <w:tblGrid>
              <w:gridCol w:w="388"/>
              <w:gridCol w:w="1185"/>
              <w:gridCol w:w="1185"/>
              <w:gridCol w:w="1457"/>
            </w:tblGrid>
            <w:tr w:rsidR="00823719" w:rsidRPr="00BF0922" w:rsidTr="00064868">
              <w:trPr>
                <w:trHeight w:val="300"/>
                <w:jc w:val="center"/>
              </w:trPr>
              <w:tc>
                <w:tcPr>
                  <w:tcW w:w="38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23719" w:rsidRPr="00BF0922" w:rsidRDefault="00823719" w:rsidP="00823719">
                  <w:pPr>
                    <w:jc w:val="center"/>
                    <w:rPr>
                      <w:rFonts w:ascii="Calibri" w:hAnsi="Calibri" w:cs="Calibri"/>
                      <w:bCs/>
                      <w:color w:val="000000"/>
                      <w:sz w:val="18"/>
                      <w:szCs w:val="18"/>
                      <w:lang w:eastAsia="es-ES"/>
                    </w:rPr>
                  </w:pPr>
                  <w:r w:rsidRPr="00BF0922">
                    <w:rPr>
                      <w:rFonts w:ascii="Calibri" w:hAnsi="Calibri" w:cs="Calibri"/>
                      <w:bCs/>
                      <w:color w:val="000000"/>
                      <w:sz w:val="18"/>
                      <w:szCs w:val="22"/>
                      <w:lang w:eastAsia="es-ES"/>
                    </w:rPr>
                    <w:t>Nº</w:t>
                  </w:r>
                </w:p>
              </w:tc>
              <w:tc>
                <w:tcPr>
                  <w:tcW w:w="2370"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823719" w:rsidRPr="00BF0922" w:rsidRDefault="00823719" w:rsidP="00823719">
                  <w:pPr>
                    <w:jc w:val="center"/>
                    <w:rPr>
                      <w:rFonts w:ascii="Calibri" w:hAnsi="Calibri" w:cs="Calibri"/>
                      <w:bCs/>
                      <w:color w:val="000000"/>
                      <w:sz w:val="18"/>
                      <w:szCs w:val="18"/>
                      <w:lang w:eastAsia="es-ES"/>
                    </w:rPr>
                  </w:pPr>
                  <w:r w:rsidRPr="00BF0922">
                    <w:rPr>
                      <w:rFonts w:ascii="Calibri" w:hAnsi="Calibri" w:cs="Calibri"/>
                      <w:bCs/>
                      <w:color w:val="000000"/>
                      <w:sz w:val="18"/>
                      <w:szCs w:val="22"/>
                      <w:lang w:eastAsia="es-ES"/>
                    </w:rPr>
                    <w:t>TRAMOS FIJOS</w:t>
                  </w:r>
                </w:p>
              </w:tc>
              <w:tc>
                <w:tcPr>
                  <w:tcW w:w="145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23719" w:rsidRPr="00BF0922" w:rsidRDefault="00823719" w:rsidP="00823719">
                  <w:pPr>
                    <w:jc w:val="center"/>
                    <w:rPr>
                      <w:rFonts w:ascii="Calibri" w:hAnsi="Calibri" w:cs="Calibri"/>
                      <w:bCs/>
                      <w:color w:val="000000"/>
                      <w:sz w:val="18"/>
                      <w:szCs w:val="18"/>
                      <w:lang w:eastAsia="es-ES"/>
                    </w:rPr>
                  </w:pPr>
                  <w:r w:rsidRPr="00BF0922">
                    <w:rPr>
                      <w:rFonts w:ascii="Calibri" w:hAnsi="Calibri" w:cs="Calibri"/>
                      <w:bCs/>
                      <w:color w:val="000000"/>
                      <w:sz w:val="18"/>
                      <w:szCs w:val="22"/>
                      <w:lang w:eastAsia="es-ES"/>
                    </w:rPr>
                    <w:t>PRODUCTO</w:t>
                  </w:r>
                </w:p>
              </w:tc>
            </w:tr>
            <w:tr w:rsidR="00823719" w:rsidRPr="00BF0922" w:rsidTr="00064868">
              <w:trPr>
                <w:trHeight w:val="300"/>
                <w:jc w:val="center"/>
              </w:trPr>
              <w:tc>
                <w:tcPr>
                  <w:tcW w:w="388" w:type="dxa"/>
                  <w:vMerge/>
                  <w:tcBorders>
                    <w:top w:val="single" w:sz="4" w:space="0" w:color="auto"/>
                    <w:left w:val="single" w:sz="4" w:space="0" w:color="auto"/>
                    <w:bottom w:val="single" w:sz="4" w:space="0" w:color="auto"/>
                    <w:right w:val="single" w:sz="4" w:space="0" w:color="auto"/>
                  </w:tcBorders>
                  <w:vAlign w:val="center"/>
                  <w:hideMark/>
                </w:tcPr>
                <w:p w:rsidR="00823719" w:rsidRPr="00BF0922" w:rsidRDefault="00823719" w:rsidP="00823719">
                  <w:pPr>
                    <w:rPr>
                      <w:rFonts w:ascii="Calibri" w:hAnsi="Calibri" w:cs="Calibri"/>
                      <w:bCs/>
                      <w:color w:val="000000"/>
                      <w:sz w:val="18"/>
                      <w:szCs w:val="18"/>
                      <w:lang w:eastAsia="es-ES"/>
                    </w:rPr>
                  </w:pPr>
                </w:p>
              </w:tc>
              <w:tc>
                <w:tcPr>
                  <w:tcW w:w="1185" w:type="dxa"/>
                  <w:tcBorders>
                    <w:top w:val="nil"/>
                    <w:left w:val="nil"/>
                    <w:bottom w:val="single" w:sz="4" w:space="0" w:color="auto"/>
                    <w:right w:val="single" w:sz="4" w:space="0" w:color="auto"/>
                  </w:tcBorders>
                  <w:shd w:val="clear" w:color="000000" w:fill="F2F2F2"/>
                  <w:noWrap/>
                  <w:vAlign w:val="center"/>
                  <w:hideMark/>
                </w:tcPr>
                <w:p w:rsidR="00823719" w:rsidRPr="00BF0922" w:rsidRDefault="00823719" w:rsidP="00823719">
                  <w:pPr>
                    <w:jc w:val="center"/>
                    <w:rPr>
                      <w:rFonts w:ascii="Calibri" w:hAnsi="Calibri" w:cs="Calibri"/>
                      <w:bCs/>
                      <w:color w:val="000000"/>
                      <w:sz w:val="18"/>
                      <w:szCs w:val="18"/>
                      <w:lang w:eastAsia="es-ES"/>
                    </w:rPr>
                  </w:pPr>
                  <w:r w:rsidRPr="00BF0922">
                    <w:rPr>
                      <w:rFonts w:ascii="Calibri" w:hAnsi="Calibri" w:cs="Calibri"/>
                      <w:bCs/>
                      <w:color w:val="000000"/>
                      <w:sz w:val="18"/>
                      <w:szCs w:val="22"/>
                      <w:lang w:eastAsia="es-ES"/>
                    </w:rPr>
                    <w:t>DE:</w:t>
                  </w:r>
                </w:p>
              </w:tc>
              <w:tc>
                <w:tcPr>
                  <w:tcW w:w="1185" w:type="dxa"/>
                  <w:tcBorders>
                    <w:top w:val="nil"/>
                    <w:left w:val="nil"/>
                    <w:bottom w:val="single" w:sz="4" w:space="0" w:color="auto"/>
                    <w:right w:val="single" w:sz="4" w:space="0" w:color="auto"/>
                  </w:tcBorders>
                  <w:shd w:val="clear" w:color="000000" w:fill="F2F2F2"/>
                  <w:noWrap/>
                  <w:vAlign w:val="center"/>
                  <w:hideMark/>
                </w:tcPr>
                <w:p w:rsidR="00823719" w:rsidRPr="00BF0922" w:rsidRDefault="00823719" w:rsidP="00823719">
                  <w:pPr>
                    <w:jc w:val="center"/>
                    <w:rPr>
                      <w:rFonts w:ascii="Calibri" w:hAnsi="Calibri" w:cs="Calibri"/>
                      <w:bCs/>
                      <w:color w:val="000000"/>
                      <w:sz w:val="18"/>
                      <w:szCs w:val="18"/>
                      <w:lang w:eastAsia="es-ES"/>
                    </w:rPr>
                  </w:pPr>
                  <w:r w:rsidRPr="00BF0922">
                    <w:rPr>
                      <w:rFonts w:ascii="Calibri" w:hAnsi="Calibri" w:cs="Calibri"/>
                      <w:bCs/>
                      <w:color w:val="000000"/>
                      <w:sz w:val="18"/>
                      <w:szCs w:val="22"/>
                      <w:lang w:eastAsia="es-ES"/>
                    </w:rPr>
                    <w:t>A:</w:t>
                  </w:r>
                </w:p>
              </w:tc>
              <w:tc>
                <w:tcPr>
                  <w:tcW w:w="1457" w:type="dxa"/>
                  <w:vMerge/>
                  <w:tcBorders>
                    <w:top w:val="single" w:sz="4" w:space="0" w:color="auto"/>
                    <w:left w:val="single" w:sz="4" w:space="0" w:color="auto"/>
                    <w:bottom w:val="single" w:sz="4" w:space="0" w:color="auto"/>
                    <w:right w:val="single" w:sz="4" w:space="0" w:color="auto"/>
                  </w:tcBorders>
                  <w:vAlign w:val="center"/>
                  <w:hideMark/>
                </w:tcPr>
                <w:p w:rsidR="00823719" w:rsidRPr="00BF0922" w:rsidRDefault="00823719" w:rsidP="00823719">
                  <w:pPr>
                    <w:rPr>
                      <w:rFonts w:ascii="Calibri" w:hAnsi="Calibri" w:cs="Calibri"/>
                      <w:bCs/>
                      <w:color w:val="000000"/>
                      <w:sz w:val="18"/>
                      <w:szCs w:val="18"/>
                      <w:lang w:eastAsia="es-ES"/>
                    </w:rPr>
                  </w:pP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22"/>
                      <w:lang w:eastAsia="es-ES"/>
                    </w:rPr>
                    <w:t>1</w:t>
                  </w:r>
                </w:p>
              </w:tc>
              <w:tc>
                <w:tcPr>
                  <w:tcW w:w="1185"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Recalificador</w:t>
                  </w:r>
                  <w:r w:rsidR="00BC5404">
                    <w:rPr>
                      <w:rFonts w:ascii="Calibri" w:hAnsi="Calibri" w:cs="Calibri"/>
                      <w:color w:val="000000"/>
                      <w:sz w:val="18"/>
                      <w:szCs w:val="22"/>
                      <w:lang w:eastAsia="es-ES"/>
                    </w:rPr>
                    <w:t xml:space="preserve"> Gualberto Villarroel </w:t>
                  </w:r>
                  <w:r w:rsidRPr="00BF0922">
                    <w:rPr>
                      <w:rFonts w:ascii="Calibri" w:hAnsi="Calibri" w:cs="Calibri"/>
                      <w:color w:val="000000"/>
                      <w:sz w:val="18"/>
                      <w:szCs w:val="22"/>
                      <w:lang w:eastAsia="es-ES"/>
                    </w:rPr>
                    <w:t>a Cochabamba</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18"/>
                      <w:lang w:eastAsia="es-ES"/>
                    </w:rPr>
                    <w:t>2</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Recalificadora</w:t>
                  </w:r>
                  <w:r w:rsidR="00BC5404">
                    <w:rPr>
                      <w:rFonts w:ascii="Calibri" w:hAnsi="Calibri" w:cs="Calibri"/>
                      <w:color w:val="000000"/>
                      <w:sz w:val="18"/>
                      <w:szCs w:val="22"/>
                      <w:lang w:eastAsia="es-ES"/>
                    </w:rPr>
                    <w:t xml:space="preserve"> Gualberto Villarroel </w:t>
                  </w:r>
                  <w:r w:rsidRPr="00BF0922">
                    <w:rPr>
                      <w:rFonts w:ascii="Calibri" w:hAnsi="Calibri" w:cs="Calibri"/>
                      <w:color w:val="000000"/>
                      <w:sz w:val="18"/>
                      <w:szCs w:val="22"/>
                      <w:lang w:eastAsia="es-ES"/>
                    </w:rPr>
                    <w:t xml:space="preserve"> Cochabamba</w:t>
                  </w:r>
                </w:p>
              </w:tc>
              <w:tc>
                <w:tcPr>
                  <w:tcW w:w="1185"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22"/>
                      <w:lang w:eastAsia="es-ES"/>
                    </w:rPr>
                    <w:t>3</w:t>
                  </w:r>
                </w:p>
              </w:tc>
              <w:tc>
                <w:tcPr>
                  <w:tcW w:w="1185"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Planta  Recalificadora </w:t>
                  </w:r>
                  <w:proofErr w:type="spellStart"/>
                  <w:r w:rsidRPr="00BF0922">
                    <w:rPr>
                      <w:rFonts w:ascii="Calibri" w:hAnsi="Calibri" w:cs="Calibri"/>
                      <w:color w:val="000000"/>
                      <w:sz w:val="18"/>
                      <w:szCs w:val="22"/>
                      <w:lang w:eastAsia="es-ES"/>
                    </w:rPr>
                    <w:t>Qhora</w:t>
                  </w:r>
                  <w:proofErr w:type="spellEnd"/>
                  <w:r w:rsidRPr="00BF0922">
                    <w:rPr>
                      <w:rFonts w:ascii="Calibri" w:hAnsi="Calibri" w:cs="Calibri"/>
                      <w:color w:val="000000"/>
                      <w:sz w:val="18"/>
                      <w:szCs w:val="22"/>
                      <w:lang w:eastAsia="es-ES"/>
                    </w:rPr>
                    <w:t xml:space="preserve"> </w:t>
                  </w:r>
                  <w:proofErr w:type="spellStart"/>
                  <w:r w:rsidRPr="00BF0922">
                    <w:rPr>
                      <w:rFonts w:ascii="Calibri" w:hAnsi="Calibri" w:cs="Calibri"/>
                      <w:color w:val="000000"/>
                      <w:sz w:val="18"/>
                      <w:szCs w:val="22"/>
                      <w:lang w:eastAsia="es-ES"/>
                    </w:rPr>
                    <w:t>Qhora</w:t>
                  </w:r>
                  <w:proofErr w:type="spellEnd"/>
                  <w:r w:rsidR="00AB39B4">
                    <w:rPr>
                      <w:rFonts w:ascii="Calibri" w:hAnsi="Calibri" w:cs="Calibri"/>
                      <w:color w:val="000000"/>
                      <w:sz w:val="18"/>
                      <w:szCs w:val="22"/>
                      <w:lang w:eastAsia="es-ES"/>
                    </w:rPr>
                    <w:t xml:space="preserve"> Sucre</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18"/>
                      <w:lang w:eastAsia="es-ES"/>
                    </w:rPr>
                    <w:t>4</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Planta  Recalificadora </w:t>
                  </w:r>
                  <w:proofErr w:type="spellStart"/>
                  <w:r w:rsidRPr="00BF0922">
                    <w:rPr>
                      <w:rFonts w:ascii="Calibri" w:hAnsi="Calibri" w:cs="Calibri"/>
                      <w:color w:val="000000"/>
                      <w:sz w:val="18"/>
                      <w:szCs w:val="22"/>
                      <w:lang w:eastAsia="es-ES"/>
                    </w:rPr>
                    <w:t>Qhora</w:t>
                  </w:r>
                  <w:proofErr w:type="spellEnd"/>
                  <w:r w:rsidRPr="00BF0922">
                    <w:rPr>
                      <w:rFonts w:ascii="Calibri" w:hAnsi="Calibri" w:cs="Calibri"/>
                      <w:color w:val="000000"/>
                      <w:sz w:val="18"/>
                      <w:szCs w:val="22"/>
                      <w:lang w:eastAsia="es-ES"/>
                    </w:rPr>
                    <w:t xml:space="preserve"> </w:t>
                  </w:r>
                  <w:proofErr w:type="spellStart"/>
                  <w:r w:rsidRPr="00BF0922">
                    <w:rPr>
                      <w:rFonts w:ascii="Calibri" w:hAnsi="Calibri" w:cs="Calibri"/>
                      <w:color w:val="000000"/>
                      <w:sz w:val="18"/>
                      <w:szCs w:val="22"/>
                      <w:lang w:eastAsia="es-ES"/>
                    </w:rPr>
                    <w:t>Qhora</w:t>
                  </w:r>
                  <w:proofErr w:type="spellEnd"/>
                  <w:r w:rsidR="00AB39B4">
                    <w:rPr>
                      <w:rFonts w:ascii="Calibri" w:hAnsi="Calibri" w:cs="Calibri"/>
                      <w:color w:val="000000"/>
                      <w:sz w:val="18"/>
                      <w:szCs w:val="22"/>
                      <w:lang w:eastAsia="es-ES"/>
                    </w:rPr>
                    <w:t xml:space="preserve"> Sucre</w:t>
                  </w:r>
                </w:p>
              </w:tc>
              <w:tc>
                <w:tcPr>
                  <w:tcW w:w="1185"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22"/>
                      <w:lang w:eastAsia="es-ES"/>
                    </w:rPr>
                    <w:t>5</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Zona Comercial   Villa montes</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18"/>
                      <w:lang w:eastAsia="es-ES"/>
                    </w:rPr>
                    <w:t>6</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Zona Comercial  Villa montes</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823719">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22"/>
                      <w:lang w:eastAsia="es-ES"/>
                    </w:rPr>
                    <w:t>7</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Zona Comercial Yacuiba</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18"/>
                      <w:lang w:eastAsia="es-ES"/>
                    </w:rPr>
                    <w:t>8</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Zona Comercial Yacuiba</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22"/>
                      <w:lang w:eastAsia="es-ES"/>
                    </w:rPr>
                    <w:t>9</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Zona Comercial Bermejo</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18"/>
                      <w:lang w:eastAsia="es-ES"/>
                    </w:rPr>
                    <w:t>10</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Zona Comercial Bermejo</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300"/>
                <w:jc w:val="center"/>
              </w:trPr>
              <w:tc>
                <w:tcPr>
                  <w:tcW w:w="42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719" w:rsidRPr="00BF0922" w:rsidRDefault="00823719" w:rsidP="00823719">
                  <w:pPr>
                    <w:jc w:val="center"/>
                    <w:rPr>
                      <w:rFonts w:ascii="Calibri" w:hAnsi="Calibri" w:cs="Calibri"/>
                      <w:bCs/>
                      <w:color w:val="000000"/>
                      <w:sz w:val="18"/>
                      <w:szCs w:val="18"/>
                      <w:lang w:eastAsia="es-ES"/>
                    </w:rPr>
                  </w:pPr>
                  <w:r w:rsidRPr="00BF0922">
                    <w:rPr>
                      <w:rFonts w:ascii="Calibri" w:hAnsi="Calibri" w:cs="Calibri"/>
                      <w:bCs/>
                      <w:color w:val="000000"/>
                      <w:sz w:val="18"/>
                      <w:szCs w:val="22"/>
                      <w:lang w:eastAsia="es-ES"/>
                    </w:rPr>
                    <w:lastRenderedPageBreak/>
                    <w:t>TRAMOS EVENTUALES</w:t>
                  </w:r>
                </w:p>
              </w:tc>
            </w:tr>
            <w:tr w:rsidR="00823719" w:rsidRPr="00BF0922" w:rsidTr="00064868">
              <w:trPr>
                <w:trHeight w:val="716"/>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22"/>
                      <w:lang w:eastAsia="es-ES"/>
                    </w:rPr>
                    <w:t>1</w:t>
                  </w:r>
                </w:p>
              </w:tc>
              <w:tc>
                <w:tcPr>
                  <w:tcW w:w="1185" w:type="dxa"/>
                  <w:tcBorders>
                    <w:top w:val="nil"/>
                    <w:left w:val="nil"/>
                    <w:bottom w:val="single" w:sz="4" w:space="0" w:color="auto"/>
                    <w:right w:val="single" w:sz="4" w:space="0" w:color="auto"/>
                  </w:tcBorders>
                  <w:shd w:val="clear" w:color="auto" w:fill="auto"/>
                  <w:noWrap/>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Planta  Recalificadora        </w:t>
                  </w:r>
                  <w:proofErr w:type="spellStart"/>
                  <w:r w:rsidRPr="00BF0922">
                    <w:rPr>
                      <w:rFonts w:ascii="Calibri" w:hAnsi="Calibri" w:cs="Calibri"/>
                      <w:color w:val="000000"/>
                      <w:sz w:val="18"/>
                      <w:szCs w:val="22"/>
                      <w:lang w:eastAsia="es-ES"/>
                    </w:rPr>
                    <w:t>Senkata</w:t>
                  </w:r>
                  <w:proofErr w:type="spellEnd"/>
                  <w:r w:rsidRPr="00BF0922">
                    <w:rPr>
                      <w:rFonts w:ascii="Calibri" w:hAnsi="Calibri" w:cs="Calibri"/>
                      <w:color w:val="000000"/>
                      <w:sz w:val="18"/>
                      <w:szCs w:val="22"/>
                      <w:lang w:eastAsia="es-ES"/>
                    </w:rPr>
                    <w:t xml:space="preserve"> La Paz</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r w:rsidR="00823719" w:rsidRPr="00BF0922" w:rsidTr="00064868">
              <w:trPr>
                <w:trHeight w:val="480"/>
                <w:jc w:val="center"/>
              </w:trPr>
              <w:tc>
                <w:tcPr>
                  <w:tcW w:w="388" w:type="dxa"/>
                  <w:tcBorders>
                    <w:top w:val="nil"/>
                    <w:left w:val="single" w:sz="4" w:space="0" w:color="auto"/>
                    <w:bottom w:val="single" w:sz="4" w:space="0" w:color="auto"/>
                    <w:right w:val="single" w:sz="4" w:space="0" w:color="auto"/>
                  </w:tcBorders>
                  <w:shd w:val="clear" w:color="auto" w:fill="auto"/>
                  <w:noWrap/>
                  <w:hideMark/>
                </w:tcPr>
                <w:p w:rsidR="00823719" w:rsidRPr="00BF0922" w:rsidRDefault="00823719" w:rsidP="00823719">
                  <w:pPr>
                    <w:jc w:val="center"/>
                    <w:rPr>
                      <w:rFonts w:ascii="Calibri" w:hAnsi="Calibri" w:cs="Calibri"/>
                      <w:color w:val="000000"/>
                      <w:sz w:val="18"/>
                      <w:szCs w:val="18"/>
                      <w:lang w:eastAsia="es-ES"/>
                    </w:rPr>
                  </w:pPr>
                  <w:r w:rsidRPr="00BF0922">
                    <w:rPr>
                      <w:rFonts w:ascii="Calibri" w:hAnsi="Calibri" w:cs="Calibri"/>
                      <w:color w:val="000000"/>
                      <w:sz w:val="18"/>
                      <w:szCs w:val="18"/>
                      <w:lang w:eastAsia="es-ES"/>
                    </w:rPr>
                    <w:t>2</w:t>
                  </w:r>
                </w:p>
              </w:tc>
              <w:tc>
                <w:tcPr>
                  <w:tcW w:w="1185" w:type="dxa"/>
                  <w:tcBorders>
                    <w:top w:val="nil"/>
                    <w:left w:val="nil"/>
                    <w:bottom w:val="single" w:sz="4" w:space="0" w:color="auto"/>
                    <w:right w:val="single" w:sz="4" w:space="0" w:color="auto"/>
                  </w:tcBorders>
                  <w:shd w:val="clear" w:color="auto" w:fill="auto"/>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Planta  Recalificadora        </w:t>
                  </w:r>
                  <w:proofErr w:type="spellStart"/>
                  <w:r w:rsidRPr="00BF0922">
                    <w:rPr>
                      <w:rFonts w:ascii="Calibri" w:hAnsi="Calibri" w:cs="Calibri"/>
                      <w:color w:val="000000"/>
                      <w:sz w:val="18"/>
                      <w:szCs w:val="22"/>
                      <w:lang w:eastAsia="es-ES"/>
                    </w:rPr>
                    <w:t>Senkata</w:t>
                  </w:r>
                  <w:proofErr w:type="spellEnd"/>
                  <w:r w:rsidRPr="00BF0922">
                    <w:rPr>
                      <w:rFonts w:ascii="Calibri" w:hAnsi="Calibri" w:cs="Calibri"/>
                      <w:color w:val="000000"/>
                      <w:sz w:val="18"/>
                      <w:szCs w:val="22"/>
                      <w:lang w:eastAsia="es-ES"/>
                    </w:rPr>
                    <w:t xml:space="preserve"> La Paz</w:t>
                  </w:r>
                </w:p>
              </w:tc>
              <w:tc>
                <w:tcPr>
                  <w:tcW w:w="1185" w:type="dxa"/>
                  <w:tcBorders>
                    <w:top w:val="nil"/>
                    <w:left w:val="nil"/>
                    <w:bottom w:val="single" w:sz="4" w:space="0" w:color="auto"/>
                    <w:right w:val="single" w:sz="4" w:space="0" w:color="auto"/>
                  </w:tcBorders>
                  <w:shd w:val="clear" w:color="auto" w:fill="auto"/>
                  <w:noWrap/>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Planta Engarrafadora Tarija</w:t>
                  </w:r>
                </w:p>
              </w:tc>
              <w:tc>
                <w:tcPr>
                  <w:tcW w:w="1457" w:type="dxa"/>
                  <w:tcBorders>
                    <w:top w:val="nil"/>
                    <w:left w:val="nil"/>
                    <w:bottom w:val="single" w:sz="4" w:space="0" w:color="auto"/>
                    <w:right w:val="single" w:sz="4" w:space="0" w:color="auto"/>
                  </w:tcBorders>
                  <w:shd w:val="clear" w:color="auto" w:fill="auto"/>
                  <w:noWrap/>
                  <w:hideMark/>
                </w:tcPr>
                <w:p w:rsidR="00823719" w:rsidRPr="00BF0922" w:rsidRDefault="00823719" w:rsidP="00064868">
                  <w:pPr>
                    <w:rPr>
                      <w:rFonts w:ascii="Calibri" w:hAnsi="Calibri" w:cs="Calibri"/>
                      <w:color w:val="000000"/>
                      <w:sz w:val="18"/>
                      <w:szCs w:val="18"/>
                      <w:lang w:eastAsia="es-ES"/>
                    </w:rPr>
                  </w:pPr>
                  <w:r w:rsidRPr="00BF0922">
                    <w:rPr>
                      <w:rFonts w:ascii="Calibri" w:hAnsi="Calibri" w:cs="Calibri"/>
                      <w:color w:val="000000"/>
                      <w:sz w:val="18"/>
                      <w:szCs w:val="22"/>
                      <w:lang w:eastAsia="es-ES"/>
                    </w:rPr>
                    <w:t xml:space="preserve">Garrafas vacías </w:t>
                  </w:r>
                </w:p>
              </w:tc>
            </w:tr>
          </w:tbl>
          <w:p w:rsidR="00354D28" w:rsidRPr="00BF0922" w:rsidRDefault="00354D28" w:rsidP="00354D28">
            <w:pPr>
              <w:autoSpaceDE w:val="0"/>
              <w:autoSpaceDN w:val="0"/>
              <w:adjustRightInd w:val="0"/>
              <w:jc w:val="both"/>
              <w:rPr>
                <w:rFonts w:ascii="Calibri" w:hAnsi="Calibri" w:cs="Arial"/>
                <w:sz w:val="22"/>
                <w:szCs w:val="22"/>
                <w:lang w:eastAsia="es-ES"/>
              </w:rPr>
            </w:pPr>
          </w:p>
          <w:p w:rsidR="00354D28" w:rsidRPr="00BF0922" w:rsidRDefault="00354D28" w:rsidP="00354D28">
            <w:pPr>
              <w:rPr>
                <w:rFonts w:ascii="Calibri" w:hAnsi="Calibri" w:cs="Calibri"/>
                <w:sz w:val="22"/>
                <w:szCs w:val="22"/>
                <w:lang w:eastAsia="es-ES"/>
              </w:rPr>
            </w:pPr>
          </w:p>
        </w:tc>
        <w:tc>
          <w:tcPr>
            <w:tcW w:w="4041" w:type="dxa"/>
            <w:shd w:val="clear" w:color="auto" w:fill="auto"/>
            <w:vAlign w:val="center"/>
          </w:tcPr>
          <w:p w:rsidR="00354D28" w:rsidRPr="008842A3" w:rsidRDefault="00354D28" w:rsidP="00354D28">
            <w:pPr>
              <w:rPr>
                <w:rFonts w:ascii="Calibri" w:hAnsi="Calibri" w:cs="Calibri"/>
                <w:b/>
                <w:sz w:val="18"/>
                <w:szCs w:val="18"/>
              </w:rPr>
            </w:pPr>
            <w:r>
              <w:rPr>
                <w:rFonts w:ascii="Calibri" w:hAnsi="Calibri" w:cs="Calibri"/>
                <w:b/>
                <w:sz w:val="18"/>
                <w:szCs w:val="18"/>
              </w:rPr>
              <w:lastRenderedPageBreak/>
              <w:t xml:space="preserve"> </w:t>
            </w:r>
          </w:p>
        </w:tc>
      </w:tr>
      <w:tr w:rsidR="00354D28" w:rsidRPr="008842A3" w:rsidTr="00823719">
        <w:trPr>
          <w:trHeight w:val="233"/>
          <w:jc w:val="center"/>
        </w:trPr>
        <w:tc>
          <w:tcPr>
            <w:tcW w:w="5240" w:type="dxa"/>
            <w:shd w:val="clear" w:color="auto" w:fill="F2F2F2"/>
          </w:tcPr>
          <w:p w:rsidR="00354D28" w:rsidRPr="00BF0922" w:rsidRDefault="00354D28" w:rsidP="00354D28">
            <w:pPr>
              <w:rPr>
                <w:rFonts w:ascii="Calibri" w:hAnsi="Calibri" w:cs="Calibri"/>
                <w:sz w:val="22"/>
                <w:szCs w:val="22"/>
                <w:lang w:eastAsia="es-ES"/>
              </w:rPr>
            </w:pPr>
            <w:r w:rsidRPr="00BF0922">
              <w:rPr>
                <w:rFonts w:ascii="Calibri" w:hAnsi="Calibri" w:cs="Calibri"/>
                <w:sz w:val="22"/>
                <w:szCs w:val="22"/>
                <w:lang w:eastAsia="es-ES"/>
              </w:rPr>
              <w:lastRenderedPageBreak/>
              <w:t>CONDICIONES DEL SERVICIO</w:t>
            </w:r>
          </w:p>
        </w:tc>
        <w:tc>
          <w:tcPr>
            <w:tcW w:w="4041" w:type="dxa"/>
            <w:shd w:val="clear" w:color="auto" w:fill="auto"/>
            <w:vAlign w:val="center"/>
          </w:tcPr>
          <w:p w:rsidR="00354D28" w:rsidRPr="008842A3" w:rsidRDefault="00354D28" w:rsidP="00354D28">
            <w:pPr>
              <w:rPr>
                <w:rFonts w:ascii="Calibri" w:hAnsi="Calibri" w:cs="Calibri"/>
                <w:b/>
                <w:sz w:val="18"/>
                <w:szCs w:val="18"/>
              </w:rPr>
            </w:pPr>
          </w:p>
        </w:tc>
      </w:tr>
      <w:tr w:rsidR="00354D28" w:rsidRPr="008842A3" w:rsidTr="00510CA5">
        <w:trPr>
          <w:trHeight w:val="8372"/>
          <w:jc w:val="center"/>
        </w:trPr>
        <w:tc>
          <w:tcPr>
            <w:tcW w:w="5240" w:type="dxa"/>
            <w:shd w:val="clear" w:color="auto" w:fill="auto"/>
          </w:tcPr>
          <w:p w:rsidR="00EE10AC" w:rsidRDefault="00EE10AC" w:rsidP="00354D28">
            <w:pPr>
              <w:rPr>
                <w:rFonts w:ascii="Calibri" w:hAnsi="Calibri" w:cs="Calibri"/>
                <w:sz w:val="22"/>
                <w:szCs w:val="22"/>
                <w:lang w:eastAsia="es-ES"/>
              </w:rPr>
            </w:pPr>
          </w:p>
          <w:p w:rsidR="00354D28" w:rsidRPr="00BF0922" w:rsidRDefault="00354D28" w:rsidP="00EE10AC">
            <w:pPr>
              <w:jc w:val="both"/>
              <w:rPr>
                <w:rFonts w:ascii="Calibri" w:hAnsi="Calibri" w:cs="Calibri"/>
                <w:sz w:val="22"/>
                <w:szCs w:val="22"/>
                <w:lang w:eastAsia="es-ES"/>
              </w:rPr>
            </w:pPr>
            <w:r w:rsidRPr="00BF0922">
              <w:rPr>
                <w:rFonts w:ascii="Calibri" w:hAnsi="Calibri" w:cs="Calibri"/>
                <w:sz w:val="22"/>
                <w:szCs w:val="22"/>
                <w:lang w:eastAsia="es-ES"/>
              </w:rPr>
              <w:t>Se deberá contar con un camión tráiler en óptimas condiciones de funcionamiento mecánico y eléctrico, el mismo que deberá contar con porta carga fijada al chasis con soportes de alta resistencia, equipado con anillas de amarre para sujeción de la carga, largueros laterales metálicos en excelente estado, asimismo la carrocería deberá contar con toldo fabricado con cañería PVC, dos extintores con Dióxido de Carbono (CO2) o PQS, (para fuego clase B).</w:t>
            </w:r>
          </w:p>
          <w:p w:rsidR="00354D28" w:rsidRPr="00BF0922" w:rsidRDefault="00354D28" w:rsidP="00354D28">
            <w:pPr>
              <w:rPr>
                <w:rFonts w:ascii="Calibri" w:hAnsi="Calibri" w:cs="Calibri"/>
                <w:sz w:val="22"/>
                <w:szCs w:val="22"/>
                <w:lang w:eastAsia="es-ES"/>
              </w:rPr>
            </w:pPr>
          </w:p>
          <w:p w:rsidR="00354D28" w:rsidRPr="004B6A83" w:rsidRDefault="00354D28" w:rsidP="004B6A83">
            <w:pPr>
              <w:pStyle w:val="Prrafodelista"/>
              <w:numPr>
                <w:ilvl w:val="0"/>
                <w:numId w:val="69"/>
              </w:numPr>
              <w:autoSpaceDE w:val="0"/>
              <w:autoSpaceDN w:val="0"/>
              <w:adjustRightInd w:val="0"/>
              <w:jc w:val="both"/>
              <w:rPr>
                <w:rFonts w:ascii="Calibri" w:hAnsi="Calibri" w:cs="Arial"/>
                <w:sz w:val="22"/>
                <w:szCs w:val="22"/>
                <w:lang w:eastAsia="es-ES"/>
              </w:rPr>
            </w:pPr>
            <w:r w:rsidRPr="004B6A83">
              <w:rPr>
                <w:rFonts w:ascii="Calibri" w:hAnsi="Calibri" w:cs="Calibri"/>
                <w:sz w:val="22"/>
                <w:szCs w:val="22"/>
                <w:lang w:eastAsia="es-ES"/>
              </w:rPr>
              <w:t>La cantidad de garrafas a transportar que serán entre 1000 a 1500, que estará de acuerdo a la necesidad y requerimiento de YPFB, para el efecto se comunicara al transportista adjudicado con 48 horas de anticipación.</w:t>
            </w:r>
          </w:p>
          <w:p w:rsidR="00354D28" w:rsidRDefault="00354D28" w:rsidP="00354D28">
            <w:pPr>
              <w:autoSpaceDE w:val="0"/>
              <w:autoSpaceDN w:val="0"/>
              <w:adjustRightInd w:val="0"/>
              <w:ind w:left="731"/>
              <w:jc w:val="both"/>
              <w:rPr>
                <w:rFonts w:ascii="Calibri" w:hAnsi="Calibri" w:cs="Arial"/>
                <w:sz w:val="22"/>
                <w:szCs w:val="22"/>
                <w:lang w:eastAsia="es-ES"/>
              </w:rPr>
            </w:pPr>
          </w:p>
          <w:p w:rsidR="00354D28" w:rsidRPr="004B6A83" w:rsidRDefault="00354D28" w:rsidP="004B6A83">
            <w:pPr>
              <w:pStyle w:val="Prrafodelista"/>
              <w:numPr>
                <w:ilvl w:val="0"/>
                <w:numId w:val="68"/>
              </w:numPr>
              <w:autoSpaceDE w:val="0"/>
              <w:autoSpaceDN w:val="0"/>
              <w:adjustRightInd w:val="0"/>
              <w:jc w:val="both"/>
              <w:rPr>
                <w:rFonts w:ascii="Calibri" w:hAnsi="Calibri" w:cs="Arial"/>
                <w:sz w:val="22"/>
                <w:szCs w:val="22"/>
                <w:lang w:eastAsia="es-ES"/>
              </w:rPr>
            </w:pPr>
            <w:r w:rsidRPr="004B6A83">
              <w:rPr>
                <w:rFonts w:ascii="Calibri" w:hAnsi="Calibri" w:cs="Arial"/>
                <w:sz w:val="22"/>
                <w:szCs w:val="22"/>
                <w:lang w:eastAsia="es-ES"/>
              </w:rPr>
              <w:t xml:space="preserve">El costo del carguío y </w:t>
            </w:r>
            <w:proofErr w:type="spellStart"/>
            <w:r w:rsidRPr="004B6A83">
              <w:rPr>
                <w:rFonts w:ascii="Calibri" w:hAnsi="Calibri" w:cs="Arial"/>
                <w:sz w:val="22"/>
                <w:szCs w:val="22"/>
                <w:lang w:eastAsia="es-ES"/>
              </w:rPr>
              <w:t>descarguio</w:t>
            </w:r>
            <w:proofErr w:type="spellEnd"/>
            <w:r w:rsidRPr="004B6A83">
              <w:rPr>
                <w:rFonts w:ascii="Calibri" w:hAnsi="Calibri" w:cs="Arial"/>
                <w:sz w:val="22"/>
                <w:szCs w:val="22"/>
                <w:lang w:eastAsia="es-ES"/>
              </w:rPr>
              <w:t xml:space="preserve"> de garrafas estará a cargo del proveedor del servicio.</w:t>
            </w:r>
          </w:p>
          <w:p w:rsidR="00195D04" w:rsidRPr="00BF0922" w:rsidRDefault="00195D04" w:rsidP="00195D04">
            <w:pPr>
              <w:autoSpaceDE w:val="0"/>
              <w:autoSpaceDN w:val="0"/>
              <w:adjustRightInd w:val="0"/>
              <w:ind w:left="55"/>
              <w:jc w:val="both"/>
              <w:rPr>
                <w:rFonts w:ascii="Calibri" w:hAnsi="Calibri" w:cs="Arial"/>
                <w:sz w:val="22"/>
                <w:szCs w:val="22"/>
                <w:lang w:eastAsia="es-ES"/>
              </w:rPr>
            </w:pPr>
          </w:p>
          <w:p w:rsidR="00195D04" w:rsidRPr="004B6A83" w:rsidRDefault="00354D28" w:rsidP="004B6A83">
            <w:pPr>
              <w:pStyle w:val="Prrafodelista"/>
              <w:numPr>
                <w:ilvl w:val="0"/>
                <w:numId w:val="68"/>
              </w:numPr>
              <w:autoSpaceDE w:val="0"/>
              <w:autoSpaceDN w:val="0"/>
              <w:adjustRightInd w:val="0"/>
              <w:jc w:val="both"/>
              <w:rPr>
                <w:rFonts w:ascii="Calibri" w:hAnsi="Calibri" w:cs="Arial"/>
                <w:sz w:val="22"/>
                <w:szCs w:val="22"/>
                <w:lang w:eastAsia="es-ES"/>
              </w:rPr>
            </w:pPr>
            <w:r w:rsidRPr="004B6A83">
              <w:rPr>
                <w:rFonts w:ascii="Calibri" w:hAnsi="Calibri" w:cs="Calibri"/>
                <w:sz w:val="22"/>
                <w:szCs w:val="22"/>
                <w:lang w:eastAsia="es-ES"/>
              </w:rPr>
              <w:t xml:space="preserve">El personal para el estivado deberá portar </w:t>
            </w:r>
            <w:r w:rsidR="00195D04" w:rsidRPr="004B6A83">
              <w:rPr>
                <w:rFonts w:ascii="Calibri" w:hAnsi="Calibri" w:cs="Calibri"/>
                <w:sz w:val="22"/>
                <w:szCs w:val="22"/>
                <w:lang w:eastAsia="es-ES"/>
              </w:rPr>
              <w:t>con los siguientes requisitos</w:t>
            </w:r>
          </w:p>
          <w:p w:rsidR="00195D04" w:rsidRPr="00BC5404" w:rsidRDefault="00195D04" w:rsidP="00195D04">
            <w:pPr>
              <w:pStyle w:val="Prrafodelista"/>
              <w:rPr>
                <w:rFonts w:ascii="Calibri" w:hAnsi="Calibri" w:cs="Arial"/>
                <w:sz w:val="22"/>
                <w:szCs w:val="22"/>
                <w:lang w:eastAsia="es-ES"/>
              </w:rPr>
            </w:pPr>
          </w:p>
          <w:p w:rsidR="00354D28" w:rsidRPr="00BC5404" w:rsidRDefault="00954693" w:rsidP="006C46B4">
            <w:pPr>
              <w:numPr>
                <w:ilvl w:val="0"/>
                <w:numId w:val="57"/>
              </w:numPr>
              <w:autoSpaceDE w:val="0"/>
              <w:autoSpaceDN w:val="0"/>
              <w:adjustRightInd w:val="0"/>
              <w:ind w:left="1556"/>
              <w:jc w:val="both"/>
              <w:rPr>
                <w:rFonts w:ascii="Calibri" w:hAnsi="Calibri" w:cs="Arial"/>
                <w:sz w:val="22"/>
                <w:szCs w:val="22"/>
                <w:lang w:eastAsia="es-ES"/>
              </w:rPr>
            </w:pPr>
            <w:r w:rsidRPr="00BC5404">
              <w:rPr>
                <w:rFonts w:ascii="Calibri" w:hAnsi="Calibri" w:cs="Calibri"/>
                <w:sz w:val="22"/>
                <w:szCs w:val="22"/>
                <w:lang w:eastAsia="es-ES"/>
              </w:rPr>
              <w:t>Ropa d</w:t>
            </w:r>
            <w:r w:rsidR="00195D04" w:rsidRPr="00BC5404">
              <w:rPr>
                <w:rFonts w:ascii="Calibri" w:hAnsi="Calibri" w:cs="Calibri"/>
                <w:sz w:val="22"/>
                <w:szCs w:val="22"/>
                <w:lang w:eastAsia="es-ES"/>
              </w:rPr>
              <w:t xml:space="preserve">e Trabajo </w:t>
            </w:r>
            <w:r w:rsidR="00354D28" w:rsidRPr="00BC5404">
              <w:rPr>
                <w:rFonts w:ascii="Calibri" w:hAnsi="Calibri" w:cs="Calibri"/>
                <w:sz w:val="22"/>
                <w:szCs w:val="22"/>
                <w:lang w:eastAsia="es-ES"/>
              </w:rPr>
              <w:t xml:space="preserve">(overol o en su caso camisa y pantalón </w:t>
            </w:r>
            <w:proofErr w:type="spellStart"/>
            <w:r w:rsidR="00354D28" w:rsidRPr="00BC5404">
              <w:rPr>
                <w:rFonts w:ascii="Calibri" w:hAnsi="Calibri" w:cs="Calibri"/>
                <w:sz w:val="22"/>
                <w:szCs w:val="22"/>
                <w:lang w:eastAsia="es-ES"/>
              </w:rPr>
              <w:t>jeans</w:t>
            </w:r>
            <w:proofErr w:type="spellEnd"/>
            <w:r w:rsidR="00354D28" w:rsidRPr="00BC5404">
              <w:rPr>
                <w:rFonts w:ascii="Calibri" w:hAnsi="Calibri" w:cs="Calibri"/>
                <w:sz w:val="22"/>
                <w:szCs w:val="22"/>
                <w:lang w:eastAsia="es-ES"/>
              </w:rPr>
              <w:t xml:space="preserve">) </w:t>
            </w:r>
          </w:p>
          <w:p w:rsidR="00354D28" w:rsidRPr="00BC5404" w:rsidRDefault="00954693" w:rsidP="006C46B4">
            <w:pPr>
              <w:numPr>
                <w:ilvl w:val="0"/>
                <w:numId w:val="57"/>
              </w:numPr>
              <w:autoSpaceDE w:val="0"/>
              <w:autoSpaceDN w:val="0"/>
              <w:adjustRightInd w:val="0"/>
              <w:ind w:left="1556"/>
              <w:jc w:val="both"/>
              <w:rPr>
                <w:rFonts w:ascii="Calibri" w:hAnsi="Calibri" w:cs="Arial"/>
                <w:sz w:val="22"/>
                <w:szCs w:val="22"/>
                <w:lang w:eastAsia="es-ES"/>
              </w:rPr>
            </w:pPr>
            <w:r w:rsidRPr="00BC5404">
              <w:rPr>
                <w:rFonts w:ascii="Calibri" w:hAnsi="Calibri" w:cs="Calibri"/>
                <w:sz w:val="22"/>
                <w:szCs w:val="22"/>
                <w:lang w:eastAsia="es-ES"/>
              </w:rPr>
              <w:t>Botas d</w:t>
            </w:r>
            <w:r w:rsidR="00195D04" w:rsidRPr="00BC5404">
              <w:rPr>
                <w:rFonts w:ascii="Calibri" w:hAnsi="Calibri" w:cs="Calibri"/>
                <w:sz w:val="22"/>
                <w:szCs w:val="22"/>
                <w:lang w:eastAsia="es-ES"/>
              </w:rPr>
              <w:t xml:space="preserve">e Seguridad  </w:t>
            </w:r>
          </w:p>
          <w:p w:rsidR="00354D28" w:rsidRPr="00BC5404" w:rsidRDefault="00354D28" w:rsidP="006C46B4">
            <w:pPr>
              <w:numPr>
                <w:ilvl w:val="0"/>
                <w:numId w:val="57"/>
              </w:numPr>
              <w:autoSpaceDE w:val="0"/>
              <w:autoSpaceDN w:val="0"/>
              <w:adjustRightInd w:val="0"/>
              <w:ind w:left="1556"/>
              <w:jc w:val="both"/>
              <w:rPr>
                <w:rFonts w:ascii="Calibri" w:hAnsi="Calibri" w:cs="Arial"/>
                <w:sz w:val="22"/>
                <w:szCs w:val="22"/>
                <w:lang w:eastAsia="es-ES"/>
              </w:rPr>
            </w:pPr>
            <w:r w:rsidRPr="00BC5404">
              <w:rPr>
                <w:rFonts w:ascii="Calibri" w:hAnsi="Calibri" w:cs="Calibri"/>
                <w:sz w:val="22"/>
                <w:szCs w:val="22"/>
                <w:lang w:eastAsia="es-ES"/>
              </w:rPr>
              <w:t xml:space="preserve">Equipos </w:t>
            </w:r>
            <w:r w:rsidR="00954693" w:rsidRPr="00BC5404">
              <w:rPr>
                <w:rFonts w:ascii="Calibri" w:hAnsi="Calibri" w:cs="Calibri"/>
                <w:sz w:val="22"/>
                <w:szCs w:val="22"/>
                <w:lang w:eastAsia="es-ES"/>
              </w:rPr>
              <w:t>d</w:t>
            </w:r>
            <w:r w:rsidR="00195D04" w:rsidRPr="00BC5404">
              <w:rPr>
                <w:rFonts w:ascii="Calibri" w:hAnsi="Calibri" w:cs="Calibri"/>
                <w:sz w:val="22"/>
                <w:szCs w:val="22"/>
                <w:lang w:eastAsia="es-ES"/>
              </w:rPr>
              <w:t xml:space="preserve">e Protección Personal </w:t>
            </w:r>
            <w:r w:rsidRPr="00BC5404">
              <w:rPr>
                <w:rFonts w:ascii="Calibri" w:hAnsi="Calibri" w:cs="Calibri"/>
                <w:sz w:val="22"/>
                <w:szCs w:val="22"/>
                <w:lang w:eastAsia="es-ES"/>
              </w:rPr>
              <w:t>como ser casco gafas guantes de cuero, protector auditivo.</w:t>
            </w:r>
          </w:p>
          <w:p w:rsidR="00354D28" w:rsidRDefault="00354D28" w:rsidP="00354D28">
            <w:pPr>
              <w:autoSpaceDE w:val="0"/>
              <w:autoSpaceDN w:val="0"/>
              <w:adjustRightInd w:val="0"/>
              <w:ind w:left="731"/>
              <w:jc w:val="both"/>
              <w:rPr>
                <w:rFonts w:ascii="Calibri" w:hAnsi="Calibri" w:cs="Arial"/>
                <w:sz w:val="12"/>
                <w:szCs w:val="22"/>
                <w:lang w:eastAsia="es-ES"/>
              </w:rPr>
            </w:pPr>
          </w:p>
          <w:p w:rsidR="00EE10AC" w:rsidRDefault="00EE10AC" w:rsidP="00354D28">
            <w:pPr>
              <w:autoSpaceDE w:val="0"/>
              <w:autoSpaceDN w:val="0"/>
              <w:adjustRightInd w:val="0"/>
              <w:ind w:left="731"/>
              <w:jc w:val="both"/>
              <w:rPr>
                <w:rFonts w:ascii="Calibri" w:hAnsi="Calibri" w:cs="Arial"/>
                <w:sz w:val="12"/>
                <w:szCs w:val="22"/>
                <w:lang w:eastAsia="es-ES"/>
              </w:rPr>
            </w:pPr>
          </w:p>
          <w:p w:rsidR="00EE10AC" w:rsidRDefault="00EE10AC" w:rsidP="00354D28">
            <w:pPr>
              <w:autoSpaceDE w:val="0"/>
              <w:autoSpaceDN w:val="0"/>
              <w:adjustRightInd w:val="0"/>
              <w:ind w:left="731"/>
              <w:jc w:val="both"/>
              <w:rPr>
                <w:rFonts w:ascii="Calibri" w:hAnsi="Calibri" w:cs="Arial"/>
                <w:sz w:val="12"/>
                <w:szCs w:val="22"/>
                <w:lang w:eastAsia="es-ES"/>
              </w:rPr>
            </w:pPr>
          </w:p>
          <w:p w:rsidR="00EE10AC" w:rsidRDefault="00EE10AC" w:rsidP="00354D28">
            <w:pPr>
              <w:autoSpaceDE w:val="0"/>
              <w:autoSpaceDN w:val="0"/>
              <w:adjustRightInd w:val="0"/>
              <w:ind w:left="731"/>
              <w:jc w:val="both"/>
              <w:rPr>
                <w:rFonts w:ascii="Calibri" w:hAnsi="Calibri" w:cs="Arial"/>
                <w:sz w:val="12"/>
                <w:szCs w:val="22"/>
                <w:lang w:eastAsia="es-ES"/>
              </w:rPr>
            </w:pPr>
          </w:p>
          <w:p w:rsidR="00EE10AC" w:rsidRPr="00BF0922" w:rsidRDefault="00EE10AC" w:rsidP="00354D28">
            <w:pPr>
              <w:autoSpaceDE w:val="0"/>
              <w:autoSpaceDN w:val="0"/>
              <w:adjustRightInd w:val="0"/>
              <w:ind w:left="731"/>
              <w:jc w:val="both"/>
              <w:rPr>
                <w:rFonts w:ascii="Calibri" w:hAnsi="Calibri" w:cs="Arial"/>
                <w:sz w:val="12"/>
                <w:szCs w:val="22"/>
                <w:lang w:eastAsia="es-ES"/>
              </w:rPr>
            </w:pPr>
          </w:p>
          <w:p w:rsidR="00354D28" w:rsidRPr="004B6A83" w:rsidRDefault="00354D28" w:rsidP="004B6A83">
            <w:pPr>
              <w:pStyle w:val="Prrafodelista"/>
              <w:numPr>
                <w:ilvl w:val="0"/>
                <w:numId w:val="70"/>
              </w:numPr>
              <w:rPr>
                <w:rFonts w:ascii="Calibri" w:hAnsi="Calibri" w:cs="Calibri"/>
                <w:sz w:val="22"/>
                <w:szCs w:val="22"/>
                <w:lang w:eastAsia="es-ES"/>
              </w:rPr>
            </w:pPr>
            <w:r w:rsidRPr="004B6A83">
              <w:rPr>
                <w:rFonts w:ascii="Calibri" w:hAnsi="Calibri" w:cs="Calibri"/>
                <w:sz w:val="22"/>
                <w:szCs w:val="22"/>
                <w:lang w:eastAsia="es-ES"/>
              </w:rPr>
              <w:lastRenderedPageBreak/>
              <w:t>Los plazos para la entrega serán computables en los distintos tramos a partir de la entrega en punto de despacho con las siguientes excepciones; clima adverso, bloqueos de caminos, derrumbes y otros justificables, en caso de no presentarse inconvenientes los plazos están determinados de la siguiente manera.</w:t>
            </w:r>
          </w:p>
          <w:p w:rsidR="00510CA5" w:rsidRDefault="00510CA5" w:rsidP="00354D28">
            <w:pPr>
              <w:ind w:left="708"/>
              <w:rPr>
                <w:rFonts w:ascii="Calibri" w:hAnsi="Calibri" w:cs="Calibri"/>
                <w:sz w:val="22"/>
                <w:szCs w:val="22"/>
                <w:lang w:eastAsia="es-ES"/>
              </w:rPr>
            </w:pPr>
          </w:p>
          <w:p w:rsidR="002B44A2" w:rsidRPr="00BF0922" w:rsidRDefault="002B44A2" w:rsidP="00354D28">
            <w:pPr>
              <w:ind w:left="708"/>
              <w:rPr>
                <w:rFonts w:ascii="Calibri" w:hAnsi="Calibri" w:cs="Calibri"/>
                <w:sz w:val="22"/>
                <w:szCs w:val="22"/>
                <w:lang w:eastAsia="es-ES"/>
              </w:rPr>
            </w:pPr>
          </w:p>
          <w:tbl>
            <w:tblPr>
              <w:tblW w:w="4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385"/>
              <w:gridCol w:w="613"/>
              <w:gridCol w:w="1181"/>
            </w:tblGrid>
            <w:tr w:rsidR="00354D28" w:rsidRPr="00BF0922" w:rsidTr="00AB3859">
              <w:trPr>
                <w:trHeight w:val="200"/>
                <w:jc w:val="center"/>
              </w:trPr>
              <w:tc>
                <w:tcPr>
                  <w:tcW w:w="2421" w:type="dxa"/>
                  <w:gridSpan w:val="2"/>
                  <w:shd w:val="clear" w:color="auto" w:fill="F2F2F2"/>
                </w:tcPr>
                <w:p w:rsidR="00354D28" w:rsidRPr="00BF0922" w:rsidRDefault="002B44A2" w:rsidP="00354D28">
                  <w:pPr>
                    <w:jc w:val="center"/>
                    <w:rPr>
                      <w:rFonts w:ascii="Calibri" w:hAnsi="Calibri" w:cs="Calibri"/>
                      <w:szCs w:val="18"/>
                      <w:lang w:eastAsia="es-ES"/>
                    </w:rPr>
                  </w:pPr>
                  <w:r>
                    <w:rPr>
                      <w:rFonts w:ascii="Calibri" w:hAnsi="Calibri" w:cs="Calibri"/>
                      <w:szCs w:val="18"/>
                      <w:lang w:eastAsia="es-ES"/>
                    </w:rPr>
                    <w:t>SERVICIO DE TRANSPORTE DE GARRAFAS PARA RECALIFICAR</w:t>
                  </w:r>
                </w:p>
              </w:tc>
              <w:tc>
                <w:tcPr>
                  <w:tcW w:w="1794" w:type="dxa"/>
                  <w:gridSpan w:val="2"/>
                  <w:shd w:val="clear" w:color="auto" w:fill="F2F2F2"/>
                </w:tcPr>
                <w:p w:rsidR="00354D28" w:rsidRPr="00BF0922" w:rsidRDefault="002B44A2" w:rsidP="00354D28">
                  <w:pPr>
                    <w:jc w:val="center"/>
                    <w:rPr>
                      <w:rFonts w:ascii="Calibri" w:hAnsi="Calibri" w:cs="Calibri"/>
                      <w:szCs w:val="18"/>
                      <w:lang w:eastAsia="es-ES"/>
                    </w:rPr>
                  </w:pPr>
                  <w:r>
                    <w:rPr>
                      <w:rFonts w:ascii="Calibri" w:hAnsi="Calibri" w:cs="Calibri"/>
                      <w:szCs w:val="18"/>
                      <w:lang w:eastAsia="es-ES"/>
                    </w:rPr>
                    <w:t>PLAZO DE EJECUCION EN DIAS</w:t>
                  </w:r>
                </w:p>
              </w:tc>
            </w:tr>
            <w:tr w:rsidR="00354D28" w:rsidRPr="00BF0922" w:rsidTr="00AB3859">
              <w:trPr>
                <w:trHeight w:val="200"/>
                <w:jc w:val="center"/>
              </w:trPr>
              <w:tc>
                <w:tcPr>
                  <w:tcW w:w="1036" w:type="dxa"/>
                  <w:shd w:val="clear" w:color="auto" w:fill="F2F2F2"/>
                </w:tcPr>
                <w:p w:rsidR="00354D28" w:rsidRPr="00BF0922" w:rsidRDefault="00354D28" w:rsidP="00354D28">
                  <w:pPr>
                    <w:jc w:val="center"/>
                    <w:rPr>
                      <w:rFonts w:ascii="Calibri" w:hAnsi="Calibri" w:cs="Calibri"/>
                      <w:szCs w:val="18"/>
                      <w:lang w:eastAsia="es-ES"/>
                    </w:rPr>
                  </w:pPr>
                  <w:r w:rsidRPr="00BF0922">
                    <w:rPr>
                      <w:rFonts w:ascii="Calibri" w:hAnsi="Calibri" w:cs="Calibri"/>
                      <w:szCs w:val="18"/>
                      <w:lang w:eastAsia="es-ES"/>
                    </w:rPr>
                    <w:t>DE</w:t>
                  </w:r>
                </w:p>
              </w:tc>
              <w:tc>
                <w:tcPr>
                  <w:tcW w:w="1385" w:type="dxa"/>
                  <w:shd w:val="clear" w:color="auto" w:fill="F2F2F2"/>
                </w:tcPr>
                <w:p w:rsidR="00354D28" w:rsidRPr="00BF0922" w:rsidRDefault="00354D28" w:rsidP="00354D28">
                  <w:pPr>
                    <w:jc w:val="center"/>
                    <w:rPr>
                      <w:rFonts w:ascii="Calibri" w:hAnsi="Calibri" w:cs="Calibri"/>
                      <w:szCs w:val="18"/>
                      <w:lang w:eastAsia="es-ES"/>
                    </w:rPr>
                  </w:pPr>
                  <w:r w:rsidRPr="00BF0922">
                    <w:rPr>
                      <w:rFonts w:ascii="Calibri" w:hAnsi="Calibri" w:cs="Calibri"/>
                      <w:szCs w:val="18"/>
                      <w:lang w:eastAsia="es-ES"/>
                    </w:rPr>
                    <w:t>A</w:t>
                  </w:r>
                </w:p>
              </w:tc>
              <w:tc>
                <w:tcPr>
                  <w:tcW w:w="613" w:type="dxa"/>
                  <w:shd w:val="clear" w:color="auto" w:fill="F2F2F2"/>
                  <w:vAlign w:val="center"/>
                </w:tcPr>
                <w:p w:rsidR="00354D28" w:rsidRPr="00BF0922" w:rsidRDefault="00354D28" w:rsidP="00354D28">
                  <w:pPr>
                    <w:jc w:val="center"/>
                    <w:rPr>
                      <w:rFonts w:ascii="Calibri" w:hAnsi="Calibri" w:cs="Calibri"/>
                      <w:szCs w:val="18"/>
                      <w:lang w:eastAsia="es-ES"/>
                    </w:rPr>
                  </w:pPr>
                  <w:r w:rsidRPr="00BF0922">
                    <w:rPr>
                      <w:rFonts w:ascii="Calibri" w:hAnsi="Calibri" w:cs="Calibri"/>
                      <w:szCs w:val="18"/>
                      <w:lang w:eastAsia="es-ES"/>
                    </w:rPr>
                    <w:t>IDA</w:t>
                  </w:r>
                </w:p>
              </w:tc>
              <w:tc>
                <w:tcPr>
                  <w:tcW w:w="1181" w:type="dxa"/>
                  <w:shd w:val="clear" w:color="auto" w:fill="F2F2F2"/>
                  <w:vAlign w:val="center"/>
                </w:tcPr>
                <w:p w:rsidR="00354D28" w:rsidRPr="00BF0922" w:rsidRDefault="00354D28" w:rsidP="00354D28">
                  <w:pPr>
                    <w:jc w:val="center"/>
                    <w:rPr>
                      <w:rFonts w:ascii="Calibri" w:hAnsi="Calibri" w:cs="Calibri"/>
                      <w:szCs w:val="18"/>
                      <w:lang w:eastAsia="es-ES"/>
                    </w:rPr>
                  </w:pPr>
                  <w:r w:rsidRPr="00BF0922">
                    <w:rPr>
                      <w:rFonts w:ascii="Calibri" w:hAnsi="Calibri" w:cs="Calibri"/>
                      <w:szCs w:val="18"/>
                      <w:lang w:eastAsia="es-ES"/>
                    </w:rPr>
                    <w:t>VUELTA</w:t>
                  </w:r>
                </w:p>
              </w:tc>
            </w:tr>
            <w:tr w:rsidR="004B6A83" w:rsidRPr="00BF0922" w:rsidTr="00AB3859">
              <w:trPr>
                <w:trHeight w:val="400"/>
                <w:jc w:val="center"/>
              </w:trPr>
              <w:tc>
                <w:tcPr>
                  <w:tcW w:w="1036" w:type="dxa"/>
                  <w:shd w:val="clear" w:color="auto" w:fill="auto"/>
                </w:tcPr>
                <w:p w:rsidR="004B6A83" w:rsidRDefault="004B6A83" w:rsidP="004B6A83">
                  <w:pPr>
                    <w:rPr>
                      <w:rFonts w:ascii="Calibri" w:hAnsi="Calibri" w:cs="Calibri"/>
                      <w:color w:val="000000"/>
                      <w:sz w:val="18"/>
                      <w:szCs w:val="22"/>
                      <w:lang w:eastAsia="es-ES"/>
                    </w:rPr>
                  </w:pPr>
                  <w:r w:rsidRPr="00BF0922">
                    <w:rPr>
                      <w:rFonts w:ascii="Calibri" w:hAnsi="Calibri" w:cs="Calibri"/>
                      <w:color w:val="000000"/>
                      <w:sz w:val="18"/>
                      <w:szCs w:val="22"/>
                      <w:lang w:eastAsia="es-ES"/>
                    </w:rPr>
                    <w:t>Planta Engarrafa</w:t>
                  </w:r>
                </w:p>
                <w:p w:rsidR="004B6A83" w:rsidRPr="00BF0922" w:rsidRDefault="004B6A83" w:rsidP="004B6A83">
                  <w:pPr>
                    <w:rPr>
                      <w:rFonts w:ascii="Calibri" w:hAnsi="Calibri" w:cs="Calibri"/>
                      <w:szCs w:val="18"/>
                      <w:lang w:eastAsia="es-ES"/>
                    </w:rPr>
                  </w:pPr>
                  <w:r w:rsidRPr="00BF0922">
                    <w:rPr>
                      <w:rFonts w:ascii="Calibri" w:hAnsi="Calibri" w:cs="Calibri"/>
                      <w:color w:val="000000"/>
                      <w:sz w:val="18"/>
                      <w:szCs w:val="22"/>
                      <w:lang w:eastAsia="es-ES"/>
                    </w:rPr>
                    <w:t>dora Tarija</w:t>
                  </w:r>
                </w:p>
              </w:tc>
              <w:tc>
                <w:tcPr>
                  <w:tcW w:w="1385" w:type="dxa"/>
                  <w:shd w:val="clear" w:color="auto" w:fill="auto"/>
                </w:tcPr>
                <w:p w:rsidR="004B6A83" w:rsidRPr="00BF0922" w:rsidRDefault="004B6A83" w:rsidP="004B6A83">
                  <w:pPr>
                    <w:rPr>
                      <w:rFonts w:ascii="Calibri" w:hAnsi="Calibri" w:cs="Calibri"/>
                      <w:szCs w:val="18"/>
                      <w:lang w:eastAsia="es-ES"/>
                    </w:rPr>
                  </w:pPr>
                  <w:r>
                    <w:rPr>
                      <w:rFonts w:ascii="Calibri" w:hAnsi="Calibri" w:cs="Calibri"/>
                      <w:szCs w:val="18"/>
                      <w:lang w:eastAsia="es-ES"/>
                    </w:rPr>
                    <w:t>Planta R</w:t>
                  </w:r>
                  <w:r w:rsidRPr="00BF0922">
                    <w:rPr>
                      <w:rFonts w:ascii="Calibri" w:hAnsi="Calibri" w:cs="Calibri"/>
                      <w:szCs w:val="18"/>
                      <w:lang w:eastAsia="es-ES"/>
                    </w:rPr>
                    <w:t xml:space="preserve">ecalificadora </w:t>
                  </w:r>
                  <w:proofErr w:type="spellStart"/>
                  <w:r w:rsidRPr="00BF0922">
                    <w:rPr>
                      <w:rFonts w:ascii="Calibri" w:hAnsi="Calibri" w:cs="Calibri"/>
                      <w:szCs w:val="18"/>
                      <w:lang w:eastAsia="es-ES"/>
                    </w:rPr>
                    <w:t>Senkata</w:t>
                  </w:r>
                  <w:proofErr w:type="spellEnd"/>
                  <w:r w:rsidRPr="00BF0922">
                    <w:rPr>
                      <w:rFonts w:ascii="Calibri" w:hAnsi="Calibri" w:cs="Calibri"/>
                      <w:szCs w:val="18"/>
                      <w:lang w:eastAsia="es-ES"/>
                    </w:rPr>
                    <w:t xml:space="preserve"> La Paz</w:t>
                  </w:r>
                </w:p>
              </w:tc>
              <w:tc>
                <w:tcPr>
                  <w:tcW w:w="613"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6</w:t>
                  </w:r>
                </w:p>
              </w:tc>
              <w:tc>
                <w:tcPr>
                  <w:tcW w:w="1181"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6</w:t>
                  </w:r>
                </w:p>
              </w:tc>
            </w:tr>
            <w:tr w:rsidR="004B6A83" w:rsidRPr="00BF0922" w:rsidTr="00AB3859">
              <w:trPr>
                <w:trHeight w:val="400"/>
                <w:jc w:val="center"/>
              </w:trPr>
              <w:tc>
                <w:tcPr>
                  <w:tcW w:w="1036" w:type="dxa"/>
                  <w:shd w:val="clear" w:color="auto" w:fill="auto"/>
                </w:tcPr>
                <w:p w:rsidR="004B6A83" w:rsidRDefault="004B6A83" w:rsidP="004B6A83">
                  <w:pPr>
                    <w:rPr>
                      <w:rFonts w:ascii="Calibri" w:hAnsi="Calibri" w:cs="Calibri"/>
                      <w:color w:val="000000"/>
                      <w:sz w:val="18"/>
                      <w:szCs w:val="22"/>
                      <w:lang w:eastAsia="es-ES"/>
                    </w:rPr>
                  </w:pPr>
                  <w:r w:rsidRPr="00BF0922">
                    <w:rPr>
                      <w:rFonts w:ascii="Calibri" w:hAnsi="Calibri" w:cs="Calibri"/>
                      <w:color w:val="000000"/>
                      <w:sz w:val="18"/>
                      <w:szCs w:val="22"/>
                      <w:lang w:eastAsia="es-ES"/>
                    </w:rPr>
                    <w:t>Planta Engarrafa</w:t>
                  </w:r>
                </w:p>
                <w:p w:rsidR="004B6A83" w:rsidRPr="00BF0922" w:rsidRDefault="004B6A83" w:rsidP="004B6A83">
                  <w:pPr>
                    <w:rPr>
                      <w:rFonts w:ascii="Calibri" w:hAnsi="Calibri" w:cs="Calibri"/>
                      <w:szCs w:val="18"/>
                      <w:lang w:eastAsia="es-ES"/>
                    </w:rPr>
                  </w:pPr>
                  <w:r w:rsidRPr="00BF0922">
                    <w:rPr>
                      <w:rFonts w:ascii="Calibri" w:hAnsi="Calibri" w:cs="Calibri"/>
                      <w:color w:val="000000"/>
                      <w:sz w:val="18"/>
                      <w:szCs w:val="22"/>
                      <w:lang w:eastAsia="es-ES"/>
                    </w:rPr>
                    <w:t>dora Tarija</w:t>
                  </w:r>
                </w:p>
              </w:tc>
              <w:tc>
                <w:tcPr>
                  <w:tcW w:w="1385" w:type="dxa"/>
                  <w:shd w:val="clear" w:color="auto" w:fill="auto"/>
                </w:tcPr>
                <w:p w:rsidR="004B6A83" w:rsidRPr="00BF0922" w:rsidRDefault="004B6A83" w:rsidP="004B6A83">
                  <w:pPr>
                    <w:rPr>
                      <w:rFonts w:ascii="Calibri" w:hAnsi="Calibri" w:cs="Calibri"/>
                      <w:szCs w:val="18"/>
                      <w:lang w:eastAsia="es-ES"/>
                    </w:rPr>
                  </w:pPr>
                  <w:r w:rsidRPr="00BF0922">
                    <w:rPr>
                      <w:rFonts w:ascii="Calibri" w:hAnsi="Calibri" w:cs="Calibri"/>
                      <w:szCs w:val="18"/>
                      <w:lang w:eastAsia="es-ES"/>
                    </w:rPr>
                    <w:t>Planta Recalific</w:t>
                  </w:r>
                  <w:r>
                    <w:rPr>
                      <w:rFonts w:ascii="Calibri" w:hAnsi="Calibri" w:cs="Calibri"/>
                      <w:szCs w:val="18"/>
                      <w:lang w:eastAsia="es-ES"/>
                    </w:rPr>
                    <w:t>adora Gualberto Villarroel Cochabamba</w:t>
                  </w:r>
                </w:p>
              </w:tc>
              <w:tc>
                <w:tcPr>
                  <w:tcW w:w="613"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5</w:t>
                  </w:r>
                </w:p>
              </w:tc>
              <w:tc>
                <w:tcPr>
                  <w:tcW w:w="1181"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5</w:t>
                  </w:r>
                </w:p>
              </w:tc>
            </w:tr>
            <w:tr w:rsidR="004B6A83" w:rsidRPr="00BF0922" w:rsidTr="00AB3859">
              <w:trPr>
                <w:trHeight w:val="363"/>
                <w:jc w:val="center"/>
              </w:trPr>
              <w:tc>
                <w:tcPr>
                  <w:tcW w:w="1036" w:type="dxa"/>
                  <w:shd w:val="clear" w:color="auto" w:fill="auto"/>
                </w:tcPr>
                <w:p w:rsidR="004B6A83" w:rsidRDefault="004B6A83" w:rsidP="004B6A83">
                  <w:pPr>
                    <w:rPr>
                      <w:rFonts w:ascii="Calibri" w:hAnsi="Calibri" w:cs="Calibri"/>
                      <w:color w:val="000000"/>
                      <w:sz w:val="18"/>
                      <w:szCs w:val="22"/>
                      <w:lang w:eastAsia="es-ES"/>
                    </w:rPr>
                  </w:pPr>
                  <w:r w:rsidRPr="00BF0922">
                    <w:rPr>
                      <w:rFonts w:ascii="Calibri" w:hAnsi="Calibri" w:cs="Calibri"/>
                      <w:color w:val="000000"/>
                      <w:sz w:val="18"/>
                      <w:szCs w:val="22"/>
                      <w:lang w:eastAsia="es-ES"/>
                    </w:rPr>
                    <w:t>Planta Engarrafa</w:t>
                  </w:r>
                </w:p>
                <w:p w:rsidR="004B6A83" w:rsidRPr="00BF0922" w:rsidRDefault="004B6A83" w:rsidP="004B6A83">
                  <w:pPr>
                    <w:rPr>
                      <w:rFonts w:ascii="Calibri" w:hAnsi="Calibri" w:cs="Calibri"/>
                      <w:szCs w:val="18"/>
                      <w:lang w:eastAsia="es-ES"/>
                    </w:rPr>
                  </w:pPr>
                  <w:r w:rsidRPr="00BF0922">
                    <w:rPr>
                      <w:rFonts w:ascii="Calibri" w:hAnsi="Calibri" w:cs="Calibri"/>
                      <w:color w:val="000000"/>
                      <w:sz w:val="18"/>
                      <w:szCs w:val="22"/>
                      <w:lang w:eastAsia="es-ES"/>
                    </w:rPr>
                    <w:t>dora Tarija</w:t>
                  </w:r>
                </w:p>
              </w:tc>
              <w:tc>
                <w:tcPr>
                  <w:tcW w:w="1385" w:type="dxa"/>
                  <w:shd w:val="clear" w:color="auto" w:fill="auto"/>
                </w:tcPr>
                <w:p w:rsidR="004B6A83" w:rsidRPr="00BF0922" w:rsidRDefault="004B6A83" w:rsidP="004B6A83">
                  <w:pPr>
                    <w:rPr>
                      <w:rFonts w:ascii="Calibri" w:hAnsi="Calibri" w:cs="Calibri"/>
                      <w:szCs w:val="18"/>
                      <w:lang w:eastAsia="es-ES"/>
                    </w:rPr>
                  </w:pPr>
                  <w:r w:rsidRPr="00BF0922">
                    <w:rPr>
                      <w:rFonts w:ascii="Calibri" w:hAnsi="Calibri" w:cs="Calibri"/>
                      <w:szCs w:val="18"/>
                      <w:lang w:eastAsia="es-ES"/>
                    </w:rPr>
                    <w:t>Pla</w:t>
                  </w:r>
                  <w:r>
                    <w:rPr>
                      <w:rFonts w:ascii="Calibri" w:hAnsi="Calibri" w:cs="Calibri"/>
                      <w:szCs w:val="18"/>
                      <w:lang w:eastAsia="es-ES"/>
                    </w:rPr>
                    <w:t xml:space="preserve">nta Recalificadora </w:t>
                  </w:r>
                  <w:proofErr w:type="spellStart"/>
                  <w:r>
                    <w:rPr>
                      <w:rFonts w:ascii="Calibri" w:hAnsi="Calibri" w:cs="Calibri"/>
                      <w:szCs w:val="18"/>
                      <w:lang w:eastAsia="es-ES"/>
                    </w:rPr>
                    <w:t>Qhora</w:t>
                  </w:r>
                  <w:proofErr w:type="spellEnd"/>
                  <w:r>
                    <w:rPr>
                      <w:rFonts w:ascii="Calibri" w:hAnsi="Calibri" w:cs="Calibri"/>
                      <w:szCs w:val="18"/>
                      <w:lang w:eastAsia="es-ES"/>
                    </w:rPr>
                    <w:t xml:space="preserve"> </w:t>
                  </w:r>
                  <w:proofErr w:type="spellStart"/>
                  <w:r>
                    <w:rPr>
                      <w:rFonts w:ascii="Calibri" w:hAnsi="Calibri" w:cs="Calibri"/>
                      <w:szCs w:val="18"/>
                      <w:lang w:eastAsia="es-ES"/>
                    </w:rPr>
                    <w:t>Qhora</w:t>
                  </w:r>
                  <w:proofErr w:type="spellEnd"/>
                  <w:r>
                    <w:rPr>
                      <w:rFonts w:ascii="Calibri" w:hAnsi="Calibri" w:cs="Calibri"/>
                      <w:szCs w:val="18"/>
                      <w:lang w:eastAsia="es-ES"/>
                    </w:rPr>
                    <w:t xml:space="preserve"> </w:t>
                  </w:r>
                  <w:r w:rsidRPr="00BF0922">
                    <w:rPr>
                      <w:rFonts w:ascii="Calibri" w:hAnsi="Calibri" w:cs="Calibri"/>
                      <w:szCs w:val="18"/>
                      <w:lang w:eastAsia="es-ES"/>
                    </w:rPr>
                    <w:t>Sucre</w:t>
                  </w:r>
                </w:p>
              </w:tc>
              <w:tc>
                <w:tcPr>
                  <w:tcW w:w="613"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4</w:t>
                  </w:r>
                </w:p>
              </w:tc>
              <w:tc>
                <w:tcPr>
                  <w:tcW w:w="1181"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4</w:t>
                  </w:r>
                </w:p>
              </w:tc>
            </w:tr>
            <w:tr w:rsidR="004B6A83" w:rsidRPr="00BF0922" w:rsidTr="00AB3859">
              <w:trPr>
                <w:trHeight w:val="363"/>
                <w:jc w:val="center"/>
              </w:trPr>
              <w:tc>
                <w:tcPr>
                  <w:tcW w:w="1036" w:type="dxa"/>
                  <w:shd w:val="clear" w:color="auto" w:fill="auto"/>
                </w:tcPr>
                <w:p w:rsidR="004B6A83" w:rsidRDefault="004B6A83" w:rsidP="004B6A83">
                  <w:pPr>
                    <w:rPr>
                      <w:rFonts w:ascii="Calibri" w:hAnsi="Calibri" w:cs="Calibri"/>
                      <w:color w:val="000000"/>
                      <w:sz w:val="18"/>
                      <w:szCs w:val="22"/>
                      <w:lang w:eastAsia="es-ES"/>
                    </w:rPr>
                  </w:pPr>
                  <w:r w:rsidRPr="00BF0922">
                    <w:rPr>
                      <w:rFonts w:ascii="Calibri" w:hAnsi="Calibri" w:cs="Calibri"/>
                      <w:color w:val="000000"/>
                      <w:sz w:val="18"/>
                      <w:szCs w:val="22"/>
                      <w:lang w:eastAsia="es-ES"/>
                    </w:rPr>
                    <w:t>Planta Engarrafa</w:t>
                  </w:r>
                </w:p>
                <w:p w:rsidR="004B6A83" w:rsidRPr="00BF0922" w:rsidRDefault="004B6A83" w:rsidP="004B6A83">
                  <w:pPr>
                    <w:rPr>
                      <w:rFonts w:ascii="Calibri" w:hAnsi="Calibri" w:cs="Calibri"/>
                      <w:szCs w:val="18"/>
                      <w:lang w:eastAsia="es-ES"/>
                    </w:rPr>
                  </w:pPr>
                  <w:r w:rsidRPr="00BF0922">
                    <w:rPr>
                      <w:rFonts w:ascii="Calibri" w:hAnsi="Calibri" w:cs="Calibri"/>
                      <w:color w:val="000000"/>
                      <w:sz w:val="18"/>
                      <w:szCs w:val="22"/>
                      <w:lang w:eastAsia="es-ES"/>
                    </w:rPr>
                    <w:t>dora Tarija</w:t>
                  </w:r>
                </w:p>
              </w:tc>
              <w:tc>
                <w:tcPr>
                  <w:tcW w:w="1385" w:type="dxa"/>
                  <w:shd w:val="clear" w:color="auto" w:fill="auto"/>
                </w:tcPr>
                <w:p w:rsidR="004B6A83" w:rsidRPr="00BF0922" w:rsidRDefault="004B6A83" w:rsidP="004B6A83">
                  <w:pPr>
                    <w:rPr>
                      <w:rFonts w:ascii="Calibri" w:hAnsi="Calibri" w:cs="Calibri"/>
                      <w:szCs w:val="18"/>
                      <w:lang w:eastAsia="es-ES"/>
                    </w:rPr>
                  </w:pPr>
                  <w:r w:rsidRPr="00BF0922">
                    <w:rPr>
                      <w:rFonts w:ascii="Calibri" w:hAnsi="Calibri" w:cs="Calibri"/>
                      <w:szCs w:val="18"/>
                      <w:lang w:eastAsia="es-ES"/>
                    </w:rPr>
                    <w:t>Planta Zona Comercial de Villa montes</w:t>
                  </w:r>
                </w:p>
              </w:tc>
              <w:tc>
                <w:tcPr>
                  <w:tcW w:w="613"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3</w:t>
                  </w:r>
                </w:p>
              </w:tc>
              <w:tc>
                <w:tcPr>
                  <w:tcW w:w="1181"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3</w:t>
                  </w:r>
                </w:p>
              </w:tc>
            </w:tr>
            <w:tr w:rsidR="004B6A83" w:rsidRPr="00BF0922" w:rsidTr="00AB3859">
              <w:trPr>
                <w:trHeight w:val="363"/>
                <w:jc w:val="center"/>
              </w:trPr>
              <w:tc>
                <w:tcPr>
                  <w:tcW w:w="1036" w:type="dxa"/>
                  <w:shd w:val="clear" w:color="auto" w:fill="auto"/>
                </w:tcPr>
                <w:p w:rsidR="004B6A83" w:rsidRDefault="004B6A83" w:rsidP="004B6A83">
                  <w:pPr>
                    <w:rPr>
                      <w:rFonts w:ascii="Calibri" w:hAnsi="Calibri" w:cs="Calibri"/>
                      <w:color w:val="000000"/>
                      <w:sz w:val="18"/>
                      <w:szCs w:val="22"/>
                      <w:lang w:eastAsia="es-ES"/>
                    </w:rPr>
                  </w:pPr>
                  <w:r w:rsidRPr="00BF0922">
                    <w:rPr>
                      <w:rFonts w:ascii="Calibri" w:hAnsi="Calibri" w:cs="Calibri"/>
                      <w:color w:val="000000"/>
                      <w:sz w:val="18"/>
                      <w:szCs w:val="22"/>
                      <w:lang w:eastAsia="es-ES"/>
                    </w:rPr>
                    <w:t>Planta Engarrafa</w:t>
                  </w:r>
                </w:p>
                <w:p w:rsidR="004B6A83" w:rsidRPr="00BF0922" w:rsidRDefault="004B6A83" w:rsidP="004B6A83">
                  <w:pPr>
                    <w:rPr>
                      <w:rFonts w:ascii="Calibri" w:hAnsi="Calibri" w:cs="Calibri"/>
                      <w:szCs w:val="18"/>
                      <w:lang w:eastAsia="es-ES"/>
                    </w:rPr>
                  </w:pPr>
                  <w:r w:rsidRPr="00BF0922">
                    <w:rPr>
                      <w:rFonts w:ascii="Calibri" w:hAnsi="Calibri" w:cs="Calibri"/>
                      <w:color w:val="000000"/>
                      <w:sz w:val="18"/>
                      <w:szCs w:val="22"/>
                      <w:lang w:eastAsia="es-ES"/>
                    </w:rPr>
                    <w:t>dora Tarija</w:t>
                  </w:r>
                </w:p>
              </w:tc>
              <w:tc>
                <w:tcPr>
                  <w:tcW w:w="1385" w:type="dxa"/>
                  <w:shd w:val="clear" w:color="auto" w:fill="auto"/>
                </w:tcPr>
                <w:p w:rsidR="004B6A83" w:rsidRPr="00BF0922" w:rsidRDefault="004B6A83" w:rsidP="004B6A83">
                  <w:pPr>
                    <w:rPr>
                      <w:rFonts w:ascii="Calibri" w:hAnsi="Calibri" w:cs="Calibri"/>
                      <w:szCs w:val="18"/>
                      <w:lang w:eastAsia="es-ES"/>
                    </w:rPr>
                  </w:pPr>
                  <w:r w:rsidRPr="00BF0922">
                    <w:rPr>
                      <w:rFonts w:ascii="Calibri" w:hAnsi="Calibri" w:cs="Calibri"/>
                      <w:szCs w:val="18"/>
                      <w:lang w:eastAsia="es-ES"/>
                    </w:rPr>
                    <w:t>Planta Zona Comercial de Yacuiba</w:t>
                  </w:r>
                </w:p>
              </w:tc>
              <w:tc>
                <w:tcPr>
                  <w:tcW w:w="613"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3</w:t>
                  </w:r>
                </w:p>
              </w:tc>
              <w:tc>
                <w:tcPr>
                  <w:tcW w:w="1181" w:type="dxa"/>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3</w:t>
                  </w:r>
                </w:p>
              </w:tc>
            </w:tr>
            <w:tr w:rsidR="004B6A83" w:rsidRPr="00BF0922" w:rsidTr="00AB3859">
              <w:trPr>
                <w:trHeight w:val="363"/>
                <w:jc w:val="center"/>
              </w:trPr>
              <w:tc>
                <w:tcPr>
                  <w:tcW w:w="1036" w:type="dxa"/>
                  <w:tcBorders>
                    <w:bottom w:val="single" w:sz="4" w:space="0" w:color="auto"/>
                  </w:tcBorders>
                  <w:shd w:val="clear" w:color="auto" w:fill="auto"/>
                </w:tcPr>
                <w:p w:rsidR="004B6A83" w:rsidRDefault="004B6A83" w:rsidP="004B6A83">
                  <w:pPr>
                    <w:rPr>
                      <w:rFonts w:ascii="Calibri" w:hAnsi="Calibri" w:cs="Calibri"/>
                      <w:color w:val="000000"/>
                      <w:sz w:val="18"/>
                      <w:szCs w:val="22"/>
                      <w:lang w:eastAsia="es-ES"/>
                    </w:rPr>
                  </w:pPr>
                  <w:r w:rsidRPr="00BF0922">
                    <w:rPr>
                      <w:rFonts w:ascii="Calibri" w:hAnsi="Calibri" w:cs="Calibri"/>
                      <w:color w:val="000000"/>
                      <w:sz w:val="18"/>
                      <w:szCs w:val="22"/>
                      <w:lang w:eastAsia="es-ES"/>
                    </w:rPr>
                    <w:t>Planta Engarrafa</w:t>
                  </w:r>
                </w:p>
                <w:p w:rsidR="004B6A83" w:rsidRPr="00BF0922" w:rsidRDefault="004B6A83" w:rsidP="004B6A83">
                  <w:pPr>
                    <w:rPr>
                      <w:rFonts w:ascii="Calibri" w:hAnsi="Calibri" w:cs="Calibri"/>
                      <w:szCs w:val="18"/>
                      <w:lang w:eastAsia="es-ES"/>
                    </w:rPr>
                  </w:pPr>
                  <w:r w:rsidRPr="00BF0922">
                    <w:rPr>
                      <w:rFonts w:ascii="Calibri" w:hAnsi="Calibri" w:cs="Calibri"/>
                      <w:color w:val="000000"/>
                      <w:sz w:val="18"/>
                      <w:szCs w:val="22"/>
                      <w:lang w:eastAsia="es-ES"/>
                    </w:rPr>
                    <w:t>dora Tarija</w:t>
                  </w:r>
                </w:p>
              </w:tc>
              <w:tc>
                <w:tcPr>
                  <w:tcW w:w="1385" w:type="dxa"/>
                  <w:tcBorders>
                    <w:bottom w:val="single" w:sz="4" w:space="0" w:color="auto"/>
                  </w:tcBorders>
                  <w:shd w:val="clear" w:color="auto" w:fill="auto"/>
                </w:tcPr>
                <w:p w:rsidR="004B6A83" w:rsidRPr="00BF0922" w:rsidRDefault="004B6A83" w:rsidP="004B6A83">
                  <w:pPr>
                    <w:rPr>
                      <w:rFonts w:ascii="Calibri" w:hAnsi="Calibri" w:cs="Calibri"/>
                      <w:szCs w:val="18"/>
                      <w:lang w:eastAsia="es-ES"/>
                    </w:rPr>
                  </w:pPr>
                  <w:r w:rsidRPr="00BF0922">
                    <w:rPr>
                      <w:rFonts w:ascii="Calibri" w:hAnsi="Calibri" w:cs="Calibri"/>
                      <w:szCs w:val="18"/>
                      <w:lang w:eastAsia="es-ES"/>
                    </w:rPr>
                    <w:t>Planta Zona Comercial de Bermejo</w:t>
                  </w:r>
                </w:p>
              </w:tc>
              <w:tc>
                <w:tcPr>
                  <w:tcW w:w="613" w:type="dxa"/>
                  <w:tcBorders>
                    <w:bottom w:val="single" w:sz="4" w:space="0" w:color="auto"/>
                  </w:tcBorders>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2</w:t>
                  </w:r>
                </w:p>
              </w:tc>
              <w:tc>
                <w:tcPr>
                  <w:tcW w:w="1181" w:type="dxa"/>
                  <w:tcBorders>
                    <w:bottom w:val="single" w:sz="4" w:space="0" w:color="auto"/>
                  </w:tcBorders>
                  <w:shd w:val="clear" w:color="auto" w:fill="auto"/>
                </w:tcPr>
                <w:p w:rsidR="004B6A83" w:rsidRPr="00BF0922" w:rsidRDefault="004B6A83" w:rsidP="004B6A83">
                  <w:pPr>
                    <w:jc w:val="center"/>
                    <w:rPr>
                      <w:rFonts w:ascii="Calibri" w:hAnsi="Calibri" w:cs="Calibri"/>
                      <w:szCs w:val="18"/>
                      <w:lang w:eastAsia="es-ES"/>
                    </w:rPr>
                  </w:pPr>
                  <w:r w:rsidRPr="00BF0922">
                    <w:rPr>
                      <w:rFonts w:ascii="Calibri" w:hAnsi="Calibri" w:cs="Calibri"/>
                      <w:szCs w:val="18"/>
                      <w:lang w:eastAsia="es-ES"/>
                    </w:rPr>
                    <w:t>2</w:t>
                  </w:r>
                </w:p>
              </w:tc>
            </w:tr>
            <w:tr w:rsidR="004B6A83" w:rsidRPr="00BF0922" w:rsidTr="00AB3859">
              <w:trPr>
                <w:trHeight w:val="200"/>
                <w:jc w:val="center"/>
              </w:trPr>
              <w:tc>
                <w:tcPr>
                  <w:tcW w:w="1036" w:type="dxa"/>
                  <w:tcBorders>
                    <w:left w:val="nil"/>
                    <w:bottom w:val="nil"/>
                    <w:right w:val="nil"/>
                  </w:tcBorders>
                  <w:shd w:val="clear" w:color="auto" w:fill="auto"/>
                  <w:vAlign w:val="center"/>
                </w:tcPr>
                <w:p w:rsidR="004B6A83" w:rsidRPr="00BF0922" w:rsidRDefault="004B6A83" w:rsidP="004B6A83">
                  <w:pPr>
                    <w:rPr>
                      <w:rFonts w:ascii="Calibri" w:hAnsi="Calibri" w:cs="Calibri"/>
                      <w:szCs w:val="18"/>
                      <w:lang w:eastAsia="es-ES"/>
                    </w:rPr>
                  </w:pPr>
                </w:p>
              </w:tc>
              <w:tc>
                <w:tcPr>
                  <w:tcW w:w="1385" w:type="dxa"/>
                  <w:tcBorders>
                    <w:left w:val="nil"/>
                    <w:bottom w:val="nil"/>
                    <w:right w:val="nil"/>
                  </w:tcBorders>
                  <w:shd w:val="clear" w:color="auto" w:fill="auto"/>
                  <w:vAlign w:val="center"/>
                </w:tcPr>
                <w:p w:rsidR="004B6A83" w:rsidRPr="00BF0922" w:rsidRDefault="004B6A83" w:rsidP="004B6A83">
                  <w:pPr>
                    <w:rPr>
                      <w:rFonts w:ascii="Calibri" w:hAnsi="Calibri" w:cs="Calibri"/>
                      <w:szCs w:val="18"/>
                      <w:lang w:eastAsia="es-ES"/>
                    </w:rPr>
                  </w:pPr>
                </w:p>
              </w:tc>
              <w:tc>
                <w:tcPr>
                  <w:tcW w:w="613" w:type="dxa"/>
                  <w:tcBorders>
                    <w:left w:val="nil"/>
                    <w:bottom w:val="nil"/>
                    <w:right w:val="nil"/>
                  </w:tcBorders>
                  <w:shd w:val="clear" w:color="auto" w:fill="auto"/>
                  <w:vAlign w:val="center"/>
                </w:tcPr>
                <w:p w:rsidR="004B6A83" w:rsidRPr="00BF0922" w:rsidRDefault="004B6A83" w:rsidP="004B6A83">
                  <w:pPr>
                    <w:jc w:val="center"/>
                    <w:rPr>
                      <w:rFonts w:ascii="Calibri" w:hAnsi="Calibri" w:cs="Calibri"/>
                      <w:szCs w:val="18"/>
                      <w:lang w:eastAsia="es-ES"/>
                    </w:rPr>
                  </w:pPr>
                </w:p>
              </w:tc>
              <w:tc>
                <w:tcPr>
                  <w:tcW w:w="1181" w:type="dxa"/>
                  <w:tcBorders>
                    <w:left w:val="nil"/>
                    <w:bottom w:val="nil"/>
                    <w:right w:val="nil"/>
                  </w:tcBorders>
                  <w:shd w:val="clear" w:color="auto" w:fill="auto"/>
                  <w:vAlign w:val="center"/>
                </w:tcPr>
                <w:p w:rsidR="004B6A83" w:rsidRPr="00BF0922" w:rsidRDefault="004B6A83" w:rsidP="004B6A83">
                  <w:pPr>
                    <w:jc w:val="center"/>
                    <w:rPr>
                      <w:rFonts w:ascii="Calibri" w:hAnsi="Calibri" w:cs="Calibri"/>
                      <w:szCs w:val="18"/>
                      <w:lang w:eastAsia="es-ES"/>
                    </w:rPr>
                  </w:pPr>
                </w:p>
              </w:tc>
            </w:tr>
          </w:tbl>
          <w:p w:rsidR="00354D28" w:rsidRPr="00BF0922" w:rsidRDefault="00354D28" w:rsidP="00354D28">
            <w:pPr>
              <w:rPr>
                <w:rFonts w:ascii="Calibri" w:hAnsi="Calibri" w:cs="Calibri"/>
                <w:sz w:val="22"/>
                <w:szCs w:val="22"/>
                <w:lang w:eastAsia="es-ES"/>
              </w:rPr>
            </w:pPr>
          </w:p>
        </w:tc>
        <w:tc>
          <w:tcPr>
            <w:tcW w:w="4041" w:type="dxa"/>
            <w:shd w:val="clear" w:color="auto" w:fill="auto"/>
            <w:vAlign w:val="center"/>
          </w:tcPr>
          <w:p w:rsidR="00354D28" w:rsidRPr="008842A3" w:rsidRDefault="00354D28" w:rsidP="00354D28">
            <w:pPr>
              <w:rPr>
                <w:rFonts w:ascii="Calibri" w:hAnsi="Calibri" w:cs="Calibri"/>
                <w:b/>
                <w:sz w:val="18"/>
                <w:szCs w:val="18"/>
              </w:rPr>
            </w:pPr>
          </w:p>
        </w:tc>
      </w:tr>
      <w:tr w:rsidR="00354D28" w:rsidRPr="008842A3" w:rsidTr="00823719">
        <w:trPr>
          <w:trHeight w:val="233"/>
          <w:jc w:val="center"/>
        </w:trPr>
        <w:tc>
          <w:tcPr>
            <w:tcW w:w="5240" w:type="dxa"/>
            <w:shd w:val="clear" w:color="auto" w:fill="F2F2F2"/>
          </w:tcPr>
          <w:p w:rsidR="00354D28" w:rsidRPr="00BF0922" w:rsidRDefault="00354D28" w:rsidP="00354D28">
            <w:pPr>
              <w:rPr>
                <w:rFonts w:ascii="Calibri" w:hAnsi="Calibri" w:cs="Calibri"/>
                <w:sz w:val="22"/>
                <w:szCs w:val="22"/>
                <w:lang w:eastAsia="es-ES"/>
              </w:rPr>
            </w:pPr>
            <w:r w:rsidRPr="00BF0922">
              <w:rPr>
                <w:rFonts w:ascii="Calibri" w:hAnsi="Calibri" w:cs="Calibri"/>
                <w:sz w:val="22"/>
                <w:szCs w:val="22"/>
                <w:lang w:eastAsia="es-ES"/>
              </w:rPr>
              <w:lastRenderedPageBreak/>
              <w:t>REQUERIMIENTO DE UNIDADES Y CAPACIDAD  DE TRANSPORTE</w:t>
            </w:r>
          </w:p>
        </w:tc>
        <w:tc>
          <w:tcPr>
            <w:tcW w:w="4041" w:type="dxa"/>
            <w:shd w:val="clear" w:color="auto" w:fill="auto"/>
            <w:vAlign w:val="center"/>
          </w:tcPr>
          <w:p w:rsidR="00354D28" w:rsidRPr="008842A3" w:rsidRDefault="00354D28" w:rsidP="00354D28">
            <w:pPr>
              <w:rPr>
                <w:rFonts w:ascii="Calibri" w:hAnsi="Calibri" w:cs="Calibri"/>
                <w:b/>
                <w:sz w:val="18"/>
                <w:szCs w:val="18"/>
              </w:rPr>
            </w:pPr>
          </w:p>
        </w:tc>
      </w:tr>
      <w:tr w:rsidR="00354D28" w:rsidRPr="008842A3" w:rsidTr="004B6A83">
        <w:trPr>
          <w:trHeight w:val="3978"/>
          <w:jc w:val="center"/>
        </w:trPr>
        <w:tc>
          <w:tcPr>
            <w:tcW w:w="5240" w:type="dxa"/>
            <w:shd w:val="clear" w:color="auto" w:fill="auto"/>
          </w:tcPr>
          <w:p w:rsidR="00354D28" w:rsidRDefault="00354D28" w:rsidP="00354D28">
            <w:pPr>
              <w:jc w:val="both"/>
              <w:rPr>
                <w:rFonts w:ascii="Calibri" w:hAnsi="Calibri" w:cs="Calibri"/>
                <w:sz w:val="24"/>
                <w:szCs w:val="24"/>
                <w:lang w:eastAsia="es-ES"/>
              </w:rPr>
            </w:pPr>
            <w:r w:rsidRPr="00BF0922">
              <w:rPr>
                <w:rFonts w:ascii="Calibri" w:hAnsi="Calibri" w:cs="Calibri"/>
                <w:sz w:val="24"/>
                <w:szCs w:val="24"/>
                <w:lang w:eastAsia="es-ES"/>
              </w:rPr>
              <w:lastRenderedPageBreak/>
              <w:t>La capacidad de carga de cada camión ofertado debe estar en el rango de 1000 a 1500 garrafas de 10 Kg.</w:t>
            </w:r>
          </w:p>
          <w:p w:rsidR="00EE049F" w:rsidRPr="00BF0922" w:rsidRDefault="00EE049F" w:rsidP="00354D28">
            <w:pPr>
              <w:jc w:val="both"/>
              <w:rPr>
                <w:rFonts w:ascii="Calibri" w:hAnsi="Calibri" w:cs="Calibri"/>
                <w:sz w:val="24"/>
                <w:szCs w:val="24"/>
                <w:lang w:eastAsia="es-ES"/>
              </w:rPr>
            </w:pPr>
          </w:p>
          <w:p w:rsidR="00354D28" w:rsidRDefault="00354D28" w:rsidP="00354D28">
            <w:pPr>
              <w:ind w:right="281"/>
              <w:jc w:val="both"/>
              <w:rPr>
                <w:rFonts w:ascii="Calibri" w:hAnsi="Calibri" w:cs="Calibri"/>
                <w:sz w:val="22"/>
                <w:szCs w:val="22"/>
                <w:lang w:eastAsia="es-ES"/>
              </w:rPr>
            </w:pPr>
            <w:r w:rsidRPr="00BF0922">
              <w:rPr>
                <w:rFonts w:ascii="Calibri" w:hAnsi="Calibri" w:cs="Calibri"/>
                <w:sz w:val="22"/>
                <w:szCs w:val="22"/>
                <w:lang w:eastAsia="es-ES"/>
              </w:rPr>
              <w:t>El proponente en su propuesta deberá indicar mínimamente dos (2)  camiones tráiler que se pondrán a disposición para la prestación del servicio de transporte requerido, de acuerdo a la siguiente descripción:</w:t>
            </w:r>
          </w:p>
          <w:p w:rsidR="00BB5B0B" w:rsidRDefault="00BB5B0B" w:rsidP="00354D28">
            <w:pPr>
              <w:ind w:right="281"/>
              <w:jc w:val="both"/>
              <w:rPr>
                <w:rFonts w:ascii="Calibri" w:hAnsi="Calibri" w:cs="Calibri"/>
                <w:sz w:val="22"/>
                <w:szCs w:val="22"/>
                <w:lang w:eastAsia="es-ES"/>
              </w:rPr>
            </w:pPr>
          </w:p>
          <w:tbl>
            <w:tblPr>
              <w:tblStyle w:val="Tablaconcuadrcula"/>
              <w:tblW w:w="0" w:type="auto"/>
              <w:tblLayout w:type="fixed"/>
              <w:tblLook w:val="04A0" w:firstRow="1" w:lastRow="0" w:firstColumn="1" w:lastColumn="0" w:noHBand="0" w:noVBand="1"/>
            </w:tblPr>
            <w:tblGrid>
              <w:gridCol w:w="388"/>
              <w:gridCol w:w="992"/>
              <w:gridCol w:w="992"/>
              <w:gridCol w:w="992"/>
              <w:gridCol w:w="851"/>
              <w:gridCol w:w="959"/>
            </w:tblGrid>
            <w:tr w:rsidR="00BB5B0B" w:rsidTr="0059148D">
              <w:tc>
                <w:tcPr>
                  <w:tcW w:w="388" w:type="dxa"/>
                </w:tcPr>
                <w:p w:rsidR="00BB5B0B" w:rsidRPr="00BB5B0B" w:rsidRDefault="00BB5B0B" w:rsidP="00354D28">
                  <w:pPr>
                    <w:ind w:right="281"/>
                    <w:jc w:val="both"/>
                    <w:rPr>
                      <w:rFonts w:ascii="Calibri" w:hAnsi="Calibri" w:cs="Calibri"/>
                      <w:sz w:val="14"/>
                      <w:szCs w:val="14"/>
                      <w:lang w:eastAsia="es-ES"/>
                    </w:rPr>
                  </w:pPr>
                  <w:r w:rsidRPr="00BB5B0B">
                    <w:rPr>
                      <w:rFonts w:ascii="Calibri" w:hAnsi="Calibri" w:cs="Calibri"/>
                      <w:sz w:val="14"/>
                      <w:szCs w:val="14"/>
                      <w:lang w:eastAsia="es-ES"/>
                    </w:rPr>
                    <w:t>N°</w:t>
                  </w:r>
                </w:p>
              </w:tc>
              <w:tc>
                <w:tcPr>
                  <w:tcW w:w="992" w:type="dxa"/>
                </w:tcPr>
                <w:p w:rsidR="00BB5B0B" w:rsidRPr="00BB5B0B" w:rsidRDefault="0059148D" w:rsidP="00354D28">
                  <w:pPr>
                    <w:ind w:right="281"/>
                    <w:jc w:val="both"/>
                    <w:rPr>
                      <w:rFonts w:ascii="Calibri" w:hAnsi="Calibri" w:cs="Calibri"/>
                      <w:sz w:val="14"/>
                      <w:szCs w:val="14"/>
                      <w:lang w:eastAsia="es-ES"/>
                    </w:rPr>
                  </w:pPr>
                  <w:r>
                    <w:rPr>
                      <w:rFonts w:ascii="Calibri" w:hAnsi="Calibri" w:cs="Calibri"/>
                      <w:sz w:val="14"/>
                      <w:szCs w:val="14"/>
                      <w:lang w:eastAsia="es-ES"/>
                    </w:rPr>
                    <w:t>N° DE PLACA</w:t>
                  </w:r>
                </w:p>
              </w:tc>
              <w:tc>
                <w:tcPr>
                  <w:tcW w:w="992" w:type="dxa"/>
                </w:tcPr>
                <w:p w:rsidR="00BB5B0B" w:rsidRPr="00BB5B0B" w:rsidRDefault="0059148D" w:rsidP="00354D28">
                  <w:pPr>
                    <w:ind w:right="281"/>
                    <w:jc w:val="both"/>
                    <w:rPr>
                      <w:rFonts w:ascii="Calibri" w:hAnsi="Calibri" w:cs="Calibri"/>
                      <w:sz w:val="14"/>
                      <w:szCs w:val="14"/>
                      <w:lang w:eastAsia="es-ES"/>
                    </w:rPr>
                  </w:pPr>
                  <w:r>
                    <w:rPr>
                      <w:rFonts w:ascii="Calibri" w:hAnsi="Calibri" w:cs="Calibri"/>
                      <w:sz w:val="14"/>
                      <w:szCs w:val="14"/>
                      <w:lang w:eastAsia="es-ES"/>
                    </w:rPr>
                    <w:t>N° DE CHASIS</w:t>
                  </w:r>
                </w:p>
              </w:tc>
              <w:tc>
                <w:tcPr>
                  <w:tcW w:w="992" w:type="dxa"/>
                </w:tcPr>
                <w:p w:rsidR="00BB5B0B" w:rsidRPr="00BB5B0B" w:rsidRDefault="0059148D" w:rsidP="00354D28">
                  <w:pPr>
                    <w:ind w:right="281"/>
                    <w:jc w:val="both"/>
                    <w:rPr>
                      <w:rFonts w:ascii="Calibri" w:hAnsi="Calibri" w:cs="Calibri"/>
                      <w:sz w:val="14"/>
                      <w:szCs w:val="14"/>
                      <w:lang w:eastAsia="es-ES"/>
                    </w:rPr>
                  </w:pPr>
                  <w:r>
                    <w:rPr>
                      <w:rFonts w:ascii="Calibri" w:hAnsi="Calibri" w:cs="Calibri"/>
                      <w:sz w:val="14"/>
                      <w:szCs w:val="14"/>
                      <w:lang w:eastAsia="es-ES"/>
                    </w:rPr>
                    <w:t>MARCA</w:t>
                  </w:r>
                </w:p>
              </w:tc>
              <w:tc>
                <w:tcPr>
                  <w:tcW w:w="851" w:type="dxa"/>
                </w:tcPr>
                <w:p w:rsidR="00BB5B0B" w:rsidRPr="00BB5B0B" w:rsidRDefault="0059148D" w:rsidP="00354D28">
                  <w:pPr>
                    <w:ind w:right="281"/>
                    <w:jc w:val="both"/>
                    <w:rPr>
                      <w:rFonts w:ascii="Calibri" w:hAnsi="Calibri" w:cs="Calibri"/>
                      <w:sz w:val="14"/>
                      <w:szCs w:val="14"/>
                      <w:lang w:eastAsia="es-ES"/>
                    </w:rPr>
                  </w:pPr>
                  <w:r>
                    <w:rPr>
                      <w:rFonts w:ascii="Calibri" w:hAnsi="Calibri" w:cs="Calibri"/>
                      <w:sz w:val="14"/>
                      <w:szCs w:val="14"/>
                      <w:lang w:eastAsia="es-ES"/>
                    </w:rPr>
                    <w:t>MODELO</w:t>
                  </w:r>
                </w:p>
              </w:tc>
              <w:tc>
                <w:tcPr>
                  <w:tcW w:w="959" w:type="dxa"/>
                </w:tcPr>
                <w:p w:rsidR="00BB5B0B" w:rsidRPr="00BB5B0B" w:rsidRDefault="0059148D" w:rsidP="00354D28">
                  <w:pPr>
                    <w:ind w:right="281"/>
                    <w:jc w:val="both"/>
                    <w:rPr>
                      <w:rFonts w:ascii="Calibri" w:hAnsi="Calibri" w:cs="Calibri"/>
                      <w:sz w:val="14"/>
                      <w:szCs w:val="14"/>
                      <w:lang w:eastAsia="es-ES"/>
                    </w:rPr>
                  </w:pPr>
                  <w:r>
                    <w:rPr>
                      <w:rFonts w:ascii="Calibri" w:hAnsi="Calibri" w:cs="Calibri"/>
                      <w:sz w:val="14"/>
                      <w:szCs w:val="14"/>
                      <w:lang w:eastAsia="es-ES"/>
                    </w:rPr>
                    <w:t>CAPACIDAD DE CARGA</w:t>
                  </w:r>
                </w:p>
              </w:tc>
            </w:tr>
            <w:tr w:rsidR="00BB5B0B" w:rsidTr="0059148D">
              <w:tc>
                <w:tcPr>
                  <w:tcW w:w="388" w:type="dxa"/>
                </w:tcPr>
                <w:p w:rsidR="00BB5B0B" w:rsidRDefault="00BB5B0B" w:rsidP="00354D28">
                  <w:pPr>
                    <w:ind w:right="281"/>
                    <w:jc w:val="both"/>
                    <w:rPr>
                      <w:rFonts w:ascii="Calibri" w:hAnsi="Calibri" w:cs="Calibri"/>
                      <w:sz w:val="22"/>
                      <w:szCs w:val="22"/>
                      <w:lang w:eastAsia="es-ES"/>
                    </w:rPr>
                  </w:pPr>
                </w:p>
              </w:tc>
              <w:tc>
                <w:tcPr>
                  <w:tcW w:w="992" w:type="dxa"/>
                </w:tcPr>
                <w:p w:rsidR="00BB5B0B" w:rsidRDefault="00BB5B0B" w:rsidP="00354D28">
                  <w:pPr>
                    <w:ind w:right="281"/>
                    <w:jc w:val="both"/>
                    <w:rPr>
                      <w:rFonts w:ascii="Calibri" w:hAnsi="Calibri" w:cs="Calibri"/>
                      <w:sz w:val="22"/>
                      <w:szCs w:val="22"/>
                      <w:lang w:eastAsia="es-ES"/>
                    </w:rPr>
                  </w:pPr>
                </w:p>
              </w:tc>
              <w:tc>
                <w:tcPr>
                  <w:tcW w:w="992" w:type="dxa"/>
                </w:tcPr>
                <w:p w:rsidR="00BB5B0B" w:rsidRDefault="00BB5B0B" w:rsidP="00354D28">
                  <w:pPr>
                    <w:ind w:right="281"/>
                    <w:jc w:val="both"/>
                    <w:rPr>
                      <w:rFonts w:ascii="Calibri" w:hAnsi="Calibri" w:cs="Calibri"/>
                      <w:sz w:val="22"/>
                      <w:szCs w:val="22"/>
                      <w:lang w:eastAsia="es-ES"/>
                    </w:rPr>
                  </w:pPr>
                </w:p>
              </w:tc>
              <w:tc>
                <w:tcPr>
                  <w:tcW w:w="992" w:type="dxa"/>
                </w:tcPr>
                <w:p w:rsidR="00BB5B0B" w:rsidRDefault="00BB5B0B" w:rsidP="00354D28">
                  <w:pPr>
                    <w:ind w:right="281"/>
                    <w:jc w:val="both"/>
                    <w:rPr>
                      <w:rFonts w:ascii="Calibri" w:hAnsi="Calibri" w:cs="Calibri"/>
                      <w:sz w:val="22"/>
                      <w:szCs w:val="22"/>
                      <w:lang w:eastAsia="es-ES"/>
                    </w:rPr>
                  </w:pPr>
                </w:p>
              </w:tc>
              <w:tc>
                <w:tcPr>
                  <w:tcW w:w="851" w:type="dxa"/>
                </w:tcPr>
                <w:p w:rsidR="00BB5B0B" w:rsidRDefault="00BB5B0B" w:rsidP="00354D28">
                  <w:pPr>
                    <w:ind w:right="281"/>
                    <w:jc w:val="both"/>
                    <w:rPr>
                      <w:rFonts w:ascii="Calibri" w:hAnsi="Calibri" w:cs="Calibri"/>
                      <w:sz w:val="22"/>
                      <w:szCs w:val="22"/>
                      <w:lang w:eastAsia="es-ES"/>
                    </w:rPr>
                  </w:pPr>
                </w:p>
              </w:tc>
              <w:tc>
                <w:tcPr>
                  <w:tcW w:w="959" w:type="dxa"/>
                </w:tcPr>
                <w:p w:rsidR="00BB5B0B" w:rsidRDefault="00BB5B0B" w:rsidP="00354D28">
                  <w:pPr>
                    <w:ind w:right="281"/>
                    <w:jc w:val="both"/>
                    <w:rPr>
                      <w:rFonts w:ascii="Calibri" w:hAnsi="Calibri" w:cs="Calibri"/>
                      <w:sz w:val="22"/>
                      <w:szCs w:val="22"/>
                      <w:lang w:eastAsia="es-ES"/>
                    </w:rPr>
                  </w:pPr>
                </w:p>
              </w:tc>
            </w:tr>
            <w:tr w:rsidR="004B6A83" w:rsidTr="0059148D">
              <w:tc>
                <w:tcPr>
                  <w:tcW w:w="388" w:type="dxa"/>
                </w:tcPr>
                <w:p w:rsidR="004B6A83" w:rsidRDefault="004B6A83" w:rsidP="00354D28">
                  <w:pPr>
                    <w:ind w:right="281"/>
                    <w:jc w:val="both"/>
                    <w:rPr>
                      <w:rFonts w:ascii="Calibri" w:hAnsi="Calibri" w:cs="Calibri"/>
                      <w:sz w:val="22"/>
                      <w:szCs w:val="22"/>
                      <w:lang w:eastAsia="es-ES"/>
                    </w:rPr>
                  </w:pPr>
                </w:p>
              </w:tc>
              <w:tc>
                <w:tcPr>
                  <w:tcW w:w="992" w:type="dxa"/>
                </w:tcPr>
                <w:p w:rsidR="004B6A83" w:rsidRDefault="004B6A83" w:rsidP="00354D28">
                  <w:pPr>
                    <w:ind w:right="281"/>
                    <w:jc w:val="both"/>
                    <w:rPr>
                      <w:rFonts w:ascii="Calibri" w:hAnsi="Calibri" w:cs="Calibri"/>
                      <w:sz w:val="22"/>
                      <w:szCs w:val="22"/>
                      <w:lang w:eastAsia="es-ES"/>
                    </w:rPr>
                  </w:pPr>
                </w:p>
              </w:tc>
              <w:tc>
                <w:tcPr>
                  <w:tcW w:w="992" w:type="dxa"/>
                </w:tcPr>
                <w:p w:rsidR="004B6A83" w:rsidRDefault="004B6A83" w:rsidP="00354D28">
                  <w:pPr>
                    <w:ind w:right="281"/>
                    <w:jc w:val="both"/>
                    <w:rPr>
                      <w:rFonts w:ascii="Calibri" w:hAnsi="Calibri" w:cs="Calibri"/>
                      <w:sz w:val="22"/>
                      <w:szCs w:val="22"/>
                      <w:lang w:eastAsia="es-ES"/>
                    </w:rPr>
                  </w:pPr>
                </w:p>
              </w:tc>
              <w:tc>
                <w:tcPr>
                  <w:tcW w:w="992" w:type="dxa"/>
                </w:tcPr>
                <w:p w:rsidR="004B6A83" w:rsidRDefault="004B6A83" w:rsidP="00354D28">
                  <w:pPr>
                    <w:ind w:right="281"/>
                    <w:jc w:val="both"/>
                    <w:rPr>
                      <w:rFonts w:ascii="Calibri" w:hAnsi="Calibri" w:cs="Calibri"/>
                      <w:sz w:val="22"/>
                      <w:szCs w:val="22"/>
                      <w:lang w:eastAsia="es-ES"/>
                    </w:rPr>
                  </w:pPr>
                </w:p>
              </w:tc>
              <w:tc>
                <w:tcPr>
                  <w:tcW w:w="851" w:type="dxa"/>
                </w:tcPr>
                <w:p w:rsidR="004B6A83" w:rsidRDefault="004B6A83" w:rsidP="00354D28">
                  <w:pPr>
                    <w:ind w:right="281"/>
                    <w:jc w:val="both"/>
                    <w:rPr>
                      <w:rFonts w:ascii="Calibri" w:hAnsi="Calibri" w:cs="Calibri"/>
                      <w:sz w:val="22"/>
                      <w:szCs w:val="22"/>
                      <w:lang w:eastAsia="es-ES"/>
                    </w:rPr>
                  </w:pPr>
                </w:p>
              </w:tc>
              <w:tc>
                <w:tcPr>
                  <w:tcW w:w="959" w:type="dxa"/>
                </w:tcPr>
                <w:p w:rsidR="004B6A83" w:rsidRDefault="004B6A83" w:rsidP="00354D28">
                  <w:pPr>
                    <w:ind w:right="281"/>
                    <w:jc w:val="both"/>
                    <w:rPr>
                      <w:rFonts w:ascii="Calibri" w:hAnsi="Calibri" w:cs="Calibri"/>
                      <w:sz w:val="22"/>
                      <w:szCs w:val="22"/>
                      <w:lang w:eastAsia="es-ES"/>
                    </w:rPr>
                  </w:pPr>
                </w:p>
              </w:tc>
            </w:tr>
          </w:tbl>
          <w:p w:rsidR="00EE049F" w:rsidRPr="00BF0922" w:rsidRDefault="00EE049F" w:rsidP="0059148D">
            <w:pPr>
              <w:jc w:val="both"/>
              <w:rPr>
                <w:rFonts w:ascii="Calibri" w:hAnsi="Calibri" w:cs="Calibri"/>
                <w:sz w:val="22"/>
                <w:szCs w:val="22"/>
                <w:lang w:eastAsia="es-ES"/>
              </w:rPr>
            </w:pPr>
          </w:p>
        </w:tc>
        <w:tc>
          <w:tcPr>
            <w:tcW w:w="4041" w:type="dxa"/>
            <w:shd w:val="clear" w:color="auto" w:fill="auto"/>
            <w:vAlign w:val="center"/>
          </w:tcPr>
          <w:p w:rsidR="00354D28" w:rsidRPr="008842A3" w:rsidRDefault="00354D28" w:rsidP="00354D28">
            <w:pPr>
              <w:rPr>
                <w:rFonts w:ascii="Calibri" w:hAnsi="Calibri" w:cs="Calibri"/>
                <w:b/>
                <w:sz w:val="18"/>
                <w:szCs w:val="18"/>
              </w:rPr>
            </w:pPr>
          </w:p>
        </w:tc>
      </w:tr>
      <w:tr w:rsidR="003D4DC1" w:rsidRPr="008842A3" w:rsidTr="003D4DC1">
        <w:trPr>
          <w:trHeight w:val="233"/>
          <w:jc w:val="center"/>
        </w:trPr>
        <w:tc>
          <w:tcPr>
            <w:tcW w:w="5240" w:type="dxa"/>
            <w:shd w:val="clear" w:color="auto" w:fill="F2F2F2" w:themeFill="background1" w:themeFillShade="F2"/>
            <w:vAlign w:val="center"/>
          </w:tcPr>
          <w:p w:rsidR="003D4DC1" w:rsidRPr="00F4241C" w:rsidRDefault="003D4DC1" w:rsidP="003D4DC1">
            <w:pPr>
              <w:rPr>
                <w:rFonts w:ascii="Calibri" w:hAnsi="Calibri" w:cs="Calibri"/>
                <w:sz w:val="22"/>
                <w:szCs w:val="22"/>
                <w:lang w:eastAsia="es-ES"/>
              </w:rPr>
            </w:pPr>
            <w:r w:rsidRPr="00F4241C">
              <w:rPr>
                <w:rFonts w:ascii="Calibri" w:hAnsi="Calibri" w:cs="Calibri"/>
                <w:sz w:val="22"/>
                <w:szCs w:val="22"/>
                <w:lang w:eastAsia="es-ES"/>
              </w:rPr>
              <w:t>DOCUMENTOS A PRESENTAR POR EL PROPONENTE</w:t>
            </w:r>
          </w:p>
        </w:tc>
        <w:tc>
          <w:tcPr>
            <w:tcW w:w="4041" w:type="dxa"/>
            <w:shd w:val="clear" w:color="auto" w:fill="F2F2F2" w:themeFill="background1" w:themeFillShade="F2"/>
            <w:vAlign w:val="center"/>
          </w:tcPr>
          <w:p w:rsidR="003D4DC1" w:rsidRPr="008842A3" w:rsidRDefault="003D4DC1" w:rsidP="003D4DC1">
            <w:pPr>
              <w:rPr>
                <w:rFonts w:ascii="Calibri" w:hAnsi="Calibri" w:cs="Calibri"/>
                <w:b/>
                <w:sz w:val="18"/>
                <w:szCs w:val="18"/>
              </w:rPr>
            </w:pPr>
          </w:p>
        </w:tc>
      </w:tr>
      <w:tr w:rsidR="003D4DC1" w:rsidRPr="008842A3" w:rsidTr="00F429B1">
        <w:trPr>
          <w:trHeight w:val="233"/>
          <w:jc w:val="center"/>
        </w:trPr>
        <w:tc>
          <w:tcPr>
            <w:tcW w:w="5240" w:type="dxa"/>
            <w:shd w:val="clear" w:color="auto" w:fill="auto"/>
          </w:tcPr>
          <w:p w:rsidR="00EE10AC" w:rsidRDefault="00EE10AC" w:rsidP="003D4DC1">
            <w:pPr>
              <w:autoSpaceDE w:val="0"/>
              <w:autoSpaceDN w:val="0"/>
              <w:adjustRightInd w:val="0"/>
              <w:jc w:val="both"/>
              <w:rPr>
                <w:rFonts w:ascii="Calibri" w:hAnsi="Calibri" w:cs="Calibri"/>
                <w:sz w:val="22"/>
                <w:szCs w:val="22"/>
                <w:lang w:eastAsia="es-ES"/>
              </w:rPr>
            </w:pPr>
          </w:p>
          <w:p w:rsidR="003D4DC1" w:rsidRDefault="003D4DC1" w:rsidP="003D4DC1">
            <w:pPr>
              <w:autoSpaceDE w:val="0"/>
              <w:autoSpaceDN w:val="0"/>
              <w:adjustRightInd w:val="0"/>
              <w:jc w:val="both"/>
              <w:rPr>
                <w:rFonts w:ascii="Calibri" w:hAnsi="Calibri" w:cs="Calibri"/>
                <w:sz w:val="22"/>
                <w:szCs w:val="22"/>
                <w:lang w:eastAsia="es-ES"/>
              </w:rPr>
            </w:pPr>
            <w:r w:rsidRPr="00F4241C">
              <w:rPr>
                <w:rFonts w:ascii="Calibri" w:hAnsi="Calibri" w:cs="Calibri"/>
                <w:sz w:val="22"/>
                <w:szCs w:val="22"/>
                <w:lang w:eastAsia="es-ES"/>
              </w:rPr>
              <w:t xml:space="preserve">Las empresas proponentes deberán presentar en la </w:t>
            </w:r>
            <w:r w:rsidRPr="00F4241C">
              <w:rPr>
                <w:rFonts w:ascii="Calibri" w:hAnsi="Calibri" w:cs="Calibri"/>
                <w:bCs/>
                <w:sz w:val="22"/>
                <w:szCs w:val="22"/>
                <w:lang w:eastAsia="es-ES"/>
              </w:rPr>
              <w:t>propuesta</w:t>
            </w:r>
            <w:r w:rsidRPr="00F4241C">
              <w:rPr>
                <w:rFonts w:ascii="Calibri" w:hAnsi="Calibri" w:cs="Calibri"/>
                <w:sz w:val="22"/>
                <w:szCs w:val="22"/>
                <w:lang w:eastAsia="es-ES"/>
              </w:rPr>
              <w:t>, los siguientes documentos:</w:t>
            </w:r>
          </w:p>
          <w:p w:rsidR="003D4DC1" w:rsidRPr="00F4241C" w:rsidRDefault="003D4DC1" w:rsidP="003D4DC1">
            <w:pPr>
              <w:autoSpaceDE w:val="0"/>
              <w:autoSpaceDN w:val="0"/>
              <w:adjustRightInd w:val="0"/>
              <w:jc w:val="both"/>
              <w:rPr>
                <w:rFonts w:ascii="Calibri" w:hAnsi="Calibri" w:cs="Calibri"/>
                <w:sz w:val="22"/>
                <w:szCs w:val="22"/>
                <w:lang w:eastAsia="es-ES"/>
              </w:rPr>
            </w:pPr>
          </w:p>
          <w:p w:rsidR="003D4DC1" w:rsidRPr="00F4241C" w:rsidRDefault="003D4DC1" w:rsidP="003D4DC1">
            <w:pPr>
              <w:autoSpaceDE w:val="0"/>
              <w:autoSpaceDN w:val="0"/>
              <w:adjustRightInd w:val="0"/>
              <w:jc w:val="both"/>
              <w:rPr>
                <w:rFonts w:ascii="Calibri" w:hAnsi="Calibri" w:cs="Calibri"/>
                <w:bCs/>
                <w:sz w:val="22"/>
                <w:szCs w:val="22"/>
                <w:lang w:eastAsia="es-ES"/>
              </w:rPr>
            </w:pPr>
            <w:r w:rsidRPr="00F4241C">
              <w:rPr>
                <w:rFonts w:ascii="Calibri" w:hAnsi="Calibri" w:cs="Calibri"/>
                <w:bCs/>
                <w:sz w:val="22"/>
                <w:szCs w:val="22"/>
                <w:lang w:eastAsia="es-ES"/>
              </w:rPr>
              <w:t>Documentos para las unidades de transporte:</w:t>
            </w:r>
          </w:p>
          <w:p w:rsidR="003D4DC1" w:rsidRDefault="003D4DC1" w:rsidP="003D4DC1">
            <w:pPr>
              <w:rPr>
                <w:rFonts w:ascii="Calibri" w:hAnsi="Calibri" w:cs="Calibri"/>
                <w:sz w:val="22"/>
                <w:szCs w:val="22"/>
                <w:lang w:eastAsia="es-ES"/>
              </w:rPr>
            </w:pPr>
          </w:p>
          <w:p w:rsidR="003D4DC1" w:rsidRPr="00F4241C" w:rsidRDefault="003D4DC1" w:rsidP="003D4DC1">
            <w:pPr>
              <w:rPr>
                <w:rFonts w:ascii="Calibri" w:hAnsi="Calibri" w:cs="Calibri"/>
                <w:sz w:val="22"/>
                <w:szCs w:val="22"/>
                <w:lang w:eastAsia="es-ES"/>
              </w:rPr>
            </w:pPr>
          </w:p>
          <w:p w:rsidR="003D4DC1" w:rsidRDefault="003D4DC1" w:rsidP="003D4DC1">
            <w:pPr>
              <w:numPr>
                <w:ilvl w:val="0"/>
                <w:numId w:val="58"/>
              </w:numPr>
              <w:autoSpaceDE w:val="0"/>
              <w:autoSpaceDN w:val="0"/>
              <w:adjustRightInd w:val="0"/>
              <w:jc w:val="both"/>
              <w:rPr>
                <w:rFonts w:ascii="Calibri" w:hAnsi="Calibri" w:cs="Calibri"/>
                <w:sz w:val="24"/>
                <w:szCs w:val="24"/>
                <w:lang w:eastAsia="es-ES"/>
              </w:rPr>
            </w:pPr>
            <w:r w:rsidRPr="00F4241C">
              <w:rPr>
                <w:rFonts w:ascii="Calibri" w:hAnsi="Calibri" w:cs="Calibri"/>
                <w:bCs/>
                <w:sz w:val="24"/>
                <w:szCs w:val="24"/>
                <w:lang w:eastAsia="es-ES"/>
              </w:rPr>
              <w:t>Certificado de la FELCN y REJAP</w:t>
            </w:r>
            <w:r w:rsidRPr="00F4241C">
              <w:rPr>
                <w:rFonts w:ascii="Calibri" w:hAnsi="Calibri" w:cs="Calibri"/>
                <w:sz w:val="24"/>
                <w:szCs w:val="24"/>
                <w:lang w:eastAsia="es-ES"/>
              </w:rPr>
              <w:t>, del o de  los representantes legales, subcontratistas, asociados, socios y/o accionistas, de los proponentes y de los propietarios de las unidades propuestas, mismos que deberán estar vigentes (1 mes antes de la publicación del proceso y/o invitación).</w:t>
            </w:r>
          </w:p>
          <w:p w:rsidR="003D4DC1" w:rsidRDefault="003D4DC1" w:rsidP="003D4DC1">
            <w:pPr>
              <w:autoSpaceDE w:val="0"/>
              <w:autoSpaceDN w:val="0"/>
              <w:adjustRightInd w:val="0"/>
              <w:ind w:left="501"/>
              <w:jc w:val="both"/>
              <w:rPr>
                <w:rFonts w:ascii="Calibri" w:hAnsi="Calibri" w:cs="Calibri"/>
                <w:sz w:val="24"/>
                <w:szCs w:val="24"/>
                <w:lang w:eastAsia="es-ES"/>
              </w:rPr>
            </w:pPr>
          </w:p>
          <w:p w:rsidR="003D4DC1" w:rsidRPr="00F4241C" w:rsidRDefault="003D4DC1" w:rsidP="003D4DC1">
            <w:pPr>
              <w:autoSpaceDE w:val="0"/>
              <w:autoSpaceDN w:val="0"/>
              <w:adjustRightInd w:val="0"/>
              <w:ind w:left="501"/>
              <w:jc w:val="both"/>
              <w:rPr>
                <w:rFonts w:ascii="Calibri" w:hAnsi="Calibri" w:cs="Calibri"/>
                <w:sz w:val="24"/>
                <w:szCs w:val="24"/>
                <w:lang w:eastAsia="es-ES"/>
              </w:rPr>
            </w:pPr>
          </w:p>
          <w:p w:rsidR="003D4DC1" w:rsidRDefault="003D4DC1" w:rsidP="003D4DC1">
            <w:pPr>
              <w:numPr>
                <w:ilvl w:val="0"/>
                <w:numId w:val="58"/>
              </w:numPr>
              <w:autoSpaceDE w:val="0"/>
              <w:autoSpaceDN w:val="0"/>
              <w:adjustRightInd w:val="0"/>
              <w:jc w:val="both"/>
              <w:rPr>
                <w:rFonts w:ascii="Calibri" w:hAnsi="Calibri" w:cs="Calibri"/>
                <w:sz w:val="24"/>
                <w:szCs w:val="24"/>
                <w:lang w:eastAsia="es-ES"/>
              </w:rPr>
            </w:pPr>
            <w:r w:rsidRPr="00F4241C">
              <w:rPr>
                <w:rFonts w:ascii="Calibri" w:hAnsi="Calibri" w:cs="Calibri"/>
                <w:sz w:val="24"/>
                <w:szCs w:val="24"/>
                <w:lang w:eastAsia="es-ES"/>
              </w:rPr>
              <w:t xml:space="preserve">En caso de que exista administración de las  unidades propuestas, se deberá presentar el </w:t>
            </w:r>
            <w:r w:rsidRPr="00F4241C">
              <w:rPr>
                <w:rFonts w:ascii="Calibri" w:hAnsi="Calibri" w:cs="Calibri"/>
                <w:bCs/>
                <w:sz w:val="24"/>
                <w:szCs w:val="24"/>
                <w:lang w:eastAsia="es-ES"/>
              </w:rPr>
              <w:t>poder de administración</w:t>
            </w:r>
            <w:r w:rsidRPr="00F4241C">
              <w:rPr>
                <w:rFonts w:ascii="Calibri" w:hAnsi="Calibri" w:cs="Calibri"/>
                <w:sz w:val="24"/>
                <w:szCs w:val="24"/>
                <w:lang w:eastAsia="es-ES"/>
              </w:rPr>
              <w:t xml:space="preserve"> del mismo, conjuntamente los certificados de la FELCN y REJAP del (los) propietario(s) y del administrador del camión, mismos que deberán estar vigentes (1 mes antes de la publicación del proceso y/o invitación).</w:t>
            </w:r>
          </w:p>
          <w:p w:rsidR="003D4DC1" w:rsidRDefault="003D4DC1" w:rsidP="003D4DC1">
            <w:pPr>
              <w:pStyle w:val="Prrafodelista"/>
              <w:rPr>
                <w:rFonts w:ascii="Calibri" w:hAnsi="Calibri" w:cs="Calibri"/>
                <w:sz w:val="24"/>
                <w:szCs w:val="24"/>
                <w:lang w:eastAsia="es-ES"/>
              </w:rPr>
            </w:pPr>
          </w:p>
          <w:p w:rsidR="003D4DC1" w:rsidRPr="00F4241C" w:rsidRDefault="003D4DC1" w:rsidP="003D4DC1">
            <w:pPr>
              <w:autoSpaceDE w:val="0"/>
              <w:autoSpaceDN w:val="0"/>
              <w:adjustRightInd w:val="0"/>
              <w:jc w:val="both"/>
              <w:rPr>
                <w:rFonts w:ascii="Calibri" w:hAnsi="Calibri" w:cs="Calibri"/>
                <w:sz w:val="24"/>
                <w:szCs w:val="24"/>
                <w:lang w:eastAsia="es-ES"/>
              </w:rPr>
            </w:pPr>
          </w:p>
          <w:p w:rsidR="003D4DC1" w:rsidRDefault="003D4DC1" w:rsidP="003D4DC1">
            <w:pPr>
              <w:numPr>
                <w:ilvl w:val="0"/>
                <w:numId w:val="58"/>
              </w:numPr>
              <w:autoSpaceDE w:val="0"/>
              <w:autoSpaceDN w:val="0"/>
              <w:adjustRightInd w:val="0"/>
              <w:jc w:val="both"/>
              <w:rPr>
                <w:rFonts w:ascii="Calibri" w:hAnsi="Calibri" w:cs="Calibri"/>
                <w:sz w:val="24"/>
                <w:szCs w:val="24"/>
                <w:lang w:eastAsia="es-ES"/>
              </w:rPr>
            </w:pPr>
            <w:r w:rsidRPr="00F4241C">
              <w:rPr>
                <w:rFonts w:ascii="Calibri" w:hAnsi="Calibri" w:cs="Calibri"/>
                <w:color w:val="000000"/>
                <w:sz w:val="24"/>
                <w:szCs w:val="24"/>
                <w:lang w:eastAsia="es-ES"/>
              </w:rPr>
              <w:lastRenderedPageBreak/>
              <w:t xml:space="preserve">Fotocopia simple de documento que acredite </w:t>
            </w:r>
            <w:r w:rsidRPr="00F4241C">
              <w:rPr>
                <w:rFonts w:ascii="Calibri" w:hAnsi="Calibri" w:cs="Calibri"/>
                <w:sz w:val="24"/>
                <w:szCs w:val="24"/>
                <w:lang w:eastAsia="es-ES"/>
              </w:rPr>
              <w:t>el Seguro Obligatorio de Accidentes de Tránsito (</w:t>
            </w:r>
            <w:r w:rsidRPr="00F4241C">
              <w:rPr>
                <w:rFonts w:ascii="Calibri" w:hAnsi="Calibri" w:cs="Calibri"/>
                <w:bCs/>
                <w:sz w:val="24"/>
                <w:szCs w:val="24"/>
                <w:lang w:eastAsia="es-ES"/>
              </w:rPr>
              <w:t>SOAT</w:t>
            </w:r>
            <w:r w:rsidRPr="00F4241C">
              <w:rPr>
                <w:rFonts w:ascii="Calibri" w:hAnsi="Calibri" w:cs="Calibri"/>
                <w:sz w:val="24"/>
                <w:szCs w:val="24"/>
                <w:lang w:eastAsia="es-ES"/>
              </w:rPr>
              <w:t>) vigente, de cada una de las unidades móviles propuestas.</w:t>
            </w:r>
          </w:p>
          <w:p w:rsidR="003D4DC1" w:rsidRPr="00F4241C" w:rsidRDefault="003D4DC1" w:rsidP="003D4DC1">
            <w:pPr>
              <w:autoSpaceDE w:val="0"/>
              <w:autoSpaceDN w:val="0"/>
              <w:adjustRightInd w:val="0"/>
              <w:ind w:left="501"/>
              <w:jc w:val="both"/>
              <w:rPr>
                <w:rFonts w:ascii="Calibri" w:hAnsi="Calibri" w:cs="Calibri"/>
                <w:sz w:val="24"/>
                <w:szCs w:val="24"/>
                <w:lang w:eastAsia="es-ES"/>
              </w:rPr>
            </w:pPr>
          </w:p>
          <w:p w:rsidR="003D4DC1" w:rsidRDefault="003D4DC1" w:rsidP="003D4DC1">
            <w:pPr>
              <w:numPr>
                <w:ilvl w:val="0"/>
                <w:numId w:val="58"/>
              </w:numPr>
              <w:spacing w:before="60" w:after="60"/>
              <w:jc w:val="both"/>
              <w:rPr>
                <w:rFonts w:ascii="Calibri" w:hAnsi="Calibri" w:cs="Calibri"/>
                <w:sz w:val="24"/>
                <w:szCs w:val="24"/>
                <w:lang w:eastAsia="es-ES"/>
              </w:rPr>
            </w:pPr>
            <w:r w:rsidRPr="00F4241C">
              <w:rPr>
                <w:rFonts w:ascii="Calibri" w:hAnsi="Calibri" w:cs="Calibri"/>
                <w:sz w:val="24"/>
                <w:szCs w:val="24"/>
                <w:lang w:eastAsia="es-ES"/>
              </w:rPr>
              <w:t xml:space="preserve">Fotocopia simple de documento que acredite </w:t>
            </w:r>
            <w:r w:rsidRPr="00F4241C">
              <w:rPr>
                <w:rFonts w:ascii="Calibri" w:hAnsi="Calibri" w:cs="Calibri"/>
                <w:bCs/>
                <w:sz w:val="24"/>
                <w:szCs w:val="24"/>
                <w:lang w:eastAsia="es-ES"/>
              </w:rPr>
              <w:t>Inspección Técnica Vehicular</w:t>
            </w:r>
            <w:r w:rsidRPr="00F4241C">
              <w:rPr>
                <w:rFonts w:ascii="Calibri" w:hAnsi="Calibri" w:cs="Calibri"/>
                <w:sz w:val="24"/>
                <w:szCs w:val="24"/>
                <w:lang w:eastAsia="es-ES"/>
              </w:rPr>
              <w:t xml:space="preserve"> vigente de cada unidad propuesta emitido por el Organismo Operativo de Tránsito.</w:t>
            </w:r>
          </w:p>
          <w:p w:rsidR="003D4DC1" w:rsidRPr="00F4241C" w:rsidRDefault="003D4DC1" w:rsidP="003D4DC1">
            <w:pPr>
              <w:spacing w:before="60" w:after="60"/>
              <w:jc w:val="both"/>
              <w:rPr>
                <w:rFonts w:ascii="Calibri" w:hAnsi="Calibri" w:cs="Calibri"/>
                <w:sz w:val="24"/>
                <w:szCs w:val="24"/>
                <w:lang w:eastAsia="es-ES"/>
              </w:rPr>
            </w:pPr>
          </w:p>
          <w:p w:rsidR="003D4DC1" w:rsidRPr="003D4DC1" w:rsidRDefault="003D4DC1" w:rsidP="003D4DC1">
            <w:pPr>
              <w:numPr>
                <w:ilvl w:val="0"/>
                <w:numId w:val="58"/>
              </w:numPr>
              <w:spacing w:before="60" w:after="60"/>
              <w:jc w:val="both"/>
              <w:rPr>
                <w:rFonts w:ascii="Calibri" w:hAnsi="Calibri" w:cs="Calibri"/>
                <w:sz w:val="22"/>
                <w:szCs w:val="22"/>
                <w:lang w:eastAsia="es-ES"/>
              </w:rPr>
            </w:pPr>
            <w:r w:rsidRPr="00F4241C">
              <w:rPr>
                <w:rFonts w:ascii="Calibri" w:hAnsi="Calibri" w:cs="Calibri"/>
                <w:sz w:val="24"/>
                <w:szCs w:val="24"/>
                <w:lang w:eastAsia="es-ES"/>
              </w:rPr>
              <w:t xml:space="preserve">Fotocopia simple del </w:t>
            </w:r>
            <w:r w:rsidRPr="00F4241C">
              <w:rPr>
                <w:rFonts w:ascii="Calibri" w:hAnsi="Calibri" w:cs="Calibri"/>
                <w:bCs/>
                <w:sz w:val="24"/>
                <w:szCs w:val="24"/>
                <w:lang w:eastAsia="es-ES"/>
              </w:rPr>
              <w:t xml:space="preserve">RUAT </w:t>
            </w:r>
            <w:r w:rsidRPr="00F4241C">
              <w:rPr>
                <w:rFonts w:ascii="Calibri" w:hAnsi="Calibri" w:cs="Calibri"/>
                <w:sz w:val="24"/>
                <w:szCs w:val="24"/>
                <w:lang w:eastAsia="es-ES"/>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3D4DC1" w:rsidRDefault="003D4DC1" w:rsidP="003D4DC1">
            <w:pPr>
              <w:pStyle w:val="Prrafodelista"/>
              <w:rPr>
                <w:rFonts w:ascii="Calibri" w:hAnsi="Calibri" w:cs="Calibri"/>
                <w:sz w:val="22"/>
                <w:szCs w:val="22"/>
                <w:lang w:eastAsia="es-ES"/>
              </w:rPr>
            </w:pPr>
          </w:p>
          <w:p w:rsidR="003D4DC1" w:rsidRDefault="003D4DC1" w:rsidP="003D4DC1">
            <w:pPr>
              <w:spacing w:before="60" w:after="60"/>
              <w:jc w:val="both"/>
              <w:rPr>
                <w:rFonts w:ascii="Calibri" w:hAnsi="Calibri" w:cs="Calibri"/>
                <w:bCs/>
                <w:sz w:val="22"/>
                <w:szCs w:val="22"/>
                <w:lang w:eastAsia="es-ES"/>
              </w:rPr>
            </w:pPr>
            <w:r w:rsidRPr="00F4241C">
              <w:rPr>
                <w:rFonts w:ascii="Calibri" w:hAnsi="Calibri" w:cs="Calibri"/>
                <w:bCs/>
                <w:sz w:val="22"/>
                <w:szCs w:val="22"/>
                <w:lang w:eastAsia="es-ES"/>
              </w:rPr>
              <w:t>Documentos de choferes por cada camión tráiler propuesto:</w:t>
            </w:r>
          </w:p>
          <w:p w:rsidR="003D4DC1" w:rsidRPr="00F4241C" w:rsidRDefault="003D4DC1" w:rsidP="003D4DC1">
            <w:pPr>
              <w:spacing w:before="60" w:after="60"/>
              <w:jc w:val="both"/>
              <w:rPr>
                <w:rFonts w:ascii="Calibri" w:hAnsi="Calibri" w:cs="Calibri"/>
                <w:bCs/>
                <w:sz w:val="22"/>
                <w:szCs w:val="22"/>
                <w:lang w:eastAsia="es-ES"/>
              </w:rPr>
            </w:pPr>
          </w:p>
          <w:p w:rsidR="003D4DC1" w:rsidRDefault="003D4DC1" w:rsidP="003D4DC1">
            <w:pPr>
              <w:numPr>
                <w:ilvl w:val="0"/>
                <w:numId w:val="59"/>
              </w:numPr>
              <w:spacing w:before="60" w:after="60"/>
              <w:jc w:val="both"/>
              <w:rPr>
                <w:rFonts w:ascii="Calibri" w:hAnsi="Calibri" w:cs="Calibri"/>
                <w:sz w:val="22"/>
                <w:szCs w:val="22"/>
                <w:lang w:eastAsia="es-ES"/>
              </w:rPr>
            </w:pPr>
            <w:r w:rsidRPr="00F4241C">
              <w:rPr>
                <w:rFonts w:ascii="Calibri" w:hAnsi="Calibri" w:cs="Calibri"/>
                <w:sz w:val="22"/>
                <w:szCs w:val="22"/>
                <w:lang w:eastAsia="es-ES"/>
              </w:rPr>
              <w:t>Fotocopia simple de licencia de conducir vigente categoría “C”</w:t>
            </w:r>
          </w:p>
          <w:p w:rsidR="003D4DC1" w:rsidRPr="00F4241C" w:rsidRDefault="003D4DC1" w:rsidP="003D4DC1">
            <w:pPr>
              <w:spacing w:before="60" w:after="60"/>
              <w:ind w:left="720"/>
              <w:jc w:val="both"/>
              <w:rPr>
                <w:rFonts w:ascii="Calibri" w:hAnsi="Calibri" w:cs="Calibri"/>
                <w:sz w:val="22"/>
                <w:szCs w:val="22"/>
                <w:lang w:eastAsia="es-ES"/>
              </w:rPr>
            </w:pPr>
          </w:p>
          <w:p w:rsidR="003D4DC1" w:rsidRDefault="003D4DC1" w:rsidP="003D4DC1">
            <w:pPr>
              <w:numPr>
                <w:ilvl w:val="0"/>
                <w:numId w:val="59"/>
              </w:numPr>
              <w:spacing w:before="60" w:after="60"/>
              <w:jc w:val="both"/>
              <w:rPr>
                <w:rFonts w:ascii="Calibri" w:hAnsi="Calibri" w:cs="Calibri"/>
                <w:sz w:val="22"/>
                <w:szCs w:val="22"/>
                <w:lang w:eastAsia="es-ES"/>
              </w:rPr>
            </w:pPr>
            <w:r w:rsidRPr="00F4241C">
              <w:rPr>
                <w:rFonts w:ascii="Calibri" w:hAnsi="Calibri" w:cs="Calibri"/>
                <w:sz w:val="22"/>
                <w:szCs w:val="22"/>
                <w:lang w:eastAsia="es-ES"/>
              </w:rPr>
              <w:t>Fotocopia simple de carnet de identidad vigente.</w:t>
            </w:r>
          </w:p>
          <w:p w:rsidR="003D4DC1" w:rsidRPr="00F4241C" w:rsidRDefault="003D4DC1" w:rsidP="003D4DC1">
            <w:pPr>
              <w:spacing w:before="60" w:after="60"/>
              <w:jc w:val="both"/>
              <w:rPr>
                <w:rFonts w:ascii="Calibri" w:hAnsi="Calibri" w:cs="Calibri"/>
                <w:sz w:val="22"/>
                <w:szCs w:val="22"/>
                <w:lang w:eastAsia="es-ES"/>
              </w:rPr>
            </w:pPr>
          </w:p>
        </w:tc>
        <w:tc>
          <w:tcPr>
            <w:tcW w:w="4041" w:type="dxa"/>
            <w:shd w:val="clear" w:color="auto" w:fill="auto"/>
            <w:vAlign w:val="center"/>
          </w:tcPr>
          <w:p w:rsidR="003D4DC1" w:rsidRPr="008842A3" w:rsidRDefault="003D4DC1" w:rsidP="003D4DC1">
            <w:pPr>
              <w:rPr>
                <w:rFonts w:ascii="Calibri" w:hAnsi="Calibri" w:cs="Calibri"/>
                <w:b/>
                <w:sz w:val="18"/>
                <w:szCs w:val="18"/>
              </w:rPr>
            </w:pPr>
          </w:p>
        </w:tc>
      </w:tr>
      <w:tr w:rsidR="003D4DC1" w:rsidRPr="008842A3" w:rsidTr="005104E0">
        <w:trPr>
          <w:trHeight w:val="233"/>
          <w:jc w:val="center"/>
        </w:trPr>
        <w:tc>
          <w:tcPr>
            <w:tcW w:w="5240" w:type="dxa"/>
            <w:shd w:val="clear" w:color="auto" w:fill="F2F2F2"/>
          </w:tcPr>
          <w:p w:rsidR="003D4DC1" w:rsidRPr="0059148D" w:rsidRDefault="003D4DC1" w:rsidP="003D4DC1">
            <w:pPr>
              <w:rPr>
                <w:sz w:val="24"/>
                <w:szCs w:val="24"/>
                <w:highlight w:val="yellow"/>
                <w:lang w:eastAsia="es-ES"/>
              </w:rPr>
            </w:pPr>
            <w:r w:rsidRPr="004571BF">
              <w:rPr>
                <w:rFonts w:ascii="Calibri" w:hAnsi="Calibri" w:cs="Calibri"/>
                <w:sz w:val="22"/>
                <w:szCs w:val="22"/>
                <w:lang w:eastAsia="es-ES"/>
              </w:rPr>
              <w:lastRenderedPageBreak/>
              <w:t>EXPERIENCIA REQUERIDA</w:t>
            </w:r>
          </w:p>
        </w:tc>
        <w:tc>
          <w:tcPr>
            <w:tcW w:w="4041" w:type="dxa"/>
            <w:shd w:val="clear" w:color="auto" w:fill="auto"/>
            <w:vAlign w:val="center"/>
          </w:tcPr>
          <w:p w:rsidR="003D4DC1" w:rsidRPr="008842A3" w:rsidRDefault="003D4DC1" w:rsidP="003D4DC1">
            <w:pPr>
              <w:rPr>
                <w:rFonts w:ascii="Calibri" w:hAnsi="Calibri" w:cs="Calibri"/>
                <w:b/>
                <w:sz w:val="18"/>
                <w:szCs w:val="18"/>
              </w:rPr>
            </w:pPr>
          </w:p>
        </w:tc>
      </w:tr>
      <w:tr w:rsidR="003D4DC1" w:rsidRPr="008842A3" w:rsidTr="005104E0">
        <w:trPr>
          <w:trHeight w:val="233"/>
          <w:jc w:val="center"/>
        </w:trPr>
        <w:tc>
          <w:tcPr>
            <w:tcW w:w="5240" w:type="dxa"/>
            <w:shd w:val="clear" w:color="auto" w:fill="FFFFFF"/>
          </w:tcPr>
          <w:p w:rsidR="003D4DC1" w:rsidRPr="004571BF" w:rsidRDefault="003D4DC1" w:rsidP="003D4DC1">
            <w:pPr>
              <w:rPr>
                <w:rFonts w:ascii="Calibri" w:hAnsi="Calibri" w:cs="Arial"/>
                <w:sz w:val="22"/>
                <w:szCs w:val="16"/>
                <w:lang w:eastAsia="es-ES"/>
              </w:rPr>
            </w:pPr>
          </w:p>
          <w:p w:rsidR="003D4DC1" w:rsidRDefault="005B6334" w:rsidP="00553186">
            <w:pPr>
              <w:jc w:val="both"/>
              <w:rPr>
                <w:rFonts w:ascii="Calibri" w:hAnsi="Calibri" w:cs="Arial"/>
                <w:sz w:val="22"/>
                <w:szCs w:val="16"/>
                <w:lang w:eastAsia="es-ES"/>
              </w:rPr>
            </w:pPr>
            <w:r>
              <w:rPr>
                <w:rFonts w:ascii="Calibri" w:hAnsi="Calibri" w:cs="Arial"/>
                <w:sz w:val="22"/>
                <w:szCs w:val="16"/>
                <w:lang w:eastAsia="es-ES"/>
              </w:rPr>
              <w:t xml:space="preserve">Como respaldo de la Experiencia requerida, </w:t>
            </w:r>
            <w:r w:rsidRPr="00F4241C">
              <w:rPr>
                <w:rFonts w:ascii="Calibri" w:hAnsi="Calibri" w:cs="Arial"/>
                <w:sz w:val="22"/>
                <w:szCs w:val="16"/>
                <w:lang w:eastAsia="es-ES"/>
              </w:rPr>
              <w:t>El proponente deberá presentar un (1) contrato</w:t>
            </w:r>
            <w:r>
              <w:rPr>
                <w:rFonts w:ascii="Calibri" w:hAnsi="Calibri" w:cs="Arial"/>
                <w:sz w:val="22"/>
                <w:szCs w:val="16"/>
                <w:lang w:eastAsia="es-ES"/>
              </w:rPr>
              <w:t xml:space="preserve"> </w:t>
            </w:r>
            <w:r w:rsidRPr="00F4241C">
              <w:rPr>
                <w:rFonts w:ascii="Calibri" w:hAnsi="Calibri" w:cs="Arial"/>
                <w:sz w:val="22"/>
                <w:szCs w:val="16"/>
                <w:lang w:eastAsia="es-ES"/>
              </w:rPr>
              <w:t xml:space="preserve">por </w:t>
            </w:r>
            <w:r>
              <w:rPr>
                <w:rFonts w:ascii="Calibri" w:hAnsi="Calibri" w:cs="Arial"/>
                <w:sz w:val="22"/>
                <w:szCs w:val="16"/>
                <w:lang w:eastAsia="es-ES"/>
              </w:rPr>
              <w:t xml:space="preserve"> servicio de Transporte de G</w:t>
            </w:r>
            <w:r w:rsidRPr="00F4241C">
              <w:rPr>
                <w:rFonts w:ascii="Calibri" w:hAnsi="Calibri" w:cs="Arial"/>
                <w:sz w:val="22"/>
                <w:szCs w:val="16"/>
                <w:lang w:eastAsia="es-ES"/>
              </w:rPr>
              <w:t xml:space="preserve">arrafas </w:t>
            </w:r>
            <w:r>
              <w:rPr>
                <w:rFonts w:ascii="Calibri" w:hAnsi="Calibri" w:cs="Arial"/>
                <w:sz w:val="22"/>
                <w:szCs w:val="16"/>
                <w:lang w:eastAsia="es-ES"/>
              </w:rPr>
              <w:t xml:space="preserve">adjunto a respectiva </w:t>
            </w:r>
            <w:r w:rsidRPr="00F4241C">
              <w:rPr>
                <w:rFonts w:ascii="Calibri" w:hAnsi="Calibri" w:cs="Arial"/>
                <w:sz w:val="22"/>
                <w:szCs w:val="16"/>
                <w:lang w:eastAsia="es-ES"/>
              </w:rPr>
              <w:t>Acta de Conformidad</w:t>
            </w:r>
            <w:r w:rsidR="005C5F42">
              <w:rPr>
                <w:rFonts w:ascii="Calibri" w:hAnsi="Calibri" w:cs="Arial"/>
                <w:sz w:val="22"/>
                <w:szCs w:val="16"/>
                <w:lang w:eastAsia="es-ES"/>
              </w:rPr>
              <w:t xml:space="preserve"> del S</w:t>
            </w:r>
            <w:r>
              <w:rPr>
                <w:rFonts w:ascii="Calibri" w:hAnsi="Calibri" w:cs="Arial"/>
                <w:sz w:val="22"/>
                <w:szCs w:val="16"/>
                <w:lang w:eastAsia="es-ES"/>
              </w:rPr>
              <w:t>ervicio</w:t>
            </w:r>
            <w:r w:rsidRPr="00F4241C">
              <w:rPr>
                <w:rFonts w:ascii="Calibri" w:hAnsi="Calibri" w:cs="Arial"/>
                <w:sz w:val="22"/>
                <w:szCs w:val="16"/>
                <w:lang w:eastAsia="es-ES"/>
              </w:rPr>
              <w:t>.</w:t>
            </w:r>
          </w:p>
          <w:p w:rsidR="005B6334" w:rsidRPr="0059148D" w:rsidRDefault="005B6334" w:rsidP="003D4DC1">
            <w:pPr>
              <w:rPr>
                <w:rFonts w:ascii="Calibri" w:hAnsi="Calibri" w:cs="Calibri"/>
                <w:sz w:val="22"/>
                <w:szCs w:val="22"/>
                <w:highlight w:val="yellow"/>
                <w:lang w:eastAsia="es-ES"/>
              </w:rPr>
            </w:pPr>
          </w:p>
        </w:tc>
        <w:tc>
          <w:tcPr>
            <w:tcW w:w="4041" w:type="dxa"/>
            <w:shd w:val="clear" w:color="auto" w:fill="auto"/>
            <w:vAlign w:val="center"/>
          </w:tcPr>
          <w:p w:rsidR="003D4DC1" w:rsidRPr="008842A3" w:rsidRDefault="003D4DC1" w:rsidP="003D4DC1">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E10AC" w:rsidRDefault="00EE10AC"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DA1FB3" w:rsidRDefault="00DA1FB3" w:rsidP="00BF66A0">
      <w:pPr>
        <w:rPr>
          <w:rFonts w:ascii="Calibri" w:hAnsi="Calibri" w:cs="Calibri"/>
          <w:b/>
          <w:sz w:val="22"/>
          <w:szCs w:val="22"/>
        </w:rPr>
      </w:pPr>
    </w:p>
    <w:p w:rsidR="00DA1FB3" w:rsidRDefault="00DA1FB3" w:rsidP="00BF66A0">
      <w:pPr>
        <w:rPr>
          <w:rFonts w:ascii="Calibri" w:hAnsi="Calibri" w:cs="Calibri"/>
          <w:b/>
          <w:sz w:val="22"/>
          <w:szCs w:val="22"/>
        </w:rPr>
      </w:pPr>
    </w:p>
    <w:p w:rsidR="00DA1FB3" w:rsidRPr="00552079" w:rsidRDefault="00DA1FB3" w:rsidP="00DA1FB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DA1FB3" w:rsidRDefault="00DA1FB3" w:rsidP="00DA1FB3">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DA1FB3" w:rsidRDefault="00DA1FB3" w:rsidP="00DA1FB3">
      <w:pPr>
        <w:jc w:val="center"/>
        <w:rPr>
          <w:rFonts w:asciiTheme="minorHAnsi" w:hAnsiTheme="minorHAnsi" w:cstheme="minorHAnsi"/>
          <w:b/>
          <w:bCs/>
          <w:sz w:val="22"/>
          <w:szCs w:val="22"/>
          <w:lang w:eastAsia="es-BO"/>
        </w:rPr>
      </w:pPr>
    </w:p>
    <w:p w:rsidR="00DA1FB3" w:rsidRPr="00552079" w:rsidRDefault="00DA1FB3" w:rsidP="00DA1FB3">
      <w:pPr>
        <w:jc w:val="center"/>
        <w:rPr>
          <w:rFonts w:asciiTheme="minorHAnsi" w:hAnsiTheme="minorHAnsi" w:cstheme="minorHAnsi"/>
          <w:b/>
          <w:bCs/>
          <w:sz w:val="22"/>
          <w:szCs w:val="22"/>
          <w:lang w:eastAsia="es-BO"/>
        </w:rPr>
      </w:pPr>
    </w:p>
    <w:p w:rsidR="00DA1FB3" w:rsidRDefault="00DA1FB3" w:rsidP="00DA1FB3">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A1FB3" w:rsidRDefault="00DA1FB3" w:rsidP="00DA1FB3">
      <w:pPr>
        <w:ind w:left="-709" w:firstLine="709"/>
        <w:rPr>
          <w:rFonts w:asciiTheme="minorHAnsi" w:hAnsiTheme="minorHAnsi" w:cstheme="minorHAnsi"/>
          <w:b/>
          <w:sz w:val="22"/>
          <w:szCs w:val="22"/>
        </w:rPr>
      </w:pPr>
    </w:p>
    <w:p w:rsidR="00DA1FB3" w:rsidRPr="00EB5ED3" w:rsidRDefault="00DA1FB3" w:rsidP="00DA1FB3">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4690"/>
      </w:tblGrid>
      <w:tr w:rsidR="005C5F42" w:rsidRPr="00C41BD6" w:rsidTr="008A6EDC">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F2F2F2" w:themeFill="background1" w:themeFillShade="F2"/>
            <w:vAlign w:val="center"/>
            <w:hideMark/>
          </w:tcPr>
          <w:p w:rsidR="005C5F42" w:rsidRPr="00C41BD6" w:rsidRDefault="005C5F42" w:rsidP="00A6341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F2F2F2" w:themeFill="background1" w:themeFillShade="F2"/>
            <w:vAlign w:val="center"/>
            <w:hideMark/>
          </w:tcPr>
          <w:p w:rsidR="005C5F42" w:rsidRPr="00C41BD6" w:rsidRDefault="005C5F42" w:rsidP="00A6341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F2F2F2" w:themeFill="background1" w:themeFillShade="F2"/>
            <w:vAlign w:val="center"/>
            <w:hideMark/>
          </w:tcPr>
          <w:p w:rsidR="005C5F42" w:rsidRPr="00C41BD6" w:rsidRDefault="005C5F42" w:rsidP="00A6341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rsidR="005C5F42" w:rsidRPr="00C41BD6" w:rsidRDefault="005C5F42" w:rsidP="00A63419">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4690" w:type="dxa"/>
            <w:vMerge w:val="restart"/>
            <w:tcBorders>
              <w:top w:val="single" w:sz="4" w:space="0" w:color="auto"/>
              <w:left w:val="single" w:sz="8" w:space="0" w:color="auto"/>
              <w:right w:val="single" w:sz="4" w:space="0" w:color="auto"/>
            </w:tcBorders>
            <w:shd w:val="clear" w:color="auto" w:fill="F2F2F2" w:themeFill="background1" w:themeFillShade="F2"/>
            <w:vAlign w:val="center"/>
            <w:hideMark/>
          </w:tcPr>
          <w:p w:rsidR="005C5F42" w:rsidRPr="00C41BD6" w:rsidRDefault="005C5F42" w:rsidP="00A63419">
            <w:pPr>
              <w:jc w:val="center"/>
              <w:rPr>
                <w:rFonts w:asciiTheme="minorHAnsi" w:hAnsiTheme="minorHAnsi" w:cstheme="minorHAnsi"/>
                <w:b/>
                <w:bCs/>
                <w:szCs w:val="22"/>
                <w:lang w:eastAsia="es-BO"/>
              </w:rPr>
            </w:pPr>
            <w:r>
              <w:rPr>
                <w:rFonts w:asciiTheme="minorHAnsi" w:hAnsiTheme="minorHAnsi" w:cstheme="minorHAnsi"/>
                <w:b/>
                <w:bCs/>
                <w:szCs w:val="22"/>
                <w:lang w:eastAsia="es-BO"/>
              </w:rPr>
              <w:t>ACTA DE CONFORMIDAD DEL SERVICIO</w:t>
            </w:r>
          </w:p>
        </w:tc>
      </w:tr>
      <w:tr w:rsidR="00F75582" w:rsidRPr="00552079" w:rsidTr="00CB7A11">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F2F2F2" w:themeFill="background1" w:themeFillShade="F2"/>
            <w:vAlign w:val="center"/>
            <w:hideMark/>
          </w:tcPr>
          <w:p w:rsidR="00F75582" w:rsidRPr="00552079" w:rsidRDefault="00F75582" w:rsidP="00A63419">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F2F2F2" w:themeFill="background1" w:themeFillShade="F2"/>
            <w:vAlign w:val="center"/>
            <w:hideMark/>
          </w:tcPr>
          <w:p w:rsidR="00F75582" w:rsidRPr="00552079" w:rsidRDefault="00F75582" w:rsidP="00A63419">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F2F2F2" w:themeFill="background1" w:themeFillShade="F2"/>
            <w:vAlign w:val="center"/>
            <w:hideMark/>
          </w:tcPr>
          <w:p w:rsidR="00F75582" w:rsidRPr="00552079" w:rsidRDefault="00F75582" w:rsidP="00A63419">
            <w:pPr>
              <w:rPr>
                <w:rFonts w:asciiTheme="minorHAnsi" w:hAnsiTheme="minorHAnsi" w:cstheme="minorHAnsi"/>
                <w:b/>
                <w:bCs/>
                <w:sz w:val="22"/>
                <w:szCs w:val="22"/>
                <w:lang w:eastAsia="es-BO"/>
              </w:rPr>
            </w:pPr>
          </w:p>
        </w:tc>
        <w:tc>
          <w:tcPr>
            <w:tcW w:w="1417" w:type="dxa"/>
            <w:tcBorders>
              <w:top w:val="nil"/>
              <w:left w:val="single" w:sz="8" w:space="0" w:color="auto"/>
              <w:bottom w:val="single" w:sz="12" w:space="0" w:color="000000"/>
              <w:right w:val="single" w:sz="8" w:space="0" w:color="auto"/>
            </w:tcBorders>
            <w:shd w:val="clear" w:color="auto" w:fill="F2F2F2" w:themeFill="background1" w:themeFillShade="F2"/>
            <w:textDirection w:val="btLr"/>
            <w:vAlign w:val="center"/>
          </w:tcPr>
          <w:p w:rsidR="00F75582" w:rsidRPr="00C41BD6" w:rsidRDefault="00F75582" w:rsidP="00A6341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p w:rsidR="00F75582" w:rsidRPr="00C41BD6" w:rsidRDefault="00F75582" w:rsidP="00A63419">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4690" w:type="dxa"/>
            <w:vMerge/>
            <w:tcBorders>
              <w:left w:val="single" w:sz="8" w:space="0" w:color="auto"/>
              <w:bottom w:val="single" w:sz="12" w:space="0" w:color="000000"/>
              <w:right w:val="single" w:sz="4" w:space="0" w:color="auto"/>
            </w:tcBorders>
            <w:shd w:val="clear" w:color="auto" w:fill="F2F2F2" w:themeFill="background1" w:themeFillShade="F2"/>
            <w:vAlign w:val="center"/>
            <w:hideMark/>
          </w:tcPr>
          <w:p w:rsidR="00F75582" w:rsidRPr="00C41BD6" w:rsidRDefault="00F75582" w:rsidP="00A63419">
            <w:pPr>
              <w:jc w:val="center"/>
              <w:rPr>
                <w:rFonts w:asciiTheme="minorHAnsi" w:hAnsiTheme="minorHAnsi" w:cstheme="minorHAnsi"/>
                <w:b/>
                <w:bCs/>
                <w:szCs w:val="22"/>
                <w:lang w:eastAsia="es-BO"/>
              </w:rPr>
            </w:pPr>
          </w:p>
        </w:tc>
      </w:tr>
      <w:tr w:rsidR="00F75582" w:rsidRPr="00552079" w:rsidTr="00351F98">
        <w:trPr>
          <w:trHeight w:val="393"/>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F75582" w:rsidRPr="00552079" w:rsidRDefault="00F75582" w:rsidP="00A63419">
            <w:pPr>
              <w:jc w:val="center"/>
              <w:rPr>
                <w:rFonts w:asciiTheme="minorHAnsi" w:hAnsiTheme="minorHAnsi" w:cstheme="minorHAnsi"/>
                <w:sz w:val="22"/>
                <w:szCs w:val="22"/>
                <w:lang w:eastAsia="es-BO"/>
              </w:rPr>
            </w:pPr>
          </w:p>
        </w:tc>
        <w:tc>
          <w:tcPr>
            <w:tcW w:w="4690" w:type="dxa"/>
            <w:tcBorders>
              <w:top w:val="nil"/>
              <w:left w:val="single" w:sz="8" w:space="0" w:color="auto"/>
              <w:bottom w:val="single" w:sz="8" w:space="0" w:color="auto"/>
              <w:right w:val="single" w:sz="8" w:space="0" w:color="auto"/>
            </w:tcBorders>
            <w:shd w:val="clear" w:color="000000" w:fill="FFFFFF"/>
            <w:vAlign w:val="center"/>
            <w:hideMark/>
          </w:tcPr>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75582" w:rsidRPr="00552079" w:rsidTr="00E8283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F75582" w:rsidRPr="00552079" w:rsidRDefault="00F75582" w:rsidP="00A63419">
            <w:pPr>
              <w:jc w:val="center"/>
              <w:rPr>
                <w:rFonts w:asciiTheme="minorHAnsi" w:hAnsiTheme="minorHAnsi" w:cstheme="minorHAnsi"/>
                <w:sz w:val="22"/>
                <w:szCs w:val="22"/>
                <w:lang w:eastAsia="es-BO"/>
              </w:rPr>
            </w:pPr>
            <w:bookmarkStart w:id="2" w:name="_GoBack" w:colFirst="3" w:colLast="3"/>
          </w:p>
        </w:tc>
        <w:tc>
          <w:tcPr>
            <w:tcW w:w="1276" w:type="dxa"/>
            <w:tcBorders>
              <w:top w:val="nil"/>
              <w:left w:val="nil"/>
              <w:bottom w:val="single" w:sz="8" w:space="0" w:color="auto"/>
              <w:right w:val="single" w:sz="8" w:space="0" w:color="auto"/>
            </w:tcBorders>
            <w:shd w:val="clear" w:color="000000" w:fill="FFFFFF"/>
            <w:vAlign w:val="center"/>
            <w:hideMark/>
          </w:tcPr>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F75582" w:rsidRPr="00552079" w:rsidRDefault="00F75582" w:rsidP="00A63419">
            <w:pPr>
              <w:jc w:val="center"/>
              <w:rPr>
                <w:rFonts w:asciiTheme="minorHAnsi" w:hAnsiTheme="minorHAnsi" w:cstheme="minorHAnsi"/>
                <w:sz w:val="22"/>
                <w:szCs w:val="22"/>
                <w:lang w:eastAsia="es-BO"/>
              </w:rPr>
            </w:pPr>
          </w:p>
        </w:tc>
        <w:tc>
          <w:tcPr>
            <w:tcW w:w="4690" w:type="dxa"/>
            <w:tcBorders>
              <w:top w:val="nil"/>
              <w:left w:val="single" w:sz="8" w:space="0" w:color="auto"/>
              <w:bottom w:val="single" w:sz="8" w:space="0" w:color="auto"/>
              <w:right w:val="single" w:sz="8" w:space="0" w:color="auto"/>
            </w:tcBorders>
            <w:shd w:val="clear" w:color="000000" w:fill="FFFFFF"/>
            <w:vAlign w:val="center"/>
            <w:hideMark/>
          </w:tcPr>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75582" w:rsidRPr="00552079" w:rsidRDefault="00F75582" w:rsidP="00A63419">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bookmarkEnd w:id="2"/>
      <w:tr w:rsidR="00DA1FB3" w:rsidRPr="00552079" w:rsidTr="00A63419">
        <w:trPr>
          <w:trHeight w:val="449"/>
          <w:jc w:val="center"/>
        </w:trPr>
        <w:tc>
          <w:tcPr>
            <w:tcW w:w="9509" w:type="dxa"/>
            <w:gridSpan w:val="5"/>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DA1FB3" w:rsidRPr="0030274D" w:rsidRDefault="00DA1FB3" w:rsidP="00A63419">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xml:space="preserve">* (T/C a </w:t>
            </w:r>
            <w:r w:rsidRPr="00DA1FB3">
              <w:rPr>
                <w:rFonts w:asciiTheme="minorHAnsi" w:hAnsiTheme="minorHAnsi" w:cstheme="minorHAnsi"/>
                <w:sz w:val="18"/>
                <w:szCs w:val="18"/>
                <w:shd w:val="clear" w:color="auto" w:fill="F2F2F2" w:themeFill="background1" w:themeFillShade="F2"/>
                <w:lang w:eastAsia="es-BO"/>
              </w:rPr>
              <w:t>la fecha de emisión del documento de respaldo)</w:t>
            </w:r>
          </w:p>
        </w:tc>
      </w:tr>
      <w:tr w:rsidR="00DA1FB3" w:rsidRPr="005D1446" w:rsidTr="00DA1FB3">
        <w:trPr>
          <w:trHeight w:val="2374"/>
          <w:jc w:val="center"/>
        </w:trPr>
        <w:tc>
          <w:tcPr>
            <w:tcW w:w="9509"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DA1FB3" w:rsidRDefault="00DA1FB3" w:rsidP="00A63419">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DA1FB3" w:rsidRPr="00582371" w:rsidRDefault="00DA1FB3" w:rsidP="00A63419">
            <w:pPr>
              <w:rPr>
                <w:rFonts w:asciiTheme="minorHAnsi" w:hAnsiTheme="minorHAnsi" w:cstheme="minorHAnsi"/>
                <w:b/>
                <w:color w:val="000000"/>
                <w:lang w:eastAsia="es-BO"/>
              </w:rPr>
            </w:pPr>
          </w:p>
          <w:p w:rsidR="00DA1FB3" w:rsidRPr="00141C46" w:rsidRDefault="00DA1FB3" w:rsidP="00DA1FB3">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DA1FB3" w:rsidRPr="00141C46" w:rsidRDefault="00DA1FB3" w:rsidP="00A63419">
            <w:pPr>
              <w:pStyle w:val="Prrafodelista"/>
              <w:ind w:left="610"/>
              <w:rPr>
                <w:rFonts w:asciiTheme="minorHAnsi" w:hAnsiTheme="minorHAnsi" w:cstheme="minorHAnsi"/>
                <w:b/>
                <w:color w:val="000000"/>
                <w:lang w:eastAsia="es-BO"/>
              </w:rPr>
            </w:pPr>
          </w:p>
          <w:p w:rsidR="00DA1FB3" w:rsidRPr="00223744" w:rsidRDefault="00DA1FB3" w:rsidP="00DA1FB3">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A1FB3" w:rsidRPr="00C41BD6" w:rsidRDefault="00DA1FB3" w:rsidP="00DA1FB3">
      <w:pPr>
        <w:rPr>
          <w:rFonts w:asciiTheme="minorHAnsi" w:hAnsiTheme="minorHAnsi" w:cstheme="minorHAnsi"/>
          <w:b/>
          <w:sz w:val="22"/>
          <w:szCs w:val="22"/>
        </w:rPr>
      </w:pPr>
    </w:p>
    <w:p w:rsidR="00DA1FB3" w:rsidRPr="00552079" w:rsidRDefault="00DA1FB3" w:rsidP="00DA1FB3">
      <w:pPr>
        <w:jc w:val="center"/>
        <w:rPr>
          <w:rFonts w:asciiTheme="minorHAnsi" w:hAnsiTheme="minorHAnsi" w:cstheme="minorHAnsi"/>
          <w:b/>
          <w:bCs/>
          <w:i/>
          <w:iCs/>
          <w:sz w:val="22"/>
          <w:szCs w:val="22"/>
        </w:rPr>
      </w:pPr>
    </w:p>
    <w:p w:rsidR="00DA1FB3" w:rsidRDefault="00DA1FB3" w:rsidP="00DA1FB3">
      <w:pPr>
        <w:jc w:val="center"/>
        <w:rPr>
          <w:rFonts w:asciiTheme="minorHAnsi" w:hAnsiTheme="minorHAnsi" w:cstheme="minorHAnsi"/>
          <w:b/>
          <w:sz w:val="22"/>
          <w:szCs w:val="22"/>
        </w:rPr>
      </w:pPr>
    </w:p>
    <w:p w:rsidR="00DA1FB3" w:rsidRDefault="00DA1FB3" w:rsidP="00DA1FB3">
      <w:pPr>
        <w:jc w:val="center"/>
        <w:rPr>
          <w:rFonts w:asciiTheme="minorHAnsi" w:hAnsiTheme="minorHAnsi" w:cstheme="minorHAnsi"/>
          <w:b/>
          <w:sz w:val="22"/>
          <w:szCs w:val="22"/>
        </w:rPr>
      </w:pPr>
    </w:p>
    <w:p w:rsidR="00DA1FB3" w:rsidRDefault="00DA1FB3"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6D7DF9" w:rsidRDefault="006D7DF9"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DA1FB3" w:rsidRDefault="00DA1FB3" w:rsidP="00F44111">
      <w:pPr>
        <w:jc w:val="center"/>
        <w:rPr>
          <w:rFonts w:asciiTheme="minorHAnsi" w:hAnsiTheme="minorHAnsi" w:cstheme="minorHAnsi"/>
          <w:b/>
          <w:sz w:val="22"/>
          <w:szCs w:val="22"/>
        </w:rPr>
      </w:pPr>
    </w:p>
    <w:p w:rsidR="00051CAD" w:rsidRDefault="00051CAD"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0758A4" w:rsidRDefault="00F44111" w:rsidP="000758A4">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0758A4">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A0E1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A0E1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Default="00F44111" w:rsidP="00F44111">
      <w:pPr>
        <w:pStyle w:val="Sinespaciado"/>
        <w:jc w:val="both"/>
        <w:rPr>
          <w:rFonts w:asciiTheme="minorHAnsi" w:hAnsiTheme="minorHAnsi" w:cstheme="minorHAnsi"/>
        </w:rPr>
      </w:pPr>
    </w:p>
    <w:p w:rsidR="000758A4" w:rsidRPr="00365997" w:rsidRDefault="000758A4" w:rsidP="00F44111">
      <w:pPr>
        <w:pStyle w:val="Sinespaciado"/>
        <w:jc w:val="both"/>
        <w:rPr>
          <w:rFonts w:asciiTheme="minorHAnsi" w:hAnsiTheme="minorHAnsi" w:cstheme="minorHAnsi"/>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154257" w:rsidRDefault="00154257" w:rsidP="00F44111">
      <w:pPr>
        <w:pStyle w:val="Sinespaciado"/>
        <w:ind w:left="709"/>
        <w:jc w:val="both"/>
        <w:rPr>
          <w:rFonts w:asciiTheme="minorHAnsi" w:hAnsiTheme="minorHAnsi" w:cstheme="minorHAnsi"/>
        </w:rPr>
      </w:pPr>
    </w:p>
    <w:p w:rsidR="00154257" w:rsidRDefault="00154257" w:rsidP="00F44111">
      <w:pPr>
        <w:pStyle w:val="Sinespaciado"/>
        <w:ind w:left="709"/>
        <w:jc w:val="both"/>
        <w:rPr>
          <w:rFonts w:asciiTheme="minorHAnsi" w:hAnsiTheme="minorHAnsi" w:cstheme="minorHAnsi"/>
        </w:rPr>
      </w:pPr>
    </w:p>
    <w:p w:rsidR="00154257" w:rsidRDefault="00154257" w:rsidP="00F44111">
      <w:pPr>
        <w:pStyle w:val="Sinespaciado"/>
        <w:ind w:left="709"/>
        <w:jc w:val="both"/>
        <w:rPr>
          <w:rFonts w:asciiTheme="minorHAnsi" w:hAnsiTheme="minorHAnsi" w:cstheme="minorHAnsi"/>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A0E1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A0E1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A0E1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A0E1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0758A4" w:rsidRDefault="00F44111" w:rsidP="004A0E1D">
      <w:pPr>
        <w:pStyle w:val="Sinespaciado"/>
        <w:numPr>
          <w:ilvl w:val="1"/>
          <w:numId w:val="28"/>
        </w:numPr>
        <w:tabs>
          <w:tab w:val="left" w:pos="709"/>
        </w:tabs>
        <w:ind w:left="993" w:hanging="709"/>
        <w:jc w:val="both"/>
        <w:rPr>
          <w:rFonts w:asciiTheme="minorHAnsi" w:hAnsiTheme="minorHAnsi" w:cstheme="minorHAnsi"/>
          <w:lang w:val="es-BO"/>
        </w:rPr>
      </w:pPr>
      <w:r w:rsidRPr="000758A4">
        <w:rPr>
          <w:rFonts w:asciiTheme="minorHAnsi" w:hAnsiTheme="minorHAnsi" w:cstheme="minorHAnsi"/>
          <w:b/>
        </w:rPr>
        <w:t xml:space="preserve">MARGEN DE PREFERENCIA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0758A4" w:rsidRPr="0070385B" w:rsidRDefault="000758A4" w:rsidP="00F44111">
      <w:pPr>
        <w:pStyle w:val="Sinespaciado"/>
        <w:ind w:left="284"/>
        <w:jc w:val="both"/>
        <w:rPr>
          <w:rFonts w:asciiTheme="minorHAnsi" w:hAnsiTheme="minorHAnsi" w:cstheme="minorHAnsi"/>
        </w:rPr>
      </w:pP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02410E">
        <w:tc>
          <w:tcPr>
            <w:tcW w:w="3969" w:type="dxa"/>
            <w:tcBorders>
              <w:top w:val="single" w:sz="12" w:space="0" w:color="auto"/>
              <w:bottom w:val="single" w:sz="4" w:space="0" w:color="000000"/>
            </w:tcBorders>
            <w:shd w:val="clear" w:color="auto" w:fill="F2F2F2" w:themeFill="background1" w:themeFillShade="F2"/>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F2F2F2" w:themeFill="background1" w:themeFillShade="F2"/>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F2F2F2" w:themeFill="background1" w:themeFillShade="F2"/>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D52D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A0E1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A0E1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0E1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A0E1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0758A4">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D127B3" w:rsidRPr="005104E0" w:rsidRDefault="00D127B3" w:rsidP="005104E0">
      <w:pPr>
        <w:jc w:val="center"/>
        <w:rPr>
          <w:rFonts w:ascii="Verdana" w:hAnsi="Verdana" w:cs="Calibri"/>
          <w:sz w:val="18"/>
          <w:szCs w:val="18"/>
          <w:lang w:eastAsia="es-ES"/>
        </w:rPr>
      </w:pPr>
      <w:r w:rsidRPr="005104E0">
        <w:rPr>
          <w:rFonts w:ascii="Verdana" w:hAnsi="Verdana" w:cs="Arial"/>
          <w:szCs w:val="18"/>
          <w:lang w:eastAsia="es-ES"/>
        </w:rPr>
        <w:t xml:space="preserve">ESPECIFICACIONES TÉCNICAS </w:t>
      </w:r>
    </w:p>
    <w:p w:rsidR="00D127B3" w:rsidRPr="005104E0" w:rsidRDefault="00D127B3" w:rsidP="00D127B3">
      <w:pPr>
        <w:jc w:val="center"/>
        <w:rPr>
          <w:rFonts w:ascii="Verdana" w:hAnsi="Verdana" w:cs="Calibri"/>
          <w:sz w:val="18"/>
          <w:szCs w:val="18"/>
          <w:lang w:val="es-BO" w:eastAsia="es-ES"/>
        </w:rPr>
      </w:pPr>
      <w:r w:rsidRPr="005104E0">
        <w:rPr>
          <w:rFonts w:ascii="Verdana" w:hAnsi="Verdana" w:cs="Calibri"/>
          <w:sz w:val="18"/>
          <w:szCs w:val="18"/>
          <w:lang w:val="es-BO" w:eastAsia="es-ES"/>
        </w:rPr>
        <w:t>TRANSPORTE DE GARRAFAS PARA RECALIFICACION</w:t>
      </w:r>
    </w:p>
    <w:p w:rsidR="005104E0" w:rsidRDefault="005104E0" w:rsidP="00D127B3">
      <w:pPr>
        <w:jc w:val="center"/>
        <w:rPr>
          <w:rFonts w:ascii="Verdana" w:hAnsi="Verdana" w:cs="Calibri"/>
          <w:sz w:val="18"/>
          <w:szCs w:val="18"/>
          <w:lang w:val="es-BO" w:eastAsia="es-ES"/>
        </w:rPr>
      </w:pPr>
    </w:p>
    <w:p w:rsidR="00F4241C" w:rsidRPr="00F4241C" w:rsidRDefault="00F4241C" w:rsidP="00F4241C">
      <w:pPr>
        <w:rPr>
          <w:rFonts w:ascii="Verdana" w:hAnsi="Verdana" w:cs="Calibri"/>
          <w:sz w:val="18"/>
          <w:szCs w:val="18"/>
          <w:lang w:eastAsia="es-ES"/>
        </w:rPr>
      </w:pPr>
    </w:p>
    <w:p w:rsidR="00F4241C" w:rsidRPr="00F4241C" w:rsidRDefault="00F4241C" w:rsidP="00F4241C">
      <w:pPr>
        <w:autoSpaceDE w:val="0"/>
        <w:autoSpaceDN w:val="0"/>
        <w:adjustRightInd w:val="0"/>
        <w:jc w:val="both"/>
        <w:rPr>
          <w:rFonts w:ascii="Calibri" w:hAnsi="Calibri" w:cs="Arial"/>
          <w:sz w:val="22"/>
          <w:szCs w:val="22"/>
          <w:lang w:eastAsia="es-ES"/>
        </w:rPr>
      </w:pPr>
      <w:r w:rsidRPr="00F4241C">
        <w:rPr>
          <w:rFonts w:ascii="Calibri" w:hAnsi="Calibri" w:cs="Arial"/>
          <w:sz w:val="22"/>
          <w:szCs w:val="22"/>
          <w:lang w:eastAsia="es-ES"/>
        </w:rPr>
        <w:t xml:space="preserve">Yacimientos Petrolíferos Fiscales Bolivianos a través del Distrito Comercial Tarija requiere contratar el servicio de transporte de garrafas, las mismas que se encuentran en mal estado para su reparación o recalificación. </w:t>
      </w:r>
    </w:p>
    <w:p w:rsidR="00F4241C" w:rsidRPr="00F4241C" w:rsidRDefault="00F4241C" w:rsidP="00F4241C">
      <w:pPr>
        <w:rPr>
          <w:rFonts w:ascii="Verdana" w:hAnsi="Verdana" w:cs="Calibri"/>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F4241C" w:rsidRPr="00F4241C" w:rsidTr="00A63419">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F2F2F2"/>
            <w:vAlign w:val="center"/>
          </w:tcPr>
          <w:p w:rsidR="00F4241C" w:rsidRPr="00F4241C" w:rsidRDefault="00F4241C" w:rsidP="00F4241C">
            <w:pPr>
              <w:spacing w:before="60" w:after="60"/>
              <w:jc w:val="center"/>
              <w:rPr>
                <w:rFonts w:ascii="Verdana" w:hAnsi="Verdana" w:cs="Calibri"/>
                <w:bCs/>
                <w:sz w:val="16"/>
                <w:szCs w:val="18"/>
                <w:lang w:val="es-BO" w:eastAsia="es-ES"/>
              </w:rPr>
            </w:pPr>
            <w:r w:rsidRPr="00F4241C">
              <w:rPr>
                <w:rFonts w:ascii="Verdana" w:hAnsi="Verdana" w:cs="Calibri"/>
                <w:bCs/>
                <w:sz w:val="16"/>
                <w:szCs w:val="18"/>
                <w:lang w:val="es-BO" w:eastAsia="es-ES"/>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F2F2F2"/>
            <w:noWrap/>
            <w:vAlign w:val="center"/>
            <w:hideMark/>
          </w:tcPr>
          <w:p w:rsidR="00F4241C" w:rsidRPr="00F4241C" w:rsidRDefault="00F4241C" w:rsidP="00F4241C">
            <w:pPr>
              <w:spacing w:before="60" w:after="60"/>
              <w:jc w:val="center"/>
              <w:rPr>
                <w:rFonts w:ascii="Verdana" w:hAnsi="Verdana" w:cs="Calibri"/>
                <w:bCs/>
                <w:sz w:val="16"/>
                <w:szCs w:val="18"/>
                <w:lang w:val="es-BO" w:eastAsia="es-ES"/>
              </w:rPr>
            </w:pPr>
            <w:r w:rsidRPr="00F4241C">
              <w:rPr>
                <w:rFonts w:ascii="Verdana" w:hAnsi="Verdana" w:cs="Calibri"/>
                <w:bCs/>
                <w:sz w:val="16"/>
                <w:szCs w:val="18"/>
                <w:lang w:val="es-BO" w:eastAsia="es-ES"/>
              </w:rPr>
              <w:t xml:space="preserve">DESCRIPCIÓN DETALLADA DEL SERVICIO </w:t>
            </w:r>
          </w:p>
        </w:tc>
      </w:tr>
      <w:tr w:rsidR="00F4241C" w:rsidRPr="00F4241C" w:rsidTr="00A63419">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4241C" w:rsidRPr="00F4241C" w:rsidRDefault="00F4241C" w:rsidP="00F4241C">
            <w:pPr>
              <w:spacing w:before="60" w:after="60"/>
              <w:jc w:val="center"/>
              <w:rPr>
                <w:rFonts w:ascii="Verdana" w:hAnsi="Verdana" w:cs="Calibri"/>
                <w:bCs/>
                <w:sz w:val="18"/>
                <w:szCs w:val="18"/>
                <w:lang w:val="es-BO" w:eastAsia="es-ES"/>
              </w:rPr>
            </w:pPr>
            <w:r w:rsidRPr="00F4241C">
              <w:rPr>
                <w:rFonts w:ascii="Verdana" w:hAnsi="Verdana" w:cs="Calibri"/>
                <w:bCs/>
                <w:sz w:val="18"/>
                <w:szCs w:val="18"/>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4241C" w:rsidRPr="00F4241C" w:rsidRDefault="00F4241C" w:rsidP="00F4241C">
            <w:pPr>
              <w:spacing w:before="60" w:after="60"/>
              <w:rPr>
                <w:rFonts w:ascii="Verdana" w:hAnsi="Verdana" w:cs="Calibri"/>
                <w:sz w:val="18"/>
                <w:szCs w:val="18"/>
                <w:lang w:val="es-BO" w:eastAsia="es-ES"/>
              </w:rPr>
            </w:pPr>
            <w:r w:rsidRPr="00F4241C">
              <w:rPr>
                <w:rFonts w:ascii="Verdana" w:hAnsi="Verdana" w:cs="Calibri"/>
                <w:sz w:val="18"/>
                <w:szCs w:val="18"/>
                <w:lang w:val="es-BO" w:eastAsia="es-ES"/>
              </w:rPr>
              <w:t>TRANSPORTE DE GARRAFAS PARA RECALIFICACION</w:t>
            </w:r>
          </w:p>
        </w:tc>
      </w:tr>
    </w:tbl>
    <w:p w:rsidR="00F4241C" w:rsidRPr="00F4241C" w:rsidRDefault="00F4241C" w:rsidP="00F4241C">
      <w:pPr>
        <w:jc w:val="both"/>
        <w:rPr>
          <w:rFonts w:ascii="Calibri" w:hAnsi="Calibri" w:cs="Verdana"/>
          <w:bCs/>
          <w:color w:val="000000"/>
          <w:szCs w:val="24"/>
          <w:lang w:eastAsia="es-ES"/>
        </w:rPr>
      </w:pPr>
    </w:p>
    <w:p w:rsidR="00F4241C" w:rsidRPr="00F4241C" w:rsidRDefault="00F4241C" w:rsidP="00F4241C">
      <w:pPr>
        <w:numPr>
          <w:ilvl w:val="0"/>
          <w:numId w:val="50"/>
        </w:numPr>
        <w:contextualSpacing/>
        <w:jc w:val="both"/>
        <w:rPr>
          <w:rFonts w:ascii="Calibri" w:hAnsi="Calibri" w:cs="Calibri"/>
          <w:b/>
          <w:bCs/>
          <w:sz w:val="24"/>
          <w:szCs w:val="24"/>
          <w:lang w:eastAsia="es-BO"/>
        </w:rPr>
      </w:pPr>
      <w:r w:rsidRPr="00F4241C">
        <w:rPr>
          <w:rFonts w:ascii="Calibri" w:hAnsi="Calibri" w:cs="Calibri"/>
          <w:b/>
          <w:bCs/>
          <w:sz w:val="24"/>
          <w:szCs w:val="24"/>
          <w:lang w:eastAsia="es-BO"/>
        </w:rPr>
        <w:t>CARACTERÍSTICAS DEL SERVICIO</w:t>
      </w:r>
    </w:p>
    <w:p w:rsidR="00F4241C" w:rsidRPr="00F4241C" w:rsidRDefault="00F4241C" w:rsidP="00F4241C">
      <w:pPr>
        <w:ind w:left="720"/>
        <w:contextualSpacing/>
        <w:jc w:val="both"/>
        <w:rPr>
          <w:rFonts w:ascii="Calibri" w:hAnsi="Calibri" w:cs="Calibri"/>
          <w:bCs/>
          <w:sz w:val="16"/>
          <w:szCs w:val="24"/>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F4241C" w:rsidRPr="00F4241C" w:rsidTr="00A63419">
        <w:tc>
          <w:tcPr>
            <w:tcW w:w="9180" w:type="dxa"/>
            <w:shd w:val="clear" w:color="auto" w:fill="F2F2F2"/>
          </w:tcPr>
          <w:p w:rsidR="00F4241C" w:rsidRPr="00F4241C" w:rsidRDefault="00F4241C" w:rsidP="00F4241C">
            <w:pPr>
              <w:autoSpaceDE w:val="0"/>
              <w:autoSpaceDN w:val="0"/>
              <w:adjustRightInd w:val="0"/>
              <w:rPr>
                <w:rFonts w:ascii="Calibri" w:hAnsi="Calibri" w:cs="Calibri"/>
                <w:b/>
                <w:sz w:val="22"/>
                <w:szCs w:val="22"/>
                <w:lang w:eastAsia="es-ES"/>
              </w:rPr>
            </w:pPr>
            <w:r w:rsidRPr="00F4241C">
              <w:rPr>
                <w:rFonts w:ascii="Calibri" w:hAnsi="Calibri" w:cs="Calibri"/>
                <w:b/>
                <w:bCs/>
                <w:sz w:val="22"/>
                <w:szCs w:val="22"/>
                <w:lang w:eastAsia="es-ES"/>
              </w:rPr>
              <w:t xml:space="preserve">1.-  DESCRIPCIÓN DEL SERVICIO </w:t>
            </w:r>
          </w:p>
        </w:tc>
      </w:tr>
      <w:tr w:rsidR="00F4241C" w:rsidRPr="00F4241C" w:rsidTr="00A63419">
        <w:tc>
          <w:tcPr>
            <w:tcW w:w="9180" w:type="dxa"/>
            <w:shd w:val="clear" w:color="auto" w:fill="auto"/>
          </w:tcPr>
          <w:p w:rsidR="00F4241C" w:rsidRPr="00F4241C" w:rsidRDefault="00F4241C" w:rsidP="00F4241C">
            <w:pPr>
              <w:autoSpaceDE w:val="0"/>
              <w:autoSpaceDN w:val="0"/>
              <w:adjustRightInd w:val="0"/>
              <w:jc w:val="both"/>
              <w:rPr>
                <w:rFonts w:ascii="Calibri" w:hAnsi="Calibri" w:cs="Arial"/>
                <w:sz w:val="22"/>
                <w:szCs w:val="22"/>
                <w:lang w:eastAsia="es-ES"/>
              </w:rPr>
            </w:pPr>
            <w:r w:rsidRPr="00F4241C">
              <w:rPr>
                <w:rFonts w:ascii="Calibri" w:hAnsi="Calibri" w:cs="Calibri"/>
                <w:sz w:val="22"/>
                <w:szCs w:val="22"/>
                <w:lang w:val="es-BO" w:eastAsia="es-ES"/>
              </w:rPr>
              <w:t>El servicio comprende la carga de garrafas, transporte terrestre de garrafas de 10 Kg de capacidad (vacías) entre plantas engarrafadoras y plantas recalificadoras y descarga,  de acuerdo a puntos de carga y entrega de acuerdo al siguiente detalle</w:t>
            </w:r>
          </w:p>
          <w:p w:rsidR="00F4241C" w:rsidRPr="00F4241C" w:rsidRDefault="00F4241C" w:rsidP="00F4241C">
            <w:pPr>
              <w:numPr>
                <w:ilvl w:val="0"/>
                <w:numId w:val="56"/>
              </w:numPr>
              <w:autoSpaceDE w:val="0"/>
              <w:autoSpaceDN w:val="0"/>
              <w:adjustRightInd w:val="0"/>
              <w:jc w:val="both"/>
              <w:rPr>
                <w:rFonts w:ascii="Calibri" w:hAnsi="Calibri" w:cs="Arial"/>
                <w:sz w:val="22"/>
                <w:szCs w:val="22"/>
                <w:lang w:eastAsia="es-ES"/>
              </w:rPr>
            </w:pPr>
            <w:r w:rsidRPr="00F4241C">
              <w:rPr>
                <w:rFonts w:ascii="Calibri" w:hAnsi="Calibri" w:cs="Arial"/>
                <w:sz w:val="22"/>
                <w:szCs w:val="22"/>
                <w:lang w:eastAsia="es-ES"/>
              </w:rPr>
              <w:t xml:space="preserve">TRAMOS </w:t>
            </w:r>
          </w:p>
          <w:p w:rsidR="00F4241C" w:rsidRPr="00F4241C" w:rsidRDefault="00F4241C" w:rsidP="00F4241C">
            <w:pPr>
              <w:autoSpaceDE w:val="0"/>
              <w:autoSpaceDN w:val="0"/>
              <w:adjustRightInd w:val="0"/>
              <w:jc w:val="both"/>
              <w:rPr>
                <w:rFonts w:ascii="Calibri" w:hAnsi="Calibri" w:cs="Arial"/>
                <w:sz w:val="22"/>
                <w:szCs w:val="22"/>
                <w:lang w:eastAsia="es-ES"/>
              </w:rPr>
            </w:pPr>
          </w:p>
          <w:tbl>
            <w:tblPr>
              <w:tblW w:w="7537" w:type="dxa"/>
              <w:jc w:val="center"/>
              <w:tblLayout w:type="fixed"/>
              <w:tblCellMar>
                <w:left w:w="70" w:type="dxa"/>
                <w:right w:w="70" w:type="dxa"/>
              </w:tblCellMar>
              <w:tblLook w:val="04A0" w:firstRow="1" w:lastRow="0" w:firstColumn="1" w:lastColumn="0" w:noHBand="0" w:noVBand="1"/>
            </w:tblPr>
            <w:tblGrid>
              <w:gridCol w:w="733"/>
              <w:gridCol w:w="3544"/>
              <w:gridCol w:w="1842"/>
              <w:gridCol w:w="1418"/>
            </w:tblGrid>
            <w:tr w:rsidR="00F4241C" w:rsidRPr="00F4241C" w:rsidTr="00553186">
              <w:trPr>
                <w:trHeight w:val="300"/>
                <w:jc w:val="center"/>
              </w:trPr>
              <w:tc>
                <w:tcPr>
                  <w:tcW w:w="73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4241C" w:rsidRPr="00F4241C" w:rsidRDefault="00F4241C" w:rsidP="00F4241C">
                  <w:pPr>
                    <w:jc w:val="center"/>
                    <w:rPr>
                      <w:rFonts w:ascii="Calibri" w:hAnsi="Calibri" w:cs="Calibri"/>
                      <w:bCs/>
                      <w:color w:val="000000"/>
                      <w:sz w:val="18"/>
                      <w:szCs w:val="18"/>
                      <w:lang w:eastAsia="es-ES"/>
                    </w:rPr>
                  </w:pPr>
                  <w:r w:rsidRPr="00F4241C">
                    <w:rPr>
                      <w:rFonts w:ascii="Calibri" w:hAnsi="Calibri" w:cs="Calibri"/>
                      <w:bCs/>
                      <w:color w:val="000000"/>
                      <w:sz w:val="18"/>
                      <w:szCs w:val="22"/>
                      <w:lang w:eastAsia="es-ES"/>
                    </w:rPr>
                    <w:t>Nº</w:t>
                  </w:r>
                </w:p>
              </w:tc>
              <w:tc>
                <w:tcPr>
                  <w:tcW w:w="5386"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F4241C" w:rsidRPr="00F4241C" w:rsidRDefault="00F4241C" w:rsidP="00F4241C">
                  <w:pPr>
                    <w:jc w:val="center"/>
                    <w:rPr>
                      <w:rFonts w:ascii="Calibri" w:hAnsi="Calibri" w:cs="Calibri"/>
                      <w:bCs/>
                      <w:color w:val="000000"/>
                      <w:sz w:val="18"/>
                      <w:szCs w:val="18"/>
                      <w:lang w:eastAsia="es-ES"/>
                    </w:rPr>
                  </w:pPr>
                  <w:r w:rsidRPr="00F4241C">
                    <w:rPr>
                      <w:rFonts w:ascii="Calibri" w:hAnsi="Calibri" w:cs="Calibri"/>
                      <w:bCs/>
                      <w:color w:val="000000"/>
                      <w:sz w:val="18"/>
                      <w:szCs w:val="22"/>
                      <w:lang w:eastAsia="es-ES"/>
                    </w:rPr>
                    <w:t>TRAMOS FIJOS</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4241C" w:rsidRPr="00F4241C" w:rsidRDefault="00F4241C" w:rsidP="00F4241C">
                  <w:pPr>
                    <w:jc w:val="center"/>
                    <w:rPr>
                      <w:rFonts w:ascii="Calibri" w:hAnsi="Calibri" w:cs="Calibri"/>
                      <w:bCs/>
                      <w:color w:val="000000"/>
                      <w:sz w:val="18"/>
                      <w:szCs w:val="18"/>
                      <w:lang w:eastAsia="es-ES"/>
                    </w:rPr>
                  </w:pPr>
                  <w:r w:rsidRPr="00F4241C">
                    <w:rPr>
                      <w:rFonts w:ascii="Calibri" w:hAnsi="Calibri" w:cs="Calibri"/>
                      <w:bCs/>
                      <w:color w:val="000000"/>
                      <w:sz w:val="18"/>
                      <w:szCs w:val="22"/>
                      <w:lang w:eastAsia="es-ES"/>
                    </w:rPr>
                    <w:t>PRODUCTO</w:t>
                  </w:r>
                </w:p>
              </w:tc>
            </w:tr>
            <w:tr w:rsidR="00F4241C" w:rsidRPr="00F4241C" w:rsidTr="00553186">
              <w:trPr>
                <w:trHeight w:val="300"/>
                <w:jc w:val="center"/>
              </w:trPr>
              <w:tc>
                <w:tcPr>
                  <w:tcW w:w="733" w:type="dxa"/>
                  <w:vMerge/>
                  <w:tcBorders>
                    <w:top w:val="single" w:sz="4" w:space="0" w:color="auto"/>
                    <w:left w:val="single" w:sz="4" w:space="0" w:color="auto"/>
                    <w:bottom w:val="single" w:sz="4" w:space="0" w:color="auto"/>
                    <w:right w:val="single" w:sz="4" w:space="0" w:color="auto"/>
                  </w:tcBorders>
                  <w:vAlign w:val="center"/>
                  <w:hideMark/>
                </w:tcPr>
                <w:p w:rsidR="00F4241C" w:rsidRPr="00F4241C" w:rsidRDefault="00F4241C" w:rsidP="00F4241C">
                  <w:pPr>
                    <w:rPr>
                      <w:rFonts w:ascii="Calibri" w:hAnsi="Calibri" w:cs="Calibri"/>
                      <w:bCs/>
                      <w:color w:val="000000"/>
                      <w:sz w:val="18"/>
                      <w:szCs w:val="18"/>
                      <w:lang w:eastAsia="es-ES"/>
                    </w:rPr>
                  </w:pPr>
                </w:p>
              </w:tc>
              <w:tc>
                <w:tcPr>
                  <w:tcW w:w="3544" w:type="dxa"/>
                  <w:tcBorders>
                    <w:top w:val="nil"/>
                    <w:left w:val="nil"/>
                    <w:bottom w:val="single" w:sz="4" w:space="0" w:color="auto"/>
                    <w:right w:val="single" w:sz="4" w:space="0" w:color="auto"/>
                  </w:tcBorders>
                  <w:shd w:val="clear" w:color="000000" w:fill="F2F2F2"/>
                  <w:noWrap/>
                  <w:vAlign w:val="center"/>
                  <w:hideMark/>
                </w:tcPr>
                <w:p w:rsidR="00F4241C" w:rsidRPr="00F4241C" w:rsidRDefault="00F4241C" w:rsidP="00F4241C">
                  <w:pPr>
                    <w:jc w:val="center"/>
                    <w:rPr>
                      <w:rFonts w:ascii="Calibri" w:hAnsi="Calibri" w:cs="Calibri"/>
                      <w:bCs/>
                      <w:color w:val="000000"/>
                      <w:sz w:val="18"/>
                      <w:szCs w:val="18"/>
                      <w:lang w:eastAsia="es-ES"/>
                    </w:rPr>
                  </w:pPr>
                  <w:r w:rsidRPr="00F4241C">
                    <w:rPr>
                      <w:rFonts w:ascii="Calibri" w:hAnsi="Calibri" w:cs="Calibri"/>
                      <w:bCs/>
                      <w:color w:val="000000"/>
                      <w:sz w:val="18"/>
                      <w:szCs w:val="22"/>
                      <w:lang w:eastAsia="es-ES"/>
                    </w:rPr>
                    <w:t>DE:</w:t>
                  </w:r>
                </w:p>
              </w:tc>
              <w:tc>
                <w:tcPr>
                  <w:tcW w:w="1842" w:type="dxa"/>
                  <w:tcBorders>
                    <w:top w:val="nil"/>
                    <w:left w:val="nil"/>
                    <w:bottom w:val="single" w:sz="4" w:space="0" w:color="auto"/>
                    <w:right w:val="single" w:sz="4" w:space="0" w:color="auto"/>
                  </w:tcBorders>
                  <w:shd w:val="clear" w:color="000000" w:fill="F2F2F2"/>
                  <w:noWrap/>
                  <w:vAlign w:val="center"/>
                  <w:hideMark/>
                </w:tcPr>
                <w:p w:rsidR="00F4241C" w:rsidRPr="00F4241C" w:rsidRDefault="00F4241C" w:rsidP="00F4241C">
                  <w:pPr>
                    <w:jc w:val="center"/>
                    <w:rPr>
                      <w:rFonts w:ascii="Calibri" w:hAnsi="Calibri" w:cs="Calibri"/>
                      <w:bCs/>
                      <w:color w:val="000000"/>
                      <w:sz w:val="18"/>
                      <w:szCs w:val="18"/>
                      <w:lang w:eastAsia="es-ES"/>
                    </w:rPr>
                  </w:pPr>
                  <w:r w:rsidRPr="00F4241C">
                    <w:rPr>
                      <w:rFonts w:ascii="Calibri" w:hAnsi="Calibri" w:cs="Calibri"/>
                      <w:bCs/>
                      <w:color w:val="000000"/>
                      <w:sz w:val="18"/>
                      <w:szCs w:val="22"/>
                      <w:lang w:eastAsia="es-ES"/>
                    </w:rPr>
                    <w:t>A:</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4241C" w:rsidRPr="00F4241C" w:rsidRDefault="00F4241C" w:rsidP="00F4241C">
                  <w:pPr>
                    <w:rPr>
                      <w:rFonts w:ascii="Calibri" w:hAnsi="Calibri" w:cs="Calibri"/>
                      <w:bCs/>
                      <w:color w:val="000000"/>
                      <w:sz w:val="18"/>
                      <w:szCs w:val="18"/>
                      <w:lang w:eastAsia="es-ES"/>
                    </w:rPr>
                  </w:pP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1</w:t>
                  </w:r>
                </w:p>
              </w:tc>
              <w:tc>
                <w:tcPr>
                  <w:tcW w:w="3544" w:type="dxa"/>
                  <w:tcBorders>
                    <w:top w:val="nil"/>
                    <w:left w:val="nil"/>
                    <w:bottom w:val="single" w:sz="4" w:space="0" w:color="auto"/>
                    <w:right w:val="single" w:sz="4" w:space="0" w:color="auto"/>
                  </w:tcBorders>
                  <w:shd w:val="clear" w:color="auto" w:fill="auto"/>
                  <w:noWrap/>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842"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Recalificadora Gualberto Villarroel Cochabamba</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18"/>
                      <w:lang w:eastAsia="es-ES"/>
                    </w:rPr>
                    <w:t>2</w:t>
                  </w:r>
                </w:p>
              </w:tc>
              <w:tc>
                <w:tcPr>
                  <w:tcW w:w="3544"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Recalificadora Gualberto Villarroel Cochabamba</w:t>
                  </w:r>
                </w:p>
              </w:tc>
              <w:tc>
                <w:tcPr>
                  <w:tcW w:w="1842" w:type="dxa"/>
                  <w:tcBorders>
                    <w:top w:val="nil"/>
                    <w:left w:val="nil"/>
                    <w:bottom w:val="single" w:sz="4" w:space="0" w:color="auto"/>
                    <w:right w:val="single" w:sz="4" w:space="0" w:color="auto"/>
                  </w:tcBorders>
                  <w:shd w:val="clear" w:color="auto" w:fill="auto"/>
                  <w:noWrap/>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3</w:t>
                  </w:r>
                </w:p>
              </w:tc>
              <w:tc>
                <w:tcPr>
                  <w:tcW w:w="3544" w:type="dxa"/>
                  <w:tcBorders>
                    <w:top w:val="nil"/>
                    <w:left w:val="nil"/>
                    <w:bottom w:val="single" w:sz="4" w:space="0" w:color="auto"/>
                    <w:right w:val="single" w:sz="4" w:space="0" w:color="auto"/>
                  </w:tcBorders>
                  <w:shd w:val="clear" w:color="auto" w:fill="auto"/>
                  <w:noWrap/>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842"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Planta  Recalificadora </w:t>
                  </w:r>
                  <w:proofErr w:type="spellStart"/>
                  <w:r w:rsidRPr="00F4241C">
                    <w:rPr>
                      <w:rFonts w:ascii="Calibri" w:hAnsi="Calibri" w:cs="Calibri"/>
                      <w:color w:val="000000"/>
                      <w:sz w:val="18"/>
                      <w:szCs w:val="22"/>
                      <w:lang w:eastAsia="es-ES"/>
                    </w:rPr>
                    <w:t>Qhora</w:t>
                  </w:r>
                  <w:proofErr w:type="spellEnd"/>
                  <w:r w:rsidRPr="00F4241C">
                    <w:rPr>
                      <w:rFonts w:ascii="Calibri" w:hAnsi="Calibri" w:cs="Calibri"/>
                      <w:color w:val="000000"/>
                      <w:sz w:val="18"/>
                      <w:szCs w:val="22"/>
                      <w:lang w:eastAsia="es-ES"/>
                    </w:rPr>
                    <w:t xml:space="preserve"> </w:t>
                  </w:r>
                  <w:proofErr w:type="spellStart"/>
                  <w:r w:rsidRPr="00F4241C">
                    <w:rPr>
                      <w:rFonts w:ascii="Calibri" w:hAnsi="Calibri" w:cs="Calibri"/>
                      <w:color w:val="000000"/>
                      <w:sz w:val="18"/>
                      <w:szCs w:val="22"/>
                      <w:lang w:eastAsia="es-ES"/>
                    </w:rPr>
                    <w:t>Qhora</w:t>
                  </w:r>
                  <w:proofErr w:type="spellEnd"/>
                  <w:r w:rsidRPr="00F4241C">
                    <w:rPr>
                      <w:rFonts w:ascii="Calibri" w:hAnsi="Calibri" w:cs="Calibri"/>
                      <w:color w:val="000000"/>
                      <w:sz w:val="18"/>
                      <w:szCs w:val="22"/>
                      <w:lang w:eastAsia="es-ES"/>
                    </w:rPr>
                    <w:t>- Sucre</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18"/>
                      <w:lang w:eastAsia="es-ES"/>
                    </w:rPr>
                    <w:t>4</w:t>
                  </w:r>
                </w:p>
              </w:tc>
              <w:tc>
                <w:tcPr>
                  <w:tcW w:w="3544"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Planta  Recalificadora </w:t>
                  </w:r>
                  <w:proofErr w:type="spellStart"/>
                  <w:r w:rsidRPr="00F4241C">
                    <w:rPr>
                      <w:rFonts w:ascii="Calibri" w:hAnsi="Calibri" w:cs="Calibri"/>
                      <w:color w:val="000000"/>
                      <w:sz w:val="18"/>
                      <w:szCs w:val="22"/>
                      <w:lang w:eastAsia="es-ES"/>
                    </w:rPr>
                    <w:t>Qhora</w:t>
                  </w:r>
                  <w:proofErr w:type="spellEnd"/>
                  <w:r w:rsidRPr="00F4241C">
                    <w:rPr>
                      <w:rFonts w:ascii="Calibri" w:hAnsi="Calibri" w:cs="Calibri"/>
                      <w:color w:val="000000"/>
                      <w:sz w:val="18"/>
                      <w:szCs w:val="22"/>
                      <w:lang w:eastAsia="es-ES"/>
                    </w:rPr>
                    <w:t xml:space="preserve"> </w:t>
                  </w:r>
                  <w:proofErr w:type="spellStart"/>
                  <w:r w:rsidRPr="00F4241C">
                    <w:rPr>
                      <w:rFonts w:ascii="Calibri" w:hAnsi="Calibri" w:cs="Calibri"/>
                      <w:color w:val="000000"/>
                      <w:sz w:val="18"/>
                      <w:szCs w:val="22"/>
                      <w:lang w:eastAsia="es-ES"/>
                    </w:rPr>
                    <w:t>Qhora</w:t>
                  </w:r>
                  <w:proofErr w:type="spellEnd"/>
                  <w:r w:rsidRPr="00F4241C">
                    <w:rPr>
                      <w:rFonts w:ascii="Calibri" w:hAnsi="Calibri" w:cs="Calibri"/>
                      <w:color w:val="000000"/>
                      <w:sz w:val="18"/>
                      <w:szCs w:val="22"/>
                      <w:lang w:eastAsia="es-ES"/>
                    </w:rPr>
                    <w:t xml:space="preserve"> - Sucre</w:t>
                  </w:r>
                </w:p>
              </w:tc>
              <w:tc>
                <w:tcPr>
                  <w:tcW w:w="1842" w:type="dxa"/>
                  <w:tcBorders>
                    <w:top w:val="nil"/>
                    <w:left w:val="nil"/>
                    <w:bottom w:val="single" w:sz="4" w:space="0" w:color="auto"/>
                    <w:right w:val="single" w:sz="4" w:space="0" w:color="auto"/>
                  </w:tcBorders>
                  <w:shd w:val="clear" w:color="auto" w:fill="auto"/>
                  <w:noWrap/>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5</w:t>
                  </w:r>
                </w:p>
              </w:tc>
              <w:tc>
                <w:tcPr>
                  <w:tcW w:w="3544"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842"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Zona Comercial   Villa montes</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18"/>
                      <w:lang w:eastAsia="es-ES"/>
                    </w:rPr>
                    <w:t>6</w:t>
                  </w:r>
                </w:p>
              </w:tc>
              <w:tc>
                <w:tcPr>
                  <w:tcW w:w="3544"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Zona Comercial  Villa montes</w:t>
                  </w:r>
                </w:p>
              </w:tc>
              <w:tc>
                <w:tcPr>
                  <w:tcW w:w="1842"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7</w:t>
                  </w:r>
                </w:p>
              </w:tc>
              <w:tc>
                <w:tcPr>
                  <w:tcW w:w="3544"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842"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Zona Comercial Yacuiba</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18"/>
                      <w:lang w:eastAsia="es-ES"/>
                    </w:rPr>
                    <w:t>8</w:t>
                  </w:r>
                </w:p>
              </w:tc>
              <w:tc>
                <w:tcPr>
                  <w:tcW w:w="3544"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Zona Comercial Yacuiba</w:t>
                  </w:r>
                </w:p>
              </w:tc>
              <w:tc>
                <w:tcPr>
                  <w:tcW w:w="1842"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9</w:t>
                  </w:r>
                </w:p>
              </w:tc>
              <w:tc>
                <w:tcPr>
                  <w:tcW w:w="3544"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842"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Zona Comercial Bermejo</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18"/>
                      <w:lang w:eastAsia="es-ES"/>
                    </w:rPr>
                    <w:t>10</w:t>
                  </w:r>
                </w:p>
              </w:tc>
              <w:tc>
                <w:tcPr>
                  <w:tcW w:w="3544"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Zona Comercial Bermejo</w:t>
                  </w:r>
                </w:p>
              </w:tc>
              <w:tc>
                <w:tcPr>
                  <w:tcW w:w="1842" w:type="dxa"/>
                  <w:tcBorders>
                    <w:top w:val="nil"/>
                    <w:left w:val="nil"/>
                    <w:bottom w:val="single" w:sz="4" w:space="0" w:color="auto"/>
                    <w:right w:val="single" w:sz="4" w:space="0" w:color="auto"/>
                  </w:tcBorders>
                  <w:shd w:val="clear" w:color="auto" w:fill="auto"/>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418" w:type="dxa"/>
                  <w:tcBorders>
                    <w:top w:val="nil"/>
                    <w:left w:val="nil"/>
                    <w:bottom w:val="single" w:sz="4" w:space="0" w:color="auto"/>
                    <w:right w:val="single" w:sz="4" w:space="0" w:color="auto"/>
                  </w:tcBorders>
                  <w:shd w:val="clear" w:color="auto" w:fill="auto"/>
                  <w:noWrap/>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02410E">
              <w:trPr>
                <w:trHeight w:val="300"/>
                <w:jc w:val="center"/>
              </w:trPr>
              <w:tc>
                <w:tcPr>
                  <w:tcW w:w="753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241C" w:rsidRPr="00F4241C" w:rsidRDefault="00F4241C" w:rsidP="00F4241C">
                  <w:pPr>
                    <w:jc w:val="center"/>
                    <w:rPr>
                      <w:rFonts w:ascii="Calibri" w:hAnsi="Calibri" w:cs="Calibri"/>
                      <w:bCs/>
                      <w:color w:val="000000"/>
                      <w:sz w:val="18"/>
                      <w:szCs w:val="18"/>
                      <w:lang w:eastAsia="es-ES"/>
                    </w:rPr>
                  </w:pPr>
                  <w:r w:rsidRPr="00F4241C">
                    <w:rPr>
                      <w:rFonts w:ascii="Calibri" w:hAnsi="Calibri" w:cs="Calibri"/>
                      <w:bCs/>
                      <w:color w:val="000000"/>
                      <w:sz w:val="18"/>
                      <w:szCs w:val="22"/>
                      <w:lang w:eastAsia="es-ES"/>
                    </w:rPr>
                    <w:t>TRAMOS EVENTUALES</w:t>
                  </w:r>
                </w:p>
              </w:tc>
            </w:tr>
            <w:tr w:rsidR="00F4241C" w:rsidRPr="00F4241C" w:rsidTr="00553186">
              <w:trPr>
                <w:trHeight w:val="585"/>
                <w:jc w:val="center"/>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1</w:t>
                  </w:r>
                </w:p>
              </w:tc>
              <w:tc>
                <w:tcPr>
                  <w:tcW w:w="3544" w:type="dxa"/>
                  <w:tcBorders>
                    <w:top w:val="nil"/>
                    <w:left w:val="nil"/>
                    <w:bottom w:val="single" w:sz="4" w:space="0" w:color="auto"/>
                    <w:right w:val="single" w:sz="4" w:space="0" w:color="auto"/>
                  </w:tcBorders>
                  <w:shd w:val="clear" w:color="auto" w:fill="auto"/>
                  <w:noWrap/>
                  <w:vAlign w:val="center"/>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842" w:type="dxa"/>
                  <w:tcBorders>
                    <w:top w:val="nil"/>
                    <w:left w:val="nil"/>
                    <w:bottom w:val="single" w:sz="4" w:space="0" w:color="auto"/>
                    <w:right w:val="single" w:sz="4" w:space="0" w:color="auto"/>
                  </w:tcBorders>
                  <w:shd w:val="clear" w:color="auto" w:fill="auto"/>
                  <w:vAlign w:val="center"/>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Planta  Recalificadora        </w:t>
                  </w:r>
                  <w:proofErr w:type="spellStart"/>
                  <w:r w:rsidRPr="00F4241C">
                    <w:rPr>
                      <w:rFonts w:ascii="Calibri" w:hAnsi="Calibri" w:cs="Calibri"/>
                      <w:color w:val="000000"/>
                      <w:sz w:val="18"/>
                      <w:szCs w:val="22"/>
                      <w:lang w:eastAsia="es-ES"/>
                    </w:rPr>
                    <w:t>Senkata</w:t>
                  </w:r>
                  <w:proofErr w:type="spellEnd"/>
                  <w:r w:rsidRPr="00F4241C">
                    <w:rPr>
                      <w:rFonts w:ascii="Calibri" w:hAnsi="Calibri" w:cs="Calibri"/>
                      <w:color w:val="000000"/>
                      <w:sz w:val="18"/>
                      <w:szCs w:val="22"/>
                      <w:lang w:eastAsia="es-ES"/>
                    </w:rPr>
                    <w:t xml:space="preserve"> La Paz</w:t>
                  </w:r>
                </w:p>
              </w:tc>
              <w:tc>
                <w:tcPr>
                  <w:tcW w:w="1418" w:type="dxa"/>
                  <w:tcBorders>
                    <w:top w:val="nil"/>
                    <w:left w:val="nil"/>
                    <w:bottom w:val="single" w:sz="4" w:space="0" w:color="auto"/>
                    <w:right w:val="single" w:sz="4" w:space="0" w:color="auto"/>
                  </w:tcBorders>
                  <w:shd w:val="clear" w:color="auto" w:fill="auto"/>
                  <w:noWrap/>
                  <w:vAlign w:val="center"/>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r w:rsidR="00F4241C" w:rsidRPr="00F4241C" w:rsidTr="00553186">
              <w:trPr>
                <w:trHeight w:val="480"/>
                <w:jc w:val="center"/>
              </w:trPr>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18"/>
                      <w:lang w:eastAsia="es-ES"/>
                    </w:rPr>
                    <w:t>2</w:t>
                  </w:r>
                </w:p>
              </w:tc>
              <w:tc>
                <w:tcPr>
                  <w:tcW w:w="3544" w:type="dxa"/>
                  <w:tcBorders>
                    <w:top w:val="nil"/>
                    <w:left w:val="nil"/>
                    <w:bottom w:val="single" w:sz="4" w:space="0" w:color="auto"/>
                    <w:right w:val="single" w:sz="4" w:space="0" w:color="auto"/>
                  </w:tcBorders>
                  <w:shd w:val="clear" w:color="auto" w:fill="auto"/>
                  <w:vAlign w:val="center"/>
                  <w:hideMark/>
                </w:tcPr>
                <w:p w:rsidR="00F4241C" w:rsidRPr="00F4241C" w:rsidRDefault="00F4241C" w:rsidP="0002410E">
                  <w:pP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Planta  Recalificadora        </w:t>
                  </w:r>
                  <w:proofErr w:type="spellStart"/>
                  <w:r w:rsidRPr="00F4241C">
                    <w:rPr>
                      <w:rFonts w:ascii="Calibri" w:hAnsi="Calibri" w:cs="Calibri"/>
                      <w:color w:val="000000"/>
                      <w:sz w:val="18"/>
                      <w:szCs w:val="22"/>
                      <w:lang w:eastAsia="es-ES"/>
                    </w:rPr>
                    <w:t>Senkata</w:t>
                  </w:r>
                  <w:proofErr w:type="spellEnd"/>
                  <w:r w:rsidRPr="00F4241C">
                    <w:rPr>
                      <w:rFonts w:ascii="Calibri" w:hAnsi="Calibri" w:cs="Calibri"/>
                      <w:color w:val="000000"/>
                      <w:sz w:val="18"/>
                      <w:szCs w:val="22"/>
                      <w:lang w:eastAsia="es-ES"/>
                    </w:rPr>
                    <w:t xml:space="preserve"> La Paz</w:t>
                  </w:r>
                </w:p>
              </w:tc>
              <w:tc>
                <w:tcPr>
                  <w:tcW w:w="1842" w:type="dxa"/>
                  <w:tcBorders>
                    <w:top w:val="nil"/>
                    <w:left w:val="nil"/>
                    <w:bottom w:val="single" w:sz="4" w:space="0" w:color="auto"/>
                    <w:right w:val="single" w:sz="4" w:space="0" w:color="auto"/>
                  </w:tcBorders>
                  <w:shd w:val="clear" w:color="auto" w:fill="auto"/>
                  <w:noWrap/>
                  <w:vAlign w:val="center"/>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Planta Engarrafadora Tarija</w:t>
                  </w:r>
                </w:p>
              </w:tc>
              <w:tc>
                <w:tcPr>
                  <w:tcW w:w="1418" w:type="dxa"/>
                  <w:tcBorders>
                    <w:top w:val="nil"/>
                    <w:left w:val="nil"/>
                    <w:bottom w:val="single" w:sz="4" w:space="0" w:color="auto"/>
                    <w:right w:val="single" w:sz="4" w:space="0" w:color="auto"/>
                  </w:tcBorders>
                  <w:shd w:val="clear" w:color="auto" w:fill="auto"/>
                  <w:noWrap/>
                  <w:vAlign w:val="center"/>
                  <w:hideMark/>
                </w:tcPr>
                <w:p w:rsidR="00F4241C" w:rsidRPr="00F4241C" w:rsidRDefault="00F4241C" w:rsidP="00F4241C">
                  <w:pPr>
                    <w:jc w:val="center"/>
                    <w:rPr>
                      <w:rFonts w:ascii="Calibri" w:hAnsi="Calibri" w:cs="Calibri"/>
                      <w:color w:val="000000"/>
                      <w:sz w:val="18"/>
                      <w:szCs w:val="18"/>
                      <w:lang w:eastAsia="es-ES"/>
                    </w:rPr>
                  </w:pPr>
                  <w:r w:rsidRPr="00F4241C">
                    <w:rPr>
                      <w:rFonts w:ascii="Calibri" w:hAnsi="Calibri" w:cs="Calibri"/>
                      <w:color w:val="000000"/>
                      <w:sz w:val="18"/>
                      <w:szCs w:val="22"/>
                      <w:lang w:eastAsia="es-ES"/>
                    </w:rPr>
                    <w:t xml:space="preserve">Garrafas vacías </w:t>
                  </w:r>
                </w:p>
              </w:tc>
            </w:tr>
          </w:tbl>
          <w:p w:rsidR="00F4241C" w:rsidRPr="00F4241C" w:rsidRDefault="00F4241C" w:rsidP="00F4241C">
            <w:pPr>
              <w:rPr>
                <w:rFonts w:ascii="Calibri" w:hAnsi="Calibri" w:cs="Calibri"/>
                <w:sz w:val="22"/>
                <w:szCs w:val="22"/>
                <w:lang w:eastAsia="es-ES"/>
              </w:rPr>
            </w:pPr>
          </w:p>
        </w:tc>
      </w:tr>
    </w:tbl>
    <w:p w:rsidR="00F4241C" w:rsidRPr="00F4241C" w:rsidRDefault="00F4241C" w:rsidP="00F4241C">
      <w:pPr>
        <w:rPr>
          <w:rFonts w:ascii="Calibri" w:hAnsi="Calibri" w:cs="Calibri"/>
          <w:sz w:val="22"/>
          <w:szCs w:val="22"/>
          <w:u w:val="single"/>
          <w:lang w:eastAsia="es-ES"/>
        </w:rPr>
      </w:pPr>
    </w:p>
    <w:p w:rsidR="00F4241C" w:rsidRPr="00F4241C" w:rsidRDefault="00F4241C" w:rsidP="00F4241C">
      <w:pPr>
        <w:rPr>
          <w:rFonts w:ascii="Calibri" w:hAnsi="Calibri" w:cs="Calibri"/>
          <w:sz w:val="22"/>
          <w:szCs w:val="22"/>
          <w:u w:val="single"/>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4241C" w:rsidRPr="00F4241C" w:rsidTr="00A63419">
        <w:tc>
          <w:tcPr>
            <w:tcW w:w="9263" w:type="dxa"/>
            <w:shd w:val="clear" w:color="auto" w:fill="F2F2F2"/>
          </w:tcPr>
          <w:p w:rsidR="00F4241C" w:rsidRPr="00F4241C" w:rsidRDefault="00F4241C" w:rsidP="00F4241C">
            <w:pPr>
              <w:rPr>
                <w:rFonts w:ascii="Calibri" w:hAnsi="Calibri" w:cs="Calibri"/>
                <w:b/>
                <w:sz w:val="22"/>
                <w:szCs w:val="22"/>
                <w:lang w:eastAsia="es-ES"/>
              </w:rPr>
            </w:pPr>
            <w:r w:rsidRPr="00F4241C">
              <w:rPr>
                <w:rFonts w:ascii="Calibri" w:hAnsi="Calibri" w:cs="Calibri"/>
                <w:b/>
                <w:sz w:val="22"/>
                <w:szCs w:val="22"/>
                <w:lang w:eastAsia="es-ES"/>
              </w:rPr>
              <w:t>2.- CONDICIONES DEL SERVICIO</w:t>
            </w:r>
          </w:p>
        </w:tc>
      </w:tr>
      <w:tr w:rsidR="00F4241C" w:rsidRPr="00F4241C" w:rsidTr="003D4DC1">
        <w:trPr>
          <w:trHeight w:val="9299"/>
        </w:trPr>
        <w:tc>
          <w:tcPr>
            <w:tcW w:w="9263" w:type="dxa"/>
            <w:shd w:val="clear" w:color="auto" w:fill="auto"/>
          </w:tcPr>
          <w:p w:rsidR="00F4241C" w:rsidRPr="00F4241C" w:rsidRDefault="00F4241C" w:rsidP="00F4241C">
            <w:pPr>
              <w:rPr>
                <w:rFonts w:ascii="Calibri" w:hAnsi="Calibri" w:cs="Calibri"/>
                <w:sz w:val="22"/>
                <w:szCs w:val="22"/>
                <w:lang w:eastAsia="es-ES"/>
              </w:rPr>
            </w:pPr>
            <w:r w:rsidRPr="00F4241C">
              <w:rPr>
                <w:rFonts w:ascii="Calibri" w:hAnsi="Calibri" w:cs="Calibri"/>
                <w:sz w:val="22"/>
                <w:szCs w:val="22"/>
                <w:lang w:eastAsia="es-ES"/>
              </w:rPr>
              <w:t>Se deberá contar con un camión tráiler en óptimas condiciones de funcionamiento mecánico y eléctrico, el mismo que deberá contar con porta carga fijada al chasis con soportes de alta resistencia, equipado con anillas de amarre para sujeción de la carga, largueros laterales metálicos en excelente estado, asimismo la carrocería deberá contar con toldo fabricado con cañería PVC, dos extintores con Dióxido de Carbono (CO2) o PQS, (para fuego clase B).</w:t>
            </w:r>
          </w:p>
          <w:p w:rsidR="00F4241C" w:rsidRPr="00F4241C" w:rsidRDefault="00F4241C" w:rsidP="00F4241C">
            <w:pPr>
              <w:rPr>
                <w:rFonts w:ascii="Calibri" w:hAnsi="Calibri" w:cs="Calibri"/>
                <w:sz w:val="22"/>
                <w:szCs w:val="22"/>
                <w:lang w:eastAsia="es-ES"/>
              </w:rPr>
            </w:pPr>
          </w:p>
          <w:p w:rsidR="00F4241C" w:rsidRPr="00553186" w:rsidRDefault="00F4241C" w:rsidP="00553186">
            <w:pPr>
              <w:pStyle w:val="Prrafodelista"/>
              <w:numPr>
                <w:ilvl w:val="0"/>
                <w:numId w:val="70"/>
              </w:numPr>
              <w:autoSpaceDE w:val="0"/>
              <w:autoSpaceDN w:val="0"/>
              <w:adjustRightInd w:val="0"/>
              <w:jc w:val="both"/>
              <w:rPr>
                <w:rFonts w:ascii="Calibri" w:hAnsi="Calibri" w:cs="Arial"/>
                <w:sz w:val="22"/>
                <w:szCs w:val="22"/>
                <w:lang w:eastAsia="es-ES"/>
              </w:rPr>
            </w:pPr>
            <w:r w:rsidRPr="00553186">
              <w:rPr>
                <w:rFonts w:ascii="Calibri" w:hAnsi="Calibri" w:cs="Calibri"/>
                <w:sz w:val="22"/>
                <w:szCs w:val="22"/>
                <w:lang w:eastAsia="es-ES"/>
              </w:rPr>
              <w:t>La cantidad de garrafas a transportar que serán entre 1000 a 1500 estará de acuerdo a la necesidad y requerimiento de YPFB, para el efecto se comunicara al transportista adjudicado con 48 horas de anticipación.</w:t>
            </w:r>
          </w:p>
          <w:p w:rsidR="00F4241C" w:rsidRPr="00F4241C" w:rsidRDefault="00F4241C" w:rsidP="00F4241C">
            <w:pPr>
              <w:autoSpaceDE w:val="0"/>
              <w:autoSpaceDN w:val="0"/>
              <w:adjustRightInd w:val="0"/>
              <w:ind w:left="731"/>
              <w:jc w:val="both"/>
              <w:rPr>
                <w:rFonts w:ascii="Calibri" w:hAnsi="Calibri" w:cs="Arial"/>
                <w:sz w:val="22"/>
                <w:szCs w:val="22"/>
                <w:lang w:eastAsia="es-ES"/>
              </w:rPr>
            </w:pPr>
          </w:p>
          <w:p w:rsidR="00F4241C" w:rsidRPr="00553186" w:rsidRDefault="00F4241C" w:rsidP="00553186">
            <w:pPr>
              <w:pStyle w:val="Prrafodelista"/>
              <w:numPr>
                <w:ilvl w:val="0"/>
                <w:numId w:val="70"/>
              </w:numPr>
              <w:autoSpaceDE w:val="0"/>
              <w:autoSpaceDN w:val="0"/>
              <w:adjustRightInd w:val="0"/>
              <w:jc w:val="both"/>
              <w:rPr>
                <w:rFonts w:ascii="Calibri" w:hAnsi="Calibri" w:cs="Arial"/>
                <w:sz w:val="22"/>
                <w:szCs w:val="22"/>
                <w:lang w:eastAsia="es-ES"/>
              </w:rPr>
            </w:pPr>
            <w:r w:rsidRPr="00553186">
              <w:rPr>
                <w:rFonts w:ascii="Calibri" w:hAnsi="Calibri" w:cs="Arial"/>
                <w:sz w:val="22"/>
                <w:szCs w:val="22"/>
                <w:lang w:eastAsia="es-ES"/>
              </w:rPr>
              <w:t xml:space="preserve">El costo del carguío y </w:t>
            </w:r>
            <w:proofErr w:type="spellStart"/>
            <w:r w:rsidRPr="00553186">
              <w:rPr>
                <w:rFonts w:ascii="Calibri" w:hAnsi="Calibri" w:cs="Arial"/>
                <w:sz w:val="22"/>
                <w:szCs w:val="22"/>
                <w:lang w:eastAsia="es-ES"/>
              </w:rPr>
              <w:t>descarguio</w:t>
            </w:r>
            <w:proofErr w:type="spellEnd"/>
            <w:r w:rsidRPr="00553186">
              <w:rPr>
                <w:rFonts w:ascii="Calibri" w:hAnsi="Calibri" w:cs="Arial"/>
                <w:sz w:val="22"/>
                <w:szCs w:val="22"/>
                <w:lang w:eastAsia="es-ES"/>
              </w:rPr>
              <w:t xml:space="preserve"> de garrafas estará a cargo del proveedor del servicio.</w:t>
            </w:r>
          </w:p>
          <w:p w:rsidR="00F4241C" w:rsidRPr="00553186" w:rsidRDefault="00F4241C" w:rsidP="00553186">
            <w:pPr>
              <w:pStyle w:val="Prrafodelista"/>
              <w:numPr>
                <w:ilvl w:val="0"/>
                <w:numId w:val="70"/>
              </w:numPr>
              <w:autoSpaceDE w:val="0"/>
              <w:autoSpaceDN w:val="0"/>
              <w:adjustRightInd w:val="0"/>
              <w:jc w:val="both"/>
              <w:rPr>
                <w:rFonts w:ascii="Calibri" w:hAnsi="Calibri" w:cs="Arial"/>
                <w:sz w:val="22"/>
                <w:szCs w:val="22"/>
                <w:lang w:eastAsia="es-ES"/>
              </w:rPr>
            </w:pPr>
            <w:r w:rsidRPr="00553186">
              <w:rPr>
                <w:rFonts w:ascii="Calibri" w:hAnsi="Calibri" w:cs="Calibri"/>
                <w:sz w:val="22"/>
                <w:szCs w:val="22"/>
                <w:lang w:eastAsia="es-ES"/>
              </w:rPr>
              <w:t>El personal para el estivado deberá portar lo siguientes requisitos:</w:t>
            </w:r>
          </w:p>
          <w:p w:rsidR="00F4241C" w:rsidRPr="00F4241C" w:rsidRDefault="00F4241C" w:rsidP="00F4241C">
            <w:pPr>
              <w:numPr>
                <w:ilvl w:val="0"/>
                <w:numId w:val="57"/>
              </w:numPr>
              <w:autoSpaceDE w:val="0"/>
              <w:autoSpaceDN w:val="0"/>
              <w:adjustRightInd w:val="0"/>
              <w:ind w:left="1556"/>
              <w:jc w:val="both"/>
              <w:rPr>
                <w:rFonts w:ascii="Calibri" w:hAnsi="Calibri" w:cs="Arial"/>
                <w:sz w:val="22"/>
                <w:szCs w:val="22"/>
                <w:lang w:eastAsia="es-ES"/>
              </w:rPr>
            </w:pPr>
            <w:r w:rsidRPr="00F4241C">
              <w:rPr>
                <w:rFonts w:ascii="Calibri" w:hAnsi="Calibri" w:cs="Calibri"/>
                <w:sz w:val="22"/>
                <w:szCs w:val="22"/>
                <w:lang w:eastAsia="es-ES"/>
              </w:rPr>
              <w:t xml:space="preserve">ropa de trabajo (overol o en su caso camisa y pantalón </w:t>
            </w:r>
            <w:proofErr w:type="spellStart"/>
            <w:r w:rsidRPr="00F4241C">
              <w:rPr>
                <w:rFonts w:ascii="Calibri" w:hAnsi="Calibri" w:cs="Calibri"/>
                <w:sz w:val="22"/>
                <w:szCs w:val="22"/>
                <w:lang w:eastAsia="es-ES"/>
              </w:rPr>
              <w:t>jeans</w:t>
            </w:r>
            <w:proofErr w:type="spellEnd"/>
            <w:r w:rsidRPr="00F4241C">
              <w:rPr>
                <w:rFonts w:ascii="Calibri" w:hAnsi="Calibri" w:cs="Calibri"/>
                <w:sz w:val="22"/>
                <w:szCs w:val="22"/>
                <w:lang w:eastAsia="es-ES"/>
              </w:rPr>
              <w:t xml:space="preserve">) </w:t>
            </w:r>
          </w:p>
          <w:p w:rsidR="00F4241C" w:rsidRPr="00F4241C" w:rsidRDefault="00F4241C" w:rsidP="00F4241C">
            <w:pPr>
              <w:numPr>
                <w:ilvl w:val="0"/>
                <w:numId w:val="57"/>
              </w:numPr>
              <w:autoSpaceDE w:val="0"/>
              <w:autoSpaceDN w:val="0"/>
              <w:adjustRightInd w:val="0"/>
              <w:ind w:left="1556"/>
              <w:jc w:val="both"/>
              <w:rPr>
                <w:rFonts w:ascii="Calibri" w:hAnsi="Calibri" w:cs="Arial"/>
                <w:sz w:val="22"/>
                <w:szCs w:val="22"/>
                <w:lang w:eastAsia="es-ES"/>
              </w:rPr>
            </w:pPr>
            <w:r w:rsidRPr="00F4241C">
              <w:rPr>
                <w:rFonts w:ascii="Calibri" w:hAnsi="Calibri" w:cs="Calibri"/>
                <w:sz w:val="22"/>
                <w:szCs w:val="22"/>
                <w:lang w:eastAsia="es-ES"/>
              </w:rPr>
              <w:t xml:space="preserve">botas de seguridad  </w:t>
            </w:r>
          </w:p>
          <w:p w:rsidR="00F4241C" w:rsidRPr="00F4241C" w:rsidRDefault="00F4241C" w:rsidP="00F4241C">
            <w:pPr>
              <w:numPr>
                <w:ilvl w:val="0"/>
                <w:numId w:val="57"/>
              </w:numPr>
              <w:autoSpaceDE w:val="0"/>
              <w:autoSpaceDN w:val="0"/>
              <w:adjustRightInd w:val="0"/>
              <w:ind w:left="1556"/>
              <w:jc w:val="both"/>
              <w:rPr>
                <w:rFonts w:ascii="Calibri" w:hAnsi="Calibri" w:cs="Arial"/>
                <w:sz w:val="22"/>
                <w:szCs w:val="22"/>
                <w:lang w:eastAsia="es-ES"/>
              </w:rPr>
            </w:pPr>
            <w:r w:rsidRPr="00F4241C">
              <w:rPr>
                <w:rFonts w:ascii="Calibri" w:hAnsi="Calibri" w:cs="Calibri"/>
                <w:sz w:val="22"/>
                <w:szCs w:val="22"/>
                <w:lang w:eastAsia="es-ES"/>
              </w:rPr>
              <w:t>Equipos de protección personal como ser casco gafas guantes de cuero, protector auditivo.</w:t>
            </w:r>
          </w:p>
          <w:p w:rsidR="00F4241C" w:rsidRPr="00553186" w:rsidRDefault="00F4241C" w:rsidP="00553186">
            <w:pPr>
              <w:pStyle w:val="Prrafodelista"/>
              <w:numPr>
                <w:ilvl w:val="0"/>
                <w:numId w:val="71"/>
              </w:numPr>
              <w:rPr>
                <w:rFonts w:ascii="Calibri" w:hAnsi="Calibri" w:cs="Calibri"/>
                <w:sz w:val="22"/>
                <w:szCs w:val="22"/>
                <w:lang w:eastAsia="es-ES"/>
              </w:rPr>
            </w:pPr>
            <w:r w:rsidRPr="00553186">
              <w:rPr>
                <w:rFonts w:ascii="Calibri" w:hAnsi="Calibri" w:cs="Calibri"/>
                <w:sz w:val="22"/>
                <w:szCs w:val="22"/>
                <w:lang w:eastAsia="es-ES"/>
              </w:rPr>
              <w:t>Los plazos de control para cada viaje en los distintos tramos serán a partir de la entrega en punto de despacho con las siguientes excepciones; clima adverso, bloqueos de caminos, derrumbes y otros justificables, en caso de no presentarse inconvenientes los plazos están determinados de la siguiente manera.</w:t>
            </w:r>
          </w:p>
          <w:p w:rsidR="00F4241C" w:rsidRPr="00F4241C" w:rsidRDefault="00F4241C" w:rsidP="00F4241C">
            <w:pPr>
              <w:ind w:left="708"/>
              <w:rPr>
                <w:rFonts w:ascii="Calibri" w:hAnsi="Calibri" w:cs="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969"/>
              <w:gridCol w:w="1134"/>
              <w:gridCol w:w="1276"/>
            </w:tblGrid>
            <w:tr w:rsidR="00F4241C" w:rsidRPr="00F4241C" w:rsidTr="00A63419">
              <w:trPr>
                <w:jc w:val="center"/>
              </w:trPr>
              <w:tc>
                <w:tcPr>
                  <w:tcW w:w="5807" w:type="dxa"/>
                  <w:gridSpan w:val="2"/>
                  <w:shd w:val="clear" w:color="auto" w:fill="F2F2F2"/>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ENTREGA/ RECEPCION</w:t>
                  </w:r>
                </w:p>
              </w:tc>
              <w:tc>
                <w:tcPr>
                  <w:tcW w:w="2410" w:type="dxa"/>
                  <w:gridSpan w:val="2"/>
                  <w:shd w:val="clear" w:color="auto" w:fill="F2F2F2"/>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DIAS</w:t>
                  </w:r>
                </w:p>
              </w:tc>
            </w:tr>
            <w:tr w:rsidR="00F4241C" w:rsidRPr="00F4241C" w:rsidTr="00A63419">
              <w:trPr>
                <w:jc w:val="center"/>
              </w:trPr>
              <w:tc>
                <w:tcPr>
                  <w:tcW w:w="1838" w:type="dxa"/>
                  <w:shd w:val="clear" w:color="auto" w:fill="F2F2F2"/>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DE</w:t>
                  </w:r>
                </w:p>
              </w:tc>
              <w:tc>
                <w:tcPr>
                  <w:tcW w:w="3969" w:type="dxa"/>
                  <w:shd w:val="clear" w:color="auto" w:fill="F2F2F2"/>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A</w:t>
                  </w:r>
                </w:p>
              </w:tc>
              <w:tc>
                <w:tcPr>
                  <w:tcW w:w="1134" w:type="dxa"/>
                  <w:shd w:val="clear" w:color="auto" w:fill="F2F2F2"/>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IDA</w:t>
                  </w:r>
                </w:p>
              </w:tc>
              <w:tc>
                <w:tcPr>
                  <w:tcW w:w="1276" w:type="dxa"/>
                  <w:shd w:val="clear" w:color="auto" w:fill="F2F2F2"/>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VUELTA</w:t>
                  </w:r>
                </w:p>
              </w:tc>
            </w:tr>
            <w:tr w:rsidR="00F4241C" w:rsidRPr="00F4241C" w:rsidTr="00A63419">
              <w:trPr>
                <w:jc w:val="center"/>
              </w:trPr>
              <w:tc>
                <w:tcPr>
                  <w:tcW w:w="1838"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color w:val="000000"/>
                      <w:sz w:val="18"/>
                      <w:szCs w:val="22"/>
                      <w:lang w:eastAsia="es-ES"/>
                    </w:rPr>
                    <w:t>Planta Engarrafadora Tarija</w:t>
                  </w:r>
                </w:p>
              </w:tc>
              <w:tc>
                <w:tcPr>
                  <w:tcW w:w="3969" w:type="dxa"/>
                  <w:shd w:val="clear" w:color="auto" w:fill="auto"/>
                  <w:vAlign w:val="center"/>
                </w:tcPr>
                <w:p w:rsidR="00F4241C" w:rsidRPr="00F4241C" w:rsidRDefault="0002410E" w:rsidP="00F4241C">
                  <w:pPr>
                    <w:rPr>
                      <w:rFonts w:ascii="Calibri" w:hAnsi="Calibri" w:cs="Calibri"/>
                      <w:szCs w:val="18"/>
                      <w:lang w:eastAsia="es-ES"/>
                    </w:rPr>
                  </w:pPr>
                  <w:r>
                    <w:rPr>
                      <w:rFonts w:ascii="Calibri" w:hAnsi="Calibri" w:cs="Calibri"/>
                      <w:szCs w:val="18"/>
                      <w:lang w:eastAsia="es-ES"/>
                    </w:rPr>
                    <w:t>Planta R</w:t>
                  </w:r>
                  <w:r w:rsidR="00F4241C" w:rsidRPr="00F4241C">
                    <w:rPr>
                      <w:rFonts w:ascii="Calibri" w:hAnsi="Calibri" w:cs="Calibri"/>
                      <w:szCs w:val="18"/>
                      <w:lang w:eastAsia="es-ES"/>
                    </w:rPr>
                    <w:t xml:space="preserve">ecalificadora </w:t>
                  </w:r>
                  <w:proofErr w:type="spellStart"/>
                  <w:r w:rsidR="00F4241C" w:rsidRPr="00F4241C">
                    <w:rPr>
                      <w:rFonts w:ascii="Calibri" w:hAnsi="Calibri" w:cs="Calibri"/>
                      <w:szCs w:val="18"/>
                      <w:lang w:eastAsia="es-ES"/>
                    </w:rPr>
                    <w:t>Senkata</w:t>
                  </w:r>
                  <w:proofErr w:type="spellEnd"/>
                  <w:r w:rsidR="00F4241C" w:rsidRPr="00F4241C">
                    <w:rPr>
                      <w:rFonts w:ascii="Calibri" w:hAnsi="Calibri" w:cs="Calibri"/>
                      <w:szCs w:val="18"/>
                      <w:lang w:eastAsia="es-ES"/>
                    </w:rPr>
                    <w:t xml:space="preserve"> La Paz</w:t>
                  </w:r>
                </w:p>
              </w:tc>
              <w:tc>
                <w:tcPr>
                  <w:tcW w:w="1134"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6</w:t>
                  </w:r>
                </w:p>
              </w:tc>
              <w:tc>
                <w:tcPr>
                  <w:tcW w:w="1276"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6</w:t>
                  </w:r>
                </w:p>
              </w:tc>
            </w:tr>
            <w:tr w:rsidR="00F4241C" w:rsidRPr="00F4241C" w:rsidTr="00A63419">
              <w:trPr>
                <w:jc w:val="center"/>
              </w:trPr>
              <w:tc>
                <w:tcPr>
                  <w:tcW w:w="1838"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color w:val="000000"/>
                      <w:sz w:val="18"/>
                      <w:szCs w:val="22"/>
                      <w:lang w:eastAsia="es-ES"/>
                    </w:rPr>
                    <w:t>Planta Engarrafadora Tarija</w:t>
                  </w:r>
                </w:p>
              </w:tc>
              <w:tc>
                <w:tcPr>
                  <w:tcW w:w="3969"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szCs w:val="18"/>
                      <w:lang w:eastAsia="es-ES"/>
                    </w:rPr>
                    <w:t>Planta Recalificadora Gualberto Villarroel (Cochabamba)</w:t>
                  </w:r>
                </w:p>
              </w:tc>
              <w:tc>
                <w:tcPr>
                  <w:tcW w:w="1134"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5</w:t>
                  </w:r>
                </w:p>
              </w:tc>
              <w:tc>
                <w:tcPr>
                  <w:tcW w:w="1276"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5</w:t>
                  </w:r>
                </w:p>
              </w:tc>
            </w:tr>
            <w:tr w:rsidR="00F4241C" w:rsidRPr="00F4241C" w:rsidTr="00A63419">
              <w:trPr>
                <w:jc w:val="center"/>
              </w:trPr>
              <w:tc>
                <w:tcPr>
                  <w:tcW w:w="1838"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color w:val="000000"/>
                      <w:sz w:val="18"/>
                      <w:szCs w:val="22"/>
                      <w:lang w:eastAsia="es-ES"/>
                    </w:rPr>
                    <w:t>Planta Engarrafadora Tarija</w:t>
                  </w:r>
                </w:p>
              </w:tc>
              <w:tc>
                <w:tcPr>
                  <w:tcW w:w="3969"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szCs w:val="18"/>
                      <w:lang w:eastAsia="es-ES"/>
                    </w:rPr>
                    <w:t xml:space="preserve">Planta Recalificadora </w:t>
                  </w:r>
                  <w:proofErr w:type="spellStart"/>
                  <w:r w:rsidRPr="00F4241C">
                    <w:rPr>
                      <w:rFonts w:ascii="Calibri" w:hAnsi="Calibri" w:cs="Calibri"/>
                      <w:szCs w:val="18"/>
                      <w:lang w:eastAsia="es-ES"/>
                    </w:rPr>
                    <w:t>Qhora</w:t>
                  </w:r>
                  <w:proofErr w:type="spellEnd"/>
                  <w:r w:rsidRPr="00F4241C">
                    <w:rPr>
                      <w:rFonts w:ascii="Calibri" w:hAnsi="Calibri" w:cs="Calibri"/>
                      <w:szCs w:val="18"/>
                      <w:lang w:eastAsia="es-ES"/>
                    </w:rPr>
                    <w:t xml:space="preserve"> </w:t>
                  </w:r>
                  <w:proofErr w:type="spellStart"/>
                  <w:r w:rsidRPr="00F4241C">
                    <w:rPr>
                      <w:rFonts w:ascii="Calibri" w:hAnsi="Calibri" w:cs="Calibri"/>
                      <w:szCs w:val="18"/>
                      <w:lang w:eastAsia="es-ES"/>
                    </w:rPr>
                    <w:t>Qhora</w:t>
                  </w:r>
                  <w:proofErr w:type="spellEnd"/>
                  <w:r w:rsidRPr="00F4241C">
                    <w:rPr>
                      <w:rFonts w:ascii="Calibri" w:hAnsi="Calibri" w:cs="Calibri"/>
                      <w:szCs w:val="18"/>
                      <w:lang w:eastAsia="es-ES"/>
                    </w:rPr>
                    <w:t xml:space="preserve"> (Sucre)</w:t>
                  </w:r>
                </w:p>
              </w:tc>
              <w:tc>
                <w:tcPr>
                  <w:tcW w:w="1134"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4</w:t>
                  </w:r>
                </w:p>
              </w:tc>
              <w:tc>
                <w:tcPr>
                  <w:tcW w:w="1276"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4</w:t>
                  </w:r>
                </w:p>
              </w:tc>
            </w:tr>
            <w:tr w:rsidR="00F4241C" w:rsidRPr="00F4241C" w:rsidTr="00A63419">
              <w:trPr>
                <w:jc w:val="center"/>
              </w:trPr>
              <w:tc>
                <w:tcPr>
                  <w:tcW w:w="1838"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color w:val="000000"/>
                      <w:sz w:val="18"/>
                      <w:szCs w:val="22"/>
                      <w:lang w:eastAsia="es-ES"/>
                    </w:rPr>
                    <w:t>Planta Engarrafadora Tarija</w:t>
                  </w:r>
                </w:p>
              </w:tc>
              <w:tc>
                <w:tcPr>
                  <w:tcW w:w="3969"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szCs w:val="18"/>
                      <w:lang w:eastAsia="es-ES"/>
                    </w:rPr>
                    <w:t>Planta Zona Comercial de Villa montes</w:t>
                  </w:r>
                </w:p>
              </w:tc>
              <w:tc>
                <w:tcPr>
                  <w:tcW w:w="1134"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3</w:t>
                  </w:r>
                </w:p>
              </w:tc>
              <w:tc>
                <w:tcPr>
                  <w:tcW w:w="1276"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3</w:t>
                  </w:r>
                </w:p>
              </w:tc>
            </w:tr>
            <w:tr w:rsidR="00F4241C" w:rsidRPr="00F4241C" w:rsidTr="00A63419">
              <w:trPr>
                <w:jc w:val="center"/>
              </w:trPr>
              <w:tc>
                <w:tcPr>
                  <w:tcW w:w="1838"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color w:val="000000"/>
                      <w:sz w:val="18"/>
                      <w:szCs w:val="22"/>
                      <w:lang w:eastAsia="es-ES"/>
                    </w:rPr>
                    <w:t>Planta Engarrafadora Tarija</w:t>
                  </w:r>
                </w:p>
              </w:tc>
              <w:tc>
                <w:tcPr>
                  <w:tcW w:w="3969" w:type="dxa"/>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szCs w:val="18"/>
                      <w:lang w:eastAsia="es-ES"/>
                    </w:rPr>
                    <w:t>Planta Zona Comercial de Yacuiba</w:t>
                  </w:r>
                </w:p>
              </w:tc>
              <w:tc>
                <w:tcPr>
                  <w:tcW w:w="1134"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3</w:t>
                  </w:r>
                </w:p>
              </w:tc>
              <w:tc>
                <w:tcPr>
                  <w:tcW w:w="1276" w:type="dxa"/>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3</w:t>
                  </w:r>
                </w:p>
              </w:tc>
            </w:tr>
            <w:tr w:rsidR="00F4241C" w:rsidRPr="00F4241C" w:rsidTr="00A63419">
              <w:trPr>
                <w:jc w:val="center"/>
              </w:trPr>
              <w:tc>
                <w:tcPr>
                  <w:tcW w:w="1838" w:type="dxa"/>
                  <w:tcBorders>
                    <w:bottom w:val="single" w:sz="4" w:space="0" w:color="auto"/>
                  </w:tcBorders>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color w:val="000000"/>
                      <w:sz w:val="18"/>
                      <w:szCs w:val="22"/>
                      <w:lang w:eastAsia="es-ES"/>
                    </w:rPr>
                    <w:t>Planta Engarrafadora Tarija</w:t>
                  </w:r>
                </w:p>
              </w:tc>
              <w:tc>
                <w:tcPr>
                  <w:tcW w:w="3969" w:type="dxa"/>
                  <w:tcBorders>
                    <w:bottom w:val="single" w:sz="4" w:space="0" w:color="auto"/>
                  </w:tcBorders>
                  <w:shd w:val="clear" w:color="auto" w:fill="auto"/>
                  <w:vAlign w:val="center"/>
                </w:tcPr>
                <w:p w:rsidR="00F4241C" w:rsidRPr="00F4241C" w:rsidRDefault="00F4241C" w:rsidP="00F4241C">
                  <w:pPr>
                    <w:rPr>
                      <w:rFonts w:ascii="Calibri" w:hAnsi="Calibri" w:cs="Calibri"/>
                      <w:szCs w:val="18"/>
                      <w:lang w:eastAsia="es-ES"/>
                    </w:rPr>
                  </w:pPr>
                  <w:r w:rsidRPr="00F4241C">
                    <w:rPr>
                      <w:rFonts w:ascii="Calibri" w:hAnsi="Calibri" w:cs="Calibri"/>
                      <w:szCs w:val="18"/>
                      <w:lang w:eastAsia="es-ES"/>
                    </w:rPr>
                    <w:t>Planta Zona Comercial de Bermejo</w:t>
                  </w:r>
                </w:p>
              </w:tc>
              <w:tc>
                <w:tcPr>
                  <w:tcW w:w="1134" w:type="dxa"/>
                  <w:tcBorders>
                    <w:bottom w:val="single" w:sz="4" w:space="0" w:color="auto"/>
                  </w:tcBorders>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2</w:t>
                  </w:r>
                </w:p>
              </w:tc>
              <w:tc>
                <w:tcPr>
                  <w:tcW w:w="1276" w:type="dxa"/>
                  <w:tcBorders>
                    <w:bottom w:val="single" w:sz="4" w:space="0" w:color="auto"/>
                  </w:tcBorders>
                  <w:shd w:val="clear" w:color="auto" w:fill="auto"/>
                  <w:vAlign w:val="center"/>
                </w:tcPr>
                <w:p w:rsidR="00F4241C" w:rsidRPr="00F4241C" w:rsidRDefault="00F4241C" w:rsidP="00F4241C">
                  <w:pPr>
                    <w:jc w:val="center"/>
                    <w:rPr>
                      <w:rFonts w:ascii="Calibri" w:hAnsi="Calibri" w:cs="Calibri"/>
                      <w:szCs w:val="18"/>
                      <w:lang w:eastAsia="es-ES"/>
                    </w:rPr>
                  </w:pPr>
                  <w:r w:rsidRPr="00F4241C">
                    <w:rPr>
                      <w:rFonts w:ascii="Calibri" w:hAnsi="Calibri" w:cs="Calibri"/>
                      <w:szCs w:val="18"/>
                      <w:lang w:eastAsia="es-ES"/>
                    </w:rPr>
                    <w:t>2</w:t>
                  </w:r>
                </w:p>
              </w:tc>
            </w:tr>
          </w:tbl>
          <w:p w:rsidR="00F4241C" w:rsidRPr="00F4241C" w:rsidRDefault="00F4241C" w:rsidP="00F4241C">
            <w:pPr>
              <w:autoSpaceDE w:val="0"/>
              <w:autoSpaceDN w:val="0"/>
              <w:adjustRightInd w:val="0"/>
              <w:ind w:left="426"/>
              <w:jc w:val="both"/>
              <w:rPr>
                <w:rFonts w:ascii="Calibri" w:hAnsi="Calibri" w:cs="Arial"/>
                <w:sz w:val="22"/>
                <w:szCs w:val="22"/>
                <w:lang w:eastAsia="es-ES"/>
              </w:rPr>
            </w:pPr>
          </w:p>
        </w:tc>
      </w:tr>
      <w:tr w:rsidR="00F4241C" w:rsidRPr="00F4241C" w:rsidTr="00A63419">
        <w:tc>
          <w:tcPr>
            <w:tcW w:w="9263" w:type="dxa"/>
            <w:shd w:val="clear" w:color="auto" w:fill="auto"/>
          </w:tcPr>
          <w:p w:rsidR="00F4241C" w:rsidRPr="00F4241C" w:rsidRDefault="00F4241C" w:rsidP="00F4241C">
            <w:pPr>
              <w:rPr>
                <w:rFonts w:ascii="Calibri" w:hAnsi="Calibri" w:cs="Calibri"/>
                <w:b/>
                <w:sz w:val="22"/>
                <w:szCs w:val="22"/>
                <w:lang w:eastAsia="es-ES"/>
              </w:rPr>
            </w:pPr>
            <w:r w:rsidRPr="00F4241C">
              <w:rPr>
                <w:rFonts w:ascii="Calibri" w:hAnsi="Calibri" w:cs="Calibri"/>
                <w:b/>
                <w:sz w:val="22"/>
                <w:szCs w:val="22"/>
                <w:lang w:eastAsia="es-ES"/>
              </w:rPr>
              <w:t>REQUERIMIENTO DE UNIDADES Y CAPACIDAD  DE TRANSPORTE</w:t>
            </w:r>
          </w:p>
        </w:tc>
      </w:tr>
      <w:tr w:rsidR="00F4241C" w:rsidRPr="00F4241C" w:rsidTr="003D4DC1">
        <w:trPr>
          <w:trHeight w:val="1408"/>
        </w:trPr>
        <w:tc>
          <w:tcPr>
            <w:tcW w:w="9263" w:type="dxa"/>
            <w:shd w:val="clear" w:color="auto" w:fill="auto"/>
          </w:tcPr>
          <w:p w:rsidR="00F4241C" w:rsidRDefault="00F4241C" w:rsidP="00F4241C">
            <w:pPr>
              <w:jc w:val="both"/>
              <w:rPr>
                <w:rFonts w:ascii="Calibri" w:hAnsi="Calibri" w:cs="Calibri"/>
                <w:sz w:val="24"/>
                <w:szCs w:val="24"/>
                <w:lang w:eastAsia="es-ES"/>
              </w:rPr>
            </w:pPr>
            <w:r w:rsidRPr="00F4241C">
              <w:rPr>
                <w:rFonts w:ascii="Calibri" w:hAnsi="Calibri" w:cs="Calibri"/>
                <w:sz w:val="24"/>
                <w:szCs w:val="24"/>
                <w:lang w:eastAsia="es-ES"/>
              </w:rPr>
              <w:t>La capacidad de carga de cada camión ofertado debe estar en el rango de 1000 a 1500 garrafas de 10 Kg.</w:t>
            </w:r>
          </w:p>
          <w:p w:rsidR="00E36C06" w:rsidRPr="00F4241C" w:rsidRDefault="00E36C06" w:rsidP="00F4241C">
            <w:pPr>
              <w:jc w:val="both"/>
              <w:rPr>
                <w:rFonts w:ascii="Calibri" w:hAnsi="Calibri" w:cs="Calibri"/>
                <w:sz w:val="24"/>
                <w:szCs w:val="24"/>
                <w:lang w:eastAsia="es-ES"/>
              </w:rPr>
            </w:pPr>
          </w:p>
          <w:p w:rsidR="00F4241C" w:rsidRPr="00F4241C" w:rsidRDefault="00F4241C" w:rsidP="00F4241C">
            <w:pPr>
              <w:ind w:right="281"/>
              <w:jc w:val="both"/>
              <w:rPr>
                <w:rFonts w:ascii="Calibri" w:hAnsi="Calibri" w:cs="Calibri"/>
                <w:sz w:val="22"/>
                <w:szCs w:val="22"/>
                <w:lang w:eastAsia="es-ES"/>
              </w:rPr>
            </w:pPr>
            <w:r w:rsidRPr="00F4241C">
              <w:rPr>
                <w:rFonts w:ascii="Calibri" w:hAnsi="Calibri" w:cs="Calibri"/>
                <w:sz w:val="22"/>
                <w:szCs w:val="22"/>
                <w:lang w:eastAsia="es-ES"/>
              </w:rPr>
              <w:t>El proponente en su propuesta deberá indicar mínimamente dos (2)  camiones tráiler que se pondrán a disposición para la prestación del servicio de transporte requerido, de acuerdo a la siguiente descripción:</w:t>
            </w:r>
          </w:p>
          <w:p w:rsidR="00F4241C" w:rsidRPr="00F4241C" w:rsidRDefault="00F4241C" w:rsidP="00F4241C">
            <w:pPr>
              <w:ind w:right="281"/>
              <w:jc w:val="both"/>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361"/>
              <w:gridCol w:w="1439"/>
              <w:gridCol w:w="1494"/>
              <w:gridCol w:w="1655"/>
              <w:gridCol w:w="1975"/>
            </w:tblGrid>
            <w:tr w:rsidR="00F4241C" w:rsidRPr="00F4241C" w:rsidTr="00A63419">
              <w:trPr>
                <w:trHeight w:val="101"/>
              </w:trPr>
              <w:tc>
                <w:tcPr>
                  <w:tcW w:w="896" w:type="dxa"/>
                  <w:shd w:val="clear" w:color="auto" w:fill="F2F2F2"/>
                  <w:vAlign w:val="center"/>
                </w:tcPr>
                <w:p w:rsidR="00F4241C" w:rsidRPr="00F4241C" w:rsidRDefault="00F4241C" w:rsidP="00F4241C">
                  <w:pPr>
                    <w:ind w:right="281"/>
                    <w:jc w:val="center"/>
                    <w:rPr>
                      <w:rFonts w:ascii="Calibri" w:hAnsi="Calibri" w:cs="Calibri"/>
                      <w:sz w:val="22"/>
                      <w:szCs w:val="22"/>
                      <w:lang w:eastAsia="es-ES"/>
                    </w:rPr>
                  </w:pPr>
                  <w:r w:rsidRPr="00F4241C">
                    <w:rPr>
                      <w:rFonts w:ascii="Calibri" w:hAnsi="Calibri" w:cs="Calibri"/>
                      <w:sz w:val="22"/>
                      <w:szCs w:val="22"/>
                      <w:lang w:eastAsia="es-ES"/>
                    </w:rPr>
                    <w:lastRenderedPageBreak/>
                    <w:t>N°</w:t>
                  </w:r>
                </w:p>
              </w:tc>
              <w:tc>
                <w:tcPr>
                  <w:tcW w:w="1361" w:type="dxa"/>
                  <w:shd w:val="clear" w:color="auto" w:fill="F2F2F2"/>
                  <w:vAlign w:val="center"/>
                </w:tcPr>
                <w:p w:rsidR="00F4241C" w:rsidRPr="00F4241C" w:rsidRDefault="00F4241C" w:rsidP="00F4241C">
                  <w:pPr>
                    <w:ind w:right="281"/>
                    <w:jc w:val="center"/>
                    <w:rPr>
                      <w:rFonts w:ascii="Calibri" w:hAnsi="Calibri" w:cs="Calibri"/>
                      <w:sz w:val="22"/>
                      <w:szCs w:val="22"/>
                      <w:lang w:eastAsia="es-ES"/>
                    </w:rPr>
                  </w:pPr>
                  <w:r w:rsidRPr="00F4241C">
                    <w:rPr>
                      <w:rFonts w:ascii="Calibri" w:hAnsi="Calibri" w:cs="Calibri"/>
                      <w:sz w:val="22"/>
                      <w:szCs w:val="22"/>
                      <w:lang w:eastAsia="es-ES"/>
                    </w:rPr>
                    <w:t>N° DE PLACA</w:t>
                  </w:r>
                </w:p>
              </w:tc>
              <w:tc>
                <w:tcPr>
                  <w:tcW w:w="1439" w:type="dxa"/>
                  <w:shd w:val="clear" w:color="auto" w:fill="F2F2F2"/>
                  <w:vAlign w:val="center"/>
                </w:tcPr>
                <w:p w:rsidR="00F4241C" w:rsidRPr="00F4241C" w:rsidRDefault="00F4241C" w:rsidP="00F4241C">
                  <w:pPr>
                    <w:ind w:right="281"/>
                    <w:jc w:val="center"/>
                    <w:rPr>
                      <w:rFonts w:ascii="Calibri" w:hAnsi="Calibri" w:cs="Calibri"/>
                      <w:sz w:val="22"/>
                      <w:szCs w:val="22"/>
                      <w:lang w:eastAsia="es-ES"/>
                    </w:rPr>
                  </w:pPr>
                  <w:r w:rsidRPr="00F4241C">
                    <w:rPr>
                      <w:rFonts w:ascii="Calibri" w:hAnsi="Calibri" w:cs="Calibri"/>
                      <w:sz w:val="22"/>
                      <w:szCs w:val="22"/>
                      <w:lang w:eastAsia="es-ES"/>
                    </w:rPr>
                    <w:t>N° DE CHASIS</w:t>
                  </w:r>
                </w:p>
              </w:tc>
              <w:tc>
                <w:tcPr>
                  <w:tcW w:w="1494" w:type="dxa"/>
                  <w:shd w:val="clear" w:color="auto" w:fill="F2F2F2"/>
                  <w:vAlign w:val="center"/>
                </w:tcPr>
                <w:p w:rsidR="00F4241C" w:rsidRPr="00F4241C" w:rsidRDefault="00F4241C" w:rsidP="00F4241C">
                  <w:pPr>
                    <w:ind w:right="281"/>
                    <w:jc w:val="center"/>
                    <w:rPr>
                      <w:rFonts w:ascii="Calibri" w:hAnsi="Calibri" w:cs="Calibri"/>
                      <w:sz w:val="22"/>
                      <w:szCs w:val="22"/>
                      <w:lang w:eastAsia="es-ES"/>
                    </w:rPr>
                  </w:pPr>
                  <w:r w:rsidRPr="00F4241C">
                    <w:rPr>
                      <w:rFonts w:ascii="Calibri" w:hAnsi="Calibri" w:cs="Calibri"/>
                      <w:sz w:val="22"/>
                      <w:szCs w:val="22"/>
                      <w:lang w:eastAsia="es-ES"/>
                    </w:rPr>
                    <w:t>MARCA</w:t>
                  </w:r>
                </w:p>
              </w:tc>
              <w:tc>
                <w:tcPr>
                  <w:tcW w:w="1655" w:type="dxa"/>
                  <w:shd w:val="clear" w:color="auto" w:fill="F2F2F2"/>
                  <w:vAlign w:val="center"/>
                </w:tcPr>
                <w:p w:rsidR="00F4241C" w:rsidRPr="00F4241C" w:rsidRDefault="00F4241C" w:rsidP="00F4241C">
                  <w:pPr>
                    <w:ind w:right="281"/>
                    <w:jc w:val="center"/>
                    <w:rPr>
                      <w:rFonts w:ascii="Calibri" w:hAnsi="Calibri" w:cs="Calibri"/>
                      <w:sz w:val="22"/>
                      <w:szCs w:val="22"/>
                      <w:lang w:eastAsia="es-ES"/>
                    </w:rPr>
                  </w:pPr>
                  <w:r w:rsidRPr="00F4241C">
                    <w:rPr>
                      <w:rFonts w:ascii="Calibri" w:hAnsi="Calibri" w:cs="Calibri"/>
                      <w:sz w:val="22"/>
                      <w:szCs w:val="22"/>
                      <w:lang w:eastAsia="es-ES"/>
                    </w:rPr>
                    <w:t>MODELO</w:t>
                  </w:r>
                </w:p>
              </w:tc>
              <w:tc>
                <w:tcPr>
                  <w:tcW w:w="1975" w:type="dxa"/>
                  <w:shd w:val="clear" w:color="auto" w:fill="F2F2F2"/>
                  <w:vAlign w:val="center"/>
                </w:tcPr>
                <w:p w:rsidR="00F4241C" w:rsidRPr="00F4241C" w:rsidRDefault="00F4241C" w:rsidP="00F4241C">
                  <w:pPr>
                    <w:ind w:right="281"/>
                    <w:jc w:val="center"/>
                    <w:rPr>
                      <w:rFonts w:ascii="Calibri" w:hAnsi="Calibri" w:cs="Calibri"/>
                      <w:sz w:val="22"/>
                      <w:szCs w:val="22"/>
                      <w:lang w:eastAsia="es-ES"/>
                    </w:rPr>
                  </w:pPr>
                  <w:r w:rsidRPr="00F4241C">
                    <w:rPr>
                      <w:rFonts w:ascii="Calibri" w:hAnsi="Calibri" w:cs="Calibri"/>
                      <w:sz w:val="22"/>
                      <w:szCs w:val="22"/>
                      <w:lang w:eastAsia="es-ES"/>
                    </w:rPr>
                    <w:t>CAPACIDAD DE CARGA</w:t>
                  </w:r>
                </w:p>
              </w:tc>
            </w:tr>
            <w:tr w:rsidR="00F4241C" w:rsidRPr="00F4241C" w:rsidTr="00A63419">
              <w:trPr>
                <w:trHeight w:val="46"/>
              </w:trPr>
              <w:tc>
                <w:tcPr>
                  <w:tcW w:w="896"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361"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439"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494"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655"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975" w:type="dxa"/>
                  <w:shd w:val="clear" w:color="auto" w:fill="auto"/>
                </w:tcPr>
                <w:p w:rsidR="00F4241C" w:rsidRPr="00F4241C" w:rsidRDefault="00F4241C" w:rsidP="00F4241C">
                  <w:pPr>
                    <w:ind w:right="281"/>
                    <w:jc w:val="both"/>
                    <w:rPr>
                      <w:rFonts w:ascii="Calibri" w:hAnsi="Calibri" w:cs="Calibri"/>
                      <w:sz w:val="22"/>
                      <w:szCs w:val="22"/>
                      <w:lang w:eastAsia="es-ES"/>
                    </w:rPr>
                  </w:pPr>
                </w:p>
              </w:tc>
            </w:tr>
            <w:tr w:rsidR="00F4241C" w:rsidRPr="00F4241C" w:rsidTr="00A63419">
              <w:trPr>
                <w:trHeight w:val="50"/>
              </w:trPr>
              <w:tc>
                <w:tcPr>
                  <w:tcW w:w="896"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361"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439"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494"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655" w:type="dxa"/>
                  <w:shd w:val="clear" w:color="auto" w:fill="auto"/>
                </w:tcPr>
                <w:p w:rsidR="00F4241C" w:rsidRPr="00F4241C" w:rsidRDefault="00F4241C" w:rsidP="00F4241C">
                  <w:pPr>
                    <w:ind w:right="281"/>
                    <w:jc w:val="both"/>
                    <w:rPr>
                      <w:rFonts w:ascii="Calibri" w:hAnsi="Calibri" w:cs="Calibri"/>
                      <w:sz w:val="22"/>
                      <w:szCs w:val="22"/>
                      <w:lang w:eastAsia="es-ES"/>
                    </w:rPr>
                  </w:pPr>
                </w:p>
              </w:tc>
              <w:tc>
                <w:tcPr>
                  <w:tcW w:w="1975" w:type="dxa"/>
                  <w:shd w:val="clear" w:color="auto" w:fill="auto"/>
                </w:tcPr>
                <w:p w:rsidR="00F4241C" w:rsidRPr="00F4241C" w:rsidRDefault="00F4241C" w:rsidP="00F4241C">
                  <w:pPr>
                    <w:ind w:right="281"/>
                    <w:jc w:val="both"/>
                    <w:rPr>
                      <w:rFonts w:ascii="Calibri" w:hAnsi="Calibri" w:cs="Calibri"/>
                      <w:sz w:val="22"/>
                      <w:szCs w:val="22"/>
                      <w:lang w:eastAsia="es-ES"/>
                    </w:rPr>
                  </w:pPr>
                </w:p>
              </w:tc>
            </w:tr>
          </w:tbl>
          <w:p w:rsidR="00F4241C" w:rsidRPr="00F4241C" w:rsidRDefault="00F4241C" w:rsidP="00F4241C">
            <w:pPr>
              <w:rPr>
                <w:rFonts w:ascii="Calibri" w:hAnsi="Calibri" w:cs="Calibri"/>
                <w:sz w:val="22"/>
                <w:szCs w:val="22"/>
                <w:lang w:eastAsia="es-ES"/>
              </w:rPr>
            </w:pPr>
          </w:p>
        </w:tc>
      </w:tr>
      <w:tr w:rsidR="00F4241C" w:rsidRPr="00F4241C" w:rsidTr="00A63419">
        <w:tc>
          <w:tcPr>
            <w:tcW w:w="9263" w:type="dxa"/>
            <w:shd w:val="clear" w:color="auto" w:fill="auto"/>
            <w:vAlign w:val="center"/>
          </w:tcPr>
          <w:p w:rsidR="00F4241C" w:rsidRPr="00F4241C" w:rsidRDefault="00F4241C" w:rsidP="00F4241C">
            <w:pPr>
              <w:rPr>
                <w:rFonts w:ascii="Calibri" w:hAnsi="Calibri" w:cs="Calibri"/>
                <w:sz w:val="22"/>
                <w:szCs w:val="22"/>
                <w:lang w:eastAsia="es-ES"/>
              </w:rPr>
            </w:pPr>
            <w:r w:rsidRPr="00F4241C">
              <w:rPr>
                <w:rFonts w:ascii="Calibri" w:hAnsi="Calibri" w:cs="Calibri"/>
                <w:sz w:val="22"/>
                <w:szCs w:val="22"/>
                <w:lang w:eastAsia="es-ES"/>
              </w:rPr>
              <w:lastRenderedPageBreak/>
              <w:t>DOCUMENTOS A PRESENTAR POR EL PROPONENTE</w:t>
            </w:r>
          </w:p>
        </w:tc>
      </w:tr>
      <w:tr w:rsidR="00F4241C" w:rsidRPr="00F4241C" w:rsidTr="00A63419">
        <w:tc>
          <w:tcPr>
            <w:tcW w:w="9263" w:type="dxa"/>
            <w:shd w:val="clear" w:color="auto" w:fill="auto"/>
          </w:tcPr>
          <w:p w:rsidR="00F4241C" w:rsidRPr="00F4241C" w:rsidRDefault="00F4241C" w:rsidP="00F4241C">
            <w:pPr>
              <w:autoSpaceDE w:val="0"/>
              <w:autoSpaceDN w:val="0"/>
              <w:adjustRightInd w:val="0"/>
              <w:jc w:val="both"/>
              <w:rPr>
                <w:rFonts w:ascii="Calibri" w:hAnsi="Calibri" w:cs="Calibri"/>
                <w:sz w:val="22"/>
                <w:szCs w:val="22"/>
                <w:lang w:eastAsia="es-ES"/>
              </w:rPr>
            </w:pPr>
            <w:r w:rsidRPr="00F4241C">
              <w:rPr>
                <w:rFonts w:ascii="Calibri" w:hAnsi="Calibri" w:cs="Calibri"/>
                <w:sz w:val="22"/>
                <w:szCs w:val="22"/>
                <w:lang w:eastAsia="es-ES"/>
              </w:rPr>
              <w:t xml:space="preserve">Las empresas proponentes deberán presentar en la </w:t>
            </w:r>
            <w:r w:rsidRPr="00F4241C">
              <w:rPr>
                <w:rFonts w:ascii="Calibri" w:hAnsi="Calibri" w:cs="Calibri"/>
                <w:bCs/>
                <w:sz w:val="22"/>
                <w:szCs w:val="22"/>
                <w:lang w:eastAsia="es-ES"/>
              </w:rPr>
              <w:t>propuesta</w:t>
            </w:r>
            <w:r w:rsidRPr="00F4241C">
              <w:rPr>
                <w:rFonts w:ascii="Calibri" w:hAnsi="Calibri" w:cs="Calibri"/>
                <w:sz w:val="22"/>
                <w:szCs w:val="22"/>
                <w:lang w:eastAsia="es-ES"/>
              </w:rPr>
              <w:t>, los siguientes documentos:</w:t>
            </w:r>
          </w:p>
          <w:p w:rsidR="00F4241C" w:rsidRPr="00F4241C" w:rsidRDefault="00F4241C" w:rsidP="00F4241C">
            <w:pPr>
              <w:autoSpaceDE w:val="0"/>
              <w:autoSpaceDN w:val="0"/>
              <w:adjustRightInd w:val="0"/>
              <w:jc w:val="both"/>
              <w:rPr>
                <w:rFonts w:ascii="Calibri" w:hAnsi="Calibri" w:cs="Calibri"/>
                <w:bCs/>
                <w:sz w:val="22"/>
                <w:szCs w:val="22"/>
                <w:lang w:eastAsia="es-ES"/>
              </w:rPr>
            </w:pPr>
            <w:r w:rsidRPr="00F4241C">
              <w:rPr>
                <w:rFonts w:ascii="Calibri" w:hAnsi="Calibri" w:cs="Calibri"/>
                <w:bCs/>
                <w:sz w:val="22"/>
                <w:szCs w:val="22"/>
                <w:lang w:eastAsia="es-ES"/>
              </w:rPr>
              <w:t>Documentos para las unidades de transporte:</w:t>
            </w:r>
          </w:p>
          <w:p w:rsidR="00F4241C" w:rsidRPr="00F4241C" w:rsidRDefault="00F4241C" w:rsidP="00F4241C">
            <w:pPr>
              <w:rPr>
                <w:rFonts w:ascii="Calibri" w:hAnsi="Calibri" w:cs="Calibri"/>
                <w:sz w:val="22"/>
                <w:szCs w:val="22"/>
                <w:lang w:eastAsia="es-ES"/>
              </w:rPr>
            </w:pPr>
          </w:p>
          <w:p w:rsidR="00F4241C" w:rsidRPr="00F4241C" w:rsidRDefault="00F4241C" w:rsidP="00F4241C">
            <w:pPr>
              <w:numPr>
                <w:ilvl w:val="0"/>
                <w:numId w:val="58"/>
              </w:numPr>
              <w:autoSpaceDE w:val="0"/>
              <w:autoSpaceDN w:val="0"/>
              <w:adjustRightInd w:val="0"/>
              <w:jc w:val="both"/>
              <w:rPr>
                <w:rFonts w:ascii="Calibri" w:hAnsi="Calibri" w:cs="Calibri"/>
                <w:sz w:val="24"/>
                <w:szCs w:val="24"/>
                <w:lang w:eastAsia="es-ES"/>
              </w:rPr>
            </w:pPr>
            <w:r w:rsidRPr="00F4241C">
              <w:rPr>
                <w:rFonts w:ascii="Calibri" w:hAnsi="Calibri" w:cs="Calibri"/>
                <w:bCs/>
                <w:sz w:val="24"/>
                <w:szCs w:val="24"/>
                <w:lang w:eastAsia="es-ES"/>
              </w:rPr>
              <w:t>Certificado de la FELCN y REJAP</w:t>
            </w:r>
            <w:r w:rsidRPr="00F4241C">
              <w:rPr>
                <w:rFonts w:ascii="Calibri" w:hAnsi="Calibri" w:cs="Calibri"/>
                <w:sz w:val="24"/>
                <w:szCs w:val="24"/>
                <w:lang w:eastAsia="es-ES"/>
              </w:rPr>
              <w:t>, del o de  los representantes legales, subcontratistas, asociados, socios y/o accionistas, de los proponentes y de los propietarios de las unidades propuestas, mismos que deberán estar vigentes (1 mes antes de la publicación del proceso y/o invitación).</w:t>
            </w:r>
          </w:p>
          <w:p w:rsidR="00F4241C" w:rsidRPr="00F4241C" w:rsidRDefault="00F4241C" w:rsidP="00F4241C">
            <w:pPr>
              <w:numPr>
                <w:ilvl w:val="0"/>
                <w:numId w:val="58"/>
              </w:numPr>
              <w:autoSpaceDE w:val="0"/>
              <w:autoSpaceDN w:val="0"/>
              <w:adjustRightInd w:val="0"/>
              <w:jc w:val="both"/>
              <w:rPr>
                <w:rFonts w:ascii="Calibri" w:hAnsi="Calibri" w:cs="Calibri"/>
                <w:sz w:val="24"/>
                <w:szCs w:val="24"/>
                <w:lang w:eastAsia="es-ES"/>
              </w:rPr>
            </w:pPr>
            <w:r w:rsidRPr="00F4241C">
              <w:rPr>
                <w:rFonts w:ascii="Calibri" w:hAnsi="Calibri" w:cs="Calibri"/>
                <w:sz w:val="24"/>
                <w:szCs w:val="24"/>
                <w:lang w:eastAsia="es-ES"/>
              </w:rPr>
              <w:t xml:space="preserve">En caso de que exista administración de las  unidades propuestas, se deberá presentar el </w:t>
            </w:r>
            <w:r w:rsidRPr="00F4241C">
              <w:rPr>
                <w:rFonts w:ascii="Calibri" w:hAnsi="Calibri" w:cs="Calibri"/>
                <w:bCs/>
                <w:sz w:val="24"/>
                <w:szCs w:val="24"/>
                <w:lang w:eastAsia="es-ES"/>
              </w:rPr>
              <w:t>poder de administración</w:t>
            </w:r>
            <w:r w:rsidRPr="00F4241C">
              <w:rPr>
                <w:rFonts w:ascii="Calibri" w:hAnsi="Calibri" w:cs="Calibri"/>
                <w:sz w:val="24"/>
                <w:szCs w:val="24"/>
                <w:lang w:eastAsia="es-ES"/>
              </w:rPr>
              <w:t xml:space="preserve"> del mismo, conjuntamente los certificados de la FELCN y REJAP del (los) propietario(s) y del administrador del camión, mismos que deberán estar vigentes (1 mes antes de la publicación del proceso y/o invitación).</w:t>
            </w:r>
          </w:p>
          <w:p w:rsidR="00F4241C" w:rsidRPr="00F4241C" w:rsidRDefault="00F4241C" w:rsidP="00F4241C">
            <w:pPr>
              <w:numPr>
                <w:ilvl w:val="0"/>
                <w:numId w:val="58"/>
              </w:numPr>
              <w:autoSpaceDE w:val="0"/>
              <w:autoSpaceDN w:val="0"/>
              <w:adjustRightInd w:val="0"/>
              <w:jc w:val="both"/>
              <w:rPr>
                <w:rFonts w:ascii="Calibri" w:hAnsi="Calibri" w:cs="Calibri"/>
                <w:sz w:val="24"/>
                <w:szCs w:val="24"/>
                <w:lang w:eastAsia="es-ES"/>
              </w:rPr>
            </w:pPr>
            <w:r w:rsidRPr="00F4241C">
              <w:rPr>
                <w:rFonts w:ascii="Calibri" w:hAnsi="Calibri" w:cs="Calibri"/>
                <w:color w:val="000000"/>
                <w:sz w:val="24"/>
                <w:szCs w:val="24"/>
                <w:lang w:eastAsia="es-ES"/>
              </w:rPr>
              <w:t xml:space="preserve">Fotocopia simple de documento que acredite </w:t>
            </w:r>
            <w:r w:rsidRPr="00F4241C">
              <w:rPr>
                <w:rFonts w:ascii="Calibri" w:hAnsi="Calibri" w:cs="Calibri"/>
                <w:sz w:val="24"/>
                <w:szCs w:val="24"/>
                <w:lang w:eastAsia="es-ES"/>
              </w:rPr>
              <w:t>el Seguro Obligatorio de Accidentes de Tránsito (</w:t>
            </w:r>
            <w:r w:rsidRPr="00F4241C">
              <w:rPr>
                <w:rFonts w:ascii="Calibri" w:hAnsi="Calibri" w:cs="Calibri"/>
                <w:bCs/>
                <w:sz w:val="24"/>
                <w:szCs w:val="24"/>
                <w:lang w:eastAsia="es-ES"/>
              </w:rPr>
              <w:t>SOAT</w:t>
            </w:r>
            <w:r w:rsidRPr="00F4241C">
              <w:rPr>
                <w:rFonts w:ascii="Calibri" w:hAnsi="Calibri" w:cs="Calibri"/>
                <w:sz w:val="24"/>
                <w:szCs w:val="24"/>
                <w:lang w:eastAsia="es-ES"/>
              </w:rPr>
              <w:t>) vigente, de cada una de las unidades móviles propuestas.</w:t>
            </w:r>
          </w:p>
          <w:p w:rsidR="00F4241C" w:rsidRPr="00F4241C" w:rsidRDefault="00F4241C" w:rsidP="00F4241C">
            <w:pPr>
              <w:numPr>
                <w:ilvl w:val="0"/>
                <w:numId w:val="58"/>
              </w:numPr>
              <w:spacing w:before="60" w:after="60"/>
              <w:jc w:val="both"/>
              <w:rPr>
                <w:rFonts w:ascii="Calibri" w:hAnsi="Calibri" w:cs="Calibri"/>
                <w:sz w:val="24"/>
                <w:szCs w:val="24"/>
                <w:lang w:eastAsia="es-ES"/>
              </w:rPr>
            </w:pPr>
            <w:r w:rsidRPr="00F4241C">
              <w:rPr>
                <w:rFonts w:ascii="Calibri" w:hAnsi="Calibri" w:cs="Calibri"/>
                <w:sz w:val="24"/>
                <w:szCs w:val="24"/>
                <w:lang w:eastAsia="es-ES"/>
              </w:rPr>
              <w:t xml:space="preserve">Fotocopia simple de documento que acredite </w:t>
            </w:r>
            <w:r w:rsidRPr="00F4241C">
              <w:rPr>
                <w:rFonts w:ascii="Calibri" w:hAnsi="Calibri" w:cs="Calibri"/>
                <w:bCs/>
                <w:sz w:val="24"/>
                <w:szCs w:val="24"/>
                <w:lang w:eastAsia="es-ES"/>
              </w:rPr>
              <w:t>Inspección Técnica Vehicular</w:t>
            </w:r>
            <w:r w:rsidRPr="00F4241C">
              <w:rPr>
                <w:rFonts w:ascii="Calibri" w:hAnsi="Calibri" w:cs="Calibri"/>
                <w:sz w:val="24"/>
                <w:szCs w:val="24"/>
                <w:lang w:eastAsia="es-ES"/>
              </w:rPr>
              <w:t xml:space="preserve"> vigente de cada unidad propuesta emitido por el Organismo Operativo de Tránsito.</w:t>
            </w:r>
          </w:p>
          <w:p w:rsidR="00F4241C" w:rsidRPr="00F4241C" w:rsidRDefault="00F4241C" w:rsidP="00F4241C">
            <w:pPr>
              <w:numPr>
                <w:ilvl w:val="0"/>
                <w:numId w:val="58"/>
              </w:numPr>
              <w:spacing w:before="60" w:after="60"/>
              <w:jc w:val="both"/>
              <w:rPr>
                <w:rFonts w:ascii="Calibri" w:hAnsi="Calibri" w:cs="Calibri"/>
                <w:sz w:val="22"/>
                <w:szCs w:val="22"/>
                <w:lang w:eastAsia="es-ES"/>
              </w:rPr>
            </w:pPr>
            <w:r w:rsidRPr="00F4241C">
              <w:rPr>
                <w:rFonts w:ascii="Calibri" w:hAnsi="Calibri" w:cs="Calibri"/>
                <w:sz w:val="24"/>
                <w:szCs w:val="24"/>
                <w:lang w:eastAsia="es-ES"/>
              </w:rPr>
              <w:t xml:space="preserve">Fotocopia simple del </w:t>
            </w:r>
            <w:r w:rsidRPr="00F4241C">
              <w:rPr>
                <w:rFonts w:ascii="Calibri" w:hAnsi="Calibri" w:cs="Calibri"/>
                <w:bCs/>
                <w:sz w:val="24"/>
                <w:szCs w:val="24"/>
                <w:lang w:eastAsia="es-ES"/>
              </w:rPr>
              <w:t xml:space="preserve">RUAT </w:t>
            </w:r>
            <w:r w:rsidRPr="00F4241C">
              <w:rPr>
                <w:rFonts w:ascii="Calibri" w:hAnsi="Calibri" w:cs="Calibri"/>
                <w:sz w:val="24"/>
                <w:szCs w:val="24"/>
                <w:lang w:eastAsia="es-ES"/>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F4241C" w:rsidRPr="00F4241C" w:rsidRDefault="00F4241C" w:rsidP="00F4241C">
            <w:pPr>
              <w:spacing w:before="60" w:after="60"/>
              <w:jc w:val="both"/>
              <w:rPr>
                <w:rFonts w:ascii="Calibri" w:hAnsi="Calibri" w:cs="Calibri"/>
                <w:bCs/>
                <w:sz w:val="22"/>
                <w:szCs w:val="22"/>
                <w:lang w:eastAsia="es-ES"/>
              </w:rPr>
            </w:pPr>
            <w:r w:rsidRPr="00F4241C">
              <w:rPr>
                <w:rFonts w:ascii="Calibri" w:hAnsi="Calibri" w:cs="Calibri"/>
                <w:bCs/>
                <w:sz w:val="22"/>
                <w:szCs w:val="22"/>
                <w:lang w:eastAsia="es-ES"/>
              </w:rPr>
              <w:t>Documentos de choferes por cada camión tráiler propuesto:</w:t>
            </w:r>
          </w:p>
          <w:p w:rsidR="00F4241C" w:rsidRPr="00F4241C" w:rsidRDefault="00F4241C" w:rsidP="00F4241C">
            <w:pPr>
              <w:numPr>
                <w:ilvl w:val="0"/>
                <w:numId w:val="59"/>
              </w:numPr>
              <w:spacing w:before="60" w:after="60"/>
              <w:jc w:val="both"/>
              <w:rPr>
                <w:rFonts w:ascii="Calibri" w:hAnsi="Calibri" w:cs="Calibri"/>
                <w:sz w:val="22"/>
                <w:szCs w:val="22"/>
                <w:lang w:eastAsia="es-ES"/>
              </w:rPr>
            </w:pPr>
            <w:r w:rsidRPr="00F4241C">
              <w:rPr>
                <w:rFonts w:ascii="Calibri" w:hAnsi="Calibri" w:cs="Calibri"/>
                <w:sz w:val="22"/>
                <w:szCs w:val="22"/>
                <w:lang w:eastAsia="es-ES"/>
              </w:rPr>
              <w:t>Fotocopia simple de licencia de conducir vigente categoría “C”</w:t>
            </w:r>
          </w:p>
          <w:p w:rsidR="00F4241C" w:rsidRPr="00F4241C" w:rsidRDefault="00F4241C" w:rsidP="00F4241C">
            <w:pPr>
              <w:numPr>
                <w:ilvl w:val="0"/>
                <w:numId w:val="59"/>
              </w:numPr>
              <w:spacing w:before="60" w:after="60"/>
              <w:jc w:val="both"/>
              <w:rPr>
                <w:rFonts w:ascii="Calibri" w:hAnsi="Calibri" w:cs="Calibri"/>
                <w:sz w:val="22"/>
                <w:szCs w:val="22"/>
                <w:lang w:eastAsia="es-ES"/>
              </w:rPr>
            </w:pPr>
            <w:r w:rsidRPr="00F4241C">
              <w:rPr>
                <w:rFonts w:ascii="Calibri" w:hAnsi="Calibri" w:cs="Calibri"/>
                <w:sz w:val="22"/>
                <w:szCs w:val="22"/>
                <w:lang w:eastAsia="es-ES"/>
              </w:rPr>
              <w:t>Fotocopia simple de carnet de identidad vigente.</w:t>
            </w:r>
          </w:p>
        </w:tc>
      </w:tr>
      <w:tr w:rsidR="00F4241C" w:rsidRPr="00F4241C" w:rsidTr="00A63419">
        <w:tc>
          <w:tcPr>
            <w:tcW w:w="9263" w:type="dxa"/>
            <w:shd w:val="clear" w:color="auto" w:fill="F2F2F2"/>
          </w:tcPr>
          <w:p w:rsidR="00F4241C" w:rsidRPr="00F4241C" w:rsidRDefault="00F4241C" w:rsidP="00F4241C">
            <w:pPr>
              <w:rPr>
                <w:sz w:val="24"/>
                <w:szCs w:val="24"/>
                <w:lang w:eastAsia="es-ES"/>
              </w:rPr>
            </w:pPr>
            <w:r w:rsidRPr="00F4241C">
              <w:rPr>
                <w:rFonts w:ascii="Calibri" w:hAnsi="Calibri" w:cs="Calibri"/>
                <w:sz w:val="22"/>
                <w:szCs w:val="22"/>
                <w:lang w:eastAsia="es-ES"/>
              </w:rPr>
              <w:t>EXPERIENCIA REQUERIDA</w:t>
            </w:r>
          </w:p>
        </w:tc>
      </w:tr>
      <w:tr w:rsidR="00F4241C" w:rsidRPr="00F4241C" w:rsidTr="00A63419">
        <w:tc>
          <w:tcPr>
            <w:tcW w:w="9263" w:type="dxa"/>
            <w:tcBorders>
              <w:bottom w:val="single" w:sz="4" w:space="0" w:color="auto"/>
            </w:tcBorders>
            <w:shd w:val="clear" w:color="auto" w:fill="auto"/>
          </w:tcPr>
          <w:p w:rsidR="00F4241C" w:rsidRPr="00F4241C" w:rsidRDefault="005C5F42" w:rsidP="005C5F42">
            <w:pPr>
              <w:jc w:val="both"/>
              <w:rPr>
                <w:rFonts w:ascii="Calibri" w:hAnsi="Calibri" w:cs="Calibri"/>
                <w:sz w:val="22"/>
                <w:szCs w:val="22"/>
                <w:lang w:eastAsia="es-ES"/>
              </w:rPr>
            </w:pPr>
            <w:r>
              <w:rPr>
                <w:rFonts w:ascii="Calibri" w:hAnsi="Calibri" w:cs="Arial"/>
                <w:sz w:val="22"/>
                <w:szCs w:val="16"/>
                <w:lang w:eastAsia="es-ES"/>
              </w:rPr>
              <w:t xml:space="preserve">Como respaldo de la Experiencia requerida, </w:t>
            </w:r>
            <w:r w:rsidRPr="00F4241C">
              <w:rPr>
                <w:rFonts w:ascii="Calibri" w:hAnsi="Calibri" w:cs="Arial"/>
                <w:sz w:val="22"/>
                <w:szCs w:val="16"/>
                <w:lang w:eastAsia="es-ES"/>
              </w:rPr>
              <w:t>El proponente deberá presentar un (1) contrato</w:t>
            </w:r>
            <w:r>
              <w:rPr>
                <w:rFonts w:ascii="Calibri" w:hAnsi="Calibri" w:cs="Arial"/>
                <w:sz w:val="22"/>
                <w:szCs w:val="16"/>
                <w:lang w:eastAsia="es-ES"/>
              </w:rPr>
              <w:t xml:space="preserve"> </w:t>
            </w:r>
            <w:r w:rsidRPr="00F4241C">
              <w:rPr>
                <w:rFonts w:ascii="Calibri" w:hAnsi="Calibri" w:cs="Arial"/>
                <w:sz w:val="22"/>
                <w:szCs w:val="16"/>
                <w:lang w:eastAsia="es-ES"/>
              </w:rPr>
              <w:t xml:space="preserve">por </w:t>
            </w:r>
            <w:r>
              <w:rPr>
                <w:rFonts w:ascii="Calibri" w:hAnsi="Calibri" w:cs="Arial"/>
                <w:sz w:val="22"/>
                <w:szCs w:val="16"/>
                <w:lang w:eastAsia="es-ES"/>
              </w:rPr>
              <w:t xml:space="preserve"> servicio de Transporte de G</w:t>
            </w:r>
            <w:r w:rsidRPr="00F4241C">
              <w:rPr>
                <w:rFonts w:ascii="Calibri" w:hAnsi="Calibri" w:cs="Arial"/>
                <w:sz w:val="22"/>
                <w:szCs w:val="16"/>
                <w:lang w:eastAsia="es-ES"/>
              </w:rPr>
              <w:t xml:space="preserve">arrafas </w:t>
            </w:r>
            <w:r>
              <w:rPr>
                <w:rFonts w:ascii="Calibri" w:hAnsi="Calibri" w:cs="Arial"/>
                <w:sz w:val="22"/>
                <w:szCs w:val="16"/>
                <w:lang w:eastAsia="es-ES"/>
              </w:rPr>
              <w:t xml:space="preserve">adjunto a respectiva </w:t>
            </w:r>
            <w:r w:rsidRPr="00F4241C">
              <w:rPr>
                <w:rFonts w:ascii="Calibri" w:hAnsi="Calibri" w:cs="Arial"/>
                <w:sz w:val="22"/>
                <w:szCs w:val="16"/>
                <w:lang w:eastAsia="es-ES"/>
              </w:rPr>
              <w:t>Acta de Conformidad</w:t>
            </w:r>
            <w:r>
              <w:rPr>
                <w:rFonts w:ascii="Calibri" w:hAnsi="Calibri" w:cs="Arial"/>
                <w:sz w:val="22"/>
                <w:szCs w:val="16"/>
                <w:lang w:eastAsia="es-ES"/>
              </w:rPr>
              <w:t xml:space="preserve"> del Servicio</w:t>
            </w:r>
            <w:r w:rsidRPr="00F4241C">
              <w:rPr>
                <w:rFonts w:ascii="Calibri" w:hAnsi="Calibri" w:cs="Arial"/>
                <w:sz w:val="22"/>
                <w:szCs w:val="16"/>
                <w:lang w:eastAsia="es-ES"/>
              </w:rPr>
              <w:t>.</w:t>
            </w:r>
          </w:p>
        </w:tc>
      </w:tr>
      <w:tr w:rsidR="00F4241C" w:rsidRPr="00F4241C" w:rsidTr="00A63419">
        <w:tc>
          <w:tcPr>
            <w:tcW w:w="9263" w:type="dxa"/>
            <w:tcBorders>
              <w:left w:val="nil"/>
              <w:right w:val="nil"/>
            </w:tcBorders>
            <w:shd w:val="clear" w:color="auto" w:fill="auto"/>
          </w:tcPr>
          <w:p w:rsidR="00F4241C" w:rsidRPr="00F4241C" w:rsidRDefault="00F4241C" w:rsidP="00F4241C">
            <w:pPr>
              <w:autoSpaceDE w:val="0"/>
              <w:autoSpaceDN w:val="0"/>
              <w:adjustRightInd w:val="0"/>
              <w:jc w:val="both"/>
              <w:rPr>
                <w:rFonts w:ascii="Calibri" w:hAnsi="Calibri" w:cs="Arial"/>
                <w:sz w:val="22"/>
                <w:szCs w:val="16"/>
                <w:lang w:eastAsia="es-ES"/>
              </w:rPr>
            </w:pPr>
          </w:p>
          <w:p w:rsidR="00F4241C" w:rsidRPr="00F4241C" w:rsidRDefault="00F4241C" w:rsidP="00F4241C">
            <w:pPr>
              <w:numPr>
                <w:ilvl w:val="0"/>
                <w:numId w:val="50"/>
              </w:numPr>
              <w:autoSpaceDE w:val="0"/>
              <w:autoSpaceDN w:val="0"/>
              <w:adjustRightInd w:val="0"/>
              <w:jc w:val="both"/>
              <w:rPr>
                <w:rFonts w:ascii="Calibri" w:hAnsi="Calibri" w:cs="Arial"/>
                <w:sz w:val="22"/>
                <w:szCs w:val="16"/>
                <w:lang w:eastAsia="es-ES"/>
              </w:rPr>
            </w:pPr>
            <w:r w:rsidRPr="00F4241C">
              <w:rPr>
                <w:rFonts w:ascii="Calibri" w:hAnsi="Calibri" w:cs="Arial"/>
                <w:b/>
                <w:sz w:val="22"/>
                <w:szCs w:val="16"/>
                <w:lang w:eastAsia="es-ES"/>
              </w:rPr>
              <w:t>CONDICIONES REQUERIDAS PARA EL SERVICIO</w:t>
            </w:r>
          </w:p>
          <w:p w:rsidR="00F4241C" w:rsidRPr="00F4241C" w:rsidRDefault="00F4241C" w:rsidP="00F4241C">
            <w:pPr>
              <w:autoSpaceDE w:val="0"/>
              <w:autoSpaceDN w:val="0"/>
              <w:adjustRightInd w:val="0"/>
              <w:jc w:val="both"/>
              <w:rPr>
                <w:rFonts w:ascii="Calibri" w:hAnsi="Calibri" w:cs="Arial"/>
                <w:sz w:val="22"/>
                <w:szCs w:val="16"/>
                <w:lang w:eastAsia="es-ES"/>
              </w:rPr>
            </w:pPr>
          </w:p>
        </w:tc>
      </w:tr>
      <w:tr w:rsidR="00F4241C" w:rsidRPr="00F4241C" w:rsidTr="00A63419">
        <w:tc>
          <w:tcPr>
            <w:tcW w:w="9263" w:type="dxa"/>
            <w:shd w:val="clear" w:color="auto" w:fill="F2F2F2"/>
          </w:tcPr>
          <w:p w:rsidR="00F4241C" w:rsidRPr="00F4241C" w:rsidRDefault="00F4241C" w:rsidP="00F4241C">
            <w:pPr>
              <w:rPr>
                <w:rFonts w:ascii="Calibri" w:hAnsi="Calibri" w:cs="Calibri"/>
                <w:sz w:val="22"/>
                <w:szCs w:val="22"/>
                <w:lang w:eastAsia="es-ES"/>
              </w:rPr>
            </w:pPr>
            <w:r w:rsidRPr="00F4241C">
              <w:rPr>
                <w:rFonts w:ascii="Calibri" w:hAnsi="Calibri" w:cs="Calibri"/>
                <w:sz w:val="22"/>
                <w:szCs w:val="22"/>
                <w:lang w:eastAsia="es-ES"/>
              </w:rPr>
              <w:t>EXCLUSIVIDAD DEL SERVICIO</w:t>
            </w:r>
          </w:p>
        </w:tc>
      </w:tr>
      <w:tr w:rsidR="00F4241C" w:rsidRPr="00F4241C" w:rsidTr="00A63419">
        <w:tc>
          <w:tcPr>
            <w:tcW w:w="9263" w:type="dxa"/>
            <w:shd w:val="clear" w:color="auto" w:fill="auto"/>
          </w:tcPr>
          <w:p w:rsidR="00F4241C" w:rsidRPr="00F4241C" w:rsidRDefault="00F4241C" w:rsidP="00F4241C">
            <w:pPr>
              <w:jc w:val="both"/>
              <w:rPr>
                <w:rFonts w:ascii="Calibri" w:hAnsi="Calibri" w:cs="Calibri"/>
                <w:sz w:val="22"/>
                <w:szCs w:val="22"/>
                <w:lang w:eastAsia="es-ES"/>
              </w:rPr>
            </w:pPr>
            <w:r w:rsidRPr="00F4241C">
              <w:rPr>
                <w:rFonts w:ascii="Calibri" w:hAnsi="Calibri" w:cs="Calibri"/>
                <w:sz w:val="22"/>
                <w:szCs w:val="22"/>
                <w:lang w:eastAsia="es-ES"/>
              </w:rPr>
              <w:t xml:space="preserve">La empresa contratada al servicio no podrá transportar otro tipo de carga conjuntamente con las garrafas; de igual manera no podrá transportar personas como pasajeros sobre las garrafas. </w:t>
            </w:r>
          </w:p>
        </w:tc>
      </w:tr>
      <w:tr w:rsidR="00F4241C" w:rsidRPr="00F4241C" w:rsidTr="00A63419">
        <w:tc>
          <w:tcPr>
            <w:tcW w:w="9263" w:type="dxa"/>
            <w:shd w:val="clear" w:color="auto" w:fill="F2F2F2"/>
          </w:tcPr>
          <w:p w:rsidR="00F4241C" w:rsidRPr="00F4241C" w:rsidRDefault="00F4241C" w:rsidP="00F4241C">
            <w:pPr>
              <w:rPr>
                <w:rFonts w:ascii="Calibri" w:hAnsi="Calibri" w:cs="Calibri"/>
                <w:sz w:val="22"/>
                <w:szCs w:val="22"/>
                <w:lang w:eastAsia="es-ES"/>
              </w:rPr>
            </w:pPr>
            <w:r w:rsidRPr="00F4241C">
              <w:rPr>
                <w:rFonts w:ascii="Calibri" w:hAnsi="Calibri" w:cs="Calibri"/>
                <w:sz w:val="22"/>
                <w:szCs w:val="22"/>
                <w:lang w:eastAsia="es-ES"/>
              </w:rPr>
              <w:t>PERSONAL</w:t>
            </w:r>
          </w:p>
        </w:tc>
      </w:tr>
      <w:tr w:rsidR="00F4241C" w:rsidRPr="00F4241C" w:rsidTr="00A63419">
        <w:tc>
          <w:tcPr>
            <w:tcW w:w="9263" w:type="dxa"/>
            <w:tcBorders>
              <w:bottom w:val="single" w:sz="4" w:space="0" w:color="auto"/>
            </w:tcBorders>
            <w:shd w:val="clear" w:color="auto" w:fill="auto"/>
          </w:tcPr>
          <w:p w:rsidR="00F4241C" w:rsidRPr="00F4241C" w:rsidRDefault="00F4241C" w:rsidP="00F4241C">
            <w:pPr>
              <w:jc w:val="both"/>
              <w:rPr>
                <w:rFonts w:ascii="Calibri" w:hAnsi="Calibri" w:cs="Calibri"/>
                <w:sz w:val="22"/>
                <w:szCs w:val="22"/>
                <w:lang w:eastAsia="es-ES"/>
              </w:rPr>
            </w:pPr>
            <w:r w:rsidRPr="00F4241C">
              <w:rPr>
                <w:rFonts w:ascii="Calibri" w:hAnsi="Calibri" w:cs="Calibri"/>
                <w:sz w:val="22"/>
                <w:szCs w:val="22"/>
                <w:lang w:eastAsia="es-ES"/>
              </w:rPr>
              <w:t>La empresa adjudicada para la prestación del servicio deberá contar preferentemente con mínimo 4 estibadores, y su personal estará bajo entera responsabilidad del adjudicado.</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El personal deberá cumplir y hacer cumplir las normas administrativas y de seguridad existentes en las Plantas.</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 xml:space="preserve">Es responsabilidad de la empresa contratada cumplir con las obligaciones inherentes a su personal, conforme a la Ley Aplicable. La empresa adjudicada  mantendrá indemne al contratante de cualquier </w:t>
            </w:r>
            <w:r w:rsidRPr="00F4241C">
              <w:rPr>
                <w:rFonts w:ascii="Calibri" w:hAnsi="Calibri" w:cs="Arial"/>
                <w:sz w:val="22"/>
                <w:szCs w:val="16"/>
                <w:lang w:eastAsia="es-ES"/>
              </w:rPr>
              <w:lastRenderedPageBreak/>
              <w:t>requerimiento, demanda, proceso o acción por aspectos de responsabilidad de la empresa adjudicada referida a su personal incluyendo las cuestiones laborales y de seguridad social.</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El Contratante podrá exigir, previa justificación, la sustitución de cualquier miembro del personal de la empresa adjudicada que participe durante la ejecución del Servicio.</w:t>
            </w:r>
          </w:p>
        </w:tc>
      </w:tr>
      <w:tr w:rsidR="00F4241C" w:rsidRPr="00F4241C" w:rsidTr="00A63419">
        <w:tc>
          <w:tcPr>
            <w:tcW w:w="9263" w:type="dxa"/>
            <w:tcBorders>
              <w:left w:val="single" w:sz="4" w:space="0" w:color="auto"/>
            </w:tcBorders>
            <w:shd w:val="clear" w:color="auto" w:fill="F2F2F2"/>
          </w:tcPr>
          <w:p w:rsidR="00F4241C" w:rsidRPr="00F4241C" w:rsidRDefault="00F4241C" w:rsidP="00F4241C">
            <w:pPr>
              <w:rPr>
                <w:sz w:val="24"/>
                <w:szCs w:val="24"/>
                <w:lang w:eastAsia="es-ES"/>
              </w:rPr>
            </w:pPr>
            <w:r w:rsidRPr="00F4241C">
              <w:rPr>
                <w:rFonts w:ascii="Calibri" w:hAnsi="Calibri" w:cs="Calibri"/>
                <w:sz w:val="22"/>
                <w:szCs w:val="22"/>
                <w:lang w:eastAsia="es-ES"/>
              </w:rPr>
              <w:lastRenderedPageBreak/>
              <w:t>OBLIGACIONES DEL TRANSPORTISTA</w:t>
            </w:r>
          </w:p>
        </w:tc>
      </w:tr>
      <w:tr w:rsidR="00F4241C" w:rsidRPr="00F4241C" w:rsidTr="00A63419">
        <w:tc>
          <w:tcPr>
            <w:tcW w:w="9263" w:type="dxa"/>
            <w:shd w:val="clear" w:color="auto" w:fill="auto"/>
          </w:tcPr>
          <w:p w:rsidR="00F4241C" w:rsidRPr="00F4241C" w:rsidRDefault="00F4241C" w:rsidP="00F4241C">
            <w:p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1.-Conocer y cumplir las regulaciones y normas sobre transporte, operación y manipuleo de garrafas.</w:t>
            </w:r>
          </w:p>
          <w:p w:rsidR="00F4241C" w:rsidRPr="00F4241C" w:rsidRDefault="00F4241C" w:rsidP="00F4241C">
            <w:p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2.-En caso que la unidad de transporte sufra algún desperfecto durante el servicio, la empresa contratada deberá solucionar el desperfecto, garantizando de esta manera el cumplimiento del programa acordado entre partes, asimismo, el mantenimiento de las unidades de transporte será de entera responsabilidad de la empresa contratada.</w:t>
            </w:r>
          </w:p>
          <w:p w:rsidR="00F4241C" w:rsidRPr="00F4241C" w:rsidRDefault="00F4241C" w:rsidP="00F4241C">
            <w:p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3.-La empresa contratada tiene la obligación de informar las ubicaciones de los medios de transporte durante el recorrido de sus rutas, a requerimiento de YPFB.</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4.-Mantener indemne al contratante de cualquier reclamo, acción, proceso, que terceros efectúen por aspectos relacionados a las operaciones de transporte de garrafas vacías.</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5.-Cumplir con las normas laborables respecto al pago de incremento salarial, bonos, aguinaldo, doble aguinaldo, primas y cualquier otra obligación laboral, las cuales deben ser asumidas exclusivamente a cuenta y cargo de la empresa de transporte.</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6.-Salvaguardar, liberar y mantener indemne al contratante de la responsabilidad de cualquier reivindicación, reclamos, representación y procesos judiciales de cualquier naturaleza, relacionados con la ejecución del contrato, cuya prestación es obligación de la empresa transportadora, así como reclamos de su personal y/o proveedores.</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 xml:space="preserve">7.-Cumplir y acatar por sí, por su personal y subcontratistas, las estipulaciones contenidas en toda norma de medio ambiente, salud, seguridad, así como normas del sector </w:t>
            </w:r>
            <w:proofErr w:type="spellStart"/>
            <w:r w:rsidRPr="00F4241C">
              <w:rPr>
                <w:rFonts w:ascii="Calibri" w:hAnsi="Calibri" w:cs="Arial"/>
                <w:sz w:val="22"/>
                <w:szCs w:val="16"/>
                <w:lang w:eastAsia="es-ES"/>
              </w:rPr>
              <w:t>hidrocarburífero</w:t>
            </w:r>
            <w:proofErr w:type="spellEnd"/>
            <w:r w:rsidRPr="00F4241C">
              <w:rPr>
                <w:rFonts w:ascii="Calibri" w:hAnsi="Calibri" w:cs="Arial"/>
                <w:sz w:val="22"/>
                <w:szCs w:val="16"/>
                <w:lang w:eastAsia="es-ES"/>
              </w:rPr>
              <w:t>.</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8.-Responsabilizarse por cualquiera de las unidades de transporte propias y/o subcontratadas utilizadas para el transporte de garrafas, en caso de siniestro, pérdida de producto, hurtos y robos, independientemente de dolo o culpa de la empresa contratada y/o subcontratista.</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9.-Mantener las garrafas a ser transportadas en las mismas condiciones de calidad, estado, peso y seguridad, mientras se encuentra bajo su responsabilidad, control y riesgo del transportista.</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10.-Cumplir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11.-La empresa contratada será responsable de mantener vigente y renovar las pólizas de seguro exigidas.</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12.-La empresa contratada será responsable por los actos, los incumplimientos y las omisiones de cualquiera de sus subcontratistas, empleados o trabajadores, al mismo grado que si fueran los actos, los incumplimientos y las omisiones de la empresa contratada, empleados o trabajadores.</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 xml:space="preserve">13.-Ninguna subcontratación liberará a la empresa contratada de cualquier responsabilidad, establecida en el contrato.  </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14.-Cumplir las Leyes Aplicables, así como también cumplir la Ley N° 1008 de 19 de julio de 1988 - la Ley N° 1990 de 28 de julio de 1999 - Ley General de Aduanas y la Ley N° 2492 de 02 de agosto de 2003 - Código Tributario”.</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 xml:space="preserve">15.-La empresa contratada y subcontratistas no deberán tener antecedentes, ni indicios de investigación por tráfico ilícito de estupefacientes y sustancias psicotrópicas, tanto en el territorio del Estado Plurinacional de Bolivia o en otros países que preste otro tipo de servicios similares, </w:t>
            </w:r>
            <w:r w:rsidRPr="00F4241C">
              <w:rPr>
                <w:rFonts w:ascii="Calibri" w:hAnsi="Calibri" w:cs="Arial"/>
                <w:sz w:val="22"/>
                <w:szCs w:val="16"/>
                <w:lang w:eastAsia="es-ES"/>
              </w:rPr>
              <w:lastRenderedPageBreak/>
              <w:t>reservándose YPFB el derecho realizar las consultas que vea conveniente y en caso de ser afirmativas resolverá el contrato, sin pago de daños y perjuicios a la empresa contratada.</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16.-En el transcurso de la prestación del servicio, YPFB podrá solicitar a la empresa contratada la presentación de los certificados de FELCN y REJAP vigentes.</w:t>
            </w:r>
          </w:p>
          <w:p w:rsidR="00F4241C" w:rsidRPr="00F4241C" w:rsidRDefault="00F4241C" w:rsidP="00F4241C">
            <w:p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17.-El conductor deberá contar con Licencia de Conducir Categoría “C” vigente y será responsable de:</w:t>
            </w:r>
          </w:p>
          <w:p w:rsidR="00F4241C" w:rsidRPr="00F4241C" w:rsidRDefault="00F4241C" w:rsidP="00F4241C">
            <w:pPr>
              <w:numPr>
                <w:ilvl w:val="0"/>
                <w:numId w:val="63"/>
              </w:num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Controlar que ninguna persona fume dentro o alrededor de la unidad de transporte.</w:t>
            </w:r>
          </w:p>
          <w:p w:rsidR="00F4241C" w:rsidRPr="00F4241C" w:rsidRDefault="00F4241C" w:rsidP="00F4241C">
            <w:pPr>
              <w:numPr>
                <w:ilvl w:val="0"/>
                <w:numId w:val="63"/>
              </w:num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Es responsable por la seguridad y manipuleo de las garrafas que transporta.</w:t>
            </w:r>
          </w:p>
          <w:p w:rsidR="00F4241C" w:rsidRPr="00F4241C" w:rsidRDefault="00F4241C" w:rsidP="00F4241C">
            <w:pPr>
              <w:numPr>
                <w:ilvl w:val="0"/>
                <w:numId w:val="63"/>
              </w:num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Controlar la carga y descarga de garrafas y que estén apiladas correctamente, la cantidad de garrafas debe coincidir con la solicitud de YPFB.</w:t>
            </w:r>
          </w:p>
          <w:p w:rsidR="00F4241C" w:rsidRPr="00F4241C" w:rsidRDefault="00F4241C" w:rsidP="00F4241C">
            <w:pPr>
              <w:numPr>
                <w:ilvl w:val="0"/>
                <w:numId w:val="63"/>
              </w:num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Verificar que todas las garrafas estén completas: base, cuerpo, agarradera y válvula.</w:t>
            </w:r>
          </w:p>
          <w:p w:rsidR="00F4241C" w:rsidRPr="00F4241C" w:rsidRDefault="00F4241C" w:rsidP="00F4241C">
            <w:pPr>
              <w:numPr>
                <w:ilvl w:val="0"/>
                <w:numId w:val="63"/>
              </w:num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Tener documento vigente que acredite SOAT vigente.</w:t>
            </w:r>
          </w:p>
          <w:p w:rsidR="00F4241C" w:rsidRPr="00F4241C" w:rsidRDefault="00F4241C" w:rsidP="00F4241C">
            <w:pPr>
              <w:numPr>
                <w:ilvl w:val="0"/>
                <w:numId w:val="63"/>
              </w:numPr>
              <w:autoSpaceDE w:val="0"/>
              <w:autoSpaceDN w:val="0"/>
              <w:adjustRightInd w:val="0"/>
              <w:contextualSpacing/>
              <w:jc w:val="both"/>
              <w:rPr>
                <w:rFonts w:ascii="Calibri" w:hAnsi="Calibri" w:cs="Arial"/>
                <w:sz w:val="22"/>
                <w:szCs w:val="16"/>
                <w:lang w:eastAsia="es-ES"/>
              </w:rPr>
            </w:pPr>
            <w:r w:rsidRPr="00F4241C">
              <w:rPr>
                <w:rFonts w:ascii="Calibri" w:hAnsi="Calibri" w:cs="Arial"/>
                <w:sz w:val="22"/>
                <w:szCs w:val="16"/>
                <w:lang w:eastAsia="es-ES"/>
              </w:rPr>
              <w:t>Tener el documento vigente que acredite Inspección Técnica de Transito.</w:t>
            </w:r>
          </w:p>
          <w:p w:rsidR="00F4241C" w:rsidRPr="00F4241C" w:rsidRDefault="00F4241C" w:rsidP="00F4241C">
            <w:pPr>
              <w:jc w:val="both"/>
              <w:rPr>
                <w:rFonts w:ascii="Calibri" w:hAnsi="Calibri" w:cs="Arial"/>
                <w:sz w:val="22"/>
                <w:szCs w:val="16"/>
                <w:lang w:eastAsia="es-ES"/>
              </w:rPr>
            </w:pPr>
            <w:r w:rsidRPr="00F4241C">
              <w:rPr>
                <w:rFonts w:ascii="Calibri" w:hAnsi="Calibri" w:cs="Arial"/>
                <w:sz w:val="22"/>
                <w:szCs w:val="16"/>
                <w:lang w:eastAsia="es-ES"/>
              </w:rPr>
              <w:t>Las demás obligaciones a su cargo que sin estar expresamente mencionadas, emerjan del contrato o durante la ejecución del servicio.</w:t>
            </w:r>
          </w:p>
        </w:tc>
      </w:tr>
      <w:tr w:rsidR="00F4241C" w:rsidRPr="00F4241C" w:rsidTr="00A63419">
        <w:tc>
          <w:tcPr>
            <w:tcW w:w="9263" w:type="dxa"/>
            <w:shd w:val="clear" w:color="auto" w:fill="F2F2F2"/>
          </w:tcPr>
          <w:p w:rsidR="00F4241C" w:rsidRPr="00F4241C" w:rsidRDefault="00F4241C" w:rsidP="00F4241C">
            <w:pPr>
              <w:autoSpaceDE w:val="0"/>
              <w:autoSpaceDN w:val="0"/>
              <w:adjustRightInd w:val="0"/>
              <w:jc w:val="both"/>
              <w:rPr>
                <w:rFonts w:ascii="Calibri" w:hAnsi="Calibri" w:cs="Calibri"/>
                <w:sz w:val="22"/>
                <w:szCs w:val="22"/>
                <w:lang w:eastAsia="es-ES"/>
              </w:rPr>
            </w:pPr>
            <w:r w:rsidRPr="00F4241C">
              <w:rPr>
                <w:rFonts w:ascii="Calibri" w:hAnsi="Calibri" w:cs="Calibri"/>
                <w:bCs/>
                <w:sz w:val="22"/>
                <w:szCs w:val="22"/>
                <w:lang w:eastAsia="es-ES"/>
              </w:rPr>
              <w:lastRenderedPageBreak/>
              <w:t xml:space="preserve">LUGARES DE PRESTACIÓN DEL SERVICIO </w:t>
            </w:r>
          </w:p>
        </w:tc>
      </w:tr>
      <w:tr w:rsidR="00F4241C" w:rsidRPr="00F4241C" w:rsidTr="005C5F42">
        <w:trPr>
          <w:trHeight w:val="4039"/>
        </w:trPr>
        <w:tc>
          <w:tcPr>
            <w:tcW w:w="9263" w:type="dxa"/>
            <w:shd w:val="clear" w:color="auto" w:fill="FFFFFF"/>
          </w:tcPr>
          <w:p w:rsidR="00F4241C" w:rsidRPr="00F4241C" w:rsidRDefault="00F4241C" w:rsidP="00F4241C">
            <w:pPr>
              <w:autoSpaceDE w:val="0"/>
              <w:autoSpaceDN w:val="0"/>
              <w:adjustRightInd w:val="0"/>
              <w:jc w:val="both"/>
              <w:rPr>
                <w:rFonts w:ascii="Calibri" w:hAnsi="Calibri" w:cs="Calibri"/>
                <w:sz w:val="22"/>
                <w:szCs w:val="22"/>
                <w:lang w:eastAsia="es-ES"/>
              </w:rPr>
            </w:pPr>
            <w:r w:rsidRPr="00F4241C">
              <w:rPr>
                <w:rFonts w:ascii="Calibri" w:hAnsi="Calibri" w:cs="Calibri"/>
                <w:sz w:val="22"/>
                <w:szCs w:val="22"/>
                <w:lang w:eastAsia="es-ES"/>
              </w:rPr>
              <w:t>El adjudicado deberá realizar la ejecución del transporte de garrafas entre las siguientes plantas engarrafadoras y plantas recalificadoras en direcciones señaladas según cuadro siguiente.</w:t>
            </w:r>
          </w:p>
          <w:p w:rsidR="00F4241C" w:rsidRPr="00F4241C" w:rsidRDefault="00F4241C" w:rsidP="00F4241C">
            <w:pPr>
              <w:autoSpaceDE w:val="0"/>
              <w:autoSpaceDN w:val="0"/>
              <w:adjustRightInd w:val="0"/>
              <w:jc w:val="both"/>
              <w:rPr>
                <w:rFonts w:ascii="Calibri" w:hAnsi="Calibri" w:cs="Calibri"/>
                <w:sz w:val="22"/>
                <w:szCs w:val="22"/>
                <w:lang w:eastAsia="es-ES"/>
              </w:rPr>
            </w:pP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3615"/>
            </w:tblGrid>
            <w:tr w:rsidR="00F4241C" w:rsidRPr="00F4241C" w:rsidTr="00A63419">
              <w:trPr>
                <w:trHeight w:val="294"/>
                <w:jc w:val="center"/>
              </w:trPr>
              <w:tc>
                <w:tcPr>
                  <w:tcW w:w="0" w:type="auto"/>
                  <w:shd w:val="clear" w:color="auto" w:fill="F2F2F2"/>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PLANTA ENGARRAFADORA/RECALIFICADORA</w:t>
                  </w:r>
                </w:p>
              </w:tc>
              <w:tc>
                <w:tcPr>
                  <w:tcW w:w="3615" w:type="dxa"/>
                  <w:shd w:val="clear" w:color="auto" w:fill="F2F2F2"/>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DIRECCION</w:t>
                  </w:r>
                </w:p>
              </w:tc>
            </w:tr>
            <w:tr w:rsidR="00F4241C" w:rsidRPr="00F4241C" w:rsidTr="00A63419">
              <w:trPr>
                <w:trHeight w:val="316"/>
                <w:jc w:val="center"/>
              </w:trPr>
              <w:tc>
                <w:tcPr>
                  <w:tcW w:w="0" w:type="auto"/>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PLANTA EL PORTILLO -TARIJA</w:t>
                  </w:r>
                </w:p>
              </w:tc>
              <w:tc>
                <w:tcPr>
                  <w:tcW w:w="3615" w:type="dxa"/>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KM 8½  CARRETERA AL GRAN CHACO – ZONA EL PORTILLO</w:t>
                  </w:r>
                </w:p>
              </w:tc>
            </w:tr>
            <w:tr w:rsidR="00F4241C" w:rsidRPr="00F4241C" w:rsidTr="00A63419">
              <w:trPr>
                <w:trHeight w:val="204"/>
                <w:jc w:val="center"/>
              </w:trPr>
              <w:tc>
                <w:tcPr>
                  <w:tcW w:w="0" w:type="auto"/>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 xml:space="preserve">PLANTA RECALIFICADORA  QHORA </w:t>
                  </w:r>
                  <w:proofErr w:type="spellStart"/>
                  <w:r w:rsidRPr="00F4241C">
                    <w:rPr>
                      <w:rFonts w:ascii="Calibri" w:hAnsi="Calibri" w:cs="Calibri"/>
                      <w:sz w:val="18"/>
                      <w:szCs w:val="18"/>
                      <w:lang w:eastAsia="es-ES"/>
                    </w:rPr>
                    <w:t>QHORA</w:t>
                  </w:r>
                  <w:proofErr w:type="spellEnd"/>
                  <w:r w:rsidRPr="00F4241C">
                    <w:rPr>
                      <w:rFonts w:ascii="Calibri" w:hAnsi="Calibri" w:cs="Calibri"/>
                      <w:sz w:val="18"/>
                      <w:szCs w:val="18"/>
                      <w:lang w:eastAsia="es-ES"/>
                    </w:rPr>
                    <w:t xml:space="preserve"> - SUCRE</w:t>
                  </w:r>
                </w:p>
              </w:tc>
              <w:tc>
                <w:tcPr>
                  <w:tcW w:w="3615" w:type="dxa"/>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ZONA Q’HORA – Q’HORA, KM. 8 DE LA CIUDAD DE SUCRE</w:t>
                  </w:r>
                </w:p>
              </w:tc>
            </w:tr>
            <w:tr w:rsidR="00F4241C" w:rsidRPr="00F4241C" w:rsidTr="00A63419">
              <w:trPr>
                <w:trHeight w:val="270"/>
                <w:jc w:val="center"/>
              </w:trPr>
              <w:tc>
                <w:tcPr>
                  <w:tcW w:w="0" w:type="auto"/>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PLANTA RECALIFICADORA GUALBERTO VILLARROEL - COCHABAMBA</w:t>
                  </w:r>
                </w:p>
              </w:tc>
              <w:tc>
                <w:tcPr>
                  <w:tcW w:w="3615" w:type="dxa"/>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KM 6 AVENIDA PETROLERA – ZONA VALLE HERMOSO</w:t>
                  </w:r>
                </w:p>
              </w:tc>
            </w:tr>
            <w:tr w:rsidR="00F4241C" w:rsidRPr="00F4241C" w:rsidTr="00A63419">
              <w:trPr>
                <w:trHeight w:val="270"/>
                <w:jc w:val="center"/>
              </w:trPr>
              <w:tc>
                <w:tcPr>
                  <w:tcW w:w="0" w:type="auto"/>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PLANTA ZONA COMERCIAL VILLAMONTES</w:t>
                  </w:r>
                </w:p>
              </w:tc>
              <w:tc>
                <w:tcPr>
                  <w:tcW w:w="3615" w:type="dxa"/>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AV. MENDEZ ARCOS FINAL ZONA BARRIO FERROBIARIO</w:t>
                  </w:r>
                </w:p>
              </w:tc>
            </w:tr>
            <w:tr w:rsidR="00F4241C" w:rsidRPr="00F4241C" w:rsidTr="00A63419">
              <w:trPr>
                <w:trHeight w:val="270"/>
                <w:jc w:val="center"/>
              </w:trPr>
              <w:tc>
                <w:tcPr>
                  <w:tcW w:w="0" w:type="auto"/>
                  <w:tcBorders>
                    <w:bottom w:val="single" w:sz="4" w:space="0" w:color="auto"/>
                  </w:tcBorders>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PLANTA ZONA COMERCIAL YACUIBA</w:t>
                  </w:r>
                </w:p>
              </w:tc>
              <w:tc>
                <w:tcPr>
                  <w:tcW w:w="3615" w:type="dxa"/>
                  <w:tcBorders>
                    <w:bottom w:val="single" w:sz="4" w:space="0" w:color="auto"/>
                  </w:tcBorders>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 xml:space="preserve">AV. BOLIVIA CARRETERA A POCITOS </w:t>
                  </w:r>
                </w:p>
              </w:tc>
            </w:tr>
            <w:tr w:rsidR="00F4241C" w:rsidRPr="00F4241C" w:rsidTr="00A63419">
              <w:trPr>
                <w:trHeight w:val="270"/>
                <w:jc w:val="center"/>
              </w:trPr>
              <w:tc>
                <w:tcPr>
                  <w:tcW w:w="0" w:type="auto"/>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PLANTA ZONA COMERCIAL BERMEJO</w:t>
                  </w:r>
                </w:p>
              </w:tc>
              <w:tc>
                <w:tcPr>
                  <w:tcW w:w="3615" w:type="dxa"/>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 xml:space="preserve">AV. PETROLERA EX GRANJA DE YPFB </w:t>
                  </w:r>
                </w:p>
              </w:tc>
            </w:tr>
            <w:tr w:rsidR="00F4241C" w:rsidRPr="00F4241C" w:rsidTr="00A63419">
              <w:trPr>
                <w:trHeight w:val="270"/>
                <w:jc w:val="center"/>
              </w:trPr>
              <w:tc>
                <w:tcPr>
                  <w:tcW w:w="0" w:type="auto"/>
                  <w:tcBorders>
                    <w:bottom w:val="single" w:sz="4" w:space="0" w:color="auto"/>
                  </w:tcBorders>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PLANTA SENKATA – LA PAZ</w:t>
                  </w:r>
                </w:p>
              </w:tc>
              <w:tc>
                <w:tcPr>
                  <w:tcW w:w="3615" w:type="dxa"/>
                  <w:tcBorders>
                    <w:bottom w:val="single" w:sz="4" w:space="0" w:color="auto"/>
                  </w:tcBorders>
                  <w:vAlign w:val="center"/>
                </w:tcPr>
                <w:p w:rsidR="00F4241C" w:rsidRPr="00F4241C" w:rsidRDefault="00F4241C" w:rsidP="00F4241C">
                  <w:pPr>
                    <w:jc w:val="center"/>
                    <w:rPr>
                      <w:rFonts w:ascii="Calibri" w:hAnsi="Calibri" w:cs="Calibri"/>
                      <w:sz w:val="18"/>
                      <w:szCs w:val="18"/>
                      <w:lang w:eastAsia="es-ES"/>
                    </w:rPr>
                  </w:pPr>
                  <w:r w:rsidRPr="00F4241C">
                    <w:rPr>
                      <w:rFonts w:ascii="Calibri" w:hAnsi="Calibri" w:cs="Calibri"/>
                      <w:sz w:val="18"/>
                      <w:szCs w:val="18"/>
                      <w:lang w:eastAsia="es-ES"/>
                    </w:rPr>
                    <w:t>ZONA SENKATA, EL ALTO (DPTO LA PAZ)</w:t>
                  </w:r>
                </w:p>
              </w:tc>
            </w:tr>
          </w:tbl>
          <w:p w:rsidR="00F4241C" w:rsidRPr="00F4241C" w:rsidRDefault="00F4241C" w:rsidP="00F4241C">
            <w:pPr>
              <w:rPr>
                <w:rFonts w:ascii="Calibri" w:hAnsi="Calibri" w:cs="Calibri"/>
                <w:sz w:val="22"/>
                <w:szCs w:val="22"/>
                <w:lang w:eastAsia="es-ES"/>
              </w:rPr>
            </w:pPr>
          </w:p>
        </w:tc>
      </w:tr>
      <w:tr w:rsidR="00F4241C" w:rsidRPr="00F4241C" w:rsidTr="00A63419">
        <w:tc>
          <w:tcPr>
            <w:tcW w:w="9263" w:type="dxa"/>
            <w:shd w:val="clear" w:color="auto" w:fill="F2F2F2"/>
          </w:tcPr>
          <w:p w:rsidR="00F4241C" w:rsidRPr="00F4241C" w:rsidRDefault="00F4241C" w:rsidP="00F4241C">
            <w:pPr>
              <w:autoSpaceDE w:val="0"/>
              <w:autoSpaceDN w:val="0"/>
              <w:adjustRightInd w:val="0"/>
              <w:jc w:val="both"/>
              <w:rPr>
                <w:rFonts w:ascii="Calibri" w:hAnsi="Calibri" w:cs="Calibri"/>
                <w:sz w:val="22"/>
                <w:szCs w:val="22"/>
                <w:lang w:eastAsia="es-ES"/>
              </w:rPr>
            </w:pPr>
            <w:r w:rsidRPr="00F4241C">
              <w:rPr>
                <w:rFonts w:ascii="Calibri" w:hAnsi="Calibri" w:cs="Calibri"/>
                <w:sz w:val="22"/>
                <w:szCs w:val="22"/>
                <w:lang w:eastAsia="es-ES"/>
              </w:rPr>
              <w:t>ALTAS Y BAJAS</w:t>
            </w:r>
          </w:p>
        </w:tc>
      </w:tr>
      <w:tr w:rsidR="00F4241C" w:rsidRPr="00F4241C" w:rsidTr="00A63419">
        <w:tc>
          <w:tcPr>
            <w:tcW w:w="9263" w:type="dxa"/>
            <w:shd w:val="clear" w:color="auto" w:fill="FFFFFF"/>
          </w:tcPr>
          <w:p w:rsidR="00F4241C" w:rsidRPr="00F4241C" w:rsidRDefault="00F4241C" w:rsidP="00F4241C">
            <w:pPr>
              <w:rPr>
                <w:rFonts w:ascii="Calibri" w:hAnsi="Calibri" w:cs="Calibri"/>
                <w:sz w:val="22"/>
                <w:szCs w:val="22"/>
                <w:lang w:eastAsia="es-ES"/>
              </w:rPr>
            </w:pPr>
            <w:r w:rsidRPr="00F4241C">
              <w:rPr>
                <w:rFonts w:ascii="Calibri" w:hAnsi="Calibri" w:cs="Arial"/>
                <w:sz w:val="22"/>
                <w:szCs w:val="16"/>
                <w:lang w:eastAsia="es-ES"/>
              </w:rPr>
              <w:t>Durante la ejecución del contrato, previa aprobación del fiscal del servicio, la empresa contratada  podrá modificar las unidades de su propuesta original mediante la solicitud de altas y bajas (sin reducir la capacidad de transporte adjudicada y sin reducir el número mínimo de unidades de 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presentar fotocopia del RUAT y certificados FELCN y REJAP establecidas, asimismo fotocopia de licencia de conducir categoría C del chofer.</w:t>
            </w:r>
          </w:p>
        </w:tc>
      </w:tr>
      <w:tr w:rsidR="00F4241C" w:rsidRPr="00F4241C" w:rsidTr="00A63419">
        <w:tc>
          <w:tcPr>
            <w:tcW w:w="9263" w:type="dxa"/>
            <w:shd w:val="clear" w:color="auto" w:fill="F2F2F2"/>
          </w:tcPr>
          <w:p w:rsidR="00F4241C" w:rsidRPr="00F4241C" w:rsidRDefault="00F4241C" w:rsidP="00F4241C">
            <w:pPr>
              <w:rPr>
                <w:rFonts w:ascii="Calibri" w:hAnsi="Calibri" w:cs="Calibri"/>
                <w:sz w:val="22"/>
                <w:szCs w:val="22"/>
                <w:lang w:eastAsia="es-ES"/>
              </w:rPr>
            </w:pPr>
            <w:r w:rsidRPr="00F4241C">
              <w:rPr>
                <w:rFonts w:ascii="Calibri" w:hAnsi="Calibri" w:cs="Calibri"/>
                <w:sz w:val="22"/>
                <w:szCs w:val="22"/>
                <w:lang w:eastAsia="es-ES"/>
              </w:rPr>
              <w:t>PLAZO DE EJECUCION DEL SERVICIO</w:t>
            </w:r>
          </w:p>
        </w:tc>
      </w:tr>
      <w:tr w:rsidR="00F4241C" w:rsidRPr="00F4241C" w:rsidTr="00A63419">
        <w:tc>
          <w:tcPr>
            <w:tcW w:w="9263" w:type="dxa"/>
            <w:shd w:val="clear" w:color="auto" w:fill="FFFFFF"/>
          </w:tcPr>
          <w:p w:rsidR="00F4241C" w:rsidRPr="00F4241C" w:rsidRDefault="00F4241C" w:rsidP="00F4241C">
            <w:pPr>
              <w:rPr>
                <w:rFonts w:ascii="Calibri" w:hAnsi="Calibri" w:cs="Calibri"/>
                <w:sz w:val="22"/>
                <w:szCs w:val="22"/>
                <w:lang w:eastAsia="es-ES"/>
              </w:rPr>
            </w:pPr>
            <w:r w:rsidRPr="00F4241C">
              <w:rPr>
                <w:rFonts w:ascii="Calibri" w:hAnsi="Calibri" w:cs="Calibri"/>
                <w:sz w:val="22"/>
                <w:szCs w:val="22"/>
                <w:lang w:eastAsia="es-ES"/>
              </w:rPr>
              <w:t>El plazo de ejecución del servicio de transporte de para recalificar será 120 días calendario, y se computara desde la orden de proceder.</w:t>
            </w:r>
          </w:p>
        </w:tc>
      </w:tr>
    </w:tbl>
    <w:p w:rsidR="00F4241C" w:rsidRDefault="00F4241C" w:rsidP="00F4241C">
      <w:pPr>
        <w:ind w:left="720"/>
        <w:contextualSpacing/>
        <w:jc w:val="both"/>
        <w:rPr>
          <w:rFonts w:ascii="Calibri" w:hAnsi="Calibri" w:cs="Calibri"/>
          <w:sz w:val="22"/>
          <w:szCs w:val="22"/>
          <w:lang w:eastAsia="es-ES"/>
        </w:rPr>
      </w:pPr>
    </w:p>
    <w:p w:rsidR="005C5F42" w:rsidRDefault="005C5F42" w:rsidP="00F4241C">
      <w:pPr>
        <w:ind w:left="720"/>
        <w:contextualSpacing/>
        <w:jc w:val="both"/>
        <w:rPr>
          <w:rFonts w:ascii="Calibri" w:hAnsi="Calibri" w:cs="Calibri"/>
          <w:sz w:val="22"/>
          <w:szCs w:val="22"/>
          <w:lang w:eastAsia="es-ES"/>
        </w:rPr>
      </w:pPr>
    </w:p>
    <w:p w:rsidR="005C5F42" w:rsidRDefault="005C5F42" w:rsidP="00F4241C">
      <w:pPr>
        <w:ind w:left="720"/>
        <w:contextualSpacing/>
        <w:jc w:val="both"/>
        <w:rPr>
          <w:rFonts w:ascii="Calibri" w:hAnsi="Calibri" w:cs="Calibri"/>
          <w:sz w:val="22"/>
          <w:szCs w:val="22"/>
          <w:lang w:eastAsia="es-ES"/>
        </w:rPr>
      </w:pPr>
    </w:p>
    <w:p w:rsidR="005C5F42" w:rsidRPr="00F4241C" w:rsidRDefault="005C5F42" w:rsidP="00F4241C">
      <w:pPr>
        <w:ind w:left="720"/>
        <w:contextualSpacing/>
        <w:jc w:val="both"/>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4241C" w:rsidRPr="00F4241C" w:rsidTr="007560F5">
        <w:tc>
          <w:tcPr>
            <w:tcW w:w="9113" w:type="dxa"/>
            <w:shd w:val="clear" w:color="auto" w:fill="F2F2F2"/>
          </w:tcPr>
          <w:p w:rsidR="00F4241C" w:rsidRPr="00F4241C" w:rsidRDefault="00F4241C" w:rsidP="00F4241C">
            <w:pPr>
              <w:rPr>
                <w:rFonts w:ascii="Calibri" w:hAnsi="Calibri" w:cs="Calibri"/>
                <w:sz w:val="22"/>
                <w:szCs w:val="22"/>
                <w:lang w:eastAsia="es-ES"/>
              </w:rPr>
            </w:pPr>
            <w:r w:rsidRPr="00F4241C">
              <w:rPr>
                <w:rFonts w:ascii="Calibri" w:hAnsi="Calibri" w:cs="Calibri"/>
                <w:bCs/>
                <w:sz w:val="22"/>
                <w:szCs w:val="22"/>
                <w:lang w:eastAsia="es-ES"/>
              </w:rPr>
              <w:lastRenderedPageBreak/>
              <w:t xml:space="preserve">FORMA DE PAGO  </w:t>
            </w:r>
          </w:p>
        </w:tc>
      </w:tr>
      <w:tr w:rsidR="00F4241C" w:rsidRPr="00F4241C" w:rsidTr="007560F5">
        <w:tc>
          <w:tcPr>
            <w:tcW w:w="9113" w:type="dxa"/>
            <w:shd w:val="clear" w:color="auto" w:fill="auto"/>
          </w:tcPr>
          <w:p w:rsidR="00F4241C" w:rsidRPr="00F4241C" w:rsidRDefault="00F4241C" w:rsidP="00F4241C">
            <w:pPr>
              <w:jc w:val="both"/>
              <w:rPr>
                <w:rFonts w:ascii="Calibri" w:hAnsi="Calibri" w:cs="Calibri"/>
                <w:sz w:val="22"/>
                <w:lang w:val="es-BO" w:eastAsia="es-ES"/>
              </w:rPr>
            </w:pPr>
          </w:p>
          <w:p w:rsidR="00F4241C" w:rsidRPr="00F4241C" w:rsidRDefault="00F4241C" w:rsidP="00F4241C">
            <w:pPr>
              <w:jc w:val="both"/>
              <w:rPr>
                <w:rFonts w:ascii="Calibri" w:hAnsi="Calibri" w:cs="Calibri"/>
                <w:sz w:val="22"/>
                <w:szCs w:val="22"/>
                <w:lang w:val="es-BO" w:eastAsia="es-ES"/>
              </w:rPr>
            </w:pPr>
            <w:r w:rsidRPr="00F4241C">
              <w:rPr>
                <w:rFonts w:ascii="Calibri" w:hAnsi="Calibri" w:cs="Calibri"/>
                <w:sz w:val="22"/>
                <w:lang w:val="es-BO" w:eastAsia="es-ES"/>
              </w:rPr>
              <w:t xml:space="preserve">Se realizaran pagos parciales por la ejecución del servicio por mes ejecutado, previa conformidad del fiscal del servicio asignado y comisión de recepción en cumplimiento </w:t>
            </w:r>
            <w:r w:rsidRPr="00F4241C">
              <w:rPr>
                <w:rFonts w:ascii="Calibri" w:hAnsi="Calibri" w:cs="Calibri"/>
                <w:sz w:val="22"/>
                <w:szCs w:val="22"/>
                <w:lang w:val="es-BO" w:eastAsia="es-ES"/>
              </w:rPr>
              <w:t>de los aspectos técnicos y administrativos, en base a:</w:t>
            </w:r>
          </w:p>
          <w:p w:rsidR="00F4241C" w:rsidRPr="00F4241C" w:rsidRDefault="00F4241C" w:rsidP="00F4241C">
            <w:pPr>
              <w:numPr>
                <w:ilvl w:val="0"/>
                <w:numId w:val="60"/>
              </w:numPr>
              <w:spacing w:before="60" w:after="60"/>
              <w:jc w:val="both"/>
              <w:rPr>
                <w:rFonts w:ascii="Calibri" w:hAnsi="Calibri" w:cs="Calibri"/>
                <w:sz w:val="22"/>
                <w:szCs w:val="22"/>
                <w:lang w:eastAsia="es-ES"/>
              </w:rPr>
            </w:pPr>
            <w:r w:rsidRPr="00F4241C">
              <w:rPr>
                <w:rFonts w:ascii="Calibri" w:hAnsi="Calibri" w:cs="Calibri"/>
                <w:sz w:val="22"/>
                <w:szCs w:val="22"/>
                <w:lang w:eastAsia="es-ES"/>
              </w:rPr>
              <w:t>Cantidad de garrafas transportadas entre plantas engarrafadoras y cantidad de garrafas entre plantas engarrafadoras y plantas recalificadoras.</w:t>
            </w:r>
          </w:p>
          <w:p w:rsidR="00F4241C" w:rsidRPr="00F4241C" w:rsidRDefault="00F4241C" w:rsidP="00F4241C">
            <w:pPr>
              <w:jc w:val="both"/>
              <w:rPr>
                <w:rFonts w:ascii="Calibri" w:hAnsi="Calibri" w:cs="Calibri"/>
                <w:sz w:val="22"/>
                <w:szCs w:val="22"/>
                <w:lang w:val="es-BO" w:eastAsia="es-ES"/>
              </w:rPr>
            </w:pPr>
            <w:r w:rsidRPr="00F4241C">
              <w:rPr>
                <w:rFonts w:ascii="Calibri" w:hAnsi="Calibri" w:cs="Calibri"/>
                <w:sz w:val="22"/>
                <w:szCs w:val="22"/>
                <w:lang w:val="es-BO" w:eastAsia="es-ES"/>
              </w:rPr>
              <w:t>Así mismo para que YPFB haga efectivo el pago, el adjudicado deberá contar con número de cuenta del Banco Unión y emitir la factura correspondiente a nombre de Yacimientos Petrolíferos Fiscales Bolivianos con NIT Nº 1020269020, debiendo cumplir con los siguientes documentos:</w:t>
            </w:r>
          </w:p>
          <w:p w:rsidR="00F4241C" w:rsidRPr="00F4241C" w:rsidRDefault="00F4241C" w:rsidP="00F4241C">
            <w:pPr>
              <w:jc w:val="both"/>
              <w:rPr>
                <w:rFonts w:ascii="Calibri" w:hAnsi="Calibri" w:cs="Calibri"/>
                <w:sz w:val="22"/>
                <w:szCs w:val="22"/>
                <w:lang w:val="es-BO" w:eastAsia="es-ES"/>
              </w:rPr>
            </w:pPr>
          </w:p>
          <w:p w:rsidR="00F4241C" w:rsidRPr="00F4241C" w:rsidRDefault="00F4241C" w:rsidP="00F4241C">
            <w:pPr>
              <w:numPr>
                <w:ilvl w:val="0"/>
                <w:numId w:val="55"/>
              </w:numPr>
              <w:jc w:val="both"/>
              <w:rPr>
                <w:rFonts w:ascii="Calibri" w:hAnsi="Calibri" w:cs="Calibri"/>
                <w:sz w:val="22"/>
                <w:szCs w:val="22"/>
                <w:lang w:val="es-BO" w:eastAsia="es-ES"/>
              </w:rPr>
            </w:pPr>
            <w:r w:rsidRPr="00F4241C">
              <w:rPr>
                <w:rFonts w:ascii="Calibri" w:hAnsi="Calibri" w:cs="Calibri"/>
                <w:sz w:val="22"/>
                <w:szCs w:val="22"/>
                <w:lang w:val="es-BO" w:eastAsia="es-ES"/>
              </w:rPr>
              <w:t>Carta de Solicitud de pago</w:t>
            </w:r>
          </w:p>
          <w:p w:rsidR="00F4241C" w:rsidRPr="00F4241C" w:rsidRDefault="00F4241C" w:rsidP="00F4241C">
            <w:pPr>
              <w:numPr>
                <w:ilvl w:val="0"/>
                <w:numId w:val="55"/>
              </w:numPr>
              <w:jc w:val="both"/>
              <w:rPr>
                <w:rFonts w:ascii="Calibri" w:hAnsi="Calibri" w:cs="Calibri"/>
                <w:sz w:val="22"/>
                <w:szCs w:val="22"/>
                <w:lang w:val="es-BO" w:eastAsia="es-ES"/>
              </w:rPr>
            </w:pPr>
            <w:r w:rsidRPr="00F4241C">
              <w:rPr>
                <w:rFonts w:ascii="Calibri" w:hAnsi="Calibri" w:cs="Calibri"/>
                <w:sz w:val="22"/>
                <w:szCs w:val="22"/>
                <w:lang w:val="es-BO" w:eastAsia="es-ES"/>
              </w:rPr>
              <w:t>Factura Original</w:t>
            </w:r>
          </w:p>
          <w:p w:rsidR="00F4241C" w:rsidRPr="00F4241C" w:rsidRDefault="00F4241C" w:rsidP="00F4241C">
            <w:pPr>
              <w:numPr>
                <w:ilvl w:val="0"/>
                <w:numId w:val="55"/>
              </w:numPr>
              <w:jc w:val="both"/>
              <w:rPr>
                <w:rFonts w:ascii="Calibri" w:hAnsi="Calibri" w:cs="Calibri"/>
                <w:sz w:val="22"/>
                <w:szCs w:val="22"/>
                <w:lang w:val="es-BO" w:eastAsia="es-ES"/>
              </w:rPr>
            </w:pPr>
            <w:r w:rsidRPr="00F4241C">
              <w:rPr>
                <w:rFonts w:ascii="Calibri" w:hAnsi="Calibri" w:cs="Calibri"/>
                <w:sz w:val="22"/>
                <w:szCs w:val="22"/>
                <w:lang w:val="es-BO" w:eastAsia="es-ES"/>
              </w:rPr>
              <w:t>Fotocopia simple del NIT</w:t>
            </w:r>
          </w:p>
          <w:p w:rsidR="00F4241C" w:rsidRPr="00F4241C" w:rsidRDefault="00F4241C" w:rsidP="00F4241C">
            <w:pPr>
              <w:numPr>
                <w:ilvl w:val="0"/>
                <w:numId w:val="55"/>
              </w:numPr>
              <w:jc w:val="both"/>
              <w:rPr>
                <w:rFonts w:ascii="Calibri" w:hAnsi="Calibri" w:cs="Calibri"/>
                <w:sz w:val="22"/>
                <w:szCs w:val="22"/>
                <w:lang w:val="es-BO" w:eastAsia="es-ES"/>
              </w:rPr>
            </w:pPr>
            <w:r w:rsidRPr="00F4241C">
              <w:rPr>
                <w:rFonts w:ascii="Calibri" w:hAnsi="Calibri" w:cs="Calibri"/>
                <w:sz w:val="22"/>
                <w:szCs w:val="22"/>
                <w:lang w:val="es-BO" w:eastAsia="es-ES"/>
              </w:rPr>
              <w:t>Fotocopia simple del registro SIGEP</w:t>
            </w:r>
          </w:p>
          <w:p w:rsidR="00F4241C" w:rsidRPr="00F4241C" w:rsidRDefault="00F4241C" w:rsidP="00F4241C">
            <w:pPr>
              <w:numPr>
                <w:ilvl w:val="0"/>
                <w:numId w:val="55"/>
              </w:numPr>
              <w:jc w:val="both"/>
              <w:rPr>
                <w:rFonts w:ascii="Calibri" w:hAnsi="Calibri" w:cs="Calibri"/>
                <w:sz w:val="22"/>
                <w:szCs w:val="22"/>
                <w:lang w:val="es-BO" w:eastAsia="es-ES"/>
              </w:rPr>
            </w:pPr>
            <w:r w:rsidRPr="00F4241C">
              <w:rPr>
                <w:rFonts w:ascii="Calibri" w:hAnsi="Calibri" w:cs="Calibri"/>
                <w:sz w:val="22"/>
                <w:szCs w:val="22"/>
                <w:lang w:val="es-BO" w:eastAsia="es-ES"/>
              </w:rPr>
              <w:t>Fotocopia simple del contrato</w:t>
            </w:r>
          </w:p>
          <w:p w:rsidR="00F4241C" w:rsidRPr="00F4241C" w:rsidRDefault="00F4241C" w:rsidP="00F4241C">
            <w:pPr>
              <w:numPr>
                <w:ilvl w:val="0"/>
                <w:numId w:val="55"/>
              </w:numPr>
              <w:jc w:val="both"/>
              <w:rPr>
                <w:rFonts w:ascii="Calibri" w:hAnsi="Calibri" w:cs="Calibri"/>
                <w:sz w:val="22"/>
                <w:szCs w:val="22"/>
                <w:lang w:val="es-BO" w:eastAsia="es-ES"/>
              </w:rPr>
            </w:pPr>
            <w:r w:rsidRPr="00F4241C">
              <w:rPr>
                <w:rFonts w:ascii="Calibri" w:hAnsi="Calibri" w:cs="Calibri"/>
                <w:sz w:val="22"/>
                <w:szCs w:val="22"/>
                <w:lang w:val="es-BO" w:eastAsia="es-ES"/>
              </w:rPr>
              <w:t>Actas de Entrega</w:t>
            </w:r>
          </w:p>
          <w:p w:rsidR="00F4241C" w:rsidRPr="00F4241C" w:rsidRDefault="00F4241C" w:rsidP="00F4241C">
            <w:pPr>
              <w:numPr>
                <w:ilvl w:val="0"/>
                <w:numId w:val="55"/>
              </w:numPr>
              <w:jc w:val="both"/>
              <w:rPr>
                <w:rFonts w:ascii="Calibri" w:hAnsi="Calibri" w:cs="Calibri"/>
                <w:sz w:val="22"/>
                <w:szCs w:val="22"/>
                <w:lang w:val="es-BO" w:eastAsia="es-ES"/>
              </w:rPr>
            </w:pPr>
            <w:r w:rsidRPr="00F4241C">
              <w:rPr>
                <w:rFonts w:ascii="Calibri" w:hAnsi="Calibri" w:cs="Calibri"/>
                <w:sz w:val="22"/>
                <w:szCs w:val="22"/>
                <w:lang w:val="es-BO" w:eastAsia="es-ES"/>
              </w:rPr>
              <w:t>Actas de Recepción</w:t>
            </w:r>
          </w:p>
          <w:p w:rsidR="00F4241C" w:rsidRPr="00F4241C" w:rsidRDefault="00F4241C" w:rsidP="00F4241C">
            <w:pPr>
              <w:numPr>
                <w:ilvl w:val="0"/>
                <w:numId w:val="55"/>
              </w:numPr>
              <w:jc w:val="both"/>
              <w:rPr>
                <w:rFonts w:ascii="Calibri" w:hAnsi="Calibri" w:cs="Calibri"/>
                <w:sz w:val="22"/>
                <w:szCs w:val="22"/>
                <w:lang w:val="es-BO" w:eastAsia="es-ES"/>
              </w:rPr>
            </w:pPr>
            <w:r w:rsidRPr="00F4241C">
              <w:rPr>
                <w:rFonts w:ascii="Calibri" w:hAnsi="Calibri" w:cs="Calibri"/>
                <w:sz w:val="22"/>
                <w:szCs w:val="22"/>
                <w:lang w:val="es-BO" w:eastAsia="es-ES"/>
              </w:rPr>
              <w:t xml:space="preserve">Certificados de no adeudos actualizado emitidos por la AFP FUTURO y AFP PREVISION </w:t>
            </w:r>
          </w:p>
          <w:p w:rsidR="00F4241C" w:rsidRPr="00F4241C" w:rsidRDefault="00F4241C" w:rsidP="005C5F42">
            <w:pPr>
              <w:jc w:val="both"/>
              <w:rPr>
                <w:rFonts w:ascii="Calibri" w:hAnsi="Calibri" w:cs="Calibri"/>
                <w:sz w:val="22"/>
                <w:szCs w:val="22"/>
                <w:lang w:val="es-BO" w:eastAsia="es-ES"/>
              </w:rPr>
            </w:pPr>
          </w:p>
          <w:p w:rsidR="00F4241C" w:rsidRPr="00F4241C" w:rsidRDefault="00F4241C" w:rsidP="005C5F42">
            <w:pPr>
              <w:jc w:val="both"/>
              <w:rPr>
                <w:rFonts w:ascii="Calibri" w:hAnsi="Calibri" w:cs="Calibri"/>
                <w:sz w:val="22"/>
                <w:szCs w:val="22"/>
                <w:lang w:val="es-BO" w:eastAsia="es-ES"/>
              </w:rPr>
            </w:pPr>
            <w:r w:rsidRPr="00F4241C">
              <w:rPr>
                <w:rFonts w:ascii="Calibri" w:hAnsi="Calibri" w:cs="Calibri"/>
                <w:sz w:val="22"/>
                <w:szCs w:val="22"/>
                <w:lang w:val="es-BO" w:eastAsia="es-ES"/>
              </w:rPr>
              <w:t xml:space="preserve">Se aclara que YPFB no otorgara ningún anticipo ni pagos adicionales por el objeto del servicio  </w:t>
            </w:r>
          </w:p>
          <w:p w:rsidR="00F4241C" w:rsidRPr="00F4241C" w:rsidRDefault="00F4241C" w:rsidP="005C5F42">
            <w:pPr>
              <w:jc w:val="both"/>
              <w:rPr>
                <w:rFonts w:ascii="Calibri" w:hAnsi="Calibri" w:cs="Calibri"/>
                <w:sz w:val="22"/>
                <w:szCs w:val="22"/>
                <w:lang w:val="es-BO" w:eastAsia="es-ES"/>
              </w:rPr>
            </w:pPr>
          </w:p>
          <w:p w:rsidR="00F4241C" w:rsidRPr="00F4241C" w:rsidRDefault="00F4241C" w:rsidP="005C5F42">
            <w:pPr>
              <w:autoSpaceDE w:val="0"/>
              <w:autoSpaceDN w:val="0"/>
              <w:adjustRightInd w:val="0"/>
              <w:jc w:val="both"/>
              <w:rPr>
                <w:rFonts w:ascii="Calibri" w:hAnsi="Calibri" w:cs="Calibri"/>
                <w:sz w:val="22"/>
                <w:szCs w:val="22"/>
                <w:lang w:eastAsia="es-ES"/>
              </w:rPr>
            </w:pPr>
            <w:r w:rsidRPr="00F4241C">
              <w:rPr>
                <w:rFonts w:ascii="Calibri" w:hAnsi="Calibri" w:cs="Calibri"/>
                <w:sz w:val="22"/>
                <w:szCs w:val="22"/>
                <w:lang w:eastAsia="es-ES"/>
              </w:rPr>
              <w:t>Procedimiento para Conciliaciones de Pago:</w:t>
            </w:r>
          </w:p>
          <w:p w:rsidR="00F4241C" w:rsidRPr="00F4241C" w:rsidRDefault="00F4241C" w:rsidP="005C5F42">
            <w:pPr>
              <w:autoSpaceDE w:val="0"/>
              <w:autoSpaceDN w:val="0"/>
              <w:adjustRightInd w:val="0"/>
              <w:jc w:val="both"/>
              <w:rPr>
                <w:rFonts w:ascii="Calibri" w:hAnsi="Calibri" w:cs="Calibri"/>
                <w:sz w:val="22"/>
                <w:szCs w:val="22"/>
                <w:lang w:eastAsia="es-ES"/>
              </w:rPr>
            </w:pPr>
          </w:p>
          <w:p w:rsidR="00F4241C" w:rsidRPr="00F4241C" w:rsidRDefault="00F4241C" w:rsidP="005C5F42">
            <w:pPr>
              <w:jc w:val="both"/>
              <w:rPr>
                <w:rFonts w:ascii="Calibri" w:hAnsi="Calibri" w:cs="Calibri"/>
                <w:sz w:val="22"/>
                <w:szCs w:val="22"/>
                <w:lang w:eastAsia="es-ES"/>
              </w:rPr>
            </w:pPr>
            <w:r w:rsidRPr="00F4241C">
              <w:rPr>
                <w:rFonts w:ascii="Calibri" w:hAnsi="Calibri" w:cs="Calibri"/>
                <w:sz w:val="22"/>
                <w:szCs w:val="22"/>
                <w:lang w:eastAsia="es-ES"/>
              </w:rPr>
              <w:t>1.- A la finalización de cada mes, la empresa contratada entregará al contratante la documentación detallada a continuación, para conciliación de las cantidades de garrafas transportadas para el pago correspondiente al  servicio:</w:t>
            </w:r>
          </w:p>
          <w:p w:rsidR="00F4241C" w:rsidRPr="00F4241C" w:rsidRDefault="00F4241C" w:rsidP="005C5F42">
            <w:pPr>
              <w:ind w:left="426"/>
              <w:jc w:val="both"/>
              <w:rPr>
                <w:rFonts w:ascii="Calibri" w:hAnsi="Calibri" w:cs="Calibri"/>
                <w:sz w:val="22"/>
                <w:szCs w:val="22"/>
                <w:lang w:eastAsia="es-ES"/>
              </w:rPr>
            </w:pPr>
            <w:r w:rsidRPr="00F4241C">
              <w:rPr>
                <w:rFonts w:ascii="Calibri" w:hAnsi="Calibri" w:cs="Calibri"/>
                <w:bCs/>
                <w:sz w:val="22"/>
                <w:szCs w:val="22"/>
                <w:lang w:eastAsia="es-ES"/>
              </w:rPr>
              <w:t>Planilla de Resumen de Servicio Mensual</w:t>
            </w:r>
            <w:r w:rsidRPr="00F4241C">
              <w:rPr>
                <w:rFonts w:ascii="Calibri" w:hAnsi="Calibri" w:cs="Calibri"/>
                <w:sz w:val="22"/>
                <w:szCs w:val="22"/>
                <w:lang w:eastAsia="es-ES"/>
              </w:rPr>
              <w:t>, que debe contener:</w:t>
            </w:r>
          </w:p>
          <w:p w:rsidR="00F4241C" w:rsidRPr="00F4241C" w:rsidRDefault="00F4241C" w:rsidP="005C5F42">
            <w:pPr>
              <w:numPr>
                <w:ilvl w:val="1"/>
                <w:numId w:val="61"/>
              </w:numPr>
              <w:tabs>
                <w:tab w:val="left" w:pos="567"/>
              </w:tabs>
              <w:jc w:val="both"/>
              <w:rPr>
                <w:rFonts w:ascii="Calibri" w:hAnsi="Calibri" w:cs="Calibri"/>
                <w:sz w:val="22"/>
                <w:szCs w:val="22"/>
                <w:lang w:eastAsia="es-ES"/>
              </w:rPr>
            </w:pPr>
            <w:r w:rsidRPr="00F4241C">
              <w:rPr>
                <w:rFonts w:ascii="Calibri" w:hAnsi="Calibri" w:cs="Calibri"/>
                <w:sz w:val="22"/>
                <w:szCs w:val="22"/>
                <w:lang w:eastAsia="es-ES"/>
              </w:rPr>
              <w:t>Fecha de carga, arribo y descarga en el punto de entrega.</w:t>
            </w:r>
          </w:p>
          <w:p w:rsidR="00F4241C" w:rsidRPr="00F4241C" w:rsidRDefault="00F4241C" w:rsidP="005C5F42">
            <w:pPr>
              <w:numPr>
                <w:ilvl w:val="1"/>
                <w:numId w:val="61"/>
              </w:numPr>
              <w:tabs>
                <w:tab w:val="left" w:pos="567"/>
              </w:tabs>
              <w:jc w:val="both"/>
              <w:rPr>
                <w:rFonts w:ascii="Calibri" w:hAnsi="Calibri" w:cs="Calibri"/>
                <w:sz w:val="22"/>
                <w:szCs w:val="22"/>
                <w:lang w:eastAsia="es-ES"/>
              </w:rPr>
            </w:pPr>
            <w:r w:rsidRPr="00F4241C">
              <w:rPr>
                <w:rFonts w:ascii="Calibri" w:hAnsi="Calibri" w:cs="Calibri"/>
                <w:sz w:val="22"/>
                <w:szCs w:val="22"/>
                <w:lang w:eastAsia="es-ES"/>
              </w:rPr>
              <w:t>Tramo</w:t>
            </w:r>
          </w:p>
          <w:p w:rsidR="00F4241C" w:rsidRPr="00F4241C" w:rsidRDefault="00F4241C" w:rsidP="005C5F42">
            <w:pPr>
              <w:numPr>
                <w:ilvl w:val="1"/>
                <w:numId w:val="61"/>
              </w:numPr>
              <w:tabs>
                <w:tab w:val="left" w:pos="567"/>
              </w:tabs>
              <w:jc w:val="both"/>
              <w:rPr>
                <w:rFonts w:ascii="Calibri" w:hAnsi="Calibri" w:cs="Calibri"/>
                <w:sz w:val="22"/>
                <w:szCs w:val="22"/>
                <w:lang w:eastAsia="es-ES"/>
              </w:rPr>
            </w:pPr>
            <w:r w:rsidRPr="00F4241C">
              <w:rPr>
                <w:rFonts w:ascii="Calibri" w:hAnsi="Calibri" w:cs="Calibri"/>
                <w:sz w:val="22"/>
                <w:szCs w:val="22"/>
                <w:lang w:eastAsia="es-ES"/>
              </w:rPr>
              <w:t>Cantidad de garrafas vacías transportadas.</w:t>
            </w:r>
          </w:p>
          <w:p w:rsidR="00F4241C" w:rsidRPr="00F4241C" w:rsidRDefault="00F4241C" w:rsidP="005C5F42">
            <w:pPr>
              <w:numPr>
                <w:ilvl w:val="1"/>
                <w:numId w:val="61"/>
              </w:numPr>
              <w:tabs>
                <w:tab w:val="left" w:pos="567"/>
              </w:tabs>
              <w:jc w:val="both"/>
              <w:rPr>
                <w:rFonts w:ascii="Calibri" w:hAnsi="Calibri" w:cs="Calibri"/>
                <w:sz w:val="22"/>
                <w:szCs w:val="22"/>
                <w:lang w:eastAsia="es-ES"/>
              </w:rPr>
            </w:pPr>
            <w:r w:rsidRPr="00F4241C">
              <w:rPr>
                <w:rFonts w:ascii="Calibri" w:hAnsi="Calibri" w:cs="Calibri"/>
                <w:sz w:val="22"/>
                <w:szCs w:val="22"/>
                <w:lang w:eastAsia="es-ES"/>
              </w:rPr>
              <w:t>Perdida de garrafas</w:t>
            </w:r>
          </w:p>
          <w:p w:rsidR="00F4241C" w:rsidRPr="00F4241C" w:rsidRDefault="00F4241C" w:rsidP="005C5F42">
            <w:pPr>
              <w:numPr>
                <w:ilvl w:val="0"/>
                <w:numId w:val="60"/>
              </w:numPr>
              <w:ind w:left="284" w:hanging="284"/>
              <w:jc w:val="both"/>
              <w:rPr>
                <w:rFonts w:ascii="Calibri" w:hAnsi="Calibri" w:cs="Calibri"/>
                <w:sz w:val="22"/>
                <w:szCs w:val="22"/>
                <w:lang w:eastAsia="es-ES"/>
              </w:rPr>
            </w:pPr>
            <w:r w:rsidRPr="00F4241C">
              <w:rPr>
                <w:rFonts w:ascii="Calibri" w:hAnsi="Calibri" w:cs="Calibri"/>
                <w:sz w:val="22"/>
                <w:szCs w:val="22"/>
                <w:lang w:eastAsia="es-ES"/>
              </w:rPr>
              <w:t xml:space="preserve">La planilla </w:t>
            </w:r>
            <w:r w:rsidRPr="00F4241C">
              <w:rPr>
                <w:rFonts w:ascii="Calibri" w:hAnsi="Calibri" w:cs="Calibri"/>
                <w:bCs/>
                <w:sz w:val="22"/>
                <w:szCs w:val="22"/>
                <w:lang w:eastAsia="es-ES"/>
              </w:rPr>
              <w:t>resumen de servicio mensual</w:t>
            </w:r>
            <w:r w:rsidRPr="00F4241C">
              <w:rPr>
                <w:rFonts w:ascii="Calibri" w:hAnsi="Calibri" w:cs="Calibri"/>
                <w:sz w:val="22"/>
                <w:szCs w:val="22"/>
                <w:lang w:eastAsia="es-ES"/>
              </w:rPr>
              <w:t xml:space="preserve"> deberá ser remitida mediante nota escrita o e-mail al contratante de acuerdo al formato requerido por YPFB.</w:t>
            </w:r>
          </w:p>
          <w:p w:rsidR="00F4241C" w:rsidRPr="00F4241C" w:rsidRDefault="00F4241C" w:rsidP="005C5F42">
            <w:pPr>
              <w:numPr>
                <w:ilvl w:val="0"/>
                <w:numId w:val="60"/>
              </w:numPr>
              <w:tabs>
                <w:tab w:val="left" w:pos="426"/>
              </w:tabs>
              <w:ind w:left="284" w:hanging="284"/>
              <w:jc w:val="both"/>
              <w:rPr>
                <w:rFonts w:ascii="Calibri" w:hAnsi="Calibri" w:cs="Calibri"/>
                <w:sz w:val="22"/>
                <w:szCs w:val="22"/>
                <w:lang w:eastAsia="es-ES"/>
              </w:rPr>
            </w:pPr>
            <w:r w:rsidRPr="00F4241C">
              <w:rPr>
                <w:rFonts w:ascii="Calibri" w:hAnsi="Calibri" w:cs="Calibri"/>
                <w:sz w:val="22"/>
                <w:szCs w:val="22"/>
                <w:lang w:eastAsia="es-ES"/>
              </w:rPr>
              <w:t>Posterior a la recepción de los documentos presentados por la empresa contratada, el contratante indicará por escrito o vía e-mail su conformidad o disconformidad.</w:t>
            </w:r>
          </w:p>
        </w:tc>
      </w:tr>
      <w:tr w:rsidR="00F4241C" w:rsidRPr="00F4241C" w:rsidTr="007560F5">
        <w:tc>
          <w:tcPr>
            <w:tcW w:w="9113" w:type="dxa"/>
            <w:shd w:val="clear" w:color="auto" w:fill="F2F2F2"/>
          </w:tcPr>
          <w:p w:rsidR="00F4241C" w:rsidRPr="00F4241C" w:rsidRDefault="00F4241C" w:rsidP="00F4241C">
            <w:pPr>
              <w:autoSpaceDE w:val="0"/>
              <w:autoSpaceDN w:val="0"/>
              <w:adjustRightInd w:val="0"/>
              <w:jc w:val="both"/>
              <w:rPr>
                <w:rFonts w:ascii="Calibri" w:hAnsi="Calibri" w:cs="Calibri"/>
                <w:sz w:val="22"/>
                <w:szCs w:val="22"/>
                <w:lang w:eastAsia="es-ES"/>
              </w:rPr>
            </w:pPr>
            <w:r w:rsidRPr="00F4241C">
              <w:rPr>
                <w:rFonts w:ascii="Calibri" w:hAnsi="Calibri" w:cs="Calibri"/>
                <w:bCs/>
                <w:sz w:val="22"/>
                <w:szCs w:val="22"/>
                <w:lang w:eastAsia="es-ES"/>
              </w:rPr>
              <w:t xml:space="preserve">FISCAL DEL SERVICIO </w:t>
            </w:r>
          </w:p>
        </w:tc>
      </w:tr>
      <w:tr w:rsidR="00F4241C" w:rsidRPr="00F4241C" w:rsidTr="007560F5">
        <w:trPr>
          <w:trHeight w:val="1948"/>
        </w:trPr>
        <w:tc>
          <w:tcPr>
            <w:tcW w:w="9113" w:type="dxa"/>
            <w:shd w:val="clear" w:color="auto" w:fill="FFFFFF"/>
          </w:tcPr>
          <w:p w:rsidR="00F4241C" w:rsidRPr="00F4241C" w:rsidRDefault="00F4241C" w:rsidP="00F4241C">
            <w:pPr>
              <w:jc w:val="both"/>
              <w:rPr>
                <w:rFonts w:ascii="Calibri" w:hAnsi="Calibri" w:cs="Calibri"/>
                <w:sz w:val="22"/>
                <w:szCs w:val="22"/>
                <w:lang w:val="es-BO" w:eastAsia="es-BO"/>
              </w:rPr>
            </w:pPr>
            <w:r w:rsidRPr="00F4241C">
              <w:rPr>
                <w:rFonts w:ascii="Calibri" w:hAnsi="Calibri" w:cs="Calibri"/>
                <w:sz w:val="22"/>
                <w:szCs w:val="22"/>
                <w:lang w:val="es-BO" w:eastAsia="es-BO"/>
              </w:rPr>
              <w:t>El  Fiscal del Servicio tendrá las siguientes funciones:</w:t>
            </w:r>
          </w:p>
          <w:p w:rsidR="00F4241C" w:rsidRPr="00F4241C" w:rsidRDefault="00F4241C" w:rsidP="00F4241C">
            <w:pPr>
              <w:jc w:val="both"/>
              <w:rPr>
                <w:rFonts w:ascii="Calibri" w:hAnsi="Calibri" w:cs="Calibri"/>
                <w:sz w:val="8"/>
                <w:szCs w:val="22"/>
                <w:lang w:val="es-BO" w:eastAsia="es-BO"/>
              </w:rPr>
            </w:pPr>
          </w:p>
          <w:p w:rsidR="00F4241C" w:rsidRPr="00F4241C" w:rsidRDefault="00F4241C" w:rsidP="00F4241C">
            <w:pPr>
              <w:numPr>
                <w:ilvl w:val="0"/>
                <w:numId w:val="51"/>
              </w:numPr>
              <w:jc w:val="both"/>
              <w:rPr>
                <w:rFonts w:ascii="Calibri" w:hAnsi="Calibri" w:cs="Calibri"/>
                <w:sz w:val="22"/>
                <w:szCs w:val="22"/>
                <w:lang w:val="es-BO" w:eastAsia="es-BO"/>
              </w:rPr>
            </w:pPr>
            <w:r w:rsidRPr="00F4241C">
              <w:rPr>
                <w:rFonts w:ascii="Calibri" w:hAnsi="Calibri" w:cs="Calibri"/>
                <w:sz w:val="22"/>
                <w:szCs w:val="22"/>
                <w:lang w:val="es-BO" w:eastAsia="es-BO"/>
              </w:rPr>
              <w:t>Emitirá Nota Expresa de Orden de Proceder</w:t>
            </w:r>
          </w:p>
          <w:p w:rsidR="00F4241C" w:rsidRPr="00F4241C" w:rsidRDefault="00F4241C" w:rsidP="00F4241C">
            <w:pPr>
              <w:numPr>
                <w:ilvl w:val="0"/>
                <w:numId w:val="51"/>
              </w:numPr>
              <w:jc w:val="both"/>
              <w:rPr>
                <w:rFonts w:ascii="Calibri" w:hAnsi="Calibri" w:cs="Calibri"/>
                <w:sz w:val="22"/>
                <w:szCs w:val="22"/>
                <w:lang w:val="es-BO" w:eastAsia="es-BO"/>
              </w:rPr>
            </w:pPr>
            <w:r w:rsidRPr="00F4241C">
              <w:rPr>
                <w:rFonts w:ascii="Calibri" w:hAnsi="Calibri" w:cs="Calibri"/>
                <w:sz w:val="22"/>
                <w:szCs w:val="22"/>
                <w:lang w:val="es-BO" w:eastAsia="es-BO"/>
              </w:rPr>
              <w:t>Fiscalizará el cumplimiento de las Especificaciones Técnicas y Cláusulas del Contrato.</w:t>
            </w:r>
          </w:p>
          <w:p w:rsidR="00F4241C" w:rsidRPr="00F4241C" w:rsidRDefault="00F4241C" w:rsidP="00F4241C">
            <w:pPr>
              <w:numPr>
                <w:ilvl w:val="0"/>
                <w:numId w:val="51"/>
              </w:numPr>
              <w:jc w:val="both"/>
              <w:rPr>
                <w:rFonts w:ascii="Calibri" w:hAnsi="Calibri" w:cs="Calibri"/>
                <w:sz w:val="22"/>
                <w:szCs w:val="22"/>
                <w:lang w:val="es-BO" w:eastAsia="es-BO"/>
              </w:rPr>
            </w:pPr>
            <w:r w:rsidRPr="00F4241C">
              <w:rPr>
                <w:rFonts w:ascii="Calibri" w:hAnsi="Calibri" w:cs="Calibri"/>
                <w:sz w:val="22"/>
                <w:szCs w:val="22"/>
                <w:lang w:val="es-BO" w:eastAsia="es-BO"/>
              </w:rPr>
              <w:t>Fiscalizará la salida y recepción de la cantidad de garrafas según actas de entrega, acta de recepción, que deberán adjuntarse para la solicitud de pago.</w:t>
            </w:r>
          </w:p>
          <w:p w:rsidR="00F4241C" w:rsidRPr="00F4241C" w:rsidRDefault="00F4241C" w:rsidP="00F4241C">
            <w:pPr>
              <w:numPr>
                <w:ilvl w:val="0"/>
                <w:numId w:val="51"/>
              </w:numPr>
              <w:autoSpaceDE w:val="0"/>
              <w:autoSpaceDN w:val="0"/>
              <w:adjustRightInd w:val="0"/>
              <w:jc w:val="both"/>
              <w:rPr>
                <w:rFonts w:ascii="Calibri" w:hAnsi="Calibri" w:cs="Calibri"/>
                <w:sz w:val="22"/>
                <w:szCs w:val="22"/>
                <w:lang w:val="es-BO" w:eastAsia="es-BO"/>
              </w:rPr>
            </w:pPr>
            <w:r w:rsidRPr="00F4241C">
              <w:rPr>
                <w:rFonts w:ascii="Calibri" w:hAnsi="Calibri" w:cs="Calibri"/>
                <w:sz w:val="22"/>
                <w:szCs w:val="22"/>
                <w:lang w:val="es-BO" w:eastAsia="es-BO"/>
              </w:rPr>
              <w:t>Emitir Informe de Conformidad o disconformidad del servicio.</w:t>
            </w:r>
          </w:p>
          <w:p w:rsidR="00F4241C" w:rsidRDefault="00F4241C" w:rsidP="00F4241C">
            <w:pPr>
              <w:tabs>
                <w:tab w:val="left" w:pos="2070"/>
              </w:tabs>
              <w:rPr>
                <w:rFonts w:ascii="Calibri" w:hAnsi="Calibri" w:cs="Calibri"/>
                <w:sz w:val="22"/>
                <w:szCs w:val="22"/>
                <w:lang w:val="es-BO" w:eastAsia="es-BO"/>
              </w:rPr>
            </w:pPr>
          </w:p>
          <w:p w:rsidR="005C5F42" w:rsidRDefault="005C5F42" w:rsidP="00F4241C">
            <w:pPr>
              <w:tabs>
                <w:tab w:val="left" w:pos="2070"/>
              </w:tabs>
              <w:rPr>
                <w:rFonts w:ascii="Calibri" w:hAnsi="Calibri" w:cs="Calibri"/>
                <w:sz w:val="22"/>
                <w:szCs w:val="22"/>
                <w:lang w:val="es-BO" w:eastAsia="es-BO"/>
              </w:rPr>
            </w:pPr>
          </w:p>
          <w:p w:rsidR="005C5F42" w:rsidRPr="00F4241C" w:rsidRDefault="005C5F42" w:rsidP="00F4241C">
            <w:pPr>
              <w:tabs>
                <w:tab w:val="left" w:pos="2070"/>
              </w:tabs>
              <w:rPr>
                <w:rFonts w:ascii="Calibri" w:hAnsi="Calibri" w:cs="Calibri"/>
                <w:sz w:val="22"/>
                <w:szCs w:val="22"/>
                <w:lang w:val="es-BO" w:eastAsia="es-BO"/>
              </w:rPr>
            </w:pPr>
          </w:p>
        </w:tc>
      </w:tr>
      <w:tr w:rsidR="00F4241C" w:rsidRPr="00F4241C" w:rsidTr="007560F5">
        <w:tc>
          <w:tcPr>
            <w:tcW w:w="9113" w:type="dxa"/>
            <w:shd w:val="clear" w:color="auto" w:fill="F2F2F2"/>
          </w:tcPr>
          <w:p w:rsidR="00F4241C" w:rsidRPr="00F4241C" w:rsidRDefault="00F4241C" w:rsidP="00F4241C">
            <w:pPr>
              <w:autoSpaceDE w:val="0"/>
              <w:autoSpaceDN w:val="0"/>
              <w:adjustRightInd w:val="0"/>
              <w:jc w:val="both"/>
              <w:rPr>
                <w:rFonts w:ascii="Calibri" w:hAnsi="Calibri" w:cs="Calibri"/>
                <w:bCs/>
                <w:sz w:val="22"/>
                <w:szCs w:val="22"/>
                <w:lang w:eastAsia="es-ES"/>
              </w:rPr>
            </w:pPr>
            <w:r w:rsidRPr="00F4241C">
              <w:rPr>
                <w:rFonts w:ascii="Calibri" w:hAnsi="Calibri" w:cs="Calibri"/>
                <w:bCs/>
                <w:sz w:val="22"/>
                <w:szCs w:val="22"/>
                <w:lang w:eastAsia="es-ES"/>
              </w:rPr>
              <w:lastRenderedPageBreak/>
              <w:t>FACTURACION</w:t>
            </w:r>
          </w:p>
        </w:tc>
      </w:tr>
      <w:tr w:rsidR="00F4241C" w:rsidRPr="00F4241C" w:rsidTr="007560F5">
        <w:tc>
          <w:tcPr>
            <w:tcW w:w="9113" w:type="dxa"/>
            <w:shd w:val="clear" w:color="auto" w:fill="auto"/>
          </w:tcPr>
          <w:p w:rsidR="00F4241C" w:rsidRPr="00F4241C" w:rsidRDefault="00F4241C" w:rsidP="00F4241C">
            <w:pPr>
              <w:jc w:val="both"/>
              <w:rPr>
                <w:rFonts w:ascii="Calibri" w:hAnsi="Calibri" w:cs="Calibri"/>
                <w:color w:val="000000"/>
                <w:sz w:val="22"/>
                <w:szCs w:val="22"/>
                <w:lang w:eastAsia="es-ES"/>
              </w:rPr>
            </w:pPr>
          </w:p>
          <w:p w:rsidR="00F4241C" w:rsidRPr="00F4241C" w:rsidRDefault="00F4241C" w:rsidP="00F4241C">
            <w:pPr>
              <w:jc w:val="both"/>
              <w:rPr>
                <w:rFonts w:ascii="Calibri" w:hAnsi="Calibri" w:cs="Calibri"/>
                <w:color w:val="000000"/>
                <w:sz w:val="22"/>
                <w:szCs w:val="22"/>
                <w:lang w:eastAsia="es-ES"/>
              </w:rPr>
            </w:pPr>
            <w:r w:rsidRPr="00F4241C">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F4241C" w:rsidRDefault="00F4241C" w:rsidP="00F4241C">
            <w:pPr>
              <w:jc w:val="both"/>
              <w:rPr>
                <w:rFonts w:ascii="Calibri" w:hAnsi="Calibri" w:cs="Calibri"/>
                <w:color w:val="000000"/>
                <w:sz w:val="22"/>
                <w:szCs w:val="22"/>
                <w:lang w:eastAsia="es-ES"/>
              </w:rPr>
            </w:pPr>
            <w:r w:rsidRPr="00F4241C">
              <w:rPr>
                <w:rFonts w:ascii="Calibri" w:hAnsi="Calibri" w:cs="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5C5F42" w:rsidRPr="00F4241C" w:rsidRDefault="005C5F42" w:rsidP="00F4241C">
            <w:pPr>
              <w:jc w:val="both"/>
              <w:rPr>
                <w:rFonts w:ascii="Calibri" w:hAnsi="Calibri" w:cs="Calibri"/>
                <w:color w:val="000000"/>
                <w:sz w:val="22"/>
                <w:szCs w:val="22"/>
                <w:lang w:eastAsia="es-ES"/>
              </w:rPr>
            </w:pPr>
          </w:p>
          <w:p w:rsidR="00F4241C" w:rsidRDefault="00F4241C" w:rsidP="00F4241C">
            <w:pPr>
              <w:jc w:val="both"/>
              <w:rPr>
                <w:rFonts w:ascii="Calibri" w:hAnsi="Calibri" w:cs="Calibri"/>
                <w:color w:val="000000"/>
                <w:sz w:val="22"/>
                <w:szCs w:val="22"/>
                <w:lang w:eastAsia="es-ES"/>
              </w:rPr>
            </w:pPr>
            <w:r w:rsidRPr="00F4241C">
              <w:rPr>
                <w:rFonts w:ascii="Calibri" w:hAnsi="Calibri" w:cs="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C5F42" w:rsidRPr="00F4241C" w:rsidRDefault="005C5F42" w:rsidP="00F4241C">
            <w:pPr>
              <w:jc w:val="both"/>
              <w:rPr>
                <w:rFonts w:ascii="Calibri" w:hAnsi="Calibri" w:cs="Calibri"/>
                <w:color w:val="000000"/>
                <w:sz w:val="22"/>
                <w:szCs w:val="22"/>
                <w:lang w:eastAsia="es-ES"/>
              </w:rPr>
            </w:pPr>
          </w:p>
          <w:p w:rsidR="00F4241C" w:rsidRPr="00F4241C" w:rsidRDefault="00F4241C" w:rsidP="00F4241C">
            <w:pPr>
              <w:jc w:val="both"/>
              <w:rPr>
                <w:rFonts w:ascii="Calibri" w:hAnsi="Calibri" w:cs="Calibri"/>
                <w:color w:val="000000"/>
                <w:sz w:val="22"/>
                <w:szCs w:val="22"/>
                <w:lang w:eastAsia="es-ES"/>
              </w:rPr>
            </w:pPr>
            <w:r w:rsidRPr="00F4241C">
              <w:rPr>
                <w:rFonts w:ascii="Calibri" w:hAnsi="Calibri" w:cs="Calibri"/>
                <w:color w:val="000000"/>
                <w:sz w:val="22"/>
                <w:szCs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tc>
      </w:tr>
      <w:tr w:rsidR="00F4241C" w:rsidRPr="00F4241C" w:rsidTr="007560F5">
        <w:tc>
          <w:tcPr>
            <w:tcW w:w="9113" w:type="dxa"/>
            <w:shd w:val="clear" w:color="auto" w:fill="F2F2F2"/>
          </w:tcPr>
          <w:p w:rsidR="00F4241C" w:rsidRPr="00F4241C" w:rsidRDefault="00F4241C" w:rsidP="00F4241C">
            <w:pPr>
              <w:autoSpaceDE w:val="0"/>
              <w:autoSpaceDN w:val="0"/>
              <w:adjustRightInd w:val="0"/>
              <w:jc w:val="both"/>
              <w:rPr>
                <w:rFonts w:ascii="Calibri" w:hAnsi="Calibri" w:cs="Calibri"/>
                <w:bCs/>
                <w:sz w:val="22"/>
                <w:szCs w:val="22"/>
                <w:lang w:eastAsia="es-ES"/>
              </w:rPr>
            </w:pPr>
            <w:r w:rsidRPr="00F4241C">
              <w:rPr>
                <w:rFonts w:ascii="Calibri" w:hAnsi="Calibri" w:cs="Calibri"/>
                <w:bCs/>
                <w:sz w:val="22"/>
                <w:szCs w:val="22"/>
                <w:lang w:eastAsia="es-ES"/>
              </w:rPr>
              <w:t>TRIBUTOS</w:t>
            </w:r>
          </w:p>
        </w:tc>
      </w:tr>
      <w:tr w:rsidR="00F4241C" w:rsidRPr="00F4241C" w:rsidTr="007560F5">
        <w:tc>
          <w:tcPr>
            <w:tcW w:w="9113" w:type="dxa"/>
            <w:shd w:val="clear" w:color="auto" w:fill="auto"/>
          </w:tcPr>
          <w:p w:rsidR="00F4241C" w:rsidRPr="00F4241C" w:rsidRDefault="00F4241C" w:rsidP="005C5F42">
            <w:pPr>
              <w:jc w:val="both"/>
              <w:rPr>
                <w:rFonts w:ascii="Calibri" w:hAnsi="Calibri" w:cs="Calibri"/>
                <w:color w:val="000000"/>
                <w:sz w:val="22"/>
                <w:szCs w:val="22"/>
                <w:lang w:eastAsia="es-ES"/>
              </w:rPr>
            </w:pPr>
            <w:r w:rsidRPr="00F4241C">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F4241C" w:rsidRPr="00F4241C" w:rsidTr="007560F5">
        <w:tc>
          <w:tcPr>
            <w:tcW w:w="9113" w:type="dxa"/>
            <w:shd w:val="clear" w:color="auto" w:fill="F2F2F2"/>
          </w:tcPr>
          <w:p w:rsidR="00F4241C" w:rsidRPr="00F4241C" w:rsidRDefault="00F4241C" w:rsidP="00F4241C">
            <w:pPr>
              <w:autoSpaceDE w:val="0"/>
              <w:autoSpaceDN w:val="0"/>
              <w:adjustRightInd w:val="0"/>
              <w:jc w:val="both"/>
              <w:rPr>
                <w:rFonts w:ascii="Calibri" w:hAnsi="Calibri" w:cs="Calibri"/>
                <w:bCs/>
                <w:sz w:val="22"/>
                <w:szCs w:val="22"/>
                <w:lang w:eastAsia="es-ES"/>
              </w:rPr>
            </w:pPr>
            <w:r w:rsidRPr="00F4241C">
              <w:rPr>
                <w:rFonts w:ascii="Calibri" w:hAnsi="Calibri" w:cs="Calibri"/>
                <w:bCs/>
                <w:sz w:val="22"/>
                <w:szCs w:val="22"/>
                <w:lang w:eastAsia="es-ES"/>
              </w:rPr>
              <w:t>SEGUROS</w:t>
            </w:r>
          </w:p>
        </w:tc>
      </w:tr>
      <w:tr w:rsidR="00F4241C" w:rsidRPr="00F4241C" w:rsidTr="007560F5">
        <w:trPr>
          <w:trHeight w:val="384"/>
        </w:trPr>
        <w:tc>
          <w:tcPr>
            <w:tcW w:w="9113" w:type="dxa"/>
            <w:shd w:val="clear" w:color="auto" w:fill="auto"/>
          </w:tcPr>
          <w:p w:rsidR="00F4241C" w:rsidRPr="00F4241C" w:rsidRDefault="00F4241C" w:rsidP="00F4241C">
            <w:pPr>
              <w:rPr>
                <w:rFonts w:ascii="Calibri" w:hAnsi="Calibri" w:cs="Calibri"/>
                <w:sz w:val="22"/>
                <w:szCs w:val="22"/>
                <w:lang w:eastAsia="es-ES"/>
              </w:rPr>
            </w:pPr>
            <w:r w:rsidRPr="00F4241C">
              <w:rPr>
                <w:rFonts w:ascii="Calibri" w:hAnsi="Calibri" w:cs="Calibri"/>
                <w:sz w:val="22"/>
                <w:szCs w:val="22"/>
                <w:lang w:eastAsia="es-ES"/>
              </w:rPr>
              <w:t>El proponente adjudicado deberá presentar la póliza de seguro de transporte de carga por la entidad de seguros conveniente por el valor del 100% de la carga a transportar para todos los tramos a realizar.</w:t>
            </w:r>
          </w:p>
        </w:tc>
      </w:tr>
      <w:tr w:rsidR="00F4241C" w:rsidRPr="00F4241C" w:rsidTr="007560F5">
        <w:tc>
          <w:tcPr>
            <w:tcW w:w="9113" w:type="dxa"/>
            <w:shd w:val="clear" w:color="auto" w:fill="F2F2F2"/>
          </w:tcPr>
          <w:p w:rsidR="00F4241C" w:rsidRPr="00F4241C" w:rsidRDefault="00F4241C" w:rsidP="00F4241C">
            <w:pPr>
              <w:autoSpaceDE w:val="0"/>
              <w:autoSpaceDN w:val="0"/>
              <w:adjustRightInd w:val="0"/>
              <w:jc w:val="both"/>
              <w:rPr>
                <w:rFonts w:ascii="Calibri" w:hAnsi="Calibri" w:cs="Calibri"/>
                <w:bCs/>
                <w:sz w:val="22"/>
                <w:szCs w:val="22"/>
                <w:lang w:eastAsia="es-ES"/>
              </w:rPr>
            </w:pPr>
            <w:r w:rsidRPr="00F4241C">
              <w:rPr>
                <w:rFonts w:ascii="Calibri" w:hAnsi="Calibri" w:cs="Calibri"/>
                <w:bCs/>
                <w:sz w:val="22"/>
                <w:szCs w:val="22"/>
                <w:lang w:eastAsia="es-ES"/>
              </w:rPr>
              <w:t>CLAUSULAS DEL SEGURO</w:t>
            </w:r>
          </w:p>
        </w:tc>
      </w:tr>
      <w:tr w:rsidR="00F4241C" w:rsidRPr="00F4241C" w:rsidTr="007560F5">
        <w:tc>
          <w:tcPr>
            <w:tcW w:w="9113" w:type="dxa"/>
            <w:shd w:val="clear" w:color="auto" w:fill="auto"/>
          </w:tcPr>
          <w:p w:rsidR="00F4241C" w:rsidRPr="00F4241C" w:rsidRDefault="00F4241C" w:rsidP="00F4241C">
            <w:pPr>
              <w:numPr>
                <w:ilvl w:val="0"/>
                <w:numId w:val="54"/>
              </w:numPr>
              <w:ind w:left="567"/>
              <w:rPr>
                <w:rFonts w:ascii="Calibri" w:hAnsi="Calibri" w:cs="Calibri"/>
                <w:sz w:val="22"/>
                <w:szCs w:val="22"/>
                <w:lang w:eastAsia="es-ES"/>
              </w:rPr>
            </w:pPr>
            <w:r w:rsidRPr="00F4241C">
              <w:rPr>
                <w:rFonts w:ascii="Calibri" w:hAnsi="Calibri" w:cs="Calibri"/>
                <w:sz w:val="22"/>
                <w:szCs w:val="22"/>
                <w:lang w:eastAsia="es-ES"/>
              </w:rPr>
              <w:t>POLIZA DE SEGURO DE TRANSPORTE DE MERCANCIAS: La empresa adjudicada, deberá presentar y mantener vigente y de forma ininterrumpida durante todo el periodo del servicio, las pólizas de seguro especificadas a continuación: Seguro de trasporte de mercadería, con cobertura desde el punto de despacho y o carguío hasta el punto de recepción y/o descarguito (Clausula “A” del INSTITUTO DE LONDRES) que cubra el valor total de las garrafas trasportadas. Esta póliza debe estar necesariamente subrogada a favor de YPFB</w:t>
            </w:r>
          </w:p>
          <w:p w:rsidR="00F4241C" w:rsidRPr="00F4241C" w:rsidRDefault="00F4241C" w:rsidP="00F4241C">
            <w:pPr>
              <w:numPr>
                <w:ilvl w:val="0"/>
                <w:numId w:val="54"/>
              </w:numPr>
              <w:ind w:left="567" w:hanging="567"/>
              <w:jc w:val="both"/>
              <w:rPr>
                <w:rFonts w:ascii="Calibri" w:hAnsi="Calibri" w:cs="Calibri"/>
                <w:sz w:val="22"/>
                <w:szCs w:val="22"/>
                <w:lang w:eastAsia="es-ES"/>
              </w:rPr>
            </w:pPr>
            <w:r w:rsidRPr="00F4241C">
              <w:rPr>
                <w:rFonts w:ascii="Calibri" w:hAnsi="Calibri" w:cs="Calibri"/>
                <w:sz w:val="22"/>
                <w:szCs w:val="22"/>
                <w:lang w:eastAsia="es-ES"/>
              </w:rPr>
              <w:t>POLIZA DE ACCIDENTES PERSONALES: Los trabajadores, funcionarios y empleados designados por el adjudicado, deberán estar cubiertos bajo el Seguro de Accidentes Personales (que cubre gastos médicos, invalides parcial permanente, invalidez total permanente y muerte),</w:t>
            </w:r>
          </w:p>
          <w:p w:rsidR="00F4241C" w:rsidRPr="00F4241C" w:rsidRDefault="00F4241C" w:rsidP="00F4241C">
            <w:pPr>
              <w:ind w:left="567" w:hanging="567"/>
              <w:jc w:val="both"/>
              <w:rPr>
                <w:rFonts w:ascii="Calibri" w:hAnsi="Calibri" w:cs="Calibri"/>
                <w:sz w:val="22"/>
                <w:szCs w:val="22"/>
                <w:lang w:eastAsia="es-ES"/>
              </w:rPr>
            </w:pPr>
            <w:r w:rsidRPr="00F4241C">
              <w:rPr>
                <w:rFonts w:ascii="Calibri" w:hAnsi="Calibri" w:cs="Calibri"/>
                <w:sz w:val="22"/>
                <w:szCs w:val="22"/>
                <w:lang w:eastAsia="es-ES"/>
              </w:rPr>
              <w:t xml:space="preserve">          Por   lesiones corporales sufridas como consecuencia directa e inmediata de los accidentes que ocurran en el desempeño de su trabajo.</w:t>
            </w:r>
          </w:p>
        </w:tc>
      </w:tr>
      <w:tr w:rsidR="00F4241C" w:rsidRPr="00F4241C" w:rsidTr="007560F5">
        <w:tc>
          <w:tcPr>
            <w:tcW w:w="9113" w:type="dxa"/>
            <w:shd w:val="clear" w:color="auto" w:fill="F2F2F2"/>
          </w:tcPr>
          <w:p w:rsidR="00F4241C" w:rsidRPr="00F4241C" w:rsidRDefault="00F4241C" w:rsidP="00F4241C">
            <w:pPr>
              <w:rPr>
                <w:rFonts w:ascii="Calibri" w:hAnsi="Calibri" w:cs="Calibri"/>
                <w:bCs/>
                <w:sz w:val="22"/>
                <w:szCs w:val="22"/>
                <w:lang w:eastAsia="es-ES"/>
              </w:rPr>
            </w:pPr>
            <w:r w:rsidRPr="00F4241C">
              <w:rPr>
                <w:rFonts w:ascii="Calibri" w:hAnsi="Calibri" w:cs="Calibri"/>
                <w:bCs/>
                <w:sz w:val="22"/>
                <w:szCs w:val="22"/>
                <w:lang w:eastAsia="es-ES"/>
              </w:rPr>
              <w:t>CONDICIONES ADICIONALES DEL SEGURO</w:t>
            </w:r>
          </w:p>
        </w:tc>
      </w:tr>
      <w:tr w:rsidR="00F4241C" w:rsidRPr="00F4241C" w:rsidTr="007560F5">
        <w:tc>
          <w:tcPr>
            <w:tcW w:w="9113" w:type="dxa"/>
            <w:shd w:val="clear" w:color="auto" w:fill="auto"/>
          </w:tcPr>
          <w:p w:rsidR="00F4241C" w:rsidRPr="00F4241C" w:rsidRDefault="00F4241C" w:rsidP="00F4241C">
            <w:pPr>
              <w:rPr>
                <w:rFonts w:ascii="Calibri" w:hAnsi="Calibri" w:cs="Calibri"/>
                <w:sz w:val="22"/>
                <w:szCs w:val="22"/>
                <w:lang w:eastAsia="es-ES"/>
              </w:rPr>
            </w:pPr>
            <w:r w:rsidRPr="00F4241C">
              <w:rPr>
                <w:rFonts w:ascii="Calibri" w:hAnsi="Calibri" w:cs="Calibri"/>
                <w:sz w:val="22"/>
                <w:szCs w:val="22"/>
                <w:lang w:eastAsia="es-ES"/>
              </w:rPr>
              <w:t>Todas las pólizas de seguro anterior mente mencionadas, deberán cumplir las siguientes condiciones adicionales:</w:t>
            </w:r>
          </w:p>
          <w:p w:rsidR="00F4241C" w:rsidRPr="00F4241C" w:rsidRDefault="00F4241C" w:rsidP="00F4241C">
            <w:pPr>
              <w:numPr>
                <w:ilvl w:val="0"/>
                <w:numId w:val="52"/>
              </w:numPr>
              <w:rPr>
                <w:rFonts w:ascii="Calibri" w:hAnsi="Calibri" w:cs="Calibri"/>
                <w:sz w:val="22"/>
                <w:szCs w:val="22"/>
                <w:lang w:eastAsia="es-ES"/>
              </w:rPr>
            </w:pPr>
            <w:r w:rsidRPr="00F4241C">
              <w:rPr>
                <w:rFonts w:ascii="Calibri" w:hAnsi="Calibri" w:cs="Calibri"/>
                <w:sz w:val="22"/>
                <w:szCs w:val="22"/>
                <w:lang w:eastAsia="es-ES"/>
              </w:rPr>
              <w:t>De suspenderse por cualquier razón la vigencia o cubertura de la póliza nominada procedente, o bien se presente la existencia de eventos no cubiertos por las mismas; el transportista se hace enteramente responsable frente a YPFB y a terceros por los daños emergentes.</w:t>
            </w:r>
          </w:p>
          <w:p w:rsidR="00F4241C" w:rsidRDefault="00F4241C" w:rsidP="00F4241C">
            <w:pPr>
              <w:numPr>
                <w:ilvl w:val="0"/>
                <w:numId w:val="52"/>
              </w:numPr>
              <w:rPr>
                <w:rFonts w:ascii="Calibri" w:hAnsi="Calibri" w:cs="Calibri"/>
                <w:sz w:val="22"/>
                <w:szCs w:val="22"/>
                <w:lang w:eastAsia="es-ES"/>
              </w:rPr>
            </w:pPr>
            <w:r w:rsidRPr="00F4241C">
              <w:rPr>
                <w:rFonts w:ascii="Calibri" w:hAnsi="Calibri" w:cs="Calibri"/>
                <w:sz w:val="22"/>
                <w:szCs w:val="22"/>
                <w:lang w:eastAsia="es-ES"/>
              </w:rPr>
              <w:t>El trasportista una vez adjudicado, deberá entregar una copia de la citada póliza a YPFB antes de la suscripción del contrato.</w:t>
            </w:r>
          </w:p>
          <w:p w:rsidR="005C5F42" w:rsidRPr="00F4241C" w:rsidRDefault="005C5F42" w:rsidP="005C5F42">
            <w:pPr>
              <w:ind w:left="720"/>
              <w:rPr>
                <w:rFonts w:ascii="Calibri" w:hAnsi="Calibri" w:cs="Calibri"/>
                <w:sz w:val="22"/>
                <w:szCs w:val="22"/>
                <w:lang w:eastAsia="es-ES"/>
              </w:rPr>
            </w:pPr>
          </w:p>
        </w:tc>
      </w:tr>
      <w:tr w:rsidR="00F4241C" w:rsidRPr="00F4241C" w:rsidTr="007560F5">
        <w:tc>
          <w:tcPr>
            <w:tcW w:w="9113" w:type="dxa"/>
            <w:shd w:val="clear" w:color="auto" w:fill="F2F2F2"/>
          </w:tcPr>
          <w:p w:rsidR="00F4241C" w:rsidRPr="00F4241C" w:rsidRDefault="00F4241C" w:rsidP="00F4241C">
            <w:pPr>
              <w:autoSpaceDE w:val="0"/>
              <w:autoSpaceDN w:val="0"/>
              <w:adjustRightInd w:val="0"/>
              <w:jc w:val="both"/>
              <w:rPr>
                <w:rFonts w:ascii="Calibri" w:hAnsi="Calibri" w:cs="Calibri"/>
                <w:bCs/>
                <w:sz w:val="22"/>
                <w:szCs w:val="22"/>
                <w:lang w:eastAsia="es-ES"/>
              </w:rPr>
            </w:pPr>
            <w:r w:rsidRPr="00F4241C">
              <w:rPr>
                <w:rFonts w:ascii="Calibri" w:hAnsi="Calibri" w:cs="Calibri"/>
                <w:bCs/>
                <w:sz w:val="22"/>
                <w:szCs w:val="22"/>
                <w:lang w:eastAsia="es-ES"/>
              </w:rPr>
              <w:lastRenderedPageBreak/>
              <w:t>MULTAS</w:t>
            </w:r>
          </w:p>
        </w:tc>
      </w:tr>
      <w:tr w:rsidR="00F4241C" w:rsidRPr="00F4241C" w:rsidTr="007560F5">
        <w:tc>
          <w:tcPr>
            <w:tcW w:w="9113" w:type="dxa"/>
            <w:shd w:val="clear" w:color="auto" w:fill="auto"/>
          </w:tcPr>
          <w:p w:rsidR="00F4241C" w:rsidRPr="00F4241C" w:rsidRDefault="00F4241C" w:rsidP="00F4241C">
            <w:pPr>
              <w:widowControl w:val="0"/>
              <w:numPr>
                <w:ilvl w:val="0"/>
                <w:numId w:val="62"/>
              </w:numPr>
              <w:autoSpaceDE w:val="0"/>
              <w:autoSpaceDN w:val="0"/>
              <w:adjustRightInd w:val="0"/>
              <w:ind w:right="43"/>
              <w:contextualSpacing/>
              <w:jc w:val="both"/>
              <w:rPr>
                <w:rFonts w:ascii="Calibri" w:hAnsi="Calibri" w:cs="Calibri"/>
                <w:sz w:val="22"/>
                <w:szCs w:val="22"/>
                <w:lang w:eastAsia="es-ES"/>
              </w:rPr>
            </w:pPr>
            <w:r w:rsidRPr="00F4241C">
              <w:rPr>
                <w:rFonts w:ascii="Calibri" w:hAnsi="Calibri" w:cs="Arial"/>
                <w:sz w:val="22"/>
                <w:szCs w:val="16"/>
                <w:lang w:eastAsia="es-ES"/>
              </w:rPr>
              <w:t>Se aplicará una multa equivalente al 2% (dos por ciento) del monto total a ser pagado del viaje, cada vez que el conductor y/o estibadores se encuentren con grado de alcoholemia. Asimismo, estos no podrán ingresar a los puntos de carga y entrega, debiendo la empresa contratada reemplazarlo de manera inmediata para no retrasar las operaciones.</w:t>
            </w:r>
          </w:p>
          <w:p w:rsidR="00F4241C" w:rsidRPr="00F4241C" w:rsidRDefault="00F4241C" w:rsidP="00F4241C">
            <w:pPr>
              <w:widowControl w:val="0"/>
              <w:numPr>
                <w:ilvl w:val="0"/>
                <w:numId w:val="62"/>
              </w:numPr>
              <w:autoSpaceDE w:val="0"/>
              <w:autoSpaceDN w:val="0"/>
              <w:adjustRightInd w:val="0"/>
              <w:ind w:right="43"/>
              <w:contextualSpacing/>
              <w:jc w:val="both"/>
              <w:rPr>
                <w:rFonts w:ascii="Calibri" w:hAnsi="Calibri" w:cs="Calibri"/>
                <w:sz w:val="22"/>
                <w:szCs w:val="22"/>
                <w:lang w:eastAsia="es-ES"/>
              </w:rPr>
            </w:pPr>
            <w:r w:rsidRPr="00F4241C">
              <w:rPr>
                <w:rFonts w:ascii="Calibri" w:hAnsi="Calibri" w:cs="Arial"/>
                <w:sz w:val="22"/>
                <w:szCs w:val="16"/>
                <w:lang w:eastAsia="es-ES"/>
              </w:rPr>
              <w:t>Se aplicará una multa equivalente al 2% (dos por ciento) del monto total a ser pagado del viaje, cada vez que el conductor y/o estibadores hayan sido vetados por el contratante en los puntos de entrega y/o descarga. Asimismo, estos no podrán ingresar a los puntos de carga y entrega, debiendo la empresa contratada reemplazarlo de manera inmediata para no retrasar las operaciones.</w:t>
            </w:r>
          </w:p>
          <w:p w:rsidR="00F4241C" w:rsidRPr="00F4241C" w:rsidRDefault="00F4241C" w:rsidP="00F4241C">
            <w:pPr>
              <w:widowControl w:val="0"/>
              <w:numPr>
                <w:ilvl w:val="0"/>
                <w:numId w:val="62"/>
              </w:numPr>
              <w:autoSpaceDE w:val="0"/>
              <w:autoSpaceDN w:val="0"/>
              <w:adjustRightInd w:val="0"/>
              <w:ind w:right="43"/>
              <w:contextualSpacing/>
              <w:jc w:val="both"/>
              <w:rPr>
                <w:rFonts w:ascii="Calibri" w:hAnsi="Calibri" w:cs="Calibri"/>
                <w:sz w:val="22"/>
                <w:szCs w:val="22"/>
                <w:lang w:eastAsia="es-ES"/>
              </w:rPr>
            </w:pPr>
            <w:r w:rsidRPr="00F4241C">
              <w:rPr>
                <w:rFonts w:ascii="Calibri" w:hAnsi="Calibri" w:cs="Arial"/>
                <w:sz w:val="22"/>
                <w:szCs w:val="16"/>
                <w:lang w:eastAsia="es-ES"/>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F4241C" w:rsidRPr="00F4241C" w:rsidRDefault="00F4241C" w:rsidP="00F4241C">
            <w:pPr>
              <w:widowControl w:val="0"/>
              <w:numPr>
                <w:ilvl w:val="0"/>
                <w:numId w:val="62"/>
              </w:numPr>
              <w:autoSpaceDE w:val="0"/>
              <w:autoSpaceDN w:val="0"/>
              <w:adjustRightInd w:val="0"/>
              <w:ind w:right="43"/>
              <w:contextualSpacing/>
              <w:jc w:val="both"/>
              <w:rPr>
                <w:rFonts w:ascii="Calibri" w:hAnsi="Calibri" w:cs="Calibri"/>
                <w:sz w:val="22"/>
                <w:szCs w:val="22"/>
                <w:lang w:eastAsia="es-ES"/>
              </w:rPr>
            </w:pPr>
            <w:r w:rsidRPr="00F4241C">
              <w:rPr>
                <w:rFonts w:ascii="Calibri" w:hAnsi="Calibri" w:cs="Calibri"/>
                <w:sz w:val="22"/>
                <w:szCs w:val="22"/>
                <w:lang w:eastAsia="es-ES"/>
              </w:rPr>
              <w:t>Se aplicará una multa equivalente al 2% (dos por ciento) por día calendario de retraso, del monto total a ser pagado del viaje; cuando la empresa contratada demore en la entrega de las garrafas.</w:t>
            </w:r>
          </w:p>
          <w:p w:rsidR="00F4241C" w:rsidRPr="00F4241C" w:rsidRDefault="00F4241C" w:rsidP="00F4241C">
            <w:pPr>
              <w:widowControl w:val="0"/>
              <w:autoSpaceDE w:val="0"/>
              <w:autoSpaceDN w:val="0"/>
              <w:adjustRightInd w:val="0"/>
              <w:ind w:left="360" w:right="43"/>
              <w:contextualSpacing/>
              <w:jc w:val="both"/>
              <w:rPr>
                <w:rFonts w:ascii="Calibri" w:hAnsi="Calibri" w:cs="Calibri"/>
                <w:sz w:val="22"/>
                <w:szCs w:val="22"/>
                <w:lang w:eastAsia="es-ES"/>
              </w:rPr>
            </w:pPr>
            <w:r w:rsidRPr="00F4241C">
              <w:rPr>
                <w:rFonts w:ascii="Calibri" w:hAnsi="Calibri" w:cs="Calibri"/>
                <w:sz w:val="22"/>
                <w:szCs w:val="22"/>
                <w:lang w:eastAsia="es-ES"/>
              </w:rPr>
              <w:t>En caso que la empresa contratada haya comunicado de forma escrita  las causales del retraso (caso fortuito y fuerza mayor) a YPFB de manera oportuna durante la travesía, no se generará la multa.</w:t>
            </w:r>
          </w:p>
          <w:p w:rsidR="00F4241C" w:rsidRPr="00F4241C" w:rsidRDefault="00F4241C" w:rsidP="00F4241C">
            <w:pPr>
              <w:widowControl w:val="0"/>
              <w:numPr>
                <w:ilvl w:val="0"/>
                <w:numId w:val="62"/>
              </w:numPr>
              <w:autoSpaceDE w:val="0"/>
              <w:autoSpaceDN w:val="0"/>
              <w:ind w:right="43"/>
              <w:contextualSpacing/>
              <w:jc w:val="both"/>
              <w:rPr>
                <w:rFonts w:ascii="Calibri" w:hAnsi="Calibri" w:cs="Arial"/>
                <w:sz w:val="22"/>
                <w:szCs w:val="16"/>
                <w:lang w:eastAsia="es-ES"/>
              </w:rPr>
            </w:pPr>
            <w:r w:rsidRPr="00F4241C">
              <w:rPr>
                <w:rFonts w:ascii="Calibri" w:hAnsi="Calibri" w:cs="Arial"/>
                <w:sz w:val="22"/>
                <w:szCs w:val="16"/>
                <w:lang w:eastAsia="es-ES"/>
              </w:rPr>
              <w:t>Se aplicará una multa equivalente al 2% (dos por ciento) por cada día calendario de retraso, del monto total a ser pagado del viaje; cuando la empresa contratada no informe a YPFB de un siniestro que represente  pérdida de garrafas de YPFB.</w:t>
            </w:r>
          </w:p>
          <w:p w:rsidR="00F4241C" w:rsidRPr="00F4241C" w:rsidRDefault="00F4241C" w:rsidP="00F4241C">
            <w:pPr>
              <w:widowControl w:val="0"/>
              <w:numPr>
                <w:ilvl w:val="0"/>
                <w:numId w:val="62"/>
              </w:numPr>
              <w:autoSpaceDE w:val="0"/>
              <w:autoSpaceDN w:val="0"/>
              <w:ind w:right="43"/>
              <w:contextualSpacing/>
              <w:jc w:val="both"/>
              <w:rPr>
                <w:rFonts w:ascii="Calibri" w:hAnsi="Calibri" w:cs="Arial"/>
                <w:sz w:val="22"/>
                <w:szCs w:val="16"/>
                <w:lang w:eastAsia="es-ES"/>
              </w:rPr>
            </w:pPr>
            <w:r w:rsidRPr="00F4241C">
              <w:rPr>
                <w:rFonts w:ascii="Calibri" w:hAnsi="Calibri" w:cs="Calibri"/>
                <w:sz w:val="24"/>
                <w:szCs w:val="24"/>
                <w:lang w:eastAsia="es-ES"/>
              </w:rPr>
              <w:t>L</w:t>
            </w:r>
            <w:r w:rsidRPr="00F4241C">
              <w:rPr>
                <w:rFonts w:ascii="Calibri" w:hAnsi="Calibri" w:cs="Arial"/>
                <w:sz w:val="24"/>
                <w:szCs w:val="24"/>
                <w:lang w:eastAsia="es-ES"/>
              </w:rPr>
              <w:t>a suma de las multas no podrá exceder en ningún caso el 20 % (veinte por ciento), motivo por el cual se anulara la Orden de Servicio.</w:t>
            </w:r>
          </w:p>
          <w:p w:rsidR="00F4241C" w:rsidRPr="00F4241C" w:rsidRDefault="00F4241C" w:rsidP="00F4241C">
            <w:pPr>
              <w:autoSpaceDE w:val="0"/>
              <w:autoSpaceDN w:val="0"/>
              <w:adjustRightInd w:val="0"/>
              <w:jc w:val="both"/>
              <w:rPr>
                <w:rFonts w:ascii="Calibri" w:hAnsi="Calibri" w:cs="Calibri"/>
                <w:b/>
                <w:bCs/>
                <w:sz w:val="22"/>
                <w:szCs w:val="22"/>
                <w:lang w:eastAsia="es-ES"/>
              </w:rPr>
            </w:pPr>
            <w:r w:rsidRPr="00F4241C">
              <w:rPr>
                <w:rFonts w:ascii="Calibri" w:hAnsi="Calibri" w:cs="Calibri"/>
                <w:b/>
                <w:bCs/>
                <w:sz w:val="22"/>
                <w:szCs w:val="22"/>
                <w:lang w:eastAsia="es-ES"/>
              </w:rPr>
              <w:t>Multa por Perdidas de garrafas:</w:t>
            </w:r>
          </w:p>
          <w:p w:rsidR="00F4241C" w:rsidRPr="00F4241C" w:rsidRDefault="00F4241C" w:rsidP="00F4241C">
            <w:pPr>
              <w:autoSpaceDE w:val="0"/>
              <w:autoSpaceDN w:val="0"/>
              <w:adjustRightInd w:val="0"/>
              <w:jc w:val="both"/>
              <w:rPr>
                <w:rFonts w:ascii="Calibri" w:hAnsi="Calibri" w:cs="Calibri"/>
                <w:bCs/>
                <w:sz w:val="22"/>
                <w:szCs w:val="22"/>
                <w:lang w:eastAsia="es-ES"/>
              </w:rPr>
            </w:pPr>
            <w:r w:rsidRPr="00F4241C">
              <w:rPr>
                <w:rFonts w:ascii="Calibri" w:hAnsi="Calibri" w:cs="Calibri"/>
                <w:sz w:val="22"/>
                <w:szCs w:val="22"/>
                <w:lang w:eastAsia="es-ES"/>
              </w:rPr>
              <w:t>Será entera responsabilidad de la empresa contratada la diferencia negativa de garrafas entre la cantidad en el punto de carga y entrega, debiendo la empresa contratada reponer la cantidad  de manera inmediata, caso contrario el costo de las mismas serán descontadas del monto a  cancelar en el mes. El descuento por garrafas pérdida, será al valor de garrafas nuevas al precio de mercado.</w:t>
            </w:r>
          </w:p>
        </w:tc>
      </w:tr>
      <w:tr w:rsidR="00F4241C" w:rsidRPr="00F4241C" w:rsidTr="007560F5">
        <w:tc>
          <w:tcPr>
            <w:tcW w:w="9113" w:type="dxa"/>
            <w:shd w:val="clear" w:color="auto" w:fill="F2F2F2"/>
          </w:tcPr>
          <w:p w:rsidR="00F4241C" w:rsidRPr="00F4241C" w:rsidRDefault="00F4241C" w:rsidP="00F4241C">
            <w:pPr>
              <w:autoSpaceDE w:val="0"/>
              <w:autoSpaceDN w:val="0"/>
              <w:adjustRightInd w:val="0"/>
              <w:jc w:val="both"/>
              <w:rPr>
                <w:rFonts w:ascii="Calibri" w:hAnsi="Calibri" w:cs="Calibri"/>
                <w:bCs/>
                <w:sz w:val="22"/>
                <w:szCs w:val="22"/>
                <w:lang w:eastAsia="es-ES"/>
              </w:rPr>
            </w:pPr>
            <w:r w:rsidRPr="00F4241C">
              <w:rPr>
                <w:rFonts w:ascii="Calibri" w:hAnsi="Calibri" w:cs="Calibri"/>
                <w:bCs/>
                <w:sz w:val="22"/>
                <w:szCs w:val="22"/>
                <w:lang w:eastAsia="es-ES"/>
              </w:rPr>
              <w:t>ANEXOS</w:t>
            </w:r>
          </w:p>
        </w:tc>
      </w:tr>
      <w:tr w:rsidR="00F4241C" w:rsidRPr="00F4241C" w:rsidTr="007560F5">
        <w:tc>
          <w:tcPr>
            <w:tcW w:w="9113" w:type="dxa"/>
            <w:shd w:val="clear" w:color="auto" w:fill="auto"/>
          </w:tcPr>
          <w:p w:rsidR="00F4241C" w:rsidRPr="00F4241C" w:rsidRDefault="00F4241C" w:rsidP="00F4241C">
            <w:pPr>
              <w:numPr>
                <w:ilvl w:val="0"/>
                <w:numId w:val="67"/>
              </w:numPr>
              <w:autoSpaceDE w:val="0"/>
              <w:autoSpaceDN w:val="0"/>
              <w:adjustRightInd w:val="0"/>
              <w:ind w:left="851"/>
              <w:contextualSpacing/>
              <w:jc w:val="both"/>
              <w:rPr>
                <w:rFonts w:ascii="Calibri" w:hAnsi="Calibri"/>
                <w:bCs/>
                <w:sz w:val="22"/>
                <w:szCs w:val="22"/>
                <w:lang w:eastAsia="es-ES"/>
              </w:rPr>
            </w:pPr>
            <w:r w:rsidRPr="00F4241C">
              <w:rPr>
                <w:rFonts w:ascii="Calibri" w:hAnsi="Calibri"/>
                <w:bCs/>
                <w:sz w:val="22"/>
                <w:szCs w:val="22"/>
                <w:lang w:eastAsia="es-ES"/>
              </w:rPr>
              <w:t>Anexo Garantías Financieras.</w:t>
            </w:r>
          </w:p>
        </w:tc>
      </w:tr>
    </w:tbl>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F53C45" w:rsidRDefault="00F53C4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 xml:space="preserve">ANEXO </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23D36" w:rsidRPr="004854C5" w:rsidRDefault="007D4619" w:rsidP="003B6F94">
      <w:pPr>
        <w:jc w:val="center"/>
        <w:rPr>
          <w:rFonts w:asciiTheme="minorHAnsi" w:hAnsiTheme="minorHAnsi" w:cstheme="minorHAnsi"/>
          <w:b/>
          <w:sz w:val="22"/>
          <w:szCs w:val="22"/>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023D36" w:rsidRPr="003A6529" w:rsidRDefault="00023D36" w:rsidP="00023D36">
      <w:pPr>
        <w:jc w:val="both"/>
        <w:rPr>
          <w:rFonts w:ascii="Verdana" w:hAnsi="Verdana"/>
          <w:b/>
          <w:sz w:val="16"/>
          <w:szCs w:val="16"/>
          <w:lang w:eastAsia="es-ES"/>
        </w:rPr>
      </w:pPr>
      <w:r w:rsidRPr="003A6529">
        <w:rPr>
          <w:rFonts w:ascii="Verdana" w:hAnsi="Verdana"/>
          <w:b/>
          <w:sz w:val="16"/>
          <w:szCs w:val="16"/>
          <w:lang w:eastAsia="es-ES"/>
        </w:rPr>
        <w:t>GARANTIA DE SERIEDAD DE PROPUESTA:</w:t>
      </w:r>
    </w:p>
    <w:p w:rsidR="00023D36" w:rsidRPr="003A6529" w:rsidRDefault="00023D36" w:rsidP="00023D36">
      <w:pPr>
        <w:jc w:val="both"/>
        <w:rPr>
          <w:rFonts w:ascii="Verdana" w:hAnsi="Verdana"/>
          <w:sz w:val="16"/>
          <w:szCs w:val="16"/>
          <w:lang w:eastAsia="es-ES"/>
        </w:rPr>
      </w:pPr>
    </w:p>
    <w:p w:rsidR="00023D36" w:rsidRPr="003A6529" w:rsidRDefault="00023D36" w:rsidP="00023D36">
      <w:pPr>
        <w:jc w:val="both"/>
        <w:rPr>
          <w:rFonts w:ascii="Verdana" w:hAnsi="Verdana"/>
          <w:sz w:val="16"/>
          <w:szCs w:val="16"/>
          <w:lang w:eastAsia="es-ES"/>
        </w:rPr>
      </w:pPr>
      <w:r w:rsidRPr="003A6529">
        <w:rPr>
          <w:rFonts w:ascii="Verdana" w:hAnsi="Verdana"/>
          <w:sz w:val="16"/>
          <w:szCs w:val="16"/>
          <w:lang w:eastAsia="es-ES"/>
        </w:rPr>
        <w:t>El proponente podrá elegir las siguientes opciones:</w:t>
      </w:r>
    </w:p>
    <w:p w:rsidR="00023D36" w:rsidRPr="003A6529" w:rsidRDefault="00023D36" w:rsidP="00023D36">
      <w:pPr>
        <w:jc w:val="both"/>
        <w:rPr>
          <w:rFonts w:ascii="Verdana" w:hAnsi="Verdana"/>
          <w:sz w:val="16"/>
          <w:szCs w:val="16"/>
          <w:lang w:eastAsia="es-ES"/>
        </w:rPr>
      </w:pPr>
    </w:p>
    <w:p w:rsidR="00023D36" w:rsidRPr="003A6529" w:rsidRDefault="00023D36" w:rsidP="006C46B4">
      <w:pPr>
        <w:numPr>
          <w:ilvl w:val="0"/>
          <w:numId w:val="34"/>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023D36" w:rsidRPr="003A6529" w:rsidRDefault="00023D36" w:rsidP="006C46B4">
      <w:pPr>
        <w:numPr>
          <w:ilvl w:val="0"/>
          <w:numId w:val="34"/>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023D36" w:rsidRPr="003A6529" w:rsidRDefault="00023D36" w:rsidP="006C46B4">
      <w:pPr>
        <w:numPr>
          <w:ilvl w:val="0"/>
          <w:numId w:val="34"/>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w:t>
      </w:r>
      <w:r w:rsidR="007560F5">
        <w:rPr>
          <w:rFonts w:ascii="Verdana" w:hAnsi="Verdana"/>
          <w:color w:val="000000"/>
          <w:sz w:val="16"/>
          <w:szCs w:val="16"/>
          <w:lang w:eastAsia="es-BO"/>
        </w:rPr>
        <w:t xml:space="preserve">al </w:t>
      </w:r>
      <w:r w:rsidRPr="003A6529">
        <w:rPr>
          <w:rFonts w:ascii="Verdana" w:hAnsi="Verdana"/>
          <w:color w:val="000000"/>
          <w:sz w:val="16"/>
          <w:szCs w:val="16"/>
          <w:lang w:eastAsia="es-BO"/>
        </w:rPr>
        <w:t>1 % del valor total de la propuesta económica</w:t>
      </w:r>
    </w:p>
    <w:p w:rsidR="00023D36" w:rsidRPr="003A6529" w:rsidRDefault="00023D36" w:rsidP="00023D36">
      <w:pPr>
        <w:jc w:val="both"/>
        <w:rPr>
          <w:rFonts w:ascii="Verdana" w:hAnsi="Verdana" w:cs="Calibri"/>
          <w:b/>
          <w:sz w:val="16"/>
          <w:szCs w:val="16"/>
          <w:lang w:eastAsia="es-ES"/>
        </w:rPr>
      </w:pPr>
    </w:p>
    <w:p w:rsidR="00023D36" w:rsidRPr="003A6529" w:rsidRDefault="00023D36" w:rsidP="00023D36">
      <w:pPr>
        <w:jc w:val="both"/>
        <w:rPr>
          <w:rFonts w:ascii="Verdana" w:hAnsi="Verdana" w:cs="Calibri"/>
          <w:b/>
          <w:sz w:val="16"/>
          <w:szCs w:val="16"/>
          <w:lang w:eastAsia="es-ES"/>
        </w:rPr>
      </w:pPr>
      <w:r w:rsidRPr="003A6529">
        <w:rPr>
          <w:rFonts w:ascii="Verdana" w:hAnsi="Verdana" w:cs="Calibri"/>
          <w:b/>
          <w:sz w:val="16"/>
          <w:szCs w:val="16"/>
          <w:lang w:eastAsia="es-ES"/>
        </w:rPr>
        <w:t>GARANTIA DE CUMPLIMIENTO DE CONTRATO:</w:t>
      </w:r>
    </w:p>
    <w:p w:rsidR="00023D36" w:rsidRPr="003A6529" w:rsidRDefault="00023D36" w:rsidP="00023D36">
      <w:pPr>
        <w:jc w:val="both"/>
        <w:rPr>
          <w:rFonts w:ascii="Verdana" w:hAnsi="Verdana" w:cs="Calibri"/>
          <w:sz w:val="16"/>
          <w:szCs w:val="16"/>
          <w:lang w:eastAsia="es-ES"/>
        </w:rPr>
      </w:pPr>
    </w:p>
    <w:p w:rsidR="00023D36" w:rsidRPr="003A6529" w:rsidRDefault="00023D36" w:rsidP="00023D36">
      <w:pPr>
        <w:jc w:val="both"/>
        <w:rPr>
          <w:rFonts w:ascii="Verdana" w:hAnsi="Verdana" w:cs="Calibri"/>
          <w:sz w:val="16"/>
          <w:szCs w:val="16"/>
          <w:lang w:eastAsia="es-ES"/>
        </w:rPr>
      </w:pPr>
      <w:r w:rsidRPr="003A6529">
        <w:rPr>
          <w:rFonts w:ascii="Verdana" w:hAnsi="Verdana" w:cs="Calibri"/>
          <w:sz w:val="16"/>
          <w:szCs w:val="16"/>
          <w:lang w:eastAsia="es-ES"/>
        </w:rPr>
        <w:t>El adjudicado podrá elegir las siguientes opciones:</w:t>
      </w:r>
    </w:p>
    <w:p w:rsidR="00023D36" w:rsidRPr="003A6529" w:rsidRDefault="00023D36" w:rsidP="00023D36">
      <w:pPr>
        <w:jc w:val="both"/>
        <w:rPr>
          <w:rFonts w:ascii="Verdana" w:hAnsi="Verdana" w:cs="Calibri"/>
          <w:sz w:val="16"/>
          <w:szCs w:val="16"/>
          <w:lang w:eastAsia="es-ES"/>
        </w:rPr>
      </w:pPr>
    </w:p>
    <w:p w:rsidR="00023D36" w:rsidRPr="003A6529" w:rsidRDefault="00023D36" w:rsidP="006C46B4">
      <w:pPr>
        <w:numPr>
          <w:ilvl w:val="0"/>
          <w:numId w:val="33"/>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023D36" w:rsidRPr="003A6529" w:rsidRDefault="00023D36" w:rsidP="006C46B4">
      <w:pPr>
        <w:numPr>
          <w:ilvl w:val="0"/>
          <w:numId w:val="33"/>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023D36" w:rsidRDefault="00023D36" w:rsidP="006C46B4">
      <w:pPr>
        <w:numPr>
          <w:ilvl w:val="0"/>
          <w:numId w:val="33"/>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días calendario adicionales a la vigencia del contrato, por un importe equivalente al 7% del valor total del contrato, debiendo ser renovada las veces que YPFB así lo requiera.</w:t>
      </w:r>
    </w:p>
    <w:p w:rsidR="00123A42" w:rsidRPr="003A6529" w:rsidRDefault="00123A42" w:rsidP="006C46B4">
      <w:pPr>
        <w:numPr>
          <w:ilvl w:val="0"/>
          <w:numId w:val="33"/>
        </w:numPr>
        <w:spacing w:after="200" w:line="276" w:lineRule="auto"/>
        <w:jc w:val="both"/>
        <w:rPr>
          <w:rFonts w:ascii="Verdana" w:hAnsi="Verdana" w:cs="Calibri"/>
          <w:sz w:val="16"/>
          <w:szCs w:val="16"/>
          <w:lang w:eastAsia="es-ES"/>
        </w:rPr>
      </w:pPr>
      <w:r>
        <w:rPr>
          <w:rFonts w:ascii="Verdana" w:hAnsi="Verdana" w:cs="Calibri"/>
          <w:sz w:val="16"/>
          <w:szCs w:val="16"/>
          <w:lang w:eastAsia="es-ES"/>
        </w:rPr>
        <w:t>Retenciones, el proponente podrá solicitar expresamente a Yacimientos Petrolíferos Fiscales bolivianos, la retención del 7 % de cada pago parcial recibido</w:t>
      </w:r>
    </w:p>
    <w:p w:rsidR="00023D36" w:rsidRPr="004854C5" w:rsidRDefault="00023D36" w:rsidP="00023D36">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B06174" w:rsidRDefault="007D4619" w:rsidP="00F53C45">
      <w:pPr>
        <w:jc w:val="center"/>
        <w:rPr>
          <w:rFonts w:asciiTheme="minorHAnsi" w:hAnsiTheme="minorHAnsi" w:cstheme="minorHAnsi"/>
          <w:b/>
          <w:bCs/>
        </w:rPr>
      </w:pPr>
      <w:r w:rsidRPr="00B06174">
        <w:rPr>
          <w:rFonts w:asciiTheme="minorHAnsi" w:hAnsiTheme="minorHAnsi" w:cstheme="minorHAnsi"/>
          <w:b/>
          <w:bCs/>
        </w:rPr>
        <w:lastRenderedPageBreak/>
        <w:t>ANEXO 3</w:t>
      </w:r>
    </w:p>
    <w:p w:rsidR="007D4619" w:rsidRPr="00B06174" w:rsidRDefault="007D4619" w:rsidP="00F53C45">
      <w:pPr>
        <w:jc w:val="center"/>
        <w:rPr>
          <w:rFonts w:asciiTheme="minorHAnsi" w:hAnsiTheme="minorHAnsi" w:cstheme="minorHAnsi"/>
          <w:b/>
          <w:bCs/>
        </w:rPr>
      </w:pPr>
      <w:r w:rsidRPr="00B06174">
        <w:rPr>
          <w:rFonts w:asciiTheme="minorHAnsi" w:hAnsiTheme="minorHAnsi" w:cstheme="minorHAnsi"/>
          <w:b/>
          <w:bCs/>
        </w:rPr>
        <w:t>MODELO DE CONTRATO</w:t>
      </w:r>
    </w:p>
    <w:p w:rsidR="00023D36" w:rsidRPr="00B06174" w:rsidRDefault="00023D36" w:rsidP="00F53C45">
      <w:pPr>
        <w:ind w:left="3540" w:firstLine="708"/>
        <w:rPr>
          <w:rFonts w:asciiTheme="minorHAnsi" w:hAnsiTheme="minorHAnsi" w:cstheme="minorHAnsi"/>
          <w:b/>
          <w:lang w:val="es-BO" w:eastAsia="es-ES"/>
        </w:rPr>
      </w:pPr>
      <w:r w:rsidRPr="00B06174">
        <w:rPr>
          <w:rFonts w:asciiTheme="minorHAnsi" w:hAnsiTheme="minorHAnsi" w:cstheme="minorHAnsi"/>
          <w:b/>
          <w:lang w:val="es-BO" w:eastAsia="es-ES"/>
        </w:rPr>
        <w:t>CONTRATO Nº YPFB/DLG</w:t>
      </w:r>
    </w:p>
    <w:p w:rsidR="00023D36" w:rsidRPr="00B06174" w:rsidRDefault="00023D36" w:rsidP="00F53C45">
      <w:pPr>
        <w:ind w:left="3540" w:firstLine="708"/>
        <w:rPr>
          <w:rFonts w:asciiTheme="minorHAnsi" w:hAnsiTheme="minorHAnsi" w:cstheme="minorHAnsi"/>
          <w:b/>
          <w:lang w:val="es-BO" w:eastAsia="es-ES"/>
        </w:rPr>
      </w:pPr>
      <w:r w:rsidRPr="00B06174">
        <w:rPr>
          <w:rFonts w:asciiTheme="minorHAnsi" w:hAnsiTheme="minorHAnsi" w:cstheme="minorHAnsi"/>
          <w:b/>
          <w:lang w:val="es-BO" w:eastAsia="es-ES"/>
        </w:rPr>
        <w:t xml:space="preserve">                                La Paz, </w:t>
      </w:r>
    </w:p>
    <w:p w:rsidR="00023D36" w:rsidRPr="00B06174" w:rsidRDefault="00023D36" w:rsidP="00F53C45">
      <w:pPr>
        <w:tabs>
          <w:tab w:val="left" w:pos="0"/>
        </w:tabs>
        <w:jc w:val="center"/>
        <w:rPr>
          <w:rFonts w:asciiTheme="minorHAnsi" w:hAnsiTheme="minorHAnsi" w:cstheme="minorHAnsi"/>
          <w:b/>
          <w:lang w:val="es-BO" w:eastAsia="es-ES"/>
        </w:rPr>
      </w:pPr>
      <w:r w:rsidRPr="00B06174">
        <w:rPr>
          <w:rFonts w:asciiTheme="minorHAnsi" w:hAnsiTheme="minorHAnsi" w:cstheme="minorHAnsi"/>
          <w:b/>
          <w:lang w:val="es-BO" w:eastAsia="es-ES"/>
        </w:rPr>
        <w:t>CONTRATO ADMINISTRATIVO DE SERVICIO DE ______________________</w:t>
      </w:r>
    </w:p>
    <w:p w:rsidR="00023D36" w:rsidRPr="00B06174" w:rsidRDefault="00023D36" w:rsidP="00F53C45">
      <w:pPr>
        <w:tabs>
          <w:tab w:val="left" w:pos="0"/>
        </w:tabs>
        <w:jc w:val="center"/>
        <w:rPr>
          <w:rFonts w:asciiTheme="minorHAnsi" w:hAnsiTheme="minorHAnsi" w:cstheme="minorHAnsi"/>
          <w:b/>
          <w:lang w:val="es-BO" w:eastAsia="es-ES"/>
        </w:rPr>
      </w:pPr>
      <w:r w:rsidRPr="00B06174">
        <w:rPr>
          <w:rFonts w:asciiTheme="minorHAnsi" w:hAnsiTheme="minorHAnsi" w:cstheme="minorHAnsi"/>
          <w:b/>
          <w:lang w:val="es-BO" w:eastAsia="es-ES"/>
        </w:rPr>
        <w:t>CÓDIGO: _______________</w:t>
      </w:r>
    </w:p>
    <w:p w:rsidR="00023D36" w:rsidRPr="00B06174" w:rsidRDefault="00023D36" w:rsidP="00F53C45">
      <w:pPr>
        <w:rPr>
          <w:rFonts w:asciiTheme="minorHAnsi" w:hAnsiTheme="minorHAnsi" w:cstheme="minorHAnsi"/>
          <w:b/>
          <w:lang w:val="es-BO" w:eastAsia="es-ES"/>
        </w:rPr>
      </w:pP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b/>
          <w:i/>
          <w:u w:val="single"/>
          <w:lang w:val="es-BO" w:eastAsia="es-ES"/>
        </w:rPr>
        <w:t>INCLUIR EL SIGUIENTE TEXTO EN CASO DE QUE CORRESPONDA:</w:t>
      </w: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b/>
          <w:i/>
          <w:u w:val="single"/>
          <w:lang w:val="es-BO" w:eastAsia="es-ES"/>
        </w:rPr>
        <w:t>SEÑOR NOTARIO DE GOBIERNO DEL DISTRITO ADMINISTRATIVO DE _______</w:t>
      </w: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B06174">
        <w:rPr>
          <w:rFonts w:asciiTheme="minorHAnsi" w:hAnsiTheme="minorHAnsi" w:cstheme="minorHAnsi"/>
          <w:i/>
          <w:lang w:val="es-BO" w:eastAsia="es-ES"/>
        </w:rPr>
        <w:t> </w:t>
      </w:r>
      <w:r w:rsidRPr="00B06174">
        <w:rPr>
          <w:rFonts w:asciiTheme="minorHAnsi" w:hAnsiTheme="minorHAnsi" w:cstheme="minorHAnsi"/>
          <w:bCs/>
          <w:i/>
          <w:lang w:val="es-BO" w:eastAsia="es-ES"/>
        </w:rPr>
        <w:t> </w:t>
      </w:r>
    </w:p>
    <w:p w:rsidR="00023D36" w:rsidRPr="00B06174" w:rsidRDefault="00023D36" w:rsidP="00F53C45">
      <w:pPr>
        <w:jc w:val="both"/>
        <w:rPr>
          <w:rFonts w:asciiTheme="minorHAnsi" w:hAnsiTheme="minorHAnsi" w:cstheme="minorHAnsi"/>
          <w:b/>
          <w:u w:val="single"/>
          <w:lang w:val="es-BO" w:eastAsia="es-ES"/>
        </w:rPr>
      </w:pPr>
    </w:p>
    <w:p w:rsidR="00023D36" w:rsidRPr="00B06174" w:rsidRDefault="00023D36" w:rsidP="00F53C45">
      <w:pPr>
        <w:jc w:val="both"/>
        <w:rPr>
          <w:rFonts w:asciiTheme="minorHAnsi" w:hAnsiTheme="minorHAnsi" w:cstheme="minorHAnsi"/>
          <w:b/>
          <w:lang w:val="es-BO" w:eastAsia="es-ES"/>
        </w:rPr>
      </w:pPr>
      <w:r w:rsidRPr="00B06174">
        <w:rPr>
          <w:rFonts w:asciiTheme="minorHAnsi" w:hAnsiTheme="minorHAnsi" w:cstheme="minorHAnsi"/>
          <w:b/>
          <w:u w:val="single"/>
          <w:lang w:val="es-BO" w:eastAsia="es-ES"/>
        </w:rPr>
        <w:t xml:space="preserve">PRIMERA.- (PARTES </w:t>
      </w:r>
      <w:r w:rsidRPr="00B06174">
        <w:rPr>
          <w:rFonts w:asciiTheme="minorHAnsi" w:hAnsiTheme="minorHAnsi" w:cstheme="minorHAnsi"/>
          <w:b/>
          <w:bCs/>
          <w:u w:val="single"/>
          <w:lang w:val="es-BO" w:eastAsia="es-ES"/>
        </w:rPr>
        <w:t>CONTRATANTE</w:t>
      </w:r>
      <w:r w:rsidRPr="00B06174">
        <w:rPr>
          <w:rFonts w:asciiTheme="minorHAnsi" w:hAnsiTheme="minorHAnsi" w:cstheme="minorHAnsi"/>
          <w:b/>
          <w:u w:val="single"/>
          <w:lang w:val="es-BO" w:eastAsia="es-ES"/>
        </w:rPr>
        <w:t>S)</w:t>
      </w:r>
      <w:r w:rsidRPr="00B06174">
        <w:rPr>
          <w:rFonts w:asciiTheme="minorHAnsi" w:hAnsiTheme="minorHAnsi" w:cstheme="minorHAnsi"/>
          <w:b/>
          <w:lang w:val="es-BO" w:eastAsia="es-ES"/>
        </w:rPr>
        <w:t xml:space="preserve">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Dirá usted que las partes </w:t>
      </w:r>
      <w:r w:rsidRPr="00B06174">
        <w:rPr>
          <w:rFonts w:asciiTheme="minorHAnsi" w:hAnsiTheme="minorHAnsi" w:cstheme="minorHAnsi"/>
          <w:b/>
          <w:bCs/>
          <w:lang w:val="es-BO" w:eastAsia="es-ES"/>
        </w:rPr>
        <w:t>CONTRATANTES</w:t>
      </w:r>
      <w:r w:rsidRPr="00B06174">
        <w:rPr>
          <w:rFonts w:asciiTheme="minorHAnsi" w:hAnsiTheme="minorHAnsi" w:cstheme="minorHAnsi"/>
          <w:lang w:val="es-BO" w:eastAsia="es-ES"/>
        </w:rPr>
        <w:t xml:space="preserve"> son:</w:t>
      </w:r>
    </w:p>
    <w:p w:rsidR="00023D36" w:rsidRPr="00B06174" w:rsidRDefault="00023D36" w:rsidP="00F53C45">
      <w:pPr>
        <w:numPr>
          <w:ilvl w:val="1"/>
          <w:numId w:val="46"/>
        </w:numPr>
        <w:ind w:left="709" w:hanging="709"/>
        <w:contextualSpacing/>
        <w:jc w:val="both"/>
        <w:rPr>
          <w:rFonts w:asciiTheme="minorHAnsi" w:hAnsiTheme="minorHAnsi" w:cstheme="minorHAnsi"/>
          <w:lang w:val="es-BO" w:eastAsia="es-ES"/>
        </w:rPr>
      </w:pPr>
      <w:r w:rsidRPr="00B06174">
        <w:rPr>
          <w:rFonts w:asciiTheme="minorHAnsi" w:hAnsiTheme="minorHAnsi" w:cstheme="minorHAnsi"/>
          <w:b/>
          <w:lang w:val="es-BO" w:eastAsia="es-ES"/>
        </w:rPr>
        <w:t>YACIMIENTOS PETROLÍFEROS FISCALES BOLIVIANOS</w:t>
      </w:r>
      <w:r w:rsidRPr="00B06174">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r>
      <w:r w:rsidRPr="00B06174">
        <w:rPr>
          <w:rFonts w:asciiTheme="minorHAnsi" w:hAnsiTheme="minorHAnsi" w:cstheme="minorHAnsi"/>
          <w:lang w:val="es-BO" w:eastAsia="es-ES"/>
        </w:rPr>
        <w:softHyphen/>
        <w:t xml:space="preserve">_________, representada legalmente por __________________, </w:t>
      </w:r>
      <w:r w:rsidRPr="00B06174">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B06174">
        <w:rPr>
          <w:rFonts w:asciiTheme="minorHAnsi" w:hAnsiTheme="minorHAnsi" w:cstheme="minorHAnsi"/>
          <w:lang w:val="es-BO" w:eastAsia="es-ES"/>
        </w:rPr>
        <w:t xml:space="preserve">la </w:t>
      </w:r>
      <w:r w:rsidRPr="00B06174">
        <w:rPr>
          <w:rFonts w:asciiTheme="minorHAnsi" w:hAnsiTheme="minorHAnsi" w:cstheme="minorHAnsi"/>
          <w:b/>
          <w:lang w:val="es-BO" w:eastAsia="es-ES"/>
        </w:rPr>
        <w:t>ENTIDAD.</w:t>
      </w:r>
    </w:p>
    <w:p w:rsidR="00023D36" w:rsidRPr="00B06174" w:rsidRDefault="00023D36" w:rsidP="00F53C45">
      <w:pPr>
        <w:numPr>
          <w:ilvl w:val="1"/>
          <w:numId w:val="39"/>
        </w:numPr>
        <w:ind w:left="709" w:hanging="709"/>
        <w:contextualSpacing/>
        <w:jc w:val="both"/>
        <w:rPr>
          <w:rFonts w:asciiTheme="minorHAnsi" w:hAnsiTheme="minorHAnsi" w:cstheme="minorHAnsi"/>
          <w:i/>
          <w:lang w:val="es-BO" w:eastAsia="es-ES"/>
        </w:rPr>
      </w:pPr>
      <w:r w:rsidRPr="00B06174">
        <w:rPr>
          <w:rFonts w:asciiTheme="minorHAnsi" w:hAnsiTheme="minorHAnsi" w:cstheme="minorHAnsi"/>
          <w:b/>
          <w:lang w:val="es-BO" w:eastAsia="es-ES"/>
        </w:rPr>
        <w:t>____________________</w:t>
      </w:r>
      <w:r w:rsidRPr="00B06174">
        <w:rPr>
          <w:rFonts w:asciiTheme="minorHAnsi" w:hAnsiTheme="minorHAnsi" w:cstheme="minorHAnsi"/>
          <w:lang w:val="es-BO" w:eastAsia="es-ES"/>
        </w:rPr>
        <w:t>,</w:t>
      </w:r>
      <w:r w:rsidRPr="00B06174">
        <w:rPr>
          <w:rFonts w:asciiTheme="minorHAnsi" w:hAnsiTheme="minorHAnsi" w:cstheme="minorHAnsi"/>
          <w:b/>
          <w:lang w:val="es-BO" w:eastAsia="es-ES"/>
        </w:rPr>
        <w:t xml:space="preserve"> </w:t>
      </w:r>
      <w:r w:rsidRPr="00B06174">
        <w:rPr>
          <w:rFonts w:asciiTheme="minorHAnsi" w:hAnsiTheme="minorHAnsi" w:cstheme="minorHAnsi"/>
          <w:lang w:val="es-BO"/>
        </w:rPr>
        <w:t>una empresa constituida bajo las leyes del Estado Plurinacional de Bolivia, inscrita en el Registro de Comercio de Bolivia concesionado a FUNDEMPRESA</w:t>
      </w:r>
      <w:r w:rsidRPr="00B06174">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06174">
        <w:rPr>
          <w:rFonts w:asciiTheme="minorHAnsi" w:hAnsiTheme="minorHAnsi" w:cstheme="minorHAnsi"/>
          <w:b/>
          <w:lang w:val="es-BO" w:eastAsia="es-ES"/>
        </w:rPr>
        <w:t>CONTRATISTA</w:t>
      </w:r>
      <w:r w:rsidRPr="00B06174">
        <w:rPr>
          <w:rFonts w:asciiTheme="minorHAnsi" w:hAnsiTheme="minorHAnsi" w:cstheme="minorHAnsi"/>
          <w:b/>
          <w:bCs/>
          <w:lang w:val="es-BO" w:eastAsia="es-ES"/>
        </w:rPr>
        <w:t xml:space="preserve">. </w:t>
      </w:r>
    </w:p>
    <w:p w:rsidR="00023D36" w:rsidRPr="00B06174" w:rsidRDefault="00023D36" w:rsidP="00F53C45">
      <w:p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Tanto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como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podrán ser denominados individualmente e indistintamente como “Parte” o colectivamente “Partes”</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SEGUNDA.- (ANTECEDENTES)</w:t>
      </w:r>
    </w:p>
    <w:p w:rsidR="00023D36" w:rsidRPr="00B06174" w:rsidRDefault="00023D36" w:rsidP="00F53C45">
      <w:pPr>
        <w:ind w:left="709" w:hanging="709"/>
        <w:jc w:val="both"/>
        <w:rPr>
          <w:rFonts w:asciiTheme="minorHAnsi" w:hAnsiTheme="minorHAnsi" w:cstheme="minorHAnsi"/>
          <w:b/>
          <w:lang w:val="es-BO" w:eastAsia="es-ES"/>
        </w:rPr>
      </w:pPr>
      <w:r w:rsidRPr="00B06174">
        <w:rPr>
          <w:rFonts w:asciiTheme="minorHAnsi" w:hAnsiTheme="minorHAnsi" w:cstheme="minorHAnsi"/>
          <w:b/>
          <w:lang w:val="es-BO" w:eastAsia="es-ES"/>
        </w:rPr>
        <w:t>2.1.</w:t>
      </w:r>
      <w:r w:rsidRPr="00B06174">
        <w:rPr>
          <w:rFonts w:asciiTheme="minorHAnsi" w:hAnsiTheme="minorHAnsi" w:cstheme="minorHAnsi"/>
          <w:lang w:val="es-BO" w:eastAsia="es-ES"/>
        </w:rPr>
        <w:tab/>
      </w:r>
      <w:r w:rsidRPr="00B06174">
        <w:rPr>
          <w:rFonts w:asciiTheme="minorHAnsi" w:eastAsiaTheme="minorHAnsi" w:hAnsiTheme="minorHAnsi" w:cstheme="minorHAnsi"/>
          <w:lang w:val="es-BO"/>
        </w:rPr>
        <w:t xml:space="preserve">La </w:t>
      </w:r>
      <w:r w:rsidRPr="00B06174">
        <w:rPr>
          <w:rFonts w:asciiTheme="minorHAnsi" w:eastAsiaTheme="minorHAnsi" w:hAnsiTheme="minorHAnsi" w:cstheme="minorHAnsi"/>
          <w:b/>
          <w:lang w:val="es-BO"/>
        </w:rPr>
        <w:t>ENTIDAD</w:t>
      </w:r>
      <w:r w:rsidRPr="00B06174">
        <w:rPr>
          <w:rFonts w:asciiTheme="minorHAnsi" w:eastAsiaTheme="minorHAnsi" w:hAnsiTheme="minorHAnsi" w:cstheme="minorHAnsi"/>
          <w:lang w:val="es-BO"/>
        </w:rPr>
        <w:t xml:space="preserve">, mediante la modalidad de contratación ________________ con código </w:t>
      </w:r>
      <w:r w:rsidRPr="00B06174">
        <w:rPr>
          <w:rFonts w:asciiTheme="minorHAnsi" w:hAnsiTheme="minorHAnsi" w:cstheme="minorHAnsi"/>
          <w:lang w:val="es-BO" w:eastAsia="es-ES"/>
        </w:rPr>
        <w:t>__________________</w:t>
      </w:r>
      <w:r w:rsidRPr="00B06174">
        <w:rPr>
          <w:rFonts w:asciiTheme="minorHAnsi" w:eastAsiaTheme="minorHAnsi" w:hAnsiTheme="minorHAnsi" w:cstheme="minorHAnsi"/>
          <w:lang w:val="es-BO"/>
        </w:rPr>
        <w:t xml:space="preserve">, llevó adelante el proceso de contratación para el Servicio de ___________________________, realizado bajo las normas y regulaciones de contratación establecidas en el </w:t>
      </w:r>
      <w:r w:rsidRPr="00B06174">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023D36" w:rsidRPr="00B06174" w:rsidRDefault="00023D36" w:rsidP="00F53C45">
      <w:pPr>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2.2.</w:t>
      </w:r>
      <w:r w:rsidRPr="00B06174">
        <w:rPr>
          <w:rFonts w:asciiTheme="minorHAnsi" w:hAnsiTheme="minorHAnsi" w:cstheme="minorHAnsi"/>
          <w:lang w:val="es-BO" w:eastAsia="es-ES"/>
        </w:rPr>
        <w:tab/>
        <w:t xml:space="preserve">Por su parte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reúne las condiciones y experiencia para llevar a cabo la prestación del Servicio detallado en el presente Contrato.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TERCERA.- (DISPOSICIONES GENERALES)</w:t>
      </w:r>
    </w:p>
    <w:p w:rsidR="00023D36" w:rsidRPr="00B06174" w:rsidRDefault="00023D36" w:rsidP="00F53C45">
      <w:pPr>
        <w:ind w:left="709" w:hanging="709"/>
        <w:jc w:val="both"/>
        <w:rPr>
          <w:rFonts w:asciiTheme="minorHAnsi" w:hAnsiTheme="minorHAnsi" w:cstheme="minorHAnsi"/>
          <w:lang w:val="es-BO" w:eastAsia="es-ES"/>
        </w:rPr>
      </w:pPr>
      <w:r w:rsidRPr="00B06174">
        <w:rPr>
          <w:rFonts w:asciiTheme="minorHAnsi" w:hAnsiTheme="minorHAnsi" w:cstheme="minorHAnsi"/>
          <w:b/>
          <w:lang w:val="es-BO" w:eastAsia="es-ES"/>
        </w:rPr>
        <w:t>3.1.</w:t>
      </w:r>
      <w:r w:rsidRPr="00B06174">
        <w:rPr>
          <w:rFonts w:asciiTheme="minorHAnsi" w:hAnsiTheme="minorHAnsi" w:cstheme="minorHAnsi"/>
          <w:b/>
          <w:lang w:val="es-BO" w:eastAsia="es-ES"/>
        </w:rPr>
        <w:tab/>
        <w:t>Definiciones:</w:t>
      </w:r>
      <w:r w:rsidRPr="00B06174">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23D36" w:rsidRPr="00B06174" w:rsidTr="006500EB">
        <w:trPr>
          <w:trHeight w:val="556"/>
        </w:trPr>
        <w:tc>
          <w:tcPr>
            <w:tcW w:w="1809" w:type="dxa"/>
          </w:tcPr>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Contrato:</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Es el presente documento celebrado entre las Partes, junto con todos los anexos que forman parte integrante del mismo.</w:t>
            </w:r>
          </w:p>
        </w:tc>
      </w:tr>
      <w:tr w:rsidR="00023D36" w:rsidRPr="00B06174" w:rsidTr="006500EB">
        <w:trPr>
          <w:trHeight w:val="1028"/>
        </w:trPr>
        <w:tc>
          <w:tcPr>
            <w:tcW w:w="1809" w:type="dxa"/>
          </w:tcPr>
          <w:p w:rsidR="00023D36" w:rsidRPr="00B06174" w:rsidRDefault="00023D36" w:rsidP="00F53C45">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0"/>
                <w:szCs w:val="20"/>
                <w:lang w:val="es-BO" w:eastAsia="es-ES"/>
              </w:rPr>
            </w:pPr>
            <w:r w:rsidRPr="00B06174">
              <w:rPr>
                <w:rFonts w:cstheme="minorHAnsi"/>
                <w:b/>
                <w:sz w:val="20"/>
                <w:szCs w:val="20"/>
                <w:lang w:val="es-BO" w:eastAsia="es-ES"/>
              </w:rPr>
              <w:t>Fiscal  del Servicio:</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 xml:space="preserve">Es una o más personas designadas por la </w:t>
            </w:r>
            <w:r w:rsidRPr="00B06174">
              <w:rPr>
                <w:rFonts w:cstheme="minorHAnsi"/>
                <w:b/>
                <w:sz w:val="20"/>
                <w:szCs w:val="20"/>
                <w:lang w:val="es-BO" w:eastAsia="es-ES"/>
              </w:rPr>
              <w:t>ENTIDAD</w:t>
            </w:r>
            <w:r w:rsidRPr="00B06174">
              <w:rPr>
                <w:rFonts w:cstheme="minorHAnsi"/>
                <w:sz w:val="20"/>
                <w:szCs w:val="20"/>
                <w:lang w:val="es-BO" w:eastAsia="es-ES"/>
              </w:rPr>
              <w:t xml:space="preserve">, quien será el interlocutor de éste frente al </w:t>
            </w:r>
            <w:r w:rsidRPr="00B06174">
              <w:rPr>
                <w:rFonts w:cstheme="minorHAnsi"/>
                <w:b/>
                <w:sz w:val="20"/>
                <w:szCs w:val="20"/>
                <w:lang w:val="es-BO" w:eastAsia="es-ES"/>
              </w:rPr>
              <w:t>CONTRATISTA</w:t>
            </w:r>
            <w:r w:rsidRPr="00B06174">
              <w:rPr>
                <w:rFonts w:cstheme="minorHAnsi"/>
                <w:sz w:val="20"/>
                <w:szCs w:val="20"/>
                <w:lang w:val="es-BO" w:eastAsia="es-ES"/>
              </w:rPr>
              <w:t xml:space="preserve">, encargado de verificar el cumplimiento de las obligaciones del </w:t>
            </w:r>
            <w:r w:rsidRPr="00B06174">
              <w:rPr>
                <w:rFonts w:cstheme="minorHAnsi"/>
                <w:b/>
                <w:sz w:val="20"/>
                <w:szCs w:val="20"/>
                <w:lang w:val="es-BO" w:eastAsia="es-ES"/>
              </w:rPr>
              <w:t>CONTRATISTA</w:t>
            </w:r>
            <w:r w:rsidRPr="00B06174">
              <w:rPr>
                <w:rFonts w:cstheme="minorHAnsi"/>
                <w:sz w:val="20"/>
                <w:szCs w:val="20"/>
                <w:lang w:val="es-BO" w:eastAsia="es-ES"/>
              </w:rPr>
              <w:t xml:space="preserve">, asegurando que el Servicio sea ejecutado conforme lo establecido en el Contrato. </w:t>
            </w:r>
          </w:p>
        </w:tc>
      </w:tr>
      <w:tr w:rsidR="00023D36" w:rsidRPr="00B06174" w:rsidTr="006500EB">
        <w:trPr>
          <w:trHeight w:val="555"/>
        </w:trPr>
        <w:tc>
          <w:tcPr>
            <w:tcW w:w="1809" w:type="dxa"/>
          </w:tcPr>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Ley Aplicable:</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Son las normas constitucionales, leyes, decretos y toda otra disposición  legal vigente y publicada en el Estado Plurinacional de Bolivia.</w:t>
            </w:r>
          </w:p>
        </w:tc>
      </w:tr>
      <w:tr w:rsidR="00023D36" w:rsidRPr="00B06174" w:rsidTr="006500EB">
        <w:trPr>
          <w:trHeight w:val="420"/>
        </w:trPr>
        <w:tc>
          <w:tcPr>
            <w:tcW w:w="1809" w:type="dxa"/>
          </w:tcPr>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Personal:</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 xml:space="preserve">Significa los empleados del </w:t>
            </w:r>
            <w:r w:rsidRPr="00B06174">
              <w:rPr>
                <w:rFonts w:cstheme="minorHAnsi"/>
                <w:b/>
                <w:sz w:val="20"/>
                <w:szCs w:val="20"/>
                <w:lang w:val="es-BO" w:eastAsia="es-ES"/>
              </w:rPr>
              <w:t>CONTRATISTA</w:t>
            </w:r>
            <w:r w:rsidRPr="00B06174">
              <w:rPr>
                <w:rFonts w:cstheme="minorHAnsi"/>
                <w:sz w:val="20"/>
                <w:szCs w:val="20"/>
                <w:lang w:val="es-BO" w:eastAsia="es-ES"/>
              </w:rPr>
              <w:t>.</w:t>
            </w:r>
          </w:p>
        </w:tc>
      </w:tr>
      <w:tr w:rsidR="00023D36" w:rsidRPr="00B06174" w:rsidTr="006500EB">
        <w:tc>
          <w:tcPr>
            <w:tcW w:w="1809" w:type="dxa"/>
          </w:tcPr>
          <w:p w:rsidR="00023D36" w:rsidRPr="00B06174" w:rsidRDefault="00023D36" w:rsidP="00F53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szCs w:val="20"/>
                <w:lang w:val="es-BO" w:eastAsia="es-ES"/>
              </w:rPr>
            </w:pPr>
            <w:r w:rsidRPr="00B06174">
              <w:rPr>
                <w:rFonts w:cstheme="minorHAnsi"/>
                <w:b/>
                <w:sz w:val="20"/>
                <w:szCs w:val="20"/>
                <w:lang w:val="es-BO" w:eastAsia="es-ES"/>
              </w:rPr>
              <w:t>Servicio (s):</w:t>
            </w:r>
          </w:p>
          <w:p w:rsidR="00023D36" w:rsidRPr="00B06174" w:rsidRDefault="00023D36" w:rsidP="00F53C45">
            <w:pPr>
              <w:rPr>
                <w:rFonts w:cstheme="minorHAnsi"/>
                <w:b/>
                <w:sz w:val="20"/>
                <w:szCs w:val="20"/>
                <w:lang w:val="es-BO" w:eastAsia="es-ES"/>
              </w:rPr>
            </w:pPr>
          </w:p>
        </w:tc>
        <w:tc>
          <w:tcPr>
            <w:tcW w:w="6662" w:type="dxa"/>
          </w:tcPr>
          <w:p w:rsidR="00023D36" w:rsidRPr="00B06174" w:rsidRDefault="00023D36" w:rsidP="00F53C45">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20"/>
                <w:szCs w:val="20"/>
                <w:lang w:val="es-BO" w:eastAsia="es-ES"/>
              </w:rPr>
            </w:pPr>
            <w:r w:rsidRPr="00B06174">
              <w:rPr>
                <w:rFonts w:cstheme="minorHAnsi"/>
                <w:sz w:val="20"/>
                <w:szCs w:val="20"/>
                <w:lang w:val="es-BO" w:eastAsia="es-ES"/>
              </w:rPr>
              <w:t xml:space="preserve">Significa el servicio de ________________________,  que debe desarrollar el </w:t>
            </w:r>
            <w:r w:rsidRPr="00B06174">
              <w:rPr>
                <w:rFonts w:cstheme="minorHAnsi"/>
                <w:b/>
                <w:sz w:val="20"/>
                <w:szCs w:val="20"/>
                <w:lang w:val="es-BO" w:eastAsia="es-ES"/>
              </w:rPr>
              <w:t>CONTRATISTA</w:t>
            </w:r>
            <w:r w:rsidRPr="00B06174">
              <w:rPr>
                <w:rFonts w:cstheme="minorHAnsi"/>
                <w:sz w:val="20"/>
                <w:szCs w:val="20"/>
                <w:lang w:val="es-BO" w:eastAsia="es-ES"/>
              </w:rPr>
              <w:t xml:space="preserve"> a favor de la </w:t>
            </w:r>
            <w:r w:rsidRPr="00B06174">
              <w:rPr>
                <w:rFonts w:cstheme="minorHAnsi"/>
                <w:b/>
                <w:sz w:val="20"/>
                <w:szCs w:val="20"/>
                <w:lang w:val="es-BO" w:eastAsia="es-ES"/>
              </w:rPr>
              <w:t>ENTIDAD</w:t>
            </w:r>
            <w:r w:rsidRPr="00B06174">
              <w:rPr>
                <w:rFonts w:cstheme="minorHAnsi"/>
                <w:sz w:val="20"/>
                <w:szCs w:val="20"/>
                <w:lang w:val="es-BO" w:eastAsia="es-ES"/>
              </w:rPr>
              <w:t xml:space="preserve"> conforme al objeto de este Contrato, con </w:t>
            </w:r>
            <w:r w:rsidRPr="00B06174">
              <w:rPr>
                <w:rFonts w:cstheme="minorHAnsi"/>
                <w:sz w:val="20"/>
                <w:szCs w:val="20"/>
                <w:lang w:val="es-BO" w:eastAsia="es-ES"/>
              </w:rPr>
              <w:lastRenderedPageBreak/>
              <w:t>su personal, materiales y recursos, bajo la exclusiva responsabilidad y riesgo, cumpliendo las previsiones de este Contrato, sus anexos y la Ley Aplicable, para lo cual cuenta con los permisos, licencias y autorizaciones correspondientes.</w:t>
            </w:r>
          </w:p>
        </w:tc>
      </w:tr>
      <w:tr w:rsidR="00023D36" w:rsidRPr="00B06174" w:rsidTr="006500EB">
        <w:trPr>
          <w:trHeight w:val="783"/>
        </w:trPr>
        <w:tc>
          <w:tcPr>
            <w:tcW w:w="1809" w:type="dxa"/>
          </w:tcPr>
          <w:p w:rsidR="00023D36" w:rsidRPr="00B06174" w:rsidRDefault="00023D36" w:rsidP="00F53C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szCs w:val="20"/>
                <w:lang w:val="es-BO" w:eastAsia="es-ES"/>
              </w:rPr>
            </w:pPr>
            <w:r w:rsidRPr="00B06174">
              <w:rPr>
                <w:rFonts w:cstheme="minorHAnsi"/>
                <w:b/>
                <w:sz w:val="20"/>
                <w:szCs w:val="20"/>
                <w:lang w:val="es-BO" w:eastAsia="es-ES"/>
              </w:rPr>
              <w:lastRenderedPageBreak/>
              <w:t>Informe  de Conformidad:</w:t>
            </w:r>
          </w:p>
        </w:tc>
        <w:tc>
          <w:tcPr>
            <w:tcW w:w="6662"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Informe elaborado por el Fiscal del Servicio, una vez verificado el cumplimiento del Servicio.</w:t>
            </w:r>
          </w:p>
        </w:tc>
      </w:tr>
    </w:tbl>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3.2.</w:t>
      </w:r>
      <w:r w:rsidRPr="00B06174">
        <w:rPr>
          <w:rFonts w:asciiTheme="minorHAnsi" w:hAnsiTheme="minorHAnsi" w:cstheme="minorHAnsi"/>
          <w:b/>
          <w:lang w:val="es-BO" w:eastAsia="es-ES"/>
        </w:rPr>
        <w:tab/>
        <w:t xml:space="preserve">Relación entre las Partes: </w:t>
      </w:r>
      <w:r w:rsidRPr="00B06174">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quien será plenamente responsable por todos los aspectos relacionados con este Contrato y la Ley Aplicable.</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3.3.</w:t>
      </w:r>
      <w:r w:rsidRPr="00B06174">
        <w:rPr>
          <w:rFonts w:asciiTheme="minorHAnsi" w:hAnsiTheme="minorHAnsi" w:cstheme="minorHAnsi"/>
          <w:lang w:val="es-BO" w:eastAsia="es-ES"/>
        </w:rPr>
        <w:tab/>
      </w:r>
      <w:r w:rsidRPr="00B06174">
        <w:rPr>
          <w:rFonts w:asciiTheme="minorHAnsi" w:hAnsiTheme="minorHAnsi" w:cstheme="minorHAnsi"/>
          <w:b/>
          <w:lang w:val="es-BO" w:eastAsia="es-ES"/>
        </w:rPr>
        <w:t>Ley que rige el Contrato:</w:t>
      </w:r>
      <w:r w:rsidRPr="00B06174">
        <w:rPr>
          <w:rFonts w:asciiTheme="minorHAnsi" w:hAnsiTheme="minorHAnsi" w:cstheme="minorHAnsi"/>
          <w:lang w:val="es-BO" w:eastAsia="es-ES"/>
        </w:rPr>
        <w:t xml:space="preserve"> Este Contrato, su significado e interpretación y la relación que crea entre las Partes se regirá por Ley Aplicable.</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3.4.</w:t>
      </w:r>
      <w:r w:rsidRPr="00B06174">
        <w:rPr>
          <w:rFonts w:asciiTheme="minorHAnsi" w:hAnsiTheme="minorHAnsi" w:cstheme="minorHAnsi"/>
          <w:lang w:val="es-BO" w:eastAsia="es-ES"/>
        </w:rPr>
        <w:tab/>
      </w:r>
      <w:r w:rsidRPr="00B06174">
        <w:rPr>
          <w:rFonts w:asciiTheme="minorHAnsi" w:hAnsiTheme="minorHAnsi" w:cstheme="minorHAnsi"/>
          <w:b/>
          <w:lang w:val="es-BO" w:eastAsia="es-ES"/>
        </w:rPr>
        <w:t xml:space="preserve">Idioma: </w:t>
      </w:r>
      <w:r w:rsidRPr="00B06174">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3.5.</w:t>
      </w:r>
      <w:r w:rsidRPr="00B06174">
        <w:rPr>
          <w:rFonts w:asciiTheme="minorHAnsi" w:hAnsiTheme="minorHAnsi" w:cstheme="minorHAnsi"/>
          <w:lang w:val="es-BO" w:eastAsia="es-ES"/>
        </w:rPr>
        <w:tab/>
      </w:r>
      <w:r w:rsidRPr="00B06174">
        <w:rPr>
          <w:rFonts w:asciiTheme="minorHAnsi" w:hAnsiTheme="minorHAnsi" w:cstheme="minorHAnsi"/>
          <w:b/>
          <w:lang w:val="es-BO" w:eastAsia="es-ES"/>
        </w:rPr>
        <w:t>Encabezamientos:</w:t>
      </w:r>
      <w:r w:rsidRPr="00B06174">
        <w:rPr>
          <w:rFonts w:asciiTheme="minorHAnsi" w:hAnsiTheme="minorHAnsi" w:cstheme="minorHAnsi"/>
          <w:lang w:val="es-BO" w:eastAsia="es-ES"/>
        </w:rPr>
        <w:t xml:space="preserve"> El contenido de este Contrato no se verá restringido, modificado o afectado por los encabezamientos.</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3.6.</w:t>
      </w:r>
      <w:r w:rsidRPr="00B06174">
        <w:rPr>
          <w:rFonts w:asciiTheme="minorHAnsi" w:hAnsiTheme="minorHAnsi" w:cstheme="minorHAnsi"/>
          <w:lang w:val="es-BO" w:eastAsia="es-ES"/>
        </w:rPr>
        <w:tab/>
      </w:r>
      <w:r w:rsidRPr="00B06174">
        <w:rPr>
          <w:rFonts w:asciiTheme="minorHAnsi" w:hAnsiTheme="minorHAnsi" w:cstheme="minorHAnsi"/>
          <w:b/>
          <w:lang w:val="es-BO" w:eastAsia="es-ES"/>
        </w:rPr>
        <w:t>Totalidad del acuerdo:</w:t>
      </w:r>
      <w:r w:rsidRPr="00B06174">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3.7.</w:t>
      </w:r>
      <w:r w:rsidRPr="00B06174">
        <w:rPr>
          <w:rFonts w:asciiTheme="minorHAnsi" w:hAnsiTheme="minorHAnsi" w:cstheme="minorHAnsi"/>
          <w:lang w:val="es-BO" w:eastAsia="es-ES"/>
        </w:rPr>
        <w:tab/>
      </w:r>
      <w:r w:rsidRPr="00B06174">
        <w:rPr>
          <w:rFonts w:asciiTheme="minorHAnsi" w:hAnsiTheme="minorHAnsi" w:cstheme="minorHAnsi"/>
          <w:b/>
          <w:lang w:val="es-BO" w:eastAsia="es-ES"/>
        </w:rPr>
        <w:t>Plazos:</w:t>
      </w:r>
      <w:r w:rsidRPr="00B06174">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3.8.</w:t>
      </w:r>
      <w:r w:rsidRPr="00B06174">
        <w:rPr>
          <w:rFonts w:asciiTheme="minorHAnsi" w:hAnsiTheme="minorHAnsi" w:cstheme="minorHAnsi"/>
          <w:lang w:val="es-BO" w:eastAsia="es-ES"/>
        </w:rPr>
        <w:tab/>
      </w:r>
      <w:r w:rsidRPr="00B06174">
        <w:rPr>
          <w:rFonts w:asciiTheme="minorHAnsi" w:hAnsiTheme="minorHAnsi" w:cstheme="minorHAnsi"/>
          <w:b/>
          <w:lang w:val="es-BO" w:eastAsia="es-ES"/>
        </w:rPr>
        <w:t>Mayúsculas:</w:t>
      </w:r>
      <w:r w:rsidRPr="00B06174">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023D36" w:rsidRPr="00B06174" w:rsidRDefault="00023D36" w:rsidP="00F53C4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B06174">
        <w:rPr>
          <w:rFonts w:asciiTheme="minorHAnsi" w:hAnsiTheme="minorHAnsi" w:cstheme="minorHAnsi"/>
          <w:b/>
          <w:bCs/>
          <w:lang w:val="es-BO" w:eastAsia="es-ES"/>
        </w:rPr>
        <w:t>3.9.</w:t>
      </w:r>
      <w:r w:rsidRPr="00B06174">
        <w:rPr>
          <w:rFonts w:asciiTheme="minorHAnsi" w:hAnsiTheme="minorHAnsi" w:cstheme="minorHAnsi"/>
          <w:bCs/>
          <w:lang w:val="es-BO" w:eastAsia="es-ES"/>
        </w:rPr>
        <w:tab/>
      </w:r>
      <w:r w:rsidRPr="00B06174">
        <w:rPr>
          <w:rFonts w:asciiTheme="minorHAnsi" w:hAnsiTheme="minorHAnsi" w:cstheme="minorHAnsi"/>
          <w:b/>
          <w:bCs/>
          <w:lang w:val="es-BO" w:eastAsia="es-ES"/>
        </w:rPr>
        <w:t xml:space="preserve">Discrepancias: </w:t>
      </w:r>
      <w:r w:rsidRPr="00B06174">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 xml:space="preserve">CUARTA.- (NATURALEZA DEL CONTRATO)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 xml:space="preserve">QUINTA.- (DOCUMENTOS DEL CONTRATO)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B06174">
        <w:rPr>
          <w:rFonts w:asciiTheme="minorHAnsi" w:hAnsiTheme="minorHAnsi" w:cstheme="minorHAnsi"/>
          <w:lang w:val="es-BO" w:eastAsia="es-ES"/>
        </w:rPr>
        <w:tab/>
        <w:t xml:space="preserve">Anexo 1: </w:t>
      </w:r>
      <w:r w:rsidRPr="00B06174">
        <w:rPr>
          <w:rFonts w:asciiTheme="minorHAnsi" w:hAnsiTheme="minorHAnsi" w:cstheme="minorHAnsi"/>
          <w:b/>
          <w:i/>
          <w:u w:val="single"/>
          <w:lang w:val="es-BO" w:eastAsia="es-ES"/>
        </w:rPr>
        <w:t>Documento de contratación directa o documento base de contratación</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 xml:space="preserve">               Aclaraciones y enmiendas</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Anexo 2: Propuesta adjudicada (oferta técnica y económica).</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Anexo 3: Acta de concertación (cuando corresponda)</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Anexo 4: Garantía (cuando corresponda)</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B06174">
        <w:rPr>
          <w:rFonts w:asciiTheme="minorHAnsi" w:hAnsiTheme="minorHAnsi" w:cstheme="minorHAnsi"/>
          <w:lang w:val="es-BO" w:eastAsia="es-ES"/>
        </w:rPr>
        <w:tab/>
        <w:t xml:space="preserve">Anexo 5: </w:t>
      </w:r>
      <w:r w:rsidRPr="00B06174">
        <w:rPr>
          <w:rFonts w:asciiTheme="minorHAnsi" w:hAnsiTheme="minorHAnsi" w:cstheme="minorHAnsi"/>
          <w:b/>
          <w:i/>
          <w:u w:val="single"/>
          <w:lang w:val="es-BO" w:eastAsia="es-ES"/>
        </w:rPr>
        <w:t>(insertar otro (s) que se puedan considerar importantes)</w:t>
      </w:r>
    </w:p>
    <w:p w:rsidR="00023D36" w:rsidRPr="00B06174" w:rsidRDefault="00023D36" w:rsidP="00F53C45">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B06174">
        <w:rPr>
          <w:rFonts w:asciiTheme="minorHAnsi" w:hAnsiTheme="minorHAnsi" w:cstheme="minorHAnsi"/>
          <w:b/>
          <w:u w:val="single"/>
          <w:lang w:val="es-BO" w:eastAsia="es-ES"/>
        </w:rPr>
        <w:t>SEXTA.- (OBJETO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objeto del presente Contrato es la prestación del Servicio consistente en _________________________, realizado por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B06174" w:rsidDel="00320C8A">
        <w:rPr>
          <w:rFonts w:asciiTheme="minorHAnsi" w:hAnsiTheme="minorHAnsi" w:cstheme="minorHAnsi"/>
          <w:lang w:val="es-BO" w:eastAsia="es-ES"/>
        </w:rPr>
        <w:t xml:space="preserve"> </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SÉPTIMA.- (VIGENCIA Y PLAZO DEL CONTRATO)</w:t>
      </w:r>
    </w:p>
    <w:p w:rsidR="00023D36" w:rsidRPr="00B06174" w:rsidRDefault="00023D36" w:rsidP="00F53C45">
      <w:pPr>
        <w:jc w:val="both"/>
        <w:rPr>
          <w:rFonts w:asciiTheme="minorHAnsi" w:hAnsiTheme="minorHAnsi" w:cstheme="minorHAnsi"/>
          <w:b/>
          <w:lang w:val="es-BO" w:eastAsia="es-ES"/>
        </w:rPr>
      </w:pPr>
      <w:r w:rsidRPr="00B06174">
        <w:rPr>
          <w:rFonts w:asciiTheme="minorHAnsi" w:hAnsiTheme="minorHAnsi" w:cstheme="minorHAnsi"/>
          <w:b/>
          <w:lang w:val="es-BO" w:eastAsia="es-ES"/>
        </w:rPr>
        <w:t>7.1 Vigencia.-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23D36" w:rsidRPr="00B06174" w:rsidRDefault="00023D36" w:rsidP="00F53C45">
      <w:pPr>
        <w:jc w:val="both"/>
        <w:rPr>
          <w:rFonts w:asciiTheme="minorHAnsi" w:hAnsiTheme="minorHAnsi" w:cstheme="minorHAnsi"/>
          <w:b/>
          <w:lang w:val="es-BO" w:eastAsia="es-ES"/>
        </w:rPr>
      </w:pPr>
      <w:r w:rsidRPr="00B06174">
        <w:rPr>
          <w:rFonts w:asciiTheme="minorHAnsi" w:hAnsiTheme="minorHAnsi" w:cstheme="minorHAnsi"/>
          <w:b/>
          <w:lang w:val="es-BO" w:eastAsia="es-ES"/>
        </w:rPr>
        <w:t>7.2 Plazo de habilitación.-</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lastRenderedPageBreak/>
        <w:t xml:space="preserve">El </w:t>
      </w:r>
      <w:r w:rsidRPr="00B06174">
        <w:rPr>
          <w:rFonts w:asciiTheme="minorHAnsi" w:hAnsiTheme="minorHAnsi" w:cstheme="minorHAnsi"/>
          <w:b/>
          <w:bCs/>
          <w:lang w:val="es-BO" w:eastAsia="es-ES"/>
        </w:rPr>
        <w:t xml:space="preserve">CONTRATISTA </w:t>
      </w:r>
      <w:r w:rsidRPr="00B06174">
        <w:rPr>
          <w:rFonts w:asciiTheme="minorHAnsi" w:hAnsiTheme="minorHAnsi" w:cstheme="minorHAnsi"/>
          <w:bCs/>
          <w:lang w:val="es-BO" w:eastAsia="es-ES"/>
        </w:rPr>
        <w:t>se compromete a ejecutar</w:t>
      </w:r>
      <w:r w:rsidRPr="00B06174">
        <w:rPr>
          <w:rFonts w:asciiTheme="minorHAnsi" w:hAnsiTheme="minorHAnsi" w:cstheme="minorHAnsi"/>
          <w:b/>
          <w:bCs/>
          <w:lang w:val="es-BO" w:eastAsia="es-ES"/>
        </w:rPr>
        <w:t xml:space="preserve"> </w:t>
      </w:r>
      <w:r w:rsidRPr="00B06174">
        <w:rPr>
          <w:rFonts w:asciiTheme="minorHAnsi" w:hAnsiTheme="minorHAnsi" w:cstheme="minorHAnsi"/>
          <w:lang w:val="es-BO" w:eastAsia="es-ES"/>
        </w:rPr>
        <w:t xml:space="preserve">el Servicio en el plazo máximo de </w:t>
      </w:r>
      <w:r w:rsidRPr="00B06174">
        <w:rPr>
          <w:rFonts w:asciiTheme="minorHAnsi" w:hAnsiTheme="minorHAnsi" w:cstheme="minorHAnsi"/>
          <w:i/>
          <w:u w:val="single"/>
          <w:lang w:val="es-BO" w:eastAsia="es-ES"/>
        </w:rPr>
        <w:t>numeral (literal)</w:t>
      </w:r>
      <w:r w:rsidRPr="00B06174">
        <w:rPr>
          <w:rFonts w:asciiTheme="minorHAnsi" w:hAnsiTheme="minorHAnsi" w:cstheme="minorHAnsi"/>
          <w:i/>
          <w:lang w:val="es-BO" w:eastAsia="es-ES"/>
        </w:rPr>
        <w:t xml:space="preserve"> </w:t>
      </w:r>
      <w:r w:rsidRPr="00B06174">
        <w:rPr>
          <w:rFonts w:asciiTheme="minorHAnsi" w:hAnsiTheme="minorHAnsi" w:cstheme="minorHAnsi"/>
          <w:lang w:val="es-BO" w:eastAsia="es-ES"/>
        </w:rPr>
        <w:t>días calendario, computables a partir de la instrucción de la Unidad Solicitante.</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OCTAVA.- (LUGAR DE ENTREGA)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 entrega de los documentos de validez para el Servicio debe ser realizada en oficinas de ___________________________ </w:t>
      </w:r>
      <w:proofErr w:type="spellStart"/>
      <w:r w:rsidRPr="00B06174">
        <w:rPr>
          <w:rFonts w:asciiTheme="minorHAnsi" w:hAnsiTheme="minorHAnsi" w:cstheme="minorHAnsi"/>
          <w:lang w:val="es-BO" w:eastAsia="es-ES"/>
        </w:rPr>
        <w:t>de</w:t>
      </w:r>
      <w:proofErr w:type="spellEnd"/>
      <w:r w:rsidRPr="00B06174">
        <w:rPr>
          <w:rFonts w:asciiTheme="minorHAnsi" w:hAnsiTheme="minorHAnsi" w:cstheme="minorHAnsi"/>
          <w:lang w:val="es-BO" w:eastAsia="es-ES"/>
        </w:rPr>
        <w:t xml:space="preserv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calle _________________ de la ciudad de _____________.</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NOVENA.- (MONTO DEL CONTRATO)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y de acuerdo a los precios unitarios detallados a continuación:</w:t>
      </w:r>
    </w:p>
    <w:p w:rsidR="00023D36" w:rsidRPr="00B06174" w:rsidRDefault="00023D36" w:rsidP="00F53C45">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023D36" w:rsidRPr="00B06174" w:rsidTr="006500EB">
        <w:trPr>
          <w:trHeight w:val="562"/>
          <w:jc w:val="center"/>
        </w:trPr>
        <w:tc>
          <w:tcPr>
            <w:tcW w:w="571" w:type="dxa"/>
            <w:shd w:val="clear" w:color="auto" w:fill="D9D9D9"/>
            <w:vAlign w:val="center"/>
            <w:hideMark/>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Nº</w:t>
            </w:r>
          </w:p>
        </w:tc>
        <w:tc>
          <w:tcPr>
            <w:tcW w:w="1932" w:type="dxa"/>
            <w:shd w:val="clear" w:color="auto" w:fill="D9D9D9"/>
            <w:vAlign w:val="center"/>
            <w:hideMark/>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 xml:space="preserve">DESCRIPCIÓN </w:t>
            </w:r>
          </w:p>
        </w:tc>
        <w:tc>
          <w:tcPr>
            <w:tcW w:w="937" w:type="dxa"/>
            <w:shd w:val="clear" w:color="auto" w:fill="D9D9D9"/>
            <w:vAlign w:val="center"/>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CANTIDAD</w:t>
            </w:r>
          </w:p>
        </w:tc>
        <w:tc>
          <w:tcPr>
            <w:tcW w:w="845" w:type="dxa"/>
            <w:shd w:val="clear" w:color="auto" w:fill="D9D9D9"/>
            <w:vAlign w:val="center"/>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UNIDAD DE MEDIDA</w:t>
            </w:r>
          </w:p>
        </w:tc>
        <w:tc>
          <w:tcPr>
            <w:tcW w:w="1141" w:type="dxa"/>
            <w:shd w:val="clear" w:color="auto" w:fill="D9D9D9"/>
            <w:vAlign w:val="center"/>
            <w:hideMark/>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PRECIO UNITARIO (Bs.)</w:t>
            </w:r>
          </w:p>
        </w:tc>
        <w:tc>
          <w:tcPr>
            <w:tcW w:w="1242" w:type="dxa"/>
            <w:shd w:val="clear" w:color="auto" w:fill="D9D9D9"/>
            <w:vAlign w:val="center"/>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PRECIO TOTAL</w:t>
            </w:r>
          </w:p>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(Bs.)</w:t>
            </w:r>
          </w:p>
        </w:tc>
        <w:tc>
          <w:tcPr>
            <w:tcW w:w="1164" w:type="dxa"/>
            <w:shd w:val="clear" w:color="auto" w:fill="D9D9D9"/>
            <w:vAlign w:val="center"/>
          </w:tcPr>
          <w:p w:rsidR="00023D36" w:rsidRPr="00B06174" w:rsidRDefault="00023D36" w:rsidP="00F53C45">
            <w:pPr>
              <w:jc w:val="center"/>
              <w:rPr>
                <w:rFonts w:asciiTheme="minorHAnsi" w:hAnsiTheme="minorHAnsi" w:cstheme="minorHAnsi"/>
                <w:b/>
                <w:bCs/>
                <w:lang w:val="es-BO" w:eastAsia="es-BO"/>
              </w:rPr>
            </w:pPr>
            <w:r w:rsidRPr="00B06174">
              <w:rPr>
                <w:rFonts w:asciiTheme="minorHAnsi" w:hAnsiTheme="minorHAnsi" w:cstheme="minorHAnsi"/>
                <w:b/>
                <w:bCs/>
                <w:lang w:val="es-BO" w:eastAsia="es-BO"/>
              </w:rPr>
              <w:t>PLAZO</w:t>
            </w:r>
          </w:p>
        </w:tc>
      </w:tr>
      <w:tr w:rsidR="00023D36" w:rsidRPr="00B06174" w:rsidTr="007D251A">
        <w:trPr>
          <w:trHeight w:hRule="exact" w:val="244"/>
          <w:jc w:val="center"/>
        </w:trPr>
        <w:tc>
          <w:tcPr>
            <w:tcW w:w="571" w:type="dxa"/>
            <w:shd w:val="clear" w:color="auto" w:fill="auto"/>
            <w:vAlign w:val="center"/>
          </w:tcPr>
          <w:p w:rsidR="00023D36" w:rsidRPr="00B06174" w:rsidRDefault="00023D36" w:rsidP="00F53C45">
            <w:pPr>
              <w:jc w:val="center"/>
              <w:rPr>
                <w:rFonts w:asciiTheme="minorHAnsi" w:hAnsiTheme="minorHAnsi" w:cstheme="minorHAnsi"/>
                <w:lang w:val="es-BO" w:eastAsia="es-ES"/>
              </w:rPr>
            </w:pPr>
          </w:p>
        </w:tc>
        <w:tc>
          <w:tcPr>
            <w:tcW w:w="1932" w:type="dxa"/>
            <w:shd w:val="clear" w:color="auto" w:fill="auto"/>
            <w:vAlign w:val="center"/>
          </w:tcPr>
          <w:p w:rsidR="00023D36" w:rsidRPr="00B06174" w:rsidRDefault="00023D36" w:rsidP="00F53C45">
            <w:pPr>
              <w:jc w:val="center"/>
              <w:rPr>
                <w:rFonts w:asciiTheme="minorHAnsi" w:hAnsiTheme="minorHAnsi" w:cstheme="minorHAnsi"/>
                <w:lang w:val="es-BO" w:eastAsia="es-ES"/>
              </w:rPr>
            </w:pPr>
          </w:p>
        </w:tc>
        <w:tc>
          <w:tcPr>
            <w:tcW w:w="937" w:type="dxa"/>
            <w:shd w:val="clear" w:color="auto" w:fill="auto"/>
            <w:vAlign w:val="center"/>
          </w:tcPr>
          <w:p w:rsidR="00023D36" w:rsidRPr="00B06174" w:rsidRDefault="00023D36" w:rsidP="00F53C45">
            <w:pPr>
              <w:jc w:val="center"/>
              <w:rPr>
                <w:rFonts w:asciiTheme="minorHAnsi" w:hAnsiTheme="minorHAnsi" w:cstheme="minorHAnsi"/>
                <w:lang w:val="es-BO" w:eastAsia="es-ES"/>
              </w:rPr>
            </w:pPr>
          </w:p>
        </w:tc>
        <w:tc>
          <w:tcPr>
            <w:tcW w:w="845" w:type="dxa"/>
            <w:vAlign w:val="center"/>
          </w:tcPr>
          <w:p w:rsidR="00023D36" w:rsidRPr="00B06174" w:rsidRDefault="00023D36" w:rsidP="00F53C45">
            <w:pPr>
              <w:jc w:val="center"/>
              <w:rPr>
                <w:rFonts w:asciiTheme="minorHAnsi" w:hAnsiTheme="minorHAnsi" w:cstheme="minorHAnsi"/>
                <w:lang w:val="es-BO" w:eastAsia="es-ES"/>
              </w:rPr>
            </w:pPr>
          </w:p>
        </w:tc>
        <w:tc>
          <w:tcPr>
            <w:tcW w:w="1141" w:type="dxa"/>
            <w:shd w:val="clear" w:color="auto" w:fill="auto"/>
            <w:vAlign w:val="center"/>
          </w:tcPr>
          <w:p w:rsidR="00023D36" w:rsidRPr="00B06174" w:rsidRDefault="00023D36" w:rsidP="00F53C45">
            <w:pPr>
              <w:jc w:val="center"/>
              <w:rPr>
                <w:rFonts w:asciiTheme="minorHAnsi" w:hAnsiTheme="minorHAnsi" w:cstheme="minorHAnsi"/>
                <w:lang w:val="es-BO" w:eastAsia="es-ES"/>
              </w:rPr>
            </w:pPr>
          </w:p>
        </w:tc>
        <w:tc>
          <w:tcPr>
            <w:tcW w:w="1242" w:type="dxa"/>
            <w:vAlign w:val="center"/>
          </w:tcPr>
          <w:p w:rsidR="00023D36" w:rsidRPr="00B06174" w:rsidRDefault="00023D36" w:rsidP="00F53C45">
            <w:pPr>
              <w:jc w:val="center"/>
              <w:rPr>
                <w:rFonts w:asciiTheme="minorHAnsi" w:hAnsiTheme="minorHAnsi" w:cstheme="minorHAnsi"/>
                <w:lang w:val="es-BO" w:eastAsia="es-ES"/>
              </w:rPr>
            </w:pPr>
          </w:p>
        </w:tc>
        <w:tc>
          <w:tcPr>
            <w:tcW w:w="1164" w:type="dxa"/>
            <w:vAlign w:val="center"/>
          </w:tcPr>
          <w:p w:rsidR="00023D36" w:rsidRPr="00B06174" w:rsidRDefault="00023D36" w:rsidP="00F53C45">
            <w:pPr>
              <w:jc w:val="center"/>
              <w:rPr>
                <w:rFonts w:asciiTheme="minorHAnsi" w:hAnsiTheme="minorHAnsi" w:cstheme="minorHAnsi"/>
                <w:lang w:val="es-BO" w:eastAsia="es-ES"/>
              </w:rPr>
            </w:pPr>
          </w:p>
        </w:tc>
      </w:tr>
    </w:tbl>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 título de revisión de precio o reembolso, ni cualquier otro similar a la </w:t>
      </w:r>
      <w:r w:rsidRPr="00B06174">
        <w:rPr>
          <w:rFonts w:asciiTheme="minorHAnsi" w:hAnsiTheme="minorHAnsi" w:cstheme="minorHAnsi"/>
          <w:b/>
          <w:lang w:val="es-BO" w:eastAsia="es-ES"/>
        </w:rPr>
        <w:t>ENTIDAD.</w:t>
      </w:r>
    </w:p>
    <w:p w:rsidR="00023D36" w:rsidRPr="00B06174" w:rsidRDefault="00023D36" w:rsidP="00F53C45">
      <w:pPr>
        <w:numPr>
          <w:ilvl w:val="1"/>
          <w:numId w:val="0"/>
        </w:numPr>
        <w:tabs>
          <w:tab w:val="num" w:pos="284"/>
        </w:tabs>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DÉCIMA.- (FORMA DE PAGO)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monto del presente Contrato será pagado por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 favor del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presentar la siguiente documentación para pago:</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Solicitud de pago.</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Factura original.</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Fotocopia de registro Sistema Integrado de Gestión y Modernización Administrativa (SIGMA).</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Cédula de identidad del representante legal.</w:t>
      </w:r>
    </w:p>
    <w:p w:rsidR="00023D36" w:rsidRPr="00B06174" w:rsidRDefault="00023D36" w:rsidP="00F53C45">
      <w:pPr>
        <w:numPr>
          <w:ilvl w:val="0"/>
          <w:numId w:val="36"/>
        </w:numPr>
        <w:tabs>
          <w:tab w:val="num" w:pos="993"/>
        </w:tabs>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Fotocopia de número de identificación tributaria (NIT).</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PRIMERA.- (FACTURACIÓN)</w:t>
      </w:r>
    </w:p>
    <w:p w:rsidR="00023D36" w:rsidRPr="00B06174" w:rsidRDefault="00023D36" w:rsidP="00F53C45">
      <w:pPr>
        <w:jc w:val="both"/>
        <w:rPr>
          <w:rFonts w:asciiTheme="minorHAnsi" w:hAnsiTheme="minorHAnsi" w:cstheme="minorHAnsi"/>
          <w:b/>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B06174">
        <w:rPr>
          <w:rFonts w:asciiTheme="minorHAnsi" w:hAnsiTheme="minorHAnsi" w:cstheme="minorHAnsi"/>
          <w:b/>
          <w:lang w:val="es-BO" w:eastAsia="es-ES"/>
        </w:rPr>
        <w:t>.</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DECIMA SEGUNDA.- (GARANTÍA DE CUMPLIMIENTO DE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06174">
        <w:rPr>
          <w:rFonts w:asciiTheme="minorHAnsi" w:hAnsiTheme="minorHAnsi" w:cstheme="minorHAnsi"/>
          <w:b/>
          <w:i/>
          <w:lang w:val="es-BO" w:eastAsia="es-ES"/>
        </w:rPr>
        <w:t xml:space="preserve">, </w:t>
      </w:r>
      <w:r w:rsidRPr="00B06174">
        <w:rPr>
          <w:rFonts w:asciiTheme="minorHAnsi" w:hAnsiTheme="minorHAnsi" w:cstheme="minorHAnsi"/>
          <w:lang w:val="es-BO" w:eastAsia="es-ES"/>
        </w:rPr>
        <w:t>a la orden de Yacimientos Petrolíferos Fiscales Bolivianos</w:t>
      </w:r>
      <w:r w:rsidRPr="00B06174">
        <w:rPr>
          <w:rFonts w:asciiTheme="minorHAnsi" w:hAnsiTheme="minorHAnsi" w:cstheme="minorHAnsi"/>
          <w:i/>
          <w:lang w:val="es-BO" w:eastAsia="es-ES"/>
        </w:rPr>
        <w:t xml:space="preserve">, </w:t>
      </w:r>
      <w:r w:rsidRPr="00B06174">
        <w:rPr>
          <w:rFonts w:asciiTheme="minorHAnsi" w:hAnsiTheme="minorHAnsi" w:cstheme="minorHAnsi"/>
          <w:lang w:val="es-BO" w:eastAsia="es-ES"/>
        </w:rPr>
        <w:t>por Bs.________________</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importe de dicha garantía en caso de cualquier incumplimiento contractual incurrido por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será pagado en favor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 su sólo requerimiento, sin necesidad de ningún trámite o acción judicial.</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23D36" w:rsidRPr="00B06174" w:rsidRDefault="00023D36" w:rsidP="00F53C45">
      <w:pPr>
        <w:tabs>
          <w:tab w:val="left" w:pos="1926"/>
        </w:tabs>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tiene la obligación de mantener actualizada la garantía de cumplimiento de Contrato, cuantas veces lo requiera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por razones justificadas, quien llevará el control directo de vigencia de la misma </w:t>
      </w:r>
      <w:r w:rsidRPr="00B06174">
        <w:rPr>
          <w:rFonts w:asciiTheme="minorHAnsi" w:hAnsiTheme="minorHAnsi" w:cstheme="minorHAnsi"/>
          <w:lang w:val="es-BO" w:eastAsia="es-ES"/>
        </w:rPr>
        <w:lastRenderedPageBreak/>
        <w:t>bajo su responsabilidad, dicha garantía estará vigente hasta sesenta (60) días calendario adicionales a la vigencia del Contrato.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DÉCIMA TERCERA.- (MOROSIDAD Y SUS PENALIDADES)</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Queda convenido entre las Partes, que el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aplicará una multa equivalente al </w:t>
      </w:r>
      <w:r w:rsidRPr="00B06174">
        <w:rPr>
          <w:rFonts w:asciiTheme="minorHAnsi" w:hAnsiTheme="minorHAnsi" w:cstheme="minorHAnsi"/>
          <w:i/>
          <w:u w:val="single"/>
          <w:lang w:val="es-BO" w:eastAsia="es-ES"/>
        </w:rPr>
        <w:t>numeral%</w:t>
      </w:r>
      <w:r w:rsidRPr="00B06174">
        <w:rPr>
          <w:rFonts w:asciiTheme="minorHAnsi" w:hAnsiTheme="minorHAnsi" w:cstheme="minorHAnsi"/>
          <w:lang w:val="es-BO" w:eastAsia="es-ES"/>
        </w:rPr>
        <w:t xml:space="preserve"> (</w:t>
      </w:r>
      <w:r w:rsidRPr="00B06174">
        <w:rPr>
          <w:rFonts w:asciiTheme="minorHAnsi" w:hAnsiTheme="minorHAnsi" w:cstheme="minorHAnsi"/>
          <w:i/>
          <w:u w:val="single"/>
          <w:lang w:val="es-BO" w:eastAsia="es-ES"/>
        </w:rPr>
        <w:t>literal</w:t>
      </w:r>
      <w:r w:rsidRPr="00B06174">
        <w:rPr>
          <w:rFonts w:asciiTheme="minorHAnsi" w:hAnsiTheme="minorHAnsi" w:cstheme="minorHAnsi"/>
          <w:lang w:val="es-BO" w:eastAsia="es-ES"/>
        </w:rPr>
        <w:t xml:space="preserve"> por ciento) sobre el monto total del Contrato, por cada día calendario de retraso.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De establecer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que por la aplicación de multas por mora se ha llegado al límite del 10% (diez por ciento) del monto total del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podrá iniciar el proceso de resolución del Contrato, conforme a lo estipulado en la cláusula (Terminación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De establecer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que por la aplicación de multas por mora se ha llegado al límite del 20% (veinte por ciento) del monto total del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deberá iniciar el proceso de resolución del Contrato, conforme a lo estipulado en la cláusula (Terminación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Las multas serán cobradas mediante descuentos establecidos expresamente por la </w:t>
      </w:r>
      <w:r w:rsidRPr="00B06174">
        <w:rPr>
          <w:rFonts w:asciiTheme="minorHAnsi" w:hAnsiTheme="minorHAnsi" w:cstheme="minorHAnsi"/>
          <w:b/>
          <w:bCs/>
          <w:lang w:val="es-BO" w:eastAsia="es-ES"/>
        </w:rPr>
        <w:t>ENTIDAD</w:t>
      </w:r>
      <w:r w:rsidRPr="00B06174">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B06174">
        <w:rPr>
          <w:rFonts w:asciiTheme="minorHAnsi" w:hAnsiTheme="minorHAnsi" w:cstheme="minorHAnsi"/>
          <w:b/>
          <w:lang w:val="es-BO" w:eastAsia="es-ES"/>
        </w:rPr>
        <w:t>ENTIDAD</w:t>
      </w:r>
      <w:r w:rsidRPr="00B06174">
        <w:rPr>
          <w:rFonts w:asciiTheme="minorHAnsi" w:hAnsiTheme="minorHAnsi" w:cstheme="minorHAnsi"/>
          <w:b/>
          <w:bCs/>
          <w:lang w:val="es-BO" w:eastAsia="es-ES"/>
        </w:rPr>
        <w:t xml:space="preserve"> </w:t>
      </w:r>
      <w:r w:rsidRPr="00B06174">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CUARTA.- (NOTIFICACIONES)</w:t>
      </w:r>
    </w:p>
    <w:p w:rsidR="00023D36" w:rsidRPr="00B06174" w:rsidRDefault="00023D36" w:rsidP="00F53C45">
      <w:pPr>
        <w:widowControl w:val="0"/>
        <w:numPr>
          <w:ilvl w:val="1"/>
          <w:numId w:val="0"/>
        </w:numPr>
        <w:tabs>
          <w:tab w:val="num" w:pos="284"/>
        </w:tabs>
        <w:ind w:left="709" w:hanging="709"/>
        <w:jc w:val="both"/>
        <w:rPr>
          <w:rFonts w:asciiTheme="minorHAnsi" w:hAnsiTheme="minorHAnsi" w:cstheme="minorHAnsi"/>
          <w:lang w:val="es-BO" w:eastAsia="es-ES"/>
        </w:rPr>
      </w:pPr>
      <w:r w:rsidRPr="00B06174">
        <w:rPr>
          <w:rFonts w:asciiTheme="minorHAnsi" w:hAnsiTheme="minorHAnsi" w:cstheme="minorHAnsi"/>
          <w:b/>
          <w:lang w:val="es-BO" w:eastAsia="es-ES"/>
        </w:rPr>
        <w:t>14.1.</w:t>
      </w:r>
      <w:r w:rsidRPr="00B06174">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23D36" w:rsidRPr="00B06174" w:rsidTr="006500EB">
        <w:trPr>
          <w:trHeight w:val="237"/>
        </w:trPr>
        <w:tc>
          <w:tcPr>
            <w:tcW w:w="3827" w:type="dxa"/>
            <w:tcBorders>
              <w:top w:val="single" w:sz="4" w:space="0" w:color="auto"/>
              <w:left w:val="single" w:sz="4" w:space="0" w:color="auto"/>
              <w:bottom w:val="single" w:sz="4" w:space="0" w:color="auto"/>
              <w:right w:val="single" w:sz="4" w:space="0" w:color="auto"/>
            </w:tcBorders>
          </w:tcPr>
          <w:p w:rsidR="00023D36" w:rsidRPr="00B06174" w:rsidRDefault="00023D36" w:rsidP="00F53C45">
            <w:pPr>
              <w:widowControl w:val="0"/>
              <w:ind w:left="180" w:hanging="180"/>
              <w:jc w:val="center"/>
              <w:rPr>
                <w:rFonts w:asciiTheme="minorHAnsi" w:hAnsiTheme="minorHAnsi" w:cstheme="minorHAnsi"/>
                <w:b/>
                <w:bCs/>
                <w:lang w:val="es-BO" w:eastAsia="es-ES"/>
              </w:rPr>
            </w:pPr>
            <w:r w:rsidRPr="00B06174">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23D36" w:rsidRPr="00B06174" w:rsidRDefault="00023D36" w:rsidP="00F53C45">
            <w:pPr>
              <w:widowControl w:val="0"/>
              <w:ind w:left="180" w:hanging="180"/>
              <w:jc w:val="center"/>
              <w:rPr>
                <w:rFonts w:asciiTheme="minorHAnsi" w:hAnsiTheme="minorHAnsi" w:cstheme="minorHAnsi"/>
                <w:b/>
                <w:bCs/>
                <w:lang w:val="es-BO" w:eastAsia="es-ES"/>
              </w:rPr>
            </w:pPr>
            <w:r w:rsidRPr="00B06174">
              <w:rPr>
                <w:rFonts w:asciiTheme="minorHAnsi" w:hAnsiTheme="minorHAnsi" w:cstheme="minorHAnsi"/>
                <w:b/>
                <w:bCs/>
                <w:lang w:val="es-BO" w:eastAsia="es-ES"/>
              </w:rPr>
              <w:t>CONTRATISTA</w:t>
            </w:r>
          </w:p>
        </w:tc>
      </w:tr>
      <w:tr w:rsidR="00023D36" w:rsidRPr="00B06174" w:rsidTr="006500EB">
        <w:trPr>
          <w:trHeight w:val="1537"/>
        </w:trPr>
        <w:tc>
          <w:tcPr>
            <w:tcW w:w="3827" w:type="dxa"/>
            <w:tcBorders>
              <w:top w:val="single" w:sz="4" w:space="0" w:color="auto"/>
              <w:left w:val="single" w:sz="4" w:space="0" w:color="auto"/>
              <w:bottom w:val="single" w:sz="4" w:space="0" w:color="auto"/>
              <w:right w:val="single" w:sz="4" w:space="0" w:color="auto"/>
            </w:tcBorders>
          </w:tcPr>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b/>
                <w:lang w:val="es-BO" w:eastAsia="es-ES"/>
              </w:rPr>
              <w:t>Domicilio:</w:t>
            </w:r>
            <w:r w:rsidRPr="00B06174">
              <w:rPr>
                <w:rFonts w:asciiTheme="minorHAnsi" w:hAnsiTheme="minorHAnsi" w:cstheme="minorHAnsi"/>
                <w:lang w:val="es-BO" w:eastAsia="es-ES"/>
              </w:rPr>
              <w:t xml:space="preserve"> _________________</w:t>
            </w:r>
          </w:p>
          <w:p w:rsidR="00023D36" w:rsidRPr="00B06174" w:rsidRDefault="00023D36" w:rsidP="00F53C45">
            <w:pPr>
              <w:widowControl w:val="0"/>
              <w:ind w:left="180" w:hanging="180"/>
              <w:jc w:val="both"/>
              <w:rPr>
                <w:rFonts w:asciiTheme="minorHAnsi" w:hAnsiTheme="minorHAnsi" w:cstheme="minorHAnsi"/>
                <w:lang w:val="es-BO" w:eastAsia="es-ES"/>
              </w:rPr>
            </w:pPr>
            <w:r w:rsidRPr="00B06174">
              <w:rPr>
                <w:rFonts w:asciiTheme="minorHAnsi" w:hAnsiTheme="minorHAnsi" w:cstheme="minorHAnsi"/>
                <w:b/>
                <w:lang w:val="es-BO" w:eastAsia="es-ES"/>
              </w:rPr>
              <w:t>N° Telf.:</w:t>
            </w:r>
            <w:r w:rsidRPr="00B06174">
              <w:rPr>
                <w:rFonts w:asciiTheme="minorHAnsi" w:hAnsiTheme="minorHAnsi" w:cstheme="minorHAnsi"/>
                <w:lang w:val="es-BO" w:eastAsia="es-ES"/>
              </w:rPr>
              <w:t xml:space="preserve"> ____________________</w:t>
            </w:r>
          </w:p>
          <w:p w:rsidR="00023D36" w:rsidRPr="00B06174" w:rsidRDefault="00023D36" w:rsidP="00F53C45">
            <w:pPr>
              <w:widowControl w:val="0"/>
              <w:ind w:left="180" w:hanging="180"/>
              <w:jc w:val="both"/>
              <w:rPr>
                <w:rFonts w:asciiTheme="minorHAnsi" w:hAnsiTheme="minorHAnsi" w:cstheme="minorHAnsi"/>
                <w:lang w:val="es-BO" w:eastAsia="es-ES"/>
              </w:rPr>
            </w:pPr>
            <w:r w:rsidRPr="00B06174">
              <w:rPr>
                <w:rFonts w:asciiTheme="minorHAnsi" w:hAnsiTheme="minorHAnsi" w:cstheme="minorHAnsi"/>
                <w:b/>
                <w:lang w:val="es-BO" w:eastAsia="es-ES"/>
              </w:rPr>
              <w:t>N° Cel.</w:t>
            </w:r>
            <w:r w:rsidRPr="00B06174">
              <w:rPr>
                <w:rFonts w:asciiTheme="minorHAnsi" w:hAnsiTheme="minorHAnsi" w:cstheme="minorHAnsi"/>
                <w:lang w:val="es-BO" w:eastAsia="es-ES"/>
              </w:rPr>
              <w:t xml:space="preserve"> ______________________</w:t>
            </w:r>
          </w:p>
          <w:p w:rsidR="00023D36" w:rsidRPr="00B06174" w:rsidRDefault="00023D36" w:rsidP="00F53C45">
            <w:pPr>
              <w:widowControl w:val="0"/>
              <w:ind w:left="180" w:hanging="180"/>
              <w:jc w:val="both"/>
              <w:rPr>
                <w:rFonts w:asciiTheme="minorHAnsi" w:hAnsiTheme="minorHAnsi" w:cstheme="minorHAnsi"/>
                <w:lang w:val="es-BO" w:eastAsia="es-ES"/>
              </w:rPr>
            </w:pPr>
            <w:r w:rsidRPr="00B06174">
              <w:rPr>
                <w:rFonts w:asciiTheme="minorHAnsi" w:hAnsiTheme="minorHAnsi" w:cstheme="minorHAnsi"/>
                <w:b/>
                <w:lang w:val="es-BO" w:eastAsia="es-ES"/>
              </w:rPr>
              <w:t xml:space="preserve">E-mail: </w:t>
            </w:r>
            <w:r w:rsidRPr="00B06174">
              <w:rPr>
                <w:rFonts w:asciiTheme="minorHAnsi" w:hAnsiTheme="minorHAnsi" w:cstheme="minorHAnsi"/>
                <w:lang w:val="es-BO" w:eastAsia="es-ES"/>
              </w:rPr>
              <w:t>____________________</w:t>
            </w:r>
          </w:p>
          <w:p w:rsidR="00023D36" w:rsidRPr="00B06174" w:rsidRDefault="00023D36" w:rsidP="00F53C45">
            <w:pPr>
              <w:widowControl w:val="0"/>
              <w:ind w:left="180" w:hanging="180"/>
              <w:jc w:val="both"/>
              <w:rPr>
                <w:rFonts w:asciiTheme="minorHAnsi" w:hAnsiTheme="minorHAnsi" w:cstheme="minorHAnsi"/>
                <w:b/>
                <w:lang w:val="es-BO" w:eastAsia="es-ES"/>
              </w:rPr>
            </w:pPr>
            <w:proofErr w:type="spellStart"/>
            <w:r w:rsidRPr="00B06174">
              <w:rPr>
                <w:rFonts w:asciiTheme="minorHAnsi" w:hAnsiTheme="minorHAnsi" w:cstheme="minorHAnsi"/>
                <w:b/>
                <w:lang w:val="es-BO" w:eastAsia="es-ES"/>
              </w:rPr>
              <w:t>Attn</w:t>
            </w:r>
            <w:proofErr w:type="spellEnd"/>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_____________________</w:t>
            </w:r>
          </w:p>
          <w:p w:rsidR="00023D36" w:rsidRPr="00B06174" w:rsidRDefault="00023D36" w:rsidP="00F53C45">
            <w:pPr>
              <w:widowControl w:val="0"/>
              <w:ind w:left="180" w:hanging="180"/>
              <w:jc w:val="both"/>
              <w:rPr>
                <w:rFonts w:asciiTheme="minorHAnsi" w:hAnsiTheme="minorHAnsi" w:cstheme="minorHAnsi"/>
                <w:lang w:val="es-BO" w:eastAsia="es-ES"/>
              </w:rPr>
            </w:pPr>
            <w:r w:rsidRPr="00B06174">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23D36" w:rsidRPr="00B06174" w:rsidRDefault="00023D36" w:rsidP="00F53C45">
            <w:pPr>
              <w:widowControl w:val="0"/>
              <w:ind w:left="-45"/>
              <w:jc w:val="both"/>
              <w:rPr>
                <w:rFonts w:asciiTheme="minorHAnsi" w:hAnsiTheme="minorHAnsi" w:cstheme="minorHAnsi"/>
                <w:lang w:val="es-BO" w:eastAsia="es-ES"/>
              </w:rPr>
            </w:pPr>
            <w:r w:rsidRPr="00B06174">
              <w:rPr>
                <w:rFonts w:asciiTheme="minorHAnsi" w:hAnsiTheme="minorHAnsi" w:cstheme="minorHAnsi"/>
                <w:b/>
                <w:lang w:val="es-BO" w:eastAsia="es-ES"/>
              </w:rPr>
              <w:t>Domicilio:</w:t>
            </w:r>
            <w:r w:rsidRPr="00B06174">
              <w:rPr>
                <w:rFonts w:asciiTheme="minorHAnsi" w:hAnsiTheme="minorHAnsi" w:cstheme="minorHAnsi"/>
                <w:lang w:val="es-BO" w:eastAsia="es-ES"/>
              </w:rPr>
              <w:t xml:space="preserve"> ___________________</w:t>
            </w:r>
          </w:p>
          <w:p w:rsidR="00023D36" w:rsidRPr="00B06174" w:rsidRDefault="00023D36" w:rsidP="00F53C45">
            <w:pPr>
              <w:widowControl w:val="0"/>
              <w:ind w:hanging="45"/>
              <w:jc w:val="both"/>
              <w:rPr>
                <w:rFonts w:asciiTheme="minorHAnsi" w:hAnsiTheme="minorHAnsi" w:cstheme="minorHAnsi"/>
                <w:lang w:val="es-BO" w:eastAsia="es-ES"/>
              </w:rPr>
            </w:pPr>
            <w:r w:rsidRPr="00B06174">
              <w:rPr>
                <w:rFonts w:asciiTheme="minorHAnsi" w:hAnsiTheme="minorHAnsi" w:cstheme="minorHAnsi"/>
                <w:b/>
                <w:lang w:val="es-BO" w:eastAsia="es-ES"/>
              </w:rPr>
              <w:t xml:space="preserve">N° Telf.: </w:t>
            </w:r>
            <w:r w:rsidRPr="00B06174">
              <w:rPr>
                <w:rFonts w:asciiTheme="minorHAnsi" w:hAnsiTheme="minorHAnsi" w:cstheme="minorHAnsi"/>
                <w:lang w:val="es-BO" w:eastAsia="es-ES"/>
              </w:rPr>
              <w:t>_______________________</w:t>
            </w:r>
          </w:p>
          <w:p w:rsidR="00023D36" w:rsidRPr="00B06174" w:rsidRDefault="00023D36" w:rsidP="00F53C45">
            <w:pPr>
              <w:tabs>
                <w:tab w:val="left" w:pos="269"/>
              </w:tabs>
              <w:autoSpaceDE w:val="0"/>
              <w:autoSpaceDN w:val="0"/>
              <w:adjustRightInd w:val="0"/>
              <w:rPr>
                <w:rFonts w:asciiTheme="minorHAnsi" w:hAnsiTheme="minorHAnsi" w:cstheme="minorHAnsi"/>
                <w:lang w:val="es-BO" w:eastAsia="es-ES"/>
              </w:rPr>
            </w:pPr>
            <w:r w:rsidRPr="00B06174">
              <w:rPr>
                <w:rFonts w:asciiTheme="minorHAnsi" w:hAnsiTheme="minorHAnsi" w:cstheme="minorHAnsi"/>
                <w:b/>
                <w:lang w:val="es-BO" w:eastAsia="es-ES"/>
              </w:rPr>
              <w:t xml:space="preserve">N° Cel.: </w:t>
            </w:r>
            <w:r w:rsidRPr="00B06174">
              <w:rPr>
                <w:rFonts w:asciiTheme="minorHAnsi" w:hAnsiTheme="minorHAnsi" w:cstheme="minorHAnsi"/>
                <w:lang w:val="es-BO" w:eastAsia="es-ES"/>
              </w:rPr>
              <w:t>______________________</w:t>
            </w:r>
          </w:p>
          <w:p w:rsidR="00023D36" w:rsidRPr="00B06174" w:rsidRDefault="00023D36" w:rsidP="00F53C45">
            <w:pPr>
              <w:autoSpaceDE w:val="0"/>
              <w:autoSpaceDN w:val="0"/>
              <w:adjustRightInd w:val="0"/>
              <w:rPr>
                <w:rFonts w:asciiTheme="minorHAnsi" w:hAnsiTheme="minorHAnsi" w:cstheme="minorHAnsi"/>
                <w:b/>
                <w:lang w:val="es-BO" w:eastAsia="es-ES"/>
              </w:rPr>
            </w:pPr>
            <w:r w:rsidRPr="00B06174">
              <w:rPr>
                <w:rFonts w:asciiTheme="minorHAnsi" w:hAnsiTheme="minorHAnsi" w:cstheme="minorHAnsi"/>
                <w:b/>
                <w:lang w:val="es-BO" w:eastAsia="es-ES"/>
              </w:rPr>
              <w:t xml:space="preserve">E-mail: </w:t>
            </w:r>
            <w:r w:rsidRPr="00B06174">
              <w:rPr>
                <w:rFonts w:asciiTheme="minorHAnsi" w:hAnsiTheme="minorHAnsi" w:cstheme="minorHAnsi"/>
                <w:lang w:val="es-BO" w:eastAsia="es-ES"/>
              </w:rPr>
              <w:t>_______________________</w:t>
            </w:r>
          </w:p>
          <w:p w:rsidR="00023D36" w:rsidRPr="00B06174" w:rsidRDefault="00023D36" w:rsidP="00F53C45">
            <w:pPr>
              <w:autoSpaceDE w:val="0"/>
              <w:autoSpaceDN w:val="0"/>
              <w:adjustRightInd w:val="0"/>
              <w:rPr>
                <w:rFonts w:asciiTheme="minorHAnsi" w:hAnsiTheme="minorHAnsi" w:cstheme="minorHAnsi"/>
                <w:lang w:val="es-BO" w:eastAsia="es-ES"/>
              </w:rPr>
            </w:pPr>
            <w:proofErr w:type="spellStart"/>
            <w:r w:rsidRPr="00B06174">
              <w:rPr>
                <w:rFonts w:asciiTheme="minorHAnsi" w:hAnsiTheme="minorHAnsi" w:cstheme="minorHAnsi"/>
                <w:b/>
                <w:lang w:val="es-BO" w:eastAsia="es-ES"/>
              </w:rPr>
              <w:t>Attn</w:t>
            </w:r>
            <w:proofErr w:type="spellEnd"/>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________________________</w:t>
            </w:r>
          </w:p>
          <w:p w:rsidR="00023D36" w:rsidRPr="00B06174" w:rsidRDefault="00023D36" w:rsidP="00F53C45">
            <w:pPr>
              <w:autoSpaceDE w:val="0"/>
              <w:autoSpaceDN w:val="0"/>
              <w:adjustRightInd w:val="0"/>
              <w:ind w:left="180" w:hanging="180"/>
              <w:rPr>
                <w:rFonts w:asciiTheme="minorHAnsi" w:hAnsiTheme="minorHAnsi" w:cstheme="minorHAnsi"/>
                <w:caps/>
                <w:lang w:val="es-BO" w:eastAsia="es-ES"/>
              </w:rPr>
            </w:pPr>
            <w:r w:rsidRPr="00B06174">
              <w:rPr>
                <w:rFonts w:asciiTheme="minorHAnsi" w:hAnsiTheme="minorHAnsi" w:cstheme="minorHAnsi"/>
                <w:lang w:val="es-BO" w:eastAsia="es-ES"/>
              </w:rPr>
              <w:t>___________ - Bolivia</w:t>
            </w:r>
          </w:p>
        </w:tc>
      </w:tr>
    </w:tbl>
    <w:p w:rsidR="00023D36" w:rsidRPr="00B06174" w:rsidRDefault="00023D36" w:rsidP="00F53C45">
      <w:pPr>
        <w:widowControl w:val="0"/>
        <w:tabs>
          <w:tab w:val="num" w:pos="720"/>
        </w:tabs>
        <w:ind w:left="720" w:hanging="720"/>
        <w:jc w:val="both"/>
        <w:rPr>
          <w:rFonts w:asciiTheme="minorHAnsi" w:hAnsiTheme="minorHAnsi" w:cstheme="minorHAnsi"/>
          <w:bCs/>
          <w:lang w:val="es-BO" w:eastAsia="es-ES"/>
        </w:rPr>
      </w:pPr>
      <w:r w:rsidRPr="00B06174">
        <w:rPr>
          <w:rFonts w:asciiTheme="minorHAnsi" w:hAnsiTheme="minorHAnsi" w:cstheme="minorHAnsi"/>
          <w:b/>
          <w:lang w:val="es-BO" w:eastAsia="es-ES"/>
        </w:rPr>
        <w:t>14.2.</w:t>
      </w:r>
      <w:r w:rsidRPr="00B06174">
        <w:rPr>
          <w:rFonts w:asciiTheme="minorHAnsi" w:hAnsiTheme="minorHAnsi" w:cstheme="minorHAnsi"/>
          <w:bCs/>
          <w:lang w:val="es-BO" w:eastAsia="es-ES"/>
        </w:rPr>
        <w:tab/>
        <w:t>Se considerará recibida la notificación o comunicación en la fecha y hora en que se haya realizado la entrega.</w:t>
      </w:r>
    </w:p>
    <w:p w:rsidR="00023D36" w:rsidRPr="00B06174" w:rsidRDefault="00023D36" w:rsidP="00F53C45">
      <w:pPr>
        <w:widowControl w:val="0"/>
        <w:tabs>
          <w:tab w:val="num" w:pos="720"/>
        </w:tabs>
        <w:ind w:left="720" w:hanging="720"/>
        <w:jc w:val="both"/>
        <w:rPr>
          <w:rFonts w:asciiTheme="minorHAnsi" w:hAnsiTheme="minorHAnsi" w:cstheme="minorHAnsi"/>
          <w:lang w:val="es-BO" w:eastAsia="es-ES"/>
        </w:rPr>
      </w:pPr>
      <w:r w:rsidRPr="00B06174">
        <w:rPr>
          <w:rFonts w:asciiTheme="minorHAnsi" w:hAnsiTheme="minorHAnsi" w:cstheme="minorHAnsi"/>
          <w:b/>
          <w:bCs/>
          <w:lang w:val="es-BO" w:eastAsia="es-ES"/>
        </w:rPr>
        <w:t>14.3.</w:t>
      </w:r>
      <w:r w:rsidRPr="00B06174">
        <w:rPr>
          <w:rFonts w:asciiTheme="minorHAnsi" w:hAnsiTheme="minorHAnsi" w:cstheme="minorHAnsi"/>
          <w:bCs/>
          <w:lang w:val="es-BO" w:eastAsia="es-ES"/>
        </w:rPr>
        <w:tab/>
      </w:r>
      <w:r w:rsidRPr="00B06174">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QUINTA.- (RESPONSABILIDAD Y OBLIGACIONES DEL CONTRATISTA)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se compromete a cumplir con las siguientes responsabilidades y obligaciones, que son de carácter enunciativo y no limitativo:</w:t>
      </w:r>
    </w:p>
    <w:p w:rsidR="00023D36" w:rsidRPr="00B06174" w:rsidRDefault="00023D36" w:rsidP="00F53C45">
      <w:pPr>
        <w:numPr>
          <w:ilvl w:val="1"/>
          <w:numId w:val="47"/>
        </w:numPr>
        <w:contextualSpacing/>
        <w:jc w:val="both"/>
        <w:rPr>
          <w:rFonts w:asciiTheme="minorHAnsi" w:hAnsiTheme="minorHAnsi" w:cstheme="minorHAnsi"/>
          <w:b/>
          <w:lang w:val="es-BO" w:eastAsia="es-ES"/>
        </w:rPr>
      </w:pPr>
      <w:r w:rsidRPr="00B06174">
        <w:rPr>
          <w:rFonts w:asciiTheme="minorHAnsi" w:hAnsiTheme="minorHAnsi" w:cstheme="minorHAnsi"/>
          <w:b/>
          <w:lang w:val="es-BO" w:eastAsia="es-ES"/>
        </w:rPr>
        <w:t xml:space="preserve">  Responsabilidades:</w:t>
      </w: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consecuencia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ind w:left="106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caso de no responder favorablemente al requerimiento,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es responsable ante el Estado.</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ind w:left="1066"/>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los efectos resultantes de la inobservancia y/o infracción de las obligaciones del Contrato, leyes, reglamentos y/o cualquier disposición legal.</w:t>
      </w:r>
    </w:p>
    <w:p w:rsidR="00023D36" w:rsidRPr="00B06174" w:rsidRDefault="00023D36" w:rsidP="00F53C45">
      <w:pPr>
        <w:ind w:left="1066"/>
        <w:contextualSpacing/>
        <w:jc w:val="both"/>
        <w:rPr>
          <w:rFonts w:asciiTheme="minorHAnsi" w:hAnsiTheme="minorHAnsi" w:cstheme="minorHAnsi"/>
          <w:lang w:val="es-BO" w:eastAsia="es-ES"/>
        </w:rPr>
      </w:pPr>
    </w:p>
    <w:p w:rsidR="00023D36" w:rsidRPr="00B06174" w:rsidRDefault="00023D36" w:rsidP="00F53C45">
      <w:pPr>
        <w:numPr>
          <w:ilvl w:val="0"/>
          <w:numId w:val="45"/>
        </w:numPr>
        <w:tabs>
          <w:tab w:val="num" w:pos="1418"/>
        </w:tabs>
        <w:ind w:left="1066"/>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todo subcontrato suscrito por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no obligara o pretenderá obligar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las indemnizaciones o reclamos ocasionados por errores, negligencia y/o impericias practicados en la ejecución de los Servicios.</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23D36" w:rsidRPr="00B06174" w:rsidRDefault="00023D36" w:rsidP="00F53C45">
      <w:pPr>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rehacer o reparar, a su costo y en los plazos estipulados por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toda y/o cualquier parte de los Servicios que hubiese sido considerada inaceptable por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w:t>
      </w:r>
    </w:p>
    <w:p w:rsidR="00023D36" w:rsidRPr="00B06174" w:rsidRDefault="00023D36" w:rsidP="00F53C45">
      <w:pPr>
        <w:ind w:left="1065"/>
        <w:contextualSpacing/>
        <w:jc w:val="both"/>
        <w:rPr>
          <w:rFonts w:asciiTheme="minorHAnsi" w:hAnsiTheme="minorHAnsi" w:cstheme="minorHAnsi"/>
          <w:lang w:val="es-BO" w:eastAsia="es-ES"/>
        </w:rPr>
      </w:pPr>
    </w:p>
    <w:p w:rsidR="00023D36" w:rsidRPr="00B06174" w:rsidRDefault="00023D36" w:rsidP="00F53C45">
      <w:pPr>
        <w:numPr>
          <w:ilvl w:val="0"/>
          <w:numId w:val="45"/>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23D36" w:rsidRPr="00B06174" w:rsidRDefault="00023D36" w:rsidP="00F53C45">
      <w:pPr>
        <w:numPr>
          <w:ilvl w:val="1"/>
          <w:numId w:val="47"/>
        </w:numPr>
        <w:contextualSpacing/>
        <w:jc w:val="both"/>
        <w:rPr>
          <w:rFonts w:asciiTheme="minorHAnsi" w:hAnsiTheme="minorHAnsi" w:cstheme="minorHAnsi"/>
          <w:b/>
          <w:lang w:val="es-BO" w:eastAsia="es-ES"/>
        </w:rPr>
      </w:pPr>
      <w:r w:rsidRPr="00B06174">
        <w:rPr>
          <w:rFonts w:asciiTheme="minorHAnsi" w:hAnsiTheme="minorHAnsi" w:cstheme="minorHAnsi"/>
          <w:b/>
          <w:lang w:val="es-BO" w:eastAsia="es-ES"/>
        </w:rPr>
        <w:t xml:space="preserve">  Obligaciones: </w:t>
      </w: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8"/>
        </w:numPr>
        <w:ind w:left="1701" w:hanging="567"/>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023D36" w:rsidRPr="00B06174" w:rsidRDefault="00023D36" w:rsidP="00F53C45">
      <w:pPr>
        <w:ind w:left="1701"/>
        <w:contextualSpacing/>
        <w:jc w:val="both"/>
        <w:rPr>
          <w:rFonts w:asciiTheme="minorHAnsi" w:hAnsiTheme="minorHAnsi" w:cstheme="minorHAnsi"/>
          <w:lang w:val="es-BO" w:eastAsia="es-ES"/>
        </w:rPr>
      </w:pPr>
    </w:p>
    <w:p w:rsidR="00023D36" w:rsidRPr="00B06174" w:rsidRDefault="00023D36" w:rsidP="00F53C45">
      <w:pPr>
        <w:numPr>
          <w:ilvl w:val="0"/>
          <w:numId w:val="38"/>
        </w:numPr>
        <w:ind w:left="1701" w:hanging="567"/>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Planear, programar, dirigir y ejecutar los Servicios con calidad y seguridad, a fin de garantizar el pleno cumplimiento del Contrato.</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06174">
        <w:rPr>
          <w:rFonts w:asciiTheme="minorHAnsi" w:hAnsiTheme="minorHAnsi" w:cstheme="minorHAnsi"/>
          <w:lang w:val="es-BO" w:eastAsia="es-ES"/>
        </w:rPr>
        <w:tab/>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único y exclusivo responsable.</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Salvaguardar y liberar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Responder por los daños o pérdidas causados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o a terceros, resultantes de acción u omisión en la ejecución de los Servicios.</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 cualquier reclamo.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podrá pedir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Los sueldos pagados a los trabajadores deben obedecer como mínimo, a lo establecido en la Ley Aplicable.</w:t>
      </w:r>
    </w:p>
    <w:p w:rsidR="00023D36" w:rsidRPr="00B06174" w:rsidRDefault="00023D36" w:rsidP="00F53C45">
      <w:pPr>
        <w:ind w:left="720"/>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b/>
      </w: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en conformidad al Contrato.</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lastRenderedPageBreak/>
        <w:t>Cumplir la legislación laboral y social vigente en el Estado Plurinacional de Bolivia y será también responsable de dicho cumplimiento por parte de sus subcontratistas.</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Mantener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numPr>
          <w:ilvl w:val="0"/>
          <w:numId w:val="37"/>
        </w:numPr>
        <w:ind w:left="1134" w:hanging="425"/>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Realizar el trabajo solicitado conforme a detalle y requerimiento realizado por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w:t>
      </w:r>
    </w:p>
    <w:p w:rsidR="00023D36" w:rsidRPr="00B06174" w:rsidRDefault="00023D36" w:rsidP="00F53C45">
      <w:pPr>
        <w:ind w:left="720"/>
        <w:contextualSpacing/>
        <w:jc w:val="both"/>
        <w:rPr>
          <w:rFonts w:asciiTheme="minorHAnsi" w:hAnsiTheme="minorHAnsi" w:cstheme="minorHAnsi"/>
          <w:lang w:val="es-BO" w:eastAsia="es-ES"/>
        </w:rPr>
      </w:pP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Las demás obligaciones y responsabilidades a su cargo que sin estar expresamente mencionadas, emerjan del presente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b/>
          <w:u w:val="single"/>
          <w:lang w:val="es-BO" w:eastAsia="es-ES"/>
        </w:rPr>
        <w:t>DÉCIMA SEXTA.- (OBLIGACIONES DE LA ENTIDAD)</w:t>
      </w:r>
    </w:p>
    <w:p w:rsidR="00023D36" w:rsidRPr="00B06174" w:rsidRDefault="00023D36" w:rsidP="00F53C45">
      <w:pPr>
        <w:ind w:left="709" w:hanging="708"/>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se obliga en su sentido más amplio a cumplir con las siguientes obligaciones:</w:t>
      </w:r>
    </w:p>
    <w:p w:rsidR="00023D36" w:rsidRPr="00B06174" w:rsidRDefault="00023D36" w:rsidP="00F53C45">
      <w:pPr>
        <w:numPr>
          <w:ilvl w:val="0"/>
          <w:numId w:val="43"/>
        </w:numPr>
        <w:ind w:left="1068"/>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Notificar al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los defectos e irregularidades encontradas en la ejecución del Servicio, fijando plazos para su corrección.</w:t>
      </w:r>
    </w:p>
    <w:p w:rsidR="00023D36" w:rsidRPr="00B06174" w:rsidRDefault="00023D36" w:rsidP="00F53C45">
      <w:pPr>
        <w:ind w:left="1415"/>
        <w:contextualSpacing/>
        <w:jc w:val="both"/>
        <w:rPr>
          <w:rFonts w:asciiTheme="minorHAnsi" w:hAnsiTheme="minorHAnsi" w:cstheme="minorHAnsi"/>
          <w:lang w:val="es-BO" w:eastAsia="es-ES"/>
        </w:rPr>
      </w:pPr>
    </w:p>
    <w:p w:rsidR="00023D36" w:rsidRPr="00B06174" w:rsidRDefault="00023D36" w:rsidP="00F53C45">
      <w:pPr>
        <w:numPr>
          <w:ilvl w:val="0"/>
          <w:numId w:val="43"/>
        </w:numPr>
        <w:ind w:left="1068"/>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Proporcionar información y detalle para la ejecución del Servicio, comunicando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eventuales cambios de normas y horarios de trabajo.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DÉCIMA SÉPTIMA.- (FISCALIZACIÓN DEL SERVICIO)</w:t>
      </w:r>
    </w:p>
    <w:p w:rsidR="00023D36" w:rsidRPr="00B06174" w:rsidRDefault="00023D36" w:rsidP="00F53C45">
      <w:pPr>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 xml:space="preserve">17.1. </w:t>
      </w:r>
      <w:r w:rsidRPr="00B06174">
        <w:rPr>
          <w:rFonts w:asciiTheme="minorHAnsi" w:hAnsiTheme="minorHAnsi" w:cstheme="minorHAnsi"/>
          <w:lang w:val="es-BO" w:eastAsia="es-ES"/>
        </w:rPr>
        <w:tab/>
        <w:t xml:space="preserve">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designará un Fiscal del Servicio</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 xml:space="preserve">de seguimiento y control de la ejecución del Contrato, y comunicará oficialmente esta designación al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mediante nota expresa y de conformidad a lo determinado en la cláusula (Notificaciones).</w:t>
      </w:r>
    </w:p>
    <w:p w:rsidR="00023D36" w:rsidRPr="00B06174" w:rsidRDefault="00023D36" w:rsidP="00F53C45">
      <w:pPr>
        <w:tabs>
          <w:tab w:val="left" w:pos="900"/>
        </w:tabs>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17.2.</w:t>
      </w:r>
      <w:r w:rsidRPr="00B06174">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con relación al Contrato.</w:t>
      </w:r>
    </w:p>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b/>
          <w:lang w:val="es-BO" w:eastAsia="es-ES"/>
        </w:rPr>
        <w:t>17.3.</w:t>
      </w:r>
      <w:r w:rsidRPr="00B06174">
        <w:rPr>
          <w:rFonts w:asciiTheme="minorHAnsi" w:hAnsiTheme="minorHAnsi" w:cstheme="minorHAnsi"/>
          <w:lang w:val="es-BO" w:eastAsia="es-ES"/>
        </w:rPr>
        <w:tab/>
        <w:t>El Fiscal del Servicio tendrá los más amplios poderes, inclusive para:</w:t>
      </w:r>
    </w:p>
    <w:p w:rsidR="00023D36" w:rsidRPr="00B06174" w:rsidRDefault="00023D36" w:rsidP="00F53C45">
      <w:pPr>
        <w:widowControl w:val="0"/>
        <w:numPr>
          <w:ilvl w:val="0"/>
          <w:numId w:val="42"/>
        </w:numPr>
        <w:tabs>
          <w:tab w:val="num" w:pos="1134"/>
        </w:tabs>
        <w:ind w:left="1134" w:hanging="425"/>
        <w:jc w:val="both"/>
        <w:rPr>
          <w:rFonts w:asciiTheme="minorHAnsi" w:hAnsiTheme="minorHAnsi" w:cstheme="minorHAnsi"/>
          <w:lang w:val="es-BO" w:eastAsia="es-ES"/>
        </w:rPr>
      </w:pPr>
      <w:r w:rsidRPr="00B06174">
        <w:rPr>
          <w:rFonts w:asciiTheme="minorHAnsi" w:hAnsiTheme="minorHAnsi" w:cstheme="minorHAnsi"/>
          <w:lang w:val="es-BO" w:eastAsia="es-ES"/>
        </w:rPr>
        <w:t xml:space="preserve">Ordenar la inmediata sustitución de cualquier empleado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023D36" w:rsidRPr="00B06174" w:rsidRDefault="00023D36" w:rsidP="00F53C45">
      <w:pPr>
        <w:widowControl w:val="0"/>
        <w:numPr>
          <w:ilvl w:val="0"/>
          <w:numId w:val="42"/>
        </w:numPr>
        <w:tabs>
          <w:tab w:val="num" w:pos="1134"/>
        </w:tabs>
        <w:ind w:left="1134" w:hanging="425"/>
        <w:jc w:val="both"/>
        <w:rPr>
          <w:rFonts w:asciiTheme="minorHAnsi" w:hAnsiTheme="minorHAnsi" w:cstheme="minorHAnsi"/>
          <w:lang w:val="es-BO" w:eastAsia="es-ES"/>
        </w:rPr>
      </w:pPr>
      <w:r w:rsidRPr="00B06174">
        <w:rPr>
          <w:rFonts w:asciiTheme="minorHAnsi" w:hAnsiTheme="minorHAnsi" w:cstheme="minorHAnsi"/>
          <w:lang w:val="es-BO" w:eastAsia="es-ES"/>
        </w:rPr>
        <w:t>Interrumpir cualquier parte del Servicio ejecutado en desacuerdo con lo determinado en el Contrato.</w:t>
      </w:r>
    </w:p>
    <w:p w:rsidR="00023D36" w:rsidRPr="00B06174" w:rsidRDefault="00023D36" w:rsidP="00F53C45">
      <w:pPr>
        <w:widowControl w:val="0"/>
        <w:numPr>
          <w:ilvl w:val="0"/>
          <w:numId w:val="42"/>
        </w:numPr>
        <w:tabs>
          <w:tab w:val="num" w:pos="1134"/>
        </w:tabs>
        <w:ind w:left="1134" w:hanging="425"/>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caso de inobservancia por parte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 las exigencias de la fiscalización, se tendrá además el derecho de aplicación de multas previstas en el Contrato. </w:t>
      </w:r>
    </w:p>
    <w:p w:rsidR="00023D36" w:rsidRPr="00B06174" w:rsidRDefault="00023D36" w:rsidP="00F53C45">
      <w:pPr>
        <w:widowControl w:val="0"/>
        <w:ind w:left="709" w:hanging="709"/>
        <w:jc w:val="both"/>
        <w:rPr>
          <w:rFonts w:asciiTheme="minorHAnsi" w:hAnsiTheme="minorHAnsi" w:cstheme="minorHAnsi"/>
          <w:lang w:val="es-BO" w:eastAsia="es-ES"/>
        </w:rPr>
      </w:pPr>
      <w:r w:rsidRPr="00B06174">
        <w:rPr>
          <w:rFonts w:asciiTheme="minorHAnsi" w:hAnsiTheme="minorHAnsi" w:cstheme="minorHAnsi"/>
          <w:b/>
          <w:lang w:val="es-BO" w:eastAsia="es-ES"/>
        </w:rPr>
        <w:t>17.4.</w:t>
      </w:r>
      <w:r w:rsidRPr="00B06174">
        <w:rPr>
          <w:rFonts w:asciiTheme="minorHAnsi" w:hAnsiTheme="minorHAnsi" w:cstheme="minorHAnsi"/>
          <w:lang w:val="es-BO" w:eastAsia="es-ES"/>
        </w:rPr>
        <w:t xml:space="preserve"> </w:t>
      </w:r>
      <w:r w:rsidRPr="00B06174">
        <w:rPr>
          <w:rFonts w:asciiTheme="minorHAnsi" w:hAnsiTheme="minorHAnsi" w:cstheme="minorHAnsi"/>
          <w:lang w:val="es-BO" w:eastAsia="es-ES"/>
        </w:rPr>
        <w:tab/>
        <w:t xml:space="preserve">El Fiscal del Servicio podrá efectuar cualquier solicitud de rectificación relativa al Servicio ejecutado en desacuerdo con el Contrato, coordinando con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un plazo máximo para la solución del problema. Luego de dicho aviso, si transcurrido el plazo,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no procede con dicha solicitud, la misma se constituirá en causal de resolución por incumplimiento de Contrato, reservándose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el derecho de aplicar las multas de acuerdo al Contrato.</w:t>
      </w:r>
    </w:p>
    <w:p w:rsidR="00023D36" w:rsidRPr="00B06174" w:rsidRDefault="00023D36" w:rsidP="00F53C45">
      <w:pPr>
        <w:widowControl w:val="0"/>
        <w:ind w:left="709" w:hanging="709"/>
        <w:jc w:val="both"/>
        <w:rPr>
          <w:rFonts w:asciiTheme="minorHAnsi" w:hAnsiTheme="minorHAnsi" w:cstheme="minorHAnsi"/>
          <w:lang w:val="es-BO" w:eastAsia="es-ES"/>
        </w:rPr>
      </w:pPr>
      <w:r w:rsidRPr="00B06174">
        <w:rPr>
          <w:rFonts w:asciiTheme="minorHAnsi" w:hAnsiTheme="minorHAnsi" w:cstheme="minorHAnsi"/>
          <w:b/>
          <w:lang w:val="es-BO" w:eastAsia="es-ES"/>
        </w:rPr>
        <w:t>17.5.</w:t>
      </w:r>
      <w:r w:rsidRPr="00B06174">
        <w:rPr>
          <w:rFonts w:asciiTheme="minorHAnsi" w:hAnsiTheme="minorHAnsi" w:cstheme="minorHAnsi"/>
          <w:lang w:val="es-BO" w:eastAsia="es-ES"/>
        </w:rPr>
        <w:tab/>
        <w:t xml:space="preserve">La acción u omisión, total o parcial, de la fiscalización no exime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 su total responsabilidad por la ejecución del Servicio.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OCTAVA.- (REPRESENTANTE DEL CONTRATISTA)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designará mediante notificación escrita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antes del inicio del mismo, mediante comunicación escrita dirigida a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de conformidad a la cláusula (Notificaciones) del presente Contrato.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lang w:val="es-BO" w:eastAsia="es-ES"/>
        </w:rPr>
        <w:lastRenderedPageBreak/>
        <w:t xml:space="preserve">El agente del Servicio representará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durante toda la prestación del Servicio y mantendrá coordinación permanente y efectiva con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a través del Fiscal del Servicio, a objeto de atender satisfactoriamente los requerimientos y dar fiel cumplimiento al Contrato.</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DÉCIMA NOVENA.- (INTRANSFERIBILIDAD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bajo ningún título podrá ceder, transferir, subrogar, total o parcialmente este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bajo los mismos términos y condiciones del presente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(IMPUESTOS Y TRIBUTOS)</w:t>
      </w:r>
    </w:p>
    <w:p w:rsidR="00023D36" w:rsidRPr="00B06174" w:rsidRDefault="00023D36" w:rsidP="00F53C45">
      <w:pPr>
        <w:widowControl w:val="0"/>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20.1.</w:t>
      </w:r>
      <w:r w:rsidRPr="00B06174">
        <w:rPr>
          <w:rFonts w:asciiTheme="minorHAnsi" w:hAnsiTheme="minorHAnsi" w:cstheme="minorHAnsi"/>
          <w:b/>
          <w:lang w:val="es-BO" w:eastAsia="es-ES"/>
        </w:rPr>
        <w:tab/>
      </w:r>
      <w:r w:rsidRPr="00B06174">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conforme a lo previsto en la Ley Aplicable, sin derecho a reembolso.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23D36" w:rsidRPr="00B06174" w:rsidRDefault="00023D36" w:rsidP="00F53C45">
      <w:pPr>
        <w:widowControl w:val="0"/>
        <w:ind w:left="720" w:hanging="720"/>
        <w:jc w:val="both"/>
        <w:rPr>
          <w:rFonts w:asciiTheme="minorHAnsi" w:hAnsiTheme="minorHAnsi" w:cstheme="minorHAnsi"/>
          <w:lang w:val="es-BO" w:eastAsia="es-ES"/>
        </w:rPr>
      </w:pPr>
      <w:r w:rsidRPr="00B06174">
        <w:rPr>
          <w:rFonts w:asciiTheme="minorHAnsi" w:hAnsiTheme="minorHAnsi" w:cstheme="minorHAnsi"/>
          <w:b/>
          <w:lang w:val="es-BO" w:eastAsia="es-ES"/>
        </w:rPr>
        <w:t>20.2.</w:t>
      </w:r>
      <w:r w:rsidRPr="00B06174">
        <w:rPr>
          <w:rFonts w:asciiTheme="minorHAnsi" w:hAnsiTheme="minorHAnsi" w:cstheme="minorHAnsi"/>
          <w:lang w:val="es-BO" w:eastAsia="es-ES"/>
        </w:rPr>
        <w:tab/>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VIGÉSIMA PRIMERA.- (CONFIDENCIALIDAD)</w:t>
      </w: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r w:rsidRPr="00B06174">
        <w:rPr>
          <w:rFonts w:asciiTheme="minorHAnsi" w:hAnsiTheme="minorHAnsi" w:cstheme="minorHAnsi"/>
          <w:lang w:val="es-BO"/>
        </w:rPr>
        <w:t xml:space="preserve">El </w:t>
      </w:r>
      <w:r w:rsidRPr="00B06174">
        <w:rPr>
          <w:rFonts w:asciiTheme="minorHAnsi" w:hAnsiTheme="minorHAnsi" w:cstheme="minorHAnsi"/>
          <w:b/>
          <w:bCs/>
          <w:lang w:val="es-BO"/>
        </w:rPr>
        <w:t>CONTRATISTA</w:t>
      </w:r>
      <w:r w:rsidRPr="00B06174">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r w:rsidRPr="00B06174">
        <w:rPr>
          <w:rFonts w:asciiTheme="minorHAnsi" w:hAnsiTheme="minorHAnsi" w:cstheme="minorHAnsi"/>
          <w:lang w:val="es-BO"/>
        </w:rPr>
        <w:t xml:space="preserve">Las obligaciones que el </w:t>
      </w:r>
      <w:r w:rsidRPr="00B06174">
        <w:rPr>
          <w:rFonts w:asciiTheme="minorHAnsi" w:hAnsiTheme="minorHAnsi" w:cstheme="minorHAnsi"/>
          <w:b/>
          <w:lang w:val="es-BO"/>
        </w:rPr>
        <w:t xml:space="preserve">CONTRATISTA </w:t>
      </w:r>
      <w:r w:rsidRPr="00B06174">
        <w:rPr>
          <w:rFonts w:asciiTheme="minorHAnsi" w:hAnsiTheme="minorHAnsi" w:cstheme="minorHAnsi"/>
          <w:lang w:val="es-BO"/>
        </w:rPr>
        <w:t>asume bajo este Contrato con relación a la confidencialidad, subsistirán una vez finalizado el Contrato.</w:t>
      </w:r>
    </w:p>
    <w:p w:rsidR="00023D36" w:rsidRPr="00B06174" w:rsidRDefault="00023D36" w:rsidP="00F53C45">
      <w:pPr>
        <w:contextualSpacing/>
        <w:rPr>
          <w:rFonts w:asciiTheme="minorHAnsi" w:hAnsiTheme="minorHAnsi" w:cstheme="minorHAnsi"/>
          <w:lang w:val="es-BO"/>
        </w:rPr>
      </w:pP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r w:rsidRPr="00B06174">
        <w:rPr>
          <w:rFonts w:asciiTheme="minorHAnsi" w:hAnsiTheme="minorHAnsi" w:cstheme="minorHAnsi"/>
          <w:lang w:val="es-BO"/>
        </w:rPr>
        <w:t xml:space="preserve">A la terminación del presente Contrato, por resolución o por su cumplimiento, el </w:t>
      </w:r>
      <w:r w:rsidRPr="00B06174">
        <w:rPr>
          <w:rFonts w:asciiTheme="minorHAnsi" w:hAnsiTheme="minorHAnsi" w:cstheme="minorHAnsi"/>
          <w:b/>
          <w:lang w:val="es-BO"/>
        </w:rPr>
        <w:t xml:space="preserve">CONTRATISTA </w:t>
      </w:r>
      <w:r w:rsidRPr="00B06174">
        <w:rPr>
          <w:rFonts w:asciiTheme="minorHAnsi" w:hAnsiTheme="minorHAnsi" w:cstheme="minorHAnsi"/>
          <w:lang w:val="es-BO"/>
        </w:rPr>
        <w:t xml:space="preserve">está en la obligación de entregar de manera inmediata a la </w:t>
      </w:r>
      <w:r w:rsidRPr="00B06174">
        <w:rPr>
          <w:rFonts w:asciiTheme="minorHAnsi" w:hAnsiTheme="minorHAnsi" w:cstheme="minorHAnsi"/>
          <w:b/>
          <w:lang w:val="es-BO"/>
        </w:rPr>
        <w:t>ENTIDAD</w:t>
      </w:r>
      <w:r w:rsidRPr="00B06174">
        <w:rPr>
          <w:rFonts w:asciiTheme="minorHAnsi" w:hAnsiTheme="minorHAnsi" w:cstheme="minorHAnsi"/>
          <w:lang w:val="es-BO"/>
        </w:rPr>
        <w:t xml:space="preserve"> todos los documentos, notas, datos, información, y otros que hubiera entrado en posesión del </w:t>
      </w:r>
      <w:r w:rsidRPr="00B06174">
        <w:rPr>
          <w:rFonts w:asciiTheme="minorHAnsi" w:hAnsiTheme="minorHAnsi" w:cstheme="minorHAnsi"/>
          <w:b/>
          <w:lang w:val="es-BO"/>
        </w:rPr>
        <w:t>CONTRATISTA</w:t>
      </w:r>
      <w:r w:rsidRPr="00B06174">
        <w:rPr>
          <w:rFonts w:asciiTheme="minorHAnsi" w:hAnsiTheme="minorHAnsi" w:cstheme="minorHAnsi"/>
          <w:lang w:val="es-BO"/>
        </w:rPr>
        <w:t xml:space="preserve"> en virtud a la ejecución del presente Contrato, no pudiendo retener el </w:t>
      </w:r>
      <w:r w:rsidRPr="00B06174">
        <w:rPr>
          <w:rFonts w:asciiTheme="minorHAnsi" w:hAnsiTheme="minorHAnsi" w:cstheme="minorHAnsi"/>
          <w:b/>
          <w:lang w:val="es-BO"/>
        </w:rPr>
        <w:t xml:space="preserve">CONTRATISTA </w:t>
      </w:r>
      <w:r w:rsidRPr="00B06174">
        <w:rPr>
          <w:rFonts w:asciiTheme="minorHAnsi" w:hAnsiTheme="minorHAnsi" w:cstheme="minorHAnsi"/>
          <w:lang w:val="es-BO"/>
        </w:rPr>
        <w:t>ninguna copia de los mismos, ya sean en papel o en formato electrónico o digital.</w:t>
      </w: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p>
    <w:p w:rsidR="00023D36" w:rsidRPr="00B06174" w:rsidRDefault="00023D36" w:rsidP="00F53C45">
      <w:pPr>
        <w:shd w:val="clear" w:color="auto" w:fill="FFFFFF"/>
        <w:tabs>
          <w:tab w:val="left" w:pos="426"/>
        </w:tabs>
        <w:ind w:right="-6"/>
        <w:contextualSpacing/>
        <w:jc w:val="both"/>
        <w:rPr>
          <w:rFonts w:asciiTheme="minorHAnsi" w:hAnsiTheme="minorHAnsi" w:cstheme="minorHAnsi"/>
          <w:lang w:val="es-BO"/>
        </w:rPr>
      </w:pPr>
      <w:r w:rsidRPr="00B06174">
        <w:rPr>
          <w:rFonts w:asciiTheme="minorHAnsi" w:hAnsiTheme="minorHAnsi" w:cstheme="minorHAnsi"/>
          <w:lang w:val="es-BO"/>
        </w:rPr>
        <w:t>El incumplimiento de la obligación de confidencialidad importara:</w:t>
      </w:r>
    </w:p>
    <w:p w:rsidR="00023D36" w:rsidRPr="00B06174" w:rsidRDefault="00023D36" w:rsidP="00F53C45">
      <w:pPr>
        <w:numPr>
          <w:ilvl w:val="0"/>
          <w:numId w:val="44"/>
        </w:numPr>
        <w:shd w:val="clear" w:color="auto" w:fill="FFFFFF"/>
        <w:tabs>
          <w:tab w:val="left" w:pos="426"/>
        </w:tabs>
        <w:ind w:left="993" w:right="-6" w:hanging="284"/>
        <w:contextualSpacing/>
        <w:jc w:val="both"/>
        <w:rPr>
          <w:rFonts w:asciiTheme="minorHAnsi" w:hAnsiTheme="minorHAnsi" w:cstheme="minorHAnsi"/>
          <w:b/>
          <w:lang w:val="es-BO" w:eastAsia="es-ES"/>
        </w:rPr>
      </w:pPr>
      <w:r w:rsidRPr="00B06174">
        <w:rPr>
          <w:rFonts w:asciiTheme="minorHAnsi" w:hAnsiTheme="minorHAnsi" w:cstheme="minorHAnsi"/>
          <w:lang w:val="es-BO" w:eastAsia="es-ES"/>
        </w:rPr>
        <w:t>La adopción de medidas judiciales y sanciones de acuerdo a normas pertinentes.</w:t>
      </w:r>
    </w:p>
    <w:p w:rsidR="00023D36" w:rsidRPr="00B06174" w:rsidRDefault="00023D36" w:rsidP="00F53C45">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B06174">
        <w:rPr>
          <w:rFonts w:asciiTheme="minorHAnsi" w:hAnsiTheme="minorHAnsi" w:cstheme="minorHAnsi"/>
          <w:b/>
          <w:lang w:val="es-BO" w:eastAsia="es-ES"/>
        </w:rPr>
        <w:tab/>
      </w:r>
    </w:p>
    <w:p w:rsidR="00023D36" w:rsidRPr="00B06174" w:rsidRDefault="00023D36" w:rsidP="00F53C45">
      <w:pPr>
        <w:numPr>
          <w:ilvl w:val="0"/>
          <w:numId w:val="44"/>
        </w:numPr>
        <w:shd w:val="clear" w:color="auto" w:fill="FFFFFF"/>
        <w:tabs>
          <w:tab w:val="left" w:pos="426"/>
        </w:tabs>
        <w:ind w:left="993" w:right="-6" w:hanging="284"/>
        <w:contextualSpacing/>
        <w:jc w:val="both"/>
        <w:rPr>
          <w:rFonts w:asciiTheme="minorHAnsi" w:hAnsiTheme="minorHAnsi" w:cstheme="minorHAnsi"/>
          <w:b/>
          <w:lang w:val="es-BO" w:eastAsia="es-ES"/>
        </w:rPr>
      </w:pPr>
      <w:r w:rsidRPr="00B06174">
        <w:rPr>
          <w:rFonts w:asciiTheme="minorHAnsi" w:hAnsiTheme="minorHAnsi" w:cstheme="minorHAnsi"/>
          <w:lang w:val="es-BO" w:eastAsia="es-ES"/>
        </w:rPr>
        <w:t>Responsabilidad por pérdida y daños.</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SEGUNDA.- (CAUSAS DE FUERZA MAYOR Y/O CASO FORTUITO)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Con el fin de exceptuar al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 xml:space="preserve">de determinadas responsabilidades por mora durante la vigencia del presente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tendrá la facultad de calificar las causas de fuerza mayor y/o caso fortuito que </w:t>
      </w:r>
      <w:r w:rsidRPr="00B06174">
        <w:rPr>
          <w:rFonts w:asciiTheme="minorHAnsi" w:hAnsiTheme="minorHAnsi" w:cstheme="minorHAnsi"/>
          <w:lang w:val="es-BO" w:eastAsia="es-ES"/>
        </w:rPr>
        <w:lastRenderedPageBreak/>
        <w:t>pudieran tener efectiva consecuencia sobre la ejecución del Contrato, previo cumplimiento de lo establecido en la presente cláusula.</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23D36" w:rsidRPr="00B06174" w:rsidRDefault="00023D36" w:rsidP="00F53C45">
      <w:pPr>
        <w:ind w:left="567" w:hanging="567"/>
        <w:jc w:val="both"/>
        <w:rPr>
          <w:rFonts w:asciiTheme="minorHAnsi" w:hAnsiTheme="minorHAnsi" w:cstheme="minorHAnsi"/>
          <w:b/>
          <w:lang w:val="es-BO" w:eastAsia="es-ES"/>
        </w:rPr>
      </w:pPr>
      <w:r w:rsidRPr="00B06174">
        <w:rPr>
          <w:rFonts w:asciiTheme="minorHAnsi" w:hAnsiTheme="minorHAnsi" w:cstheme="minorHAnsi"/>
          <w:b/>
          <w:lang w:val="es-BO" w:eastAsia="es-ES"/>
        </w:rPr>
        <w:t>22.1   Condiciones de Validez:</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23D36" w:rsidRPr="00B06174" w:rsidRDefault="00023D36" w:rsidP="00F53C45">
      <w:pPr>
        <w:numPr>
          <w:ilvl w:val="0"/>
          <w:numId w:val="35"/>
        </w:numPr>
        <w:ind w:left="1134" w:hanging="283"/>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B06174">
        <w:rPr>
          <w:rFonts w:asciiTheme="minorHAnsi" w:hAnsiTheme="minorHAnsi" w:cstheme="minorHAnsi"/>
          <w:lang w:val="es-BO" w:eastAsia="es-ES"/>
        </w:rPr>
        <w:t>invocante</w:t>
      </w:r>
      <w:proofErr w:type="spellEnd"/>
      <w:r w:rsidRPr="00B06174">
        <w:rPr>
          <w:rFonts w:asciiTheme="minorHAnsi" w:hAnsiTheme="minorHAnsi" w:cstheme="minorHAnsi"/>
          <w:lang w:val="es-BO" w:eastAsia="es-ES"/>
        </w:rPr>
        <w:t xml:space="preserve">, o en el caso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será aplicable también a cualquier subcontratista.</w:t>
      </w:r>
    </w:p>
    <w:p w:rsidR="00023D36" w:rsidRPr="00B06174" w:rsidRDefault="00023D36" w:rsidP="00F53C45">
      <w:pPr>
        <w:numPr>
          <w:ilvl w:val="0"/>
          <w:numId w:val="35"/>
        </w:numPr>
        <w:ind w:left="1134" w:hanging="283"/>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23D36" w:rsidRPr="00B06174" w:rsidRDefault="00023D36" w:rsidP="00F53C45">
      <w:pPr>
        <w:tabs>
          <w:tab w:val="left" w:pos="2820"/>
        </w:tabs>
        <w:ind w:left="1134" w:hanging="283"/>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ab/>
      </w:r>
      <w:r w:rsidRPr="00B06174">
        <w:rPr>
          <w:rFonts w:asciiTheme="minorHAnsi" w:hAnsiTheme="minorHAnsi" w:cstheme="minorHAnsi"/>
          <w:lang w:val="es-BO" w:eastAsia="es-ES"/>
        </w:rPr>
        <w:tab/>
      </w:r>
    </w:p>
    <w:p w:rsidR="00023D36" w:rsidRPr="00B06174" w:rsidRDefault="00023D36" w:rsidP="00F53C45">
      <w:pPr>
        <w:numPr>
          <w:ilvl w:val="0"/>
          <w:numId w:val="35"/>
        </w:numPr>
        <w:ind w:left="1134" w:hanging="283"/>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y limitar el daño al mismo.</w:t>
      </w:r>
    </w:p>
    <w:p w:rsidR="00023D36" w:rsidRPr="00B06174" w:rsidRDefault="00023D36" w:rsidP="00F53C45">
      <w:pPr>
        <w:contextualSpacing/>
        <w:jc w:val="both"/>
        <w:rPr>
          <w:rFonts w:asciiTheme="minorHAnsi" w:hAnsiTheme="minorHAnsi" w:cstheme="minorHAnsi"/>
          <w:lang w:val="es-BO" w:eastAsia="es-ES"/>
        </w:rPr>
      </w:pP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Previo cumplimiento por parte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de lo establecido precedentemente dentro de los 2 (dos) días hábiles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debe aprobar la existencia del impedimento, sin el cual, de ninguna manera y por ningún motivo podrá solicitar luego a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por escrito la ampliación del plazo del Contrato y/o pago de multas.</w:t>
      </w:r>
    </w:p>
    <w:p w:rsidR="00023D36" w:rsidRPr="00B06174" w:rsidRDefault="00023D36" w:rsidP="00F53C45">
      <w:pPr>
        <w:ind w:left="567" w:hanging="567"/>
        <w:jc w:val="both"/>
        <w:rPr>
          <w:rFonts w:asciiTheme="minorHAnsi" w:hAnsiTheme="minorHAnsi" w:cstheme="minorHAnsi"/>
          <w:b/>
          <w:lang w:val="es-BO" w:eastAsia="es-ES"/>
        </w:rPr>
      </w:pPr>
      <w:r w:rsidRPr="00B06174">
        <w:rPr>
          <w:rFonts w:asciiTheme="minorHAnsi" w:hAnsiTheme="minorHAnsi" w:cstheme="minorHAnsi"/>
          <w:b/>
          <w:lang w:val="es-BO" w:eastAsia="es-ES"/>
        </w:rPr>
        <w:t>22.2   Cumplimiento ininterrumpido: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Cuando ocurra una fuerza mayor o caso fortuito, el </w:t>
      </w:r>
      <w:r w:rsidRPr="00B06174">
        <w:rPr>
          <w:rFonts w:asciiTheme="minorHAnsi" w:hAnsiTheme="minorHAnsi" w:cstheme="minorHAnsi"/>
          <w:b/>
          <w:lang w:val="es-BO" w:eastAsia="es-ES"/>
        </w:rPr>
        <w:t xml:space="preserve">CONTRATISTA </w:t>
      </w:r>
      <w:r w:rsidRPr="00B06174">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w:t>
      </w:r>
    </w:p>
    <w:p w:rsidR="00023D36" w:rsidRPr="00B06174" w:rsidRDefault="00023D36" w:rsidP="00F53C45">
      <w:pPr>
        <w:ind w:left="567" w:hanging="567"/>
        <w:jc w:val="both"/>
        <w:rPr>
          <w:rFonts w:asciiTheme="minorHAnsi" w:hAnsiTheme="minorHAnsi" w:cstheme="minorHAnsi"/>
          <w:b/>
          <w:lang w:val="es-BO" w:eastAsia="es-ES"/>
        </w:rPr>
      </w:pPr>
      <w:r w:rsidRPr="00B06174">
        <w:rPr>
          <w:rFonts w:asciiTheme="minorHAnsi" w:hAnsiTheme="minorHAnsi" w:cstheme="minorHAnsi"/>
          <w:b/>
          <w:lang w:val="es-BO" w:eastAsia="es-ES"/>
        </w:rPr>
        <w:t>22.3   Prórrogas:</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023D36" w:rsidRPr="00B06174" w:rsidRDefault="00023D36" w:rsidP="00F53C45">
      <w:pPr>
        <w:autoSpaceDE w:val="0"/>
        <w:autoSpaceDN w:val="0"/>
        <w:jc w:val="both"/>
        <w:rPr>
          <w:rFonts w:asciiTheme="minorHAnsi" w:hAnsiTheme="minorHAnsi" w:cstheme="minorHAnsi"/>
          <w:lang w:val="es-BO" w:eastAsia="es-ES"/>
        </w:rPr>
      </w:pPr>
      <w:r w:rsidRPr="00B06174">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 xml:space="preserve">Si la razón impeditiva o sus causas perduraren por más de 15 (quince) días </w:t>
      </w:r>
      <w:proofErr w:type="gramStart"/>
      <w:r w:rsidRPr="00B06174">
        <w:rPr>
          <w:rFonts w:asciiTheme="minorHAnsi" w:hAnsiTheme="minorHAnsi" w:cstheme="minorHAnsi"/>
          <w:lang w:val="es-BO" w:eastAsia="es-ES"/>
        </w:rPr>
        <w:t>calendario consecutivos</w:t>
      </w:r>
      <w:proofErr w:type="gramEnd"/>
      <w:r w:rsidRPr="00B06174">
        <w:rPr>
          <w:rFonts w:asciiTheme="minorHAnsi" w:hAnsiTheme="minorHAnsi" w:cstheme="minorHAnsi"/>
          <w:lang w:val="es-BO" w:eastAsia="es-ES"/>
        </w:rPr>
        <w:t>, cualquiera de las Partes deberá notificar a la otra, por escrito, la resolución del Contrato de conformidad a la cláusula (Terminación del Contrato).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TERCERA.- (TERMINACIÓN DEL CONTRATO)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El presente Contrato concluirá por una de las siguientes causas:</w:t>
      </w:r>
    </w:p>
    <w:p w:rsidR="00023D36" w:rsidRPr="00B06174" w:rsidRDefault="00023D36" w:rsidP="00F53C45">
      <w:pPr>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23.1.</w:t>
      </w:r>
      <w:r w:rsidRPr="00B06174">
        <w:rPr>
          <w:rFonts w:asciiTheme="minorHAnsi" w:hAnsiTheme="minorHAnsi" w:cstheme="minorHAnsi"/>
          <w:b/>
          <w:lang w:val="es-BO" w:eastAsia="es-ES"/>
        </w:rPr>
        <w:tab/>
        <w:t>Por Cumplimiento del Contrato:</w:t>
      </w:r>
      <w:r w:rsidRPr="00B06174">
        <w:rPr>
          <w:rFonts w:asciiTheme="minorHAnsi" w:hAnsiTheme="minorHAnsi" w:cstheme="minorHAnsi"/>
          <w:lang w:val="es-BO" w:eastAsia="es-ES"/>
        </w:rPr>
        <w:t xml:space="preserve"> </w:t>
      </w:r>
    </w:p>
    <w:p w:rsidR="00023D36" w:rsidRPr="00B06174" w:rsidRDefault="00023D36" w:rsidP="00F53C45">
      <w:pPr>
        <w:ind w:left="705"/>
        <w:jc w:val="both"/>
        <w:rPr>
          <w:rFonts w:asciiTheme="minorHAnsi" w:hAnsiTheme="minorHAnsi" w:cstheme="minorHAnsi"/>
          <w:b/>
          <w:lang w:val="es-BO" w:eastAsia="es-ES"/>
        </w:rPr>
      </w:pPr>
      <w:r w:rsidRPr="00B06174">
        <w:rPr>
          <w:rFonts w:asciiTheme="minorHAnsi" w:hAnsiTheme="minorHAnsi" w:cstheme="minorHAnsi"/>
          <w:lang w:val="es-BO" w:eastAsia="es-ES"/>
        </w:rPr>
        <w:t xml:space="preserve">De forma normal, tanto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 xml:space="preserve">como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06174">
        <w:rPr>
          <w:rFonts w:asciiTheme="minorHAnsi" w:hAnsiTheme="minorHAnsi" w:cstheme="minorHAnsi"/>
          <w:b/>
          <w:lang w:val="es-BO" w:eastAsia="es-ES"/>
        </w:rPr>
        <w:t>.</w:t>
      </w:r>
    </w:p>
    <w:p w:rsidR="00023D36" w:rsidRPr="00B06174" w:rsidRDefault="00023D36" w:rsidP="00F53C45">
      <w:pPr>
        <w:ind w:left="705" w:hanging="705"/>
        <w:jc w:val="both"/>
        <w:rPr>
          <w:rFonts w:asciiTheme="minorHAnsi" w:hAnsiTheme="minorHAnsi" w:cstheme="minorHAnsi"/>
          <w:lang w:val="es-BO" w:eastAsia="es-ES"/>
        </w:rPr>
      </w:pPr>
      <w:r w:rsidRPr="00B06174">
        <w:rPr>
          <w:rFonts w:asciiTheme="minorHAnsi" w:hAnsiTheme="minorHAnsi" w:cstheme="minorHAnsi"/>
          <w:b/>
          <w:lang w:val="es-BO" w:eastAsia="es-ES"/>
        </w:rPr>
        <w:t>23.2.</w:t>
      </w:r>
      <w:r w:rsidRPr="00B06174">
        <w:rPr>
          <w:rFonts w:asciiTheme="minorHAnsi" w:hAnsiTheme="minorHAnsi" w:cstheme="minorHAnsi"/>
          <w:b/>
          <w:lang w:val="es-BO" w:eastAsia="es-ES"/>
        </w:rPr>
        <w:tab/>
        <w:t xml:space="preserve">Por Resolución del Contrato: </w:t>
      </w:r>
    </w:p>
    <w:p w:rsidR="00023D36" w:rsidRPr="00B06174" w:rsidRDefault="00023D36" w:rsidP="00F53C45">
      <w:pPr>
        <w:ind w:left="705"/>
        <w:jc w:val="both"/>
        <w:rPr>
          <w:rFonts w:asciiTheme="minorHAnsi" w:hAnsiTheme="minorHAnsi" w:cstheme="minorHAnsi"/>
          <w:lang w:val="es-BO" w:eastAsia="es-ES"/>
        </w:rPr>
      </w:pPr>
      <w:r w:rsidRPr="00B06174">
        <w:rPr>
          <w:rFonts w:asciiTheme="minorHAnsi" w:hAnsiTheme="minorHAnsi" w:cstheme="minorHAnsi"/>
          <w:lang w:val="es-BO" w:eastAsia="es-ES"/>
        </w:rPr>
        <w:t xml:space="preserve">Si se diera el caso y como una forma excepcional de terminar el Contrato, a los efectos legales correspondientes,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y 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acuerdan las siguientes causales para procesar la resolución del Contrato:</w:t>
      </w:r>
    </w:p>
    <w:p w:rsidR="00023D36" w:rsidRPr="00B06174" w:rsidRDefault="00023D36" w:rsidP="00F53C45">
      <w:pPr>
        <w:ind w:left="1410" w:hanging="705"/>
        <w:jc w:val="both"/>
        <w:rPr>
          <w:rFonts w:asciiTheme="minorHAnsi" w:hAnsiTheme="minorHAnsi" w:cstheme="minorHAnsi"/>
          <w:b/>
          <w:lang w:val="es-BO" w:eastAsia="es-ES"/>
        </w:rPr>
      </w:pPr>
      <w:r w:rsidRPr="00B06174">
        <w:rPr>
          <w:rFonts w:asciiTheme="minorHAnsi" w:hAnsiTheme="minorHAnsi" w:cstheme="minorHAnsi"/>
          <w:b/>
          <w:lang w:val="es-BO" w:eastAsia="es-ES"/>
        </w:rPr>
        <w:t>23.2.1.</w:t>
      </w:r>
      <w:r w:rsidRPr="00B06174">
        <w:rPr>
          <w:rFonts w:asciiTheme="minorHAnsi" w:hAnsiTheme="minorHAnsi" w:cstheme="minorHAnsi"/>
          <w:b/>
          <w:lang w:val="es-BO" w:eastAsia="es-ES"/>
        </w:rPr>
        <w:tab/>
        <w:t>Resolución a requerimiento de la ENTIDAD, por causales atribuibles al CONTRATISTA.</w:t>
      </w:r>
    </w:p>
    <w:p w:rsidR="00023D36" w:rsidRPr="00B06174" w:rsidRDefault="00023D36" w:rsidP="00F53C45">
      <w:pPr>
        <w:ind w:left="1418" w:hanging="5"/>
        <w:jc w:val="both"/>
        <w:rPr>
          <w:rFonts w:asciiTheme="minorHAnsi" w:hAnsiTheme="minorHAnsi" w:cstheme="minorHAnsi"/>
          <w:lang w:val="es-BO" w:eastAsia="es-ES"/>
        </w:rPr>
      </w:pPr>
      <w:r w:rsidRPr="00B06174">
        <w:rPr>
          <w:rFonts w:asciiTheme="minorHAnsi" w:hAnsiTheme="minorHAnsi" w:cstheme="minorHAnsi"/>
          <w:lang w:val="es-BO" w:eastAsia="es-ES"/>
        </w:rPr>
        <w:t xml:space="preserve">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podrá proceder al trámite de resolución del Contrato, en los siguientes casos:</w:t>
      </w:r>
    </w:p>
    <w:p w:rsidR="00023D36" w:rsidRPr="00B06174" w:rsidRDefault="00023D36" w:rsidP="00F53C45">
      <w:pPr>
        <w:numPr>
          <w:ilvl w:val="0"/>
          <w:numId w:val="40"/>
        </w:numPr>
        <w:ind w:left="1769" w:hanging="357"/>
        <w:contextualSpacing/>
        <w:jc w:val="both"/>
        <w:rPr>
          <w:rFonts w:asciiTheme="minorHAnsi" w:hAnsiTheme="minorHAnsi" w:cstheme="minorHAnsi"/>
          <w:lang w:val="es-BO" w:eastAsia="es-ES"/>
        </w:rPr>
      </w:pPr>
      <w:r w:rsidRPr="00B06174">
        <w:rPr>
          <w:rFonts w:asciiTheme="minorHAnsi" w:hAnsiTheme="minorHAnsi" w:cstheme="minorHAnsi"/>
          <w:lang w:val="es-BO" w:eastAsia="es-ES"/>
        </w:rPr>
        <w:lastRenderedPageBreak/>
        <w:t xml:space="preserve">Por disolución del </w:t>
      </w:r>
      <w:r w:rsidRPr="00B06174">
        <w:rPr>
          <w:rFonts w:asciiTheme="minorHAnsi" w:hAnsiTheme="minorHAnsi" w:cstheme="minorHAnsi"/>
          <w:b/>
          <w:lang w:val="es-BO" w:eastAsia="es-ES"/>
        </w:rPr>
        <w:t>CONTRATISTA.</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quiebra declarada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incumplimiento en la prestación del Servicio, a requerimiento de la </w:t>
      </w:r>
      <w:r w:rsidRPr="00B06174">
        <w:rPr>
          <w:rFonts w:asciiTheme="minorHAnsi" w:hAnsiTheme="minorHAnsi" w:cstheme="minorHAnsi"/>
          <w:b/>
          <w:lang w:val="es-BO" w:eastAsia="es-ES"/>
        </w:rPr>
        <w:t xml:space="preserve">ENTIDAD </w:t>
      </w:r>
      <w:r w:rsidRPr="00B06174">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paralización del Servicio sin justificación, por el lapso de ____________ días calendario continuos.</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B06174">
        <w:rPr>
          <w:rFonts w:asciiTheme="minorHAnsi" w:hAnsiTheme="minorHAnsi" w:cstheme="minorHAnsi"/>
          <w:b/>
          <w:lang w:val="es-BO" w:eastAsia="es-ES"/>
        </w:rPr>
        <w:t>.</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falta de pago de salarios a su personal y otras obligaciones contractuales que afecten al Servicio.</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023D36" w:rsidRPr="00B06174" w:rsidRDefault="00023D36" w:rsidP="00F53C45">
      <w:pPr>
        <w:ind w:left="720"/>
        <w:contextualSpacing/>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fuerza mayor o caso fortuito.</w:t>
      </w:r>
    </w:p>
    <w:p w:rsidR="00023D36" w:rsidRPr="00B06174" w:rsidRDefault="00023D36" w:rsidP="00F53C45">
      <w:pPr>
        <w:ind w:left="1770"/>
        <w:contextualSpacing/>
        <w:jc w:val="both"/>
        <w:rPr>
          <w:rFonts w:asciiTheme="minorHAnsi" w:hAnsiTheme="minorHAnsi" w:cstheme="minorHAnsi"/>
          <w:lang w:val="es-BO" w:eastAsia="es-ES"/>
        </w:rPr>
      </w:pPr>
    </w:p>
    <w:p w:rsidR="00023D36" w:rsidRPr="00B06174" w:rsidRDefault="00023D36" w:rsidP="00F53C45">
      <w:pPr>
        <w:numPr>
          <w:ilvl w:val="0"/>
          <w:numId w:val="40"/>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incumplimiento a la cláusula (anticorrupción).</w:t>
      </w:r>
    </w:p>
    <w:p w:rsidR="00023D36" w:rsidRPr="00B06174" w:rsidRDefault="00023D36" w:rsidP="00F53C45">
      <w:pPr>
        <w:ind w:left="1410" w:hanging="702"/>
        <w:jc w:val="both"/>
        <w:rPr>
          <w:rFonts w:asciiTheme="minorHAnsi" w:hAnsiTheme="minorHAnsi" w:cstheme="minorHAnsi"/>
          <w:b/>
          <w:lang w:val="es-BO" w:eastAsia="es-ES"/>
        </w:rPr>
      </w:pPr>
      <w:r w:rsidRPr="00B06174">
        <w:rPr>
          <w:rFonts w:asciiTheme="minorHAnsi" w:hAnsiTheme="minorHAnsi" w:cstheme="minorHAnsi"/>
          <w:b/>
          <w:lang w:val="es-BO" w:eastAsia="es-ES"/>
        </w:rPr>
        <w:t>23.2.2. Resolución a requerimiento del CONTRATISTA por causales atribuibles a la ENTIDAD.</w:t>
      </w:r>
    </w:p>
    <w:p w:rsidR="00023D36" w:rsidRPr="00B06174" w:rsidRDefault="00023D36" w:rsidP="00F53C45">
      <w:pPr>
        <w:ind w:left="1410" w:firstLine="6"/>
        <w:jc w:val="both"/>
        <w:rPr>
          <w:rFonts w:asciiTheme="minorHAnsi" w:hAnsiTheme="minorHAnsi" w:cstheme="minorHAnsi"/>
          <w:lang w:val="es-BO" w:eastAsia="es-ES"/>
        </w:rPr>
      </w:pPr>
      <w:r w:rsidRPr="00B06174">
        <w:rPr>
          <w:rFonts w:asciiTheme="minorHAnsi" w:hAnsiTheme="minorHAnsi" w:cstheme="minorHAnsi"/>
          <w:lang w:val="es-BO" w:eastAsia="es-ES"/>
        </w:rPr>
        <w:t xml:space="preserve">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 xml:space="preserve"> podrá proceder al trámite de resolución del Contrato, en los siguientes casos:</w:t>
      </w:r>
    </w:p>
    <w:p w:rsidR="00023D36" w:rsidRPr="00B06174" w:rsidRDefault="00023D36" w:rsidP="00F53C45">
      <w:pPr>
        <w:numPr>
          <w:ilvl w:val="0"/>
          <w:numId w:val="41"/>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Si apartándose de los términos del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a través del Fiscal del Servicio</w:t>
      </w:r>
      <w:r w:rsidRPr="00B06174">
        <w:rPr>
          <w:rFonts w:asciiTheme="minorHAnsi" w:hAnsiTheme="minorHAnsi" w:cstheme="minorHAnsi"/>
          <w:b/>
          <w:lang w:val="es-BO" w:eastAsia="es-ES"/>
        </w:rPr>
        <w:t>,</w:t>
      </w:r>
      <w:r w:rsidRPr="00B06174">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023D36" w:rsidRPr="00B06174" w:rsidRDefault="00023D36" w:rsidP="00F53C45">
      <w:pPr>
        <w:ind w:left="1776"/>
        <w:contextualSpacing/>
        <w:jc w:val="both"/>
        <w:rPr>
          <w:rFonts w:asciiTheme="minorHAnsi" w:hAnsiTheme="minorHAnsi" w:cstheme="minorHAnsi"/>
          <w:lang w:val="es-BO" w:eastAsia="es-ES"/>
        </w:rPr>
      </w:pPr>
    </w:p>
    <w:p w:rsidR="00023D36" w:rsidRPr="00B06174" w:rsidRDefault="00023D36" w:rsidP="00F53C45">
      <w:pPr>
        <w:numPr>
          <w:ilvl w:val="0"/>
          <w:numId w:val="41"/>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Por utilizar o requerir aquellos Servicios que son objeto del presente Contrato, en beneficio de terceras personas.</w:t>
      </w:r>
    </w:p>
    <w:p w:rsidR="00023D36" w:rsidRPr="00B06174" w:rsidRDefault="00023D36" w:rsidP="00F53C45">
      <w:pPr>
        <w:ind w:left="720"/>
        <w:contextualSpacing/>
        <w:rPr>
          <w:rFonts w:asciiTheme="minorHAnsi" w:hAnsiTheme="minorHAnsi" w:cstheme="minorHAnsi"/>
          <w:lang w:val="es-BO" w:eastAsia="es-ES"/>
        </w:rPr>
      </w:pPr>
    </w:p>
    <w:p w:rsidR="00023D36" w:rsidRPr="00B06174" w:rsidRDefault="00023D36" w:rsidP="00F53C45">
      <w:pPr>
        <w:numPr>
          <w:ilvl w:val="0"/>
          <w:numId w:val="41"/>
        </w:numPr>
        <w:contextualSpacing/>
        <w:jc w:val="both"/>
        <w:rPr>
          <w:rFonts w:asciiTheme="minorHAnsi" w:hAnsiTheme="minorHAnsi" w:cstheme="minorHAnsi"/>
          <w:lang w:val="es-BO" w:eastAsia="es-ES"/>
        </w:rPr>
      </w:pPr>
      <w:r w:rsidRPr="00B06174">
        <w:rPr>
          <w:rFonts w:asciiTheme="minorHAnsi" w:hAnsiTheme="minorHAnsi" w:cstheme="minorHAnsi"/>
          <w:lang w:val="es-BO" w:eastAsia="es-ES"/>
        </w:rPr>
        <w:t xml:space="preserve">Por suspensión del Servicio por orden escrita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por un plazo superior a </w:t>
      </w:r>
      <w:r w:rsidRPr="00B06174">
        <w:rPr>
          <w:rFonts w:asciiTheme="minorHAnsi" w:hAnsiTheme="minorHAnsi" w:cstheme="minorHAnsi"/>
          <w:i/>
          <w:u w:val="single"/>
          <w:lang w:val="es-BO" w:eastAsia="es-ES"/>
        </w:rPr>
        <w:t>numeral (literal)</w:t>
      </w:r>
      <w:r w:rsidRPr="00B06174">
        <w:rPr>
          <w:rFonts w:asciiTheme="minorHAnsi" w:hAnsiTheme="minorHAnsi" w:cstheme="minorHAnsi"/>
          <w:lang w:val="es-BO" w:eastAsia="es-ES"/>
        </w:rPr>
        <w:t xml:space="preserve"> días calendario; salvo casos de fuerza mayor o caso fortuito.</w:t>
      </w:r>
    </w:p>
    <w:p w:rsidR="00023D36" w:rsidRPr="00B06174" w:rsidRDefault="00023D36" w:rsidP="00F53C45">
      <w:pPr>
        <w:ind w:left="1413" w:hanging="705"/>
        <w:jc w:val="both"/>
        <w:rPr>
          <w:rFonts w:asciiTheme="minorHAnsi" w:hAnsiTheme="minorHAnsi" w:cstheme="minorHAnsi"/>
          <w:lang w:val="es-BO" w:eastAsia="es-ES"/>
        </w:rPr>
      </w:pPr>
      <w:r w:rsidRPr="00B06174">
        <w:rPr>
          <w:rFonts w:asciiTheme="minorHAnsi" w:hAnsiTheme="minorHAnsi" w:cstheme="minorHAnsi"/>
          <w:b/>
          <w:lang w:val="es-BO" w:eastAsia="es-ES"/>
        </w:rPr>
        <w:t xml:space="preserve">23.2.3. </w:t>
      </w:r>
      <w:r w:rsidRPr="00B06174">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06174">
        <w:rPr>
          <w:rFonts w:asciiTheme="minorHAnsi" w:hAnsiTheme="minorHAnsi" w:cstheme="minorHAnsi"/>
          <w:lang w:val="es-BO" w:eastAsia="es-ES"/>
        </w:rPr>
        <w:t xml:space="preserve"> </w:t>
      </w:r>
    </w:p>
    <w:p w:rsidR="00023D36" w:rsidRPr="00B06174" w:rsidRDefault="00023D36" w:rsidP="00F53C45">
      <w:pPr>
        <w:ind w:left="1418" w:hanging="709"/>
        <w:contextualSpacing/>
        <w:jc w:val="both"/>
        <w:rPr>
          <w:rFonts w:asciiTheme="minorHAnsi" w:hAnsiTheme="minorHAnsi" w:cstheme="minorHAnsi"/>
          <w:color w:val="000000"/>
          <w:lang w:val="es-BO" w:eastAsia="es-ES"/>
        </w:rPr>
      </w:pPr>
      <w:r w:rsidRPr="00B06174">
        <w:rPr>
          <w:rFonts w:asciiTheme="minorHAnsi" w:hAnsiTheme="minorHAnsi" w:cstheme="minorHAnsi"/>
          <w:b/>
          <w:color w:val="000000"/>
          <w:lang w:val="es-BO" w:eastAsia="es-ES"/>
        </w:rPr>
        <w:t>23.2.4.</w:t>
      </w:r>
      <w:r w:rsidRPr="00B06174">
        <w:rPr>
          <w:rFonts w:asciiTheme="minorHAnsi" w:hAnsiTheme="minorHAnsi" w:cstheme="minorHAnsi"/>
          <w:b/>
          <w:color w:val="000000"/>
          <w:lang w:val="es-BO" w:eastAsia="es-ES"/>
        </w:rPr>
        <w:tab/>
      </w:r>
      <w:r w:rsidRPr="00B06174">
        <w:rPr>
          <w:rFonts w:asciiTheme="minorHAnsi" w:hAnsiTheme="minorHAnsi" w:cstheme="minorHAnsi"/>
          <w:color w:val="000000"/>
          <w:lang w:val="es-BO" w:eastAsia="es-ES"/>
        </w:rPr>
        <w:t xml:space="preserve">La </w:t>
      </w:r>
      <w:r w:rsidRPr="00B06174">
        <w:rPr>
          <w:rFonts w:asciiTheme="minorHAnsi" w:hAnsiTheme="minorHAnsi" w:cstheme="minorHAnsi"/>
          <w:b/>
          <w:color w:val="000000"/>
          <w:lang w:val="es-BO" w:eastAsia="es-ES"/>
        </w:rPr>
        <w:t xml:space="preserve">ENTIDAD </w:t>
      </w:r>
      <w:r w:rsidRPr="00B06174">
        <w:rPr>
          <w:rFonts w:asciiTheme="minorHAnsi" w:hAnsiTheme="minorHAnsi" w:cstheme="minorHAnsi"/>
          <w:color w:val="000000"/>
          <w:lang w:val="es-BO" w:eastAsia="es-ES"/>
        </w:rPr>
        <w:t xml:space="preserve">en cualquier momento podrá resolver de manera unilateral </w:t>
      </w:r>
      <w:r w:rsidRPr="00B06174">
        <w:rPr>
          <w:rFonts w:asciiTheme="minorHAnsi" w:hAnsiTheme="minorHAnsi" w:cstheme="minorHAnsi"/>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06174">
        <w:rPr>
          <w:rFonts w:asciiTheme="minorHAnsi" w:hAnsiTheme="minorHAnsi" w:cstheme="minorHAnsi"/>
          <w:b/>
          <w:lang w:val="es-BO" w:eastAsia="es-ES"/>
        </w:rPr>
        <w:t>PROVEEDOR</w:t>
      </w:r>
      <w:r w:rsidRPr="00B06174">
        <w:rPr>
          <w:rFonts w:asciiTheme="minorHAnsi" w:hAnsiTheme="minorHAnsi" w:cstheme="minorHAnsi"/>
          <w:lang w:val="es-BO" w:eastAsia="es-ES"/>
        </w:rPr>
        <w:t>;</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sin lugar a ningún tipo de resarcimiento por parte de la</w:t>
      </w:r>
      <w:r w:rsidRPr="00B06174">
        <w:rPr>
          <w:rFonts w:asciiTheme="minorHAnsi" w:hAnsiTheme="minorHAnsi" w:cstheme="minorHAnsi"/>
          <w:b/>
          <w:lang w:val="es-BO" w:eastAsia="es-ES"/>
        </w:rPr>
        <w:t xml:space="preserve"> ENTIDAD </w:t>
      </w:r>
      <w:r w:rsidRPr="00B06174">
        <w:rPr>
          <w:rFonts w:asciiTheme="minorHAnsi" w:hAnsiTheme="minorHAnsi" w:cstheme="minorHAnsi"/>
          <w:lang w:val="es-BO" w:eastAsia="es-ES"/>
        </w:rPr>
        <w:t>a</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favor del</w:t>
      </w:r>
      <w:r w:rsidRPr="00B06174">
        <w:rPr>
          <w:rFonts w:asciiTheme="minorHAnsi" w:hAnsiTheme="minorHAnsi" w:cstheme="minorHAnsi"/>
          <w:b/>
          <w:lang w:val="es-BO" w:eastAsia="es-ES"/>
        </w:rPr>
        <w:t xml:space="preserve"> PROVEEDOR.</w:t>
      </w:r>
    </w:p>
    <w:p w:rsidR="00023D36" w:rsidRPr="00B06174" w:rsidRDefault="00023D36" w:rsidP="00F53C45">
      <w:pPr>
        <w:ind w:left="1413" w:hanging="705"/>
        <w:jc w:val="both"/>
        <w:rPr>
          <w:rFonts w:asciiTheme="minorHAnsi" w:hAnsiTheme="minorHAnsi" w:cstheme="minorHAnsi"/>
          <w:lang w:val="es-BO" w:eastAsia="es-ES"/>
        </w:rPr>
      </w:pPr>
      <w:r w:rsidRPr="00B06174">
        <w:rPr>
          <w:rFonts w:asciiTheme="minorHAnsi" w:hAnsiTheme="minorHAnsi" w:cstheme="minorHAnsi"/>
          <w:b/>
          <w:lang w:val="es-BO" w:eastAsia="es-ES"/>
        </w:rPr>
        <w:t>23.2.5. Reglas aplicables a la Resolución:</w:t>
      </w:r>
    </w:p>
    <w:p w:rsidR="00023D36" w:rsidRPr="00B06174" w:rsidRDefault="00023D36" w:rsidP="00F53C45">
      <w:pPr>
        <w:ind w:left="1413"/>
        <w:jc w:val="both"/>
        <w:rPr>
          <w:rFonts w:asciiTheme="minorHAnsi" w:hAnsiTheme="minorHAnsi" w:cstheme="minorHAnsi"/>
          <w:lang w:val="es-BO" w:eastAsia="es-ES"/>
        </w:rPr>
      </w:pPr>
      <w:r w:rsidRPr="00B06174">
        <w:rPr>
          <w:rFonts w:asciiTheme="minorHAnsi" w:hAnsiTheme="minorHAnsi" w:cstheme="minorHAnsi"/>
          <w:lang w:val="es-BO" w:eastAsia="es-ES"/>
        </w:rPr>
        <w:t xml:space="preserve">Para procesar la resolución del Contrato por cualquiera de las causales señaladas en los numerales 23.2.1. </w:t>
      </w:r>
      <w:proofErr w:type="gramStart"/>
      <w:r w:rsidRPr="00B06174">
        <w:rPr>
          <w:rFonts w:asciiTheme="minorHAnsi" w:hAnsiTheme="minorHAnsi" w:cstheme="minorHAnsi"/>
          <w:lang w:val="es-BO" w:eastAsia="es-ES"/>
        </w:rPr>
        <w:t>y</w:t>
      </w:r>
      <w:proofErr w:type="gramEnd"/>
      <w:r w:rsidRPr="00B06174">
        <w:rPr>
          <w:rFonts w:asciiTheme="minorHAnsi" w:hAnsiTheme="minorHAnsi" w:cstheme="minorHAnsi"/>
          <w:lang w:val="es-BO" w:eastAsia="es-ES"/>
        </w:rPr>
        <w:t xml:space="preserve"> 23.2.2., la Parte afectada dará aviso escrito mediante carta notariada, a la otra Parte, de su intención de resolver el Contrato, estableciendo claramente la causal que se aduce.</w:t>
      </w:r>
    </w:p>
    <w:p w:rsidR="00023D36" w:rsidRPr="00B06174" w:rsidRDefault="00023D36" w:rsidP="00F53C45">
      <w:pPr>
        <w:ind w:left="1416"/>
        <w:jc w:val="both"/>
        <w:rPr>
          <w:rFonts w:asciiTheme="minorHAnsi" w:hAnsiTheme="minorHAnsi" w:cstheme="minorHAnsi"/>
          <w:lang w:val="es-BO" w:eastAsia="es-ES"/>
        </w:rPr>
      </w:pPr>
      <w:r w:rsidRPr="00B06174">
        <w:rPr>
          <w:rFonts w:asciiTheme="minorHAnsi" w:hAnsiTheme="minorHAnsi" w:cstheme="minorHAnsi"/>
          <w:lang w:val="es-BO" w:eastAsia="es-ES"/>
        </w:rPr>
        <w:t xml:space="preserve">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w:t>
      </w:r>
      <w:r w:rsidRPr="00B06174">
        <w:rPr>
          <w:rFonts w:asciiTheme="minorHAnsi" w:hAnsiTheme="minorHAnsi" w:cstheme="minorHAnsi"/>
          <w:lang w:val="es-BO" w:eastAsia="es-ES"/>
        </w:rPr>
        <w:lastRenderedPageBreak/>
        <w:t>expresará por escrito su conformidad a la solución, el aviso de intención de resolución será retirado.</w:t>
      </w:r>
    </w:p>
    <w:p w:rsidR="00023D36" w:rsidRPr="00B06174" w:rsidRDefault="00023D36" w:rsidP="00F53C45">
      <w:pPr>
        <w:ind w:left="1416"/>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23D36" w:rsidRPr="00B06174" w:rsidRDefault="00023D36" w:rsidP="00F53C45">
      <w:pPr>
        <w:ind w:left="1416"/>
        <w:jc w:val="both"/>
        <w:rPr>
          <w:rFonts w:asciiTheme="minorHAnsi" w:hAnsiTheme="minorHAnsi" w:cstheme="minorHAnsi"/>
          <w:lang w:val="es-BO" w:eastAsia="es-ES"/>
        </w:rPr>
      </w:pPr>
      <w:r w:rsidRPr="00B06174">
        <w:rPr>
          <w:rFonts w:asciiTheme="minorHAnsi" w:hAnsiTheme="minorHAnsi" w:cstheme="minorHAnsi"/>
          <w:lang w:val="es-BO" w:eastAsia="es-ES"/>
        </w:rPr>
        <w:t xml:space="preserve">Cuando el monto de la multa, alcance al 20% (veinte por ciento) del monto total del Contrato,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deberá notificar mediante carta notariada que la resolución de Contrato se ha hecho efectiva. </w:t>
      </w:r>
    </w:p>
    <w:p w:rsidR="00023D36" w:rsidRPr="00B06174" w:rsidRDefault="00023D36" w:rsidP="00F53C45">
      <w:pPr>
        <w:tabs>
          <w:tab w:val="left" w:pos="567"/>
        </w:tabs>
        <w:ind w:left="1418"/>
        <w:jc w:val="both"/>
        <w:rPr>
          <w:rFonts w:asciiTheme="minorHAnsi" w:hAnsiTheme="minorHAnsi" w:cstheme="minorHAnsi"/>
          <w:lang w:val="es-BO" w:eastAsia="es-ES"/>
        </w:rPr>
      </w:pPr>
      <w:r w:rsidRPr="00B06174">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06174">
        <w:rPr>
          <w:rFonts w:asciiTheme="minorHAnsi" w:hAnsiTheme="minorHAnsi" w:cstheme="minorHAnsi"/>
          <w:color w:val="000000"/>
          <w:lang w:val="es-BO" w:eastAsia="es-ES"/>
        </w:rPr>
        <w:t>incluir los montos a reconocer por las prestaciones ejecutadas por las Partes.</w:t>
      </w:r>
    </w:p>
    <w:p w:rsidR="00023D36" w:rsidRPr="00B06174" w:rsidRDefault="00023D36" w:rsidP="00F53C45">
      <w:pPr>
        <w:tabs>
          <w:tab w:val="left" w:pos="567"/>
        </w:tabs>
        <w:ind w:left="1418"/>
        <w:jc w:val="both"/>
        <w:rPr>
          <w:rFonts w:asciiTheme="minorHAnsi" w:hAnsiTheme="minorHAnsi" w:cstheme="minorHAnsi"/>
          <w:b/>
          <w:bCs/>
          <w:lang w:val="es-BO" w:eastAsia="es-ES"/>
        </w:rPr>
      </w:pPr>
      <w:r w:rsidRPr="00B06174">
        <w:rPr>
          <w:rFonts w:asciiTheme="minorHAnsi" w:hAnsiTheme="minorHAnsi" w:cstheme="minorHAnsi"/>
          <w:lang w:val="es-BO" w:eastAsia="es-ES"/>
        </w:rPr>
        <w:t xml:space="preserve">En caso que se proceda a la resolución del Contrato, por razones atribuibles al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w:t>
      </w:r>
      <w:r w:rsidRPr="00B06174">
        <w:rPr>
          <w:rFonts w:asciiTheme="minorHAnsi" w:hAnsiTheme="minorHAnsi" w:cstheme="minorHAnsi"/>
          <w:b/>
          <w:lang w:val="es-BO" w:eastAsia="es-ES"/>
        </w:rPr>
        <w:t xml:space="preserve"> </w:t>
      </w:r>
      <w:r w:rsidRPr="00B06174">
        <w:rPr>
          <w:rFonts w:asciiTheme="minorHAnsi" w:hAnsiTheme="minorHAnsi" w:cstheme="minorHAnsi"/>
          <w:lang w:val="es-BO" w:eastAsia="es-ES"/>
        </w:rPr>
        <w:t xml:space="preserve">se consolidara en favor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la garantía de cumplimiento de Contrato. Por otro lado también se consolidan a favor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las multas o penalidades</w:t>
      </w:r>
      <w:r w:rsidRPr="00B06174">
        <w:rPr>
          <w:rFonts w:asciiTheme="minorHAnsi" w:hAnsiTheme="minorHAnsi" w:cstheme="minorHAnsi"/>
          <w:b/>
          <w:bCs/>
          <w:lang w:val="es-BO" w:eastAsia="es-ES"/>
        </w:rPr>
        <w:t>.</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VIGÉSIMA CUARTA.- (CIERRE DE CONTRATO)</w:t>
      </w:r>
    </w:p>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023D36" w:rsidRPr="00B06174" w:rsidRDefault="00023D36" w:rsidP="00F53C45">
      <w:pPr>
        <w:widowControl w:val="0"/>
        <w:jc w:val="both"/>
        <w:rPr>
          <w:rFonts w:asciiTheme="minorHAnsi" w:hAnsiTheme="minorHAnsi" w:cstheme="minorHAnsi"/>
          <w:lang w:val="es-BO" w:eastAsia="es-ES"/>
        </w:rPr>
      </w:pPr>
      <w:r w:rsidRPr="00B06174">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QUINTA.- (SOLUCIÓN DE CONTROVERSIAS)</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23D36" w:rsidRPr="00B06174" w:rsidRDefault="00023D36" w:rsidP="00F53C45">
      <w:pPr>
        <w:jc w:val="both"/>
        <w:rPr>
          <w:rFonts w:asciiTheme="minorHAnsi" w:hAnsiTheme="minorHAnsi" w:cstheme="minorHAnsi"/>
          <w:b/>
          <w:bCs/>
          <w:u w:val="single"/>
          <w:lang w:val="es-BO" w:eastAsia="es-ES"/>
        </w:rPr>
      </w:pPr>
      <w:r w:rsidRPr="00B06174">
        <w:rPr>
          <w:rFonts w:asciiTheme="minorHAnsi" w:hAnsiTheme="minorHAnsi" w:cstheme="minorHAnsi"/>
          <w:b/>
          <w:u w:val="single"/>
          <w:lang w:val="es-BO" w:eastAsia="es-ES"/>
        </w:rPr>
        <w:t>VIGÉSIMA SEXTA.-</w:t>
      </w:r>
      <w:r w:rsidRPr="00B06174">
        <w:rPr>
          <w:rFonts w:asciiTheme="minorHAnsi" w:hAnsiTheme="minorHAnsi" w:cstheme="minorHAnsi"/>
          <w:b/>
          <w:bCs/>
          <w:u w:val="single"/>
          <w:lang w:val="es-BO" w:eastAsia="es-ES"/>
        </w:rPr>
        <w:t xml:space="preserve"> (MODIFICACIÓN AL CONTRATO)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b/>
          <w:i/>
          <w:u w:val="single"/>
          <w:lang w:val="es-BO" w:eastAsia="es-ES"/>
        </w:rPr>
        <w:t>INCLUIR LA SIGUIENTE CLÁUSULA EN CASO DE QUE CORRESPONDA:</w:t>
      </w:r>
    </w:p>
    <w:p w:rsidR="00023D36" w:rsidRPr="00B06174" w:rsidRDefault="00023D36" w:rsidP="00F53C45">
      <w:pPr>
        <w:jc w:val="both"/>
        <w:rPr>
          <w:rFonts w:asciiTheme="minorHAnsi" w:hAnsiTheme="minorHAnsi" w:cstheme="minorHAnsi"/>
          <w:b/>
          <w:i/>
          <w:u w:val="single"/>
          <w:lang w:val="es-BO" w:eastAsia="es-ES"/>
        </w:rPr>
      </w:pPr>
      <w:r w:rsidRPr="00B06174">
        <w:rPr>
          <w:rFonts w:asciiTheme="minorHAnsi" w:hAnsiTheme="minorHAnsi" w:cstheme="minorHAnsi"/>
          <w:b/>
          <w:i/>
          <w:u w:val="single"/>
          <w:lang w:val="es-BO" w:eastAsia="es-ES"/>
        </w:rPr>
        <w:t>(PROTOCOLIZACIÓN DEL CONTRATO)</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 xml:space="preserve">El presente Contrato será protocolizado con todas las formalidades de Ley por la </w:t>
      </w:r>
      <w:r w:rsidRPr="00B06174">
        <w:rPr>
          <w:rFonts w:asciiTheme="minorHAnsi" w:hAnsiTheme="minorHAnsi" w:cstheme="minorHAnsi"/>
          <w:b/>
          <w:i/>
          <w:lang w:val="es-BO" w:eastAsia="es-ES"/>
        </w:rPr>
        <w:t>Entidad</w:t>
      </w:r>
      <w:r w:rsidRPr="00B06174">
        <w:rPr>
          <w:rFonts w:asciiTheme="minorHAnsi" w:hAnsiTheme="minorHAnsi" w:cstheme="minorHAnsi"/>
          <w:i/>
          <w:lang w:val="es-BO" w:eastAsia="es-ES"/>
        </w:rPr>
        <w:t xml:space="preserve"> en el distrito administrativo correspondiente. El importe que por concepto de protocolización debe ser pagado por el </w:t>
      </w:r>
      <w:r w:rsidRPr="00B06174">
        <w:rPr>
          <w:rFonts w:asciiTheme="minorHAnsi" w:hAnsiTheme="minorHAnsi" w:cstheme="minorHAnsi"/>
          <w:b/>
          <w:bCs/>
          <w:i/>
          <w:lang w:val="es-BO" w:eastAsia="es-ES"/>
        </w:rPr>
        <w:t>Contratista</w:t>
      </w:r>
      <w:r w:rsidRPr="00B06174">
        <w:rPr>
          <w:rFonts w:asciiTheme="minorHAnsi" w:hAnsiTheme="minorHAnsi" w:cstheme="minorHAnsi"/>
          <w:i/>
          <w:lang w:val="es-BO" w:eastAsia="es-ES"/>
        </w:rPr>
        <w:t xml:space="preserve">. En caso que este importe no sea cancelado por el </w:t>
      </w:r>
      <w:r w:rsidRPr="00B06174">
        <w:rPr>
          <w:rFonts w:asciiTheme="minorHAnsi" w:hAnsiTheme="minorHAnsi" w:cstheme="minorHAnsi"/>
          <w:b/>
          <w:bCs/>
          <w:i/>
          <w:lang w:val="es-BO" w:eastAsia="es-ES"/>
        </w:rPr>
        <w:t>Contratista</w:t>
      </w:r>
      <w:r w:rsidRPr="00B06174">
        <w:rPr>
          <w:rFonts w:asciiTheme="minorHAnsi" w:hAnsiTheme="minorHAnsi" w:cstheme="minorHAnsi"/>
          <w:i/>
          <w:lang w:val="es-BO" w:eastAsia="es-ES"/>
        </w:rPr>
        <w:t xml:space="preserve"> podrá ser descontado por la </w:t>
      </w:r>
      <w:r w:rsidRPr="00B06174">
        <w:rPr>
          <w:rFonts w:asciiTheme="minorHAnsi" w:hAnsiTheme="minorHAnsi" w:cstheme="minorHAnsi"/>
          <w:b/>
          <w:i/>
          <w:lang w:val="es-BO" w:eastAsia="es-ES"/>
        </w:rPr>
        <w:t>Entidad</w:t>
      </w:r>
      <w:r w:rsidRPr="00B06174">
        <w:rPr>
          <w:rFonts w:asciiTheme="minorHAnsi" w:hAnsiTheme="minorHAnsi" w:cstheme="minorHAnsi"/>
          <w:i/>
          <w:lang w:val="es-BO" w:eastAsia="es-ES"/>
        </w:rPr>
        <w:t xml:space="preserve"> a tiempo de hacer efectivo el pago de las planillas mensuales o en la planilla final del Contrato. </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Esta protocolización contendrá los siguientes documentos:</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Originales o fotocopias legalizadas de:</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 xml:space="preserve">Testimonio del poder del representante legal referido en el Contrato. </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Certificado de  matrícula de inscripción en FUNDEMPRESA.</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Minuta del Contrato</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Fotocopias simples de:</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Cédula de identidad del representante legal.  </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 xml:space="preserve">Escritura  de constitución de la empresa.  </w:t>
      </w:r>
    </w:p>
    <w:p w:rsidR="00023D36" w:rsidRPr="00B06174" w:rsidRDefault="00023D36" w:rsidP="00F53C45">
      <w:pPr>
        <w:numPr>
          <w:ilvl w:val="0"/>
          <w:numId w:val="48"/>
        </w:numPr>
        <w:ind w:left="1134" w:hanging="283"/>
        <w:jc w:val="both"/>
        <w:rPr>
          <w:rFonts w:asciiTheme="minorHAnsi" w:hAnsiTheme="minorHAnsi" w:cstheme="minorHAnsi"/>
          <w:i/>
          <w:lang w:val="es-BO" w:eastAsia="es-ES"/>
        </w:rPr>
      </w:pPr>
      <w:r w:rsidRPr="00B06174">
        <w:rPr>
          <w:rFonts w:asciiTheme="minorHAnsi" w:hAnsiTheme="minorHAnsi" w:cstheme="minorHAnsi"/>
          <w:i/>
          <w:lang w:val="es-BO" w:eastAsia="es-ES"/>
        </w:rPr>
        <w:t xml:space="preserve">Garantía de cumplimiento de contrato </w:t>
      </w:r>
    </w:p>
    <w:p w:rsidR="00023D36" w:rsidRPr="00B06174" w:rsidRDefault="00023D36" w:rsidP="00F53C45">
      <w:pPr>
        <w:jc w:val="both"/>
        <w:rPr>
          <w:rFonts w:asciiTheme="minorHAnsi" w:hAnsiTheme="minorHAnsi" w:cstheme="minorHAnsi"/>
          <w:i/>
          <w:lang w:val="es-BO" w:eastAsia="es-ES"/>
        </w:rPr>
      </w:pPr>
      <w:r w:rsidRPr="00B06174">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023D36" w:rsidRPr="00B06174" w:rsidRDefault="00023D36" w:rsidP="00F53C45">
      <w:pPr>
        <w:jc w:val="both"/>
        <w:rPr>
          <w:rFonts w:asciiTheme="minorHAnsi" w:hAnsiTheme="minorHAnsi" w:cstheme="minorHAnsi"/>
          <w:b/>
          <w:u w:val="single"/>
          <w:lang w:val="es-BO" w:eastAsia="es-ES"/>
        </w:rPr>
      </w:pPr>
      <w:r w:rsidRPr="00B06174">
        <w:rPr>
          <w:rFonts w:asciiTheme="minorHAnsi" w:hAnsiTheme="minorHAnsi" w:cstheme="minorHAnsi"/>
          <w:b/>
          <w:u w:val="single"/>
          <w:lang w:val="es-BO" w:eastAsia="es-ES"/>
        </w:rPr>
        <w:t xml:space="preserve">VIGÉSIMA SÉPTIMA.- (ANTICORRUPCIÓN) </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resuelva el presente Contrato y se ejecuten las garantías que se encuentren vigentes al momento de la resolución.  </w:t>
      </w:r>
    </w:p>
    <w:p w:rsidR="00023D36" w:rsidRPr="00B06174" w:rsidRDefault="00023D36" w:rsidP="00F53C45">
      <w:pPr>
        <w:jc w:val="both"/>
        <w:rPr>
          <w:rFonts w:asciiTheme="minorHAnsi" w:hAnsiTheme="minorHAnsi" w:cstheme="minorHAnsi"/>
          <w:u w:val="single"/>
          <w:lang w:val="es-BO" w:eastAsia="es-ES"/>
        </w:rPr>
      </w:pPr>
      <w:r w:rsidRPr="00B06174">
        <w:rPr>
          <w:rFonts w:asciiTheme="minorHAnsi" w:hAnsiTheme="minorHAnsi" w:cstheme="minorHAnsi"/>
          <w:b/>
          <w:u w:val="single"/>
          <w:lang w:val="es-BO" w:eastAsia="es-ES"/>
        </w:rPr>
        <w:t>VIGÉSIMA OCTAVA.- (CONFORMIDAD)</w:t>
      </w:r>
    </w:p>
    <w:p w:rsidR="00023D36" w:rsidRPr="00B06174" w:rsidRDefault="00023D36" w:rsidP="00F53C45">
      <w:pPr>
        <w:jc w:val="both"/>
        <w:rPr>
          <w:rFonts w:asciiTheme="minorHAnsi" w:hAnsiTheme="minorHAnsi" w:cstheme="minorHAnsi"/>
          <w:lang w:val="es-BO" w:eastAsia="es-BO"/>
        </w:rPr>
      </w:pPr>
      <w:r w:rsidRPr="00B06174">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B06174">
        <w:rPr>
          <w:rFonts w:asciiTheme="minorHAnsi" w:hAnsiTheme="minorHAnsi" w:cstheme="minorHAnsi"/>
          <w:lang w:val="es-BO" w:eastAsia="es-BO"/>
        </w:rPr>
        <w:t xml:space="preserve">, </w:t>
      </w:r>
      <w:r w:rsidRPr="00B06174">
        <w:rPr>
          <w:rFonts w:asciiTheme="minorHAnsi" w:hAnsiTheme="minorHAnsi" w:cstheme="minorHAnsi"/>
          <w:lang w:val="es-BO" w:eastAsia="es-ES"/>
        </w:rPr>
        <w:t xml:space="preserve">en representación legal de la </w:t>
      </w:r>
      <w:r w:rsidRPr="00B06174">
        <w:rPr>
          <w:rFonts w:asciiTheme="minorHAnsi" w:hAnsiTheme="minorHAnsi" w:cstheme="minorHAnsi"/>
          <w:b/>
          <w:lang w:val="es-BO" w:eastAsia="es-ES"/>
        </w:rPr>
        <w:t>ENTIDAD</w:t>
      </w:r>
      <w:r w:rsidRPr="00B06174">
        <w:rPr>
          <w:rFonts w:asciiTheme="minorHAnsi" w:hAnsiTheme="minorHAnsi" w:cstheme="minorHAnsi"/>
          <w:lang w:val="es-BO" w:eastAsia="es-ES"/>
        </w:rPr>
        <w:t xml:space="preserve">, y ______________________ en representación del </w:t>
      </w:r>
      <w:r w:rsidRPr="00B06174">
        <w:rPr>
          <w:rFonts w:asciiTheme="minorHAnsi" w:hAnsiTheme="minorHAnsi" w:cstheme="minorHAnsi"/>
          <w:b/>
          <w:lang w:val="es-BO" w:eastAsia="es-ES"/>
        </w:rPr>
        <w:t>CONTRATISTA</w:t>
      </w:r>
      <w:r w:rsidRPr="00B06174">
        <w:rPr>
          <w:rFonts w:asciiTheme="minorHAnsi" w:hAnsiTheme="minorHAnsi" w:cstheme="minorHAnsi"/>
          <w:lang w:val="es-BO" w:eastAsia="es-ES"/>
        </w:rPr>
        <w:t>.</w:t>
      </w:r>
    </w:p>
    <w:p w:rsidR="00023D36" w:rsidRPr="00B06174" w:rsidRDefault="00023D36" w:rsidP="00F53C45">
      <w:pPr>
        <w:jc w:val="both"/>
        <w:rPr>
          <w:rFonts w:asciiTheme="minorHAnsi" w:hAnsiTheme="minorHAnsi" w:cstheme="minorHAnsi"/>
          <w:lang w:val="es-BO" w:eastAsia="es-ES"/>
        </w:rPr>
      </w:pPr>
      <w:r w:rsidRPr="00B06174">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023D36" w:rsidRPr="00B06174" w:rsidRDefault="00023D36" w:rsidP="00F53C45">
      <w:pPr>
        <w:jc w:val="both"/>
        <w:rPr>
          <w:rFonts w:asciiTheme="minorHAnsi" w:hAnsiTheme="minorHAnsi" w:cstheme="minorHAnsi"/>
          <w:lang w:val="es-BO" w:eastAsia="es-ES"/>
        </w:rPr>
      </w:pPr>
    </w:p>
    <w:p w:rsidR="00023D36" w:rsidRPr="00B06174" w:rsidRDefault="00023D36" w:rsidP="00F53C45">
      <w:pPr>
        <w:jc w:val="both"/>
        <w:rPr>
          <w:rFonts w:asciiTheme="minorHAnsi" w:hAnsiTheme="minorHAnsi" w:cstheme="minorHAnsi"/>
          <w:lang w:val="es-BO" w:eastAsia="es-ES"/>
        </w:rPr>
      </w:pPr>
    </w:p>
    <w:p w:rsidR="00023D36" w:rsidRPr="00B06174" w:rsidRDefault="00023D36" w:rsidP="00F53C45">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023D36" w:rsidRPr="00B06174" w:rsidTr="006500EB">
        <w:tc>
          <w:tcPr>
            <w:tcW w:w="4914"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 xml:space="preserve">         Lic. __________________</w:t>
            </w:r>
          </w:p>
        </w:tc>
        <w:tc>
          <w:tcPr>
            <w:tcW w:w="4914" w:type="dxa"/>
          </w:tcPr>
          <w:p w:rsidR="00023D36" w:rsidRPr="00B06174" w:rsidRDefault="00023D36" w:rsidP="00F53C45">
            <w:pPr>
              <w:rPr>
                <w:rFonts w:cstheme="minorHAnsi"/>
                <w:sz w:val="20"/>
                <w:szCs w:val="20"/>
                <w:lang w:val="es-BO" w:eastAsia="es-ES"/>
              </w:rPr>
            </w:pPr>
            <w:r w:rsidRPr="00B06174">
              <w:rPr>
                <w:rFonts w:cstheme="minorHAnsi"/>
                <w:sz w:val="20"/>
                <w:szCs w:val="20"/>
                <w:lang w:val="es-BO" w:eastAsia="es-ES"/>
              </w:rPr>
              <w:t xml:space="preserve">          Sr. ________________________</w:t>
            </w:r>
          </w:p>
        </w:tc>
      </w:tr>
      <w:tr w:rsidR="00023D36" w:rsidRPr="00B06174" w:rsidTr="006500EB">
        <w:tc>
          <w:tcPr>
            <w:tcW w:w="4914" w:type="dxa"/>
          </w:tcPr>
          <w:p w:rsidR="00023D36" w:rsidRPr="00B06174" w:rsidRDefault="00023D36" w:rsidP="00F53C45">
            <w:pPr>
              <w:rPr>
                <w:rFonts w:cstheme="minorHAnsi"/>
                <w:i/>
                <w:sz w:val="20"/>
                <w:szCs w:val="20"/>
                <w:lang w:val="es-BO" w:eastAsia="es-ES"/>
              </w:rPr>
            </w:pPr>
            <w:r w:rsidRPr="00B06174">
              <w:rPr>
                <w:rFonts w:cstheme="minorHAnsi"/>
                <w:i/>
                <w:sz w:val="20"/>
                <w:szCs w:val="20"/>
                <w:lang w:val="es-BO" w:eastAsia="es-ES"/>
              </w:rPr>
              <w:t xml:space="preserve">                       cargo</w:t>
            </w:r>
          </w:p>
          <w:p w:rsidR="00023D36" w:rsidRPr="00B06174" w:rsidRDefault="00023D36" w:rsidP="00F53C45">
            <w:pPr>
              <w:rPr>
                <w:rFonts w:cstheme="minorHAnsi"/>
                <w:b/>
                <w:sz w:val="20"/>
                <w:szCs w:val="20"/>
                <w:lang w:val="es-BO" w:eastAsia="es-ES"/>
              </w:rPr>
            </w:pPr>
            <w:r w:rsidRPr="00B06174">
              <w:rPr>
                <w:rFonts w:cstheme="minorHAnsi"/>
                <w:i/>
                <w:sz w:val="20"/>
                <w:szCs w:val="20"/>
                <w:lang w:val="es-BO" w:eastAsia="es-ES"/>
              </w:rPr>
              <w:t xml:space="preserve">              </w:t>
            </w:r>
            <w:r w:rsidRPr="00B06174">
              <w:rPr>
                <w:rFonts w:cstheme="minorHAnsi"/>
                <w:b/>
                <w:sz w:val="20"/>
                <w:szCs w:val="20"/>
                <w:lang w:val="es-BO" w:eastAsia="es-ES"/>
              </w:rPr>
              <w:t xml:space="preserve">        YPFB</w:t>
            </w:r>
          </w:p>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 xml:space="preserve">                   ENTIDAD</w:t>
            </w:r>
          </w:p>
        </w:tc>
        <w:tc>
          <w:tcPr>
            <w:tcW w:w="4914" w:type="dxa"/>
          </w:tcPr>
          <w:p w:rsidR="00023D36" w:rsidRPr="00B06174" w:rsidRDefault="00023D36" w:rsidP="00F53C45">
            <w:pPr>
              <w:rPr>
                <w:rFonts w:cstheme="minorHAnsi"/>
                <w:i/>
                <w:sz w:val="20"/>
                <w:szCs w:val="20"/>
                <w:lang w:val="es-BO" w:eastAsia="es-ES"/>
              </w:rPr>
            </w:pPr>
            <w:r w:rsidRPr="00B06174">
              <w:rPr>
                <w:rFonts w:cstheme="minorHAnsi"/>
                <w:i/>
                <w:sz w:val="20"/>
                <w:szCs w:val="20"/>
                <w:lang w:val="es-BO" w:eastAsia="es-ES"/>
              </w:rPr>
              <w:t xml:space="preserve">                         nombre empresa</w:t>
            </w:r>
          </w:p>
          <w:p w:rsidR="00023D36" w:rsidRPr="00B06174" w:rsidRDefault="00023D36" w:rsidP="00F53C45">
            <w:pPr>
              <w:rPr>
                <w:rFonts w:cstheme="minorHAnsi"/>
                <w:b/>
                <w:sz w:val="20"/>
                <w:szCs w:val="20"/>
                <w:lang w:val="es-BO" w:eastAsia="es-ES"/>
              </w:rPr>
            </w:pPr>
            <w:r w:rsidRPr="00B06174">
              <w:rPr>
                <w:rFonts w:cstheme="minorHAnsi"/>
                <w:b/>
                <w:sz w:val="20"/>
                <w:szCs w:val="20"/>
                <w:lang w:val="es-BO" w:eastAsia="es-ES"/>
              </w:rPr>
              <w:t xml:space="preserve">                            PROVEEDOR</w:t>
            </w:r>
          </w:p>
        </w:tc>
      </w:tr>
    </w:tbl>
    <w:p w:rsidR="00023D36" w:rsidRPr="00B06174" w:rsidRDefault="00023D36" w:rsidP="00F53C45">
      <w:pPr>
        <w:jc w:val="both"/>
        <w:rPr>
          <w:rFonts w:asciiTheme="minorHAnsi" w:hAnsiTheme="minorHAnsi" w:cstheme="minorHAnsi"/>
          <w:lang w:val="es-BO" w:eastAsia="es-ES"/>
        </w:rPr>
      </w:pPr>
    </w:p>
    <w:sectPr w:rsidR="00023D36" w:rsidRPr="00B06174"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2D6" w:rsidRDefault="00CD52D6">
      <w:r>
        <w:separator/>
      </w:r>
    </w:p>
  </w:endnote>
  <w:endnote w:type="continuationSeparator" w:id="0">
    <w:p w:rsidR="00CD52D6" w:rsidRDefault="00CD5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E0" w:rsidRPr="006B79AF" w:rsidRDefault="005104E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75582">
      <w:rPr>
        <w:rFonts w:ascii="Calibri" w:hAnsi="Calibri" w:cs="Calibri"/>
        <w:noProof/>
      </w:rPr>
      <w:t>39</w:t>
    </w:r>
    <w:r w:rsidRPr="006B79AF">
      <w:rPr>
        <w:rFonts w:ascii="Calibri" w:hAnsi="Calibri" w:cs="Calibri"/>
      </w:rPr>
      <w:fldChar w:fldCharType="end"/>
    </w:r>
  </w:p>
  <w:p w:rsidR="005104E0" w:rsidRDefault="005104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2D6" w:rsidRDefault="00CD52D6">
      <w:r>
        <w:separator/>
      </w:r>
    </w:p>
  </w:footnote>
  <w:footnote w:type="continuationSeparator" w:id="0">
    <w:p w:rsidR="00CD52D6" w:rsidRDefault="00CD52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75089"/>
    <w:multiLevelType w:val="hybridMultilevel"/>
    <w:tmpl w:val="B64624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EF0730"/>
    <w:multiLevelType w:val="hybridMultilevel"/>
    <w:tmpl w:val="CEE0E886"/>
    <w:lvl w:ilvl="0" w:tplc="0C0A000D">
      <w:start w:val="1"/>
      <w:numFmt w:val="bullet"/>
      <w:lvlText w:val=""/>
      <w:lvlJc w:val="left"/>
      <w:pPr>
        <w:ind w:left="2265" w:hanging="360"/>
      </w:pPr>
      <w:rPr>
        <w:rFonts w:ascii="Wingdings" w:hAnsi="Wingdings" w:hint="default"/>
      </w:rPr>
    </w:lvl>
    <w:lvl w:ilvl="1" w:tplc="0C0A0003" w:tentative="1">
      <w:start w:val="1"/>
      <w:numFmt w:val="bullet"/>
      <w:lvlText w:val="o"/>
      <w:lvlJc w:val="left"/>
      <w:pPr>
        <w:ind w:left="2985" w:hanging="360"/>
      </w:pPr>
      <w:rPr>
        <w:rFonts w:ascii="Courier New" w:hAnsi="Courier New" w:cs="Courier New" w:hint="default"/>
      </w:rPr>
    </w:lvl>
    <w:lvl w:ilvl="2" w:tplc="0C0A0005" w:tentative="1">
      <w:start w:val="1"/>
      <w:numFmt w:val="bullet"/>
      <w:lvlText w:val=""/>
      <w:lvlJc w:val="left"/>
      <w:pPr>
        <w:ind w:left="3705" w:hanging="360"/>
      </w:pPr>
      <w:rPr>
        <w:rFonts w:ascii="Wingdings" w:hAnsi="Wingdings" w:hint="default"/>
      </w:rPr>
    </w:lvl>
    <w:lvl w:ilvl="3" w:tplc="0C0A0001" w:tentative="1">
      <w:start w:val="1"/>
      <w:numFmt w:val="bullet"/>
      <w:lvlText w:val=""/>
      <w:lvlJc w:val="left"/>
      <w:pPr>
        <w:ind w:left="4425" w:hanging="360"/>
      </w:pPr>
      <w:rPr>
        <w:rFonts w:ascii="Symbol" w:hAnsi="Symbol" w:hint="default"/>
      </w:rPr>
    </w:lvl>
    <w:lvl w:ilvl="4" w:tplc="0C0A0003" w:tentative="1">
      <w:start w:val="1"/>
      <w:numFmt w:val="bullet"/>
      <w:lvlText w:val="o"/>
      <w:lvlJc w:val="left"/>
      <w:pPr>
        <w:ind w:left="5145" w:hanging="360"/>
      </w:pPr>
      <w:rPr>
        <w:rFonts w:ascii="Courier New" w:hAnsi="Courier New" w:cs="Courier New" w:hint="default"/>
      </w:rPr>
    </w:lvl>
    <w:lvl w:ilvl="5" w:tplc="0C0A0005" w:tentative="1">
      <w:start w:val="1"/>
      <w:numFmt w:val="bullet"/>
      <w:lvlText w:val=""/>
      <w:lvlJc w:val="left"/>
      <w:pPr>
        <w:ind w:left="5865" w:hanging="360"/>
      </w:pPr>
      <w:rPr>
        <w:rFonts w:ascii="Wingdings" w:hAnsi="Wingdings" w:hint="default"/>
      </w:rPr>
    </w:lvl>
    <w:lvl w:ilvl="6" w:tplc="0C0A0001" w:tentative="1">
      <w:start w:val="1"/>
      <w:numFmt w:val="bullet"/>
      <w:lvlText w:val=""/>
      <w:lvlJc w:val="left"/>
      <w:pPr>
        <w:ind w:left="6585" w:hanging="360"/>
      </w:pPr>
      <w:rPr>
        <w:rFonts w:ascii="Symbol" w:hAnsi="Symbol" w:hint="default"/>
      </w:rPr>
    </w:lvl>
    <w:lvl w:ilvl="7" w:tplc="0C0A0003" w:tentative="1">
      <w:start w:val="1"/>
      <w:numFmt w:val="bullet"/>
      <w:lvlText w:val="o"/>
      <w:lvlJc w:val="left"/>
      <w:pPr>
        <w:ind w:left="7305" w:hanging="360"/>
      </w:pPr>
      <w:rPr>
        <w:rFonts w:ascii="Courier New" w:hAnsi="Courier New" w:cs="Courier New" w:hint="default"/>
      </w:rPr>
    </w:lvl>
    <w:lvl w:ilvl="8" w:tplc="0C0A0005" w:tentative="1">
      <w:start w:val="1"/>
      <w:numFmt w:val="bullet"/>
      <w:lvlText w:val=""/>
      <w:lvlJc w:val="left"/>
      <w:pPr>
        <w:ind w:left="8025" w:hanging="360"/>
      </w:pPr>
      <w:rPr>
        <w:rFonts w:ascii="Wingdings" w:hAnsi="Wingdings" w:hint="default"/>
      </w:rPr>
    </w:lvl>
  </w:abstractNum>
  <w:abstractNum w:abstractNumId="4">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926182"/>
    <w:multiLevelType w:val="hybridMultilevel"/>
    <w:tmpl w:val="4836ACA2"/>
    <w:lvl w:ilvl="0" w:tplc="52A2A2F4">
      <w:start w:val="1"/>
      <w:numFmt w:val="lowerLetter"/>
      <w:lvlText w:val="%1)"/>
      <w:lvlJc w:val="left"/>
      <w:pPr>
        <w:ind w:left="501" w:hanging="360"/>
      </w:pPr>
      <w:rPr>
        <w:rFonts w:hint="default"/>
        <w:b w:val="0"/>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8">
    <w:nsid w:val="09A7062C"/>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7C761DB"/>
    <w:multiLevelType w:val="hybridMultilevel"/>
    <w:tmpl w:val="D6B6AD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B956C24"/>
    <w:multiLevelType w:val="hybridMultilevel"/>
    <w:tmpl w:val="19E6092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0B61A4C"/>
    <w:multiLevelType w:val="hybridMultilevel"/>
    <w:tmpl w:val="0FDCD9A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205653F"/>
    <w:multiLevelType w:val="hybridMultilevel"/>
    <w:tmpl w:val="E954CA1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8551227"/>
    <w:multiLevelType w:val="hybridMultilevel"/>
    <w:tmpl w:val="48D46B6A"/>
    <w:lvl w:ilvl="0" w:tplc="F8BAB7D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BD00809"/>
    <w:multiLevelType w:val="hybridMultilevel"/>
    <w:tmpl w:val="CB9CD830"/>
    <w:lvl w:ilvl="0" w:tplc="400A0001">
      <w:start w:val="1"/>
      <w:numFmt w:val="bullet"/>
      <w:lvlText w:val=""/>
      <w:lvlJc w:val="left"/>
      <w:pPr>
        <w:ind w:left="1440" w:hanging="360"/>
      </w:pPr>
      <w:rPr>
        <w:rFonts w:ascii="Symbol" w:hAnsi="Symbol" w:hint="default"/>
        <w:sz w:val="22"/>
        <w:szCs w:val="22"/>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26E5AEA"/>
    <w:multiLevelType w:val="hybridMultilevel"/>
    <w:tmpl w:val="91920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3D77DC0"/>
    <w:multiLevelType w:val="hybridMultilevel"/>
    <w:tmpl w:val="E7D68534"/>
    <w:lvl w:ilvl="0" w:tplc="F8BAB7D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4A10A5A"/>
    <w:multiLevelType w:val="hybridMultilevel"/>
    <w:tmpl w:val="64B6FC78"/>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1A0238E"/>
    <w:multiLevelType w:val="hybridMultilevel"/>
    <w:tmpl w:val="895864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2794510"/>
    <w:multiLevelType w:val="hybridMultilevel"/>
    <w:tmpl w:val="9626BC60"/>
    <w:lvl w:ilvl="0" w:tplc="7DEE8C7C">
      <w:start w:val="8"/>
      <w:numFmt w:val="bullet"/>
      <w:lvlText w:val="-"/>
      <w:lvlJc w:val="left"/>
      <w:pPr>
        <w:ind w:left="1429" w:hanging="360"/>
      </w:pPr>
      <w:rPr>
        <w:rFonts w:ascii="Bookman Old Style" w:eastAsia="Times New Roman" w:hAnsi="Bookman Old Style"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7">
    <w:nsid w:val="528911E9"/>
    <w:multiLevelType w:val="hybridMultilevel"/>
    <w:tmpl w:val="DF707D98"/>
    <w:lvl w:ilvl="0" w:tplc="0C0A0001">
      <w:start w:val="1"/>
      <w:numFmt w:val="bullet"/>
      <w:lvlText w:val=""/>
      <w:lvlJc w:val="left"/>
      <w:pPr>
        <w:ind w:left="270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2E849B1"/>
    <w:multiLevelType w:val="hybridMultilevel"/>
    <w:tmpl w:val="A64E9A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6330EB1"/>
    <w:multiLevelType w:val="hybridMultilevel"/>
    <w:tmpl w:val="B630C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46409C"/>
    <w:multiLevelType w:val="hybridMultilevel"/>
    <w:tmpl w:val="A0C892E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nsid w:val="77A1367D"/>
    <w:multiLevelType w:val="hybridMultilevel"/>
    <w:tmpl w:val="475AA5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6"/>
  </w:num>
  <w:num w:numId="3">
    <w:abstractNumId w:val="53"/>
  </w:num>
  <w:num w:numId="4">
    <w:abstractNumId w:val="12"/>
  </w:num>
  <w:num w:numId="5">
    <w:abstractNumId w:val="36"/>
  </w:num>
  <w:num w:numId="6">
    <w:abstractNumId w:val="39"/>
  </w:num>
  <w:num w:numId="7">
    <w:abstractNumId w:val="0"/>
  </w:num>
  <w:num w:numId="8">
    <w:abstractNumId w:val="58"/>
  </w:num>
  <w:num w:numId="9">
    <w:abstractNumId w:val="11"/>
  </w:num>
  <w:num w:numId="10">
    <w:abstractNumId w:val="13"/>
  </w:num>
  <w:num w:numId="11">
    <w:abstractNumId w:val="44"/>
  </w:num>
  <w:num w:numId="12">
    <w:abstractNumId w:val="43"/>
  </w:num>
  <w:num w:numId="13">
    <w:abstractNumId w:val="2"/>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9"/>
  </w:num>
  <w:num w:numId="17">
    <w:abstractNumId w:val="34"/>
  </w:num>
  <w:num w:numId="18">
    <w:abstractNumId w:val="6"/>
  </w:num>
  <w:num w:numId="19">
    <w:abstractNumId w:val="65"/>
  </w:num>
  <w:num w:numId="20">
    <w:abstractNumId w:val="63"/>
  </w:num>
  <w:num w:numId="21">
    <w:abstractNumId w:val="54"/>
  </w:num>
  <w:num w:numId="22">
    <w:abstractNumId w:val="40"/>
  </w:num>
  <w:num w:numId="23">
    <w:abstractNumId w:val="30"/>
  </w:num>
  <w:num w:numId="24">
    <w:abstractNumId w:val="68"/>
  </w:num>
  <w:num w:numId="25">
    <w:abstractNumId w:val="69"/>
  </w:num>
  <w:num w:numId="26">
    <w:abstractNumId w:val="15"/>
  </w:num>
  <w:num w:numId="27">
    <w:abstractNumId w:val="27"/>
  </w:num>
  <w:num w:numId="28">
    <w:abstractNumId w:val="59"/>
  </w:num>
  <w:num w:numId="29">
    <w:abstractNumId w:val="18"/>
  </w:num>
  <w:num w:numId="30">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66"/>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50"/>
  </w:num>
  <w:num w:numId="38">
    <w:abstractNumId w:val="55"/>
  </w:num>
  <w:num w:numId="39">
    <w:abstractNumId w:val="42"/>
  </w:num>
  <w:num w:numId="40">
    <w:abstractNumId w:val="67"/>
  </w:num>
  <w:num w:numId="41">
    <w:abstractNumId w:val="29"/>
  </w:num>
  <w:num w:numId="42">
    <w:abstractNumId w:val="20"/>
  </w:num>
  <w:num w:numId="43">
    <w:abstractNumId w:val="61"/>
  </w:num>
  <w:num w:numId="44">
    <w:abstractNumId w:val="14"/>
  </w:num>
  <w:num w:numId="45">
    <w:abstractNumId w:val="25"/>
  </w:num>
  <w:num w:numId="46">
    <w:abstractNumId w:val="57"/>
  </w:num>
  <w:num w:numId="47">
    <w:abstractNumId w:val="9"/>
  </w:num>
  <w:num w:numId="48">
    <w:abstractNumId w:val="51"/>
  </w:num>
  <w:num w:numId="49">
    <w:abstractNumId w:val="32"/>
  </w:num>
  <w:num w:numId="50">
    <w:abstractNumId w:val="60"/>
  </w:num>
  <w:num w:numId="51">
    <w:abstractNumId w:val="37"/>
  </w:num>
  <w:num w:numId="52">
    <w:abstractNumId w:val="19"/>
  </w:num>
  <w:num w:numId="53">
    <w:abstractNumId w:val="41"/>
  </w:num>
  <w:num w:numId="54">
    <w:abstractNumId w:val="47"/>
  </w:num>
  <w:num w:numId="55">
    <w:abstractNumId w:val="48"/>
  </w:num>
  <w:num w:numId="56">
    <w:abstractNumId w:val="56"/>
  </w:num>
  <w:num w:numId="57">
    <w:abstractNumId w:val="3"/>
  </w:num>
  <w:num w:numId="58">
    <w:abstractNumId w:val="7"/>
  </w:num>
  <w:num w:numId="59">
    <w:abstractNumId w:val="16"/>
  </w:num>
  <w:num w:numId="60">
    <w:abstractNumId w:val="52"/>
  </w:num>
  <w:num w:numId="61">
    <w:abstractNumId w:val="8"/>
  </w:num>
  <w:num w:numId="62">
    <w:abstractNumId w:val="64"/>
  </w:num>
  <w:num w:numId="63">
    <w:abstractNumId w:val="21"/>
  </w:num>
  <w:num w:numId="64">
    <w:abstractNumId w:val="28"/>
  </w:num>
  <w:num w:numId="65">
    <w:abstractNumId w:val="38"/>
  </w:num>
  <w:num w:numId="66">
    <w:abstractNumId w:val="1"/>
  </w:num>
  <w:num w:numId="67">
    <w:abstractNumId w:val="46"/>
  </w:num>
  <w:num w:numId="68">
    <w:abstractNumId w:val="62"/>
  </w:num>
  <w:num w:numId="69">
    <w:abstractNumId w:val="23"/>
  </w:num>
  <w:num w:numId="70">
    <w:abstractNumId w:val="45"/>
  </w:num>
  <w:num w:numId="71">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B16"/>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C8"/>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36"/>
    <w:rsid w:val="00023D69"/>
    <w:rsid w:val="00023F0A"/>
    <w:rsid w:val="0002410E"/>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1D54"/>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1CAD"/>
    <w:rsid w:val="000522C1"/>
    <w:rsid w:val="00052798"/>
    <w:rsid w:val="00052B41"/>
    <w:rsid w:val="00052C29"/>
    <w:rsid w:val="000533F0"/>
    <w:rsid w:val="00053E83"/>
    <w:rsid w:val="00053FB3"/>
    <w:rsid w:val="00054C3E"/>
    <w:rsid w:val="00054D62"/>
    <w:rsid w:val="00055A07"/>
    <w:rsid w:val="00055B3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868"/>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8A4"/>
    <w:rsid w:val="00075BD7"/>
    <w:rsid w:val="00075F1F"/>
    <w:rsid w:val="0007639D"/>
    <w:rsid w:val="000765BE"/>
    <w:rsid w:val="00076A7A"/>
    <w:rsid w:val="00076C3D"/>
    <w:rsid w:val="0007774A"/>
    <w:rsid w:val="00077CEC"/>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917"/>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756"/>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0DBB"/>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13F"/>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C0D"/>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A42"/>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4257"/>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D12"/>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5D04"/>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F2C"/>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14A"/>
    <w:rsid w:val="001C026C"/>
    <w:rsid w:val="001C046E"/>
    <w:rsid w:val="001C0B10"/>
    <w:rsid w:val="001C0FA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CE4"/>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4A2"/>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021"/>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0ED"/>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3ED"/>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2C3"/>
    <w:rsid w:val="00335D13"/>
    <w:rsid w:val="00335F35"/>
    <w:rsid w:val="00335F9E"/>
    <w:rsid w:val="0033714D"/>
    <w:rsid w:val="003374AD"/>
    <w:rsid w:val="0033772D"/>
    <w:rsid w:val="003407E7"/>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4D28"/>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15E"/>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6F94"/>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DC1"/>
    <w:rsid w:val="003D52ED"/>
    <w:rsid w:val="003D5C92"/>
    <w:rsid w:val="003D5F2B"/>
    <w:rsid w:val="003D5F41"/>
    <w:rsid w:val="003D6786"/>
    <w:rsid w:val="003D6DC4"/>
    <w:rsid w:val="003D7050"/>
    <w:rsid w:val="003D74D3"/>
    <w:rsid w:val="003D7B99"/>
    <w:rsid w:val="003D7C54"/>
    <w:rsid w:val="003D7D4E"/>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2B"/>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5E4A"/>
    <w:rsid w:val="00426141"/>
    <w:rsid w:val="00426410"/>
    <w:rsid w:val="004264B8"/>
    <w:rsid w:val="0042668B"/>
    <w:rsid w:val="00426E58"/>
    <w:rsid w:val="00426E8F"/>
    <w:rsid w:val="00427C11"/>
    <w:rsid w:val="00427CE7"/>
    <w:rsid w:val="004301A9"/>
    <w:rsid w:val="0043025F"/>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C5A"/>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1BF"/>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2FF"/>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0E1D"/>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A83"/>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26"/>
    <w:rsid w:val="00503534"/>
    <w:rsid w:val="00503944"/>
    <w:rsid w:val="005039F1"/>
    <w:rsid w:val="00504407"/>
    <w:rsid w:val="005051D4"/>
    <w:rsid w:val="005053AC"/>
    <w:rsid w:val="00506730"/>
    <w:rsid w:val="005072FD"/>
    <w:rsid w:val="00507577"/>
    <w:rsid w:val="00507E4D"/>
    <w:rsid w:val="0051009F"/>
    <w:rsid w:val="005104E0"/>
    <w:rsid w:val="0051074C"/>
    <w:rsid w:val="00510CA5"/>
    <w:rsid w:val="00510D6E"/>
    <w:rsid w:val="00511EDF"/>
    <w:rsid w:val="00512604"/>
    <w:rsid w:val="005127A9"/>
    <w:rsid w:val="00512D36"/>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79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186"/>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48D"/>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B8E"/>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334"/>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F42"/>
    <w:rsid w:val="005C6503"/>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D7D5D"/>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0EB"/>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133"/>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1F76"/>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3F"/>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46B4"/>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3E3"/>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DF9"/>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E45"/>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729"/>
    <w:rsid w:val="00725F18"/>
    <w:rsid w:val="00725F64"/>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0F5"/>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3A18"/>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3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0CD7"/>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51A"/>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719"/>
    <w:rsid w:val="00823825"/>
    <w:rsid w:val="00823929"/>
    <w:rsid w:val="008239F0"/>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0B54"/>
    <w:rsid w:val="008517DC"/>
    <w:rsid w:val="0085228F"/>
    <w:rsid w:val="00852A35"/>
    <w:rsid w:val="00853947"/>
    <w:rsid w:val="00853B04"/>
    <w:rsid w:val="00853B85"/>
    <w:rsid w:val="00853C27"/>
    <w:rsid w:val="00854142"/>
    <w:rsid w:val="00854EE4"/>
    <w:rsid w:val="008551A3"/>
    <w:rsid w:val="008552B9"/>
    <w:rsid w:val="008553A2"/>
    <w:rsid w:val="008553F6"/>
    <w:rsid w:val="00855EAD"/>
    <w:rsid w:val="00855EEB"/>
    <w:rsid w:val="0085600C"/>
    <w:rsid w:val="0085752B"/>
    <w:rsid w:val="00857724"/>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554"/>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144"/>
    <w:rsid w:val="008A1583"/>
    <w:rsid w:val="008A16D1"/>
    <w:rsid w:val="008A2641"/>
    <w:rsid w:val="008A2874"/>
    <w:rsid w:val="008A3BD7"/>
    <w:rsid w:val="008A3BDE"/>
    <w:rsid w:val="008A43D1"/>
    <w:rsid w:val="008A447B"/>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3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E7FEB"/>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4F46"/>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3"/>
    <w:rsid w:val="0095469A"/>
    <w:rsid w:val="00954BE6"/>
    <w:rsid w:val="00954FC3"/>
    <w:rsid w:val="00955C0C"/>
    <w:rsid w:val="00956840"/>
    <w:rsid w:val="00956D0C"/>
    <w:rsid w:val="00956F92"/>
    <w:rsid w:val="00957F68"/>
    <w:rsid w:val="0096051C"/>
    <w:rsid w:val="00960D56"/>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1EB"/>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00"/>
    <w:rsid w:val="009B33B2"/>
    <w:rsid w:val="009B3C9E"/>
    <w:rsid w:val="009B416D"/>
    <w:rsid w:val="009B4466"/>
    <w:rsid w:val="009B4948"/>
    <w:rsid w:val="009B4BB6"/>
    <w:rsid w:val="009B4C96"/>
    <w:rsid w:val="009B4F2E"/>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8FF"/>
    <w:rsid w:val="009C66A8"/>
    <w:rsid w:val="009C69DC"/>
    <w:rsid w:val="009C6D3C"/>
    <w:rsid w:val="009C6F33"/>
    <w:rsid w:val="009C760C"/>
    <w:rsid w:val="009C7726"/>
    <w:rsid w:val="009D0E14"/>
    <w:rsid w:val="009D0F0C"/>
    <w:rsid w:val="009D1212"/>
    <w:rsid w:val="009D190B"/>
    <w:rsid w:val="009D25C4"/>
    <w:rsid w:val="009D271A"/>
    <w:rsid w:val="009D3867"/>
    <w:rsid w:val="009D3A8F"/>
    <w:rsid w:val="009D3E2D"/>
    <w:rsid w:val="009D49EA"/>
    <w:rsid w:val="009D4AFE"/>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7CD"/>
    <w:rsid w:val="00A06B2B"/>
    <w:rsid w:val="00A074D0"/>
    <w:rsid w:val="00A07A7C"/>
    <w:rsid w:val="00A100BD"/>
    <w:rsid w:val="00A1012B"/>
    <w:rsid w:val="00A10197"/>
    <w:rsid w:val="00A10328"/>
    <w:rsid w:val="00A10800"/>
    <w:rsid w:val="00A10C8E"/>
    <w:rsid w:val="00A10DDB"/>
    <w:rsid w:val="00A1119D"/>
    <w:rsid w:val="00A11991"/>
    <w:rsid w:val="00A11D08"/>
    <w:rsid w:val="00A1220F"/>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31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3D5"/>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67FA7"/>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485"/>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977A2"/>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327"/>
    <w:rsid w:val="00AB241E"/>
    <w:rsid w:val="00AB28BC"/>
    <w:rsid w:val="00AB3859"/>
    <w:rsid w:val="00AB3921"/>
    <w:rsid w:val="00AB39B4"/>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618"/>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01A"/>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174"/>
    <w:rsid w:val="00B06282"/>
    <w:rsid w:val="00B06380"/>
    <w:rsid w:val="00B0656B"/>
    <w:rsid w:val="00B0671B"/>
    <w:rsid w:val="00B06A41"/>
    <w:rsid w:val="00B06BA7"/>
    <w:rsid w:val="00B06CAB"/>
    <w:rsid w:val="00B0794B"/>
    <w:rsid w:val="00B07FC0"/>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30A"/>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7A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0B"/>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404"/>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9F5"/>
    <w:rsid w:val="00BE7E83"/>
    <w:rsid w:val="00BF0108"/>
    <w:rsid w:val="00BF0246"/>
    <w:rsid w:val="00BF040C"/>
    <w:rsid w:val="00BF063F"/>
    <w:rsid w:val="00BF082E"/>
    <w:rsid w:val="00BF0922"/>
    <w:rsid w:val="00BF1182"/>
    <w:rsid w:val="00BF24DD"/>
    <w:rsid w:val="00BF273A"/>
    <w:rsid w:val="00BF2DF0"/>
    <w:rsid w:val="00BF3596"/>
    <w:rsid w:val="00BF38A2"/>
    <w:rsid w:val="00BF393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165"/>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ACD"/>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372"/>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13"/>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2CD"/>
    <w:rsid w:val="00CD1667"/>
    <w:rsid w:val="00CD194E"/>
    <w:rsid w:val="00CD19BD"/>
    <w:rsid w:val="00CD20A3"/>
    <w:rsid w:val="00CD2BD1"/>
    <w:rsid w:val="00CD2F84"/>
    <w:rsid w:val="00CD3004"/>
    <w:rsid w:val="00CD3075"/>
    <w:rsid w:val="00CD317C"/>
    <w:rsid w:val="00CD3B9B"/>
    <w:rsid w:val="00CD3CDF"/>
    <w:rsid w:val="00CD3D8E"/>
    <w:rsid w:val="00CD436C"/>
    <w:rsid w:val="00CD44AA"/>
    <w:rsid w:val="00CD4C1F"/>
    <w:rsid w:val="00CD50AB"/>
    <w:rsid w:val="00CD52D6"/>
    <w:rsid w:val="00CD560C"/>
    <w:rsid w:val="00CD5D61"/>
    <w:rsid w:val="00CD5DEF"/>
    <w:rsid w:val="00CD5F8B"/>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454"/>
    <w:rsid w:val="00D01978"/>
    <w:rsid w:val="00D019F1"/>
    <w:rsid w:val="00D02100"/>
    <w:rsid w:val="00D02304"/>
    <w:rsid w:val="00D02F5E"/>
    <w:rsid w:val="00D030DB"/>
    <w:rsid w:val="00D0322C"/>
    <w:rsid w:val="00D0399F"/>
    <w:rsid w:val="00D04394"/>
    <w:rsid w:val="00D0483D"/>
    <w:rsid w:val="00D051DD"/>
    <w:rsid w:val="00D05453"/>
    <w:rsid w:val="00D0546B"/>
    <w:rsid w:val="00D05478"/>
    <w:rsid w:val="00D05731"/>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7B3"/>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C47"/>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2F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AF"/>
    <w:rsid w:val="00D70DD3"/>
    <w:rsid w:val="00D71120"/>
    <w:rsid w:val="00D7113F"/>
    <w:rsid w:val="00D7244E"/>
    <w:rsid w:val="00D724BA"/>
    <w:rsid w:val="00D724FB"/>
    <w:rsid w:val="00D72687"/>
    <w:rsid w:val="00D72D98"/>
    <w:rsid w:val="00D72DEC"/>
    <w:rsid w:val="00D734E8"/>
    <w:rsid w:val="00D73E19"/>
    <w:rsid w:val="00D73F87"/>
    <w:rsid w:val="00D74243"/>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84"/>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2C91"/>
    <w:rsid w:val="00D931A1"/>
    <w:rsid w:val="00D93821"/>
    <w:rsid w:val="00D939CF"/>
    <w:rsid w:val="00D93B01"/>
    <w:rsid w:val="00D93DD9"/>
    <w:rsid w:val="00D93E1E"/>
    <w:rsid w:val="00D93E23"/>
    <w:rsid w:val="00D93FCC"/>
    <w:rsid w:val="00D944DB"/>
    <w:rsid w:val="00D94CE2"/>
    <w:rsid w:val="00D951F9"/>
    <w:rsid w:val="00D95AD0"/>
    <w:rsid w:val="00D95E7E"/>
    <w:rsid w:val="00D965B5"/>
    <w:rsid w:val="00D965C9"/>
    <w:rsid w:val="00D96708"/>
    <w:rsid w:val="00DA00B2"/>
    <w:rsid w:val="00DA01F0"/>
    <w:rsid w:val="00DA0C66"/>
    <w:rsid w:val="00DA13DD"/>
    <w:rsid w:val="00DA1FB3"/>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54F"/>
    <w:rsid w:val="00E06C0A"/>
    <w:rsid w:val="00E07758"/>
    <w:rsid w:val="00E1075B"/>
    <w:rsid w:val="00E10AFE"/>
    <w:rsid w:val="00E10B34"/>
    <w:rsid w:val="00E10F00"/>
    <w:rsid w:val="00E116DC"/>
    <w:rsid w:val="00E11991"/>
    <w:rsid w:val="00E12034"/>
    <w:rsid w:val="00E12334"/>
    <w:rsid w:val="00E12EEC"/>
    <w:rsid w:val="00E13990"/>
    <w:rsid w:val="00E13D0A"/>
    <w:rsid w:val="00E13EC3"/>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6C06"/>
    <w:rsid w:val="00E36C12"/>
    <w:rsid w:val="00E37117"/>
    <w:rsid w:val="00E3776A"/>
    <w:rsid w:val="00E37ABD"/>
    <w:rsid w:val="00E37F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992"/>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0F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92A"/>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0F1"/>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0A4"/>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2C4"/>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49F"/>
    <w:rsid w:val="00EE08F2"/>
    <w:rsid w:val="00EE0D10"/>
    <w:rsid w:val="00EE10AC"/>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0C7"/>
    <w:rsid w:val="00EF52F9"/>
    <w:rsid w:val="00EF53D3"/>
    <w:rsid w:val="00EF5C92"/>
    <w:rsid w:val="00EF61F7"/>
    <w:rsid w:val="00EF722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B8"/>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2EB1"/>
    <w:rsid w:val="00F3467D"/>
    <w:rsid w:val="00F3497D"/>
    <w:rsid w:val="00F34A95"/>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41C"/>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45"/>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82"/>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23D3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407339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78721812">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446921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34032399">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407578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1147C-BCF5-40EF-88A3-61525D658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19075</Words>
  <Characters>104918</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123746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163</cp:revision>
  <cp:lastPrinted>2018-05-03T21:32:00Z</cp:lastPrinted>
  <dcterms:created xsi:type="dcterms:W3CDTF">2017-08-14T20:16:00Z</dcterms:created>
  <dcterms:modified xsi:type="dcterms:W3CDTF">2018-05-09T21:03:00Z</dcterms:modified>
</cp:coreProperties>
</file>